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الفوائد البدیعة من جامع احادیث الشیعة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67407_1280447820">
            <w:r>
              <w:rPr>
                <w:webHidden/>
                <w:rStyle w:val="IndexLink"/>
                <w:rtl w:val="true"/>
              </w:rPr>
              <w:t>هوية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9067409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9067411_1280447820">
            <w:r>
              <w:rPr>
                <w:webHidden/>
                <w:rStyle w:val="IndexLink"/>
                <w:rtl w:val="true"/>
              </w:rPr>
              <w:t>المقدَّمة</w:t>
            </w:r>
            <w:r>
              <w:rPr>
                <w:rStyle w:val="IndexLink"/>
                <w:rtl w:val="true"/>
              </w:rPr>
              <w:t>:</w:t>
              <w:tab/>
            </w:r>
            <w:r>
              <w:rPr>
                <w:rStyle w:val="IndexLink"/>
              </w:rPr>
              <w:t>13</w:t>
            </w:r>
          </w:hyperlink>
        </w:p>
        <w:p>
          <w:pPr>
            <w:pStyle w:val="Contents2"/>
            <w:tabs>
              <w:tab w:val="clear" w:pos="8743"/>
              <w:tab w:val="right" w:pos="9026" w:leader="dot"/>
            </w:tabs>
            <w:rPr/>
          </w:pPr>
          <w:hyperlink w:anchor="__RefHeading___Toc9067413_1280447820">
            <w:r>
              <w:rPr>
                <w:webHidden/>
                <w:rStyle w:val="IndexLink"/>
                <w:rtl w:val="true"/>
              </w:rPr>
              <w:t>فوائد الجزء الأوَّل</w:t>
            </w:r>
            <w:r>
              <w:rPr>
                <w:rStyle w:val="IndexLink"/>
                <w:rtl w:val="true"/>
              </w:rPr>
              <w:tab/>
            </w:r>
            <w:r>
              <w:rPr>
                <w:rStyle w:val="IndexLink"/>
              </w:rPr>
              <w:t>15</w:t>
            </w:r>
          </w:hyperlink>
        </w:p>
        <w:p>
          <w:pPr>
            <w:pStyle w:val="Contents3"/>
            <w:tabs>
              <w:tab w:val="clear" w:pos="8459"/>
              <w:tab w:val="right" w:pos="9026" w:leader="dot"/>
            </w:tabs>
            <w:rPr/>
          </w:pPr>
          <w:hyperlink w:anchor="__RefHeading___Toc9067415_128044782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9067417_1280447820">
            <w:r>
              <w:rPr>
                <w:webHidden/>
                <w:rStyle w:val="IndexLink"/>
                <w:rtl w:val="true"/>
              </w:rPr>
              <w:t>فضل طلب العلم، ومنزلة طالب العلم، ومنزلة العالم</w:t>
            </w:r>
            <w:r>
              <w:rPr>
                <w:rStyle w:val="IndexLink"/>
                <w:rtl w:val="true"/>
              </w:rPr>
              <w:tab/>
            </w:r>
            <w:r>
              <w:rPr>
                <w:rStyle w:val="IndexLink"/>
              </w:rPr>
              <w:t>17</w:t>
            </w:r>
          </w:hyperlink>
        </w:p>
        <w:p>
          <w:pPr>
            <w:pStyle w:val="Contents3"/>
            <w:tabs>
              <w:tab w:val="clear" w:pos="8459"/>
              <w:tab w:val="right" w:pos="9026" w:leader="dot"/>
            </w:tabs>
            <w:rPr/>
          </w:pPr>
          <w:hyperlink w:anchor="__RefHeading___Toc9067419_1280447820">
            <w:r>
              <w:rPr>
                <w:webHidden/>
                <w:rStyle w:val="IndexLink"/>
                <w:rtl w:val="true"/>
              </w:rPr>
              <w:t>التواضع في التعليم والتعلّم</w:t>
            </w:r>
            <w:r>
              <w:rPr>
                <w:rStyle w:val="IndexLink"/>
                <w:rtl w:val="true"/>
              </w:rPr>
              <w:t>:</w:t>
              <w:tab/>
            </w:r>
            <w:r>
              <w:rPr>
                <w:rStyle w:val="IndexLink"/>
              </w:rPr>
              <w:t>19</w:t>
            </w:r>
          </w:hyperlink>
        </w:p>
        <w:p>
          <w:pPr>
            <w:pStyle w:val="Contents3"/>
            <w:tabs>
              <w:tab w:val="clear" w:pos="8459"/>
              <w:tab w:val="right" w:pos="9026" w:leader="dot"/>
            </w:tabs>
            <w:rPr/>
          </w:pPr>
          <w:hyperlink w:anchor="__RefHeading___Toc9067421_1280447820">
            <w:r>
              <w:rPr>
                <w:webHidden/>
                <w:rStyle w:val="IndexLink"/>
                <w:rtl w:val="true"/>
              </w:rPr>
              <w:t>لله الحجة البالغة</w:t>
            </w:r>
            <w:r>
              <w:rPr>
                <w:rStyle w:val="IndexLink"/>
                <w:rtl w:val="true"/>
              </w:rPr>
              <w:t>:</w:t>
              <w:tab/>
            </w:r>
            <w:r>
              <w:rPr>
                <w:rStyle w:val="IndexLink"/>
              </w:rPr>
              <w:t>20</w:t>
            </w:r>
          </w:hyperlink>
        </w:p>
        <w:p>
          <w:pPr>
            <w:pStyle w:val="Contents3"/>
            <w:tabs>
              <w:tab w:val="clear" w:pos="8459"/>
              <w:tab w:val="right" w:pos="9026" w:leader="dot"/>
            </w:tabs>
            <w:rPr/>
          </w:pPr>
          <w:hyperlink w:anchor="__RefHeading___Toc9067423_1280447820">
            <w:r>
              <w:rPr>
                <w:webHidden/>
                <w:rStyle w:val="IndexLink"/>
                <w:rtl w:val="true"/>
              </w:rPr>
              <w:t xml:space="preserve">خطر الإفتاء بغير علم </w:t>
            </w:r>
            <w:r>
              <w:rPr>
                <w:rStyle w:val="IndexLink"/>
                <w:rtl w:val="true"/>
              </w:rPr>
              <w:t>:</w:t>
              <w:tab/>
            </w:r>
            <w:r>
              <w:rPr>
                <w:rStyle w:val="IndexLink"/>
              </w:rPr>
              <w:t>21</w:t>
            </w:r>
          </w:hyperlink>
        </w:p>
        <w:p>
          <w:pPr>
            <w:pStyle w:val="Contents3"/>
            <w:tabs>
              <w:tab w:val="clear" w:pos="8459"/>
              <w:tab w:val="right" w:pos="9026" w:leader="dot"/>
            </w:tabs>
            <w:rPr/>
          </w:pPr>
          <w:hyperlink w:anchor="__RefHeading___Toc9067425_1280447820">
            <w:r>
              <w:rPr>
                <w:webHidden/>
                <w:rStyle w:val="IndexLink"/>
                <w:rtl w:val="true"/>
              </w:rPr>
              <w:t xml:space="preserve">الوصية بقراءة القرآن يوميَّا </w:t>
            </w:r>
            <w:r>
              <w:rPr>
                <w:rStyle w:val="IndexLink"/>
                <w:rtl w:val="true"/>
              </w:rPr>
              <w:t>:</w:t>
              <w:tab/>
            </w:r>
            <w:r>
              <w:rPr>
                <w:rStyle w:val="IndexLink"/>
              </w:rPr>
              <w:t>22</w:t>
            </w:r>
          </w:hyperlink>
        </w:p>
        <w:p>
          <w:pPr>
            <w:pStyle w:val="Contents3"/>
            <w:tabs>
              <w:tab w:val="clear" w:pos="8459"/>
              <w:tab w:val="right" w:pos="9026" w:leader="dot"/>
            </w:tabs>
            <w:rPr/>
          </w:pPr>
          <w:hyperlink w:anchor="__RefHeading___Toc9067427_1280447820">
            <w:r>
              <w:rPr>
                <w:webHidden/>
                <w:rStyle w:val="IndexLink"/>
                <w:rtl w:val="true"/>
              </w:rPr>
              <w:t>استيعاب الكتاب والسنَّة لأحكام الحياة ووقائعها</w:t>
            </w:r>
            <w:r>
              <w:rPr>
                <w:rStyle w:val="IndexLink"/>
                <w:rtl w:val="true"/>
              </w:rPr>
              <w:t>:</w:t>
              <w:tab/>
            </w:r>
            <w:r>
              <w:rPr>
                <w:rStyle w:val="IndexLink"/>
              </w:rPr>
              <w:t>23</w:t>
            </w:r>
          </w:hyperlink>
        </w:p>
        <w:p>
          <w:pPr>
            <w:pStyle w:val="Contents3"/>
            <w:tabs>
              <w:tab w:val="clear" w:pos="8459"/>
              <w:tab w:val="right" w:pos="9026" w:leader="dot"/>
            </w:tabs>
            <w:rPr/>
          </w:pPr>
          <w:hyperlink w:anchor="__RefHeading___Toc9067429_1280447820">
            <w:r>
              <w:rPr>
                <w:webHidden/>
                <w:rStyle w:val="IndexLink"/>
                <w:rtl w:val="true"/>
              </w:rPr>
              <w:t>التنمية البشريَّة بأقلام غربية أم بوحي ربّاني</w:t>
            </w:r>
            <w:r>
              <w:rPr>
                <w:rStyle w:val="IndexLink"/>
                <w:rtl w:val="true"/>
              </w:rPr>
              <w:t>:</w:t>
              <w:tab/>
            </w:r>
            <w:r>
              <w:rPr>
                <w:rStyle w:val="IndexLink"/>
              </w:rPr>
              <w:t>25</w:t>
            </w:r>
          </w:hyperlink>
        </w:p>
        <w:p>
          <w:pPr>
            <w:pStyle w:val="Contents3"/>
            <w:tabs>
              <w:tab w:val="clear" w:pos="8459"/>
              <w:tab w:val="right" w:pos="9026" w:leader="dot"/>
            </w:tabs>
            <w:rPr/>
          </w:pPr>
          <w:hyperlink w:anchor="__RefHeading___Toc9067431_1280447820">
            <w:r>
              <w:rPr>
                <w:webHidden/>
                <w:rStyle w:val="IndexLink"/>
                <w:rtl w:val="true"/>
              </w:rPr>
              <w:t xml:space="preserve">دور الكلام في بيان الحقّ </w:t>
            </w:r>
            <w:r>
              <w:rPr>
                <w:rStyle w:val="IndexLink"/>
                <w:rtl w:val="true"/>
              </w:rPr>
              <w:t>:</w:t>
              <w:tab/>
            </w:r>
            <w:r>
              <w:rPr>
                <w:rStyle w:val="IndexLink"/>
              </w:rPr>
              <w:t>26</w:t>
            </w:r>
          </w:hyperlink>
        </w:p>
        <w:p>
          <w:pPr>
            <w:pStyle w:val="Contents3"/>
            <w:tabs>
              <w:tab w:val="clear" w:pos="8459"/>
              <w:tab w:val="right" w:pos="9026" w:leader="dot"/>
            </w:tabs>
            <w:rPr/>
          </w:pPr>
          <w:hyperlink w:anchor="__RefHeading___Toc9067433_1280447820">
            <w:r>
              <w:rPr>
                <w:webHidden/>
                <w:rStyle w:val="IndexLink"/>
                <w:rtl w:val="true"/>
              </w:rPr>
              <w:t>حديث أهل البيت علیهم السلام حديث جدّهم النبيّ صلی الله علیه و آله وسلم</w:t>
            </w:r>
            <w:r>
              <w:rPr>
                <w:rStyle w:val="IndexLink"/>
                <w:rtl w:val="true"/>
              </w:rPr>
              <w:t>:</w:t>
              <w:tab/>
            </w:r>
            <w:r>
              <w:rPr>
                <w:rStyle w:val="IndexLink"/>
              </w:rPr>
              <w:t>27</w:t>
            </w:r>
          </w:hyperlink>
        </w:p>
        <w:p>
          <w:pPr>
            <w:pStyle w:val="Contents3"/>
            <w:tabs>
              <w:tab w:val="clear" w:pos="8459"/>
              <w:tab w:val="right" w:pos="9026" w:leader="dot"/>
            </w:tabs>
            <w:rPr/>
          </w:pPr>
          <w:hyperlink w:anchor="__RefHeading___Toc9067435_1280447820">
            <w:r>
              <w:rPr>
                <w:webHidden/>
                <w:rStyle w:val="IndexLink"/>
                <w:rtl w:val="true"/>
              </w:rPr>
              <w:t>أئمَّة أهل البيت علیهم السلام ليسوا بأصحاب رأي ولا اجتهاد</w:t>
            </w:r>
            <w:r>
              <w:rPr>
                <w:rStyle w:val="IndexLink"/>
                <w:rtl w:val="true"/>
              </w:rPr>
              <w:t>:</w:t>
              <w:tab/>
            </w:r>
            <w:r>
              <w:rPr>
                <w:rStyle w:val="IndexLink"/>
              </w:rPr>
              <w:t>27</w:t>
            </w:r>
          </w:hyperlink>
        </w:p>
        <w:p>
          <w:pPr>
            <w:pStyle w:val="Contents3"/>
            <w:tabs>
              <w:tab w:val="clear" w:pos="8459"/>
              <w:tab w:val="right" w:pos="9026" w:leader="dot"/>
            </w:tabs>
            <w:rPr/>
          </w:pPr>
          <w:hyperlink w:anchor="__RefHeading___Toc9067437_1280447820">
            <w:r>
              <w:rPr>
                <w:webHidden/>
                <w:rStyle w:val="IndexLink"/>
                <w:rtl w:val="true"/>
              </w:rPr>
              <w:t>تراث عليّ علیه السلام المكتوب</w:t>
            </w:r>
            <w:r>
              <w:rPr>
                <w:rStyle w:val="IndexLink"/>
                <w:rtl w:val="true"/>
              </w:rPr>
              <w:t>:</w:t>
              <w:tab/>
            </w:r>
            <w:r>
              <w:rPr>
                <w:rStyle w:val="IndexLink"/>
              </w:rPr>
              <w:t>28</w:t>
            </w:r>
          </w:hyperlink>
        </w:p>
        <w:p>
          <w:pPr>
            <w:pStyle w:val="Contents3"/>
            <w:tabs>
              <w:tab w:val="clear" w:pos="8459"/>
              <w:tab w:val="right" w:pos="9026" w:leader="dot"/>
            </w:tabs>
            <w:rPr/>
          </w:pPr>
          <w:hyperlink w:anchor="__RefHeading___Toc9067439_1280447820">
            <w:r>
              <w:rPr>
                <w:webHidden/>
                <w:rStyle w:val="IndexLink"/>
                <w:rtl w:val="true"/>
              </w:rPr>
              <w:t xml:space="preserve">إنَّما يعرف القرآن من خُوطب به </w:t>
            </w:r>
            <w:r>
              <w:rPr>
                <w:rStyle w:val="IndexLink"/>
                <w:rtl w:val="true"/>
              </w:rPr>
              <w:t>:</w:t>
              <w:tab/>
            </w:r>
            <w:r>
              <w:rPr>
                <w:rStyle w:val="IndexLink"/>
              </w:rPr>
              <w:t>30</w:t>
            </w:r>
          </w:hyperlink>
        </w:p>
        <w:p>
          <w:pPr>
            <w:pStyle w:val="Contents3"/>
            <w:tabs>
              <w:tab w:val="clear" w:pos="8459"/>
              <w:tab w:val="right" w:pos="9026" w:leader="dot"/>
            </w:tabs>
            <w:rPr/>
          </w:pPr>
          <w:hyperlink w:anchor="__RefHeading___Toc9067441_1280447820">
            <w:r>
              <w:rPr>
                <w:webHidden/>
                <w:rStyle w:val="IndexLink"/>
                <w:rtl w:val="true"/>
              </w:rPr>
              <w:t>من هم الراسخون في العلم؟</w:t>
            </w:r>
            <w:r>
              <w:rPr>
                <w:rStyle w:val="IndexLink"/>
                <w:rtl w:val="true"/>
              </w:rPr>
              <w:tab/>
            </w:r>
            <w:r>
              <w:rPr>
                <w:rStyle w:val="IndexLink"/>
              </w:rPr>
              <w:t>31</w:t>
            </w:r>
          </w:hyperlink>
        </w:p>
        <w:p>
          <w:pPr>
            <w:pStyle w:val="Contents3"/>
            <w:tabs>
              <w:tab w:val="clear" w:pos="8459"/>
              <w:tab w:val="right" w:pos="9026" w:leader="dot"/>
            </w:tabs>
            <w:rPr/>
          </w:pPr>
          <w:hyperlink w:anchor="__RefHeading___Toc9067443_1280447820">
            <w:r>
              <w:rPr>
                <w:webHidden/>
                <w:rStyle w:val="IndexLink"/>
                <w:rtl w:val="true"/>
              </w:rPr>
              <w:t xml:space="preserve">هم الذين أوتوا العلم </w:t>
            </w:r>
            <w:r>
              <w:rPr>
                <w:rStyle w:val="IndexLink"/>
                <w:rtl w:val="true"/>
              </w:rPr>
              <w:t>:</w:t>
              <w:tab/>
            </w:r>
            <w:r>
              <w:rPr>
                <w:rStyle w:val="IndexLink"/>
              </w:rPr>
              <w:t>32</w:t>
            </w:r>
          </w:hyperlink>
        </w:p>
        <w:p>
          <w:pPr>
            <w:pStyle w:val="Contents3"/>
            <w:tabs>
              <w:tab w:val="clear" w:pos="8459"/>
              <w:tab w:val="right" w:pos="9026" w:leader="dot"/>
            </w:tabs>
            <w:rPr/>
          </w:pPr>
          <w:hyperlink w:anchor="__RefHeading___Toc9067445_1280447820">
            <w:r>
              <w:rPr>
                <w:webHidden/>
                <w:rStyle w:val="IndexLink"/>
                <w:rtl w:val="true"/>
              </w:rPr>
              <w:t>قصَّة الشامي الذي جاء لمناظرة الإمام الصادق علیه السلام وخصم نفسه قبل أن يتكلَّم</w:t>
            </w:r>
            <w:r>
              <w:rPr>
                <w:rStyle w:val="IndexLink"/>
                <w:rtl w:val="true"/>
              </w:rPr>
              <w:t>:</w:t>
              <w:tab/>
            </w:r>
            <w:r>
              <w:rPr>
                <w:rStyle w:val="IndexLink"/>
              </w:rPr>
              <w:t>32</w:t>
            </w:r>
          </w:hyperlink>
        </w:p>
        <w:p>
          <w:pPr>
            <w:pStyle w:val="Contents3"/>
            <w:tabs>
              <w:tab w:val="clear" w:pos="8459"/>
              <w:tab w:val="right" w:pos="9026" w:leader="dot"/>
            </w:tabs>
            <w:rPr/>
          </w:pPr>
          <w:hyperlink w:anchor="__RefHeading___Toc9067447_1280447820">
            <w:r>
              <w:rPr>
                <w:webHidden/>
                <w:rStyle w:val="IndexLink"/>
                <w:rtl w:val="true"/>
              </w:rPr>
              <w:t xml:space="preserve">أُسّس الحوار السليم والمنتج </w:t>
            </w:r>
            <w:r>
              <w:rPr>
                <w:rStyle w:val="IndexLink"/>
                <w:rtl w:val="true"/>
              </w:rPr>
              <w:t>:</w:t>
              <w:tab/>
            </w:r>
            <w:r>
              <w:rPr>
                <w:rStyle w:val="IndexLink"/>
              </w:rPr>
              <w:t>36</w:t>
            </w:r>
          </w:hyperlink>
        </w:p>
        <w:p>
          <w:pPr>
            <w:pStyle w:val="Contents3"/>
            <w:tabs>
              <w:tab w:val="clear" w:pos="8459"/>
              <w:tab w:val="right" w:pos="9026" w:leader="dot"/>
            </w:tabs>
            <w:rPr/>
          </w:pPr>
          <w:hyperlink w:anchor="__RefHeading___Toc9067449_1280447820">
            <w:r>
              <w:rPr>
                <w:webHidden/>
                <w:rStyle w:val="IndexLink"/>
                <w:rtl w:val="true"/>
              </w:rPr>
              <w:t>من هم أهل الذِّكر ؟</w:t>
            </w:r>
            <w:r>
              <w:rPr>
                <w:rStyle w:val="IndexLink"/>
                <w:rtl w:val="true"/>
              </w:rPr>
              <w:tab/>
            </w:r>
            <w:r>
              <w:rPr>
                <w:rStyle w:val="IndexLink"/>
              </w:rPr>
              <w:t>36</w:t>
            </w:r>
          </w:hyperlink>
        </w:p>
        <w:p>
          <w:pPr>
            <w:pStyle w:val="Contents3"/>
            <w:tabs>
              <w:tab w:val="clear" w:pos="8459"/>
              <w:tab w:val="right" w:pos="9026" w:leader="dot"/>
            </w:tabs>
            <w:rPr/>
          </w:pPr>
          <w:hyperlink w:anchor="__RefHeading___Toc9067451_1280447820">
            <w:r>
              <w:rPr>
                <w:webHidden/>
                <w:rStyle w:val="IndexLink"/>
                <w:rtl w:val="true"/>
              </w:rPr>
              <w:t>كيد معاوية وفَلَجّ الحسين علیه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9067453_1280447820">
            <w:r>
              <w:rPr>
                <w:webHidden/>
                <w:rStyle w:val="IndexLink"/>
                <w:rtl w:val="true"/>
              </w:rPr>
              <w:t xml:space="preserve">منزلة العقل </w:t>
            </w:r>
            <w:r>
              <w:rPr>
                <w:rStyle w:val="IndexLink"/>
                <w:rtl w:val="true"/>
              </w:rPr>
              <w:t>:</w:t>
              <w:tab/>
            </w:r>
            <w:r>
              <w:rPr>
                <w:rStyle w:val="IndexLink"/>
              </w:rPr>
              <w:t>38</w:t>
            </w:r>
          </w:hyperlink>
        </w:p>
        <w:p>
          <w:pPr>
            <w:pStyle w:val="Contents3"/>
            <w:tabs>
              <w:tab w:val="clear" w:pos="8459"/>
              <w:tab w:val="right" w:pos="9026" w:leader="dot"/>
            </w:tabs>
            <w:rPr/>
          </w:pPr>
          <w:hyperlink w:anchor="__RefHeading___Toc9067455_1280447820">
            <w:r>
              <w:rPr>
                <w:webHidden/>
                <w:rStyle w:val="IndexLink"/>
                <w:rtl w:val="true"/>
              </w:rPr>
              <w:t>بيان</w:t>
            </w:r>
            <w:r>
              <w:rPr>
                <w:rStyle w:val="IndexLink"/>
                <w:rtl w:val="true"/>
              </w:rPr>
              <w:t xml:space="preserve">: </w:t>
            </w:r>
            <w:r>
              <w:rPr>
                <w:rStyle w:val="IndexLink"/>
                <w:rtl w:val="true"/>
              </w:rPr>
              <w:t>دور العقل ومنزلتُه وحدودُه</w:t>
            </w:r>
            <w:r>
              <w:rPr>
                <w:rStyle w:val="IndexLink"/>
                <w:rtl w:val="true"/>
              </w:rPr>
              <w:t>:</w:t>
              <w:tab/>
            </w:r>
            <w:r>
              <w:rPr>
                <w:rStyle w:val="IndexLink"/>
              </w:rPr>
              <w:t>39</w:t>
            </w:r>
          </w:hyperlink>
        </w:p>
        <w:p>
          <w:pPr>
            <w:pStyle w:val="Contents3"/>
            <w:tabs>
              <w:tab w:val="clear" w:pos="8459"/>
              <w:tab w:val="right" w:pos="9026" w:leader="dot"/>
            </w:tabs>
            <w:rPr/>
          </w:pPr>
          <w:hyperlink w:anchor="__RefHeading___Toc9067457_1280447820">
            <w:r>
              <w:rPr>
                <w:webHidden/>
                <w:rStyle w:val="IndexLink"/>
                <w:rtl w:val="true"/>
              </w:rPr>
              <w:t>ملاكات الأحكام ممّا لا تنالها العقول</w:t>
            </w:r>
            <w:r>
              <w:rPr>
                <w:rStyle w:val="IndexLink"/>
                <w:rtl w:val="true"/>
              </w:rPr>
              <w:t>:</w:t>
              <w:tab/>
            </w:r>
            <w:r>
              <w:rPr>
                <w:rStyle w:val="IndexLink"/>
              </w:rPr>
              <w:t>40</w:t>
            </w:r>
          </w:hyperlink>
        </w:p>
        <w:p>
          <w:pPr>
            <w:pStyle w:val="Contents3"/>
            <w:tabs>
              <w:tab w:val="clear" w:pos="8459"/>
              <w:tab w:val="right" w:pos="9026" w:leader="dot"/>
            </w:tabs>
            <w:rPr/>
          </w:pPr>
          <w:hyperlink w:anchor="__RefHeading___Toc9067459_1280447820">
            <w:r>
              <w:rPr>
                <w:webHidden/>
                <w:rStyle w:val="IndexLink"/>
                <w:rtl w:val="true"/>
              </w:rPr>
              <w:t>العقل حجةّ الله الباطنة</w:t>
            </w:r>
            <w:r>
              <w:rPr>
                <w:rStyle w:val="IndexLink"/>
                <w:rtl w:val="true"/>
              </w:rPr>
              <w:t>:</w:t>
              <w:tab/>
            </w:r>
            <w:r>
              <w:rPr>
                <w:rStyle w:val="IndexLink"/>
              </w:rPr>
              <w:t>41</w:t>
            </w:r>
          </w:hyperlink>
        </w:p>
        <w:p>
          <w:pPr>
            <w:pStyle w:val="Contents3"/>
            <w:tabs>
              <w:tab w:val="clear" w:pos="8459"/>
              <w:tab w:val="right" w:pos="9026" w:leader="dot"/>
            </w:tabs>
            <w:rPr/>
          </w:pPr>
          <w:hyperlink w:anchor="__RefHeading___Toc9067461_1280447820">
            <w:r>
              <w:rPr>
                <w:webHidden/>
                <w:rStyle w:val="IndexLink"/>
                <w:rtl w:val="true"/>
              </w:rPr>
              <w:t>معنى قوله تعالى</w:t>
            </w:r>
            <w:r>
              <w:rPr>
                <w:rStyle w:val="IndexLink"/>
                <w:rtl w:val="true"/>
              </w:rPr>
              <w:t xml:space="preserve">:« </w:t>
            </w:r>
            <w:r>
              <w:rPr>
                <w:rStyle w:val="IndexLink"/>
                <w:rtl w:val="true"/>
              </w:rPr>
              <w:t xml:space="preserve">أَيُّكُمْ أَحْسَنُ عَمَلاً </w:t>
            </w:r>
            <w:r>
              <w:rPr>
                <w:rStyle w:val="IndexLink"/>
                <w:rtl w:val="true"/>
              </w:rPr>
              <w:t>» :</w:t>
              <w:tab/>
            </w:r>
            <w:r>
              <w:rPr>
                <w:rStyle w:val="IndexLink"/>
              </w:rPr>
              <w:t>42</w:t>
            </w:r>
          </w:hyperlink>
        </w:p>
        <w:p>
          <w:pPr>
            <w:pStyle w:val="Contents3"/>
            <w:tabs>
              <w:tab w:val="clear" w:pos="8459"/>
              <w:tab w:val="right" w:pos="9026" w:leader="dot"/>
            </w:tabs>
            <w:rPr/>
          </w:pPr>
          <w:hyperlink w:anchor="__RefHeading___Toc9067463_1280447820">
            <w:r>
              <w:rPr>
                <w:webHidden/>
                <w:rStyle w:val="IndexLink"/>
                <w:rtl w:val="true"/>
              </w:rPr>
              <w:t xml:space="preserve">بيان </w:t>
            </w:r>
            <w:r>
              <w:rPr>
                <w:rStyle w:val="IndexLink"/>
                <w:rtl w:val="true"/>
              </w:rPr>
              <w:t>:</w:t>
            </w:r>
            <w:r>
              <w:rPr>
                <w:rStyle w:val="IndexLink"/>
                <w:rtl w:val="true"/>
              </w:rPr>
              <w:t xml:space="preserve">النيّة ذلك السهل الممتنع </w:t>
            </w:r>
            <w:r>
              <w:rPr>
                <w:rStyle w:val="IndexLink"/>
                <w:rtl w:val="true"/>
              </w:rPr>
              <w:t>:</w:t>
              <w:tab/>
            </w:r>
            <w:r>
              <w:rPr>
                <w:rStyle w:val="IndexLink"/>
              </w:rPr>
              <w:t>43</w:t>
            </w:r>
          </w:hyperlink>
        </w:p>
        <w:p>
          <w:pPr>
            <w:pStyle w:val="Contents3"/>
            <w:tabs>
              <w:tab w:val="clear" w:pos="8459"/>
              <w:tab w:val="right" w:pos="9026" w:leader="dot"/>
            </w:tabs>
            <w:rPr/>
          </w:pPr>
          <w:hyperlink w:anchor="__RefHeading___Toc9067465_1280447820">
            <w:r>
              <w:rPr>
                <w:webHidden/>
                <w:rStyle w:val="IndexLink"/>
                <w:rtl w:val="true"/>
              </w:rPr>
              <w:t>عبّاد بن كثير البصري المرائي المؤذي</w:t>
            </w:r>
            <w:r>
              <w:rPr>
                <w:rStyle w:val="IndexLink"/>
                <w:rtl w:val="true"/>
              </w:rPr>
              <w:t>:</w:t>
              <w:tab/>
            </w:r>
            <w:r>
              <w:rPr>
                <w:rStyle w:val="IndexLink"/>
              </w:rPr>
              <w:t>45</w:t>
            </w:r>
          </w:hyperlink>
        </w:p>
        <w:p>
          <w:pPr>
            <w:pStyle w:val="Contents3"/>
            <w:tabs>
              <w:tab w:val="clear" w:pos="8459"/>
              <w:tab w:val="right" w:pos="9026" w:leader="dot"/>
            </w:tabs>
            <w:rPr/>
          </w:pPr>
          <w:hyperlink w:anchor="__RefHeading___Toc9067467_1280447820">
            <w:r>
              <w:rPr>
                <w:webHidden/>
                <w:rStyle w:val="IndexLink"/>
                <w:rtl w:val="true"/>
              </w:rPr>
              <w:t>مخافة المؤمن أن يكون منافقاً</w:t>
            </w:r>
            <w:r>
              <w:rPr>
                <w:rStyle w:val="IndexLink"/>
                <w:rtl w:val="true"/>
              </w:rPr>
              <w:t>:</w:t>
              <w:tab/>
            </w:r>
            <w:r>
              <w:rPr>
                <w:rStyle w:val="IndexLink"/>
              </w:rPr>
              <w:t>46</w:t>
            </w:r>
          </w:hyperlink>
        </w:p>
        <w:p>
          <w:pPr>
            <w:pStyle w:val="Contents3"/>
            <w:tabs>
              <w:tab w:val="clear" w:pos="8459"/>
              <w:tab w:val="right" w:pos="9026" w:leader="dot"/>
            </w:tabs>
            <w:rPr/>
          </w:pPr>
          <w:hyperlink w:anchor="__RefHeading___Toc9067469_1280447820">
            <w:r>
              <w:rPr>
                <w:webHidden/>
                <w:rStyle w:val="IndexLink"/>
                <w:rtl w:val="true"/>
              </w:rPr>
              <w:t>أهميّة الدعاء والإخلاص فيه</w:t>
            </w:r>
            <w:r>
              <w:rPr>
                <w:rStyle w:val="IndexLink"/>
                <w:rtl w:val="true"/>
              </w:rPr>
              <w:t>:</w:t>
              <w:tab/>
            </w:r>
            <w:r>
              <w:rPr>
                <w:rStyle w:val="IndexLink"/>
              </w:rPr>
              <w:t>47</w:t>
            </w:r>
          </w:hyperlink>
        </w:p>
        <w:p>
          <w:pPr>
            <w:pStyle w:val="Contents3"/>
            <w:tabs>
              <w:tab w:val="clear" w:pos="8459"/>
              <w:tab w:val="right" w:pos="9026" w:leader="dot"/>
            </w:tabs>
            <w:rPr/>
          </w:pPr>
          <w:hyperlink w:anchor="__RefHeading___Toc9067471_1280447820">
            <w:r>
              <w:rPr>
                <w:webHidden/>
                <w:rStyle w:val="IndexLink"/>
                <w:rtl w:val="true"/>
              </w:rPr>
              <w:t xml:space="preserve">العقل حدِّ فاصل بين الإيمان والكفر </w:t>
            </w:r>
            <w:r>
              <w:rPr>
                <w:rStyle w:val="IndexLink"/>
                <w:rtl w:val="true"/>
              </w:rPr>
              <w:t>:</w:t>
              <w:tab/>
            </w:r>
            <w:r>
              <w:rPr>
                <w:rStyle w:val="IndexLink"/>
              </w:rPr>
              <w:t>47</w:t>
            </w:r>
          </w:hyperlink>
        </w:p>
        <w:p>
          <w:pPr>
            <w:pStyle w:val="Contents3"/>
            <w:tabs>
              <w:tab w:val="clear" w:pos="8459"/>
              <w:tab w:val="right" w:pos="9026" w:leader="dot"/>
            </w:tabs>
            <w:rPr/>
          </w:pPr>
          <w:hyperlink w:anchor="__RefHeading___Toc9067473_1280447820">
            <w:r>
              <w:rPr>
                <w:webHidden/>
                <w:rStyle w:val="IndexLink"/>
                <w:rtl w:val="true"/>
              </w:rPr>
              <w:t>الفرق بين العمل الله تعالى والعمل للناس</w:t>
            </w:r>
            <w:r>
              <w:rPr>
                <w:rStyle w:val="IndexLink"/>
                <w:rtl w:val="true"/>
              </w:rPr>
              <w:t>:</w:t>
              <w:tab/>
            </w:r>
            <w:r>
              <w:rPr>
                <w:rStyle w:val="IndexLink"/>
              </w:rPr>
              <w:t>48</w:t>
            </w:r>
          </w:hyperlink>
        </w:p>
        <w:p>
          <w:pPr>
            <w:pStyle w:val="Contents3"/>
            <w:tabs>
              <w:tab w:val="clear" w:pos="8459"/>
              <w:tab w:val="right" w:pos="9026" w:leader="dot"/>
            </w:tabs>
            <w:rPr/>
          </w:pPr>
          <w:hyperlink w:anchor="__RefHeading___Toc9067475_1280447820">
            <w:r>
              <w:rPr>
                <w:webHidden/>
                <w:rStyle w:val="IndexLink"/>
                <w:rtl w:val="true"/>
              </w:rPr>
              <w:t xml:space="preserve">علامات المرائي </w:t>
            </w:r>
            <w:r>
              <w:rPr>
                <w:rStyle w:val="IndexLink"/>
                <w:rtl w:val="true"/>
              </w:rPr>
              <w:t>:</w:t>
              <w:tab/>
            </w:r>
            <w:r>
              <w:rPr>
                <w:rStyle w:val="IndexLink"/>
              </w:rPr>
              <w:t>48</w:t>
            </w:r>
          </w:hyperlink>
        </w:p>
        <w:p>
          <w:pPr>
            <w:pStyle w:val="Contents3"/>
            <w:tabs>
              <w:tab w:val="clear" w:pos="8459"/>
              <w:tab w:val="right" w:pos="9026" w:leader="dot"/>
            </w:tabs>
            <w:rPr/>
          </w:pPr>
          <w:hyperlink w:anchor="__RefHeading___Toc9067477_1280447820">
            <w:r>
              <w:rPr>
                <w:webHidden/>
                <w:rStyle w:val="IndexLink"/>
                <w:rtl w:val="true"/>
              </w:rPr>
              <w:t xml:space="preserve">فضل الدعاء والتسبيح سرّا </w:t>
            </w:r>
            <w:r>
              <w:rPr>
                <w:rStyle w:val="IndexLink"/>
                <w:rtl w:val="true"/>
              </w:rPr>
              <w:t>:</w:t>
              <w:tab/>
            </w:r>
            <w:r>
              <w:rPr>
                <w:rStyle w:val="IndexLink"/>
              </w:rPr>
              <w:t>49</w:t>
            </w:r>
          </w:hyperlink>
        </w:p>
        <w:p>
          <w:pPr>
            <w:pStyle w:val="Contents3"/>
            <w:tabs>
              <w:tab w:val="clear" w:pos="8459"/>
              <w:tab w:val="right" w:pos="9026" w:leader="dot"/>
            </w:tabs>
            <w:rPr/>
          </w:pPr>
          <w:hyperlink w:anchor="__RefHeading___Toc9067479_1280447820">
            <w:r>
              <w:rPr>
                <w:webHidden/>
                <w:rStyle w:val="IndexLink"/>
                <w:rtl w:val="true"/>
              </w:rPr>
              <w:t>وعندهم علم الكتاب</w:t>
            </w:r>
            <w:r>
              <w:rPr>
                <w:rStyle w:val="IndexLink"/>
                <w:rtl w:val="true"/>
              </w:rPr>
              <w:t>:</w:t>
              <w:tab/>
            </w:r>
            <w:r>
              <w:rPr>
                <w:rStyle w:val="IndexLink"/>
              </w:rPr>
              <w:t>49</w:t>
            </w:r>
          </w:hyperlink>
        </w:p>
        <w:p>
          <w:pPr>
            <w:pStyle w:val="Contents3"/>
            <w:tabs>
              <w:tab w:val="clear" w:pos="8459"/>
              <w:tab w:val="right" w:pos="9026" w:leader="dot"/>
            </w:tabs>
            <w:rPr/>
          </w:pPr>
          <w:hyperlink w:anchor="__RefHeading___Toc9067481_1280447820">
            <w:r>
              <w:rPr>
                <w:webHidden/>
                <w:rStyle w:val="IndexLink"/>
                <w:rtl w:val="true"/>
              </w:rPr>
              <w:t>الانقطاع إلى أهل البيت علیهم السلام في طلب العلم وترك غيرهم</w:t>
            </w:r>
            <w:r>
              <w:rPr>
                <w:rStyle w:val="IndexLink"/>
                <w:rtl w:val="true"/>
              </w:rPr>
              <w:t>:</w:t>
              <w:tab/>
            </w:r>
            <w:r>
              <w:rPr>
                <w:rStyle w:val="IndexLink"/>
              </w:rPr>
              <w:t>50</w:t>
            </w:r>
          </w:hyperlink>
        </w:p>
        <w:p>
          <w:pPr>
            <w:pStyle w:val="Contents3"/>
            <w:tabs>
              <w:tab w:val="clear" w:pos="8459"/>
              <w:tab w:val="right" w:pos="9026" w:leader="dot"/>
            </w:tabs>
            <w:rPr/>
          </w:pPr>
          <w:hyperlink w:anchor="__RefHeading___Toc9067483_1280447820">
            <w:r>
              <w:rPr>
                <w:webHidden/>
                <w:rStyle w:val="IndexLink"/>
                <w:rtl w:val="true"/>
              </w:rPr>
              <w:t>الصواب من أهل البيت علیهم السلام والخطأ من غيرهم</w:t>
            </w:r>
            <w:r>
              <w:rPr>
                <w:rStyle w:val="IndexLink"/>
                <w:rtl w:val="true"/>
              </w:rPr>
              <w:t>:</w:t>
              <w:tab/>
            </w:r>
            <w:r>
              <w:rPr>
                <w:rStyle w:val="IndexLink"/>
              </w:rPr>
              <w:t>51</w:t>
            </w:r>
          </w:hyperlink>
        </w:p>
        <w:p>
          <w:pPr>
            <w:pStyle w:val="Contents3"/>
            <w:tabs>
              <w:tab w:val="clear" w:pos="8459"/>
              <w:tab w:val="right" w:pos="9026" w:leader="dot"/>
            </w:tabs>
            <w:rPr/>
          </w:pPr>
          <w:hyperlink w:anchor="__RefHeading___Toc9067485_1280447820">
            <w:r>
              <w:rPr>
                <w:webHidden/>
                <w:rStyle w:val="IndexLink"/>
                <w:rtl w:val="true"/>
              </w:rPr>
              <w:t xml:space="preserve">الاشتغال بعيوب النفس عن عيوب الناس </w:t>
            </w:r>
            <w:r>
              <w:rPr>
                <w:rStyle w:val="IndexLink"/>
                <w:rtl w:val="true"/>
              </w:rPr>
              <w:t>:</w:t>
              <w:tab/>
            </w:r>
            <w:r>
              <w:rPr>
                <w:rStyle w:val="IndexLink"/>
              </w:rPr>
              <w:t>51</w:t>
            </w:r>
          </w:hyperlink>
        </w:p>
        <w:p>
          <w:pPr>
            <w:pStyle w:val="Contents3"/>
            <w:tabs>
              <w:tab w:val="clear" w:pos="8459"/>
              <w:tab w:val="right" w:pos="9026" w:leader="dot"/>
            </w:tabs>
            <w:rPr/>
          </w:pPr>
          <w:hyperlink w:anchor="__RefHeading___Toc9067487_1280447820">
            <w:r>
              <w:rPr>
                <w:webHidden/>
                <w:rStyle w:val="IndexLink"/>
                <w:rtl w:val="true"/>
              </w:rPr>
              <w:t>من هم أحقّ الناس بالورع</w:t>
            </w:r>
            <w:r>
              <w:rPr>
                <w:rStyle w:val="IndexLink"/>
                <w:rtl w:val="true"/>
              </w:rPr>
              <w:t>:</w:t>
              <w:tab/>
            </w:r>
            <w:r>
              <w:rPr>
                <w:rStyle w:val="IndexLink"/>
              </w:rPr>
              <w:t>51</w:t>
            </w:r>
          </w:hyperlink>
        </w:p>
        <w:p>
          <w:pPr>
            <w:pStyle w:val="Contents3"/>
            <w:tabs>
              <w:tab w:val="clear" w:pos="8459"/>
              <w:tab w:val="right" w:pos="9026" w:leader="dot"/>
            </w:tabs>
            <w:rPr/>
          </w:pPr>
          <w:hyperlink w:anchor="__RefHeading___Toc9067489_1280447820">
            <w:r>
              <w:rPr>
                <w:webHidden/>
                <w:rStyle w:val="IndexLink"/>
                <w:rtl w:val="true"/>
              </w:rPr>
              <w:t xml:space="preserve">مخاطر العُجُب </w:t>
            </w:r>
            <w:r>
              <w:rPr>
                <w:rStyle w:val="IndexLink"/>
                <w:rtl w:val="true"/>
              </w:rPr>
              <w:t>:</w:t>
              <w:tab/>
            </w:r>
            <w:r>
              <w:rPr>
                <w:rStyle w:val="IndexLink"/>
              </w:rPr>
              <w:t>52</w:t>
            </w:r>
          </w:hyperlink>
        </w:p>
        <w:p>
          <w:pPr>
            <w:pStyle w:val="Contents3"/>
            <w:tabs>
              <w:tab w:val="clear" w:pos="8459"/>
              <w:tab w:val="right" w:pos="9026" w:leader="dot"/>
            </w:tabs>
            <w:rPr/>
          </w:pPr>
          <w:hyperlink w:anchor="__RefHeading___Toc9067491_1280447820">
            <w:r>
              <w:rPr>
                <w:webHidden/>
                <w:rStyle w:val="IndexLink"/>
                <w:rtl w:val="true"/>
              </w:rPr>
              <w:t>كيف يُصلِح الله تعالى شؤون عبده؟</w:t>
            </w:r>
            <w:r>
              <w:rPr>
                <w:rStyle w:val="IndexLink"/>
                <w:rtl w:val="true"/>
              </w:rPr>
              <w:tab/>
            </w:r>
            <w:r>
              <w:rPr>
                <w:rStyle w:val="IndexLink"/>
              </w:rPr>
              <w:t>53</w:t>
            </w:r>
          </w:hyperlink>
        </w:p>
        <w:p>
          <w:pPr>
            <w:pStyle w:val="Contents3"/>
            <w:tabs>
              <w:tab w:val="clear" w:pos="8459"/>
              <w:tab w:val="right" w:pos="9026" w:leader="dot"/>
            </w:tabs>
            <w:rPr/>
          </w:pPr>
          <w:hyperlink w:anchor="__RefHeading___Toc9067493_1280447820">
            <w:r>
              <w:rPr>
                <w:webHidden/>
                <w:rStyle w:val="IndexLink"/>
                <w:rtl w:val="true"/>
              </w:rPr>
              <w:t>قد يصرفك الله تعالى عن بعض طاعاته حفظاً لك من العُجب</w:t>
            </w:r>
            <w:r>
              <w:rPr>
                <w:rStyle w:val="IndexLink"/>
                <w:rtl w:val="true"/>
              </w:rPr>
              <w:t>:</w:t>
              <w:tab/>
            </w:r>
            <w:r>
              <w:rPr>
                <w:rStyle w:val="IndexLink"/>
              </w:rPr>
              <w:t>54</w:t>
            </w:r>
          </w:hyperlink>
        </w:p>
        <w:p>
          <w:pPr>
            <w:pStyle w:val="Contents3"/>
            <w:tabs>
              <w:tab w:val="clear" w:pos="8459"/>
              <w:tab w:val="right" w:pos="9026" w:leader="dot"/>
            </w:tabs>
            <w:rPr/>
          </w:pPr>
          <w:hyperlink w:anchor="__RefHeading___Toc9067495_1280447820">
            <w:r>
              <w:rPr>
                <w:webHidden/>
                <w:rStyle w:val="IndexLink"/>
                <w:rtl w:val="true"/>
              </w:rPr>
              <w:t>الضحك وأنت خائف أفضل من البكاء وأنت مُدِلٌّ</w:t>
            </w:r>
            <w:r>
              <w:rPr>
                <w:rStyle w:val="IndexLink"/>
                <w:rtl w:val="true"/>
              </w:rPr>
              <w:t>:</w:t>
              <w:tab/>
            </w:r>
            <w:r>
              <w:rPr>
                <w:rStyle w:val="IndexLink"/>
              </w:rPr>
              <w:t>54</w:t>
            </w:r>
          </w:hyperlink>
        </w:p>
        <w:p>
          <w:pPr>
            <w:pStyle w:val="Contents3"/>
            <w:tabs>
              <w:tab w:val="clear" w:pos="8459"/>
              <w:tab w:val="right" w:pos="9026" w:leader="dot"/>
            </w:tabs>
            <w:rPr/>
          </w:pPr>
          <w:hyperlink w:anchor="__RefHeading___Toc9067497_1280447820">
            <w:r>
              <w:rPr>
                <w:webHidden/>
                <w:rStyle w:val="IndexLink"/>
                <w:rtl w:val="true"/>
              </w:rPr>
              <w:t>وسوسة الشيطان وكيفيَّة دفعها</w:t>
            </w:r>
            <w:r>
              <w:rPr>
                <w:rStyle w:val="IndexLink"/>
                <w:rtl w:val="true"/>
              </w:rPr>
              <w:t>:</w:t>
              <w:tab/>
            </w:r>
            <w:r>
              <w:rPr>
                <w:rStyle w:val="IndexLink"/>
              </w:rPr>
              <w:t>56</w:t>
            </w:r>
          </w:hyperlink>
        </w:p>
        <w:p>
          <w:pPr>
            <w:pStyle w:val="Contents3"/>
            <w:tabs>
              <w:tab w:val="clear" w:pos="8459"/>
              <w:tab w:val="right" w:pos="9026" w:leader="dot"/>
            </w:tabs>
            <w:rPr/>
          </w:pPr>
          <w:hyperlink w:anchor="__RefHeading___Toc9067499_1280447820">
            <w:r>
              <w:rPr>
                <w:webHidden/>
                <w:rStyle w:val="IndexLink"/>
                <w:rtl w:val="true"/>
              </w:rPr>
              <w:t>عواقب العُجب الاجتماعيّة</w:t>
            </w:r>
            <w:r>
              <w:rPr>
                <w:rStyle w:val="IndexLink"/>
                <w:rtl w:val="true"/>
              </w:rPr>
              <w:t>:</w:t>
              <w:tab/>
            </w:r>
            <w:r>
              <w:rPr>
                <w:rStyle w:val="IndexLink"/>
              </w:rPr>
              <w:t>56</w:t>
            </w:r>
          </w:hyperlink>
        </w:p>
        <w:p>
          <w:pPr>
            <w:pStyle w:val="Contents3"/>
            <w:tabs>
              <w:tab w:val="clear" w:pos="8459"/>
              <w:tab w:val="right" w:pos="9026" w:leader="dot"/>
            </w:tabs>
            <w:rPr/>
          </w:pPr>
          <w:hyperlink w:anchor="__RefHeading___Toc9067501_1280447820">
            <w:r>
              <w:rPr>
                <w:webHidden/>
                <w:rStyle w:val="IndexLink"/>
                <w:rtl w:val="true"/>
              </w:rPr>
              <w:t>الأحمق هو المعجب برأيه</w:t>
            </w:r>
            <w:r>
              <w:rPr>
                <w:rStyle w:val="IndexLink"/>
                <w:rtl w:val="true"/>
              </w:rPr>
              <w:t>:</w:t>
              <w:tab/>
            </w:r>
            <w:r>
              <w:rPr>
                <w:rStyle w:val="IndexLink"/>
              </w:rPr>
              <w:t>56</w:t>
            </w:r>
          </w:hyperlink>
        </w:p>
        <w:p>
          <w:pPr>
            <w:pStyle w:val="Contents3"/>
            <w:tabs>
              <w:tab w:val="clear" w:pos="8459"/>
              <w:tab w:val="right" w:pos="9026" w:leader="dot"/>
            </w:tabs>
            <w:rPr/>
          </w:pPr>
          <w:hyperlink w:anchor="__RefHeading___Toc9067503_1280447820">
            <w:r>
              <w:rPr>
                <w:webHidden/>
                <w:rStyle w:val="IndexLink"/>
                <w:rtl w:val="true"/>
              </w:rPr>
              <w:t xml:space="preserve">العُجب مانع من طلب العلم </w:t>
            </w:r>
            <w:r>
              <w:rPr>
                <w:rStyle w:val="IndexLink"/>
                <w:rtl w:val="true"/>
              </w:rPr>
              <w:t>:</w:t>
              <w:tab/>
            </w:r>
            <w:r>
              <w:rPr>
                <w:rStyle w:val="IndexLink"/>
              </w:rPr>
              <w:t>57</w:t>
            </w:r>
          </w:hyperlink>
        </w:p>
        <w:p>
          <w:pPr>
            <w:pStyle w:val="Contents3"/>
            <w:tabs>
              <w:tab w:val="clear" w:pos="8459"/>
              <w:tab w:val="right" w:pos="9026" w:leader="dot"/>
            </w:tabs>
            <w:rPr/>
          </w:pPr>
          <w:hyperlink w:anchor="__RefHeading___Toc9067505_1280447820">
            <w:r>
              <w:rPr>
                <w:webHidden/>
                <w:rStyle w:val="IndexLink"/>
                <w:rtl w:val="true"/>
              </w:rPr>
              <w:t xml:space="preserve">العُجب دليل على ضعف العقل </w:t>
            </w:r>
            <w:r>
              <w:rPr>
                <w:rStyle w:val="IndexLink"/>
                <w:rtl w:val="true"/>
              </w:rPr>
              <w:t>:</w:t>
              <w:tab/>
            </w:r>
            <w:r>
              <w:rPr>
                <w:rStyle w:val="IndexLink"/>
              </w:rPr>
              <w:t>58</w:t>
            </w:r>
          </w:hyperlink>
        </w:p>
        <w:p>
          <w:pPr>
            <w:pStyle w:val="Contents3"/>
            <w:tabs>
              <w:tab w:val="clear" w:pos="8459"/>
              <w:tab w:val="right" w:pos="9026" w:leader="dot"/>
            </w:tabs>
            <w:rPr/>
          </w:pPr>
          <w:hyperlink w:anchor="__RefHeading___Toc9067507_1280447820">
            <w:r>
              <w:rPr>
                <w:webHidden/>
                <w:rStyle w:val="IndexLink"/>
                <w:rtl w:val="true"/>
              </w:rPr>
              <w:t xml:space="preserve">قاصمات الظهر ثلاث منها العُجب </w:t>
            </w:r>
            <w:r>
              <w:rPr>
                <w:rStyle w:val="IndexLink"/>
                <w:rtl w:val="true"/>
              </w:rPr>
              <w:t>:</w:t>
              <w:tab/>
            </w:r>
            <w:r>
              <w:rPr>
                <w:rStyle w:val="IndexLink"/>
              </w:rPr>
              <w:t>58</w:t>
            </w:r>
          </w:hyperlink>
        </w:p>
        <w:p>
          <w:pPr>
            <w:pStyle w:val="Contents3"/>
            <w:tabs>
              <w:tab w:val="clear" w:pos="8459"/>
              <w:tab w:val="right" w:pos="9026" w:leader="dot"/>
            </w:tabs>
            <w:rPr/>
          </w:pPr>
          <w:hyperlink w:anchor="__RefHeading___Toc9067509_1280447820">
            <w:r>
              <w:rPr>
                <w:webHidden/>
                <w:rStyle w:val="IndexLink"/>
                <w:rtl w:val="true"/>
              </w:rPr>
              <w:t>متى يستحوذ الشيطان على الإنسان؟</w:t>
            </w:r>
            <w:r>
              <w:rPr>
                <w:rStyle w:val="IndexLink"/>
                <w:rtl w:val="true"/>
              </w:rPr>
              <w:tab/>
            </w:r>
            <w:r>
              <w:rPr>
                <w:rStyle w:val="IndexLink"/>
              </w:rPr>
              <w:t>58</w:t>
            </w:r>
          </w:hyperlink>
        </w:p>
        <w:p>
          <w:pPr>
            <w:pStyle w:val="Contents3"/>
            <w:tabs>
              <w:tab w:val="clear" w:pos="8459"/>
              <w:tab w:val="right" w:pos="9026" w:leader="dot"/>
            </w:tabs>
            <w:rPr/>
          </w:pPr>
          <w:hyperlink w:anchor="__RefHeading___Toc9067511_1280447820">
            <w:r>
              <w:rPr>
                <w:webHidden/>
                <w:rStyle w:val="IndexLink"/>
                <w:rtl w:val="true"/>
              </w:rPr>
              <w:t>لا تُخرج نفسك من حد التقصير</w:t>
            </w:r>
            <w:r>
              <w:rPr>
                <w:rStyle w:val="IndexLink"/>
                <w:rtl w:val="true"/>
              </w:rPr>
              <w:t>:</w:t>
              <w:tab/>
            </w:r>
            <w:r>
              <w:rPr>
                <w:rStyle w:val="IndexLink"/>
              </w:rPr>
              <w:t>58</w:t>
            </w:r>
          </w:hyperlink>
        </w:p>
        <w:p>
          <w:pPr>
            <w:pStyle w:val="Contents3"/>
            <w:tabs>
              <w:tab w:val="clear" w:pos="8459"/>
              <w:tab w:val="right" w:pos="9026" w:leader="dot"/>
            </w:tabs>
            <w:rPr/>
          </w:pPr>
          <w:hyperlink w:anchor="__RefHeading___Toc9067513_1280447820">
            <w:r>
              <w:rPr>
                <w:webHidden/>
                <w:rStyle w:val="IndexLink"/>
                <w:rtl w:val="true"/>
              </w:rPr>
              <w:t xml:space="preserve">موقف لعبد الَملِك بن مروان مع الإمام السجّاد علیه السلام </w:t>
            </w:r>
            <w:r>
              <w:rPr>
                <w:rStyle w:val="IndexLink"/>
                <w:rtl w:val="true"/>
              </w:rPr>
              <w:t>:</w:t>
              <w:tab/>
            </w:r>
            <w:r>
              <w:rPr>
                <w:rStyle w:val="IndexLink"/>
              </w:rPr>
              <w:t>59</w:t>
            </w:r>
          </w:hyperlink>
        </w:p>
        <w:p>
          <w:pPr>
            <w:pStyle w:val="Contents3"/>
            <w:tabs>
              <w:tab w:val="clear" w:pos="8459"/>
              <w:tab w:val="right" w:pos="9026" w:leader="dot"/>
            </w:tabs>
            <w:rPr/>
          </w:pPr>
          <w:hyperlink w:anchor="__RefHeading___Toc9067515_1280447820">
            <w:r>
              <w:rPr>
                <w:webHidden/>
                <w:rStyle w:val="IndexLink"/>
                <w:rtl w:val="true"/>
              </w:rPr>
              <w:t>أفلا أكون عبداً شكوراً؟</w:t>
            </w:r>
            <w:r>
              <w:rPr>
                <w:rStyle w:val="IndexLink"/>
                <w:rtl w:val="true"/>
              </w:rPr>
              <w:tab/>
            </w:r>
            <w:r>
              <w:rPr>
                <w:rStyle w:val="IndexLink"/>
              </w:rPr>
              <w:t>60</w:t>
            </w:r>
          </w:hyperlink>
        </w:p>
        <w:p>
          <w:pPr>
            <w:pStyle w:val="Contents3"/>
            <w:tabs>
              <w:tab w:val="clear" w:pos="8459"/>
              <w:tab w:val="right" w:pos="9026" w:leader="dot"/>
            </w:tabs>
            <w:rPr/>
          </w:pPr>
          <w:hyperlink w:anchor="__RefHeading___Toc9067517_1280447820">
            <w:r>
              <w:rPr>
                <w:webHidden/>
                <w:rStyle w:val="IndexLink"/>
                <w:rtl w:val="true"/>
              </w:rPr>
              <w:t>لا ينفع اجتهاد لا ورع فيه</w:t>
            </w:r>
            <w:r>
              <w:rPr>
                <w:rStyle w:val="IndexLink"/>
                <w:rtl w:val="true"/>
              </w:rPr>
              <w:t>:</w:t>
              <w:tab/>
            </w:r>
            <w:r>
              <w:rPr>
                <w:rStyle w:val="IndexLink"/>
              </w:rPr>
              <w:t>61</w:t>
            </w:r>
          </w:hyperlink>
        </w:p>
        <w:p>
          <w:pPr>
            <w:pStyle w:val="Contents3"/>
            <w:tabs>
              <w:tab w:val="clear" w:pos="8459"/>
              <w:tab w:val="right" w:pos="9026" w:leader="dot"/>
            </w:tabs>
            <w:rPr/>
          </w:pPr>
          <w:hyperlink w:anchor="__RefHeading___Toc9067519_1280447820">
            <w:r>
              <w:rPr>
                <w:webHidden/>
                <w:rStyle w:val="IndexLink"/>
                <w:rtl w:val="true"/>
              </w:rPr>
              <w:t>بشارة من الإمام الباقر علیه السلام للشيعة، ونصيحة لا غنى عنها</w:t>
            </w:r>
            <w:r>
              <w:rPr>
                <w:rStyle w:val="IndexLink"/>
                <w:rtl w:val="true"/>
              </w:rPr>
              <w:t>:</w:t>
              <w:tab/>
            </w:r>
            <w:r>
              <w:rPr>
                <w:rStyle w:val="IndexLink"/>
              </w:rPr>
              <w:t>61</w:t>
            </w:r>
          </w:hyperlink>
        </w:p>
        <w:p>
          <w:pPr>
            <w:pStyle w:val="Contents3"/>
            <w:tabs>
              <w:tab w:val="clear" w:pos="8459"/>
              <w:tab w:val="right" w:pos="9026" w:leader="dot"/>
            </w:tabs>
            <w:rPr/>
          </w:pPr>
          <w:hyperlink w:anchor="__RefHeading___Toc9067521_1280447820">
            <w:r>
              <w:rPr>
                <w:webHidden/>
                <w:rStyle w:val="IndexLink"/>
                <w:rtl w:val="true"/>
              </w:rPr>
              <w:t xml:space="preserve">وصف شيعة جعفر علیه السلام </w:t>
            </w:r>
            <w:r>
              <w:rPr>
                <w:rStyle w:val="IndexLink"/>
                <w:rtl w:val="true"/>
              </w:rPr>
              <w:t>:</w:t>
              <w:tab/>
            </w:r>
            <w:r>
              <w:rPr>
                <w:rStyle w:val="IndexLink"/>
              </w:rPr>
              <w:t>62</w:t>
            </w:r>
          </w:hyperlink>
        </w:p>
        <w:p>
          <w:pPr>
            <w:pStyle w:val="Contents3"/>
            <w:tabs>
              <w:tab w:val="clear" w:pos="8459"/>
              <w:tab w:val="right" w:pos="9026" w:leader="dot"/>
            </w:tabs>
            <w:rPr/>
          </w:pPr>
          <w:hyperlink w:anchor="__RefHeading___Toc9067523_1280447820">
            <w:r>
              <w:rPr>
                <w:webHidden/>
                <w:rStyle w:val="IndexLink"/>
                <w:rtl w:val="true"/>
              </w:rPr>
              <w:t xml:space="preserve">بعض أوصاف الإمام الرضا علیه السلام </w:t>
            </w:r>
            <w:r>
              <w:rPr>
                <w:rStyle w:val="IndexLink"/>
                <w:rtl w:val="true"/>
              </w:rPr>
              <w:t>:</w:t>
              <w:tab/>
            </w:r>
            <w:r>
              <w:rPr>
                <w:rStyle w:val="IndexLink"/>
              </w:rPr>
              <w:t>63</w:t>
            </w:r>
          </w:hyperlink>
        </w:p>
        <w:p>
          <w:pPr>
            <w:pStyle w:val="Contents3"/>
            <w:tabs>
              <w:tab w:val="clear" w:pos="8459"/>
              <w:tab w:val="right" w:pos="9026" w:leader="dot"/>
            </w:tabs>
            <w:rPr/>
          </w:pPr>
          <w:hyperlink w:anchor="__RefHeading___Toc9067525_1280447820">
            <w:r>
              <w:rPr>
                <w:webHidden/>
                <w:rStyle w:val="IndexLink"/>
                <w:rtl w:val="true"/>
              </w:rPr>
              <w:t>موعظة بالغة</w:t>
            </w:r>
            <w:r>
              <w:rPr>
                <w:rStyle w:val="IndexLink"/>
                <w:rtl w:val="true"/>
              </w:rPr>
              <w:t>:</w:t>
              <w:tab/>
            </w:r>
            <w:r>
              <w:rPr>
                <w:rStyle w:val="IndexLink"/>
              </w:rPr>
              <w:t>63</w:t>
            </w:r>
          </w:hyperlink>
        </w:p>
        <w:p>
          <w:pPr>
            <w:pStyle w:val="Contents3"/>
            <w:tabs>
              <w:tab w:val="clear" w:pos="8459"/>
              <w:tab w:val="right" w:pos="9026" w:leader="dot"/>
            </w:tabs>
            <w:rPr/>
          </w:pPr>
          <w:hyperlink w:anchor="__RefHeading___Toc9067527_1280447820">
            <w:r>
              <w:rPr>
                <w:webHidden/>
                <w:rStyle w:val="IndexLink"/>
                <w:rtl w:val="true"/>
              </w:rPr>
              <w:t xml:space="preserve">أوغلوا في الدّين برفق </w:t>
            </w:r>
            <w:r>
              <w:rPr>
                <w:rStyle w:val="IndexLink"/>
                <w:rtl w:val="true"/>
              </w:rPr>
              <w:t>:</w:t>
              <w:tab/>
            </w:r>
            <w:r>
              <w:rPr>
                <w:rStyle w:val="IndexLink"/>
              </w:rPr>
              <w:t>63</w:t>
            </w:r>
          </w:hyperlink>
        </w:p>
        <w:p>
          <w:pPr>
            <w:pStyle w:val="Contents3"/>
            <w:tabs>
              <w:tab w:val="clear" w:pos="8459"/>
              <w:tab w:val="right" w:pos="9026" w:leader="dot"/>
            </w:tabs>
            <w:rPr/>
          </w:pPr>
          <w:hyperlink w:anchor="__RefHeading___Toc9067529_1280447820">
            <w:r>
              <w:rPr>
                <w:webHidden/>
                <w:rStyle w:val="IndexLink"/>
                <w:rtl w:val="true"/>
              </w:rPr>
              <w:t xml:space="preserve">العمل الصالح بعد المعرفة </w:t>
            </w:r>
            <w:r>
              <w:rPr>
                <w:rStyle w:val="IndexLink"/>
                <w:rtl w:val="true"/>
              </w:rPr>
              <w:t>:</w:t>
              <w:tab/>
            </w:r>
            <w:r>
              <w:rPr>
                <w:rStyle w:val="IndexLink"/>
              </w:rPr>
              <w:t>64</w:t>
            </w:r>
          </w:hyperlink>
        </w:p>
        <w:p>
          <w:pPr>
            <w:pStyle w:val="Contents3"/>
            <w:tabs>
              <w:tab w:val="clear" w:pos="8459"/>
              <w:tab w:val="right" w:pos="9026" w:leader="dot"/>
            </w:tabs>
            <w:rPr/>
          </w:pPr>
          <w:hyperlink w:anchor="__RefHeading___Toc9067531_1280447820">
            <w:r>
              <w:rPr>
                <w:webHidden/>
                <w:rStyle w:val="IndexLink"/>
                <w:rtl w:val="true"/>
              </w:rPr>
              <w:t>من هم خيار العباد؟</w:t>
            </w:r>
            <w:r>
              <w:rPr>
                <w:rStyle w:val="IndexLink"/>
                <w:rtl w:val="true"/>
              </w:rPr>
              <w:tab/>
            </w:r>
            <w:r>
              <w:rPr>
                <w:rStyle w:val="IndexLink"/>
              </w:rPr>
              <w:t>64</w:t>
            </w:r>
          </w:hyperlink>
        </w:p>
        <w:p>
          <w:pPr>
            <w:pStyle w:val="Contents3"/>
            <w:tabs>
              <w:tab w:val="clear" w:pos="8459"/>
              <w:tab w:val="right" w:pos="9026" w:leader="dot"/>
            </w:tabs>
            <w:rPr/>
          </w:pPr>
          <w:hyperlink w:anchor="__RefHeading___Toc9067533_1280447820">
            <w:r>
              <w:rPr>
                <w:webHidden/>
                <w:rStyle w:val="IndexLink"/>
                <w:rtl w:val="true"/>
              </w:rPr>
              <w:t>قبح التحول عن الطاعة إلى المعصية</w:t>
            </w:r>
            <w:r>
              <w:rPr>
                <w:rStyle w:val="IndexLink"/>
                <w:rtl w:val="true"/>
              </w:rPr>
              <w:t>:</w:t>
              <w:tab/>
            </w:r>
            <w:r>
              <w:rPr>
                <w:rStyle w:val="IndexLink"/>
              </w:rPr>
              <w:t>64</w:t>
            </w:r>
          </w:hyperlink>
        </w:p>
        <w:p>
          <w:pPr>
            <w:pStyle w:val="Contents3"/>
            <w:tabs>
              <w:tab w:val="clear" w:pos="8459"/>
              <w:tab w:val="right" w:pos="9026" w:leader="dot"/>
            </w:tabs>
            <w:rPr/>
          </w:pPr>
          <w:hyperlink w:anchor="__RefHeading___Toc9067535_1280447820">
            <w:r>
              <w:rPr>
                <w:webHidden/>
                <w:rStyle w:val="IndexLink"/>
                <w:rtl w:val="true"/>
              </w:rPr>
              <w:t xml:space="preserve">لا عمل بغير ولاية أهل البيت علیهم السلام </w:t>
            </w:r>
            <w:r>
              <w:rPr>
                <w:rStyle w:val="IndexLink"/>
                <w:rtl w:val="true"/>
              </w:rPr>
              <w:t>:</w:t>
              <w:tab/>
            </w:r>
            <w:r>
              <w:rPr>
                <w:rStyle w:val="IndexLink"/>
              </w:rPr>
              <w:t>65</w:t>
            </w:r>
          </w:hyperlink>
        </w:p>
        <w:p>
          <w:pPr>
            <w:pStyle w:val="Contents3"/>
            <w:tabs>
              <w:tab w:val="clear" w:pos="8459"/>
              <w:tab w:val="right" w:pos="9026" w:leader="dot"/>
            </w:tabs>
            <w:rPr/>
          </w:pPr>
          <w:hyperlink w:anchor="__RefHeading___Toc9067537_1280447820">
            <w:r>
              <w:rPr>
                <w:webHidden/>
                <w:rStyle w:val="IndexLink"/>
                <w:rtl w:val="true"/>
              </w:rPr>
              <w:t>ما كلّف الله العباد إلا دون طاقتهم</w:t>
            </w:r>
            <w:r>
              <w:rPr>
                <w:rStyle w:val="IndexLink"/>
                <w:rtl w:val="true"/>
              </w:rPr>
              <w:t>:</w:t>
              <w:tab/>
            </w:r>
            <w:r>
              <w:rPr>
                <w:rStyle w:val="IndexLink"/>
              </w:rPr>
              <w:t>67</w:t>
            </w:r>
          </w:hyperlink>
        </w:p>
        <w:p>
          <w:pPr>
            <w:pStyle w:val="Contents3"/>
            <w:tabs>
              <w:tab w:val="clear" w:pos="8459"/>
              <w:tab w:val="right" w:pos="9026" w:leader="dot"/>
            </w:tabs>
            <w:rPr/>
          </w:pPr>
          <w:hyperlink w:anchor="__RefHeading___Toc9067539_1280447820">
            <w:r>
              <w:rPr>
                <w:webHidden/>
                <w:rStyle w:val="IndexLink"/>
                <w:rtl w:val="true"/>
              </w:rPr>
              <w:t>قصّه ذی النمرۃ مع رسول الله صلی الله علیه و آله وسلم</w:t>
            </w:r>
            <w:r>
              <w:rPr>
                <w:rStyle w:val="IndexLink"/>
                <w:rtl w:val="true"/>
              </w:rPr>
              <w:t>:</w:t>
              <w:tab/>
            </w:r>
            <w:r>
              <w:rPr>
                <w:rStyle w:val="IndexLink"/>
              </w:rPr>
              <w:t>68</w:t>
            </w:r>
          </w:hyperlink>
        </w:p>
        <w:p>
          <w:pPr>
            <w:pStyle w:val="Contents3"/>
            <w:tabs>
              <w:tab w:val="clear" w:pos="8459"/>
              <w:tab w:val="right" w:pos="9026" w:leader="dot"/>
            </w:tabs>
            <w:rPr/>
          </w:pPr>
          <w:hyperlink w:anchor="__RefHeading___Toc9067541_1280447820">
            <w:r>
              <w:rPr>
                <w:webHidden/>
                <w:rStyle w:val="IndexLink"/>
                <w:rtl w:val="true"/>
              </w:rPr>
              <w:t>آخر ليلة من حياة حمزة سيّد الشهداء علیه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9067543_1280447820">
            <w:r>
              <w:rPr>
                <w:webHidden/>
                <w:rStyle w:val="IndexLink"/>
                <w:rtl w:val="true"/>
              </w:rPr>
              <w:t xml:space="preserve">بيان </w:t>
            </w:r>
            <w:r>
              <w:rPr>
                <w:rStyle w:val="IndexLink"/>
                <w:rtl w:val="true"/>
              </w:rPr>
              <w:t>:</w:t>
            </w:r>
            <w:r>
              <w:rPr>
                <w:rStyle w:val="IndexLink"/>
                <w:rtl w:val="true"/>
              </w:rPr>
              <w:t>دور العقل ومنزلتهَ وحدودَه</w:t>
            </w:r>
            <w:r>
              <w:rPr>
                <w:rStyle w:val="IndexLink"/>
                <w:rtl w:val="true"/>
              </w:rPr>
              <w:t>:</w:t>
              <w:tab/>
            </w:r>
            <w:r>
              <w:rPr>
                <w:rStyle w:val="IndexLink"/>
              </w:rPr>
              <w:t>71</w:t>
            </w:r>
          </w:hyperlink>
        </w:p>
        <w:p>
          <w:pPr>
            <w:pStyle w:val="Contents3"/>
            <w:tabs>
              <w:tab w:val="clear" w:pos="8459"/>
              <w:tab w:val="right" w:pos="9026" w:leader="dot"/>
            </w:tabs>
            <w:rPr/>
          </w:pPr>
          <w:hyperlink w:anchor="__RefHeading___Toc9067545_1280447820">
            <w:r>
              <w:rPr>
                <w:webHidden/>
                <w:rStyle w:val="IndexLink"/>
                <w:rtl w:val="true"/>
              </w:rPr>
              <w:t>موقف لعبد الملك بن مروان مع الإمام السجّاد علیه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9067547_1280447820">
            <w:r>
              <w:rPr>
                <w:webHidden/>
                <w:rStyle w:val="IndexLink"/>
                <w:rtl w:val="true"/>
              </w:rPr>
              <w:t>آثار الوضوء علامة هذه الأمة يوم القيامة</w:t>
            </w:r>
            <w:r>
              <w:rPr>
                <w:rStyle w:val="IndexLink"/>
                <w:rtl w:val="true"/>
              </w:rPr>
              <w:t>:</w:t>
              <w:tab/>
            </w:r>
            <w:r>
              <w:rPr>
                <w:rStyle w:val="IndexLink"/>
              </w:rPr>
              <w:t>73</w:t>
            </w:r>
          </w:hyperlink>
        </w:p>
        <w:p>
          <w:pPr>
            <w:pStyle w:val="Contents3"/>
            <w:tabs>
              <w:tab w:val="clear" w:pos="8459"/>
              <w:tab w:val="right" w:pos="9026" w:leader="dot"/>
            </w:tabs>
            <w:rPr/>
          </w:pPr>
          <w:hyperlink w:anchor="__RefHeading___Toc9067549_1280447820">
            <w:r>
              <w:rPr>
                <w:webHidden/>
                <w:rStyle w:val="IndexLink"/>
                <w:rtl w:val="true"/>
              </w:rPr>
              <w:t>لله الحجة البالغة</w:t>
            </w:r>
            <w:r>
              <w:rPr>
                <w:rStyle w:val="IndexLink"/>
                <w:rtl w:val="true"/>
              </w:rPr>
              <w:t>:</w:t>
              <w:tab/>
            </w:r>
            <w:r>
              <w:rPr>
                <w:rStyle w:val="IndexLink"/>
              </w:rPr>
              <w:t>73</w:t>
            </w:r>
          </w:hyperlink>
        </w:p>
        <w:p>
          <w:pPr>
            <w:pStyle w:val="Contents3"/>
            <w:tabs>
              <w:tab w:val="clear" w:pos="8459"/>
              <w:tab w:val="right" w:pos="9026" w:leader="dot"/>
            </w:tabs>
            <w:rPr/>
          </w:pPr>
          <w:hyperlink w:anchor="__RefHeading___Toc9067551_1280447820">
            <w:r>
              <w:rPr>
                <w:webHidden/>
                <w:rStyle w:val="IndexLink"/>
                <w:rtl w:val="true"/>
              </w:rPr>
              <w:t>كيف نواجه وسوسة الشيطان؟</w:t>
            </w:r>
            <w:r>
              <w:rPr>
                <w:rStyle w:val="IndexLink"/>
                <w:rtl w:val="true"/>
              </w:rPr>
              <w:tab/>
            </w:r>
            <w:r>
              <w:rPr>
                <w:rStyle w:val="IndexLink"/>
              </w:rPr>
              <w:t>151</w:t>
            </w:r>
          </w:hyperlink>
        </w:p>
        <w:p>
          <w:pPr>
            <w:pStyle w:val="Contents3"/>
            <w:tabs>
              <w:tab w:val="clear" w:pos="8459"/>
              <w:tab w:val="right" w:pos="9026" w:leader="dot"/>
            </w:tabs>
            <w:rPr/>
          </w:pPr>
          <w:hyperlink w:anchor="__RefHeading___Toc9067553_1280447820">
            <w:r>
              <w:rPr>
                <w:webHidden/>
                <w:rStyle w:val="IndexLink"/>
                <w:rtl w:val="true"/>
              </w:rPr>
              <w:t>وفد من الشيعة يخرج إلى سامراء لتهنئة الإمام العسكري علیه السلام بولادة الإمام المهدي عجل الله فرجه</w:t>
            </w:r>
            <w:r>
              <w:rPr>
                <w:rStyle w:val="IndexLink"/>
                <w:rtl w:val="true"/>
              </w:rPr>
              <w:t>:</w:t>
              <w:tab/>
            </w:r>
            <w:r>
              <w:rPr>
                <w:rStyle w:val="IndexLink"/>
              </w:rPr>
              <w:t>151</w:t>
            </w:r>
          </w:hyperlink>
        </w:p>
        <w:p>
          <w:pPr>
            <w:pStyle w:val="Contents3"/>
            <w:tabs>
              <w:tab w:val="clear" w:pos="8459"/>
              <w:tab w:val="right" w:pos="9026" w:leader="dot"/>
            </w:tabs>
            <w:rPr/>
          </w:pPr>
          <w:hyperlink w:anchor="__RefHeading___Toc9067555_1280447820">
            <w:r>
              <w:rPr>
                <w:webHidden/>
                <w:rStyle w:val="IndexLink"/>
                <w:rtl w:val="true"/>
              </w:rPr>
              <w:t xml:space="preserve">علامات المؤمن </w:t>
            </w:r>
            <w:r>
              <w:rPr>
                <w:rStyle w:val="IndexLink"/>
                <w:rtl w:val="true"/>
              </w:rPr>
              <w:t>:</w:t>
              <w:tab/>
            </w:r>
            <w:r>
              <w:rPr>
                <w:rStyle w:val="IndexLink"/>
              </w:rPr>
              <w:t>152</w:t>
            </w:r>
          </w:hyperlink>
        </w:p>
        <w:p>
          <w:pPr>
            <w:pStyle w:val="Contents3"/>
            <w:tabs>
              <w:tab w:val="clear" w:pos="8459"/>
              <w:tab w:val="right" w:pos="9026" w:leader="dot"/>
            </w:tabs>
            <w:rPr/>
          </w:pPr>
          <w:hyperlink w:anchor="__RefHeading___Toc9067557_1280447820">
            <w:r>
              <w:rPr>
                <w:webHidden/>
                <w:rStyle w:val="IndexLink"/>
                <w:rtl w:val="true"/>
              </w:rPr>
              <w:t>فضل أوّل الوقت</w:t>
            </w:r>
            <w:r>
              <w:rPr>
                <w:rStyle w:val="IndexLink"/>
                <w:rtl w:val="true"/>
              </w:rPr>
              <w:t>:</w:t>
              <w:tab/>
            </w:r>
            <w:r>
              <w:rPr>
                <w:rStyle w:val="IndexLink"/>
              </w:rPr>
              <w:t>152</w:t>
            </w:r>
          </w:hyperlink>
        </w:p>
        <w:p>
          <w:pPr>
            <w:pStyle w:val="Contents3"/>
            <w:tabs>
              <w:tab w:val="clear" w:pos="8459"/>
              <w:tab w:val="right" w:pos="9026" w:leader="dot"/>
            </w:tabs>
            <w:rPr/>
          </w:pPr>
          <w:hyperlink w:anchor="__RefHeading___Toc9067559_1280447820">
            <w:r>
              <w:rPr>
                <w:webHidden/>
                <w:rStyle w:val="IndexLink"/>
                <w:rtl w:val="true"/>
              </w:rPr>
              <w:t>إيذاء عمر الرسول الله صلی الله علیه و آله وسلم</w:t>
            </w:r>
            <w:r>
              <w:rPr>
                <w:rStyle w:val="IndexLink"/>
                <w:rtl w:val="true"/>
              </w:rPr>
              <w:t>:</w:t>
              <w:tab/>
            </w:r>
            <w:r>
              <w:rPr>
                <w:rStyle w:val="IndexLink"/>
              </w:rPr>
              <w:t>154</w:t>
            </w:r>
          </w:hyperlink>
        </w:p>
        <w:p>
          <w:pPr>
            <w:pStyle w:val="Contents3"/>
            <w:tabs>
              <w:tab w:val="clear" w:pos="8459"/>
              <w:tab w:val="right" w:pos="9026" w:leader="dot"/>
            </w:tabs>
            <w:rPr/>
          </w:pPr>
          <w:hyperlink w:anchor="__RefHeading___Toc9067561_1280447820">
            <w:r>
              <w:rPr>
                <w:webHidden/>
                <w:rStyle w:val="IndexLink"/>
                <w:rtl w:val="true"/>
              </w:rPr>
              <w:t xml:space="preserve">إجابة المؤذن تزيد في الرزق </w:t>
            </w:r>
            <w:r>
              <w:rPr>
                <w:rStyle w:val="IndexLink"/>
                <w:rtl w:val="true"/>
              </w:rPr>
              <w:t>:</w:t>
              <w:tab/>
            </w:r>
            <w:r>
              <w:rPr>
                <w:rStyle w:val="IndexLink"/>
              </w:rPr>
              <w:t>154</w:t>
            </w:r>
          </w:hyperlink>
        </w:p>
        <w:p>
          <w:pPr>
            <w:pStyle w:val="Contents3"/>
            <w:tabs>
              <w:tab w:val="clear" w:pos="8459"/>
              <w:tab w:val="right" w:pos="9026" w:leader="dot"/>
            </w:tabs>
            <w:rPr/>
          </w:pPr>
          <w:hyperlink w:anchor="__RefHeading___Toc9067563_1280447820">
            <w:r>
              <w:rPr>
                <w:webHidden/>
                <w:rStyle w:val="IndexLink"/>
                <w:rtl w:val="true"/>
              </w:rPr>
              <w:t xml:space="preserve">فضل تسبيح فاطمة علیها السلام </w:t>
            </w:r>
            <w:r>
              <w:rPr>
                <w:rStyle w:val="IndexLink"/>
                <w:rtl w:val="true"/>
              </w:rPr>
              <w:t>:</w:t>
              <w:tab/>
            </w:r>
            <w:r>
              <w:rPr>
                <w:rStyle w:val="IndexLink"/>
              </w:rPr>
              <w:t>154</w:t>
            </w:r>
          </w:hyperlink>
        </w:p>
        <w:p>
          <w:pPr>
            <w:pStyle w:val="Contents3"/>
            <w:tabs>
              <w:tab w:val="clear" w:pos="8459"/>
              <w:tab w:val="right" w:pos="9026" w:leader="dot"/>
            </w:tabs>
            <w:rPr/>
          </w:pPr>
          <w:hyperlink w:anchor="__RefHeading___Toc9067565_1280447820">
            <w:r>
              <w:rPr>
                <w:webHidden/>
                <w:rStyle w:val="IndexLink"/>
                <w:rtl w:val="true"/>
              </w:rPr>
              <w:t xml:space="preserve">فضل التسبيحات الأربعة </w:t>
            </w:r>
            <w:r>
              <w:rPr>
                <w:rStyle w:val="IndexLink"/>
                <w:rtl w:val="true"/>
              </w:rPr>
              <w:t>:</w:t>
              <w:tab/>
            </w:r>
            <w:r>
              <w:rPr>
                <w:rStyle w:val="IndexLink"/>
              </w:rPr>
              <w:t>156</w:t>
            </w:r>
          </w:hyperlink>
        </w:p>
        <w:p>
          <w:pPr>
            <w:pStyle w:val="Contents3"/>
            <w:tabs>
              <w:tab w:val="clear" w:pos="8459"/>
              <w:tab w:val="right" w:pos="9026" w:leader="dot"/>
            </w:tabs>
            <w:rPr/>
          </w:pPr>
          <w:hyperlink w:anchor="__RefHeading___Toc9067567_1280447820">
            <w:r>
              <w:rPr>
                <w:webHidden/>
                <w:rStyle w:val="IndexLink"/>
                <w:rtl w:val="true"/>
              </w:rPr>
              <w:t>فضل الصلاة على محمّد وآل محمّد بعد الصلاة</w:t>
            </w:r>
            <w:r>
              <w:rPr>
                <w:rStyle w:val="IndexLink"/>
                <w:rtl w:val="true"/>
              </w:rPr>
              <w:t>:</w:t>
              <w:tab/>
            </w:r>
            <w:r>
              <w:rPr>
                <w:rStyle w:val="IndexLink"/>
              </w:rPr>
              <w:t>156</w:t>
            </w:r>
          </w:hyperlink>
        </w:p>
        <w:p>
          <w:pPr>
            <w:pStyle w:val="Contents3"/>
            <w:tabs>
              <w:tab w:val="clear" w:pos="8459"/>
              <w:tab w:val="right" w:pos="9026" w:leader="dot"/>
            </w:tabs>
            <w:rPr/>
          </w:pPr>
          <w:hyperlink w:anchor="__RefHeading___Toc9067569_1280447820">
            <w:r>
              <w:rPr>
                <w:webHidden/>
                <w:rStyle w:val="IndexLink"/>
                <w:rtl w:val="true"/>
              </w:rPr>
              <w:t xml:space="preserve">فضل سورة التوحيد بعد الفريضة </w:t>
            </w:r>
            <w:r>
              <w:rPr>
                <w:rStyle w:val="IndexLink"/>
                <w:rtl w:val="true"/>
              </w:rPr>
              <w:t>:</w:t>
              <w:tab/>
            </w:r>
            <w:r>
              <w:rPr>
                <w:rStyle w:val="IndexLink"/>
              </w:rPr>
              <w:t>157</w:t>
            </w:r>
          </w:hyperlink>
        </w:p>
        <w:p>
          <w:pPr>
            <w:pStyle w:val="Contents3"/>
            <w:tabs>
              <w:tab w:val="clear" w:pos="8459"/>
              <w:tab w:val="right" w:pos="9026" w:leader="dot"/>
            </w:tabs>
            <w:rPr/>
          </w:pPr>
          <w:hyperlink w:anchor="__RefHeading___Toc9067571_1280447820">
            <w:r>
              <w:rPr>
                <w:webHidden/>
                <w:rStyle w:val="IndexLink"/>
                <w:rtl w:val="true"/>
              </w:rPr>
              <w:t>فضل قراءة آية الكرسي بعد الفريضة وعند المنام</w:t>
            </w:r>
            <w:r>
              <w:rPr>
                <w:rStyle w:val="IndexLink"/>
                <w:rtl w:val="true"/>
              </w:rPr>
              <w:t>:</w:t>
              <w:tab/>
            </w:r>
            <w:r>
              <w:rPr>
                <w:rStyle w:val="IndexLink"/>
              </w:rPr>
              <w:t>158</w:t>
            </w:r>
          </w:hyperlink>
        </w:p>
        <w:p>
          <w:pPr>
            <w:pStyle w:val="Contents3"/>
            <w:tabs>
              <w:tab w:val="clear" w:pos="8459"/>
              <w:tab w:val="right" w:pos="9026" w:leader="dot"/>
            </w:tabs>
            <w:rPr/>
          </w:pPr>
          <w:hyperlink w:anchor="__RefHeading___Toc9067573_1280447820">
            <w:r>
              <w:rPr>
                <w:webHidden/>
                <w:rStyle w:val="IndexLink"/>
                <w:rtl w:val="true"/>
              </w:rPr>
              <w:t xml:space="preserve">فضل صلاة الليل ووقتها </w:t>
            </w:r>
            <w:r>
              <w:rPr>
                <w:rStyle w:val="IndexLink"/>
                <w:rtl w:val="true"/>
              </w:rPr>
              <w:t>:</w:t>
              <w:tab/>
            </w:r>
            <w:r>
              <w:rPr>
                <w:rStyle w:val="IndexLink"/>
              </w:rPr>
              <w:t>159</w:t>
            </w:r>
          </w:hyperlink>
        </w:p>
        <w:p>
          <w:pPr>
            <w:pStyle w:val="Contents3"/>
            <w:tabs>
              <w:tab w:val="clear" w:pos="8459"/>
              <w:tab w:val="right" w:pos="9026" w:leader="dot"/>
            </w:tabs>
            <w:rPr/>
          </w:pPr>
          <w:hyperlink w:anchor="__RefHeading___Toc9067575_1280447820">
            <w:r>
              <w:rPr>
                <w:webHidden/>
                <w:rStyle w:val="IndexLink"/>
                <w:rtl w:val="true"/>
              </w:rPr>
              <w:t xml:space="preserve">زوال الليل </w:t>
            </w:r>
            <w:r>
              <w:rPr>
                <w:rStyle w:val="IndexLink"/>
                <w:rtl w:val="true"/>
              </w:rPr>
              <w:t>:</w:t>
              <w:tab/>
            </w:r>
            <w:r>
              <w:rPr>
                <w:rStyle w:val="IndexLink"/>
              </w:rPr>
              <w:t>159</w:t>
            </w:r>
          </w:hyperlink>
        </w:p>
        <w:p>
          <w:pPr>
            <w:pStyle w:val="Contents3"/>
            <w:tabs>
              <w:tab w:val="clear" w:pos="8459"/>
              <w:tab w:val="right" w:pos="9026" w:leader="dot"/>
            </w:tabs>
            <w:rPr/>
          </w:pPr>
          <w:hyperlink w:anchor="__RefHeading___Toc9067577_1280447820">
            <w:r>
              <w:rPr>
                <w:webHidden/>
                <w:rStyle w:val="IndexLink"/>
                <w:rtl w:val="true"/>
              </w:rPr>
              <w:t xml:space="preserve">أقلُّ ما تتحقق به صلاة الليل </w:t>
            </w:r>
            <w:r>
              <w:rPr>
                <w:rStyle w:val="IndexLink"/>
                <w:rtl w:val="true"/>
              </w:rPr>
              <w:t>:</w:t>
              <w:tab/>
            </w:r>
            <w:r>
              <w:rPr>
                <w:rStyle w:val="IndexLink"/>
              </w:rPr>
              <w:t>160</w:t>
            </w:r>
          </w:hyperlink>
        </w:p>
        <w:p>
          <w:pPr>
            <w:pStyle w:val="Contents3"/>
            <w:tabs>
              <w:tab w:val="clear" w:pos="8459"/>
              <w:tab w:val="right" w:pos="9026" w:leader="dot"/>
            </w:tabs>
            <w:rPr/>
          </w:pPr>
          <w:hyperlink w:anchor="__RefHeading___Toc9067579_1280447820">
            <w:r>
              <w:rPr>
                <w:webHidden/>
                <w:rStyle w:val="IndexLink"/>
                <w:rtl w:val="true"/>
              </w:rPr>
              <w:t>ماذا وجدوا في جُبِّة الحسين علیه السلام بعد قتله؟</w:t>
            </w:r>
            <w:r>
              <w:rPr>
                <w:rStyle w:val="IndexLink"/>
                <w:rtl w:val="true"/>
              </w:rPr>
              <w:tab/>
            </w:r>
            <w:r>
              <w:rPr>
                <w:rStyle w:val="IndexLink"/>
              </w:rPr>
              <w:t>160</w:t>
            </w:r>
          </w:hyperlink>
        </w:p>
        <w:p>
          <w:pPr>
            <w:pStyle w:val="Contents3"/>
            <w:tabs>
              <w:tab w:val="clear" w:pos="8459"/>
              <w:tab w:val="right" w:pos="9026" w:leader="dot"/>
            </w:tabs>
            <w:rPr/>
          </w:pPr>
          <w:hyperlink w:anchor="__RefHeading___Toc9067581_1280447820">
            <w:r>
              <w:rPr>
                <w:webHidden/>
                <w:rStyle w:val="IndexLink"/>
                <w:rtl w:val="true"/>
              </w:rPr>
              <w:t xml:space="preserve">عبد الرحمن بن عوف كان رجلاً قملاً </w:t>
            </w:r>
            <w:r>
              <w:rPr>
                <w:rStyle w:val="IndexLink"/>
                <w:rtl w:val="true"/>
              </w:rPr>
              <w:t>:</w:t>
              <w:tab/>
            </w:r>
            <w:r>
              <w:rPr>
                <w:rStyle w:val="IndexLink"/>
              </w:rPr>
              <w:t>160</w:t>
            </w:r>
          </w:hyperlink>
        </w:p>
        <w:p>
          <w:pPr>
            <w:pStyle w:val="Contents3"/>
            <w:tabs>
              <w:tab w:val="clear" w:pos="8459"/>
              <w:tab w:val="right" w:pos="9026" w:leader="dot"/>
            </w:tabs>
            <w:rPr/>
          </w:pPr>
          <w:hyperlink w:anchor="__RefHeading___Toc9067583_1280447820">
            <w:r>
              <w:rPr>
                <w:webHidden/>
                <w:rStyle w:val="IndexLink"/>
                <w:rtl w:val="true"/>
              </w:rPr>
              <w:t>فائدة العلك لشد الأضراس</w:t>
            </w:r>
            <w:r>
              <w:rPr>
                <w:rStyle w:val="IndexLink"/>
                <w:rtl w:val="true"/>
              </w:rPr>
              <w:t>:</w:t>
              <w:tab/>
            </w:r>
            <w:r>
              <w:rPr>
                <w:rStyle w:val="IndexLink"/>
              </w:rPr>
              <w:t>160</w:t>
            </w:r>
          </w:hyperlink>
        </w:p>
        <w:p>
          <w:pPr>
            <w:pStyle w:val="Contents3"/>
            <w:tabs>
              <w:tab w:val="clear" w:pos="8459"/>
              <w:tab w:val="right" w:pos="9026" w:leader="dot"/>
            </w:tabs>
            <w:rPr/>
          </w:pPr>
          <w:hyperlink w:anchor="__RefHeading___Toc9067585_1280447820">
            <w:r>
              <w:rPr>
                <w:webHidden/>
                <w:rStyle w:val="IndexLink"/>
                <w:rtl w:val="true"/>
              </w:rPr>
              <w:t xml:space="preserve">الإمام علیه السلام يُطلق زوجته الثقفية لأنها برأت من عليِّ علیه السلام </w:t>
            </w:r>
            <w:r>
              <w:rPr>
                <w:rStyle w:val="IndexLink"/>
                <w:rtl w:val="true"/>
              </w:rPr>
              <w:t>:</w:t>
              <w:tab/>
            </w:r>
            <w:r>
              <w:rPr>
                <w:rStyle w:val="IndexLink"/>
              </w:rPr>
              <w:t>160</w:t>
            </w:r>
          </w:hyperlink>
        </w:p>
        <w:p>
          <w:pPr>
            <w:pStyle w:val="Contents3"/>
            <w:tabs>
              <w:tab w:val="clear" w:pos="8459"/>
              <w:tab w:val="right" w:pos="9026" w:leader="dot"/>
            </w:tabs>
            <w:rPr/>
          </w:pPr>
          <w:hyperlink w:anchor="__RefHeading___Toc9067587_1280447820">
            <w:r>
              <w:rPr>
                <w:webHidden/>
                <w:rStyle w:val="IndexLink"/>
                <w:rtl w:val="true"/>
              </w:rPr>
              <w:t>تسبيح الجسد والثياب وكل شيء حول المصلّي</w:t>
            </w:r>
            <w:r>
              <w:rPr>
                <w:rStyle w:val="IndexLink"/>
                <w:rtl w:val="true"/>
              </w:rPr>
              <w:t>:</w:t>
              <w:tab/>
            </w:r>
            <w:r>
              <w:rPr>
                <w:rStyle w:val="IndexLink"/>
              </w:rPr>
              <w:t>161</w:t>
            </w:r>
          </w:hyperlink>
        </w:p>
        <w:p>
          <w:pPr>
            <w:pStyle w:val="Contents3"/>
            <w:tabs>
              <w:tab w:val="clear" w:pos="8459"/>
              <w:tab w:val="right" w:pos="9026" w:leader="dot"/>
            </w:tabs>
            <w:rPr/>
          </w:pPr>
          <w:hyperlink w:anchor="__RefHeading___Toc9067589_1280447820">
            <w:r>
              <w:rPr>
                <w:webHidden/>
                <w:rStyle w:val="IndexLink"/>
                <w:rtl w:val="true"/>
              </w:rPr>
              <w:t xml:space="preserve">فضل التطيب أوَّل النهار وعند الصلاة </w:t>
            </w:r>
            <w:r>
              <w:rPr>
                <w:rStyle w:val="IndexLink"/>
                <w:rtl w:val="true"/>
              </w:rPr>
              <w:t>:</w:t>
              <w:tab/>
            </w:r>
            <w:r>
              <w:rPr>
                <w:rStyle w:val="IndexLink"/>
              </w:rPr>
              <w:t>161</w:t>
            </w:r>
          </w:hyperlink>
        </w:p>
        <w:p>
          <w:pPr>
            <w:pStyle w:val="Contents3"/>
            <w:tabs>
              <w:tab w:val="clear" w:pos="8459"/>
              <w:tab w:val="right" w:pos="9026" w:leader="dot"/>
            </w:tabs>
            <w:rPr/>
          </w:pPr>
          <w:hyperlink w:anchor="__RefHeading___Toc9067591_1280447820">
            <w:r>
              <w:rPr>
                <w:webHidden/>
                <w:rStyle w:val="IndexLink"/>
                <w:rtl w:val="true"/>
              </w:rPr>
              <w:t xml:space="preserve">فضل العقيق في الصلاة </w:t>
            </w:r>
            <w:r>
              <w:rPr>
                <w:rStyle w:val="IndexLink"/>
                <w:rtl w:val="true"/>
              </w:rPr>
              <w:t>:</w:t>
              <w:tab/>
            </w:r>
            <w:r>
              <w:rPr>
                <w:rStyle w:val="IndexLink"/>
              </w:rPr>
              <w:t>161</w:t>
            </w:r>
          </w:hyperlink>
        </w:p>
        <w:p>
          <w:pPr>
            <w:pStyle w:val="Contents3"/>
            <w:tabs>
              <w:tab w:val="clear" w:pos="8459"/>
              <w:tab w:val="right" w:pos="9026" w:leader="dot"/>
            </w:tabs>
            <w:rPr/>
          </w:pPr>
          <w:hyperlink w:anchor="__RefHeading___Toc9067593_1280447820">
            <w:r>
              <w:rPr>
                <w:webHidden/>
                <w:rStyle w:val="IndexLink"/>
                <w:rtl w:val="true"/>
              </w:rPr>
              <w:t xml:space="preserve">بقاع الأرض تبكي على المؤمن بعد موته </w:t>
            </w:r>
            <w:r>
              <w:rPr>
                <w:rStyle w:val="IndexLink"/>
                <w:rtl w:val="true"/>
              </w:rPr>
              <w:t>:</w:t>
              <w:tab/>
            </w:r>
            <w:r>
              <w:rPr>
                <w:rStyle w:val="IndexLink"/>
              </w:rPr>
              <w:t>162</w:t>
            </w:r>
          </w:hyperlink>
        </w:p>
        <w:p>
          <w:pPr>
            <w:pStyle w:val="Contents3"/>
            <w:tabs>
              <w:tab w:val="clear" w:pos="8459"/>
              <w:tab w:val="right" w:pos="9026" w:leader="dot"/>
            </w:tabs>
            <w:rPr/>
          </w:pPr>
          <w:hyperlink w:anchor="__RefHeading___Toc9067595_1280447820">
            <w:r>
              <w:rPr>
                <w:webHidden/>
                <w:rStyle w:val="IndexLink"/>
                <w:rtl w:val="true"/>
              </w:rPr>
              <w:t xml:space="preserve">الصلاة في مساجد المسلمين </w:t>
            </w:r>
            <w:r>
              <w:rPr>
                <w:rStyle w:val="IndexLink"/>
                <w:rtl w:val="true"/>
              </w:rPr>
              <w:t>:</w:t>
              <w:tab/>
            </w:r>
            <w:r>
              <w:rPr>
                <w:rStyle w:val="IndexLink"/>
              </w:rPr>
              <w:t>162</w:t>
            </w:r>
          </w:hyperlink>
        </w:p>
        <w:p>
          <w:pPr>
            <w:pStyle w:val="Contents3"/>
            <w:tabs>
              <w:tab w:val="clear" w:pos="8459"/>
              <w:tab w:val="right" w:pos="9026" w:leader="dot"/>
            </w:tabs>
            <w:rPr/>
          </w:pPr>
          <w:hyperlink w:anchor="__RefHeading___Toc9067597_1280447820">
            <w:r>
              <w:rPr>
                <w:webHidden/>
                <w:rStyle w:val="IndexLink"/>
                <w:rtl w:val="true"/>
              </w:rPr>
              <w:t>فضل الترددُّ على المساجد</w:t>
            </w:r>
            <w:r>
              <w:rPr>
                <w:rStyle w:val="IndexLink"/>
                <w:rtl w:val="true"/>
              </w:rPr>
              <w:t>:</w:t>
              <w:tab/>
            </w:r>
            <w:r>
              <w:rPr>
                <w:rStyle w:val="IndexLink"/>
              </w:rPr>
              <w:t>163</w:t>
            </w:r>
          </w:hyperlink>
        </w:p>
        <w:p>
          <w:pPr>
            <w:pStyle w:val="Contents3"/>
            <w:tabs>
              <w:tab w:val="clear" w:pos="8459"/>
              <w:tab w:val="right" w:pos="9026" w:leader="dot"/>
            </w:tabs>
            <w:rPr/>
          </w:pPr>
          <w:hyperlink w:anchor="__RefHeading___Toc9067599_1280447820">
            <w:r>
              <w:rPr>
                <w:webHidden/>
                <w:rStyle w:val="IndexLink"/>
                <w:rtl w:val="true"/>
              </w:rPr>
              <w:t>أهل المساجد في سلامة من الآفات</w:t>
            </w:r>
            <w:r>
              <w:rPr>
                <w:rStyle w:val="IndexLink"/>
                <w:rtl w:val="true"/>
              </w:rPr>
              <w:t>:</w:t>
              <w:tab/>
            </w:r>
            <w:r>
              <w:rPr>
                <w:rStyle w:val="IndexLink"/>
              </w:rPr>
              <w:t>163</w:t>
            </w:r>
          </w:hyperlink>
        </w:p>
        <w:p>
          <w:pPr>
            <w:pStyle w:val="Contents3"/>
            <w:tabs>
              <w:tab w:val="clear" w:pos="8459"/>
              <w:tab w:val="right" w:pos="9026" w:leader="dot"/>
            </w:tabs>
            <w:rPr/>
          </w:pPr>
          <w:hyperlink w:anchor="__RefHeading___Toc9067601_1280447820">
            <w:r>
              <w:rPr>
                <w:webHidden/>
                <w:rStyle w:val="IndexLink"/>
                <w:rtl w:val="true"/>
              </w:rPr>
              <w:t>الإمام علیه السلام يخطب الحور العين من الله تعالى</w:t>
            </w:r>
            <w:r>
              <w:rPr>
                <w:rStyle w:val="IndexLink"/>
                <w:rtl w:val="true"/>
              </w:rPr>
              <w:t>:</w:t>
              <w:tab/>
            </w:r>
            <w:r>
              <w:rPr>
                <w:rStyle w:val="IndexLink"/>
              </w:rPr>
              <w:t>163</w:t>
            </w:r>
          </w:hyperlink>
        </w:p>
        <w:p>
          <w:pPr>
            <w:pStyle w:val="Contents3"/>
            <w:tabs>
              <w:tab w:val="clear" w:pos="8459"/>
              <w:tab w:val="right" w:pos="9026" w:leader="dot"/>
            </w:tabs>
            <w:rPr/>
          </w:pPr>
          <w:hyperlink w:anchor="__RefHeading___Toc9067603_1280447820">
            <w:r>
              <w:rPr>
                <w:webHidden/>
                <w:rStyle w:val="IndexLink"/>
                <w:rtl w:val="true"/>
              </w:rPr>
              <w:t>ما كُتِبَ على باب الجنَّة</w:t>
            </w:r>
            <w:r>
              <w:rPr>
                <w:rStyle w:val="IndexLink"/>
                <w:rtl w:val="true"/>
              </w:rPr>
              <w:t>:</w:t>
              <w:tab/>
            </w:r>
            <w:r>
              <w:rPr>
                <w:rStyle w:val="IndexLink"/>
              </w:rPr>
              <w:t>164</w:t>
            </w:r>
          </w:hyperlink>
        </w:p>
        <w:p>
          <w:pPr>
            <w:pStyle w:val="Contents3"/>
            <w:tabs>
              <w:tab w:val="clear" w:pos="8459"/>
              <w:tab w:val="right" w:pos="9026" w:leader="dot"/>
            </w:tabs>
            <w:rPr/>
          </w:pPr>
          <w:hyperlink w:anchor="__RefHeading___Toc9067605_1280447820">
            <w:r>
              <w:rPr>
                <w:webHidden/>
                <w:rStyle w:val="IndexLink"/>
                <w:rtl w:val="true"/>
              </w:rPr>
              <w:t xml:space="preserve">بعض ما أخبر به النبىُّ صلی الله علیه و آله وسلم عن المستقبل </w:t>
            </w:r>
            <w:r>
              <w:rPr>
                <w:rStyle w:val="IndexLink"/>
                <w:rtl w:val="true"/>
              </w:rPr>
              <w:t>:</w:t>
              <w:tab/>
            </w:r>
            <w:r>
              <w:rPr>
                <w:rStyle w:val="IndexLink"/>
              </w:rPr>
              <w:t>164</w:t>
            </w:r>
          </w:hyperlink>
        </w:p>
        <w:p>
          <w:pPr>
            <w:pStyle w:val="Contents3"/>
            <w:tabs>
              <w:tab w:val="clear" w:pos="8459"/>
              <w:tab w:val="right" w:pos="9026" w:leader="dot"/>
            </w:tabs>
            <w:rPr/>
          </w:pPr>
          <w:hyperlink w:anchor="__RefHeading___Toc9067607_1280447820">
            <w:r>
              <w:rPr>
                <w:webHidden/>
                <w:rStyle w:val="IndexLink"/>
                <w:rtl w:val="true"/>
              </w:rPr>
              <w:t>الموقف من المتشبّهين من الرجال بالنساء والمخنّثين</w:t>
            </w:r>
            <w:r>
              <w:rPr>
                <w:rStyle w:val="IndexLink"/>
                <w:rtl w:val="true"/>
              </w:rPr>
              <w:t>:</w:t>
              <w:tab/>
            </w:r>
            <w:r>
              <w:rPr>
                <w:rStyle w:val="IndexLink"/>
              </w:rPr>
              <w:t>165</w:t>
            </w:r>
          </w:hyperlink>
        </w:p>
        <w:p>
          <w:pPr>
            <w:pStyle w:val="Contents3"/>
            <w:tabs>
              <w:tab w:val="clear" w:pos="8459"/>
              <w:tab w:val="right" w:pos="9026" w:leader="dot"/>
            </w:tabs>
            <w:rPr/>
          </w:pPr>
          <w:hyperlink w:anchor="__RefHeading___Toc9067609_1280447820">
            <w:r>
              <w:rPr>
                <w:webHidden/>
                <w:rStyle w:val="IndexLink"/>
                <w:rtl w:val="true"/>
              </w:rPr>
              <w:t xml:space="preserve">قمامة المسجد </w:t>
            </w:r>
            <w:r>
              <w:rPr>
                <w:rStyle w:val="IndexLink"/>
                <w:rtl w:val="true"/>
              </w:rPr>
              <w:t>:</w:t>
              <w:tab/>
            </w:r>
            <w:r>
              <w:rPr>
                <w:rStyle w:val="IndexLink"/>
              </w:rPr>
              <w:t>166</w:t>
            </w:r>
          </w:hyperlink>
        </w:p>
        <w:p>
          <w:pPr>
            <w:pStyle w:val="Contents3"/>
            <w:tabs>
              <w:tab w:val="clear" w:pos="8459"/>
              <w:tab w:val="right" w:pos="9026" w:leader="dot"/>
            </w:tabs>
            <w:rPr/>
          </w:pPr>
          <w:hyperlink w:anchor="__RefHeading___Toc9067611_1280447820">
            <w:r>
              <w:rPr>
                <w:webHidden/>
                <w:rStyle w:val="IndexLink"/>
                <w:rtl w:val="true"/>
              </w:rPr>
              <w:t>كراهة الإعلان عن الضالة في المسجد</w:t>
            </w:r>
            <w:r>
              <w:rPr>
                <w:rStyle w:val="IndexLink"/>
                <w:rtl w:val="true"/>
              </w:rPr>
              <w:t>:</w:t>
              <w:tab/>
            </w:r>
            <w:r>
              <w:rPr>
                <w:rStyle w:val="IndexLink"/>
              </w:rPr>
              <w:t>166</w:t>
            </w:r>
          </w:hyperlink>
        </w:p>
        <w:p>
          <w:pPr>
            <w:pStyle w:val="Contents3"/>
            <w:tabs>
              <w:tab w:val="clear" w:pos="8459"/>
              <w:tab w:val="right" w:pos="9026" w:leader="dot"/>
            </w:tabs>
            <w:rPr/>
          </w:pPr>
          <w:hyperlink w:anchor="__RefHeading___Toc9067613_1280447820">
            <w:r>
              <w:rPr>
                <w:webHidden/>
                <w:rStyle w:val="IndexLink"/>
                <w:rtl w:val="true"/>
              </w:rPr>
              <w:t>نهي الإمام السجَّاد علیه السلام الحسن البصري عن إشغال الناس عن الطواف بالقَصَص</w:t>
            </w:r>
            <w:r>
              <w:rPr>
                <w:rStyle w:val="IndexLink"/>
                <w:rtl w:val="true"/>
              </w:rPr>
              <w:t>:</w:t>
              <w:tab/>
            </w:r>
            <w:r>
              <w:rPr>
                <w:rStyle w:val="IndexLink"/>
              </w:rPr>
              <w:t>166</w:t>
            </w:r>
          </w:hyperlink>
        </w:p>
        <w:p>
          <w:pPr>
            <w:pStyle w:val="Contents3"/>
            <w:tabs>
              <w:tab w:val="clear" w:pos="8459"/>
              <w:tab w:val="right" w:pos="9026" w:leader="dot"/>
            </w:tabs>
            <w:rPr/>
          </w:pPr>
          <w:hyperlink w:anchor="__RefHeading___Toc9067615_1280447820">
            <w:r>
              <w:rPr>
                <w:webHidden/>
                <w:rStyle w:val="IndexLink"/>
                <w:rtl w:val="true"/>
              </w:rPr>
              <w:t>الصلاة في بيت فاطمة علیها السلام أفضل من الصلاة في الروضة</w:t>
            </w:r>
            <w:r>
              <w:rPr>
                <w:rStyle w:val="IndexLink"/>
                <w:rtl w:val="true"/>
              </w:rPr>
              <w:t>:</w:t>
              <w:tab/>
            </w:r>
            <w:r>
              <w:rPr>
                <w:rStyle w:val="IndexLink"/>
              </w:rPr>
              <w:t>166</w:t>
            </w:r>
          </w:hyperlink>
        </w:p>
        <w:p>
          <w:pPr>
            <w:pStyle w:val="Contents3"/>
            <w:tabs>
              <w:tab w:val="clear" w:pos="8459"/>
              <w:tab w:val="right" w:pos="9026" w:leader="dot"/>
            </w:tabs>
            <w:rPr/>
          </w:pPr>
          <w:hyperlink w:anchor="__RefHeading___Toc9067617_1280447820">
            <w:r>
              <w:rPr>
                <w:webHidden/>
                <w:rStyle w:val="IndexLink"/>
                <w:rtl w:val="true"/>
              </w:rPr>
              <w:t xml:space="preserve">فضل الصلاة في مسجد غدير خُمِ </w:t>
            </w:r>
            <w:r>
              <w:rPr>
                <w:rStyle w:val="IndexLink"/>
                <w:rtl w:val="true"/>
              </w:rPr>
              <w:t>:</w:t>
              <w:tab/>
            </w:r>
            <w:r>
              <w:rPr>
                <w:rStyle w:val="IndexLink"/>
              </w:rPr>
              <w:t>167</w:t>
            </w:r>
          </w:hyperlink>
        </w:p>
        <w:p>
          <w:pPr>
            <w:pStyle w:val="Contents3"/>
            <w:tabs>
              <w:tab w:val="clear" w:pos="8459"/>
              <w:tab w:val="right" w:pos="9026" w:leader="dot"/>
            </w:tabs>
            <w:rPr/>
          </w:pPr>
          <w:hyperlink w:anchor="__RefHeading___Toc9067619_1280447820">
            <w:r>
              <w:rPr>
                <w:webHidden/>
                <w:rStyle w:val="IndexLink"/>
                <w:rtl w:val="true"/>
              </w:rPr>
              <w:t xml:space="preserve">فضل مسجد الكوفة على لسان أمير المؤمنين علیه السلام </w:t>
            </w:r>
            <w:r>
              <w:rPr>
                <w:rStyle w:val="IndexLink"/>
                <w:rtl w:val="true"/>
              </w:rPr>
              <w:t>:</w:t>
              <w:tab/>
            </w:r>
            <w:r>
              <w:rPr>
                <w:rStyle w:val="IndexLink"/>
              </w:rPr>
              <w:t>167</w:t>
            </w:r>
          </w:hyperlink>
        </w:p>
        <w:p>
          <w:pPr>
            <w:pStyle w:val="Contents3"/>
            <w:tabs>
              <w:tab w:val="clear" w:pos="8459"/>
              <w:tab w:val="right" w:pos="9026" w:leader="dot"/>
            </w:tabs>
            <w:rPr/>
          </w:pPr>
          <w:hyperlink w:anchor="__RefHeading___Toc9067621_1280447820">
            <w:r>
              <w:rPr>
                <w:webHidden/>
                <w:rStyle w:val="IndexLink"/>
                <w:rtl w:val="true"/>
              </w:rPr>
              <w:t xml:space="preserve">الإمام السجَّاد علیه السلام يقصد مسجد الكوفة ليُصلِّي فيه ويعود إلى المدينة </w:t>
            </w:r>
            <w:r>
              <w:rPr>
                <w:rStyle w:val="IndexLink"/>
                <w:rtl w:val="true"/>
              </w:rPr>
              <w:t>:</w:t>
              <w:tab/>
            </w:r>
            <w:r>
              <w:rPr>
                <w:rStyle w:val="IndexLink"/>
              </w:rPr>
              <w:t>169</w:t>
            </w:r>
          </w:hyperlink>
        </w:p>
        <w:p>
          <w:pPr>
            <w:pStyle w:val="Contents3"/>
            <w:tabs>
              <w:tab w:val="clear" w:pos="8459"/>
              <w:tab w:val="right" w:pos="9026" w:leader="dot"/>
            </w:tabs>
            <w:rPr/>
          </w:pPr>
          <w:hyperlink w:anchor="__RefHeading___Toc9067623_1280447820">
            <w:r>
              <w:rPr>
                <w:webHidden/>
                <w:rStyle w:val="IndexLink"/>
                <w:rtl w:val="true"/>
              </w:rPr>
              <w:t>أوّل لقاء لأبي حمزة الثمالي مع الإمام السجَّاد علیه السلام في الكوفة</w:t>
            </w:r>
            <w:r>
              <w:rPr>
                <w:rStyle w:val="IndexLink"/>
                <w:rtl w:val="true"/>
              </w:rPr>
              <w:t>:</w:t>
              <w:tab/>
            </w:r>
            <w:r>
              <w:rPr>
                <w:rStyle w:val="IndexLink"/>
              </w:rPr>
              <w:t>169</w:t>
            </w:r>
          </w:hyperlink>
        </w:p>
        <w:p>
          <w:pPr>
            <w:pStyle w:val="Contents3"/>
            <w:tabs>
              <w:tab w:val="clear" w:pos="8459"/>
              <w:tab w:val="right" w:pos="9026" w:leader="dot"/>
            </w:tabs>
            <w:rPr/>
          </w:pPr>
          <w:hyperlink w:anchor="__RefHeading___Toc9067625_1280447820">
            <w:r>
              <w:rPr>
                <w:webHidden/>
                <w:rStyle w:val="IndexLink"/>
                <w:rtl w:val="true"/>
              </w:rPr>
              <w:t>نِعَمُّ مغفول عنها</w:t>
            </w:r>
            <w:r>
              <w:rPr>
                <w:rStyle w:val="IndexLink"/>
                <w:rtl w:val="true"/>
              </w:rPr>
              <w:t xml:space="preserve">: </w:t>
            </w:r>
            <w:r>
              <w:rPr>
                <w:rStyle w:val="IndexLink"/>
                <w:rtl w:val="true"/>
              </w:rPr>
              <w:t>الصلاة في مسجد الكوفة، والغسل في الفرات وزيارة الحسين علیه السلام</w:t>
            </w:r>
            <w:r>
              <w:rPr>
                <w:rStyle w:val="IndexLink"/>
                <w:rtl w:val="true"/>
              </w:rPr>
              <w:t>:</w:t>
              <w:tab/>
            </w:r>
            <w:r>
              <w:rPr>
                <w:rStyle w:val="IndexLink"/>
              </w:rPr>
              <w:t>171</w:t>
            </w:r>
          </w:hyperlink>
        </w:p>
        <w:p>
          <w:pPr>
            <w:pStyle w:val="Contents3"/>
            <w:tabs>
              <w:tab w:val="clear" w:pos="8459"/>
              <w:tab w:val="right" w:pos="9026" w:leader="dot"/>
            </w:tabs>
            <w:rPr/>
          </w:pPr>
          <w:hyperlink w:anchor="__RefHeading___Toc9067627_1280447820">
            <w:r>
              <w:rPr>
                <w:webHidden/>
                <w:rStyle w:val="IndexLink"/>
                <w:rtl w:val="true"/>
              </w:rPr>
              <w:t xml:space="preserve">مسجد الكوفة أفضل من المسجد الأقصى </w:t>
            </w:r>
            <w:r>
              <w:rPr>
                <w:rStyle w:val="IndexLink"/>
                <w:rtl w:val="true"/>
              </w:rPr>
              <w:t>:</w:t>
              <w:tab/>
            </w:r>
            <w:r>
              <w:rPr>
                <w:rStyle w:val="IndexLink"/>
              </w:rPr>
              <w:t>171</w:t>
            </w:r>
          </w:hyperlink>
        </w:p>
        <w:p>
          <w:pPr>
            <w:pStyle w:val="Contents3"/>
            <w:tabs>
              <w:tab w:val="clear" w:pos="8459"/>
              <w:tab w:val="right" w:pos="9026" w:leader="dot"/>
            </w:tabs>
            <w:rPr/>
          </w:pPr>
          <w:hyperlink w:anchor="__RefHeading___Toc9067629_1280447820">
            <w:r>
              <w:rPr>
                <w:webHidden/>
                <w:rStyle w:val="IndexLink"/>
                <w:rtl w:val="true"/>
              </w:rPr>
              <w:t>موضع صلاة أمير المؤمنين علیه السلام في مسجد الكوفة</w:t>
            </w:r>
            <w:r>
              <w:rPr>
                <w:rStyle w:val="IndexLink"/>
                <w:rtl w:val="true"/>
              </w:rPr>
              <w:t>:</w:t>
              <w:tab/>
            </w:r>
            <w:r>
              <w:rPr>
                <w:rStyle w:val="IndexLink"/>
              </w:rPr>
              <w:t>171</w:t>
            </w:r>
          </w:hyperlink>
        </w:p>
        <w:p>
          <w:pPr>
            <w:pStyle w:val="Contents3"/>
            <w:tabs>
              <w:tab w:val="clear" w:pos="8459"/>
              <w:tab w:val="right" w:pos="9026" w:leader="dot"/>
            </w:tabs>
            <w:rPr/>
          </w:pPr>
          <w:hyperlink w:anchor="__RefHeading___Toc9067631_1280447820">
            <w:r>
              <w:rPr>
                <w:webHidden/>
                <w:rStyle w:val="IndexLink"/>
                <w:rtl w:val="true"/>
              </w:rPr>
              <w:t xml:space="preserve">ما ورد فى صفة مسجد السهلة وفضله </w:t>
            </w:r>
            <w:r>
              <w:rPr>
                <w:rStyle w:val="IndexLink"/>
                <w:rtl w:val="true"/>
              </w:rPr>
              <w:t>:</w:t>
              <w:tab/>
            </w:r>
            <w:r>
              <w:rPr>
                <w:rStyle w:val="IndexLink"/>
              </w:rPr>
              <w:t>172</w:t>
            </w:r>
          </w:hyperlink>
        </w:p>
        <w:p>
          <w:pPr>
            <w:pStyle w:val="Contents3"/>
            <w:tabs>
              <w:tab w:val="clear" w:pos="8459"/>
              <w:tab w:val="right" w:pos="9026" w:leader="dot"/>
            </w:tabs>
            <w:rPr/>
          </w:pPr>
          <w:hyperlink w:anchor="__RefHeading___Toc9067633_1280447820">
            <w:r>
              <w:rPr>
                <w:webHidden/>
                <w:rStyle w:val="IndexLink"/>
                <w:rtl w:val="true"/>
              </w:rPr>
              <w:t xml:space="preserve">فضل الكوفة وما فيها من مساجد وفضل مسجد السهلة </w:t>
            </w:r>
            <w:r>
              <w:rPr>
                <w:rStyle w:val="IndexLink"/>
                <w:rtl w:val="true"/>
              </w:rPr>
              <w:t>:</w:t>
              <w:tab/>
            </w:r>
            <w:r>
              <w:rPr>
                <w:rStyle w:val="IndexLink"/>
              </w:rPr>
              <w:t>172</w:t>
            </w:r>
          </w:hyperlink>
        </w:p>
        <w:p>
          <w:pPr>
            <w:pStyle w:val="Contents3"/>
            <w:tabs>
              <w:tab w:val="clear" w:pos="8459"/>
              <w:tab w:val="right" w:pos="9026" w:leader="dot"/>
            </w:tabs>
            <w:rPr/>
          </w:pPr>
          <w:hyperlink w:anchor="__RefHeading___Toc9067635_1280447820">
            <w:r>
              <w:rPr>
                <w:webHidden/>
                <w:rStyle w:val="IndexLink"/>
                <w:rtl w:val="true"/>
              </w:rPr>
              <w:t>لو استجار به لأجاره الله تعالى سنة</w:t>
            </w:r>
            <w:r>
              <w:rPr>
                <w:rStyle w:val="IndexLink"/>
                <w:rtl w:val="true"/>
              </w:rPr>
              <w:t>:</w:t>
              <w:tab/>
            </w:r>
            <w:r>
              <w:rPr>
                <w:rStyle w:val="IndexLink"/>
              </w:rPr>
              <w:t>173</w:t>
            </w:r>
          </w:hyperlink>
        </w:p>
        <w:p>
          <w:pPr>
            <w:pStyle w:val="Contents3"/>
            <w:tabs>
              <w:tab w:val="clear" w:pos="8459"/>
              <w:tab w:val="right" w:pos="9026" w:leader="dot"/>
            </w:tabs>
            <w:rPr/>
          </w:pPr>
          <w:hyperlink w:anchor="__RefHeading___Toc9067637_1280447820">
            <w:r>
              <w:rPr>
                <w:webHidden/>
                <w:rStyle w:val="IndexLink"/>
                <w:rtl w:val="true"/>
              </w:rPr>
              <w:t>قصّة المرأة التي عثرت فقالت</w:t>
            </w:r>
            <w:r>
              <w:rPr>
                <w:rStyle w:val="IndexLink"/>
                <w:rtl w:val="true"/>
              </w:rPr>
              <w:t xml:space="preserve">: </w:t>
            </w:r>
            <w:r>
              <w:rPr>
                <w:rStyle w:val="IndexLink"/>
                <w:rtl w:val="true"/>
              </w:rPr>
              <w:t xml:space="preserve">لعن الله قاتليك يا فاطمة، فأخذها السلطان، وأطلقت بدعاء الإمام الصادق علیه السلام </w:t>
            </w:r>
            <w:r>
              <w:rPr>
                <w:rStyle w:val="IndexLink"/>
                <w:rtl w:val="true"/>
              </w:rPr>
              <w:t>:</w:t>
              <w:tab/>
            </w:r>
            <w:r>
              <w:rPr>
                <w:rStyle w:val="IndexLink"/>
              </w:rPr>
              <w:t>174</w:t>
            </w:r>
          </w:hyperlink>
        </w:p>
        <w:p>
          <w:pPr>
            <w:pStyle w:val="Contents3"/>
            <w:tabs>
              <w:tab w:val="clear" w:pos="8459"/>
              <w:tab w:val="right" w:pos="9026" w:leader="dot"/>
            </w:tabs>
            <w:rPr/>
          </w:pPr>
          <w:hyperlink w:anchor="__RefHeading___Toc9067639_1280447820">
            <w:r>
              <w:rPr>
                <w:webHidden/>
                <w:rStyle w:val="IndexLink"/>
                <w:rtl w:val="true"/>
              </w:rPr>
              <w:t>كلمات من قالها قبل صلاته كان مع محمّد وآل محمّد علیهم السلام</w:t>
            </w:r>
            <w:r>
              <w:rPr>
                <w:rStyle w:val="IndexLink"/>
                <w:rtl w:val="true"/>
              </w:rPr>
              <w:t>:</w:t>
              <w:tab/>
            </w:r>
            <w:r>
              <w:rPr>
                <w:rStyle w:val="IndexLink"/>
              </w:rPr>
              <w:t>175</w:t>
            </w:r>
          </w:hyperlink>
        </w:p>
        <w:p>
          <w:pPr>
            <w:pStyle w:val="Contents3"/>
            <w:tabs>
              <w:tab w:val="clear" w:pos="8459"/>
              <w:tab w:val="right" w:pos="9026" w:leader="dot"/>
            </w:tabs>
            <w:rPr/>
          </w:pPr>
          <w:hyperlink w:anchor="__RefHeading___Toc9067641_1280447820">
            <w:r>
              <w:rPr>
                <w:webHidden/>
                <w:rStyle w:val="IndexLink"/>
                <w:rtl w:val="true"/>
              </w:rPr>
              <w:t xml:space="preserve">كلمات من قالها قبل تكبير الصلاة أوجبت له العفو من الله تعالى والنجاة من التبعات التي هي حقوق الناس </w:t>
            </w:r>
            <w:r>
              <w:rPr>
                <w:rStyle w:val="IndexLink"/>
                <w:rtl w:val="true"/>
              </w:rPr>
              <w:t>:</w:t>
              <w:tab/>
            </w:r>
            <w:r>
              <w:rPr>
                <w:rStyle w:val="IndexLink"/>
              </w:rPr>
              <w:t>176</w:t>
            </w:r>
          </w:hyperlink>
        </w:p>
        <w:p>
          <w:pPr>
            <w:pStyle w:val="Contents2"/>
            <w:tabs>
              <w:tab w:val="clear" w:pos="8743"/>
              <w:tab w:val="right" w:pos="9026" w:leader="dot"/>
            </w:tabs>
            <w:rPr/>
          </w:pPr>
          <w:hyperlink w:anchor="__RefHeading___Toc9067643_1280447820">
            <w:r>
              <w:rPr>
                <w:webHidden/>
                <w:rStyle w:val="IndexLink"/>
                <w:rtl w:val="true"/>
              </w:rPr>
              <w:t>فوائد الجزء الخامس</w:t>
            </w:r>
            <w:r>
              <w:rPr>
                <w:rStyle w:val="IndexLink"/>
                <w:rtl w:val="true"/>
              </w:rPr>
              <w:tab/>
            </w:r>
            <w:r>
              <w:rPr>
                <w:rStyle w:val="IndexLink"/>
              </w:rPr>
              <w:t>178</w:t>
            </w:r>
          </w:hyperlink>
        </w:p>
        <w:p>
          <w:pPr>
            <w:pStyle w:val="Contents3"/>
            <w:tabs>
              <w:tab w:val="clear" w:pos="8459"/>
              <w:tab w:val="right" w:pos="9026" w:leader="dot"/>
            </w:tabs>
            <w:rPr/>
          </w:pPr>
          <w:hyperlink w:anchor="__RefHeading___Toc9067645_1280447820">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9067647_1280447820">
            <w:r>
              <w:rPr>
                <w:webHidden/>
                <w:rStyle w:val="IndexLink"/>
                <w:rtl w:val="true"/>
              </w:rPr>
              <w:t xml:space="preserve">الحرم المكّي قبلة الدنيا، ومكة قبلة الحرم، والمسجد قبلة مكّة والبيت قبلة المسجد الحرام </w:t>
            </w:r>
            <w:r>
              <w:rPr>
                <w:rStyle w:val="IndexLink"/>
                <w:rtl w:val="true"/>
              </w:rPr>
              <w:t>:</w:t>
              <w:tab/>
            </w:r>
            <w:r>
              <w:rPr>
                <w:rStyle w:val="IndexLink"/>
              </w:rPr>
              <w:t>180</w:t>
            </w:r>
          </w:hyperlink>
        </w:p>
        <w:p>
          <w:pPr>
            <w:pStyle w:val="Contents3"/>
            <w:tabs>
              <w:tab w:val="clear" w:pos="8459"/>
              <w:tab w:val="right" w:pos="9026" w:leader="dot"/>
            </w:tabs>
            <w:rPr/>
          </w:pPr>
          <w:hyperlink w:anchor="__RefHeading___Toc9067649_1280447820">
            <w:r>
              <w:rPr>
                <w:webHidden/>
                <w:rStyle w:val="IndexLink"/>
                <w:rtl w:val="true"/>
              </w:rPr>
              <w:t>الأذان نزل بوحي من الله تعالى لا برؤيا</w:t>
            </w:r>
            <w:r>
              <w:rPr>
                <w:rStyle w:val="IndexLink"/>
                <w:rtl w:val="true"/>
              </w:rPr>
              <w:t>:</w:t>
              <w:tab/>
            </w:r>
            <w:r>
              <w:rPr>
                <w:rStyle w:val="IndexLink"/>
              </w:rPr>
              <w:t>180</w:t>
            </w:r>
          </w:hyperlink>
        </w:p>
        <w:p>
          <w:pPr>
            <w:pStyle w:val="Contents3"/>
            <w:tabs>
              <w:tab w:val="clear" w:pos="8459"/>
              <w:tab w:val="right" w:pos="9026" w:leader="dot"/>
            </w:tabs>
            <w:rPr/>
          </w:pPr>
          <w:hyperlink w:anchor="__RefHeading___Toc9067651_1280447820">
            <w:r>
              <w:rPr>
                <w:webHidden/>
                <w:rStyle w:val="IndexLink"/>
                <w:rtl w:val="true"/>
              </w:rPr>
              <w:t>فضل الأذان والإقامة</w:t>
            </w:r>
            <w:r>
              <w:rPr>
                <w:rStyle w:val="IndexLink"/>
                <w:rtl w:val="true"/>
              </w:rPr>
              <w:t>:</w:t>
              <w:tab/>
            </w:r>
            <w:r>
              <w:rPr>
                <w:rStyle w:val="IndexLink"/>
              </w:rPr>
              <w:t>180</w:t>
            </w:r>
          </w:hyperlink>
        </w:p>
        <w:p>
          <w:pPr>
            <w:pStyle w:val="Contents3"/>
            <w:tabs>
              <w:tab w:val="clear" w:pos="8459"/>
              <w:tab w:val="right" w:pos="9026" w:leader="dot"/>
            </w:tabs>
            <w:rPr/>
          </w:pPr>
          <w:hyperlink w:anchor="__RefHeading___Toc9067653_1280447820">
            <w:r>
              <w:rPr>
                <w:webHidden/>
                <w:rStyle w:val="IndexLink"/>
                <w:rtl w:val="true"/>
              </w:rPr>
              <w:t xml:space="preserve">فاطمة علیها السلام وأذان بلال </w:t>
            </w:r>
            <w:r>
              <w:rPr>
                <w:rStyle w:val="IndexLink"/>
                <w:rtl w:val="true"/>
              </w:rPr>
              <w:t>:</w:t>
              <w:tab/>
            </w:r>
            <w:r>
              <w:rPr>
                <w:rStyle w:val="IndexLink"/>
              </w:rPr>
              <w:t>181</w:t>
            </w:r>
          </w:hyperlink>
        </w:p>
        <w:p>
          <w:pPr>
            <w:pStyle w:val="Contents3"/>
            <w:tabs>
              <w:tab w:val="clear" w:pos="8459"/>
              <w:tab w:val="right" w:pos="9026" w:leader="dot"/>
            </w:tabs>
            <w:rPr/>
          </w:pPr>
          <w:hyperlink w:anchor="__RefHeading___Toc9067655_1280447820">
            <w:r>
              <w:rPr>
                <w:webHidden/>
                <w:rStyle w:val="IndexLink"/>
                <w:rtl w:val="true"/>
              </w:rPr>
              <w:t xml:space="preserve">الأذان والإقامة شفاء من الحُمّى </w:t>
            </w:r>
            <w:r>
              <w:rPr>
                <w:rStyle w:val="IndexLink"/>
                <w:rtl w:val="true"/>
              </w:rPr>
              <w:t>:</w:t>
              <w:tab/>
            </w:r>
            <w:r>
              <w:rPr>
                <w:rStyle w:val="IndexLink"/>
              </w:rPr>
              <w:t>181</w:t>
            </w:r>
          </w:hyperlink>
        </w:p>
        <w:p>
          <w:pPr>
            <w:pStyle w:val="Contents3"/>
            <w:tabs>
              <w:tab w:val="clear" w:pos="8459"/>
              <w:tab w:val="right" w:pos="9026" w:leader="dot"/>
            </w:tabs>
            <w:rPr/>
          </w:pPr>
          <w:hyperlink w:anchor="__RefHeading___Toc9067657_1280447820">
            <w:r>
              <w:rPr>
                <w:webHidden/>
                <w:rStyle w:val="IndexLink"/>
                <w:rtl w:val="true"/>
              </w:rPr>
              <w:t xml:space="preserve">الملائكة لا تتقدّم على بني آدم منذ أمروا بالسجود لآدم علیه السلام </w:t>
            </w:r>
            <w:r>
              <w:rPr>
                <w:rStyle w:val="IndexLink"/>
                <w:rtl w:val="true"/>
              </w:rPr>
              <w:t>:</w:t>
              <w:tab/>
            </w:r>
            <w:r>
              <w:rPr>
                <w:rStyle w:val="IndexLink"/>
              </w:rPr>
              <w:t>182</w:t>
            </w:r>
          </w:hyperlink>
        </w:p>
        <w:p>
          <w:pPr>
            <w:pStyle w:val="Contents3"/>
            <w:tabs>
              <w:tab w:val="clear" w:pos="8459"/>
              <w:tab w:val="right" w:pos="9026" w:leader="dot"/>
            </w:tabs>
            <w:rPr/>
          </w:pPr>
          <w:hyperlink w:anchor="__RefHeading___Toc9067659_1280447820">
            <w:r>
              <w:rPr>
                <w:webHidden/>
                <w:rStyle w:val="IndexLink"/>
                <w:rtl w:val="true"/>
              </w:rPr>
              <w:t xml:space="preserve">سوء ترك أكل اللحم أربعين يوماً </w:t>
            </w:r>
            <w:r>
              <w:rPr>
                <w:rStyle w:val="IndexLink"/>
                <w:rtl w:val="true"/>
              </w:rPr>
              <w:t>:</w:t>
              <w:tab/>
            </w:r>
            <w:r>
              <w:rPr>
                <w:rStyle w:val="IndexLink"/>
              </w:rPr>
              <w:t>182</w:t>
            </w:r>
          </w:hyperlink>
        </w:p>
        <w:p>
          <w:pPr>
            <w:pStyle w:val="Contents3"/>
            <w:tabs>
              <w:tab w:val="clear" w:pos="8459"/>
              <w:tab w:val="right" w:pos="9026" w:leader="dot"/>
            </w:tabs>
            <w:rPr/>
          </w:pPr>
          <w:hyperlink w:anchor="__RefHeading___Toc9067661_1280447820">
            <w:r>
              <w:rPr>
                <w:webHidden/>
                <w:rStyle w:val="IndexLink"/>
                <w:rtl w:val="true"/>
              </w:rPr>
              <w:t>استحباب إجابة المؤذّن</w:t>
            </w:r>
            <w:r>
              <w:rPr>
                <w:rStyle w:val="IndexLink"/>
                <w:rtl w:val="true"/>
              </w:rPr>
              <w:t>:</w:t>
              <w:tab/>
            </w:r>
            <w:r>
              <w:rPr>
                <w:rStyle w:val="IndexLink"/>
              </w:rPr>
              <w:t>182</w:t>
            </w:r>
          </w:hyperlink>
        </w:p>
        <w:p>
          <w:pPr>
            <w:pStyle w:val="Contents3"/>
            <w:tabs>
              <w:tab w:val="clear" w:pos="8459"/>
              <w:tab w:val="right" w:pos="9026" w:leader="dot"/>
            </w:tabs>
            <w:rPr/>
          </w:pPr>
          <w:hyperlink w:anchor="__RefHeading___Toc9067663_1280447820">
            <w:r>
              <w:rPr>
                <w:webHidden/>
                <w:rStyle w:val="IndexLink"/>
                <w:rtl w:val="true"/>
              </w:rPr>
              <w:t>كراهة ترك نسج العنكبوت في الدار وأنَّه يوجب الفقر</w:t>
            </w:r>
            <w:r>
              <w:rPr>
                <w:rStyle w:val="IndexLink"/>
                <w:rtl w:val="true"/>
              </w:rPr>
              <w:t>:</w:t>
              <w:tab/>
            </w:r>
            <w:r>
              <w:rPr>
                <w:rStyle w:val="IndexLink"/>
              </w:rPr>
              <w:t>183</w:t>
            </w:r>
          </w:hyperlink>
        </w:p>
        <w:p>
          <w:pPr>
            <w:pStyle w:val="Contents3"/>
            <w:tabs>
              <w:tab w:val="clear" w:pos="8459"/>
              <w:tab w:val="right" w:pos="9026" w:leader="dot"/>
            </w:tabs>
            <w:rPr/>
          </w:pPr>
          <w:hyperlink w:anchor="__RefHeading___Toc9067665_1280447820">
            <w:r>
              <w:rPr>
                <w:webHidden/>
                <w:rStyle w:val="IndexLink"/>
                <w:rtl w:val="true"/>
              </w:rPr>
              <w:t xml:space="preserve">ما يُستحَبُّ قوله عند أذان الصبح وعند المغرب </w:t>
            </w:r>
            <w:r>
              <w:rPr>
                <w:rStyle w:val="IndexLink"/>
                <w:rtl w:val="true"/>
              </w:rPr>
              <w:t>:</w:t>
              <w:tab/>
            </w:r>
            <w:r>
              <w:rPr>
                <w:rStyle w:val="IndexLink"/>
              </w:rPr>
              <w:t>183</w:t>
            </w:r>
          </w:hyperlink>
        </w:p>
        <w:p>
          <w:pPr>
            <w:pStyle w:val="Contents3"/>
            <w:tabs>
              <w:tab w:val="clear" w:pos="8459"/>
              <w:tab w:val="right" w:pos="9026" w:leader="dot"/>
            </w:tabs>
            <w:rPr/>
          </w:pPr>
          <w:hyperlink w:anchor="__RefHeading___Toc9067667_1280447820">
            <w:r>
              <w:rPr>
                <w:webHidden/>
                <w:rStyle w:val="IndexLink"/>
                <w:rtl w:val="true"/>
              </w:rPr>
              <w:t>معنى خير العمل</w:t>
            </w:r>
            <w:r>
              <w:rPr>
                <w:rStyle w:val="IndexLink"/>
                <w:rtl w:val="true"/>
              </w:rPr>
              <w:t>:</w:t>
              <w:tab/>
            </w:r>
            <w:r>
              <w:rPr>
                <w:rStyle w:val="IndexLink"/>
              </w:rPr>
              <w:t>183</w:t>
            </w:r>
          </w:hyperlink>
        </w:p>
        <w:p>
          <w:pPr>
            <w:pStyle w:val="Contents3"/>
            <w:tabs>
              <w:tab w:val="clear" w:pos="8459"/>
              <w:tab w:val="right" w:pos="9026" w:leader="dot"/>
            </w:tabs>
            <w:rPr/>
          </w:pPr>
          <w:hyperlink w:anchor="__RefHeading___Toc9067669_1280447820">
            <w:r>
              <w:rPr>
                <w:webHidden/>
                <w:rStyle w:val="IndexLink"/>
                <w:rtl w:val="true"/>
              </w:rPr>
              <w:t>نافع مولى عمر يسأل</w:t>
            </w:r>
            <w:r>
              <w:rPr>
                <w:rStyle w:val="IndexLink"/>
                <w:rtl w:val="true"/>
              </w:rPr>
              <w:t xml:space="preserve">( </w:t>
            </w:r>
            <w:r>
              <w:rPr>
                <w:rStyle w:val="IndexLink"/>
                <w:rtl w:val="true"/>
              </w:rPr>
              <w:t>نبيّ أهل الكوفة</w:t>
            </w:r>
            <w:r>
              <w:rPr>
                <w:rStyle w:val="IndexLink"/>
                <w:rtl w:val="true"/>
              </w:rPr>
              <w:t>):</w:t>
              <w:tab/>
            </w:r>
            <w:r>
              <w:rPr>
                <w:rStyle w:val="IndexLink"/>
              </w:rPr>
              <w:t>183</w:t>
            </w:r>
          </w:hyperlink>
        </w:p>
        <w:p>
          <w:pPr>
            <w:pStyle w:val="Contents3"/>
            <w:tabs>
              <w:tab w:val="clear" w:pos="8459"/>
              <w:tab w:val="right" w:pos="9026" w:leader="dot"/>
            </w:tabs>
            <w:rPr/>
          </w:pPr>
          <w:hyperlink w:anchor="__RefHeading___Toc9067671_1280447820">
            <w:r>
              <w:rPr>
                <w:webHidden/>
                <w:rStyle w:val="IndexLink"/>
                <w:rtl w:val="true"/>
              </w:rPr>
              <w:t xml:space="preserve">عكرمة يصف أذان بلال على ظهر الكعبة يوم الفتح بأنه نهيق </w:t>
            </w:r>
            <w:r>
              <w:rPr>
                <w:rStyle w:val="IndexLink"/>
                <w:rtl w:val="true"/>
              </w:rPr>
              <w:t>:</w:t>
              <w:tab/>
            </w:r>
            <w:r>
              <w:rPr>
                <w:rStyle w:val="IndexLink"/>
              </w:rPr>
              <w:t>184</w:t>
            </w:r>
          </w:hyperlink>
        </w:p>
        <w:p>
          <w:pPr>
            <w:pStyle w:val="Contents3"/>
            <w:tabs>
              <w:tab w:val="clear" w:pos="8459"/>
              <w:tab w:val="right" w:pos="9026" w:leader="dot"/>
            </w:tabs>
            <w:rPr/>
          </w:pPr>
          <w:hyperlink w:anchor="__RefHeading___Toc9067673_1280447820">
            <w:r>
              <w:rPr>
                <w:webHidden/>
                <w:rStyle w:val="IndexLink"/>
                <w:rtl w:val="true"/>
              </w:rPr>
              <w:t>فضل السجود والدعاء بين الأذان والإقامة</w:t>
            </w:r>
            <w:r>
              <w:rPr>
                <w:rStyle w:val="IndexLink"/>
                <w:rtl w:val="true"/>
              </w:rPr>
              <w:t>:</w:t>
              <w:tab/>
            </w:r>
            <w:r>
              <w:rPr>
                <w:rStyle w:val="IndexLink"/>
              </w:rPr>
              <w:t>184</w:t>
            </w:r>
          </w:hyperlink>
        </w:p>
        <w:p>
          <w:pPr>
            <w:pStyle w:val="Contents3"/>
            <w:tabs>
              <w:tab w:val="clear" w:pos="8459"/>
              <w:tab w:val="right" w:pos="9026" w:leader="dot"/>
            </w:tabs>
            <w:rPr/>
          </w:pPr>
          <w:hyperlink w:anchor="__RefHeading___Toc9067675_1280447820">
            <w:r>
              <w:rPr>
                <w:webHidden/>
                <w:rStyle w:val="IndexLink"/>
                <w:rtl w:val="true"/>
              </w:rPr>
              <w:t>ضبط أوقات الصلاة عندهم</w:t>
            </w:r>
            <w:r>
              <w:rPr>
                <w:rStyle w:val="IndexLink"/>
                <w:rtl w:val="true"/>
              </w:rPr>
              <w:t>:</w:t>
              <w:tab/>
            </w:r>
            <w:r>
              <w:rPr>
                <w:rStyle w:val="IndexLink"/>
              </w:rPr>
              <w:t>185</w:t>
            </w:r>
          </w:hyperlink>
        </w:p>
        <w:p>
          <w:pPr>
            <w:pStyle w:val="Contents3"/>
            <w:tabs>
              <w:tab w:val="clear" w:pos="8459"/>
              <w:tab w:val="right" w:pos="9026" w:leader="dot"/>
            </w:tabs>
            <w:rPr/>
          </w:pPr>
          <w:hyperlink w:anchor="__RefHeading___Toc9067677_1280447820">
            <w:r>
              <w:rPr>
                <w:webHidden/>
                <w:rStyle w:val="IndexLink"/>
                <w:rtl w:val="true"/>
              </w:rPr>
              <w:t>الإقبال على الله تعالى في الصلاة يوجب إقبال قلوب المؤمنين</w:t>
            </w:r>
            <w:r>
              <w:rPr>
                <w:rStyle w:val="IndexLink"/>
                <w:rtl w:val="true"/>
              </w:rPr>
              <w:t>:</w:t>
              <w:tab/>
            </w:r>
            <w:r>
              <w:rPr>
                <w:rStyle w:val="IndexLink"/>
              </w:rPr>
              <w:t>185</w:t>
            </w:r>
          </w:hyperlink>
        </w:p>
        <w:p>
          <w:pPr>
            <w:pStyle w:val="Contents3"/>
            <w:tabs>
              <w:tab w:val="clear" w:pos="8459"/>
              <w:tab w:val="right" w:pos="9026" w:leader="dot"/>
            </w:tabs>
            <w:rPr/>
          </w:pPr>
          <w:hyperlink w:anchor="__RefHeading___Toc9067679_1280447820">
            <w:r>
              <w:rPr>
                <w:webHidden/>
                <w:rStyle w:val="IndexLink"/>
                <w:rtl w:val="true"/>
              </w:rPr>
              <w:t xml:space="preserve">ما يُجبَر به السهو والغفلة في الصلاة </w:t>
            </w:r>
            <w:r>
              <w:rPr>
                <w:rStyle w:val="IndexLink"/>
                <w:rtl w:val="true"/>
              </w:rPr>
              <w:t>:</w:t>
              <w:tab/>
            </w:r>
            <w:r>
              <w:rPr>
                <w:rStyle w:val="IndexLink"/>
              </w:rPr>
              <w:t>185</w:t>
            </w:r>
          </w:hyperlink>
        </w:p>
        <w:p>
          <w:pPr>
            <w:pStyle w:val="Contents3"/>
            <w:tabs>
              <w:tab w:val="clear" w:pos="8459"/>
              <w:tab w:val="right" w:pos="9026" w:leader="dot"/>
            </w:tabs>
            <w:rPr/>
          </w:pPr>
          <w:hyperlink w:anchor="__RefHeading___Toc9067681_1280447820">
            <w:r>
              <w:rPr>
                <w:webHidden/>
                <w:rStyle w:val="IndexLink"/>
                <w:rtl w:val="true"/>
              </w:rPr>
              <w:t>إنَّما يُرفع من الصلاة بقدر الإقبال عليها</w:t>
            </w:r>
            <w:r>
              <w:rPr>
                <w:rStyle w:val="IndexLink"/>
                <w:rtl w:val="true"/>
              </w:rPr>
              <w:t>:</w:t>
              <w:tab/>
            </w:r>
            <w:r>
              <w:rPr>
                <w:rStyle w:val="IndexLink"/>
              </w:rPr>
              <w:t>186</w:t>
            </w:r>
          </w:hyperlink>
        </w:p>
        <w:p>
          <w:pPr>
            <w:pStyle w:val="Contents3"/>
            <w:tabs>
              <w:tab w:val="clear" w:pos="8459"/>
              <w:tab w:val="right" w:pos="9026" w:leader="dot"/>
            </w:tabs>
            <w:rPr/>
          </w:pPr>
          <w:hyperlink w:anchor="__RefHeading___Toc9067683_1280447820">
            <w:r>
              <w:rPr>
                <w:webHidden/>
                <w:rStyle w:val="IndexLink"/>
                <w:rtl w:val="true"/>
              </w:rPr>
              <w:t>وصية النبيّ صلی الله علیه و آله وسلم لأبي أيوب الأنصاري</w:t>
            </w:r>
            <w:r>
              <w:rPr>
                <w:rStyle w:val="IndexLink"/>
                <w:rtl w:val="true"/>
              </w:rPr>
              <w:t>:</w:t>
              <w:tab/>
            </w:r>
            <w:r>
              <w:rPr>
                <w:rStyle w:val="IndexLink"/>
              </w:rPr>
              <w:t>186</w:t>
            </w:r>
          </w:hyperlink>
        </w:p>
        <w:p>
          <w:pPr>
            <w:pStyle w:val="Contents3"/>
            <w:tabs>
              <w:tab w:val="clear" w:pos="8459"/>
              <w:tab w:val="right" w:pos="9026" w:leader="dot"/>
            </w:tabs>
            <w:rPr/>
          </w:pPr>
          <w:hyperlink w:anchor="__RefHeading___Toc9067685_1280447820">
            <w:r>
              <w:rPr>
                <w:webHidden/>
                <w:rStyle w:val="IndexLink"/>
                <w:rtl w:val="true"/>
              </w:rPr>
              <w:t>صلّ صلاة مودّع للدنيا</w:t>
            </w:r>
            <w:r>
              <w:rPr>
                <w:rStyle w:val="IndexLink"/>
                <w:rtl w:val="true"/>
              </w:rPr>
              <w:t>:</w:t>
              <w:tab/>
            </w:r>
            <w:r>
              <w:rPr>
                <w:rStyle w:val="IndexLink"/>
              </w:rPr>
              <w:t>186</w:t>
            </w:r>
          </w:hyperlink>
        </w:p>
        <w:p>
          <w:pPr>
            <w:pStyle w:val="Contents3"/>
            <w:tabs>
              <w:tab w:val="clear" w:pos="8459"/>
              <w:tab w:val="right" w:pos="9026" w:leader="dot"/>
            </w:tabs>
            <w:rPr/>
          </w:pPr>
          <w:hyperlink w:anchor="__RefHeading___Toc9067687_1280447820">
            <w:r>
              <w:rPr>
                <w:webHidden/>
                <w:rStyle w:val="IndexLink"/>
                <w:rtl w:val="true"/>
              </w:rPr>
              <w:t>حال إبراهيم علیه السلام في صلاته، وخشوع النبيّ صلی الله علیه و آله وسلم والزهراء علیها السلام في صلاتهما</w:t>
            </w:r>
            <w:r>
              <w:rPr>
                <w:rStyle w:val="IndexLink"/>
                <w:rtl w:val="true"/>
              </w:rPr>
              <w:t>:</w:t>
              <w:tab/>
            </w:r>
            <w:r>
              <w:rPr>
                <w:rStyle w:val="IndexLink"/>
              </w:rPr>
              <w:t>187</w:t>
            </w:r>
          </w:hyperlink>
        </w:p>
        <w:p>
          <w:pPr>
            <w:pStyle w:val="Contents3"/>
            <w:tabs>
              <w:tab w:val="clear" w:pos="8459"/>
              <w:tab w:val="right" w:pos="9026" w:leader="dot"/>
            </w:tabs>
            <w:rPr/>
          </w:pPr>
          <w:hyperlink w:anchor="__RefHeading___Toc9067689_1280447820">
            <w:r>
              <w:rPr>
                <w:webHidden/>
                <w:rStyle w:val="IndexLink"/>
                <w:rtl w:val="true"/>
              </w:rPr>
              <w:t>الإمام الحسن علیه السلام كان أعبد الناس في زمانه</w:t>
            </w:r>
            <w:r>
              <w:rPr>
                <w:rStyle w:val="IndexLink"/>
                <w:rtl w:val="true"/>
              </w:rPr>
              <w:tab/>
            </w:r>
            <w:r>
              <w:rPr>
                <w:rStyle w:val="IndexLink"/>
              </w:rPr>
              <w:t>187</w:t>
            </w:r>
          </w:hyperlink>
        </w:p>
        <w:p>
          <w:pPr>
            <w:pStyle w:val="Contents3"/>
            <w:tabs>
              <w:tab w:val="clear" w:pos="8459"/>
              <w:tab w:val="right" w:pos="9026" w:leader="dot"/>
            </w:tabs>
            <w:rPr/>
          </w:pPr>
          <w:hyperlink w:anchor="__RefHeading___Toc9067691_1280447820">
            <w:r>
              <w:rPr>
                <w:webHidden/>
                <w:rStyle w:val="IndexLink"/>
                <w:rtl w:val="true"/>
              </w:rPr>
              <w:t>سقوط طفل للإمام السجّاد علیه السلام في البئر</w:t>
            </w:r>
            <w:r>
              <w:rPr>
                <w:rStyle w:val="IndexLink"/>
                <w:rtl w:val="true"/>
              </w:rPr>
              <w:t>:</w:t>
              <w:tab/>
            </w:r>
            <w:r>
              <w:rPr>
                <w:rStyle w:val="IndexLink"/>
              </w:rPr>
              <w:t>187</w:t>
            </w:r>
          </w:hyperlink>
        </w:p>
        <w:p>
          <w:pPr>
            <w:pStyle w:val="Contents3"/>
            <w:tabs>
              <w:tab w:val="clear" w:pos="8459"/>
              <w:tab w:val="right" w:pos="9026" w:leader="dot"/>
            </w:tabs>
            <w:rPr/>
          </w:pPr>
          <w:hyperlink w:anchor="__RefHeading___Toc9067693_1280447820">
            <w:r>
              <w:rPr>
                <w:webHidden/>
                <w:rStyle w:val="IndexLink"/>
                <w:rtl w:val="true"/>
              </w:rPr>
              <w:t>عتاب من الله تعالى بعبده إذا غفل عنه في صلاته</w:t>
            </w:r>
            <w:r>
              <w:rPr>
                <w:rStyle w:val="IndexLink"/>
                <w:rtl w:val="true"/>
              </w:rPr>
              <w:t>:</w:t>
              <w:tab/>
            </w:r>
            <w:r>
              <w:rPr>
                <w:rStyle w:val="IndexLink"/>
              </w:rPr>
              <w:t>188</w:t>
            </w:r>
          </w:hyperlink>
        </w:p>
        <w:p>
          <w:pPr>
            <w:pStyle w:val="Contents3"/>
            <w:tabs>
              <w:tab w:val="clear" w:pos="8459"/>
              <w:tab w:val="right" w:pos="9026" w:leader="dot"/>
            </w:tabs>
            <w:rPr/>
          </w:pPr>
          <w:hyperlink w:anchor="__RefHeading___Toc9067695_1280447820">
            <w:r>
              <w:rPr>
                <w:webHidden/>
                <w:rStyle w:val="IndexLink"/>
                <w:rtl w:val="true"/>
              </w:rPr>
              <w:t>التأكيد على الإقبال في الصلاة</w:t>
            </w:r>
            <w:r>
              <w:rPr>
                <w:rStyle w:val="IndexLink"/>
                <w:rtl w:val="true"/>
              </w:rPr>
              <w:t>:</w:t>
              <w:tab/>
            </w:r>
            <w:r>
              <w:rPr>
                <w:rStyle w:val="IndexLink"/>
              </w:rPr>
              <w:t>188</w:t>
            </w:r>
          </w:hyperlink>
        </w:p>
        <w:p>
          <w:pPr>
            <w:pStyle w:val="Contents3"/>
            <w:tabs>
              <w:tab w:val="clear" w:pos="8459"/>
              <w:tab w:val="right" w:pos="9026" w:leader="dot"/>
            </w:tabs>
            <w:rPr/>
          </w:pPr>
          <w:hyperlink w:anchor="__RefHeading___Toc9067697_1280447820">
            <w:r>
              <w:rPr>
                <w:webHidden/>
                <w:rStyle w:val="IndexLink"/>
                <w:rtl w:val="true"/>
              </w:rPr>
              <w:t>ماذا كان يفعل النبيّ صلی الله علیه و آله وسلم إذا كثرت همومه؟</w:t>
            </w:r>
            <w:r>
              <w:rPr>
                <w:rStyle w:val="IndexLink"/>
                <w:rtl w:val="true"/>
              </w:rPr>
              <w:tab/>
            </w:r>
            <w:r>
              <w:rPr>
                <w:rStyle w:val="IndexLink"/>
              </w:rPr>
              <w:t>189</w:t>
            </w:r>
          </w:hyperlink>
        </w:p>
        <w:p>
          <w:pPr>
            <w:pStyle w:val="Contents3"/>
            <w:tabs>
              <w:tab w:val="clear" w:pos="8459"/>
              <w:tab w:val="right" w:pos="9026" w:leader="dot"/>
            </w:tabs>
            <w:rPr/>
          </w:pPr>
          <w:hyperlink w:anchor="__RefHeading___Toc9067699_1280447820">
            <w:r>
              <w:rPr>
                <w:webHidden/>
                <w:rStyle w:val="IndexLink"/>
                <w:rtl w:val="true"/>
              </w:rPr>
              <w:t xml:space="preserve">كيف شُرّعت التكبيرات السبعة للصلاة </w:t>
            </w:r>
            <w:r>
              <w:rPr>
                <w:rStyle w:val="IndexLink"/>
                <w:rtl w:val="true"/>
              </w:rPr>
              <w:t>:</w:t>
              <w:tab/>
            </w:r>
            <w:r>
              <w:rPr>
                <w:rStyle w:val="IndexLink"/>
              </w:rPr>
              <w:t>189</w:t>
            </w:r>
          </w:hyperlink>
        </w:p>
        <w:p>
          <w:pPr>
            <w:pStyle w:val="Contents3"/>
            <w:tabs>
              <w:tab w:val="clear" w:pos="8459"/>
              <w:tab w:val="right" w:pos="9026" w:leader="dot"/>
            </w:tabs>
            <w:rPr/>
          </w:pPr>
          <w:hyperlink w:anchor="__RefHeading___Toc9067701_1280447820">
            <w:r>
              <w:rPr>
                <w:webHidden/>
                <w:rStyle w:val="IndexLink"/>
                <w:rtl w:val="true"/>
              </w:rPr>
              <w:t>معنى</w:t>
            </w:r>
            <w:r>
              <w:rPr>
                <w:rStyle w:val="IndexLink"/>
                <w:rtl w:val="true"/>
              </w:rPr>
              <w:t>: (</w:t>
            </w:r>
            <w:r>
              <w:rPr>
                <w:rStyle w:val="IndexLink"/>
                <w:rtl w:val="true"/>
              </w:rPr>
              <w:t xml:space="preserve">صَلِّ لِرَبِّكَ وَانْحَرْ </w:t>
            </w:r>
            <w:r>
              <w:rPr>
                <w:rStyle w:val="IndexLink"/>
                <w:rtl w:val="true"/>
              </w:rPr>
              <w:t>):</w:t>
              <w:tab/>
            </w:r>
            <w:r>
              <w:rPr>
                <w:rStyle w:val="IndexLink"/>
              </w:rPr>
              <w:t>189</w:t>
            </w:r>
          </w:hyperlink>
        </w:p>
        <w:p>
          <w:pPr>
            <w:pStyle w:val="Contents3"/>
            <w:tabs>
              <w:tab w:val="clear" w:pos="8459"/>
              <w:tab w:val="right" w:pos="9026" w:leader="dot"/>
            </w:tabs>
            <w:rPr/>
          </w:pPr>
          <w:hyperlink w:anchor="__RefHeading___Toc9067703_1280447820">
            <w:r>
              <w:rPr>
                <w:webHidden/>
                <w:rStyle w:val="IndexLink"/>
                <w:rtl w:val="true"/>
              </w:rPr>
              <w:t xml:space="preserve">مناجاة الإمام السجّاد علیه السلام لربه عند الكعبة </w:t>
            </w:r>
            <w:r>
              <w:rPr>
                <w:rStyle w:val="IndexLink"/>
                <w:rtl w:val="true"/>
              </w:rPr>
              <w:t>:</w:t>
              <w:tab/>
            </w:r>
            <w:r>
              <w:rPr>
                <w:rStyle w:val="IndexLink"/>
              </w:rPr>
              <w:t>190</w:t>
            </w:r>
          </w:hyperlink>
        </w:p>
        <w:p>
          <w:pPr>
            <w:pStyle w:val="Contents3"/>
            <w:tabs>
              <w:tab w:val="clear" w:pos="8459"/>
              <w:tab w:val="right" w:pos="9026" w:leader="dot"/>
            </w:tabs>
            <w:rPr/>
          </w:pPr>
          <w:hyperlink w:anchor="__RefHeading___Toc9067705_1280447820">
            <w:r>
              <w:rPr>
                <w:webHidden/>
                <w:rStyle w:val="IndexLink"/>
                <w:rtl w:val="true"/>
              </w:rPr>
              <w:t xml:space="preserve">معنى </w:t>
            </w:r>
            <w:r>
              <w:rPr>
                <w:rStyle w:val="IndexLink"/>
                <w:rtl w:val="true"/>
              </w:rPr>
              <w:t>:</w:t>
            </w:r>
            <w:r>
              <w:rPr>
                <w:rStyle w:val="IndexLink"/>
                <w:rtl w:val="true"/>
              </w:rPr>
              <w:t xml:space="preserve">النحر </w:t>
            </w:r>
            <w:r>
              <w:rPr>
                <w:rStyle w:val="IndexLink"/>
                <w:rtl w:val="true"/>
              </w:rPr>
              <w:t>:</w:t>
              <w:tab/>
            </w:r>
            <w:r>
              <w:rPr>
                <w:rStyle w:val="IndexLink"/>
              </w:rPr>
              <w:t>190</w:t>
            </w:r>
          </w:hyperlink>
        </w:p>
        <w:p>
          <w:pPr>
            <w:pStyle w:val="Contents3"/>
            <w:tabs>
              <w:tab w:val="clear" w:pos="8459"/>
              <w:tab w:val="right" w:pos="9026" w:leader="dot"/>
            </w:tabs>
            <w:rPr/>
          </w:pPr>
          <w:hyperlink w:anchor="__RefHeading___Toc9067707_1280447820">
            <w:r>
              <w:rPr>
                <w:webHidden/>
                <w:rStyle w:val="IndexLink"/>
                <w:rtl w:val="true"/>
              </w:rPr>
              <w:t xml:space="preserve">رفع اليدين أثناء تكبيرات الصلاة زينة الصلاة </w:t>
            </w:r>
            <w:r>
              <w:rPr>
                <w:rStyle w:val="IndexLink"/>
                <w:rtl w:val="true"/>
              </w:rPr>
              <w:t>:</w:t>
              <w:tab/>
            </w:r>
            <w:r>
              <w:rPr>
                <w:rStyle w:val="IndexLink"/>
              </w:rPr>
              <w:t>191</w:t>
            </w:r>
          </w:hyperlink>
        </w:p>
        <w:p>
          <w:pPr>
            <w:pStyle w:val="Contents3"/>
            <w:tabs>
              <w:tab w:val="clear" w:pos="8459"/>
              <w:tab w:val="right" w:pos="9026" w:leader="dot"/>
            </w:tabs>
            <w:rPr/>
          </w:pPr>
          <w:hyperlink w:anchor="__RefHeading___Toc9067709_1280447820">
            <w:r>
              <w:rPr>
                <w:webHidden/>
                <w:rStyle w:val="IndexLink"/>
                <w:rtl w:val="true"/>
              </w:rPr>
              <w:t xml:space="preserve">البسملة وفضلها </w:t>
            </w:r>
            <w:r>
              <w:rPr>
                <w:rStyle w:val="IndexLink"/>
                <w:rtl w:val="true"/>
              </w:rPr>
              <w:t>:</w:t>
              <w:tab/>
            </w:r>
            <w:r>
              <w:rPr>
                <w:rStyle w:val="IndexLink"/>
              </w:rPr>
              <w:t>191</w:t>
            </w:r>
          </w:hyperlink>
        </w:p>
        <w:p>
          <w:pPr>
            <w:pStyle w:val="Contents3"/>
            <w:tabs>
              <w:tab w:val="clear" w:pos="8459"/>
              <w:tab w:val="right" w:pos="9026" w:leader="dot"/>
            </w:tabs>
            <w:rPr/>
          </w:pPr>
          <w:hyperlink w:anchor="__RefHeading___Toc9067711_1280447820">
            <w:r>
              <w:rPr>
                <w:webHidden/>
                <w:rStyle w:val="IndexLink"/>
                <w:rtl w:val="true"/>
              </w:rPr>
              <w:t>إجماع آل محمّد علیهم السلام على ثلاث</w:t>
            </w:r>
            <w:r>
              <w:rPr>
                <w:rStyle w:val="IndexLink"/>
                <w:rtl w:val="true"/>
              </w:rPr>
              <w:t>:</w:t>
              <w:tab/>
            </w:r>
            <w:r>
              <w:rPr>
                <w:rStyle w:val="IndexLink"/>
              </w:rPr>
              <w:t>192</w:t>
            </w:r>
          </w:hyperlink>
        </w:p>
        <w:p>
          <w:pPr>
            <w:pStyle w:val="Contents3"/>
            <w:tabs>
              <w:tab w:val="clear" w:pos="8459"/>
              <w:tab w:val="right" w:pos="9026" w:leader="dot"/>
            </w:tabs>
            <w:rPr/>
          </w:pPr>
          <w:hyperlink w:anchor="__RefHeading___Toc9067713_1280447820">
            <w:r>
              <w:rPr>
                <w:webHidden/>
                <w:rStyle w:val="IndexLink"/>
                <w:rtl w:val="true"/>
              </w:rPr>
              <w:t>ماذا قرأ أمير المؤمنين علیه السلام في الركعة التي صلاها قبل إصابته؟</w:t>
            </w:r>
            <w:r>
              <w:rPr>
                <w:rStyle w:val="IndexLink"/>
                <w:rtl w:val="true"/>
              </w:rPr>
              <w:tab/>
            </w:r>
            <w:r>
              <w:rPr>
                <w:rStyle w:val="IndexLink"/>
              </w:rPr>
              <w:t>193</w:t>
            </w:r>
          </w:hyperlink>
        </w:p>
        <w:p>
          <w:pPr>
            <w:pStyle w:val="Contents3"/>
            <w:tabs>
              <w:tab w:val="clear" w:pos="8459"/>
              <w:tab w:val="right" w:pos="9026" w:leader="dot"/>
            </w:tabs>
            <w:rPr/>
          </w:pPr>
          <w:hyperlink w:anchor="__RefHeading___Toc9067715_1280447820">
            <w:r>
              <w:rPr>
                <w:webHidden/>
                <w:rStyle w:val="IndexLink"/>
                <w:rtl w:val="true"/>
              </w:rPr>
              <w:t xml:space="preserve">فضل قراءة سورة التوحيد في الصلاة </w:t>
            </w:r>
            <w:r>
              <w:rPr>
                <w:rStyle w:val="IndexLink"/>
                <w:rtl w:val="true"/>
              </w:rPr>
              <w:t>:</w:t>
              <w:tab/>
            </w:r>
            <w:r>
              <w:rPr>
                <w:rStyle w:val="IndexLink"/>
              </w:rPr>
              <w:t>193</w:t>
            </w:r>
          </w:hyperlink>
        </w:p>
        <w:p>
          <w:pPr>
            <w:pStyle w:val="Contents3"/>
            <w:tabs>
              <w:tab w:val="clear" w:pos="8459"/>
              <w:tab w:val="right" w:pos="9026" w:leader="dot"/>
            </w:tabs>
            <w:rPr/>
          </w:pPr>
          <w:hyperlink w:anchor="__RefHeading___Toc9067717_1280447820">
            <w:r>
              <w:rPr>
                <w:webHidden/>
                <w:rStyle w:val="IndexLink"/>
                <w:rtl w:val="true"/>
              </w:rPr>
              <w:t>سورة الفجر سورة الحسين علیه السلام</w:t>
            </w:r>
            <w:r>
              <w:rPr>
                <w:rStyle w:val="IndexLink"/>
                <w:rtl w:val="true"/>
              </w:rPr>
              <w:t>:</w:t>
              <w:tab/>
            </w:r>
            <w:r>
              <w:rPr>
                <w:rStyle w:val="IndexLink"/>
              </w:rPr>
              <w:t>193</w:t>
            </w:r>
          </w:hyperlink>
        </w:p>
        <w:p>
          <w:pPr>
            <w:pStyle w:val="Contents3"/>
            <w:tabs>
              <w:tab w:val="clear" w:pos="8459"/>
              <w:tab w:val="right" w:pos="9026" w:leader="dot"/>
            </w:tabs>
            <w:rPr/>
          </w:pPr>
          <w:hyperlink w:anchor="__RefHeading___Toc9067719_1280447820">
            <w:r>
              <w:rPr>
                <w:webHidden/>
                <w:rStyle w:val="IndexLink"/>
                <w:rtl w:val="true"/>
              </w:rPr>
              <w:t xml:space="preserve">قراءة أمير المؤمنين علیه السلام سورة الأعلى في صلاة الفجر أربعين يوماً </w:t>
            </w:r>
            <w:r>
              <w:rPr>
                <w:rStyle w:val="IndexLink"/>
                <w:rtl w:val="true"/>
              </w:rPr>
              <w:t>:</w:t>
              <w:tab/>
            </w:r>
            <w:r>
              <w:rPr>
                <w:rStyle w:val="IndexLink"/>
              </w:rPr>
              <w:t>193</w:t>
            </w:r>
          </w:hyperlink>
        </w:p>
        <w:p>
          <w:pPr>
            <w:pStyle w:val="Contents3"/>
            <w:tabs>
              <w:tab w:val="clear" w:pos="8459"/>
              <w:tab w:val="right" w:pos="9026" w:leader="dot"/>
            </w:tabs>
            <w:rPr/>
          </w:pPr>
          <w:hyperlink w:anchor="__RefHeading___Toc9067721_1280447820">
            <w:r>
              <w:rPr>
                <w:webHidden/>
                <w:rStyle w:val="IndexLink"/>
                <w:rtl w:val="true"/>
              </w:rPr>
              <w:t xml:space="preserve">فضل السجود </w:t>
            </w:r>
            <w:r>
              <w:rPr>
                <w:rStyle w:val="IndexLink"/>
                <w:rtl w:val="true"/>
              </w:rPr>
              <w:t>:</w:t>
              <w:tab/>
            </w:r>
            <w:r>
              <w:rPr>
                <w:rStyle w:val="IndexLink"/>
              </w:rPr>
              <w:t>194</w:t>
            </w:r>
          </w:hyperlink>
        </w:p>
        <w:p>
          <w:pPr>
            <w:pStyle w:val="Contents3"/>
            <w:tabs>
              <w:tab w:val="clear" w:pos="8459"/>
              <w:tab w:val="right" w:pos="9026" w:leader="dot"/>
            </w:tabs>
            <w:rPr/>
          </w:pPr>
          <w:hyperlink w:anchor="__RefHeading___Toc9067723_1280447820">
            <w:r>
              <w:rPr>
                <w:webHidden/>
                <w:rStyle w:val="IndexLink"/>
                <w:rtl w:val="true"/>
              </w:rPr>
              <w:t>النخلة التي هزّتها مريم علیها السلام في بساتين الكوفة، وصلاة الإمام الصادق علیه السلام عندها</w:t>
            </w:r>
            <w:r>
              <w:rPr>
                <w:rStyle w:val="IndexLink"/>
                <w:rtl w:val="true"/>
              </w:rPr>
              <w:t>:</w:t>
              <w:tab/>
            </w:r>
            <w:r>
              <w:rPr>
                <w:rStyle w:val="IndexLink"/>
              </w:rPr>
              <w:t>196</w:t>
            </w:r>
          </w:hyperlink>
        </w:p>
        <w:p>
          <w:pPr>
            <w:pStyle w:val="Contents3"/>
            <w:tabs>
              <w:tab w:val="clear" w:pos="8459"/>
              <w:tab w:val="right" w:pos="9026" w:leader="dot"/>
            </w:tabs>
            <w:rPr/>
          </w:pPr>
          <w:hyperlink w:anchor="__RefHeading___Toc9067725_1280447820">
            <w:r>
              <w:rPr>
                <w:webHidden/>
                <w:rStyle w:val="IndexLink"/>
                <w:rtl w:val="true"/>
              </w:rPr>
              <w:t>نهي النساء عن التطويل في صلاتهنِّ لمنع أزواجهنَّ حقَّهم</w:t>
            </w:r>
            <w:r>
              <w:rPr>
                <w:rStyle w:val="IndexLink"/>
                <w:rtl w:val="true"/>
              </w:rPr>
              <w:t>:</w:t>
              <w:tab/>
            </w:r>
            <w:r>
              <w:rPr>
                <w:rStyle w:val="IndexLink"/>
              </w:rPr>
              <w:t>197</w:t>
            </w:r>
          </w:hyperlink>
        </w:p>
        <w:p>
          <w:pPr>
            <w:pStyle w:val="Contents3"/>
            <w:tabs>
              <w:tab w:val="clear" w:pos="8459"/>
              <w:tab w:val="right" w:pos="9026" w:leader="dot"/>
            </w:tabs>
            <w:rPr/>
          </w:pPr>
          <w:hyperlink w:anchor="__RefHeading___Toc9067727_1280447820">
            <w:r>
              <w:rPr>
                <w:webHidden/>
                <w:rStyle w:val="IndexLink"/>
                <w:rtl w:val="true"/>
              </w:rPr>
              <w:t>سجود الإمام الصادق علیه السلام على تربة الإمام الحسين علیه السلام</w:t>
            </w:r>
            <w:r>
              <w:rPr>
                <w:rStyle w:val="IndexLink"/>
                <w:rtl w:val="true"/>
              </w:rPr>
              <w:t>:</w:t>
              <w:tab/>
            </w:r>
            <w:r>
              <w:rPr>
                <w:rStyle w:val="IndexLink"/>
              </w:rPr>
              <w:t>197</w:t>
            </w:r>
          </w:hyperlink>
        </w:p>
        <w:p>
          <w:pPr>
            <w:pStyle w:val="Contents3"/>
            <w:tabs>
              <w:tab w:val="clear" w:pos="8459"/>
              <w:tab w:val="right" w:pos="9026" w:leader="dot"/>
            </w:tabs>
            <w:rPr/>
          </w:pPr>
          <w:hyperlink w:anchor="__RefHeading___Toc9067729_1280447820">
            <w:r>
              <w:rPr>
                <w:webHidden/>
                <w:rStyle w:val="IndexLink"/>
                <w:rtl w:val="true"/>
              </w:rPr>
              <w:t xml:space="preserve">عمل فاطمة علیها السلام مسبحتها من طين قبر حمزة علیه السلام </w:t>
            </w:r>
            <w:r>
              <w:rPr>
                <w:rStyle w:val="IndexLink"/>
                <w:rtl w:val="true"/>
              </w:rPr>
              <w:t>:</w:t>
              <w:tab/>
            </w:r>
            <w:r>
              <w:rPr>
                <w:rStyle w:val="IndexLink"/>
              </w:rPr>
              <w:t>198</w:t>
            </w:r>
          </w:hyperlink>
        </w:p>
        <w:p>
          <w:pPr>
            <w:pStyle w:val="Contents3"/>
            <w:tabs>
              <w:tab w:val="clear" w:pos="8459"/>
              <w:tab w:val="right" w:pos="9026" w:leader="dot"/>
            </w:tabs>
            <w:rPr/>
          </w:pPr>
          <w:hyperlink w:anchor="__RefHeading___Toc9067731_1280447820">
            <w:r>
              <w:rPr>
                <w:webHidden/>
                <w:rStyle w:val="IndexLink"/>
                <w:rtl w:val="true"/>
              </w:rPr>
              <w:t xml:space="preserve">النهي عن السفر للتجارة في بلاد يصعب فيها أداء الصلوات الاختياريّة </w:t>
            </w:r>
            <w:r>
              <w:rPr>
                <w:rStyle w:val="IndexLink"/>
                <w:rtl w:val="true"/>
              </w:rPr>
              <w:t>:</w:t>
              <w:tab/>
            </w:r>
            <w:r>
              <w:rPr>
                <w:rStyle w:val="IndexLink"/>
              </w:rPr>
              <w:t>198</w:t>
            </w:r>
          </w:hyperlink>
        </w:p>
        <w:p>
          <w:pPr>
            <w:pStyle w:val="Contents3"/>
            <w:tabs>
              <w:tab w:val="clear" w:pos="8459"/>
              <w:tab w:val="right" w:pos="9026" w:leader="dot"/>
            </w:tabs>
            <w:rPr/>
          </w:pPr>
          <w:hyperlink w:anchor="__RefHeading___Toc9067733_1280447820">
            <w:r>
              <w:rPr>
                <w:webHidden/>
                <w:rStyle w:val="IndexLink"/>
                <w:rtl w:val="true"/>
              </w:rPr>
              <w:t>لزوم خضوع الزوجة لزوجها</w:t>
            </w:r>
            <w:r>
              <w:rPr>
                <w:rStyle w:val="IndexLink"/>
                <w:rtl w:val="true"/>
              </w:rPr>
              <w:t>:</w:t>
              <w:tab/>
            </w:r>
            <w:r>
              <w:rPr>
                <w:rStyle w:val="IndexLink"/>
              </w:rPr>
              <w:t>199</w:t>
            </w:r>
          </w:hyperlink>
        </w:p>
        <w:p>
          <w:pPr>
            <w:pStyle w:val="Contents3"/>
            <w:tabs>
              <w:tab w:val="clear" w:pos="8459"/>
              <w:tab w:val="right" w:pos="9026" w:leader="dot"/>
            </w:tabs>
            <w:rPr/>
          </w:pPr>
          <w:hyperlink w:anchor="__RefHeading___Toc9067735_1280447820">
            <w:r>
              <w:rPr>
                <w:webHidden/>
                <w:rStyle w:val="IndexLink"/>
                <w:rtl w:val="true"/>
              </w:rPr>
              <w:t xml:space="preserve">سجود الملائكة لآدم علیه السلام كان على ظهر الكوفة </w:t>
            </w:r>
            <w:r>
              <w:rPr>
                <w:rStyle w:val="IndexLink"/>
                <w:rtl w:val="true"/>
              </w:rPr>
              <w:t>:</w:t>
              <w:tab/>
            </w:r>
            <w:r>
              <w:rPr>
                <w:rStyle w:val="IndexLink"/>
              </w:rPr>
              <w:t>199</w:t>
            </w:r>
          </w:hyperlink>
        </w:p>
        <w:p>
          <w:pPr>
            <w:pStyle w:val="Contents3"/>
            <w:tabs>
              <w:tab w:val="clear" w:pos="8459"/>
              <w:tab w:val="right" w:pos="9026" w:leader="dot"/>
            </w:tabs>
            <w:rPr/>
          </w:pPr>
          <w:hyperlink w:anchor="__RefHeading___Toc9067737_1280447820">
            <w:r>
              <w:rPr>
                <w:webHidden/>
                <w:rStyle w:val="IndexLink"/>
                <w:rtl w:val="true"/>
              </w:rPr>
              <w:t xml:space="preserve">استحباب طول القنوت </w:t>
            </w:r>
            <w:r>
              <w:rPr>
                <w:rStyle w:val="IndexLink"/>
                <w:rtl w:val="true"/>
              </w:rPr>
              <w:t>:</w:t>
              <w:tab/>
            </w:r>
            <w:r>
              <w:rPr>
                <w:rStyle w:val="IndexLink"/>
              </w:rPr>
              <w:t>199</w:t>
            </w:r>
          </w:hyperlink>
        </w:p>
        <w:p>
          <w:pPr>
            <w:pStyle w:val="Contents3"/>
            <w:tabs>
              <w:tab w:val="clear" w:pos="8459"/>
              <w:tab w:val="right" w:pos="9026" w:leader="dot"/>
            </w:tabs>
            <w:rPr/>
          </w:pPr>
          <w:hyperlink w:anchor="__RefHeading___Toc9067739_1280447820">
            <w:r>
              <w:rPr>
                <w:webHidden/>
                <w:rStyle w:val="IndexLink"/>
                <w:rtl w:val="true"/>
              </w:rPr>
              <w:t>ردُّ اليد على الوجه بعد الدعاء</w:t>
            </w:r>
            <w:r>
              <w:rPr>
                <w:rStyle w:val="IndexLink"/>
                <w:rtl w:val="true"/>
              </w:rPr>
              <w:t>:</w:t>
              <w:tab/>
            </w:r>
            <w:r>
              <w:rPr>
                <w:rStyle w:val="IndexLink"/>
              </w:rPr>
              <w:t>200</w:t>
            </w:r>
          </w:hyperlink>
        </w:p>
        <w:p>
          <w:pPr>
            <w:pStyle w:val="Contents3"/>
            <w:tabs>
              <w:tab w:val="clear" w:pos="8459"/>
              <w:tab w:val="right" w:pos="9026" w:leader="dot"/>
            </w:tabs>
            <w:rPr/>
          </w:pPr>
          <w:hyperlink w:anchor="__RefHeading___Toc9067741_1280447820">
            <w:r>
              <w:rPr>
                <w:webHidden/>
                <w:rStyle w:val="IndexLink"/>
                <w:rtl w:val="true"/>
              </w:rPr>
              <w:t xml:space="preserve">الاستغفار سبعين مرّة في صلاة الوتر </w:t>
            </w:r>
            <w:r>
              <w:rPr>
                <w:rStyle w:val="IndexLink"/>
                <w:rtl w:val="true"/>
              </w:rPr>
              <w:t>:</w:t>
              <w:tab/>
            </w:r>
            <w:r>
              <w:rPr>
                <w:rStyle w:val="IndexLink"/>
              </w:rPr>
              <w:t>200</w:t>
            </w:r>
          </w:hyperlink>
        </w:p>
        <w:p>
          <w:pPr>
            <w:pStyle w:val="Contents2"/>
            <w:tabs>
              <w:tab w:val="clear" w:pos="8743"/>
              <w:tab w:val="right" w:pos="9026" w:leader="dot"/>
            </w:tabs>
            <w:rPr/>
          </w:pPr>
          <w:hyperlink w:anchor="__RefHeading___Toc9067743_1280447820">
            <w:r>
              <w:rPr>
                <w:webHidden/>
                <w:rStyle w:val="IndexLink"/>
                <w:rtl w:val="true"/>
              </w:rPr>
              <w:t>فوائد الجزء السادس</w:t>
            </w:r>
            <w:r>
              <w:rPr>
                <w:rStyle w:val="IndexLink"/>
                <w:rtl w:val="true"/>
              </w:rPr>
              <w:tab/>
            </w:r>
            <w:r>
              <w:rPr>
                <w:rStyle w:val="IndexLink"/>
              </w:rPr>
              <w:t>202</w:t>
            </w:r>
          </w:hyperlink>
        </w:p>
        <w:p>
          <w:pPr>
            <w:pStyle w:val="Contents3"/>
            <w:tabs>
              <w:tab w:val="clear" w:pos="8459"/>
              <w:tab w:val="right" w:pos="9026" w:leader="dot"/>
            </w:tabs>
            <w:rPr/>
          </w:pPr>
          <w:hyperlink w:anchor="__RefHeading___Toc9067745_1280447820">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9067747_1280447820">
            <w:r>
              <w:rPr>
                <w:webHidden/>
                <w:rStyle w:val="IndexLink"/>
                <w:rtl w:val="true"/>
              </w:rPr>
              <w:t>استحباب هذا الدعاء قبل طلوع الشمس وغروبها</w:t>
            </w:r>
            <w:r>
              <w:rPr>
                <w:rStyle w:val="IndexLink"/>
                <w:rtl w:val="true"/>
              </w:rPr>
              <w:t>:</w:t>
              <w:tab/>
            </w:r>
            <w:r>
              <w:rPr>
                <w:rStyle w:val="IndexLink"/>
              </w:rPr>
              <w:t>204</w:t>
            </w:r>
          </w:hyperlink>
        </w:p>
        <w:p>
          <w:pPr>
            <w:pStyle w:val="Contents3"/>
            <w:tabs>
              <w:tab w:val="clear" w:pos="8459"/>
              <w:tab w:val="right" w:pos="9026" w:leader="dot"/>
            </w:tabs>
            <w:rPr/>
          </w:pPr>
          <w:hyperlink w:anchor="__RefHeading___Toc9067749_1280447820">
            <w:r>
              <w:rPr>
                <w:webHidden/>
                <w:rStyle w:val="IndexLink"/>
                <w:rtl w:val="true"/>
              </w:rPr>
              <w:t>برُّ الوالدين حيّين وميّتين</w:t>
            </w:r>
            <w:r>
              <w:rPr>
                <w:rStyle w:val="IndexLink"/>
                <w:rtl w:val="true"/>
              </w:rPr>
              <w:t>:</w:t>
              <w:tab/>
            </w:r>
            <w:r>
              <w:rPr>
                <w:rStyle w:val="IndexLink"/>
              </w:rPr>
              <w:t>205</w:t>
            </w:r>
          </w:hyperlink>
        </w:p>
        <w:p>
          <w:pPr>
            <w:pStyle w:val="Contents3"/>
            <w:tabs>
              <w:tab w:val="clear" w:pos="8459"/>
              <w:tab w:val="right" w:pos="9026" w:leader="dot"/>
            </w:tabs>
            <w:rPr/>
          </w:pPr>
          <w:hyperlink w:anchor="__RefHeading___Toc9067751_1280447820">
            <w:r>
              <w:rPr>
                <w:webHidden/>
                <w:rStyle w:val="IndexLink"/>
                <w:rtl w:val="true"/>
              </w:rPr>
              <w:t>إهداء الصلاة والأعمال الصالحة للميّت</w:t>
            </w:r>
            <w:r>
              <w:rPr>
                <w:rStyle w:val="IndexLink"/>
                <w:rtl w:val="true"/>
              </w:rPr>
              <w:t>:</w:t>
              <w:tab/>
            </w:r>
            <w:r>
              <w:rPr>
                <w:rStyle w:val="IndexLink"/>
              </w:rPr>
              <w:t>205</w:t>
            </w:r>
          </w:hyperlink>
        </w:p>
        <w:p>
          <w:pPr>
            <w:pStyle w:val="Contents3"/>
            <w:tabs>
              <w:tab w:val="clear" w:pos="8459"/>
              <w:tab w:val="right" w:pos="9026" w:leader="dot"/>
            </w:tabs>
            <w:rPr/>
          </w:pPr>
          <w:hyperlink w:anchor="__RefHeading___Toc9067753_1280447820">
            <w:r>
              <w:rPr>
                <w:webHidden/>
                <w:rStyle w:val="IndexLink"/>
                <w:rtl w:val="true"/>
              </w:rPr>
              <w:t xml:space="preserve">فضل الصلاة في أوّل وقتها </w:t>
            </w:r>
            <w:r>
              <w:rPr>
                <w:rStyle w:val="IndexLink"/>
                <w:rtl w:val="true"/>
              </w:rPr>
              <w:t>:</w:t>
              <w:tab/>
            </w:r>
            <w:r>
              <w:rPr>
                <w:rStyle w:val="IndexLink"/>
              </w:rPr>
              <w:t>205</w:t>
            </w:r>
          </w:hyperlink>
        </w:p>
        <w:p>
          <w:pPr>
            <w:pStyle w:val="Contents3"/>
            <w:tabs>
              <w:tab w:val="clear" w:pos="8459"/>
              <w:tab w:val="right" w:pos="9026" w:leader="dot"/>
            </w:tabs>
            <w:rPr/>
          </w:pPr>
          <w:hyperlink w:anchor="__RefHeading___Toc9067755_1280447820">
            <w:r>
              <w:rPr>
                <w:webHidden/>
                <w:rStyle w:val="IndexLink"/>
                <w:rtl w:val="true"/>
              </w:rPr>
              <w:t xml:space="preserve">فضل ليلة ويوم الجمعة والصلاة على محمّد وآله فيهما، والساعة التي يستجاب فيها الدعاء </w:t>
            </w:r>
            <w:r>
              <w:rPr>
                <w:rStyle w:val="IndexLink"/>
                <w:rtl w:val="true"/>
              </w:rPr>
              <w:t>:</w:t>
              <w:tab/>
            </w:r>
            <w:r>
              <w:rPr>
                <w:rStyle w:val="IndexLink"/>
              </w:rPr>
              <w:t>206</w:t>
            </w:r>
          </w:hyperlink>
        </w:p>
        <w:p>
          <w:pPr>
            <w:pStyle w:val="Contents3"/>
            <w:tabs>
              <w:tab w:val="clear" w:pos="8459"/>
              <w:tab w:val="right" w:pos="9026" w:leader="dot"/>
            </w:tabs>
            <w:rPr/>
          </w:pPr>
          <w:hyperlink w:anchor="__RefHeading___Toc9067757_1280447820">
            <w:r>
              <w:rPr>
                <w:webHidden/>
                <w:rStyle w:val="IndexLink"/>
                <w:rtl w:val="true"/>
              </w:rPr>
              <w:t>الساعة التي كانت تدعو فيها فاطمة علیها السلام</w:t>
            </w:r>
            <w:r>
              <w:rPr>
                <w:rStyle w:val="IndexLink"/>
                <w:rtl w:val="true"/>
              </w:rPr>
              <w:t>:</w:t>
              <w:tab/>
            </w:r>
            <w:r>
              <w:rPr>
                <w:rStyle w:val="IndexLink"/>
              </w:rPr>
              <w:t>207</w:t>
            </w:r>
          </w:hyperlink>
        </w:p>
        <w:p>
          <w:pPr>
            <w:pStyle w:val="Contents3"/>
            <w:tabs>
              <w:tab w:val="clear" w:pos="8459"/>
              <w:tab w:val="right" w:pos="9026" w:leader="dot"/>
            </w:tabs>
            <w:rPr/>
          </w:pPr>
          <w:hyperlink w:anchor="__RefHeading___Toc9067759_1280447820">
            <w:r>
              <w:rPr>
                <w:webHidden/>
                <w:rStyle w:val="IndexLink"/>
                <w:rtl w:val="true"/>
              </w:rPr>
              <w:t>فضل الصلاة على محمّد وآله ليلة الجمعة ويوم الجمعة</w:t>
            </w:r>
            <w:r>
              <w:rPr>
                <w:rStyle w:val="IndexLink"/>
                <w:rtl w:val="true"/>
              </w:rPr>
              <w:t>:</w:t>
              <w:tab/>
            </w:r>
            <w:r>
              <w:rPr>
                <w:rStyle w:val="IndexLink"/>
              </w:rPr>
              <w:t>208</w:t>
            </w:r>
          </w:hyperlink>
        </w:p>
        <w:p>
          <w:pPr>
            <w:pStyle w:val="Contents3"/>
            <w:tabs>
              <w:tab w:val="clear" w:pos="8459"/>
              <w:tab w:val="right" w:pos="9026" w:leader="dot"/>
            </w:tabs>
            <w:rPr/>
          </w:pPr>
          <w:hyperlink w:anchor="__RefHeading___Toc9067761_1280447820">
            <w:r>
              <w:rPr>
                <w:webHidden/>
                <w:rStyle w:val="IndexLink"/>
                <w:rtl w:val="true"/>
              </w:rPr>
              <w:t>إدخال السرور على الأهل والعيال يوم الجمعة</w:t>
            </w:r>
            <w:r>
              <w:rPr>
                <w:rStyle w:val="IndexLink"/>
                <w:rtl w:val="true"/>
              </w:rPr>
              <w:t>:</w:t>
              <w:tab/>
            </w:r>
            <w:r>
              <w:rPr>
                <w:rStyle w:val="IndexLink"/>
              </w:rPr>
              <w:t>209</w:t>
            </w:r>
          </w:hyperlink>
        </w:p>
        <w:p>
          <w:pPr>
            <w:pStyle w:val="Contents3"/>
            <w:tabs>
              <w:tab w:val="clear" w:pos="8459"/>
              <w:tab w:val="right" w:pos="9026" w:leader="dot"/>
            </w:tabs>
            <w:rPr/>
          </w:pPr>
          <w:hyperlink w:anchor="__RefHeading___Toc9067763_1280447820">
            <w:r>
              <w:rPr>
                <w:webHidden/>
                <w:rStyle w:val="IndexLink"/>
                <w:rtl w:val="true"/>
              </w:rPr>
              <w:t xml:space="preserve">تقليم الأظفار يوم الجمعة والأخذ من الشارب </w:t>
            </w:r>
            <w:r>
              <w:rPr>
                <w:rStyle w:val="IndexLink"/>
                <w:rtl w:val="true"/>
              </w:rPr>
              <w:t>:</w:t>
              <w:tab/>
            </w:r>
            <w:r>
              <w:rPr>
                <w:rStyle w:val="IndexLink"/>
              </w:rPr>
              <w:t>209</w:t>
            </w:r>
          </w:hyperlink>
        </w:p>
        <w:p>
          <w:pPr>
            <w:pStyle w:val="Contents3"/>
            <w:tabs>
              <w:tab w:val="clear" w:pos="8459"/>
              <w:tab w:val="right" w:pos="9026" w:leader="dot"/>
            </w:tabs>
            <w:rPr/>
          </w:pPr>
          <w:hyperlink w:anchor="__RefHeading___Toc9067765_1280447820">
            <w:r>
              <w:rPr>
                <w:webHidden/>
                <w:rStyle w:val="IndexLink"/>
                <w:rtl w:val="true"/>
              </w:rPr>
              <w:t xml:space="preserve">نصيحة الإمام الصادق علیه السلام لمن أراد الرزق </w:t>
            </w:r>
            <w:r>
              <w:rPr>
                <w:rStyle w:val="IndexLink"/>
                <w:rtl w:val="true"/>
              </w:rPr>
              <w:t>:</w:t>
              <w:tab/>
            </w:r>
            <w:r>
              <w:rPr>
                <w:rStyle w:val="IndexLink"/>
              </w:rPr>
              <w:t>209</w:t>
            </w:r>
          </w:hyperlink>
        </w:p>
        <w:p>
          <w:pPr>
            <w:pStyle w:val="Contents3"/>
            <w:tabs>
              <w:tab w:val="clear" w:pos="8459"/>
              <w:tab w:val="right" w:pos="9026" w:leader="dot"/>
            </w:tabs>
            <w:rPr/>
          </w:pPr>
          <w:hyperlink w:anchor="__RefHeading___Toc9067767_1280447820">
            <w:r>
              <w:rPr>
                <w:webHidden/>
                <w:rStyle w:val="IndexLink"/>
                <w:rtl w:val="true"/>
              </w:rPr>
              <w:t xml:space="preserve">تقليم الأظفار يوم الخميس </w:t>
            </w:r>
            <w:r>
              <w:rPr>
                <w:rStyle w:val="IndexLink"/>
                <w:rtl w:val="true"/>
              </w:rPr>
              <w:t>:</w:t>
              <w:tab/>
            </w:r>
            <w:r>
              <w:rPr>
                <w:rStyle w:val="IndexLink"/>
              </w:rPr>
              <w:t>210</w:t>
            </w:r>
          </w:hyperlink>
        </w:p>
        <w:p>
          <w:pPr>
            <w:pStyle w:val="Contents3"/>
            <w:tabs>
              <w:tab w:val="clear" w:pos="8459"/>
              <w:tab w:val="right" w:pos="9026" w:leader="dot"/>
            </w:tabs>
            <w:rPr/>
          </w:pPr>
          <w:hyperlink w:anchor="__RefHeading___Toc9067769_1280447820">
            <w:r>
              <w:rPr>
                <w:webHidden/>
                <w:rStyle w:val="IndexLink"/>
                <w:rtl w:val="true"/>
              </w:rPr>
              <w:t>فضل التطيُّب يوم الجمعة وفي سائر الأيّام</w:t>
            </w:r>
            <w:r>
              <w:rPr>
                <w:rStyle w:val="IndexLink"/>
                <w:rtl w:val="true"/>
              </w:rPr>
              <w:t>:</w:t>
              <w:tab/>
            </w:r>
            <w:r>
              <w:rPr>
                <w:rStyle w:val="IndexLink"/>
              </w:rPr>
              <w:t>211</w:t>
            </w:r>
          </w:hyperlink>
        </w:p>
        <w:p>
          <w:pPr>
            <w:pStyle w:val="Contents3"/>
            <w:tabs>
              <w:tab w:val="clear" w:pos="8459"/>
              <w:tab w:val="right" w:pos="9026" w:leader="dot"/>
            </w:tabs>
            <w:rPr/>
          </w:pPr>
          <w:hyperlink w:anchor="__RefHeading___Toc9067771_1280447820">
            <w:r>
              <w:rPr>
                <w:webHidden/>
                <w:rStyle w:val="IndexLink"/>
                <w:rtl w:val="true"/>
              </w:rPr>
              <w:t xml:space="preserve">الإفطار يوم عيد الفطر على التمر والتربة الحسينيّة </w:t>
            </w:r>
            <w:r>
              <w:rPr>
                <w:rStyle w:val="IndexLink"/>
                <w:rtl w:val="true"/>
              </w:rPr>
              <w:t>:</w:t>
              <w:tab/>
            </w:r>
            <w:r>
              <w:rPr>
                <w:rStyle w:val="IndexLink"/>
              </w:rPr>
              <w:t>211</w:t>
            </w:r>
          </w:hyperlink>
        </w:p>
        <w:p>
          <w:pPr>
            <w:pStyle w:val="Contents3"/>
            <w:tabs>
              <w:tab w:val="clear" w:pos="8459"/>
              <w:tab w:val="right" w:pos="9026" w:leader="dot"/>
            </w:tabs>
            <w:rPr/>
          </w:pPr>
          <w:hyperlink w:anchor="__RefHeading___Toc9067773_1280447820">
            <w:r>
              <w:rPr>
                <w:webHidden/>
                <w:rStyle w:val="IndexLink"/>
                <w:rtl w:val="true"/>
              </w:rPr>
              <w:t>حثُّ أمير المؤمنين علیه السلام على تعلم شعر أبي طالب علیه السلام</w:t>
            </w:r>
            <w:r>
              <w:rPr>
                <w:rStyle w:val="IndexLink"/>
                <w:rtl w:val="true"/>
              </w:rPr>
              <w:t>:</w:t>
              <w:tab/>
            </w:r>
            <w:r>
              <w:rPr>
                <w:rStyle w:val="IndexLink"/>
              </w:rPr>
              <w:t>212</w:t>
            </w:r>
          </w:hyperlink>
        </w:p>
        <w:p>
          <w:pPr>
            <w:pStyle w:val="Contents3"/>
            <w:tabs>
              <w:tab w:val="clear" w:pos="8459"/>
              <w:tab w:val="right" w:pos="9026" w:leader="dot"/>
            </w:tabs>
            <w:rPr/>
          </w:pPr>
          <w:hyperlink w:anchor="__RefHeading___Toc9067775_1280447820">
            <w:r>
              <w:rPr>
                <w:webHidden/>
                <w:rStyle w:val="IndexLink"/>
                <w:rtl w:val="true"/>
              </w:rPr>
              <w:t xml:space="preserve">حادثة خروج الإمام الرضا علیه السلام إلى خراسان مكرّهاً، وخروجه إلى أداء صلاة العيد بإصرار من المأمون </w:t>
            </w:r>
            <w:r>
              <w:rPr>
                <w:rStyle w:val="IndexLink"/>
                <w:rtl w:val="true"/>
              </w:rPr>
              <w:t>:</w:t>
              <w:tab/>
            </w:r>
            <w:r>
              <w:rPr>
                <w:rStyle w:val="IndexLink"/>
              </w:rPr>
              <w:t>212</w:t>
            </w:r>
          </w:hyperlink>
        </w:p>
        <w:p>
          <w:pPr>
            <w:pStyle w:val="Contents3"/>
            <w:tabs>
              <w:tab w:val="clear" w:pos="8459"/>
              <w:tab w:val="right" w:pos="9026" w:leader="dot"/>
            </w:tabs>
            <w:rPr/>
          </w:pPr>
          <w:hyperlink w:anchor="__RefHeading___Toc9067777_1280447820">
            <w:r>
              <w:rPr>
                <w:webHidden/>
                <w:rStyle w:val="IndexLink"/>
                <w:rtl w:val="true"/>
              </w:rPr>
              <w:t xml:space="preserve">الأحزان تتجدُّد لآل محمّد صلی الله علیه و آله وسلم أيام الأعياد </w:t>
            </w:r>
            <w:r>
              <w:rPr>
                <w:rStyle w:val="IndexLink"/>
                <w:rtl w:val="true"/>
              </w:rPr>
              <w:t>:</w:t>
              <w:tab/>
            </w:r>
            <w:r>
              <w:rPr>
                <w:rStyle w:val="IndexLink"/>
              </w:rPr>
              <w:t>214</w:t>
            </w:r>
          </w:hyperlink>
        </w:p>
        <w:p>
          <w:pPr>
            <w:pStyle w:val="Contents3"/>
            <w:tabs>
              <w:tab w:val="clear" w:pos="8459"/>
              <w:tab w:val="right" w:pos="9026" w:leader="dot"/>
            </w:tabs>
            <w:rPr/>
          </w:pPr>
          <w:hyperlink w:anchor="__RefHeading___Toc9067779_1280447820">
            <w:r>
              <w:rPr>
                <w:webHidden/>
                <w:rStyle w:val="IndexLink"/>
                <w:rtl w:val="true"/>
              </w:rPr>
              <w:t>دعاء المعلّى بن خُنَيس في الأعياد</w:t>
            </w:r>
            <w:r>
              <w:rPr>
                <w:rStyle w:val="IndexLink"/>
                <w:rtl w:val="true"/>
              </w:rPr>
              <w:t>:</w:t>
              <w:tab/>
            </w:r>
            <w:r>
              <w:rPr>
                <w:rStyle w:val="IndexLink"/>
              </w:rPr>
              <w:t>214</w:t>
            </w:r>
          </w:hyperlink>
        </w:p>
        <w:p>
          <w:pPr>
            <w:pStyle w:val="Contents3"/>
            <w:tabs>
              <w:tab w:val="clear" w:pos="8459"/>
              <w:tab w:val="right" w:pos="9026" w:leader="dot"/>
            </w:tabs>
            <w:rPr/>
          </w:pPr>
          <w:hyperlink w:anchor="__RefHeading___Toc9067781_1280447820">
            <w:r>
              <w:rPr>
                <w:webHidden/>
                <w:rStyle w:val="IndexLink"/>
                <w:rtl w:val="true"/>
              </w:rPr>
              <w:t xml:space="preserve">النداء من السماء عند قتل الحسين علیه السلام </w:t>
            </w:r>
            <w:r>
              <w:rPr>
                <w:rStyle w:val="IndexLink"/>
                <w:rtl w:val="true"/>
              </w:rPr>
              <w:t>:</w:t>
              <w:tab/>
            </w:r>
            <w:r>
              <w:rPr>
                <w:rStyle w:val="IndexLink"/>
              </w:rPr>
              <w:t>215</w:t>
            </w:r>
          </w:hyperlink>
        </w:p>
        <w:p>
          <w:pPr>
            <w:pStyle w:val="Contents3"/>
            <w:tabs>
              <w:tab w:val="clear" w:pos="8459"/>
              <w:tab w:val="right" w:pos="9026" w:leader="dot"/>
            </w:tabs>
            <w:rPr/>
          </w:pPr>
          <w:hyperlink w:anchor="__RefHeading___Toc9067783_1280447820">
            <w:r>
              <w:rPr>
                <w:webHidden/>
                <w:rStyle w:val="IndexLink"/>
                <w:rtl w:val="true"/>
              </w:rPr>
              <w:t>التكبير والدعاء عند هبوب الرياح الشديدة</w:t>
            </w:r>
            <w:r>
              <w:rPr>
                <w:rStyle w:val="IndexLink"/>
                <w:rtl w:val="true"/>
              </w:rPr>
              <w:t>:</w:t>
              <w:tab/>
            </w:r>
            <w:r>
              <w:rPr>
                <w:rStyle w:val="IndexLink"/>
              </w:rPr>
              <w:t>216</w:t>
            </w:r>
          </w:hyperlink>
        </w:p>
        <w:p>
          <w:pPr>
            <w:pStyle w:val="Contents3"/>
            <w:tabs>
              <w:tab w:val="clear" w:pos="8459"/>
              <w:tab w:val="right" w:pos="9026" w:leader="dot"/>
            </w:tabs>
            <w:rPr/>
          </w:pPr>
          <w:hyperlink w:anchor="__RefHeading___Toc9067785_1280447820">
            <w:r>
              <w:rPr>
                <w:webHidden/>
                <w:rStyle w:val="IndexLink"/>
                <w:rtl w:val="true"/>
              </w:rPr>
              <w:t>الأمان من الصواعق بذكر الله تعالى</w:t>
            </w:r>
            <w:r>
              <w:rPr>
                <w:rStyle w:val="IndexLink"/>
                <w:rtl w:val="true"/>
              </w:rPr>
              <w:t>:</w:t>
              <w:tab/>
            </w:r>
            <w:r>
              <w:rPr>
                <w:rStyle w:val="IndexLink"/>
              </w:rPr>
              <w:t>216</w:t>
            </w:r>
          </w:hyperlink>
        </w:p>
        <w:p>
          <w:pPr>
            <w:pStyle w:val="Contents3"/>
            <w:tabs>
              <w:tab w:val="clear" w:pos="8459"/>
              <w:tab w:val="right" w:pos="9026" w:leader="dot"/>
            </w:tabs>
            <w:rPr/>
          </w:pPr>
          <w:hyperlink w:anchor="__RefHeading___Toc9067787_1280447820">
            <w:r>
              <w:rPr>
                <w:webHidden/>
                <w:rStyle w:val="IndexLink"/>
                <w:rtl w:val="true"/>
              </w:rPr>
              <w:t xml:space="preserve">تعنيف الإمام علیه السلام لمن ذمّ الأيّام </w:t>
            </w:r>
            <w:r>
              <w:rPr>
                <w:rStyle w:val="IndexLink"/>
                <w:rtl w:val="true"/>
              </w:rPr>
              <w:t>:</w:t>
              <w:tab/>
            </w:r>
            <w:r>
              <w:rPr>
                <w:rStyle w:val="IndexLink"/>
              </w:rPr>
              <w:t>217</w:t>
            </w:r>
          </w:hyperlink>
        </w:p>
        <w:p>
          <w:pPr>
            <w:pStyle w:val="Contents3"/>
            <w:tabs>
              <w:tab w:val="clear" w:pos="8459"/>
              <w:tab w:val="right" w:pos="9026" w:leader="dot"/>
            </w:tabs>
            <w:rPr/>
          </w:pPr>
          <w:hyperlink w:anchor="__RefHeading___Toc9067789_1280447820">
            <w:r>
              <w:rPr>
                <w:webHidden/>
                <w:rStyle w:val="IndexLink"/>
                <w:rtl w:val="true"/>
              </w:rPr>
              <w:t xml:space="preserve">قول الدنيا لمن يلعنها </w:t>
            </w:r>
            <w:r>
              <w:rPr>
                <w:rStyle w:val="IndexLink"/>
                <w:rtl w:val="true"/>
              </w:rPr>
              <w:t>:</w:t>
            </w:r>
            <w:r>
              <w:rPr>
                <w:rStyle w:val="IndexLink"/>
                <w:rtl w:val="true"/>
              </w:rPr>
              <w:t>لعن الله أعصانا لربّه</w:t>
            </w:r>
            <w:r>
              <w:rPr>
                <w:rStyle w:val="IndexLink"/>
                <w:rtl w:val="true"/>
              </w:rPr>
              <w:t>:</w:t>
              <w:tab/>
            </w:r>
            <w:r>
              <w:rPr>
                <w:rStyle w:val="IndexLink"/>
              </w:rPr>
              <w:t>217</w:t>
            </w:r>
          </w:hyperlink>
        </w:p>
        <w:p>
          <w:pPr>
            <w:pStyle w:val="Contents3"/>
            <w:tabs>
              <w:tab w:val="clear" w:pos="8459"/>
              <w:tab w:val="right" w:pos="9026" w:leader="dot"/>
            </w:tabs>
            <w:rPr/>
          </w:pPr>
          <w:hyperlink w:anchor="__RefHeading___Toc9067791_1280447820">
            <w:r>
              <w:rPr>
                <w:webHidden/>
                <w:rStyle w:val="IndexLink"/>
                <w:rtl w:val="true"/>
              </w:rPr>
              <w:t>التوقّي من البرد والتلقّي له</w:t>
            </w:r>
            <w:r>
              <w:rPr>
                <w:rStyle w:val="IndexLink"/>
                <w:rtl w:val="true"/>
              </w:rPr>
              <w:t>:</w:t>
              <w:tab/>
            </w:r>
            <w:r>
              <w:rPr>
                <w:rStyle w:val="IndexLink"/>
              </w:rPr>
              <w:t>217</w:t>
            </w:r>
          </w:hyperlink>
        </w:p>
        <w:p>
          <w:pPr>
            <w:pStyle w:val="Contents3"/>
            <w:tabs>
              <w:tab w:val="clear" w:pos="8459"/>
              <w:tab w:val="right" w:pos="9026" w:leader="dot"/>
            </w:tabs>
            <w:rPr/>
          </w:pPr>
          <w:hyperlink w:anchor="__RefHeading___Toc9067793_1280447820">
            <w:r>
              <w:rPr>
                <w:webHidden/>
                <w:rStyle w:val="IndexLink"/>
                <w:rtl w:val="true"/>
              </w:rPr>
              <w:t xml:space="preserve">استقبال أمير المؤمنين علیه السلام للمطر برأسه </w:t>
            </w:r>
            <w:r>
              <w:rPr>
                <w:rStyle w:val="IndexLink"/>
                <w:rtl w:val="true"/>
              </w:rPr>
              <w:t>:</w:t>
              <w:tab/>
            </w:r>
            <w:r>
              <w:rPr>
                <w:rStyle w:val="IndexLink"/>
              </w:rPr>
              <w:t>218</w:t>
            </w:r>
          </w:hyperlink>
        </w:p>
        <w:p>
          <w:pPr>
            <w:pStyle w:val="Contents3"/>
            <w:tabs>
              <w:tab w:val="clear" w:pos="8459"/>
              <w:tab w:val="right" w:pos="9026" w:leader="dot"/>
            </w:tabs>
            <w:rPr/>
          </w:pPr>
          <w:hyperlink w:anchor="__RefHeading___Toc9067795_1280447820">
            <w:r>
              <w:rPr>
                <w:webHidden/>
                <w:rStyle w:val="IndexLink"/>
                <w:rtl w:val="true"/>
              </w:rPr>
              <w:t>التشديد في حضور الصلاة جماعة</w:t>
            </w:r>
            <w:r>
              <w:rPr>
                <w:rStyle w:val="IndexLink"/>
                <w:rtl w:val="true"/>
              </w:rPr>
              <w:t>:</w:t>
              <w:tab/>
            </w:r>
            <w:r>
              <w:rPr>
                <w:rStyle w:val="IndexLink"/>
              </w:rPr>
              <w:t>219</w:t>
            </w:r>
          </w:hyperlink>
        </w:p>
        <w:p>
          <w:pPr>
            <w:pStyle w:val="Contents3"/>
            <w:tabs>
              <w:tab w:val="clear" w:pos="8459"/>
              <w:tab w:val="right" w:pos="9026" w:leader="dot"/>
            </w:tabs>
            <w:rPr/>
          </w:pPr>
          <w:hyperlink w:anchor="__RefHeading___Toc9067797_1280447820">
            <w:r>
              <w:rPr>
                <w:webHidden/>
                <w:rStyle w:val="IndexLink"/>
                <w:rtl w:val="true"/>
              </w:rPr>
              <w:t>أوّل جماعة أقيمت في الإسلام</w:t>
            </w:r>
            <w:r>
              <w:rPr>
                <w:rStyle w:val="IndexLink"/>
                <w:rtl w:val="true"/>
              </w:rPr>
              <w:t>:</w:t>
              <w:tab/>
            </w:r>
            <w:r>
              <w:rPr>
                <w:rStyle w:val="IndexLink"/>
              </w:rPr>
              <w:t>219</w:t>
            </w:r>
          </w:hyperlink>
        </w:p>
        <w:p>
          <w:pPr>
            <w:pStyle w:val="Contents3"/>
            <w:tabs>
              <w:tab w:val="clear" w:pos="8459"/>
              <w:tab w:val="right" w:pos="9026" w:leader="dot"/>
            </w:tabs>
            <w:rPr/>
          </w:pPr>
          <w:hyperlink w:anchor="__RefHeading___Toc9067799_1280447820">
            <w:r>
              <w:rPr>
                <w:webHidden/>
                <w:rStyle w:val="IndexLink"/>
                <w:rtl w:val="true"/>
              </w:rPr>
              <w:t>ميزان معرفة الرجال على لسان الإمام السجّاد علیه السلام</w:t>
            </w:r>
            <w:r>
              <w:rPr>
                <w:rStyle w:val="IndexLink"/>
                <w:rtl w:val="true"/>
              </w:rPr>
              <w:t>:</w:t>
              <w:tab/>
            </w:r>
            <w:r>
              <w:rPr>
                <w:rStyle w:val="IndexLink"/>
              </w:rPr>
              <w:t>220</w:t>
            </w:r>
          </w:hyperlink>
        </w:p>
        <w:p>
          <w:pPr>
            <w:pStyle w:val="Contents2"/>
            <w:tabs>
              <w:tab w:val="clear" w:pos="8743"/>
              <w:tab w:val="right" w:pos="9026" w:leader="dot"/>
            </w:tabs>
            <w:rPr/>
          </w:pPr>
          <w:hyperlink w:anchor="__RefHeading___Toc9067801_1280447820">
            <w:r>
              <w:rPr>
                <w:webHidden/>
                <w:rStyle w:val="IndexLink"/>
                <w:rtl w:val="true"/>
              </w:rPr>
              <w:t>فوائد الجزء السابع</w:t>
            </w:r>
            <w:r>
              <w:rPr>
                <w:rStyle w:val="IndexLink"/>
                <w:rtl w:val="true"/>
              </w:rPr>
              <w:tab/>
            </w:r>
            <w:r>
              <w:rPr>
                <w:rStyle w:val="IndexLink"/>
              </w:rPr>
              <w:t>222</w:t>
            </w:r>
          </w:hyperlink>
        </w:p>
        <w:p>
          <w:pPr>
            <w:pStyle w:val="Contents3"/>
            <w:tabs>
              <w:tab w:val="clear" w:pos="8459"/>
              <w:tab w:val="right" w:pos="9026" w:leader="dot"/>
            </w:tabs>
            <w:rPr/>
          </w:pPr>
          <w:hyperlink w:anchor="__RefHeading___Toc9067803_1280447820">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9067805_1280447820">
            <w:r>
              <w:rPr>
                <w:webHidden/>
                <w:rStyle w:val="IndexLink"/>
                <w:rtl w:val="true"/>
              </w:rPr>
              <w:t>سفر الصيد اللهوي سفر معصية</w:t>
            </w:r>
            <w:r>
              <w:rPr>
                <w:rStyle w:val="IndexLink"/>
                <w:rtl w:val="true"/>
              </w:rPr>
              <w:tab/>
            </w:r>
            <w:r>
              <w:rPr>
                <w:rStyle w:val="IndexLink"/>
              </w:rPr>
              <w:t>224</w:t>
            </w:r>
          </w:hyperlink>
        </w:p>
        <w:p>
          <w:pPr>
            <w:pStyle w:val="Contents3"/>
            <w:tabs>
              <w:tab w:val="clear" w:pos="8459"/>
              <w:tab w:val="right" w:pos="9026" w:leader="dot"/>
            </w:tabs>
            <w:rPr/>
          </w:pPr>
          <w:hyperlink w:anchor="__RefHeading___Toc9067807_1280447820">
            <w:r>
              <w:rPr>
                <w:webHidden/>
                <w:rStyle w:val="IndexLink"/>
                <w:rtl w:val="true"/>
              </w:rPr>
              <w:t xml:space="preserve">موارد إتمام الصلاة للمسافر تخييراً </w:t>
            </w:r>
            <w:r>
              <w:rPr>
                <w:rStyle w:val="IndexLink"/>
                <w:rtl w:val="true"/>
              </w:rPr>
              <w:t>:</w:t>
              <w:tab/>
            </w:r>
            <w:r>
              <w:rPr>
                <w:rStyle w:val="IndexLink"/>
              </w:rPr>
              <w:t>225</w:t>
            </w:r>
          </w:hyperlink>
        </w:p>
        <w:p>
          <w:pPr>
            <w:pStyle w:val="Contents3"/>
            <w:tabs>
              <w:tab w:val="clear" w:pos="8459"/>
              <w:tab w:val="right" w:pos="9026" w:leader="dot"/>
            </w:tabs>
            <w:rPr/>
          </w:pPr>
          <w:hyperlink w:anchor="__RefHeading___Toc9067809_1280447820">
            <w:r>
              <w:rPr>
                <w:webHidden/>
                <w:rStyle w:val="IndexLink"/>
                <w:rtl w:val="true"/>
              </w:rPr>
              <w:t>منزلة المؤمن عند الله تعالى، وفضل التقرُّب إلى الله تعالى بالنوافل</w:t>
            </w:r>
            <w:r>
              <w:rPr>
                <w:rStyle w:val="IndexLink"/>
                <w:rtl w:val="true"/>
              </w:rPr>
              <w:t>:</w:t>
              <w:tab/>
            </w:r>
            <w:r>
              <w:rPr>
                <w:rStyle w:val="IndexLink"/>
              </w:rPr>
              <w:t>225</w:t>
            </w:r>
          </w:hyperlink>
        </w:p>
        <w:p>
          <w:pPr>
            <w:pStyle w:val="Contents3"/>
            <w:tabs>
              <w:tab w:val="clear" w:pos="8459"/>
              <w:tab w:val="right" w:pos="9026" w:leader="dot"/>
            </w:tabs>
            <w:rPr/>
          </w:pPr>
          <w:hyperlink w:anchor="__RefHeading___Toc9067811_1280447820">
            <w:r>
              <w:rPr>
                <w:webHidden/>
                <w:rStyle w:val="IndexLink"/>
                <w:rtl w:val="true"/>
              </w:rPr>
              <w:t>زينة الدنيا المال والبنون، وزينة الآخرة صلاة الليل</w:t>
            </w:r>
            <w:r>
              <w:rPr>
                <w:rStyle w:val="IndexLink"/>
                <w:rtl w:val="true"/>
              </w:rPr>
              <w:t>:</w:t>
              <w:tab/>
            </w:r>
            <w:r>
              <w:rPr>
                <w:rStyle w:val="IndexLink"/>
              </w:rPr>
              <w:t>226</w:t>
            </w:r>
          </w:hyperlink>
        </w:p>
        <w:p>
          <w:pPr>
            <w:pStyle w:val="Contents3"/>
            <w:tabs>
              <w:tab w:val="clear" w:pos="8459"/>
              <w:tab w:val="right" w:pos="9026" w:leader="dot"/>
            </w:tabs>
            <w:rPr/>
          </w:pPr>
          <w:hyperlink w:anchor="__RefHeading___Toc9067813_1280447820">
            <w:r>
              <w:rPr>
                <w:webHidden/>
                <w:rStyle w:val="IndexLink"/>
                <w:rtl w:val="true"/>
              </w:rPr>
              <w:t>شرار خلق الله ثلاثة</w:t>
            </w:r>
            <w:r>
              <w:rPr>
                <w:rStyle w:val="IndexLink"/>
                <w:rtl w:val="true"/>
              </w:rPr>
              <w:t>:</w:t>
              <w:tab/>
            </w:r>
            <w:r>
              <w:rPr>
                <w:rStyle w:val="IndexLink"/>
              </w:rPr>
              <w:t>226</w:t>
            </w:r>
          </w:hyperlink>
        </w:p>
        <w:p>
          <w:pPr>
            <w:pStyle w:val="Contents3"/>
            <w:tabs>
              <w:tab w:val="clear" w:pos="8459"/>
              <w:tab w:val="right" w:pos="9026" w:leader="dot"/>
            </w:tabs>
            <w:rPr/>
          </w:pPr>
          <w:hyperlink w:anchor="__RefHeading___Toc9067815_1280447820">
            <w:r>
              <w:rPr>
                <w:webHidden/>
                <w:rStyle w:val="IndexLink"/>
                <w:rtl w:val="true"/>
              </w:rPr>
              <w:t xml:space="preserve">فضل صلاة الليل </w:t>
            </w:r>
            <w:r>
              <w:rPr>
                <w:rStyle w:val="IndexLink"/>
                <w:rtl w:val="true"/>
              </w:rPr>
              <w:t>:</w:t>
              <w:tab/>
            </w:r>
            <w:r>
              <w:rPr>
                <w:rStyle w:val="IndexLink"/>
              </w:rPr>
              <w:t>226</w:t>
            </w:r>
          </w:hyperlink>
        </w:p>
        <w:p>
          <w:pPr>
            <w:pStyle w:val="Contents3"/>
            <w:tabs>
              <w:tab w:val="clear" w:pos="8459"/>
              <w:tab w:val="right" w:pos="9026" w:leader="dot"/>
            </w:tabs>
            <w:rPr/>
          </w:pPr>
          <w:hyperlink w:anchor="__RefHeading___Toc9067817_1280447820">
            <w:r>
              <w:rPr>
                <w:webHidden/>
                <w:rStyle w:val="IndexLink"/>
                <w:rtl w:val="true"/>
              </w:rPr>
              <w:t xml:space="preserve">النوافل تجبر الفرائض وتُتمُّها </w:t>
            </w:r>
            <w:r>
              <w:rPr>
                <w:rStyle w:val="IndexLink"/>
                <w:rtl w:val="true"/>
              </w:rPr>
              <w:t>:</w:t>
              <w:tab/>
            </w:r>
            <w:r>
              <w:rPr>
                <w:rStyle w:val="IndexLink"/>
              </w:rPr>
              <w:t>235</w:t>
            </w:r>
          </w:hyperlink>
        </w:p>
        <w:p>
          <w:pPr>
            <w:pStyle w:val="Contents3"/>
            <w:tabs>
              <w:tab w:val="clear" w:pos="8459"/>
              <w:tab w:val="right" w:pos="9026" w:leader="dot"/>
            </w:tabs>
            <w:rPr/>
          </w:pPr>
          <w:hyperlink w:anchor="__RefHeading___Toc9067819_1280447820">
            <w:r>
              <w:rPr>
                <w:webHidden/>
                <w:rStyle w:val="IndexLink"/>
                <w:rtl w:val="true"/>
              </w:rPr>
              <w:t>قصَّة الرجل القبيح الوجه ونزول جبرئيل علیه السلام برسالة إليه</w:t>
            </w:r>
            <w:r>
              <w:rPr>
                <w:rStyle w:val="IndexLink"/>
                <w:rtl w:val="true"/>
              </w:rPr>
              <w:t>:</w:t>
              <w:tab/>
            </w:r>
            <w:r>
              <w:rPr>
                <w:rStyle w:val="IndexLink"/>
              </w:rPr>
              <w:t>236</w:t>
            </w:r>
          </w:hyperlink>
        </w:p>
        <w:p>
          <w:pPr>
            <w:pStyle w:val="Contents3"/>
            <w:tabs>
              <w:tab w:val="clear" w:pos="8459"/>
              <w:tab w:val="right" w:pos="9026" w:leader="dot"/>
            </w:tabs>
            <w:rPr/>
          </w:pPr>
          <w:hyperlink w:anchor="__RefHeading___Toc9067821_1280447820">
            <w:r>
              <w:rPr>
                <w:webHidden/>
                <w:rStyle w:val="IndexLink"/>
                <w:rtl w:val="true"/>
              </w:rPr>
              <w:t>استحباب نافلة العشاء</w:t>
            </w:r>
            <w:r>
              <w:rPr>
                <w:rStyle w:val="IndexLink"/>
                <w:rtl w:val="true"/>
              </w:rPr>
              <w:t>:</w:t>
              <w:tab/>
            </w:r>
            <w:r>
              <w:rPr>
                <w:rStyle w:val="IndexLink"/>
              </w:rPr>
              <w:t>236</w:t>
            </w:r>
          </w:hyperlink>
        </w:p>
        <w:p>
          <w:pPr>
            <w:pStyle w:val="Contents3"/>
            <w:tabs>
              <w:tab w:val="clear" w:pos="8459"/>
              <w:tab w:val="right" w:pos="9026" w:leader="dot"/>
            </w:tabs>
            <w:rPr/>
          </w:pPr>
          <w:hyperlink w:anchor="__RefHeading___Toc9067823_1280447820">
            <w:r>
              <w:rPr>
                <w:webHidden/>
                <w:rStyle w:val="IndexLink"/>
                <w:rtl w:val="true"/>
              </w:rPr>
              <w:t xml:space="preserve">معنى أدبار السجود وإدبار النجوم </w:t>
            </w:r>
            <w:r>
              <w:rPr>
                <w:rStyle w:val="IndexLink"/>
                <w:rtl w:val="true"/>
              </w:rPr>
              <w:t>:</w:t>
              <w:tab/>
            </w:r>
            <w:r>
              <w:rPr>
                <w:rStyle w:val="IndexLink"/>
              </w:rPr>
              <w:t>236</w:t>
            </w:r>
          </w:hyperlink>
        </w:p>
        <w:p>
          <w:pPr>
            <w:pStyle w:val="Contents3"/>
            <w:tabs>
              <w:tab w:val="clear" w:pos="8459"/>
              <w:tab w:val="right" w:pos="9026" w:leader="dot"/>
            </w:tabs>
            <w:rPr/>
          </w:pPr>
          <w:hyperlink w:anchor="__RefHeading___Toc9067825_1280447820">
            <w:r>
              <w:rPr>
                <w:webHidden/>
                <w:rStyle w:val="IndexLink"/>
                <w:rtl w:val="true"/>
              </w:rPr>
              <w:t>جبر الفرائض بالنوافل</w:t>
            </w:r>
            <w:r>
              <w:rPr>
                <w:rStyle w:val="IndexLink"/>
                <w:rtl w:val="true"/>
              </w:rPr>
              <w:t>:</w:t>
              <w:tab/>
            </w:r>
            <w:r>
              <w:rPr>
                <w:rStyle w:val="IndexLink"/>
              </w:rPr>
              <w:t>237</w:t>
            </w:r>
          </w:hyperlink>
        </w:p>
        <w:p>
          <w:pPr>
            <w:pStyle w:val="Contents3"/>
            <w:tabs>
              <w:tab w:val="clear" w:pos="8459"/>
              <w:tab w:val="right" w:pos="9026" w:leader="dot"/>
            </w:tabs>
            <w:rPr/>
          </w:pPr>
          <w:hyperlink w:anchor="__RefHeading___Toc9067827_1280447820">
            <w:r>
              <w:rPr>
                <w:webHidden/>
                <w:rStyle w:val="IndexLink"/>
                <w:rtl w:val="true"/>
              </w:rPr>
              <w:t xml:space="preserve">صلاة عليّ علیه السلام ليلة الهرير </w:t>
            </w:r>
            <w:r>
              <w:rPr>
                <w:rStyle w:val="IndexLink"/>
                <w:rtl w:val="true"/>
              </w:rPr>
              <w:t>:</w:t>
              <w:tab/>
            </w:r>
            <w:r>
              <w:rPr>
                <w:rStyle w:val="IndexLink"/>
              </w:rPr>
              <w:t>237</w:t>
            </w:r>
          </w:hyperlink>
        </w:p>
        <w:p>
          <w:pPr>
            <w:pStyle w:val="Contents3"/>
            <w:tabs>
              <w:tab w:val="clear" w:pos="8459"/>
              <w:tab w:val="right" w:pos="9026" w:leader="dot"/>
            </w:tabs>
            <w:rPr/>
          </w:pPr>
          <w:hyperlink w:anchor="__RefHeading___Toc9067829_1280447820">
            <w:r>
              <w:rPr>
                <w:webHidden/>
                <w:rStyle w:val="IndexLink"/>
                <w:rtl w:val="true"/>
              </w:rPr>
              <w:t xml:space="preserve">صلاة الغفيلة وفضلها </w:t>
            </w:r>
            <w:r>
              <w:rPr>
                <w:rStyle w:val="IndexLink"/>
                <w:rtl w:val="true"/>
              </w:rPr>
              <w:t>:</w:t>
              <w:tab/>
            </w:r>
            <w:r>
              <w:rPr>
                <w:rStyle w:val="IndexLink"/>
              </w:rPr>
              <w:t>237</w:t>
            </w:r>
          </w:hyperlink>
        </w:p>
        <w:p>
          <w:pPr>
            <w:pStyle w:val="Contents3"/>
            <w:tabs>
              <w:tab w:val="clear" w:pos="8459"/>
              <w:tab w:val="right" w:pos="9026" w:leader="dot"/>
            </w:tabs>
            <w:rPr/>
          </w:pPr>
          <w:hyperlink w:anchor="__RefHeading___Toc9067831_1280447820">
            <w:r>
              <w:rPr>
                <w:webHidden/>
                <w:rStyle w:val="IndexLink"/>
                <w:rtl w:val="true"/>
              </w:rPr>
              <w:t>الرفق في العبادة</w:t>
            </w:r>
            <w:r>
              <w:rPr>
                <w:rStyle w:val="IndexLink"/>
                <w:rtl w:val="true"/>
              </w:rPr>
              <w:t>:</w:t>
              <w:tab/>
            </w:r>
            <w:r>
              <w:rPr>
                <w:rStyle w:val="IndexLink"/>
              </w:rPr>
              <w:t>238</w:t>
            </w:r>
          </w:hyperlink>
        </w:p>
        <w:p>
          <w:pPr>
            <w:pStyle w:val="Contents3"/>
            <w:tabs>
              <w:tab w:val="clear" w:pos="8459"/>
              <w:tab w:val="right" w:pos="9026" w:leader="dot"/>
            </w:tabs>
            <w:rPr/>
          </w:pPr>
          <w:hyperlink w:anchor="__RefHeading___Toc9067833_1280447820">
            <w:r>
              <w:rPr>
                <w:webHidden/>
                <w:rStyle w:val="IndexLink"/>
                <w:rtl w:val="true"/>
              </w:rPr>
              <w:t xml:space="preserve">فضل الدعاء على الصلاة </w:t>
            </w:r>
            <w:r>
              <w:rPr>
                <w:rStyle w:val="IndexLink"/>
                <w:rtl w:val="true"/>
              </w:rPr>
              <w:t>:</w:t>
              <w:tab/>
            </w:r>
            <w:r>
              <w:rPr>
                <w:rStyle w:val="IndexLink"/>
              </w:rPr>
              <w:t>238</w:t>
            </w:r>
          </w:hyperlink>
        </w:p>
        <w:p>
          <w:pPr>
            <w:pStyle w:val="Contents3"/>
            <w:tabs>
              <w:tab w:val="clear" w:pos="8459"/>
              <w:tab w:val="right" w:pos="9026" w:leader="dot"/>
            </w:tabs>
            <w:rPr/>
          </w:pPr>
          <w:hyperlink w:anchor="__RefHeading___Toc9067835_1280447820">
            <w:r>
              <w:rPr>
                <w:webHidden/>
                <w:rStyle w:val="IndexLink"/>
                <w:rtl w:val="true"/>
              </w:rPr>
              <w:t>رفع الصوت في صلاة الليل تنبيهاً للأهل من رقادهم</w:t>
            </w:r>
            <w:r>
              <w:rPr>
                <w:rStyle w:val="IndexLink"/>
                <w:rtl w:val="true"/>
              </w:rPr>
              <w:t>:</w:t>
              <w:tab/>
            </w:r>
            <w:r>
              <w:rPr>
                <w:rStyle w:val="IndexLink"/>
              </w:rPr>
              <w:t>238</w:t>
            </w:r>
          </w:hyperlink>
        </w:p>
        <w:p>
          <w:pPr>
            <w:pStyle w:val="Contents3"/>
            <w:tabs>
              <w:tab w:val="clear" w:pos="8459"/>
              <w:tab w:val="right" w:pos="9026" w:leader="dot"/>
            </w:tabs>
            <w:rPr/>
          </w:pPr>
          <w:hyperlink w:anchor="__RefHeading___Toc9067837_1280447820">
            <w:r>
              <w:rPr>
                <w:webHidden/>
                <w:rStyle w:val="IndexLink"/>
                <w:rtl w:val="true"/>
              </w:rPr>
              <w:t>قصة الجارية التي كانت في بيت الإمام الرضا علیه السلام في خراسان</w:t>
            </w:r>
            <w:r>
              <w:rPr>
                <w:rStyle w:val="IndexLink"/>
                <w:rtl w:val="true"/>
              </w:rPr>
              <w:t>:</w:t>
              <w:tab/>
            </w:r>
            <w:r>
              <w:rPr>
                <w:rStyle w:val="IndexLink"/>
              </w:rPr>
              <w:t>239</w:t>
            </w:r>
          </w:hyperlink>
        </w:p>
        <w:p>
          <w:pPr>
            <w:pStyle w:val="Contents3"/>
            <w:tabs>
              <w:tab w:val="clear" w:pos="8459"/>
              <w:tab w:val="right" w:pos="9026" w:leader="dot"/>
            </w:tabs>
            <w:rPr/>
          </w:pPr>
          <w:hyperlink w:anchor="__RefHeading___Toc9067839_1280447820">
            <w:r>
              <w:rPr>
                <w:webHidden/>
                <w:rStyle w:val="IndexLink"/>
                <w:rtl w:val="true"/>
              </w:rPr>
              <w:t>صلاة جعفر الطيار وفضلها، وهي منحة رسول الله صلی الله علیه و آله وسلم الجعفر</w:t>
            </w:r>
            <w:r>
              <w:rPr>
                <w:rStyle w:val="IndexLink"/>
                <w:rtl w:val="true"/>
              </w:rPr>
              <w:t>:</w:t>
              <w:tab/>
            </w:r>
            <w:r>
              <w:rPr>
                <w:rStyle w:val="IndexLink"/>
              </w:rPr>
              <w:t>239</w:t>
            </w:r>
          </w:hyperlink>
        </w:p>
        <w:p>
          <w:pPr>
            <w:pStyle w:val="Contents3"/>
            <w:tabs>
              <w:tab w:val="clear" w:pos="8459"/>
              <w:tab w:val="right" w:pos="9026" w:leader="dot"/>
            </w:tabs>
            <w:rPr/>
          </w:pPr>
          <w:hyperlink w:anchor="__RefHeading___Toc9067841_1280447820">
            <w:r>
              <w:rPr>
                <w:webHidden/>
                <w:rStyle w:val="IndexLink"/>
                <w:rtl w:val="true"/>
              </w:rPr>
              <w:t xml:space="preserve">ركعتان عند تعسُّر الأمور </w:t>
            </w:r>
            <w:r>
              <w:rPr>
                <w:rStyle w:val="IndexLink"/>
                <w:rtl w:val="true"/>
              </w:rPr>
              <w:t>:</w:t>
              <w:tab/>
            </w:r>
            <w:r>
              <w:rPr>
                <w:rStyle w:val="IndexLink"/>
              </w:rPr>
              <w:t>240</w:t>
            </w:r>
          </w:hyperlink>
        </w:p>
        <w:p>
          <w:pPr>
            <w:pStyle w:val="Contents3"/>
            <w:tabs>
              <w:tab w:val="clear" w:pos="8459"/>
              <w:tab w:val="right" w:pos="9026" w:leader="dot"/>
            </w:tabs>
            <w:rPr/>
          </w:pPr>
          <w:hyperlink w:anchor="__RefHeading___Toc9067843_1280447820">
            <w:r>
              <w:rPr>
                <w:webHidden/>
                <w:rStyle w:val="IndexLink"/>
                <w:rtl w:val="true"/>
              </w:rPr>
              <w:t>التوسُّل برسول الله صلی الله علیه و آله وسلم</w:t>
            </w:r>
            <w:r>
              <w:rPr>
                <w:rStyle w:val="IndexLink"/>
                <w:rtl w:val="true"/>
              </w:rPr>
              <w:t>:</w:t>
              <w:tab/>
            </w:r>
            <w:r>
              <w:rPr>
                <w:rStyle w:val="IndexLink"/>
              </w:rPr>
              <w:t>241</w:t>
            </w:r>
          </w:hyperlink>
        </w:p>
        <w:p>
          <w:pPr>
            <w:pStyle w:val="Contents3"/>
            <w:tabs>
              <w:tab w:val="clear" w:pos="8459"/>
              <w:tab w:val="right" w:pos="9026" w:leader="dot"/>
            </w:tabs>
            <w:rPr/>
          </w:pPr>
          <w:hyperlink w:anchor="__RefHeading___Toc9067845_1280447820">
            <w:r>
              <w:rPr>
                <w:webHidden/>
                <w:rStyle w:val="IndexLink"/>
                <w:rtl w:val="true"/>
              </w:rPr>
              <w:t>رجل يشكو إلى الإمام الصادق علیه السلام دينه وخوفه من السلطان وما علَّمه الإمام علیه السلام لكشف ذلك</w:t>
            </w:r>
            <w:r>
              <w:rPr>
                <w:rStyle w:val="IndexLink"/>
                <w:rtl w:val="true"/>
              </w:rPr>
              <w:t>:</w:t>
              <w:tab/>
            </w:r>
            <w:r>
              <w:rPr>
                <w:rStyle w:val="IndexLink"/>
              </w:rPr>
              <w:t>242</w:t>
            </w:r>
          </w:hyperlink>
        </w:p>
        <w:p>
          <w:pPr>
            <w:pStyle w:val="Contents3"/>
            <w:tabs>
              <w:tab w:val="clear" w:pos="8459"/>
              <w:tab w:val="right" w:pos="9026" w:leader="dot"/>
            </w:tabs>
            <w:rPr/>
          </w:pPr>
          <w:hyperlink w:anchor="__RefHeading___Toc9067847_1280447820">
            <w:r>
              <w:rPr>
                <w:webHidden/>
                <w:rStyle w:val="IndexLink"/>
                <w:rtl w:val="true"/>
              </w:rPr>
              <w:t xml:space="preserve">صلاة التوسُّل بالزهراء عليها السلام </w:t>
            </w:r>
            <w:r>
              <w:rPr>
                <w:rStyle w:val="IndexLink"/>
                <w:rtl w:val="true"/>
              </w:rPr>
              <w:t>:</w:t>
              <w:tab/>
            </w:r>
            <w:r>
              <w:rPr>
                <w:rStyle w:val="IndexLink"/>
              </w:rPr>
              <w:t>243</w:t>
            </w:r>
          </w:hyperlink>
        </w:p>
        <w:p>
          <w:pPr>
            <w:pStyle w:val="Contents3"/>
            <w:tabs>
              <w:tab w:val="clear" w:pos="8459"/>
              <w:tab w:val="right" w:pos="9026" w:leader="dot"/>
            </w:tabs>
            <w:rPr/>
          </w:pPr>
          <w:hyperlink w:anchor="__RefHeading___Toc9067849_1280447820">
            <w:r>
              <w:rPr>
                <w:webHidden/>
                <w:rStyle w:val="IndexLink"/>
                <w:rtl w:val="true"/>
              </w:rPr>
              <w:t>التوسُّل في مسجدي الكوفة والسهلة</w:t>
            </w:r>
            <w:r>
              <w:rPr>
                <w:rStyle w:val="IndexLink"/>
                <w:rtl w:val="true"/>
              </w:rPr>
              <w:t>:</w:t>
              <w:tab/>
            </w:r>
            <w:r>
              <w:rPr>
                <w:rStyle w:val="IndexLink"/>
              </w:rPr>
              <w:t>244</w:t>
            </w:r>
          </w:hyperlink>
        </w:p>
        <w:p>
          <w:pPr>
            <w:pStyle w:val="Contents3"/>
            <w:tabs>
              <w:tab w:val="clear" w:pos="8459"/>
              <w:tab w:val="right" w:pos="9026" w:leader="dot"/>
            </w:tabs>
            <w:rPr/>
          </w:pPr>
          <w:hyperlink w:anchor="__RefHeading___Toc9067851_1280447820">
            <w:r>
              <w:rPr>
                <w:webHidden/>
                <w:rStyle w:val="IndexLink"/>
                <w:rtl w:val="true"/>
              </w:rPr>
              <w:t xml:space="preserve">الدعاء الذي أحيا الميِّت </w:t>
            </w:r>
            <w:r>
              <w:rPr>
                <w:rStyle w:val="IndexLink"/>
                <w:rtl w:val="true"/>
              </w:rPr>
              <w:t>:</w:t>
              <w:tab/>
            </w:r>
            <w:r>
              <w:rPr>
                <w:rStyle w:val="IndexLink"/>
              </w:rPr>
              <w:t>244</w:t>
            </w:r>
          </w:hyperlink>
        </w:p>
        <w:p>
          <w:pPr>
            <w:pStyle w:val="Contents3"/>
            <w:tabs>
              <w:tab w:val="clear" w:pos="8459"/>
              <w:tab w:val="right" w:pos="9026" w:leader="dot"/>
            </w:tabs>
            <w:rPr/>
          </w:pPr>
          <w:hyperlink w:anchor="__RefHeading___Toc9067853_1280447820">
            <w:r>
              <w:rPr>
                <w:webHidden/>
                <w:rStyle w:val="IndexLink"/>
                <w:rtl w:val="true"/>
              </w:rPr>
              <w:t xml:space="preserve">دعاء فاطمة علیها السلام في طلب المائدة من السماء </w:t>
            </w:r>
            <w:r>
              <w:rPr>
                <w:rStyle w:val="IndexLink"/>
                <w:rtl w:val="true"/>
              </w:rPr>
              <w:t>:</w:t>
              <w:tab/>
            </w:r>
            <w:r>
              <w:rPr>
                <w:rStyle w:val="IndexLink"/>
              </w:rPr>
              <w:t>245</w:t>
            </w:r>
          </w:hyperlink>
        </w:p>
        <w:p>
          <w:pPr>
            <w:pStyle w:val="Contents3"/>
            <w:tabs>
              <w:tab w:val="clear" w:pos="8459"/>
              <w:tab w:val="right" w:pos="9026" w:leader="dot"/>
            </w:tabs>
            <w:rPr/>
          </w:pPr>
          <w:hyperlink w:anchor="__RefHeading___Toc9067855_1280447820">
            <w:r>
              <w:rPr>
                <w:webHidden/>
                <w:rStyle w:val="IndexLink"/>
                <w:rtl w:val="true"/>
              </w:rPr>
              <w:t xml:space="preserve">علاج الغمّ </w:t>
            </w:r>
            <w:r>
              <w:rPr>
                <w:rStyle w:val="IndexLink"/>
                <w:rtl w:val="true"/>
              </w:rPr>
              <w:t>:</w:t>
              <w:tab/>
            </w:r>
            <w:r>
              <w:rPr>
                <w:rStyle w:val="IndexLink"/>
              </w:rPr>
              <w:t>245</w:t>
            </w:r>
          </w:hyperlink>
        </w:p>
        <w:p>
          <w:pPr>
            <w:pStyle w:val="Contents3"/>
            <w:tabs>
              <w:tab w:val="clear" w:pos="8459"/>
              <w:tab w:val="right" w:pos="9026" w:leader="dot"/>
            </w:tabs>
            <w:rPr/>
          </w:pPr>
          <w:hyperlink w:anchor="__RefHeading___Toc9067857_1280447820">
            <w:r>
              <w:rPr>
                <w:webHidden/>
                <w:rStyle w:val="IndexLink"/>
                <w:rtl w:val="true"/>
              </w:rPr>
              <w:t xml:space="preserve">الدعاء للزواج </w:t>
            </w:r>
            <w:r>
              <w:rPr>
                <w:rStyle w:val="IndexLink"/>
                <w:rtl w:val="true"/>
              </w:rPr>
              <w:t>:</w:t>
              <w:tab/>
            </w:r>
            <w:r>
              <w:rPr>
                <w:rStyle w:val="IndexLink"/>
              </w:rPr>
              <w:t>246</w:t>
            </w:r>
          </w:hyperlink>
        </w:p>
        <w:p>
          <w:pPr>
            <w:pStyle w:val="Contents3"/>
            <w:tabs>
              <w:tab w:val="clear" w:pos="8459"/>
              <w:tab w:val="right" w:pos="9026" w:leader="dot"/>
            </w:tabs>
            <w:rPr/>
          </w:pPr>
          <w:hyperlink w:anchor="__RefHeading___Toc9067859_1280447820">
            <w:r>
              <w:rPr>
                <w:webHidden/>
                <w:rStyle w:val="IndexLink"/>
                <w:rtl w:val="true"/>
              </w:rPr>
              <w:t>الدعاء قبل الزواج لطلب الألفة</w:t>
            </w:r>
            <w:r>
              <w:rPr>
                <w:rStyle w:val="IndexLink"/>
                <w:rtl w:val="true"/>
              </w:rPr>
              <w:t>:</w:t>
              <w:tab/>
            </w:r>
            <w:r>
              <w:rPr>
                <w:rStyle w:val="IndexLink"/>
              </w:rPr>
              <w:t>246</w:t>
            </w:r>
          </w:hyperlink>
        </w:p>
        <w:p>
          <w:pPr>
            <w:pStyle w:val="Contents3"/>
            <w:tabs>
              <w:tab w:val="clear" w:pos="8459"/>
              <w:tab w:val="right" w:pos="9026" w:leader="dot"/>
            </w:tabs>
            <w:rPr/>
          </w:pPr>
          <w:hyperlink w:anchor="__RefHeading___Toc9067861_1280447820">
            <w:r>
              <w:rPr>
                <w:webHidden/>
                <w:rStyle w:val="IndexLink"/>
                <w:rtl w:val="true"/>
              </w:rPr>
              <w:t>استحباب الاستخارة قبل إتيان العمل</w:t>
            </w:r>
            <w:r>
              <w:rPr>
                <w:rStyle w:val="IndexLink"/>
                <w:rtl w:val="true"/>
              </w:rPr>
              <w:t>:</w:t>
              <w:tab/>
            </w:r>
            <w:r>
              <w:rPr>
                <w:rStyle w:val="IndexLink"/>
              </w:rPr>
              <w:t>246</w:t>
            </w:r>
          </w:hyperlink>
        </w:p>
        <w:p>
          <w:pPr>
            <w:pStyle w:val="Contents3"/>
            <w:tabs>
              <w:tab w:val="clear" w:pos="8459"/>
              <w:tab w:val="right" w:pos="9026" w:leader="dot"/>
            </w:tabs>
            <w:rPr/>
          </w:pPr>
          <w:hyperlink w:anchor="__RefHeading___Toc9067863_1280447820">
            <w:r>
              <w:rPr>
                <w:webHidden/>
                <w:rStyle w:val="IndexLink"/>
                <w:rtl w:val="true"/>
              </w:rPr>
              <w:t>من سخط نتيجة الخيرة فقد اتَّهم الله تعالى</w:t>
            </w:r>
            <w:r>
              <w:rPr>
                <w:rStyle w:val="IndexLink"/>
                <w:rtl w:val="true"/>
              </w:rPr>
              <w:t>:</w:t>
              <w:tab/>
            </w:r>
            <w:r>
              <w:rPr>
                <w:rStyle w:val="IndexLink"/>
              </w:rPr>
              <w:t>247</w:t>
            </w:r>
          </w:hyperlink>
        </w:p>
        <w:p>
          <w:pPr>
            <w:pStyle w:val="Contents3"/>
            <w:tabs>
              <w:tab w:val="clear" w:pos="8459"/>
              <w:tab w:val="right" w:pos="9026" w:leader="dot"/>
            </w:tabs>
            <w:rPr/>
          </w:pPr>
          <w:hyperlink w:anchor="__RefHeading___Toc9067865_1280447820">
            <w:r>
              <w:rPr>
                <w:webHidden/>
                <w:rStyle w:val="IndexLink"/>
                <w:rtl w:val="true"/>
              </w:rPr>
              <w:t xml:space="preserve">صلاة أوّل الشهر للسلامة </w:t>
            </w:r>
            <w:r>
              <w:rPr>
                <w:rStyle w:val="IndexLink"/>
                <w:rtl w:val="true"/>
              </w:rPr>
              <w:t>:</w:t>
              <w:tab/>
            </w:r>
            <w:r>
              <w:rPr>
                <w:rStyle w:val="IndexLink"/>
              </w:rPr>
              <w:t>248</w:t>
            </w:r>
          </w:hyperlink>
        </w:p>
        <w:p>
          <w:pPr>
            <w:pStyle w:val="Contents3"/>
            <w:tabs>
              <w:tab w:val="clear" w:pos="8459"/>
              <w:tab w:val="right" w:pos="9026" w:leader="dot"/>
            </w:tabs>
            <w:rPr/>
          </w:pPr>
          <w:hyperlink w:anchor="__RefHeading___Toc9067867_1280447820">
            <w:r>
              <w:rPr>
                <w:webHidden/>
                <w:rStyle w:val="IndexLink"/>
                <w:rtl w:val="true"/>
              </w:rPr>
              <w:t>كيف يُحصّن المؤمن نفسه ؟</w:t>
            </w:r>
            <w:r>
              <w:rPr>
                <w:rStyle w:val="IndexLink"/>
                <w:rtl w:val="true"/>
              </w:rPr>
              <w:tab/>
            </w:r>
            <w:r>
              <w:rPr>
                <w:rStyle w:val="IndexLink"/>
              </w:rPr>
              <w:t>248</w:t>
            </w:r>
          </w:hyperlink>
        </w:p>
        <w:p>
          <w:pPr>
            <w:pStyle w:val="Contents3"/>
            <w:tabs>
              <w:tab w:val="clear" w:pos="8459"/>
              <w:tab w:val="right" w:pos="9026" w:leader="dot"/>
            </w:tabs>
            <w:rPr/>
          </w:pPr>
          <w:hyperlink w:anchor="__RefHeading___Toc9067869_1280447820">
            <w:r>
              <w:rPr>
                <w:webHidden/>
                <w:rStyle w:val="IndexLink"/>
                <w:rtl w:val="true"/>
              </w:rPr>
              <w:t xml:space="preserve">الاستغاثة بمحمّد وعليّ </w:t>
            </w:r>
            <w:r>
              <w:rPr>
                <w:rStyle w:val="IndexLink"/>
                <w:rtl w:val="true"/>
              </w:rPr>
              <w:t>(</w:t>
            </w:r>
            <w:r>
              <w:rPr>
                <w:rStyle w:val="IndexLink"/>
                <w:rtl w:val="true"/>
              </w:rPr>
              <w:t>صلوات الله عليهما وعلى آلهما</w:t>
            </w:r>
            <w:r>
              <w:rPr>
                <w:rStyle w:val="IndexLink"/>
                <w:rtl w:val="true"/>
              </w:rPr>
              <w:t>):</w:t>
              <w:tab/>
            </w:r>
            <w:r>
              <w:rPr>
                <w:rStyle w:val="IndexLink"/>
              </w:rPr>
              <w:t>248</w:t>
            </w:r>
          </w:hyperlink>
        </w:p>
        <w:p>
          <w:pPr>
            <w:pStyle w:val="Contents3"/>
            <w:tabs>
              <w:tab w:val="clear" w:pos="8459"/>
              <w:tab w:val="right" w:pos="9026" w:leader="dot"/>
            </w:tabs>
            <w:rPr/>
          </w:pPr>
          <w:hyperlink w:anchor="__RefHeading___Toc9067871_1280447820">
            <w:r>
              <w:rPr>
                <w:webHidden/>
                <w:rStyle w:val="IndexLink"/>
                <w:rtl w:val="true"/>
              </w:rPr>
              <w:t>التوسل بفاطمة علیها السلام الرفع الحمّى</w:t>
            </w:r>
            <w:r>
              <w:rPr>
                <w:rStyle w:val="IndexLink"/>
                <w:rtl w:val="true"/>
              </w:rPr>
              <w:t>:</w:t>
              <w:tab/>
            </w:r>
            <w:r>
              <w:rPr>
                <w:rStyle w:val="IndexLink"/>
              </w:rPr>
              <w:t>249</w:t>
            </w:r>
          </w:hyperlink>
        </w:p>
        <w:p>
          <w:pPr>
            <w:pStyle w:val="Contents3"/>
            <w:tabs>
              <w:tab w:val="clear" w:pos="8459"/>
              <w:tab w:val="right" w:pos="9026" w:leader="dot"/>
            </w:tabs>
            <w:rPr/>
          </w:pPr>
          <w:hyperlink w:anchor="__RefHeading___Toc9067873_1280447820">
            <w:r>
              <w:rPr>
                <w:webHidden/>
                <w:rStyle w:val="IndexLink"/>
                <w:rtl w:val="true"/>
              </w:rPr>
              <w:t xml:space="preserve">دعاء لردِّ البصر </w:t>
            </w:r>
            <w:r>
              <w:rPr>
                <w:rStyle w:val="IndexLink"/>
                <w:rtl w:val="true"/>
              </w:rPr>
              <w:t>:</w:t>
              <w:tab/>
            </w:r>
            <w:r>
              <w:rPr>
                <w:rStyle w:val="IndexLink"/>
              </w:rPr>
              <w:t>249</w:t>
            </w:r>
          </w:hyperlink>
        </w:p>
        <w:p>
          <w:pPr>
            <w:pStyle w:val="Contents3"/>
            <w:tabs>
              <w:tab w:val="clear" w:pos="8459"/>
              <w:tab w:val="right" w:pos="9026" w:leader="dot"/>
            </w:tabs>
            <w:rPr/>
          </w:pPr>
          <w:hyperlink w:anchor="__RefHeading___Toc9067875_1280447820">
            <w:r>
              <w:rPr>
                <w:webHidden/>
                <w:rStyle w:val="IndexLink"/>
                <w:rtl w:val="true"/>
              </w:rPr>
              <w:t>كيف تُكفّر عن الذنوب؟</w:t>
            </w:r>
            <w:r>
              <w:rPr>
                <w:rStyle w:val="IndexLink"/>
                <w:rtl w:val="true"/>
              </w:rPr>
              <w:tab/>
            </w:r>
            <w:r>
              <w:rPr>
                <w:rStyle w:val="IndexLink"/>
              </w:rPr>
              <w:t>249</w:t>
            </w:r>
          </w:hyperlink>
        </w:p>
        <w:p>
          <w:pPr>
            <w:pStyle w:val="Contents3"/>
            <w:tabs>
              <w:tab w:val="clear" w:pos="8459"/>
              <w:tab w:val="right" w:pos="9026" w:leader="dot"/>
            </w:tabs>
            <w:rPr/>
          </w:pPr>
          <w:hyperlink w:anchor="__RefHeading___Toc9067877_1280447820">
            <w:r>
              <w:rPr>
                <w:webHidden/>
                <w:rStyle w:val="IndexLink"/>
                <w:rtl w:val="true"/>
              </w:rPr>
              <w:t>دعاء الإمام علیه السلام لِمَن شتمه</w:t>
            </w:r>
            <w:r>
              <w:rPr>
                <w:rStyle w:val="IndexLink"/>
                <w:rtl w:val="true"/>
              </w:rPr>
              <w:t>:</w:t>
              <w:tab/>
            </w:r>
            <w:r>
              <w:rPr>
                <w:rStyle w:val="IndexLink"/>
              </w:rPr>
              <w:t>250</w:t>
            </w:r>
          </w:hyperlink>
        </w:p>
        <w:p>
          <w:pPr>
            <w:pStyle w:val="Contents2"/>
            <w:tabs>
              <w:tab w:val="clear" w:pos="8743"/>
              <w:tab w:val="right" w:pos="9026" w:leader="dot"/>
            </w:tabs>
            <w:rPr/>
          </w:pPr>
          <w:hyperlink w:anchor="__RefHeading___Toc9067879_1280447820">
            <w:r>
              <w:rPr>
                <w:webHidden/>
                <w:rStyle w:val="IndexLink"/>
                <w:rtl w:val="true"/>
              </w:rPr>
              <w:t>فوائد الجزء الثامن</w:t>
            </w:r>
            <w:r>
              <w:rPr>
                <w:rStyle w:val="IndexLink"/>
                <w:rtl w:val="true"/>
              </w:rPr>
              <w:tab/>
            </w:r>
            <w:r>
              <w:rPr>
                <w:rStyle w:val="IndexLink"/>
              </w:rPr>
              <w:t>252</w:t>
            </w:r>
          </w:hyperlink>
        </w:p>
        <w:p>
          <w:pPr>
            <w:pStyle w:val="Contents3"/>
            <w:tabs>
              <w:tab w:val="clear" w:pos="8459"/>
              <w:tab w:val="right" w:pos="9026" w:leader="dot"/>
            </w:tabs>
            <w:rPr/>
          </w:pPr>
          <w:hyperlink w:anchor="__RefHeading___Toc9067881_1280447820">
            <w:r>
              <w:rPr>
                <w:webHidden/>
                <w:rStyle w:val="IndexLink"/>
                <w:rtl w:val="true"/>
              </w:rPr>
              <w:t>اشارة</w:t>
            </w:r>
            <w:r>
              <w:rPr>
                <w:rStyle w:val="IndexLink"/>
                <w:rtl w:val="true"/>
              </w:rPr>
              <w:tab/>
            </w:r>
            <w:r>
              <w:rPr>
                <w:rStyle w:val="IndexLink"/>
              </w:rPr>
              <w:t>252</w:t>
            </w:r>
          </w:hyperlink>
        </w:p>
        <w:p>
          <w:pPr>
            <w:pStyle w:val="Contents3"/>
            <w:tabs>
              <w:tab w:val="clear" w:pos="8459"/>
              <w:tab w:val="right" w:pos="9026" w:leader="dot"/>
            </w:tabs>
            <w:rPr/>
          </w:pPr>
          <w:hyperlink w:anchor="__RefHeading___Toc9067883_1280447820">
            <w:r>
              <w:rPr>
                <w:webHidden/>
                <w:rStyle w:val="IndexLink"/>
                <w:rtl w:val="true"/>
              </w:rPr>
              <w:t>من منع حقَّا في طاعة بذل أضعافه في المعصية</w:t>
            </w:r>
            <w:r>
              <w:rPr>
                <w:rStyle w:val="IndexLink"/>
                <w:rtl w:val="true"/>
              </w:rPr>
              <w:t>:</w:t>
              <w:tab/>
            </w:r>
            <w:r>
              <w:rPr>
                <w:rStyle w:val="IndexLink"/>
              </w:rPr>
              <w:t>254</w:t>
            </w:r>
          </w:hyperlink>
        </w:p>
        <w:p>
          <w:pPr>
            <w:pStyle w:val="Contents3"/>
            <w:tabs>
              <w:tab w:val="clear" w:pos="8459"/>
              <w:tab w:val="right" w:pos="9026" w:leader="dot"/>
            </w:tabs>
            <w:rPr/>
          </w:pPr>
          <w:hyperlink w:anchor="__RefHeading___Toc9067885_1280447820">
            <w:r>
              <w:rPr>
                <w:webHidden/>
                <w:rStyle w:val="IndexLink"/>
                <w:rtl w:val="true"/>
              </w:rPr>
              <w:t xml:space="preserve">أداء زكاة الفطرة عن الأموات </w:t>
            </w:r>
            <w:r>
              <w:rPr>
                <w:rStyle w:val="IndexLink"/>
                <w:rtl w:val="true"/>
              </w:rPr>
              <w:t>:</w:t>
              <w:tab/>
            </w:r>
            <w:r>
              <w:rPr>
                <w:rStyle w:val="IndexLink"/>
              </w:rPr>
              <w:t>254</w:t>
            </w:r>
          </w:hyperlink>
        </w:p>
        <w:p>
          <w:pPr>
            <w:pStyle w:val="Contents3"/>
            <w:tabs>
              <w:tab w:val="clear" w:pos="8459"/>
              <w:tab w:val="right" w:pos="9026" w:leader="dot"/>
            </w:tabs>
            <w:rPr/>
          </w:pPr>
          <w:hyperlink w:anchor="__RefHeading___Toc9067887_1280447820">
            <w:r>
              <w:rPr>
                <w:webHidden/>
                <w:rStyle w:val="IndexLink"/>
                <w:rtl w:val="true"/>
              </w:rPr>
              <w:t xml:space="preserve">زكاة النعم </w:t>
            </w:r>
            <w:r>
              <w:rPr>
                <w:rStyle w:val="IndexLink"/>
                <w:rtl w:val="true"/>
              </w:rPr>
              <w:t>:</w:t>
              <w:tab/>
            </w:r>
            <w:r>
              <w:rPr>
                <w:rStyle w:val="IndexLink"/>
              </w:rPr>
              <w:t>254</w:t>
            </w:r>
          </w:hyperlink>
        </w:p>
        <w:p>
          <w:pPr>
            <w:pStyle w:val="Contents3"/>
            <w:tabs>
              <w:tab w:val="clear" w:pos="8459"/>
              <w:tab w:val="right" w:pos="9026" w:leader="dot"/>
            </w:tabs>
            <w:rPr/>
          </w:pPr>
          <w:hyperlink w:anchor="__RefHeading___Toc9067889_1280447820">
            <w:r>
              <w:rPr>
                <w:webHidden/>
                <w:rStyle w:val="IndexLink"/>
                <w:rtl w:val="true"/>
              </w:rPr>
              <w:t>ما هو الحقُّ المعلوم؟</w:t>
            </w:r>
            <w:r>
              <w:rPr>
                <w:rStyle w:val="IndexLink"/>
                <w:rtl w:val="true"/>
              </w:rPr>
              <w:tab/>
            </w:r>
            <w:r>
              <w:rPr>
                <w:rStyle w:val="IndexLink"/>
              </w:rPr>
              <w:t>255</w:t>
            </w:r>
          </w:hyperlink>
        </w:p>
        <w:p>
          <w:pPr>
            <w:pStyle w:val="Contents3"/>
            <w:tabs>
              <w:tab w:val="clear" w:pos="8459"/>
              <w:tab w:val="right" w:pos="9026" w:leader="dot"/>
            </w:tabs>
            <w:rPr/>
          </w:pPr>
          <w:hyperlink w:anchor="__RefHeading___Toc9067891_1280447820">
            <w:r>
              <w:rPr>
                <w:webHidden/>
                <w:rStyle w:val="IndexLink"/>
                <w:rtl w:val="true"/>
              </w:rPr>
              <w:t xml:space="preserve">عثمان يُهدد أبا ذر رضی الله عنه بالقتل </w:t>
            </w:r>
            <w:r>
              <w:rPr>
                <w:rStyle w:val="IndexLink"/>
                <w:rtl w:val="true"/>
              </w:rPr>
              <w:t>:</w:t>
              <w:tab/>
            </w:r>
            <w:r>
              <w:rPr>
                <w:rStyle w:val="IndexLink"/>
              </w:rPr>
              <w:t>255</w:t>
            </w:r>
          </w:hyperlink>
        </w:p>
        <w:p>
          <w:pPr>
            <w:pStyle w:val="Contents3"/>
            <w:tabs>
              <w:tab w:val="clear" w:pos="8459"/>
              <w:tab w:val="right" w:pos="9026" w:leader="dot"/>
            </w:tabs>
            <w:rPr/>
          </w:pPr>
          <w:hyperlink w:anchor="__RefHeading___Toc9067893_1280447820">
            <w:r>
              <w:rPr>
                <w:webHidden/>
                <w:rStyle w:val="IndexLink"/>
                <w:rtl w:val="true"/>
              </w:rPr>
              <w:t>جهد المقلّ هو أفضل الصدقة</w:t>
            </w:r>
            <w:r>
              <w:rPr>
                <w:rStyle w:val="IndexLink"/>
                <w:rtl w:val="true"/>
              </w:rPr>
              <w:t>:</w:t>
              <w:tab/>
            </w:r>
            <w:r>
              <w:rPr>
                <w:rStyle w:val="IndexLink"/>
              </w:rPr>
              <w:t>256</w:t>
            </w:r>
          </w:hyperlink>
        </w:p>
        <w:p>
          <w:pPr>
            <w:pStyle w:val="Contents3"/>
            <w:tabs>
              <w:tab w:val="clear" w:pos="8459"/>
              <w:tab w:val="right" w:pos="9026" w:leader="dot"/>
            </w:tabs>
            <w:rPr/>
          </w:pPr>
          <w:hyperlink w:anchor="__RefHeading___Toc9067895_1280447820">
            <w:r>
              <w:rPr>
                <w:webHidden/>
                <w:rStyle w:val="IndexLink"/>
                <w:rtl w:val="true"/>
              </w:rPr>
              <w:t>وصية الإمام الرضا علیه السلام لولده الإمام الجواد الا في البذل والسخاء</w:t>
            </w:r>
            <w:r>
              <w:rPr>
                <w:rStyle w:val="IndexLink"/>
                <w:rtl w:val="true"/>
              </w:rPr>
              <w:t>:</w:t>
              <w:tab/>
            </w:r>
            <w:r>
              <w:rPr>
                <w:rStyle w:val="IndexLink"/>
              </w:rPr>
              <w:t>256</w:t>
            </w:r>
          </w:hyperlink>
        </w:p>
        <w:p>
          <w:pPr>
            <w:pStyle w:val="Contents3"/>
            <w:tabs>
              <w:tab w:val="clear" w:pos="8459"/>
              <w:tab w:val="right" w:pos="9026" w:leader="dot"/>
            </w:tabs>
            <w:rPr/>
          </w:pPr>
          <w:hyperlink w:anchor="__RefHeading___Toc9067897_1280447820">
            <w:r>
              <w:rPr>
                <w:webHidden/>
                <w:rStyle w:val="IndexLink"/>
                <w:rtl w:val="true"/>
              </w:rPr>
              <w:t xml:space="preserve">فضل التواضع والعطاء والعفو </w:t>
            </w:r>
            <w:r>
              <w:rPr>
                <w:rStyle w:val="IndexLink"/>
                <w:rtl w:val="true"/>
              </w:rPr>
              <w:t>:</w:t>
              <w:tab/>
            </w:r>
            <w:r>
              <w:rPr>
                <w:rStyle w:val="IndexLink"/>
              </w:rPr>
              <w:t>257</w:t>
            </w:r>
          </w:hyperlink>
        </w:p>
        <w:p>
          <w:pPr>
            <w:pStyle w:val="Contents3"/>
            <w:tabs>
              <w:tab w:val="clear" w:pos="8459"/>
              <w:tab w:val="right" w:pos="9026" w:leader="dot"/>
            </w:tabs>
            <w:rPr/>
          </w:pPr>
          <w:hyperlink w:anchor="__RefHeading___Toc9067899_1280447820">
            <w:r>
              <w:rPr>
                <w:webHidden/>
                <w:rStyle w:val="IndexLink"/>
                <w:rtl w:val="true"/>
              </w:rPr>
              <w:t xml:space="preserve">فضل الصدقة وبركاتها </w:t>
            </w:r>
            <w:r>
              <w:rPr>
                <w:rStyle w:val="IndexLink"/>
                <w:rtl w:val="true"/>
              </w:rPr>
              <w:t>:</w:t>
              <w:tab/>
            </w:r>
            <w:r>
              <w:rPr>
                <w:rStyle w:val="IndexLink"/>
              </w:rPr>
              <w:t>257</w:t>
            </w:r>
          </w:hyperlink>
        </w:p>
        <w:p>
          <w:pPr>
            <w:pStyle w:val="Contents3"/>
            <w:tabs>
              <w:tab w:val="clear" w:pos="8459"/>
              <w:tab w:val="right" w:pos="9026" w:leader="dot"/>
            </w:tabs>
            <w:rPr/>
          </w:pPr>
          <w:hyperlink w:anchor="__RefHeading___Toc9067901_1280447820">
            <w:r>
              <w:rPr>
                <w:webHidden/>
                <w:rStyle w:val="IndexLink"/>
                <w:rtl w:val="true"/>
              </w:rPr>
              <w:t xml:space="preserve">الصدقة تُظل المؤمن يوم القيامة </w:t>
            </w:r>
            <w:r>
              <w:rPr>
                <w:rStyle w:val="IndexLink"/>
                <w:rtl w:val="true"/>
              </w:rPr>
              <w:t>:</w:t>
              <w:tab/>
            </w:r>
            <w:r>
              <w:rPr>
                <w:rStyle w:val="IndexLink"/>
              </w:rPr>
              <w:t>258</w:t>
            </w:r>
          </w:hyperlink>
        </w:p>
        <w:p>
          <w:pPr>
            <w:pStyle w:val="Contents3"/>
            <w:tabs>
              <w:tab w:val="clear" w:pos="8459"/>
              <w:tab w:val="right" w:pos="9026" w:leader="dot"/>
            </w:tabs>
            <w:rPr/>
          </w:pPr>
          <w:hyperlink w:anchor="__RefHeading___Toc9067903_1280447820">
            <w:r>
              <w:rPr>
                <w:webHidden/>
                <w:rStyle w:val="IndexLink"/>
                <w:rtl w:val="true"/>
              </w:rPr>
              <w:t>الصدقة تقع في يد الله تعالى قبل يد الفقير</w:t>
            </w:r>
            <w:r>
              <w:rPr>
                <w:rStyle w:val="IndexLink"/>
                <w:rtl w:val="true"/>
              </w:rPr>
              <w:t>:</w:t>
              <w:tab/>
            </w:r>
            <w:r>
              <w:rPr>
                <w:rStyle w:val="IndexLink"/>
              </w:rPr>
              <w:t>258</w:t>
            </w:r>
          </w:hyperlink>
        </w:p>
        <w:p>
          <w:pPr>
            <w:pStyle w:val="Contents3"/>
            <w:tabs>
              <w:tab w:val="clear" w:pos="8459"/>
              <w:tab w:val="right" w:pos="9026" w:leader="dot"/>
            </w:tabs>
            <w:rPr/>
          </w:pPr>
          <w:hyperlink w:anchor="__RefHeading___Toc9067905_1280447820">
            <w:r>
              <w:rPr>
                <w:webHidden/>
                <w:rStyle w:val="IndexLink"/>
                <w:rtl w:val="true"/>
              </w:rPr>
              <w:t xml:space="preserve">الصدقة شيء عجيب </w:t>
            </w:r>
            <w:r>
              <w:rPr>
                <w:rStyle w:val="IndexLink"/>
                <w:rtl w:val="true"/>
              </w:rPr>
              <w:t>:</w:t>
              <w:tab/>
            </w:r>
            <w:r>
              <w:rPr>
                <w:rStyle w:val="IndexLink"/>
              </w:rPr>
              <w:t>260</w:t>
            </w:r>
          </w:hyperlink>
        </w:p>
        <w:p>
          <w:pPr>
            <w:pStyle w:val="Contents3"/>
            <w:tabs>
              <w:tab w:val="clear" w:pos="8459"/>
              <w:tab w:val="right" w:pos="9026" w:leader="dot"/>
            </w:tabs>
            <w:rPr/>
          </w:pPr>
          <w:hyperlink w:anchor="__RefHeading___Toc9067907_1280447820">
            <w:r>
              <w:rPr>
                <w:webHidden/>
                <w:rStyle w:val="IndexLink"/>
                <w:rtl w:val="true"/>
              </w:rPr>
              <w:t xml:space="preserve">خطاب أمير المؤمنين علیه السلام مع أهل القبور </w:t>
            </w:r>
            <w:r>
              <w:rPr>
                <w:rStyle w:val="IndexLink"/>
                <w:rtl w:val="true"/>
              </w:rPr>
              <w:t>:</w:t>
              <w:tab/>
            </w:r>
            <w:r>
              <w:rPr>
                <w:rStyle w:val="IndexLink"/>
              </w:rPr>
              <w:t>260</w:t>
            </w:r>
          </w:hyperlink>
        </w:p>
        <w:p>
          <w:pPr>
            <w:pStyle w:val="Contents3"/>
            <w:tabs>
              <w:tab w:val="clear" w:pos="8459"/>
              <w:tab w:val="right" w:pos="9026" w:leader="dot"/>
            </w:tabs>
            <w:rPr/>
          </w:pPr>
          <w:hyperlink w:anchor="__RefHeading___Toc9067909_1280447820">
            <w:r>
              <w:rPr>
                <w:webHidden/>
                <w:rStyle w:val="IndexLink"/>
                <w:rtl w:val="true"/>
              </w:rPr>
              <w:t>حظُّ الإنسان من ماله</w:t>
            </w:r>
            <w:r>
              <w:rPr>
                <w:rStyle w:val="IndexLink"/>
                <w:rtl w:val="true"/>
              </w:rPr>
              <w:t>:</w:t>
              <w:tab/>
            </w:r>
            <w:r>
              <w:rPr>
                <w:rStyle w:val="IndexLink"/>
              </w:rPr>
              <w:t>260</w:t>
            </w:r>
          </w:hyperlink>
        </w:p>
        <w:p>
          <w:pPr>
            <w:pStyle w:val="Contents3"/>
            <w:tabs>
              <w:tab w:val="clear" w:pos="8459"/>
              <w:tab w:val="right" w:pos="9026" w:leader="dot"/>
            </w:tabs>
            <w:rPr/>
          </w:pPr>
          <w:hyperlink w:anchor="__RefHeading___Toc9067911_1280447820">
            <w:r>
              <w:rPr>
                <w:webHidden/>
                <w:rStyle w:val="IndexLink"/>
                <w:rtl w:val="true"/>
              </w:rPr>
              <w:t xml:space="preserve">المبذول من المال هو الباقي </w:t>
            </w:r>
            <w:r>
              <w:rPr>
                <w:rStyle w:val="IndexLink"/>
                <w:rtl w:val="true"/>
              </w:rPr>
              <w:t>:</w:t>
              <w:tab/>
            </w:r>
            <w:r>
              <w:rPr>
                <w:rStyle w:val="IndexLink"/>
              </w:rPr>
              <w:t>260</w:t>
            </w:r>
          </w:hyperlink>
        </w:p>
        <w:p>
          <w:pPr>
            <w:pStyle w:val="Contents3"/>
            <w:tabs>
              <w:tab w:val="clear" w:pos="8459"/>
              <w:tab w:val="right" w:pos="9026" w:leader="dot"/>
            </w:tabs>
            <w:rPr/>
          </w:pPr>
          <w:hyperlink w:anchor="__RefHeading___Toc9067913_1280447820">
            <w:r>
              <w:rPr>
                <w:webHidden/>
                <w:rStyle w:val="IndexLink"/>
                <w:rtl w:val="true"/>
              </w:rPr>
              <w:t xml:space="preserve">الرزق الحقيقي </w:t>
            </w:r>
            <w:r>
              <w:rPr>
                <w:rStyle w:val="IndexLink"/>
                <w:rtl w:val="true"/>
              </w:rPr>
              <w:t>:</w:t>
              <w:tab/>
            </w:r>
            <w:r>
              <w:rPr>
                <w:rStyle w:val="IndexLink"/>
              </w:rPr>
              <w:t>261</w:t>
            </w:r>
          </w:hyperlink>
        </w:p>
        <w:p>
          <w:pPr>
            <w:pStyle w:val="Contents3"/>
            <w:tabs>
              <w:tab w:val="clear" w:pos="8459"/>
              <w:tab w:val="right" w:pos="9026" w:leader="dot"/>
            </w:tabs>
            <w:rPr/>
          </w:pPr>
          <w:hyperlink w:anchor="__RefHeading___Toc9067915_1280447820">
            <w:r>
              <w:rPr>
                <w:webHidden/>
                <w:rStyle w:val="IndexLink"/>
                <w:rtl w:val="true"/>
              </w:rPr>
              <w:t>تعجُّب سالم بن أبي حفصة من قول الإمام الصادق علیه السلام</w:t>
            </w:r>
            <w:r>
              <w:rPr>
                <w:rStyle w:val="IndexLink"/>
                <w:rtl w:val="true"/>
              </w:rPr>
              <w:t>: «</w:t>
            </w:r>
            <w:r>
              <w:rPr>
                <w:rStyle w:val="IndexLink"/>
                <w:rtl w:val="true"/>
              </w:rPr>
              <w:t>قال الله تعالى</w:t>
            </w:r>
            <w:r>
              <w:rPr>
                <w:rStyle w:val="IndexLink"/>
                <w:rtl w:val="true"/>
              </w:rPr>
              <w:t>» :</w:t>
              <w:tab/>
            </w:r>
            <w:r>
              <w:rPr>
                <w:rStyle w:val="IndexLink"/>
              </w:rPr>
              <w:t>261</w:t>
            </w:r>
          </w:hyperlink>
        </w:p>
        <w:p>
          <w:pPr>
            <w:pStyle w:val="Contents3"/>
            <w:tabs>
              <w:tab w:val="clear" w:pos="8459"/>
              <w:tab w:val="right" w:pos="9026" w:leader="dot"/>
            </w:tabs>
            <w:rPr/>
          </w:pPr>
          <w:hyperlink w:anchor="__RefHeading___Toc9067917_1280447820">
            <w:r>
              <w:rPr>
                <w:webHidden/>
                <w:rStyle w:val="IndexLink"/>
                <w:rtl w:val="true"/>
              </w:rPr>
              <w:t>ابحث عمَّن يحمل زادك إلى الآخرة</w:t>
            </w:r>
            <w:r>
              <w:rPr>
                <w:rStyle w:val="IndexLink"/>
                <w:rtl w:val="true"/>
              </w:rPr>
              <w:t>:</w:t>
              <w:tab/>
            </w:r>
            <w:r>
              <w:rPr>
                <w:rStyle w:val="IndexLink"/>
              </w:rPr>
              <w:t>261</w:t>
            </w:r>
          </w:hyperlink>
        </w:p>
        <w:p>
          <w:pPr>
            <w:pStyle w:val="Contents3"/>
            <w:tabs>
              <w:tab w:val="clear" w:pos="8459"/>
              <w:tab w:val="right" w:pos="9026" w:leader="dot"/>
            </w:tabs>
            <w:rPr/>
          </w:pPr>
          <w:hyperlink w:anchor="__RefHeading___Toc9067919_1280447820">
            <w:r>
              <w:rPr>
                <w:webHidden/>
                <w:rStyle w:val="IndexLink"/>
                <w:rtl w:val="true"/>
              </w:rPr>
              <w:t>حُسن الصدقة</w:t>
            </w:r>
            <w:r>
              <w:rPr>
                <w:rStyle w:val="IndexLink"/>
                <w:rtl w:val="true"/>
              </w:rPr>
              <w:t>:</w:t>
              <w:tab/>
            </w:r>
            <w:r>
              <w:rPr>
                <w:rStyle w:val="IndexLink"/>
              </w:rPr>
              <w:t>262</w:t>
            </w:r>
          </w:hyperlink>
        </w:p>
        <w:p>
          <w:pPr>
            <w:pStyle w:val="Contents3"/>
            <w:tabs>
              <w:tab w:val="clear" w:pos="8459"/>
              <w:tab w:val="right" w:pos="9026" w:leader="dot"/>
            </w:tabs>
            <w:rPr/>
          </w:pPr>
          <w:hyperlink w:anchor="__RefHeading___Toc9067921_1280447820">
            <w:r>
              <w:rPr>
                <w:webHidden/>
                <w:rStyle w:val="IndexLink"/>
                <w:rtl w:val="true"/>
              </w:rPr>
              <w:t>مسير الإمام الصادق علیه السلام مع قافلة، وتعرُضها لقطاع الطريق، ونجاتهم ببركة الصدقة ووجود الإمام علیه السلام</w:t>
            </w:r>
            <w:r>
              <w:rPr>
                <w:rStyle w:val="IndexLink"/>
                <w:rtl w:val="true"/>
              </w:rPr>
              <w:t>:</w:t>
              <w:tab/>
            </w:r>
            <w:r>
              <w:rPr>
                <w:rStyle w:val="IndexLink"/>
              </w:rPr>
              <w:t>262</w:t>
            </w:r>
          </w:hyperlink>
        </w:p>
        <w:p>
          <w:pPr>
            <w:pStyle w:val="Contents3"/>
            <w:tabs>
              <w:tab w:val="clear" w:pos="8459"/>
              <w:tab w:val="right" w:pos="9026" w:leader="dot"/>
            </w:tabs>
            <w:rPr/>
          </w:pPr>
          <w:hyperlink w:anchor="__RefHeading___Toc9067923_1280447820">
            <w:r>
              <w:rPr>
                <w:webHidden/>
                <w:rStyle w:val="IndexLink"/>
                <w:rtl w:val="true"/>
              </w:rPr>
              <w:t>الصدقة تردُّ القضاء</w:t>
            </w:r>
            <w:r>
              <w:rPr>
                <w:rStyle w:val="IndexLink"/>
                <w:rtl w:val="true"/>
              </w:rPr>
              <w:t>:</w:t>
              <w:tab/>
            </w:r>
            <w:r>
              <w:rPr>
                <w:rStyle w:val="IndexLink"/>
              </w:rPr>
              <w:t>263</w:t>
            </w:r>
          </w:hyperlink>
        </w:p>
        <w:p>
          <w:pPr>
            <w:pStyle w:val="Contents3"/>
            <w:tabs>
              <w:tab w:val="clear" w:pos="8459"/>
              <w:tab w:val="right" w:pos="9026" w:leader="dot"/>
            </w:tabs>
            <w:rPr/>
          </w:pPr>
          <w:hyperlink w:anchor="__RefHeading___Toc9067925_1280447820">
            <w:r>
              <w:rPr>
                <w:webHidden/>
                <w:rStyle w:val="IndexLink"/>
                <w:rtl w:val="true"/>
              </w:rPr>
              <w:t>التصدَّق عند ارتكاب الخطيئة</w:t>
            </w:r>
            <w:r>
              <w:rPr>
                <w:rStyle w:val="IndexLink"/>
                <w:rtl w:val="true"/>
              </w:rPr>
              <w:tab/>
            </w:r>
            <w:r>
              <w:rPr>
                <w:rStyle w:val="IndexLink"/>
              </w:rPr>
              <w:t>263</w:t>
            </w:r>
          </w:hyperlink>
        </w:p>
        <w:p>
          <w:pPr>
            <w:pStyle w:val="Contents3"/>
            <w:tabs>
              <w:tab w:val="clear" w:pos="8459"/>
              <w:tab w:val="right" w:pos="9026" w:leader="dot"/>
            </w:tabs>
            <w:rPr/>
          </w:pPr>
          <w:hyperlink w:anchor="__RefHeading___Toc9067927_1280447820">
            <w:r>
              <w:rPr>
                <w:webHidden/>
                <w:rStyle w:val="IndexLink"/>
                <w:rtl w:val="true"/>
              </w:rPr>
              <w:t xml:space="preserve">من آثار الصدقة </w:t>
            </w:r>
            <w:r>
              <w:rPr>
                <w:rStyle w:val="IndexLink"/>
                <w:rtl w:val="true"/>
              </w:rPr>
              <w:t>:</w:t>
              <w:tab/>
            </w:r>
            <w:r>
              <w:rPr>
                <w:rStyle w:val="IndexLink"/>
              </w:rPr>
              <w:t>264</w:t>
            </w:r>
          </w:hyperlink>
        </w:p>
        <w:p>
          <w:pPr>
            <w:pStyle w:val="Contents3"/>
            <w:tabs>
              <w:tab w:val="clear" w:pos="8459"/>
              <w:tab w:val="right" w:pos="9026" w:leader="dot"/>
            </w:tabs>
            <w:rPr/>
          </w:pPr>
          <w:hyperlink w:anchor="__RefHeading___Toc9067929_1280447820">
            <w:r>
              <w:rPr>
                <w:webHidden/>
                <w:rStyle w:val="IndexLink"/>
                <w:rtl w:val="true"/>
              </w:rPr>
              <w:t xml:space="preserve">صفتان في الشيعة </w:t>
            </w:r>
            <w:r>
              <w:rPr>
                <w:rStyle w:val="IndexLink"/>
                <w:rtl w:val="true"/>
              </w:rPr>
              <w:t>:</w:t>
              <w:tab/>
            </w:r>
            <w:r>
              <w:rPr>
                <w:rStyle w:val="IndexLink"/>
              </w:rPr>
              <w:t>266</w:t>
            </w:r>
          </w:hyperlink>
        </w:p>
        <w:p>
          <w:pPr>
            <w:pStyle w:val="Contents3"/>
            <w:tabs>
              <w:tab w:val="clear" w:pos="8459"/>
              <w:tab w:val="right" w:pos="9026" w:leader="dot"/>
            </w:tabs>
            <w:rPr/>
          </w:pPr>
          <w:hyperlink w:anchor="__RefHeading___Toc9067931_1280447820">
            <w:r>
              <w:rPr>
                <w:webHidden/>
                <w:rStyle w:val="IndexLink"/>
                <w:rtl w:val="true"/>
              </w:rPr>
              <w:t xml:space="preserve">فضل قضاء حوائج الإخوان </w:t>
            </w:r>
            <w:r>
              <w:rPr>
                <w:rStyle w:val="IndexLink"/>
                <w:rtl w:val="true"/>
              </w:rPr>
              <w:t>:</w:t>
              <w:tab/>
            </w:r>
            <w:r>
              <w:rPr>
                <w:rStyle w:val="IndexLink"/>
              </w:rPr>
              <w:t>266</w:t>
            </w:r>
          </w:hyperlink>
        </w:p>
        <w:p>
          <w:pPr>
            <w:pStyle w:val="Contents3"/>
            <w:tabs>
              <w:tab w:val="clear" w:pos="8459"/>
              <w:tab w:val="right" w:pos="9026" w:leader="dot"/>
            </w:tabs>
            <w:rPr/>
          </w:pPr>
          <w:hyperlink w:anchor="__RefHeading___Toc9067933_1280447820">
            <w:r>
              <w:rPr>
                <w:webHidden/>
                <w:rStyle w:val="IndexLink"/>
                <w:rtl w:val="true"/>
              </w:rPr>
              <w:t xml:space="preserve">بعض صفات الشيعة </w:t>
            </w:r>
            <w:r>
              <w:rPr>
                <w:rStyle w:val="IndexLink"/>
                <w:rtl w:val="true"/>
              </w:rPr>
              <w:t>:</w:t>
              <w:tab/>
            </w:r>
            <w:r>
              <w:rPr>
                <w:rStyle w:val="IndexLink"/>
              </w:rPr>
              <w:t>268</w:t>
            </w:r>
          </w:hyperlink>
        </w:p>
        <w:p>
          <w:pPr>
            <w:pStyle w:val="Contents3"/>
            <w:tabs>
              <w:tab w:val="clear" w:pos="8459"/>
              <w:tab w:val="right" w:pos="9026" w:leader="dot"/>
            </w:tabs>
            <w:rPr/>
          </w:pPr>
          <w:hyperlink w:anchor="__RefHeading___Toc9067935_1280447820">
            <w:r>
              <w:rPr>
                <w:webHidden/>
                <w:rStyle w:val="IndexLink"/>
                <w:rtl w:val="true"/>
              </w:rPr>
              <w:t>مدح بعض الأغنياء</w:t>
            </w:r>
            <w:r>
              <w:rPr>
                <w:rStyle w:val="IndexLink"/>
                <w:rtl w:val="true"/>
              </w:rPr>
              <w:t>:</w:t>
              <w:tab/>
            </w:r>
            <w:r>
              <w:rPr>
                <w:rStyle w:val="IndexLink"/>
              </w:rPr>
              <w:t>268</w:t>
            </w:r>
          </w:hyperlink>
        </w:p>
        <w:p>
          <w:pPr>
            <w:pStyle w:val="Contents3"/>
            <w:tabs>
              <w:tab w:val="clear" w:pos="8459"/>
              <w:tab w:val="right" w:pos="9026" w:leader="dot"/>
            </w:tabs>
            <w:rPr/>
          </w:pPr>
          <w:hyperlink w:anchor="__RefHeading___Toc9067937_1280447820">
            <w:r>
              <w:rPr>
                <w:webHidden/>
                <w:rStyle w:val="IndexLink"/>
                <w:rtl w:val="true"/>
              </w:rPr>
              <w:t>فضل الصدقة حال الصحَّة</w:t>
            </w:r>
            <w:r>
              <w:rPr>
                <w:rStyle w:val="IndexLink"/>
                <w:rtl w:val="true"/>
              </w:rPr>
              <w:t>:</w:t>
              <w:tab/>
            </w:r>
            <w:r>
              <w:rPr>
                <w:rStyle w:val="IndexLink"/>
              </w:rPr>
              <w:t>269</w:t>
            </w:r>
          </w:hyperlink>
        </w:p>
        <w:p>
          <w:pPr>
            <w:pStyle w:val="Contents3"/>
            <w:tabs>
              <w:tab w:val="clear" w:pos="8459"/>
              <w:tab w:val="right" w:pos="9026" w:leader="dot"/>
            </w:tabs>
            <w:rPr/>
          </w:pPr>
          <w:hyperlink w:anchor="__RefHeading___Toc9067939_1280447820">
            <w:r>
              <w:rPr>
                <w:webHidden/>
                <w:rStyle w:val="IndexLink"/>
                <w:rtl w:val="true"/>
              </w:rPr>
              <w:t>فضل الصدقة على ذي الرحم الكاشح</w:t>
            </w:r>
            <w:r>
              <w:rPr>
                <w:rStyle w:val="IndexLink"/>
                <w:rtl w:val="true"/>
              </w:rPr>
              <w:t>:</w:t>
              <w:tab/>
            </w:r>
            <w:r>
              <w:rPr>
                <w:rStyle w:val="IndexLink"/>
              </w:rPr>
              <w:t>269</w:t>
            </w:r>
          </w:hyperlink>
        </w:p>
        <w:p>
          <w:pPr>
            <w:pStyle w:val="Contents3"/>
            <w:tabs>
              <w:tab w:val="clear" w:pos="8459"/>
              <w:tab w:val="right" w:pos="9026" w:leader="dot"/>
            </w:tabs>
            <w:rPr/>
          </w:pPr>
          <w:hyperlink w:anchor="__RefHeading___Toc9067941_1280447820">
            <w:r>
              <w:rPr>
                <w:webHidden/>
                <w:rStyle w:val="IndexLink"/>
                <w:rtl w:val="true"/>
              </w:rPr>
              <w:t xml:space="preserve">صلة فقراء الشيعة صلة للأئمَّة علیهم السلام </w:t>
            </w:r>
            <w:r>
              <w:rPr>
                <w:rStyle w:val="IndexLink"/>
                <w:rtl w:val="true"/>
              </w:rPr>
              <w:t>:</w:t>
              <w:tab/>
            </w:r>
            <w:r>
              <w:rPr>
                <w:rStyle w:val="IndexLink"/>
              </w:rPr>
              <w:t>269</w:t>
            </w:r>
          </w:hyperlink>
        </w:p>
        <w:p>
          <w:pPr>
            <w:pStyle w:val="Contents3"/>
            <w:tabs>
              <w:tab w:val="clear" w:pos="8459"/>
              <w:tab w:val="right" w:pos="9026" w:leader="dot"/>
            </w:tabs>
            <w:rPr/>
          </w:pPr>
          <w:hyperlink w:anchor="__RefHeading___Toc9067943_1280447820">
            <w:r>
              <w:rPr>
                <w:webHidden/>
                <w:rStyle w:val="IndexLink"/>
                <w:rtl w:val="true"/>
              </w:rPr>
              <w:t xml:space="preserve">ثواب صلة الرحم </w:t>
            </w:r>
            <w:r>
              <w:rPr>
                <w:rStyle w:val="IndexLink"/>
                <w:rtl w:val="true"/>
              </w:rPr>
              <w:t>:</w:t>
              <w:tab/>
            </w:r>
            <w:r>
              <w:rPr>
                <w:rStyle w:val="IndexLink"/>
              </w:rPr>
              <w:t>270</w:t>
            </w:r>
          </w:hyperlink>
        </w:p>
        <w:p>
          <w:pPr>
            <w:pStyle w:val="Contents3"/>
            <w:tabs>
              <w:tab w:val="clear" w:pos="8459"/>
              <w:tab w:val="right" w:pos="9026" w:leader="dot"/>
            </w:tabs>
            <w:rPr/>
          </w:pPr>
          <w:hyperlink w:anchor="__RefHeading___Toc9067945_1280447820">
            <w:r>
              <w:rPr>
                <w:webHidden/>
                <w:rStyle w:val="IndexLink"/>
                <w:rtl w:val="true"/>
              </w:rPr>
              <w:t xml:space="preserve">أنحاء الصدقة وآثارها </w:t>
            </w:r>
            <w:r>
              <w:rPr>
                <w:rStyle w:val="IndexLink"/>
                <w:rtl w:val="true"/>
              </w:rPr>
              <w:t>:</w:t>
              <w:tab/>
            </w:r>
            <w:r>
              <w:rPr>
                <w:rStyle w:val="IndexLink"/>
              </w:rPr>
              <w:t>270</w:t>
            </w:r>
          </w:hyperlink>
        </w:p>
        <w:p>
          <w:pPr>
            <w:pStyle w:val="Contents3"/>
            <w:tabs>
              <w:tab w:val="clear" w:pos="8459"/>
              <w:tab w:val="right" w:pos="9026" w:leader="dot"/>
            </w:tabs>
            <w:rPr/>
          </w:pPr>
          <w:hyperlink w:anchor="__RefHeading___Toc9067947_1280447820">
            <w:r>
              <w:rPr>
                <w:webHidden/>
                <w:rStyle w:val="IndexLink"/>
                <w:rtl w:val="true"/>
              </w:rPr>
              <w:t xml:space="preserve">القول الحسن أفضل الصدقة </w:t>
            </w:r>
            <w:r>
              <w:rPr>
                <w:rStyle w:val="IndexLink"/>
                <w:rtl w:val="true"/>
              </w:rPr>
              <w:t>:</w:t>
              <w:tab/>
            </w:r>
            <w:r>
              <w:rPr>
                <w:rStyle w:val="IndexLink"/>
              </w:rPr>
              <w:t>271</w:t>
            </w:r>
          </w:hyperlink>
        </w:p>
        <w:p>
          <w:pPr>
            <w:pStyle w:val="Contents3"/>
            <w:tabs>
              <w:tab w:val="clear" w:pos="8459"/>
              <w:tab w:val="right" w:pos="9026" w:leader="dot"/>
            </w:tabs>
            <w:rPr/>
          </w:pPr>
          <w:hyperlink w:anchor="__RefHeading___Toc9067949_1280447820">
            <w:r>
              <w:rPr>
                <w:webHidden/>
                <w:rStyle w:val="IndexLink"/>
                <w:rtl w:val="true"/>
              </w:rPr>
              <w:t xml:space="preserve">أنحاء الصدقة </w:t>
            </w:r>
            <w:r>
              <w:rPr>
                <w:rStyle w:val="IndexLink"/>
                <w:rtl w:val="true"/>
              </w:rPr>
              <w:t>:</w:t>
              <w:tab/>
            </w:r>
            <w:r>
              <w:rPr>
                <w:rStyle w:val="IndexLink"/>
              </w:rPr>
              <w:t>272</w:t>
            </w:r>
          </w:hyperlink>
        </w:p>
        <w:p>
          <w:pPr>
            <w:pStyle w:val="Contents3"/>
            <w:tabs>
              <w:tab w:val="clear" w:pos="8459"/>
              <w:tab w:val="right" w:pos="9026" w:leader="dot"/>
            </w:tabs>
            <w:rPr/>
          </w:pPr>
          <w:hyperlink w:anchor="__RefHeading___Toc9067951_1280447820">
            <w:r>
              <w:rPr>
                <w:webHidden/>
                <w:rStyle w:val="IndexLink"/>
                <w:rtl w:val="true"/>
              </w:rPr>
              <w:t xml:space="preserve">انتفاع الميّت بما يُرسل إليه من خيرات </w:t>
            </w:r>
            <w:r>
              <w:rPr>
                <w:rStyle w:val="IndexLink"/>
                <w:rtl w:val="true"/>
              </w:rPr>
              <w:t>:</w:t>
              <w:tab/>
            </w:r>
            <w:r>
              <w:rPr>
                <w:rStyle w:val="IndexLink"/>
              </w:rPr>
              <w:t>272</w:t>
            </w:r>
          </w:hyperlink>
        </w:p>
        <w:p>
          <w:pPr>
            <w:pStyle w:val="Contents3"/>
            <w:tabs>
              <w:tab w:val="clear" w:pos="8459"/>
              <w:tab w:val="right" w:pos="9026" w:leader="dot"/>
            </w:tabs>
            <w:rPr/>
          </w:pPr>
          <w:hyperlink w:anchor="__RefHeading___Toc9067953_1280447820">
            <w:r>
              <w:rPr>
                <w:webHidden/>
                <w:rStyle w:val="IndexLink"/>
                <w:rtl w:val="true"/>
              </w:rPr>
              <w:t>ترتب ثواب المعروف وإن جرى على ثمانين يداً</w:t>
            </w:r>
            <w:r>
              <w:rPr>
                <w:rStyle w:val="IndexLink"/>
                <w:rtl w:val="true"/>
              </w:rPr>
              <w:t>:</w:t>
              <w:tab/>
            </w:r>
            <w:r>
              <w:rPr>
                <w:rStyle w:val="IndexLink"/>
              </w:rPr>
              <w:t>273</w:t>
            </w:r>
          </w:hyperlink>
        </w:p>
        <w:p>
          <w:pPr>
            <w:pStyle w:val="Contents3"/>
            <w:tabs>
              <w:tab w:val="clear" w:pos="8459"/>
              <w:tab w:val="right" w:pos="9026" w:leader="dot"/>
            </w:tabs>
            <w:rPr/>
          </w:pPr>
          <w:hyperlink w:anchor="__RefHeading___Toc9067955_1280447820">
            <w:r>
              <w:rPr>
                <w:webHidden/>
                <w:rStyle w:val="IndexLink"/>
                <w:rtl w:val="true"/>
              </w:rPr>
              <w:t xml:space="preserve">المعطون ثلاثة </w:t>
            </w:r>
            <w:r>
              <w:rPr>
                <w:rStyle w:val="IndexLink"/>
                <w:rtl w:val="true"/>
              </w:rPr>
              <w:t>:</w:t>
              <w:tab/>
            </w:r>
            <w:r>
              <w:rPr>
                <w:rStyle w:val="IndexLink"/>
              </w:rPr>
              <w:t>273</w:t>
            </w:r>
          </w:hyperlink>
        </w:p>
        <w:p>
          <w:pPr>
            <w:pStyle w:val="Contents3"/>
            <w:tabs>
              <w:tab w:val="clear" w:pos="8459"/>
              <w:tab w:val="right" w:pos="9026" w:leader="dot"/>
            </w:tabs>
            <w:rPr/>
          </w:pPr>
          <w:hyperlink w:anchor="__RefHeading___Toc9067957_1280447820">
            <w:r>
              <w:rPr>
                <w:webHidden/>
                <w:rStyle w:val="IndexLink"/>
                <w:rtl w:val="true"/>
              </w:rPr>
              <w:t xml:space="preserve">فضل صدقة الليل على صدقة النهار </w:t>
            </w:r>
            <w:r>
              <w:rPr>
                <w:rStyle w:val="IndexLink"/>
                <w:rtl w:val="true"/>
              </w:rPr>
              <w:t>:</w:t>
              <w:tab/>
            </w:r>
            <w:r>
              <w:rPr>
                <w:rStyle w:val="IndexLink"/>
              </w:rPr>
              <w:t>273</w:t>
            </w:r>
          </w:hyperlink>
        </w:p>
        <w:p>
          <w:pPr>
            <w:pStyle w:val="Contents3"/>
            <w:tabs>
              <w:tab w:val="clear" w:pos="8459"/>
              <w:tab w:val="right" w:pos="9026" w:leader="dot"/>
            </w:tabs>
            <w:rPr/>
          </w:pPr>
          <w:hyperlink w:anchor="__RefHeading___Toc9067959_1280447820">
            <w:r>
              <w:rPr>
                <w:webHidden/>
                <w:rStyle w:val="IndexLink"/>
                <w:rtl w:val="true"/>
              </w:rPr>
              <w:t xml:space="preserve">فضل التعجيل بالصدقة بكوراً </w:t>
            </w:r>
            <w:r>
              <w:rPr>
                <w:rStyle w:val="IndexLink"/>
                <w:rtl w:val="true"/>
              </w:rPr>
              <w:t>:</w:t>
              <w:tab/>
            </w:r>
            <w:r>
              <w:rPr>
                <w:rStyle w:val="IndexLink"/>
              </w:rPr>
              <w:t>273</w:t>
            </w:r>
          </w:hyperlink>
        </w:p>
        <w:p>
          <w:pPr>
            <w:pStyle w:val="Contents3"/>
            <w:tabs>
              <w:tab w:val="clear" w:pos="8459"/>
              <w:tab w:val="right" w:pos="9026" w:leader="dot"/>
            </w:tabs>
            <w:rPr/>
          </w:pPr>
          <w:hyperlink w:anchor="__RefHeading___Toc9067961_1280447820">
            <w:r>
              <w:rPr>
                <w:webHidden/>
                <w:rStyle w:val="IndexLink"/>
                <w:rtl w:val="true"/>
              </w:rPr>
              <w:t xml:space="preserve">افتتحوا نهاركم واختموه بفعل الخير </w:t>
            </w:r>
            <w:r>
              <w:rPr>
                <w:rStyle w:val="IndexLink"/>
                <w:rtl w:val="true"/>
              </w:rPr>
              <w:t>:</w:t>
              <w:tab/>
            </w:r>
            <w:r>
              <w:rPr>
                <w:rStyle w:val="IndexLink"/>
              </w:rPr>
              <w:t>273</w:t>
            </w:r>
          </w:hyperlink>
        </w:p>
        <w:p>
          <w:pPr>
            <w:pStyle w:val="Contents3"/>
            <w:tabs>
              <w:tab w:val="clear" w:pos="8459"/>
              <w:tab w:val="right" w:pos="9026" w:leader="dot"/>
            </w:tabs>
            <w:rPr/>
          </w:pPr>
          <w:hyperlink w:anchor="__RefHeading___Toc9067963_1280447820">
            <w:r>
              <w:rPr>
                <w:webHidden/>
                <w:rStyle w:val="IndexLink"/>
                <w:rtl w:val="true"/>
              </w:rPr>
              <w:t xml:space="preserve">التصدُّق عند التشاؤم بالنجوم </w:t>
            </w:r>
            <w:r>
              <w:rPr>
                <w:rStyle w:val="IndexLink"/>
                <w:rtl w:val="true"/>
              </w:rPr>
              <w:t>:</w:t>
              <w:tab/>
            </w:r>
            <w:r>
              <w:rPr>
                <w:rStyle w:val="IndexLink"/>
              </w:rPr>
              <w:t>274</w:t>
            </w:r>
          </w:hyperlink>
        </w:p>
        <w:p>
          <w:pPr>
            <w:pStyle w:val="Contents3"/>
            <w:tabs>
              <w:tab w:val="clear" w:pos="8459"/>
              <w:tab w:val="right" w:pos="9026" w:leader="dot"/>
            </w:tabs>
            <w:rPr/>
          </w:pPr>
          <w:hyperlink w:anchor="__RefHeading___Toc9067965_1280447820">
            <w:r>
              <w:rPr>
                <w:webHidden/>
                <w:rStyle w:val="IndexLink"/>
                <w:rtl w:val="true"/>
              </w:rPr>
              <w:t xml:space="preserve">حُسن الخواتيم </w:t>
            </w:r>
            <w:r>
              <w:rPr>
                <w:rStyle w:val="IndexLink"/>
                <w:rtl w:val="true"/>
              </w:rPr>
              <w:t>:</w:t>
              <w:tab/>
            </w:r>
            <w:r>
              <w:rPr>
                <w:rStyle w:val="IndexLink"/>
              </w:rPr>
              <w:t>274</w:t>
            </w:r>
          </w:hyperlink>
        </w:p>
        <w:p>
          <w:pPr>
            <w:pStyle w:val="Contents3"/>
            <w:tabs>
              <w:tab w:val="clear" w:pos="8459"/>
              <w:tab w:val="right" w:pos="9026" w:leader="dot"/>
            </w:tabs>
            <w:rPr/>
          </w:pPr>
          <w:hyperlink w:anchor="__RefHeading___Toc9067967_1280447820">
            <w:r>
              <w:rPr>
                <w:webHidden/>
                <w:rStyle w:val="IndexLink"/>
                <w:rtl w:val="true"/>
              </w:rPr>
              <w:t>«</w:t>
            </w:r>
            <w:r>
              <w:rPr>
                <w:rStyle w:val="IndexLink"/>
                <w:rtl w:val="true"/>
              </w:rPr>
              <w:t>لَنْ تَنَالُوا الْبِرَّ حَتَّى تُنْفِقُوا مِمَّا تُحِبُّونَ</w:t>
            </w:r>
            <w:r>
              <w:rPr>
                <w:rStyle w:val="IndexLink"/>
                <w:rtl w:val="true"/>
              </w:rPr>
              <w:t>»:</w:t>
              <w:tab/>
            </w:r>
            <w:r>
              <w:rPr>
                <w:rStyle w:val="IndexLink"/>
              </w:rPr>
              <w:t>274</w:t>
            </w:r>
          </w:hyperlink>
        </w:p>
        <w:p>
          <w:pPr>
            <w:pStyle w:val="Contents3"/>
            <w:tabs>
              <w:tab w:val="clear" w:pos="8459"/>
              <w:tab w:val="right" w:pos="9026" w:leader="dot"/>
            </w:tabs>
            <w:rPr/>
          </w:pPr>
          <w:hyperlink w:anchor="__RefHeading___Toc9067969_1280447820">
            <w:r>
              <w:rPr>
                <w:webHidden/>
                <w:rStyle w:val="IndexLink"/>
                <w:rtl w:val="true"/>
              </w:rPr>
              <w:t>سفرة الإمام الرضا علیه السلام وإهداؤه أطيب طعامه للمساكين</w:t>
            </w:r>
            <w:r>
              <w:rPr>
                <w:rStyle w:val="IndexLink"/>
                <w:rtl w:val="true"/>
              </w:rPr>
              <w:t>:</w:t>
              <w:tab/>
            </w:r>
            <w:r>
              <w:rPr>
                <w:rStyle w:val="IndexLink"/>
              </w:rPr>
              <w:t>275</w:t>
            </w:r>
          </w:hyperlink>
        </w:p>
        <w:p>
          <w:pPr>
            <w:pStyle w:val="Contents3"/>
            <w:tabs>
              <w:tab w:val="clear" w:pos="8459"/>
              <w:tab w:val="right" w:pos="9026" w:leader="dot"/>
            </w:tabs>
            <w:rPr/>
          </w:pPr>
          <w:hyperlink w:anchor="__RefHeading___Toc9067971_1280447820">
            <w:r>
              <w:rPr>
                <w:webHidden/>
                <w:rStyle w:val="IndexLink"/>
                <w:rtl w:val="true"/>
              </w:rPr>
              <w:t xml:space="preserve">صدقة زيد بن حارثة </w:t>
            </w:r>
            <w:r>
              <w:rPr>
                <w:rStyle w:val="IndexLink"/>
                <w:rtl w:val="true"/>
              </w:rPr>
              <w:t>:</w:t>
              <w:tab/>
            </w:r>
            <w:r>
              <w:rPr>
                <w:rStyle w:val="IndexLink"/>
              </w:rPr>
              <w:t>275</w:t>
            </w:r>
          </w:hyperlink>
        </w:p>
        <w:p>
          <w:pPr>
            <w:pStyle w:val="Contents3"/>
            <w:tabs>
              <w:tab w:val="clear" w:pos="8459"/>
              <w:tab w:val="right" w:pos="9026" w:leader="dot"/>
            </w:tabs>
            <w:rPr/>
          </w:pPr>
          <w:hyperlink w:anchor="__RefHeading___Toc9067973_1280447820">
            <w:r>
              <w:rPr>
                <w:webHidden/>
                <w:rStyle w:val="IndexLink"/>
                <w:rtl w:val="true"/>
              </w:rPr>
              <w:t>أنواع الصدقات</w:t>
            </w:r>
            <w:r>
              <w:rPr>
                <w:rStyle w:val="IndexLink"/>
                <w:rtl w:val="true"/>
              </w:rPr>
              <w:t>:</w:t>
              <w:tab/>
            </w:r>
            <w:r>
              <w:rPr>
                <w:rStyle w:val="IndexLink"/>
              </w:rPr>
              <w:t>275</w:t>
            </w:r>
          </w:hyperlink>
        </w:p>
        <w:p>
          <w:pPr>
            <w:pStyle w:val="Contents3"/>
            <w:tabs>
              <w:tab w:val="clear" w:pos="8459"/>
              <w:tab w:val="right" w:pos="9026" w:leader="dot"/>
            </w:tabs>
            <w:rPr/>
          </w:pPr>
          <w:hyperlink w:anchor="__RefHeading___Toc9067975_1280447820">
            <w:r>
              <w:rPr>
                <w:webHidden/>
                <w:rStyle w:val="IndexLink"/>
                <w:rtl w:val="true"/>
              </w:rPr>
              <w:t xml:space="preserve">ابتداء المعروف قبل المسألة </w:t>
            </w:r>
            <w:r>
              <w:rPr>
                <w:rStyle w:val="IndexLink"/>
                <w:rtl w:val="true"/>
              </w:rPr>
              <w:t>:</w:t>
              <w:tab/>
            </w:r>
            <w:r>
              <w:rPr>
                <w:rStyle w:val="IndexLink"/>
              </w:rPr>
              <w:t>276</w:t>
            </w:r>
          </w:hyperlink>
        </w:p>
        <w:p>
          <w:pPr>
            <w:pStyle w:val="Contents3"/>
            <w:tabs>
              <w:tab w:val="clear" w:pos="8459"/>
              <w:tab w:val="right" w:pos="9026" w:leader="dot"/>
            </w:tabs>
            <w:rPr/>
          </w:pPr>
          <w:hyperlink w:anchor="__RefHeading___Toc9067977_1280447820">
            <w:r>
              <w:rPr>
                <w:webHidden/>
                <w:rStyle w:val="IndexLink"/>
                <w:rtl w:val="true"/>
              </w:rPr>
              <w:t xml:space="preserve">السخاء ما كان ابتداءْ </w:t>
            </w:r>
            <w:r>
              <w:rPr>
                <w:rStyle w:val="IndexLink"/>
                <w:rtl w:val="true"/>
              </w:rPr>
              <w:t>:</w:t>
              <w:tab/>
            </w:r>
            <w:r>
              <w:rPr>
                <w:rStyle w:val="IndexLink"/>
              </w:rPr>
              <w:t>276</w:t>
            </w:r>
          </w:hyperlink>
        </w:p>
        <w:p>
          <w:pPr>
            <w:pStyle w:val="Contents3"/>
            <w:tabs>
              <w:tab w:val="clear" w:pos="8459"/>
              <w:tab w:val="right" w:pos="9026" w:leader="dot"/>
            </w:tabs>
            <w:rPr/>
          </w:pPr>
          <w:hyperlink w:anchor="__RefHeading___Toc9067979_1280447820">
            <w:r>
              <w:rPr>
                <w:webHidden/>
                <w:rStyle w:val="IndexLink"/>
                <w:rtl w:val="true"/>
              </w:rPr>
              <w:t>حفظ حرمة السائل</w:t>
            </w:r>
            <w:r>
              <w:rPr>
                <w:rStyle w:val="IndexLink"/>
                <w:rtl w:val="true"/>
              </w:rPr>
              <w:t>:</w:t>
              <w:tab/>
            </w:r>
            <w:r>
              <w:rPr>
                <w:rStyle w:val="IndexLink"/>
              </w:rPr>
              <w:t>276</w:t>
            </w:r>
          </w:hyperlink>
        </w:p>
        <w:p>
          <w:pPr>
            <w:pStyle w:val="Contents3"/>
            <w:tabs>
              <w:tab w:val="clear" w:pos="8459"/>
              <w:tab w:val="right" w:pos="9026" w:leader="dot"/>
            </w:tabs>
            <w:rPr/>
          </w:pPr>
          <w:hyperlink w:anchor="__RefHeading___Toc9067981_1280447820">
            <w:r>
              <w:rPr>
                <w:webHidden/>
                <w:rStyle w:val="IndexLink"/>
                <w:rtl w:val="true"/>
              </w:rPr>
              <w:t xml:space="preserve">تتابع الإحسان </w:t>
            </w:r>
            <w:r>
              <w:rPr>
                <w:rStyle w:val="IndexLink"/>
                <w:rtl w:val="true"/>
              </w:rPr>
              <w:t>:</w:t>
              <w:tab/>
            </w:r>
            <w:r>
              <w:rPr>
                <w:rStyle w:val="IndexLink"/>
              </w:rPr>
              <w:t>278</w:t>
            </w:r>
          </w:hyperlink>
        </w:p>
        <w:p>
          <w:pPr>
            <w:pStyle w:val="Contents3"/>
            <w:tabs>
              <w:tab w:val="clear" w:pos="8459"/>
              <w:tab w:val="right" w:pos="9026" w:leader="dot"/>
            </w:tabs>
            <w:rPr/>
          </w:pPr>
          <w:hyperlink w:anchor="__RefHeading___Toc9067983_1280447820">
            <w:r>
              <w:rPr>
                <w:webHidden/>
                <w:rStyle w:val="IndexLink"/>
                <w:rtl w:val="true"/>
              </w:rPr>
              <w:t>قبح المنّ</w:t>
            </w:r>
            <w:r>
              <w:rPr>
                <w:rStyle w:val="IndexLink"/>
                <w:rtl w:val="true"/>
              </w:rPr>
              <w:t>:</w:t>
              <w:tab/>
            </w:r>
            <w:r>
              <w:rPr>
                <w:rStyle w:val="IndexLink"/>
              </w:rPr>
              <w:t>278</w:t>
            </w:r>
          </w:hyperlink>
        </w:p>
        <w:p>
          <w:pPr>
            <w:pStyle w:val="Contents3"/>
            <w:tabs>
              <w:tab w:val="clear" w:pos="8459"/>
              <w:tab w:val="right" w:pos="9026" w:leader="dot"/>
            </w:tabs>
            <w:rPr/>
          </w:pPr>
          <w:hyperlink w:anchor="__RefHeading___Toc9067985_1280447820">
            <w:r>
              <w:rPr>
                <w:webHidden/>
                <w:rStyle w:val="IndexLink"/>
                <w:rtl w:val="true"/>
              </w:rPr>
              <w:t xml:space="preserve">الإمام الصادق علیه السلام وصدقة الليل </w:t>
            </w:r>
            <w:r>
              <w:rPr>
                <w:rStyle w:val="IndexLink"/>
                <w:rtl w:val="true"/>
              </w:rPr>
              <w:t>:</w:t>
              <w:tab/>
            </w:r>
            <w:r>
              <w:rPr>
                <w:rStyle w:val="IndexLink"/>
              </w:rPr>
              <w:t>279</w:t>
            </w:r>
          </w:hyperlink>
        </w:p>
        <w:p>
          <w:pPr>
            <w:pStyle w:val="Contents3"/>
            <w:tabs>
              <w:tab w:val="clear" w:pos="8459"/>
              <w:tab w:val="right" w:pos="9026" w:leader="dot"/>
            </w:tabs>
            <w:rPr/>
          </w:pPr>
          <w:hyperlink w:anchor="__RefHeading___Toc9067987_1280447820">
            <w:r>
              <w:rPr>
                <w:webHidden/>
                <w:rStyle w:val="IndexLink"/>
                <w:rtl w:val="true"/>
              </w:rPr>
              <w:t xml:space="preserve">الإمام الرضا علیه السلام وصدقة الليل </w:t>
            </w:r>
            <w:r>
              <w:rPr>
                <w:rStyle w:val="IndexLink"/>
                <w:rtl w:val="true"/>
              </w:rPr>
              <w:t>:</w:t>
              <w:tab/>
            </w:r>
            <w:r>
              <w:rPr>
                <w:rStyle w:val="IndexLink"/>
              </w:rPr>
              <w:t>280</w:t>
            </w:r>
          </w:hyperlink>
        </w:p>
        <w:p>
          <w:pPr>
            <w:pStyle w:val="Contents3"/>
            <w:tabs>
              <w:tab w:val="clear" w:pos="8459"/>
              <w:tab w:val="right" w:pos="9026" w:leader="dot"/>
            </w:tabs>
            <w:rPr/>
          </w:pPr>
          <w:hyperlink w:anchor="__RefHeading___Toc9067989_1280447820">
            <w:r>
              <w:rPr>
                <w:webHidden/>
                <w:rStyle w:val="IndexLink"/>
                <w:rtl w:val="true"/>
              </w:rPr>
              <w:t xml:space="preserve">آثار المعروف والصدقات </w:t>
            </w:r>
            <w:r>
              <w:rPr>
                <w:rStyle w:val="IndexLink"/>
                <w:rtl w:val="true"/>
              </w:rPr>
              <w:t>:</w:t>
              <w:tab/>
            </w:r>
            <w:r>
              <w:rPr>
                <w:rStyle w:val="IndexLink"/>
              </w:rPr>
              <w:t>280</w:t>
            </w:r>
          </w:hyperlink>
        </w:p>
        <w:p>
          <w:pPr>
            <w:pStyle w:val="Contents3"/>
            <w:tabs>
              <w:tab w:val="clear" w:pos="8459"/>
              <w:tab w:val="right" w:pos="9026" w:leader="dot"/>
            </w:tabs>
            <w:rPr/>
          </w:pPr>
          <w:hyperlink w:anchor="__RefHeading___Toc9067991_1280447820">
            <w:r>
              <w:rPr>
                <w:webHidden/>
                <w:rStyle w:val="IndexLink"/>
                <w:rtl w:val="true"/>
              </w:rPr>
              <w:t>طلب الدعاء من السائل</w:t>
            </w:r>
            <w:r>
              <w:rPr>
                <w:rStyle w:val="IndexLink"/>
                <w:rtl w:val="true"/>
              </w:rPr>
              <w:t>:</w:t>
              <w:tab/>
            </w:r>
            <w:r>
              <w:rPr>
                <w:rStyle w:val="IndexLink"/>
              </w:rPr>
              <w:t>280</w:t>
            </w:r>
          </w:hyperlink>
        </w:p>
        <w:p>
          <w:pPr>
            <w:pStyle w:val="Contents3"/>
            <w:tabs>
              <w:tab w:val="clear" w:pos="8459"/>
              <w:tab w:val="right" w:pos="9026" w:leader="dot"/>
            </w:tabs>
            <w:rPr/>
          </w:pPr>
          <w:hyperlink w:anchor="__RefHeading___Toc9067993_1280447820">
            <w:r>
              <w:rPr>
                <w:webHidden/>
                <w:rStyle w:val="IndexLink"/>
                <w:rtl w:val="true"/>
              </w:rPr>
              <w:t>الصدقات تقع في يد الله تعالى</w:t>
            </w:r>
            <w:r>
              <w:rPr>
                <w:rStyle w:val="IndexLink"/>
                <w:rtl w:val="true"/>
              </w:rPr>
              <w:t>:</w:t>
              <w:tab/>
            </w:r>
            <w:r>
              <w:rPr>
                <w:rStyle w:val="IndexLink"/>
              </w:rPr>
              <w:t>281</w:t>
            </w:r>
          </w:hyperlink>
        </w:p>
        <w:p>
          <w:pPr>
            <w:pStyle w:val="Contents3"/>
            <w:tabs>
              <w:tab w:val="clear" w:pos="8459"/>
              <w:tab w:val="right" w:pos="9026" w:leader="dot"/>
            </w:tabs>
            <w:rPr/>
          </w:pPr>
          <w:hyperlink w:anchor="__RefHeading___Toc9067995_1280447820">
            <w:r>
              <w:rPr>
                <w:webHidden/>
                <w:rStyle w:val="IndexLink"/>
                <w:rtl w:val="true"/>
              </w:rPr>
              <w:t>يُجاب لهم فيكم ولا يجاب لهم في أنفسهم</w:t>
            </w:r>
            <w:r>
              <w:rPr>
                <w:rStyle w:val="IndexLink"/>
                <w:rtl w:val="true"/>
              </w:rPr>
              <w:t>:</w:t>
              <w:tab/>
            </w:r>
            <w:r>
              <w:rPr>
                <w:rStyle w:val="IndexLink"/>
              </w:rPr>
              <w:t>281</w:t>
            </w:r>
          </w:hyperlink>
        </w:p>
        <w:p>
          <w:pPr>
            <w:pStyle w:val="Contents3"/>
            <w:tabs>
              <w:tab w:val="clear" w:pos="8459"/>
              <w:tab w:val="right" w:pos="9026" w:leader="dot"/>
            </w:tabs>
            <w:rPr/>
          </w:pPr>
          <w:hyperlink w:anchor="__RefHeading___Toc9067997_1280447820">
            <w:r>
              <w:rPr>
                <w:webHidden/>
                <w:rStyle w:val="IndexLink"/>
                <w:rtl w:val="true"/>
              </w:rPr>
              <w:t>استجابة دعاء المسكين حال الصدقة</w:t>
            </w:r>
            <w:r>
              <w:rPr>
                <w:rStyle w:val="IndexLink"/>
                <w:rtl w:val="true"/>
              </w:rPr>
              <w:t>:</w:t>
              <w:tab/>
            </w:r>
            <w:r>
              <w:rPr>
                <w:rStyle w:val="IndexLink"/>
              </w:rPr>
              <w:t>281</w:t>
            </w:r>
          </w:hyperlink>
        </w:p>
        <w:p>
          <w:pPr>
            <w:pStyle w:val="Contents3"/>
            <w:tabs>
              <w:tab w:val="clear" w:pos="8459"/>
              <w:tab w:val="right" w:pos="9026" w:leader="dot"/>
            </w:tabs>
            <w:rPr/>
          </w:pPr>
          <w:hyperlink w:anchor="__RefHeading___Toc9067999_1280447820">
            <w:r>
              <w:rPr>
                <w:webHidden/>
                <w:rStyle w:val="IndexLink"/>
                <w:rtl w:val="true"/>
              </w:rPr>
              <w:t>يستجاب لليهودي والنصراني فيكم ولا يستجاب لهم في أنفسهم</w:t>
            </w:r>
            <w:r>
              <w:rPr>
                <w:rStyle w:val="IndexLink"/>
                <w:rtl w:val="true"/>
              </w:rPr>
              <w:t>:</w:t>
              <w:tab/>
            </w:r>
            <w:r>
              <w:rPr>
                <w:rStyle w:val="IndexLink"/>
              </w:rPr>
              <w:t>282</w:t>
            </w:r>
          </w:hyperlink>
        </w:p>
        <w:p>
          <w:pPr>
            <w:pStyle w:val="Contents3"/>
            <w:tabs>
              <w:tab w:val="clear" w:pos="8459"/>
              <w:tab w:val="right" w:pos="9026" w:leader="dot"/>
            </w:tabs>
            <w:rPr/>
          </w:pPr>
          <w:hyperlink w:anchor="__RefHeading___Toc9068001_1280447820">
            <w:r>
              <w:rPr>
                <w:webHidden/>
                <w:rStyle w:val="IndexLink"/>
                <w:rtl w:val="true"/>
              </w:rPr>
              <w:t xml:space="preserve">إطعام الطعام من وسائل الرزق </w:t>
            </w:r>
            <w:r>
              <w:rPr>
                <w:rStyle w:val="IndexLink"/>
                <w:rtl w:val="true"/>
              </w:rPr>
              <w:t>:</w:t>
              <w:tab/>
            </w:r>
            <w:r>
              <w:rPr>
                <w:rStyle w:val="IndexLink"/>
              </w:rPr>
              <w:t>282</w:t>
            </w:r>
          </w:hyperlink>
        </w:p>
        <w:p>
          <w:pPr>
            <w:pStyle w:val="Contents3"/>
            <w:tabs>
              <w:tab w:val="clear" w:pos="8459"/>
              <w:tab w:val="right" w:pos="9026" w:leader="dot"/>
            </w:tabs>
            <w:rPr/>
          </w:pPr>
          <w:hyperlink w:anchor="__RefHeading___Toc9068003_1280447820">
            <w:r>
              <w:rPr>
                <w:webHidden/>
                <w:rStyle w:val="IndexLink"/>
                <w:rtl w:val="true"/>
              </w:rPr>
              <w:t>نزول آية الولاية في عليّ علیه السلام بعد تصدقه بالخاتم</w:t>
            </w:r>
            <w:r>
              <w:rPr>
                <w:rStyle w:val="IndexLink"/>
                <w:rtl w:val="true"/>
              </w:rPr>
              <w:t>:</w:t>
              <w:tab/>
            </w:r>
            <w:r>
              <w:rPr>
                <w:rStyle w:val="IndexLink"/>
              </w:rPr>
              <w:t>282</w:t>
            </w:r>
          </w:hyperlink>
        </w:p>
        <w:p>
          <w:pPr>
            <w:pStyle w:val="Contents3"/>
            <w:tabs>
              <w:tab w:val="clear" w:pos="8459"/>
              <w:tab w:val="right" w:pos="9026" w:leader="dot"/>
            </w:tabs>
            <w:rPr/>
          </w:pPr>
          <w:hyperlink w:anchor="__RefHeading___Toc9068005_1280447820">
            <w:r>
              <w:rPr>
                <w:webHidden/>
                <w:rStyle w:val="IndexLink"/>
                <w:rtl w:val="true"/>
              </w:rPr>
              <w:t xml:space="preserve">إنَّا أهل بيت علیهم السلام نرجع في معروفنا </w:t>
            </w:r>
            <w:r>
              <w:rPr>
                <w:rStyle w:val="IndexLink"/>
                <w:rtl w:val="true"/>
              </w:rPr>
              <w:t>:</w:t>
              <w:tab/>
            </w:r>
            <w:r>
              <w:rPr>
                <w:rStyle w:val="IndexLink"/>
              </w:rPr>
              <w:t>283</w:t>
            </w:r>
          </w:hyperlink>
        </w:p>
        <w:p>
          <w:pPr>
            <w:pStyle w:val="Contents3"/>
            <w:tabs>
              <w:tab w:val="clear" w:pos="8459"/>
              <w:tab w:val="right" w:pos="9026" w:leader="dot"/>
            </w:tabs>
            <w:rPr/>
          </w:pPr>
          <w:hyperlink w:anchor="__RefHeading___Toc9068007_1280447820">
            <w:r>
              <w:rPr>
                <w:webHidden/>
                <w:rStyle w:val="IndexLink"/>
                <w:rtl w:val="true"/>
              </w:rPr>
              <w:t>قصّة الرجل الذي اتّهم الإمام الصادق علیه السلام بسرقة هميانه</w:t>
            </w:r>
            <w:r>
              <w:rPr>
                <w:rStyle w:val="IndexLink"/>
                <w:rtl w:val="true"/>
              </w:rPr>
              <w:t>:</w:t>
              <w:tab/>
            </w:r>
            <w:r>
              <w:rPr>
                <w:rStyle w:val="IndexLink"/>
              </w:rPr>
              <w:t>283</w:t>
            </w:r>
          </w:hyperlink>
        </w:p>
        <w:p>
          <w:pPr>
            <w:pStyle w:val="Contents3"/>
            <w:tabs>
              <w:tab w:val="clear" w:pos="8459"/>
              <w:tab w:val="right" w:pos="9026" w:leader="dot"/>
            </w:tabs>
            <w:rPr/>
          </w:pPr>
          <w:hyperlink w:anchor="__RefHeading___Toc9068009_1280447820">
            <w:r>
              <w:rPr>
                <w:webHidden/>
                <w:rStyle w:val="IndexLink"/>
                <w:rtl w:val="true"/>
              </w:rPr>
              <w:t xml:space="preserve">كراهة السؤال من الناس </w:t>
            </w:r>
            <w:r>
              <w:rPr>
                <w:rStyle w:val="IndexLink"/>
                <w:rtl w:val="true"/>
              </w:rPr>
              <w:t>:</w:t>
              <w:tab/>
            </w:r>
            <w:r>
              <w:rPr>
                <w:rStyle w:val="IndexLink"/>
              </w:rPr>
              <w:t>284</w:t>
            </w:r>
          </w:hyperlink>
        </w:p>
        <w:p>
          <w:pPr>
            <w:pStyle w:val="Contents3"/>
            <w:tabs>
              <w:tab w:val="clear" w:pos="8459"/>
              <w:tab w:val="right" w:pos="9026" w:leader="dot"/>
            </w:tabs>
            <w:rPr/>
          </w:pPr>
          <w:hyperlink w:anchor="__RefHeading___Toc9068011_1280447820">
            <w:r>
              <w:rPr>
                <w:webHidden/>
                <w:rStyle w:val="IndexLink"/>
                <w:rtl w:val="true"/>
              </w:rPr>
              <w:t>لماذا اتَّخذ الله إبراهيم خليلاً</w:t>
            </w:r>
            <w:r>
              <w:rPr>
                <w:rStyle w:val="IndexLink"/>
                <w:rtl w:val="true"/>
              </w:rPr>
              <w:t>:</w:t>
              <w:tab/>
            </w:r>
            <w:r>
              <w:rPr>
                <w:rStyle w:val="IndexLink"/>
              </w:rPr>
              <w:t>286</w:t>
            </w:r>
          </w:hyperlink>
        </w:p>
        <w:p>
          <w:pPr>
            <w:pStyle w:val="Contents3"/>
            <w:tabs>
              <w:tab w:val="clear" w:pos="8459"/>
              <w:tab w:val="right" w:pos="9026" w:leader="dot"/>
            </w:tabs>
            <w:rPr/>
          </w:pPr>
          <w:hyperlink w:anchor="__RefHeading___Toc9068013_1280447820">
            <w:r>
              <w:rPr>
                <w:webHidden/>
                <w:rStyle w:val="IndexLink"/>
                <w:rtl w:val="true"/>
              </w:rPr>
              <w:t xml:space="preserve">وصية رسول الله صلی الله علیه و آله وسلم السلمان </w:t>
            </w:r>
            <w:r>
              <w:rPr>
                <w:rStyle w:val="IndexLink"/>
                <w:rtl w:val="true"/>
              </w:rPr>
              <w:t>:</w:t>
              <w:tab/>
            </w:r>
            <w:r>
              <w:rPr>
                <w:rStyle w:val="IndexLink"/>
              </w:rPr>
              <w:t>286</w:t>
            </w:r>
          </w:hyperlink>
        </w:p>
        <w:p>
          <w:pPr>
            <w:pStyle w:val="Contents3"/>
            <w:tabs>
              <w:tab w:val="clear" w:pos="8459"/>
              <w:tab w:val="right" w:pos="9026" w:leader="dot"/>
            </w:tabs>
            <w:rPr/>
          </w:pPr>
          <w:hyperlink w:anchor="__RefHeading___Toc9068015_1280447820">
            <w:r>
              <w:rPr>
                <w:webHidden/>
                <w:rStyle w:val="IndexLink"/>
                <w:rtl w:val="true"/>
              </w:rPr>
              <w:t>الشيء الذي أحبه الله تعالى لنفسه وأبغضه لخلقه</w:t>
            </w:r>
            <w:r>
              <w:rPr>
                <w:rStyle w:val="IndexLink"/>
                <w:rtl w:val="true"/>
              </w:rPr>
              <w:t>:</w:t>
              <w:tab/>
            </w:r>
            <w:r>
              <w:rPr>
                <w:rStyle w:val="IndexLink"/>
              </w:rPr>
              <w:t>287</w:t>
            </w:r>
          </w:hyperlink>
        </w:p>
        <w:p>
          <w:pPr>
            <w:pStyle w:val="Contents3"/>
            <w:tabs>
              <w:tab w:val="clear" w:pos="8459"/>
              <w:tab w:val="right" w:pos="9026" w:leader="dot"/>
            </w:tabs>
            <w:rPr/>
          </w:pPr>
          <w:hyperlink w:anchor="__RefHeading___Toc9068017_1280447820">
            <w:r>
              <w:rPr>
                <w:webHidden/>
                <w:rStyle w:val="IndexLink"/>
                <w:rtl w:val="true"/>
              </w:rPr>
              <w:t xml:space="preserve">أكرم الناس عند الناس </w:t>
            </w:r>
            <w:r>
              <w:rPr>
                <w:rStyle w:val="IndexLink"/>
                <w:rtl w:val="true"/>
              </w:rPr>
              <w:t>:</w:t>
              <w:tab/>
            </w:r>
            <w:r>
              <w:rPr>
                <w:rStyle w:val="IndexLink"/>
              </w:rPr>
              <w:t>287</w:t>
            </w:r>
          </w:hyperlink>
        </w:p>
        <w:p>
          <w:pPr>
            <w:pStyle w:val="Contents3"/>
            <w:tabs>
              <w:tab w:val="clear" w:pos="8459"/>
              <w:tab w:val="right" w:pos="9026" w:leader="dot"/>
            </w:tabs>
            <w:rPr/>
          </w:pPr>
          <w:hyperlink w:anchor="__RefHeading___Toc9068019_1280447820">
            <w:r>
              <w:rPr>
                <w:webHidden/>
                <w:rStyle w:val="IndexLink"/>
                <w:rtl w:val="true"/>
              </w:rPr>
              <w:t xml:space="preserve">شهادة من يسأل بكفّه مردودة </w:t>
            </w:r>
            <w:r>
              <w:rPr>
                <w:rStyle w:val="IndexLink"/>
                <w:rtl w:val="true"/>
              </w:rPr>
              <w:t>:</w:t>
              <w:tab/>
            </w:r>
            <w:r>
              <w:rPr>
                <w:rStyle w:val="IndexLink"/>
              </w:rPr>
              <w:t>288</w:t>
            </w:r>
          </w:hyperlink>
        </w:p>
        <w:p>
          <w:pPr>
            <w:pStyle w:val="Contents3"/>
            <w:tabs>
              <w:tab w:val="clear" w:pos="8459"/>
              <w:tab w:val="right" w:pos="9026" w:leader="dot"/>
            </w:tabs>
            <w:rPr/>
          </w:pPr>
          <w:hyperlink w:anchor="__RefHeading___Toc9068021_1280447820">
            <w:r>
              <w:rPr>
                <w:webHidden/>
                <w:rStyle w:val="IndexLink"/>
                <w:rtl w:val="true"/>
              </w:rPr>
              <w:t xml:space="preserve">صفات من يُقصّد بالسؤال حين الاضطرار </w:t>
            </w:r>
            <w:r>
              <w:rPr>
                <w:rStyle w:val="IndexLink"/>
                <w:rtl w:val="true"/>
              </w:rPr>
              <w:t>:</w:t>
              <w:tab/>
            </w:r>
            <w:r>
              <w:rPr>
                <w:rStyle w:val="IndexLink"/>
              </w:rPr>
              <w:t>288</w:t>
            </w:r>
          </w:hyperlink>
        </w:p>
        <w:p>
          <w:pPr>
            <w:pStyle w:val="Contents3"/>
            <w:tabs>
              <w:tab w:val="clear" w:pos="8459"/>
              <w:tab w:val="right" w:pos="9026" w:leader="dot"/>
            </w:tabs>
            <w:rPr/>
          </w:pPr>
          <w:hyperlink w:anchor="__RefHeading___Toc9068023_1280447820">
            <w:r>
              <w:rPr>
                <w:webHidden/>
                <w:rStyle w:val="IndexLink"/>
                <w:rtl w:val="true"/>
              </w:rPr>
              <w:t>تجنُّب الطلب من القاسية قلوبهم</w:t>
            </w:r>
            <w:r>
              <w:rPr>
                <w:rStyle w:val="IndexLink"/>
                <w:rtl w:val="true"/>
              </w:rPr>
              <w:t>:</w:t>
              <w:tab/>
            </w:r>
            <w:r>
              <w:rPr>
                <w:rStyle w:val="IndexLink"/>
              </w:rPr>
              <w:t>289</w:t>
            </w:r>
          </w:hyperlink>
        </w:p>
        <w:p>
          <w:pPr>
            <w:pStyle w:val="Contents3"/>
            <w:tabs>
              <w:tab w:val="clear" w:pos="8459"/>
              <w:tab w:val="right" w:pos="9026" w:leader="dot"/>
            </w:tabs>
            <w:rPr/>
          </w:pPr>
          <w:hyperlink w:anchor="__RefHeading___Toc9068025_1280447820">
            <w:r>
              <w:rPr>
                <w:webHidden/>
                <w:rStyle w:val="IndexLink"/>
                <w:rtl w:val="true"/>
              </w:rPr>
              <w:t xml:space="preserve">لا منقصة فى الطلب من الإمام أو العالم أو الوالد </w:t>
            </w:r>
            <w:r>
              <w:rPr>
                <w:rStyle w:val="IndexLink"/>
                <w:rtl w:val="true"/>
              </w:rPr>
              <w:t>:</w:t>
              <w:tab/>
            </w:r>
            <w:r>
              <w:rPr>
                <w:rStyle w:val="IndexLink"/>
              </w:rPr>
              <w:t>289</w:t>
            </w:r>
          </w:hyperlink>
        </w:p>
        <w:p>
          <w:pPr>
            <w:pStyle w:val="Contents3"/>
            <w:tabs>
              <w:tab w:val="clear" w:pos="8459"/>
              <w:tab w:val="right" w:pos="9026" w:leader="dot"/>
            </w:tabs>
            <w:rPr/>
          </w:pPr>
          <w:hyperlink w:anchor="__RefHeading___Toc9068027_1280447820">
            <w:r>
              <w:rPr>
                <w:webHidden/>
                <w:rStyle w:val="IndexLink"/>
                <w:rtl w:val="true"/>
              </w:rPr>
              <w:t xml:space="preserve">كتمان الفقر </w:t>
            </w:r>
            <w:r>
              <w:rPr>
                <w:rStyle w:val="IndexLink"/>
                <w:rtl w:val="true"/>
              </w:rPr>
              <w:t>:</w:t>
              <w:tab/>
            </w:r>
            <w:r>
              <w:rPr>
                <w:rStyle w:val="IndexLink"/>
              </w:rPr>
              <w:t>290</w:t>
            </w:r>
          </w:hyperlink>
        </w:p>
        <w:p>
          <w:pPr>
            <w:pStyle w:val="Contents3"/>
            <w:tabs>
              <w:tab w:val="clear" w:pos="8459"/>
              <w:tab w:val="right" w:pos="9026" w:leader="dot"/>
            </w:tabs>
            <w:rPr/>
          </w:pPr>
          <w:hyperlink w:anchor="__RefHeading___Toc9068029_1280447820">
            <w:r>
              <w:rPr>
                <w:webHidden/>
                <w:rStyle w:val="IndexLink"/>
                <w:rtl w:val="true"/>
              </w:rPr>
              <w:t xml:space="preserve">لا بأس بالشكوى إلى المؤمن </w:t>
            </w:r>
            <w:r>
              <w:rPr>
                <w:rStyle w:val="IndexLink"/>
                <w:rtl w:val="true"/>
              </w:rPr>
              <w:t>:</w:t>
              <w:tab/>
            </w:r>
            <w:r>
              <w:rPr>
                <w:rStyle w:val="IndexLink"/>
              </w:rPr>
              <w:t>291</w:t>
            </w:r>
          </w:hyperlink>
        </w:p>
        <w:p>
          <w:pPr>
            <w:pStyle w:val="Contents3"/>
            <w:tabs>
              <w:tab w:val="clear" w:pos="8459"/>
              <w:tab w:val="right" w:pos="9026" w:leader="dot"/>
            </w:tabs>
            <w:rPr/>
          </w:pPr>
          <w:hyperlink w:anchor="__RefHeading___Toc9068031_1280447820">
            <w:r>
              <w:rPr>
                <w:webHidden/>
                <w:rStyle w:val="IndexLink"/>
                <w:rtl w:val="true"/>
              </w:rPr>
              <w:t xml:space="preserve">فضل القناعة </w:t>
            </w:r>
            <w:r>
              <w:rPr>
                <w:rStyle w:val="IndexLink"/>
                <w:rtl w:val="true"/>
              </w:rPr>
              <w:t>:</w:t>
              <w:tab/>
            </w:r>
            <w:r>
              <w:rPr>
                <w:rStyle w:val="IndexLink"/>
              </w:rPr>
              <w:t>291</w:t>
            </w:r>
          </w:hyperlink>
        </w:p>
        <w:p>
          <w:pPr>
            <w:pStyle w:val="Contents3"/>
            <w:tabs>
              <w:tab w:val="clear" w:pos="8459"/>
              <w:tab w:val="right" w:pos="9026" w:leader="dot"/>
            </w:tabs>
            <w:rPr/>
          </w:pPr>
          <w:hyperlink w:anchor="__RefHeading___Toc9068033_1280447820">
            <w:r>
              <w:rPr>
                <w:webHidden/>
                <w:rStyle w:val="IndexLink"/>
                <w:rtl w:val="true"/>
              </w:rPr>
              <w:t>الثقة بما عند الله تعالى</w:t>
            </w:r>
            <w:r>
              <w:rPr>
                <w:rStyle w:val="IndexLink"/>
                <w:rtl w:val="true"/>
              </w:rPr>
              <w:t>:</w:t>
              <w:tab/>
            </w:r>
            <w:r>
              <w:rPr>
                <w:rStyle w:val="IndexLink"/>
              </w:rPr>
              <w:t>291</w:t>
            </w:r>
          </w:hyperlink>
        </w:p>
        <w:p>
          <w:pPr>
            <w:pStyle w:val="Contents3"/>
            <w:tabs>
              <w:tab w:val="clear" w:pos="8459"/>
              <w:tab w:val="right" w:pos="9026" w:leader="dot"/>
            </w:tabs>
            <w:rPr/>
          </w:pPr>
          <w:hyperlink w:anchor="__RefHeading___Toc9068035_1280447820">
            <w:r>
              <w:rPr>
                <w:webHidden/>
                <w:rStyle w:val="IndexLink"/>
                <w:rtl w:val="true"/>
              </w:rPr>
              <w:t xml:space="preserve">من سألنا أعطيناه ومن استغنى أغناه الله </w:t>
            </w:r>
            <w:r>
              <w:rPr>
                <w:rStyle w:val="IndexLink"/>
                <w:rtl w:val="true"/>
              </w:rPr>
              <w:t>:</w:t>
              <w:tab/>
            </w:r>
            <w:r>
              <w:rPr>
                <w:rStyle w:val="IndexLink"/>
              </w:rPr>
              <w:t>291</w:t>
            </w:r>
          </w:hyperlink>
        </w:p>
        <w:p>
          <w:pPr>
            <w:pStyle w:val="Contents3"/>
            <w:tabs>
              <w:tab w:val="clear" w:pos="8459"/>
              <w:tab w:val="right" w:pos="9026" w:leader="dot"/>
            </w:tabs>
            <w:rPr/>
          </w:pPr>
          <w:hyperlink w:anchor="__RefHeading___Toc9068037_1280447820">
            <w:r>
              <w:rPr>
                <w:webHidden/>
                <w:rStyle w:val="IndexLink"/>
                <w:rtl w:val="true"/>
              </w:rPr>
              <w:t xml:space="preserve">الطمع فقر حاضر </w:t>
            </w:r>
            <w:r>
              <w:rPr>
                <w:rStyle w:val="IndexLink"/>
                <w:rtl w:val="true"/>
              </w:rPr>
              <w:t>:</w:t>
              <w:tab/>
            </w:r>
            <w:r>
              <w:rPr>
                <w:rStyle w:val="IndexLink"/>
              </w:rPr>
              <w:t>293</w:t>
            </w:r>
          </w:hyperlink>
        </w:p>
        <w:p>
          <w:pPr>
            <w:pStyle w:val="Contents3"/>
            <w:tabs>
              <w:tab w:val="clear" w:pos="8459"/>
              <w:tab w:val="right" w:pos="9026" w:leader="dot"/>
            </w:tabs>
            <w:rPr/>
          </w:pPr>
          <w:hyperlink w:anchor="__RefHeading___Toc9068039_1280447820">
            <w:r>
              <w:rPr>
                <w:webHidden/>
                <w:rStyle w:val="IndexLink"/>
                <w:rtl w:val="true"/>
              </w:rPr>
              <w:t>اليأس عما في أيدي الناس سبب لإجابة الدعاء</w:t>
            </w:r>
            <w:r>
              <w:rPr>
                <w:rStyle w:val="IndexLink"/>
                <w:rtl w:val="true"/>
              </w:rPr>
              <w:t>:</w:t>
              <w:tab/>
            </w:r>
            <w:r>
              <w:rPr>
                <w:rStyle w:val="IndexLink"/>
              </w:rPr>
              <w:t>293</w:t>
            </w:r>
          </w:hyperlink>
        </w:p>
        <w:p>
          <w:pPr>
            <w:pStyle w:val="Contents3"/>
            <w:tabs>
              <w:tab w:val="clear" w:pos="8459"/>
              <w:tab w:val="right" w:pos="9026" w:leader="dot"/>
            </w:tabs>
            <w:rPr/>
          </w:pPr>
          <w:hyperlink w:anchor="__RefHeading___Toc9068041_1280447820">
            <w:r>
              <w:rPr>
                <w:webHidden/>
                <w:rStyle w:val="IndexLink"/>
                <w:rtl w:val="true"/>
              </w:rPr>
              <w:t>كَمْ عَسَى أَنْ يَكْفِي الْإِنْسَانَ؟</w:t>
            </w:r>
            <w:r>
              <w:rPr>
                <w:rStyle w:val="IndexLink"/>
                <w:rtl w:val="true"/>
              </w:rPr>
              <w:t>!</w:t>
              <w:tab/>
            </w:r>
            <w:r>
              <w:rPr>
                <w:rStyle w:val="IndexLink"/>
              </w:rPr>
              <w:t>294</w:t>
            </w:r>
          </w:hyperlink>
        </w:p>
        <w:p>
          <w:pPr>
            <w:pStyle w:val="Contents3"/>
            <w:tabs>
              <w:tab w:val="clear" w:pos="8459"/>
              <w:tab w:val="right" w:pos="9026" w:leader="dot"/>
            </w:tabs>
            <w:rPr/>
          </w:pPr>
          <w:hyperlink w:anchor="__RefHeading___Toc9068043_1280447820">
            <w:r>
              <w:rPr>
                <w:webHidden/>
                <w:rStyle w:val="IndexLink"/>
                <w:rtl w:val="true"/>
              </w:rPr>
              <w:t>ما قال لا قطُّ</w:t>
            </w:r>
            <w:r>
              <w:rPr>
                <w:rStyle w:val="IndexLink"/>
                <w:rtl w:val="true"/>
              </w:rPr>
              <w:t>:</w:t>
              <w:tab/>
            </w:r>
            <w:r>
              <w:rPr>
                <w:rStyle w:val="IndexLink"/>
              </w:rPr>
              <w:t>295</w:t>
            </w:r>
          </w:hyperlink>
        </w:p>
        <w:p>
          <w:pPr>
            <w:pStyle w:val="Contents3"/>
            <w:tabs>
              <w:tab w:val="clear" w:pos="8459"/>
              <w:tab w:val="right" w:pos="9026" w:leader="dot"/>
            </w:tabs>
            <w:rPr/>
          </w:pPr>
          <w:hyperlink w:anchor="__RefHeading___Toc9068045_1280447820">
            <w:r>
              <w:rPr>
                <w:webHidden/>
                <w:rStyle w:val="IndexLink"/>
                <w:rtl w:val="true"/>
              </w:rPr>
              <w:t xml:space="preserve">التحذير من ردَّ السائل، وقصة آل يعقوب </w:t>
            </w:r>
            <w:r>
              <w:rPr>
                <w:rStyle w:val="IndexLink"/>
                <w:rtl w:val="true"/>
              </w:rPr>
              <w:t>:</w:t>
              <w:tab/>
            </w:r>
            <w:r>
              <w:rPr>
                <w:rStyle w:val="IndexLink"/>
              </w:rPr>
              <w:t>295</w:t>
            </w:r>
          </w:hyperlink>
        </w:p>
        <w:p>
          <w:pPr>
            <w:pStyle w:val="Contents3"/>
            <w:tabs>
              <w:tab w:val="clear" w:pos="8459"/>
              <w:tab w:val="right" w:pos="9026" w:leader="dot"/>
            </w:tabs>
            <w:rPr/>
          </w:pPr>
          <w:hyperlink w:anchor="__RefHeading___Toc9068047_1280447820">
            <w:r>
              <w:rPr>
                <w:webHidden/>
                <w:rStyle w:val="IndexLink"/>
                <w:rtl w:val="true"/>
              </w:rPr>
              <w:t>ترك السائل يبث ُهمّه ويشرح مسألته</w:t>
            </w:r>
            <w:r>
              <w:rPr>
                <w:rStyle w:val="IndexLink"/>
                <w:rtl w:val="true"/>
              </w:rPr>
              <w:t>:</w:t>
              <w:tab/>
            </w:r>
            <w:r>
              <w:rPr>
                <w:rStyle w:val="IndexLink"/>
              </w:rPr>
              <w:t>296</w:t>
            </w:r>
          </w:hyperlink>
        </w:p>
        <w:p>
          <w:pPr>
            <w:pStyle w:val="Contents3"/>
            <w:tabs>
              <w:tab w:val="clear" w:pos="8459"/>
              <w:tab w:val="right" w:pos="9026" w:leader="dot"/>
            </w:tabs>
            <w:rPr/>
          </w:pPr>
          <w:hyperlink w:anchor="__RefHeading___Toc9068049_1280447820">
            <w:r>
              <w:rPr>
                <w:webHidden/>
                <w:rStyle w:val="IndexLink"/>
                <w:rtl w:val="true"/>
              </w:rPr>
              <w:t>كيف نتعامل مع السائل</w:t>
            </w:r>
            <w:r>
              <w:rPr>
                <w:rStyle w:val="IndexLink"/>
                <w:rtl w:val="true"/>
              </w:rPr>
              <w:t>:</w:t>
              <w:tab/>
            </w:r>
            <w:r>
              <w:rPr>
                <w:rStyle w:val="IndexLink"/>
              </w:rPr>
              <w:t>296</w:t>
            </w:r>
          </w:hyperlink>
        </w:p>
        <w:p>
          <w:pPr>
            <w:pStyle w:val="Contents3"/>
            <w:tabs>
              <w:tab w:val="clear" w:pos="8459"/>
              <w:tab w:val="right" w:pos="9026" w:leader="dot"/>
            </w:tabs>
            <w:rPr/>
          </w:pPr>
          <w:hyperlink w:anchor="__RefHeading___Toc9068051_1280447820">
            <w:r>
              <w:rPr>
                <w:webHidden/>
                <w:rStyle w:val="IndexLink"/>
                <w:rtl w:val="true"/>
              </w:rPr>
              <w:t>ثلاث مُنجيات</w:t>
            </w:r>
            <w:r>
              <w:rPr>
                <w:rStyle w:val="IndexLink"/>
                <w:rtl w:val="true"/>
              </w:rPr>
              <w:t>:</w:t>
              <w:tab/>
            </w:r>
            <w:r>
              <w:rPr>
                <w:rStyle w:val="IndexLink"/>
              </w:rPr>
              <w:t>297</w:t>
            </w:r>
          </w:hyperlink>
        </w:p>
        <w:p>
          <w:pPr>
            <w:pStyle w:val="Contents3"/>
            <w:tabs>
              <w:tab w:val="clear" w:pos="8459"/>
              <w:tab w:val="right" w:pos="9026" w:leader="dot"/>
            </w:tabs>
            <w:rPr/>
          </w:pPr>
          <w:hyperlink w:anchor="__RefHeading___Toc9068053_1280447820">
            <w:r>
              <w:rPr>
                <w:webHidden/>
                <w:rStyle w:val="IndexLink"/>
                <w:rtl w:val="true"/>
              </w:rPr>
              <w:t xml:space="preserve">ثلاث وثلاث وثلاث وثلاث </w:t>
            </w:r>
            <w:r>
              <w:rPr>
                <w:rStyle w:val="IndexLink"/>
                <w:rtl w:val="true"/>
              </w:rPr>
              <w:t>:</w:t>
              <w:tab/>
            </w:r>
            <w:r>
              <w:rPr>
                <w:rStyle w:val="IndexLink"/>
              </w:rPr>
              <w:t>297</w:t>
            </w:r>
          </w:hyperlink>
        </w:p>
        <w:p>
          <w:pPr>
            <w:pStyle w:val="Contents3"/>
            <w:tabs>
              <w:tab w:val="clear" w:pos="8459"/>
              <w:tab w:val="right" w:pos="9026" w:leader="dot"/>
            </w:tabs>
            <w:rPr/>
          </w:pPr>
          <w:hyperlink w:anchor="__RefHeading___Toc9068055_1280447820">
            <w:r>
              <w:rPr>
                <w:webHidden/>
                <w:rStyle w:val="IndexLink"/>
                <w:rtl w:val="true"/>
              </w:rPr>
              <w:t>سبب آخر لاتِّخاذ الله تعالى إبراهيم خليلاً</w:t>
            </w:r>
            <w:r>
              <w:rPr>
                <w:rStyle w:val="IndexLink"/>
                <w:rtl w:val="true"/>
              </w:rPr>
              <w:t>:</w:t>
              <w:tab/>
            </w:r>
            <w:r>
              <w:rPr>
                <w:rStyle w:val="IndexLink"/>
              </w:rPr>
              <w:t>298</w:t>
            </w:r>
          </w:hyperlink>
        </w:p>
        <w:p>
          <w:pPr>
            <w:pStyle w:val="Contents3"/>
            <w:tabs>
              <w:tab w:val="clear" w:pos="8459"/>
              <w:tab w:val="right" w:pos="9026" w:leader="dot"/>
            </w:tabs>
            <w:rPr/>
          </w:pPr>
          <w:hyperlink w:anchor="__RefHeading___Toc9068057_1280447820">
            <w:r>
              <w:rPr>
                <w:webHidden/>
                <w:rStyle w:val="IndexLink"/>
                <w:rtl w:val="true"/>
              </w:rPr>
              <w:t xml:space="preserve">فضل إطعام الطعام </w:t>
            </w:r>
            <w:r>
              <w:rPr>
                <w:rStyle w:val="IndexLink"/>
                <w:rtl w:val="true"/>
              </w:rPr>
              <w:t>:</w:t>
              <w:tab/>
            </w:r>
            <w:r>
              <w:rPr>
                <w:rStyle w:val="IndexLink"/>
              </w:rPr>
              <w:t>298</w:t>
            </w:r>
          </w:hyperlink>
        </w:p>
        <w:p>
          <w:pPr>
            <w:pStyle w:val="Contents3"/>
            <w:tabs>
              <w:tab w:val="clear" w:pos="8459"/>
              <w:tab w:val="right" w:pos="9026" w:leader="dot"/>
            </w:tabs>
            <w:rPr/>
          </w:pPr>
          <w:hyperlink w:anchor="__RefHeading___Toc9068059_1280447820">
            <w:r>
              <w:rPr>
                <w:webHidden/>
                <w:rStyle w:val="IndexLink"/>
                <w:rtl w:val="true"/>
              </w:rPr>
              <w:t xml:space="preserve">الناصب من نصب العداوة للشيعة </w:t>
            </w:r>
            <w:r>
              <w:rPr>
                <w:rStyle w:val="IndexLink"/>
                <w:rtl w:val="true"/>
              </w:rPr>
              <w:t>:</w:t>
              <w:tab/>
            </w:r>
            <w:r>
              <w:rPr>
                <w:rStyle w:val="IndexLink"/>
              </w:rPr>
              <w:t>300</w:t>
            </w:r>
          </w:hyperlink>
        </w:p>
        <w:p>
          <w:pPr>
            <w:pStyle w:val="Contents3"/>
            <w:tabs>
              <w:tab w:val="clear" w:pos="8459"/>
              <w:tab w:val="right" w:pos="9026" w:leader="dot"/>
            </w:tabs>
            <w:rPr/>
          </w:pPr>
          <w:hyperlink w:anchor="__RefHeading___Toc9068061_1280447820">
            <w:r>
              <w:rPr>
                <w:webHidden/>
                <w:rStyle w:val="IndexLink"/>
                <w:rtl w:val="true"/>
              </w:rPr>
              <w:t>رؤيا النبيّ صلی الله علیه و آله وسلم عمه حمزة وابن عمّه جعفر الطيّار بعد شهادتهما و ما دار بینهم من حدیث</w:t>
            </w:r>
            <w:r>
              <w:rPr>
                <w:rStyle w:val="IndexLink"/>
                <w:rtl w:val="true"/>
              </w:rPr>
              <w:t>:</w:t>
              <w:tab/>
            </w:r>
            <w:r>
              <w:rPr>
                <w:rStyle w:val="IndexLink"/>
              </w:rPr>
              <w:t>302</w:t>
            </w:r>
          </w:hyperlink>
        </w:p>
        <w:p>
          <w:pPr>
            <w:pStyle w:val="Contents3"/>
            <w:tabs>
              <w:tab w:val="clear" w:pos="8459"/>
              <w:tab w:val="right" w:pos="9026" w:leader="dot"/>
            </w:tabs>
            <w:rPr/>
          </w:pPr>
          <w:hyperlink w:anchor="__RefHeading___Toc9068063_1280447820">
            <w:r>
              <w:rPr>
                <w:webHidden/>
                <w:rStyle w:val="IndexLink"/>
                <w:rtl w:val="true"/>
              </w:rPr>
              <w:t xml:space="preserve">دعوة الإمام السجّاد علیه السلام ظبياً إلى الطعام ومجيء الظبي معهم على المائدة </w:t>
            </w:r>
            <w:r>
              <w:rPr>
                <w:rStyle w:val="IndexLink"/>
                <w:rtl w:val="true"/>
              </w:rPr>
              <w:t>:</w:t>
              <w:tab/>
            </w:r>
            <w:r>
              <w:rPr>
                <w:rStyle w:val="IndexLink"/>
              </w:rPr>
              <w:t>302</w:t>
            </w:r>
          </w:hyperlink>
        </w:p>
        <w:p>
          <w:pPr>
            <w:pStyle w:val="Contents3"/>
            <w:tabs>
              <w:tab w:val="clear" w:pos="8459"/>
              <w:tab w:val="right" w:pos="9026" w:leader="dot"/>
            </w:tabs>
            <w:rPr/>
          </w:pPr>
          <w:hyperlink w:anchor="__RefHeading___Toc9068065_1280447820">
            <w:r>
              <w:rPr>
                <w:webHidden/>
                <w:rStyle w:val="IndexLink"/>
                <w:rtl w:val="true"/>
              </w:rPr>
              <w:t>الإمام الحسن علیه السلام يطرح الطعام أمام كلب ينظر إليه</w:t>
            </w:r>
            <w:r>
              <w:rPr>
                <w:rStyle w:val="IndexLink"/>
                <w:rtl w:val="true"/>
              </w:rPr>
              <w:t>:</w:t>
              <w:tab/>
            </w:r>
            <w:r>
              <w:rPr>
                <w:rStyle w:val="IndexLink"/>
              </w:rPr>
              <w:t>303</w:t>
            </w:r>
          </w:hyperlink>
        </w:p>
        <w:p>
          <w:pPr>
            <w:pStyle w:val="Contents3"/>
            <w:tabs>
              <w:tab w:val="clear" w:pos="8459"/>
              <w:tab w:val="right" w:pos="9026" w:leader="dot"/>
            </w:tabs>
            <w:rPr/>
          </w:pPr>
          <w:hyperlink w:anchor="__RefHeading___Toc9068067_1280447820">
            <w:r>
              <w:rPr>
                <w:webHidden/>
                <w:rStyle w:val="IndexLink"/>
                <w:rtl w:val="true"/>
              </w:rPr>
              <w:t>وصف الحسن البصري للإمام الحسين علیه السلام</w:t>
            </w:r>
            <w:r>
              <w:rPr>
                <w:rStyle w:val="IndexLink"/>
                <w:rtl w:val="true"/>
              </w:rPr>
              <w:t>:</w:t>
              <w:tab/>
            </w:r>
            <w:r>
              <w:rPr>
                <w:rStyle w:val="IndexLink"/>
              </w:rPr>
              <w:t>303</w:t>
            </w:r>
          </w:hyperlink>
        </w:p>
        <w:p>
          <w:pPr>
            <w:pStyle w:val="Contents3"/>
            <w:tabs>
              <w:tab w:val="clear" w:pos="8459"/>
              <w:tab w:val="right" w:pos="9026" w:leader="dot"/>
            </w:tabs>
            <w:rPr/>
          </w:pPr>
          <w:hyperlink w:anchor="__RefHeading___Toc9068069_1280447820">
            <w:r>
              <w:rPr>
                <w:webHidden/>
                <w:rStyle w:val="IndexLink"/>
                <w:rtl w:val="true"/>
              </w:rPr>
              <w:t xml:space="preserve">ثواب كسوة المؤمن </w:t>
            </w:r>
            <w:r>
              <w:rPr>
                <w:rStyle w:val="IndexLink"/>
                <w:rtl w:val="true"/>
              </w:rPr>
              <w:t>:</w:t>
              <w:tab/>
            </w:r>
            <w:r>
              <w:rPr>
                <w:rStyle w:val="IndexLink"/>
              </w:rPr>
              <w:t>304</w:t>
            </w:r>
          </w:hyperlink>
        </w:p>
        <w:p>
          <w:pPr>
            <w:pStyle w:val="Contents3"/>
            <w:tabs>
              <w:tab w:val="clear" w:pos="8459"/>
              <w:tab w:val="right" w:pos="9026" w:leader="dot"/>
            </w:tabs>
            <w:rPr/>
          </w:pPr>
          <w:hyperlink w:anchor="__RefHeading___Toc9068071_1280447820">
            <w:r>
              <w:rPr>
                <w:webHidden/>
                <w:rStyle w:val="IndexLink"/>
                <w:rtl w:val="true"/>
              </w:rPr>
              <w:t>فضل أهل البيت علیهم السلام على كافّة الناس</w:t>
            </w:r>
            <w:r>
              <w:rPr>
                <w:rStyle w:val="IndexLink"/>
                <w:rtl w:val="true"/>
              </w:rPr>
              <w:t>:</w:t>
              <w:tab/>
            </w:r>
            <w:r>
              <w:rPr>
                <w:rStyle w:val="IndexLink"/>
              </w:rPr>
              <w:t>304</w:t>
            </w:r>
          </w:hyperlink>
        </w:p>
        <w:p>
          <w:pPr>
            <w:pStyle w:val="Contents3"/>
            <w:tabs>
              <w:tab w:val="clear" w:pos="8459"/>
              <w:tab w:val="right" w:pos="9026" w:leader="dot"/>
            </w:tabs>
            <w:rPr/>
          </w:pPr>
          <w:hyperlink w:anchor="__RefHeading___Toc9068073_1280447820">
            <w:r>
              <w:rPr>
                <w:webHidden/>
                <w:rStyle w:val="IndexLink"/>
                <w:rtl w:val="true"/>
              </w:rPr>
              <w:t>أوّل النّعَم</w:t>
            </w:r>
            <w:r>
              <w:rPr>
                <w:rStyle w:val="IndexLink"/>
                <w:rtl w:val="true"/>
              </w:rPr>
              <w:t xml:space="preserve">: </w:t>
            </w:r>
            <w:r>
              <w:rPr>
                <w:rStyle w:val="IndexLink"/>
                <w:rtl w:val="true"/>
              </w:rPr>
              <w:t>طيب الولادة</w:t>
            </w:r>
            <w:r>
              <w:rPr>
                <w:rStyle w:val="IndexLink"/>
                <w:rtl w:val="true"/>
              </w:rPr>
              <w:t>:</w:t>
              <w:tab/>
            </w:r>
            <w:r>
              <w:rPr>
                <w:rStyle w:val="IndexLink"/>
              </w:rPr>
              <w:t>305</w:t>
            </w:r>
          </w:hyperlink>
        </w:p>
        <w:p>
          <w:pPr>
            <w:pStyle w:val="Contents3"/>
            <w:tabs>
              <w:tab w:val="clear" w:pos="8459"/>
              <w:tab w:val="right" w:pos="9026" w:leader="dot"/>
            </w:tabs>
            <w:rPr/>
          </w:pPr>
          <w:hyperlink w:anchor="__RefHeading___Toc9068075_1280447820">
            <w:r>
              <w:rPr>
                <w:webHidden/>
                <w:rStyle w:val="IndexLink"/>
                <w:rtl w:val="true"/>
              </w:rPr>
              <w:t xml:space="preserve">علباء الأسدى بعدما تولى البحرين </w:t>
            </w:r>
            <w:r>
              <w:rPr>
                <w:rStyle w:val="IndexLink"/>
                <w:rtl w:val="true"/>
              </w:rPr>
              <w:t>:</w:t>
              <w:tab/>
            </w:r>
            <w:r>
              <w:rPr>
                <w:rStyle w:val="IndexLink"/>
              </w:rPr>
              <w:t>306</w:t>
            </w:r>
          </w:hyperlink>
        </w:p>
        <w:p>
          <w:pPr>
            <w:pStyle w:val="Contents3"/>
            <w:tabs>
              <w:tab w:val="clear" w:pos="8459"/>
              <w:tab w:val="right" w:pos="9026" w:leader="dot"/>
            </w:tabs>
            <w:rPr/>
          </w:pPr>
          <w:hyperlink w:anchor="__RefHeading___Toc9068077_1280447820">
            <w:r>
              <w:rPr>
                <w:webHidden/>
                <w:rStyle w:val="IndexLink"/>
                <w:rtl w:val="true"/>
              </w:rPr>
              <w:t xml:space="preserve">الدنيا وما فيها الله ولرسوله وأهل بيته علیهم السلام </w:t>
            </w:r>
            <w:r>
              <w:rPr>
                <w:rStyle w:val="IndexLink"/>
                <w:rtl w:val="true"/>
              </w:rPr>
              <w:t>:</w:t>
              <w:tab/>
            </w:r>
            <w:r>
              <w:rPr>
                <w:rStyle w:val="IndexLink"/>
              </w:rPr>
              <w:t>306</w:t>
            </w:r>
          </w:hyperlink>
        </w:p>
        <w:p>
          <w:pPr>
            <w:pStyle w:val="Contents2"/>
            <w:tabs>
              <w:tab w:val="clear" w:pos="8743"/>
              <w:tab w:val="right" w:pos="9026" w:leader="dot"/>
            </w:tabs>
            <w:rPr/>
          </w:pPr>
          <w:hyperlink w:anchor="__RefHeading___Toc9068079_1280447820">
            <w:r>
              <w:rPr>
                <w:webHidden/>
                <w:rStyle w:val="IndexLink"/>
                <w:rtl w:val="true"/>
              </w:rPr>
              <w:t>فوائد الجزء التاسع</w:t>
            </w:r>
            <w:r>
              <w:rPr>
                <w:rStyle w:val="IndexLink"/>
                <w:rtl w:val="true"/>
              </w:rPr>
              <w:tab/>
            </w:r>
            <w:r>
              <w:rPr>
                <w:rStyle w:val="IndexLink"/>
              </w:rPr>
              <w:t>308</w:t>
            </w:r>
          </w:hyperlink>
        </w:p>
        <w:p>
          <w:pPr>
            <w:pStyle w:val="Contents3"/>
            <w:tabs>
              <w:tab w:val="clear" w:pos="8459"/>
              <w:tab w:val="right" w:pos="9026" w:leader="dot"/>
            </w:tabs>
            <w:rPr/>
          </w:pPr>
          <w:hyperlink w:anchor="__RefHeading___Toc9068081_1280447820">
            <w:r>
              <w:rPr>
                <w:webHidden/>
                <w:rStyle w:val="IndexLink"/>
                <w:rtl w:val="true"/>
              </w:rPr>
              <w:t>اشارة</w:t>
            </w:r>
            <w:r>
              <w:rPr>
                <w:rStyle w:val="IndexLink"/>
                <w:rtl w:val="true"/>
              </w:rPr>
              <w:tab/>
            </w:r>
            <w:r>
              <w:rPr>
                <w:rStyle w:val="IndexLink"/>
              </w:rPr>
              <w:t>308</w:t>
            </w:r>
          </w:hyperlink>
        </w:p>
        <w:p>
          <w:pPr>
            <w:pStyle w:val="Contents3"/>
            <w:tabs>
              <w:tab w:val="clear" w:pos="8459"/>
              <w:tab w:val="right" w:pos="9026" w:leader="dot"/>
            </w:tabs>
            <w:rPr/>
          </w:pPr>
          <w:hyperlink w:anchor="__RefHeading___Toc9068083_1280447820">
            <w:r>
              <w:rPr>
                <w:webHidden/>
                <w:rStyle w:val="IndexLink"/>
                <w:rtl w:val="true"/>
              </w:rPr>
              <w:t xml:space="preserve">فضل شهر رمضان </w:t>
            </w:r>
            <w:r>
              <w:rPr>
                <w:rStyle w:val="IndexLink"/>
                <w:rtl w:val="true"/>
              </w:rPr>
              <w:t>:</w:t>
              <w:tab/>
            </w:r>
            <w:r>
              <w:rPr>
                <w:rStyle w:val="IndexLink"/>
              </w:rPr>
              <w:t>310</w:t>
            </w:r>
          </w:hyperlink>
        </w:p>
        <w:p>
          <w:pPr>
            <w:pStyle w:val="Contents3"/>
            <w:tabs>
              <w:tab w:val="clear" w:pos="8459"/>
              <w:tab w:val="right" w:pos="9026" w:leader="dot"/>
            </w:tabs>
            <w:rPr/>
          </w:pPr>
          <w:hyperlink w:anchor="__RefHeading___Toc9068085_1280447820">
            <w:r>
              <w:rPr>
                <w:webHidden/>
                <w:rStyle w:val="IndexLink"/>
                <w:rtl w:val="true"/>
              </w:rPr>
              <w:t>كلام للنبيّ صلی الله علیه و آله وسلم في استقبال شهر رمضان</w:t>
            </w:r>
            <w:r>
              <w:rPr>
                <w:rStyle w:val="IndexLink"/>
                <w:rtl w:val="true"/>
              </w:rPr>
              <w:t>:</w:t>
              <w:tab/>
            </w:r>
            <w:r>
              <w:rPr>
                <w:rStyle w:val="IndexLink"/>
              </w:rPr>
              <w:t>310</w:t>
            </w:r>
          </w:hyperlink>
        </w:p>
        <w:p>
          <w:pPr>
            <w:pStyle w:val="Contents3"/>
            <w:tabs>
              <w:tab w:val="clear" w:pos="8459"/>
              <w:tab w:val="right" w:pos="9026" w:leader="dot"/>
            </w:tabs>
            <w:rPr/>
          </w:pPr>
          <w:hyperlink w:anchor="__RefHeading___Toc9068087_1280447820">
            <w:r>
              <w:rPr>
                <w:webHidden/>
                <w:rStyle w:val="IndexLink"/>
                <w:rtl w:val="true"/>
              </w:rPr>
              <w:t>خطبة النبيّ صلی الله علیه و آله وسلم أوّل شهر رمضان</w:t>
            </w:r>
            <w:r>
              <w:rPr>
                <w:rStyle w:val="IndexLink"/>
                <w:rtl w:val="true"/>
              </w:rPr>
              <w:t>:</w:t>
              <w:tab/>
            </w:r>
            <w:r>
              <w:rPr>
                <w:rStyle w:val="IndexLink"/>
              </w:rPr>
              <w:t>312</w:t>
            </w:r>
          </w:hyperlink>
        </w:p>
        <w:p>
          <w:pPr>
            <w:pStyle w:val="Contents3"/>
            <w:tabs>
              <w:tab w:val="clear" w:pos="8459"/>
              <w:tab w:val="right" w:pos="9026" w:leader="dot"/>
            </w:tabs>
            <w:rPr/>
          </w:pPr>
          <w:hyperlink w:anchor="__RefHeading___Toc9068089_1280447820">
            <w:r>
              <w:rPr>
                <w:webHidden/>
                <w:rStyle w:val="IndexLink"/>
                <w:rtl w:val="true"/>
              </w:rPr>
              <w:t xml:space="preserve">الإفطار على التمر </w:t>
            </w:r>
            <w:r>
              <w:rPr>
                <w:rStyle w:val="IndexLink"/>
                <w:rtl w:val="true"/>
              </w:rPr>
              <w:t>:</w:t>
              <w:tab/>
            </w:r>
            <w:r>
              <w:rPr>
                <w:rStyle w:val="IndexLink"/>
              </w:rPr>
              <w:t>314</w:t>
            </w:r>
          </w:hyperlink>
        </w:p>
        <w:p>
          <w:pPr>
            <w:pStyle w:val="Contents3"/>
            <w:tabs>
              <w:tab w:val="clear" w:pos="8459"/>
              <w:tab w:val="right" w:pos="9026" w:leader="dot"/>
            </w:tabs>
            <w:rPr/>
          </w:pPr>
          <w:hyperlink w:anchor="__RefHeading___Toc9068091_1280447820">
            <w:r>
              <w:rPr>
                <w:webHidden/>
                <w:rStyle w:val="IndexLink"/>
                <w:rtl w:val="true"/>
              </w:rPr>
              <w:t xml:space="preserve">الأسودان التمر والماء </w:t>
            </w:r>
            <w:r>
              <w:rPr>
                <w:rStyle w:val="IndexLink"/>
                <w:rtl w:val="true"/>
              </w:rPr>
              <w:t>:</w:t>
              <w:tab/>
            </w:r>
            <w:r>
              <w:rPr>
                <w:rStyle w:val="IndexLink"/>
              </w:rPr>
              <w:t>315</w:t>
            </w:r>
          </w:hyperlink>
        </w:p>
        <w:p>
          <w:pPr>
            <w:pStyle w:val="Contents3"/>
            <w:tabs>
              <w:tab w:val="clear" w:pos="8459"/>
              <w:tab w:val="right" w:pos="9026" w:leader="dot"/>
            </w:tabs>
            <w:rPr/>
          </w:pPr>
          <w:hyperlink w:anchor="__RefHeading___Toc9068093_1280447820">
            <w:r>
              <w:rPr>
                <w:webHidden/>
                <w:rStyle w:val="IndexLink"/>
                <w:rtl w:val="true"/>
              </w:rPr>
              <w:t>زهد علىّ علیه السلام</w:t>
            </w:r>
            <w:r>
              <w:rPr>
                <w:rStyle w:val="IndexLink"/>
                <w:rtl w:val="true"/>
              </w:rPr>
              <w:t>:</w:t>
              <w:tab/>
            </w:r>
            <w:r>
              <w:rPr>
                <w:rStyle w:val="IndexLink"/>
              </w:rPr>
              <w:t>315</w:t>
            </w:r>
          </w:hyperlink>
        </w:p>
        <w:p>
          <w:pPr>
            <w:pStyle w:val="Contents3"/>
            <w:tabs>
              <w:tab w:val="clear" w:pos="8459"/>
              <w:tab w:val="right" w:pos="9026" w:leader="dot"/>
            </w:tabs>
            <w:rPr/>
          </w:pPr>
          <w:hyperlink w:anchor="__RefHeading___Toc9068095_1280447820">
            <w:r>
              <w:rPr>
                <w:webHidden/>
                <w:rStyle w:val="IndexLink"/>
                <w:rtl w:val="true"/>
              </w:rPr>
              <w:t>الدعاء عند الإفطار</w:t>
            </w:r>
            <w:r>
              <w:rPr>
                <w:rStyle w:val="IndexLink"/>
                <w:rtl w:val="true"/>
              </w:rPr>
              <w:t>:</w:t>
              <w:tab/>
            </w:r>
            <w:r>
              <w:rPr>
                <w:rStyle w:val="IndexLink"/>
              </w:rPr>
              <w:t>316</w:t>
            </w:r>
          </w:hyperlink>
        </w:p>
        <w:p>
          <w:pPr>
            <w:pStyle w:val="Contents3"/>
            <w:tabs>
              <w:tab w:val="clear" w:pos="8459"/>
              <w:tab w:val="right" w:pos="9026" w:leader="dot"/>
            </w:tabs>
            <w:rPr/>
          </w:pPr>
          <w:hyperlink w:anchor="__RefHeading___Toc9068097_1280447820">
            <w:r>
              <w:rPr>
                <w:webHidden/>
                <w:rStyle w:val="IndexLink"/>
                <w:rtl w:val="true"/>
              </w:rPr>
              <w:t xml:space="preserve">قراءة سورة القدر عند السحور والإفطار </w:t>
            </w:r>
            <w:r>
              <w:rPr>
                <w:rStyle w:val="IndexLink"/>
                <w:rtl w:val="true"/>
              </w:rPr>
              <w:t>:</w:t>
              <w:tab/>
            </w:r>
            <w:r>
              <w:rPr>
                <w:rStyle w:val="IndexLink"/>
              </w:rPr>
              <w:t>316</w:t>
            </w:r>
          </w:hyperlink>
        </w:p>
        <w:p>
          <w:pPr>
            <w:pStyle w:val="Contents3"/>
            <w:tabs>
              <w:tab w:val="clear" w:pos="8459"/>
              <w:tab w:val="right" w:pos="9026" w:leader="dot"/>
            </w:tabs>
            <w:rPr/>
          </w:pPr>
          <w:hyperlink w:anchor="__RefHeading___Toc9068099_1280447820">
            <w:r>
              <w:rPr>
                <w:webHidden/>
                <w:rStyle w:val="IndexLink"/>
                <w:rtl w:val="true"/>
              </w:rPr>
              <w:t>إجابة دعوة المؤمن أفضل من الصيام تطوُعاً</w:t>
            </w:r>
            <w:r>
              <w:rPr>
                <w:rStyle w:val="IndexLink"/>
                <w:rtl w:val="true"/>
              </w:rPr>
              <w:t>:</w:t>
              <w:tab/>
            </w:r>
            <w:r>
              <w:rPr>
                <w:rStyle w:val="IndexLink"/>
              </w:rPr>
              <w:t>316</w:t>
            </w:r>
          </w:hyperlink>
        </w:p>
        <w:p>
          <w:pPr>
            <w:pStyle w:val="Contents2"/>
            <w:tabs>
              <w:tab w:val="clear" w:pos="8743"/>
              <w:tab w:val="right" w:pos="9026" w:leader="dot"/>
            </w:tabs>
            <w:rPr/>
          </w:pPr>
          <w:hyperlink w:anchor="__RefHeading___Toc9068101_1280447820">
            <w:r>
              <w:rPr>
                <w:webHidden/>
                <w:rStyle w:val="IndexLink"/>
                <w:rtl w:val="true"/>
              </w:rPr>
              <w:t>الفهرس</w:t>
            </w:r>
            <w:r>
              <w:rPr>
                <w:rStyle w:val="IndexLink"/>
                <w:rtl w:val="true"/>
              </w:rPr>
              <w:tab/>
            </w:r>
            <w:r>
              <w:rPr>
                <w:rStyle w:val="IndexLink"/>
              </w:rPr>
              <w:t>318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97_182019"/>
      <w:bookmarkStart w:id="1" w:name="pg16497_182019"/>
      <w:bookmarkEnd w:id="1"/>
    </w:p>
    <w:p>
      <w:pPr>
        <w:pStyle w:val="Heading2"/>
        <w:numPr>
          <w:ilvl w:val="1"/>
          <w:numId w:val="1"/>
        </w:numPr>
        <w:rPr/>
      </w:pPr>
      <w:bookmarkStart w:id="2" w:name="pg16497_182019"/>
      <w:bookmarkStart w:id="3" w:name="__RefHeading___Toc9067407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الفَوائِدُ الْبَدِيعْةُ</w:t>
      </w:r>
    </w:p>
    <w:p>
      <w:pPr>
        <w:pStyle w:val="BookText"/>
        <w:rPr/>
      </w:pPr>
      <w:r>
        <w:rPr>
          <w:rFonts w:ascii="Amiri" w:hAnsi="Amiri" w:eastAsia="Amiri" w:cs="Amiri"/>
          <w:color w:val="111111"/>
          <w:sz w:val="28"/>
          <w:sz w:val="28"/>
          <w:szCs w:val="28"/>
          <w:rtl w:val="true"/>
          <w:lang w:bidi="ar-SA"/>
        </w:rPr>
        <w:t>مِنْ جَامِعِ اَحَادیْثِ الْشِیْعَةْ</w:t>
      </w:r>
    </w:p>
    <w:p>
      <w:pPr>
        <w:pStyle w:val="BookText"/>
        <w:rPr/>
      </w:pPr>
      <w:r>
        <w:rPr>
          <w:rFonts w:ascii="Amiri" w:hAnsi="Amiri" w:eastAsia="Amiri" w:cs="Amiri"/>
          <w:color w:val="111111"/>
          <w:sz w:val="28"/>
          <w:sz w:val="28"/>
          <w:szCs w:val="28"/>
          <w:rtl w:val="true"/>
          <w:lang w:bidi="ar-SA"/>
        </w:rPr>
        <w:t>لِسَيّدِ الطَّائِفَةِ آيَةِ اللَّهِ العُظَمَى السَيّدِ حُسَینْ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الاَوَلْ</w:t>
      </w:r>
    </w:p>
    <w:p>
      <w:pPr>
        <w:pStyle w:val="BookText"/>
        <w:rPr/>
      </w:pPr>
      <w:r>
        <w:rPr>
          <w:rFonts w:ascii="Amiri" w:hAnsi="Amiri" w:eastAsia="Amiri" w:cs="Amiri"/>
          <w:color w:val="111111"/>
          <w:sz w:val="28"/>
          <w:sz w:val="28"/>
          <w:szCs w:val="28"/>
          <w:rtl w:val="true"/>
          <w:lang w:bidi="ar-SA"/>
        </w:rPr>
        <w:t>اِنتِخابُ وَتَعليقُ</w:t>
      </w:r>
    </w:p>
    <w:p>
      <w:pPr>
        <w:pStyle w:val="BookText"/>
        <w:rPr/>
      </w:pPr>
      <w:r>
        <w:rPr>
          <w:rFonts w:ascii="Amiri" w:hAnsi="Amiri" w:eastAsia="Amiri" w:cs="Amiri"/>
          <w:color w:val="111111"/>
          <w:sz w:val="28"/>
          <w:sz w:val="28"/>
          <w:szCs w:val="28"/>
          <w:rtl w:val="true"/>
          <w:lang w:bidi="ar-SA"/>
        </w:rPr>
        <w:t>عَلاء السَيّد عَبْد الصَّٰاحِب المُوَسَوِيّ</w:t>
      </w:r>
    </w:p>
    <w:p>
      <w:pPr>
        <w:pStyle w:val="BookText"/>
        <w:rPr/>
      </w:pP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6740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97_182021"/>
      <w:bookmarkStart w:id="8" w:name="pg16497_182021"/>
      <w:bookmarkEnd w:id="8"/>
    </w:p>
    <w:p>
      <w:pPr>
        <w:pStyle w:val="BookText"/>
        <w:rPr/>
      </w:pPr>
      <w:bookmarkStart w:id="9" w:name="pg16497_182021"/>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9067411_1280447820"/>
      <w:bookmarkStart w:id="11" w:name="_Toc3"/>
      <w:bookmarkEnd w:id="10"/>
      <w:r>
        <w:rPr>
          <w:rtl w:val="true"/>
        </w:rPr>
        <w:t>المقدَّمة</w:t>
      </w:r>
      <w:r>
        <w:rPr>
          <w:rtl w:val="true"/>
        </w:rPr>
        <w:t>:</w:t>
      </w:r>
      <w:bookmarkEnd w:id="11"/>
    </w:p>
    <w:p>
      <w:pPr>
        <w:pStyle w:val="BookText"/>
        <w:rPr/>
      </w:pPr>
      <w:r>
        <w:rPr>
          <w:rFonts w:ascii="IRNazanin" w:hAnsi="IRNazanin" w:eastAsia="IRNazanin"/>
          <w:color w:val="111111"/>
          <w:sz w:val="28"/>
          <w:sz w:val="28"/>
          <w:szCs w:val="28"/>
          <w:rtl w:val="true"/>
          <w:lang w:bidi="fa-IR"/>
        </w:rPr>
        <w:t xml:space="preserve">في أيَّام المحنة العامَّة للوباء الذي عمَّ الكرة الأرضيَّة وأجلس الملايين في بيوتهم وعطَّلهم عن أعمالهم، وجدتها فرصة مغتنمة لمطالعة الكتاب النفيس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أحاديث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لسيِّد الطائفة في زمنه آية الله العظمى السيِّد حسين البروجردي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الجلد إلى الجلد، وحقَّقت أُمنيتي في انتخاب فرائد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وكلُّها فرائد وجواهر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اعتقدت أنها مؤثِّرة في تقريب الناس إلى الصلاح، وإرجاعهم إلى حظيرة أهل البيت علیهم السلام، وربطهم بثقافتهم التي هي ثقافة</w:t>
      </w:r>
    </w:p>
    <w:p>
      <w:pPr>
        <w:pStyle w:val="BookText"/>
        <w:rPr/>
      </w:pPr>
      <w:r>
        <w:rPr>
          <w:rFonts w:ascii="Amiri" w:hAnsi="Amiri" w:eastAsia="Amiri" w:cs="Amiri"/>
          <w:color w:val="111111"/>
          <w:sz w:val="28"/>
          <w:sz w:val="28"/>
          <w:szCs w:val="28"/>
          <w:rtl w:val="true"/>
          <w:lang w:bidi="ar-SA"/>
        </w:rPr>
        <w:t>عليها القرآن المجيد، وصيانتهم بتلك الروايات الشريفة من التأثُّر بالأفكار الزائفة العابرة التي لا تغني ولا تسمن من جوع، فإنَّ عقول الناس تحتاج إلى الغذاء الفكري السليم أكثر من حاجة أبدانهم للطعام الصحَّي، ولا نجد ذلك إلّا في رواياتهم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فليُشرِّقوا ويُغرّبوا فلن يجدوا الحق إلَّا شيئاً خرج من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الشيخ الصفَّار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بْنَ عُتَيْبَةَ مِمَّنْ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يَقُولُ آمَنَّا بِاللَّهِ وَبِالْيَوْمِ الْآخِرِ وَمَا هُمْ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فَلْيُشَرِّقِ الحَكَمُ</w:t>
      </w:r>
    </w:p>
    <w:p>
      <w:pPr>
        <w:pStyle w:val="BookText"/>
        <w:rPr/>
      </w:pPr>
      <w:r>
        <w:rPr>
          <w:rFonts w:ascii="Amiri" w:hAnsi="Amiri" w:eastAsia="Amiri" w:cs="Amiri"/>
          <w:color w:val="111111"/>
          <w:sz w:val="28"/>
          <w:sz w:val="28"/>
          <w:szCs w:val="28"/>
          <w:rtl w:val="true"/>
          <w:lang w:bidi="ar-SA"/>
        </w:rPr>
        <w:t>وَلْيُغَرِّبْ، أَمَا وَاللَّهُ لَا يُصِيبُ الْعِلْمَ إِلَّا مِنْ أَهْلِ بَيْتٍ نَزَلَ عَلَيْهِمْ جَبْرَئِيلُ علیه السلام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الأئمَّة علیهم السلام 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استوعب هذا العمل سنين ثلاث كانت من ألذّ السنين التي عشتها، إذ وجدت نفسي متقلَّباً بين أنوار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ألتقط من دُرّر كلماتهم، وأتعرَّف على جميل أخلاقهم وحلو طباعهم، وأتأمَّل في عميق حكمتهم، دون أن يجد الملل إلى نفسي سبيلاً، بل لم أجد لذَّة في قراءة نصِّ</w:t>
      </w:r>
    </w:p>
    <w:p>
      <w:pPr>
        <w:pStyle w:val="BookText"/>
        <w:rPr/>
      </w:pPr>
      <w:r>
        <w:rPr>
          <w:rFonts w:ascii="Amiri" w:hAnsi="Amiri" w:eastAsia="Amiri" w:cs="Amiri"/>
          <w:color w:val="111111"/>
          <w:sz w:val="28"/>
          <w:sz w:val="28"/>
          <w:szCs w:val="28"/>
          <w:rtl w:val="true"/>
          <w:lang w:bidi="ar-SA"/>
        </w:rPr>
        <w:t>دينيِّ أو غير دينيِّ كما وجدت ذلك في مطالعة هذه الموسوعة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حاولت التعليق على بعض تلك الروايات لشرحها أو بيان مشابهاتها من الروايات الأُخرى، ولإيضاح ما قد يخفى من معانيها على القارئ الكريم، راجياً أنْ ينتفع المؤمنون بهذه المجموعة المباركة من الروايات، ويجعلونها مادة للتداول في بيوتهم ومحافلهم، وحديثاً يُعطّرون به بيوتهم ويُمتِّعون به أسماع أبنائهم وأهاليهم ويملئون به حياتهم في ليلهم ونهارهم بدل ما انتشر من مواد هابطة مخرِّبة، ومضامين عابثة لا ثمرة من ورائها سوى تحمُّل الأوزار والتشبُّع</w:t>
      </w:r>
    </w:p>
    <w:p>
      <w:pPr>
        <w:pStyle w:val="BookText"/>
        <w:rPr/>
      </w:pPr>
      <w:r>
        <w:rPr>
          <w:rFonts w:ascii="IRNazanin" w:hAnsi="IRNazanin" w:eastAsia="IRNazanin"/>
          <w:color w:val="111111"/>
          <w:sz w:val="28"/>
          <w:sz w:val="28"/>
          <w:szCs w:val="28"/>
          <w:rtl w:val="true"/>
          <w:lang w:bidi="fa-IR"/>
        </w:rPr>
        <w:t xml:space="preserve">بالفساد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الله الشيعة من كلِّ سوء، وأنار دروبهم بنور أهل بيت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والحمد لله أوَّلاً وأخيراً، وصلَّى الله على محمَّد وآله الطاهرين وجعلنا في ركابهم وممَّن يأخذ بحجزتهم، فهم سُفُن النجاة وسرُّ الحياة، والله دَرُّ الفرزدق إذ يقول في مدحه للإمام السجَّاد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معشر حبُّهم دين وبغضهم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وقربهم منجى ومعتصم</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علاء السيِّد عبد الصاحب الموسوي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bookmarkStart w:id="12" w:name="pg16497_182023"/>
    </w:p>
    <w:p>
      <w:pPr>
        <w:pStyle w:val="Heading2"/>
        <w:numPr>
          <w:ilvl w:val="1"/>
          <w:numId w:val="1"/>
        </w:numPr>
        <w:rPr/>
      </w:pPr>
      <w:bookmarkStart w:id="13" w:name="__RefHeading___Toc9067413_1280447820"/>
      <w:bookmarkStart w:id="14" w:name="_Toc4"/>
      <w:bookmarkEnd w:id="12"/>
      <w:bookmarkEnd w:id="13"/>
      <w:r>
        <w:rPr>
          <w:rtl w:val="true"/>
        </w:rPr>
        <w:t>فوائد الجزء الأوَّل</w:t>
      </w:r>
      <w:bookmarkEnd w:id="1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9067415_1280447820"/>
      <w:bookmarkStart w:id="16" w:name="_Toc5"/>
      <w:bookmarkEnd w:id="15"/>
      <w:r>
        <w:rPr>
          <w:rtl w:val="true"/>
        </w:rPr>
        <w:t>اشارة</w:t>
      </w:r>
      <w:bookmarkEnd w:id="1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497_182025"/>
      <w:bookmarkStart w:id="18" w:name="pg16497_182025"/>
      <w:bookmarkEnd w:id="18"/>
    </w:p>
    <w:p>
      <w:pPr>
        <w:pStyle w:val="Heading3"/>
        <w:numPr>
          <w:ilvl w:val="2"/>
          <w:numId w:val="1"/>
        </w:numPr>
        <w:rPr/>
      </w:pPr>
      <w:bookmarkStart w:id="19" w:name="pg16497_182025"/>
      <w:bookmarkStart w:id="20" w:name="__RefHeading___Toc9067417_1280447820"/>
      <w:bookmarkStart w:id="21" w:name="_Toc6"/>
      <w:bookmarkEnd w:id="19"/>
      <w:bookmarkEnd w:id="20"/>
      <w:r>
        <w:rPr>
          <w:rtl w:val="true"/>
        </w:rPr>
        <w:t>فضل طلب العلم، ومنزلة طالب العلم، ومنزلة العالم</w:t>
      </w:r>
      <w:bookmarkEnd w:id="2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بَيْنَ الْجُهَالِ كَالحَيُّ بَيْنَ الْأَمْوَاتِ، وَإِنَّ طَالِبَ الْعِلْم يَسْتَغْفِرُ لَهُ كُلُّ شَيْءٍ حَتَّى حِيتَانُ الْبَحْرِ وَهَوَامُّهُ وَسِبَاعُ الْبَرِّ وَأَنْعَامُهُ، فَاطْلُبُوا الْعِلْمَ فَإِنَّهُ السَّبَبُ بَيْنَكُمْ وَبَيْنَ اللهُ عزّو جلّ، وَإِنَّ طَلَبَ الْعِلْمِ فَرِيضَةٌ عَلَى كُلِّ</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 بَاباً مِنَ العِلْمِ عَمَّنْ يَيْقُ بِهِ كَانَ أَفْضَلَ</w:t>
      </w:r>
    </w:p>
    <w:p>
      <w:pPr>
        <w:pStyle w:val="BookText"/>
        <w:rPr/>
      </w:pPr>
      <w:r>
        <w:rPr>
          <w:rFonts w:ascii="Amiri" w:hAnsi="Amiri" w:eastAsia="Amiri" w:cs="Amiri"/>
          <w:color w:val="111111"/>
          <w:sz w:val="28"/>
          <w:sz w:val="28"/>
          <w:szCs w:val="28"/>
          <w:rtl w:val="true"/>
          <w:lang w:bidi="ar-SA"/>
        </w:rPr>
        <w:t xml:space="preserve">مِنْ أَنْ يُصَلِّيَ ألفَ رَكْعَةٍ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 بْنِ أَبِي طَالِبٍ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صلی الله علیه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فَرِيضَةٌ عَلَى كُلِّ مُسْلِمٍ، فَاطْلُبُوا العِلْمَ مِنْ مَظَانِّهِ، وَاقْتَبِسُوهُ مِنْ أَهْلِهِ، فَإِنَّ تَعَلَّمَهُ الله حَسَنَةٌ، وَطَلَبَهُ عِبَادَةٌ، وَالْمُذَاكَرَةَ فِيهِ تَسْبِيحٌ، وَالعَمَلَ بِهِ جِهَادٌ، وَتَعْلِيمَهُ لَنْ لَا يَعْلَمُهُ صَدَقَةٌ، وَبَذْلَهُ لِأَهْلِهِ قُرْبَةٌ إِلَى الله تَعَالَى، لِأَنَّهُ مَعَالِمُ الحَلَالِ وَالحَرَامِ، وَمَنَارُ سَبِيلِ الجَنَّةِ، وَالْمُؤْنِسُ فِي الوَحْشَةِ، وَالصَّاحِبُ فِي الغُرْبَةِ وَالوَحْدَةِ، وَالْمُحَدِّثُ فِي الخَلْوَةِ، وَالدَّلِيلُ عَلَى السَّرَّاءِ وَالضَّرَّاءِ، وَالسَّلَاحُ عَلَى الأَعْدَاءِ، وَالزَّيْنُ عَلَى الأَخِلَّاءِ، يَرْفَعُ اللَّهُ بِهِ أَقْوَاماً فَيَجْعَلُهُمْ فِي الخَيْرِ فَادَةً، تُقْبَسُ ،آثَارُهُمْ وَيُهْتَدَى بِأَفْعَاهِمْ، وَيُنْتَهَى إِلَى آرَائِهِمْ،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تَرْغَبُ اَلمَلَائِكَةُ فِي خَلَّتِهِمْ، وَبِأَجْنِحَتِهَا تَمْسَحُهُمْ،وَافِي صَلَاتِهَا تُبَارِكُ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يَسْتَغْفِرُ هُمْ كُلَّ رَطْبٍ وَيَابِسٍ حَتَّى حِيتَانُ البَحْرِ وَهَوَامُّهُ وَسِبَاحُ </w:t>
      </w:r>
    </w:p>
    <w:p>
      <w:pPr>
        <w:pStyle w:val="BookText"/>
        <w:rPr/>
      </w:pPr>
      <w:r>
        <w:rPr>
          <w:rFonts w:ascii="Amiri" w:hAnsi="Amiri" w:eastAsia="Amiri" w:cs="Amiri"/>
          <w:color w:val="111111"/>
          <w:sz w:val="28"/>
          <w:sz w:val="28"/>
          <w:szCs w:val="28"/>
          <w:rtl w:val="true"/>
          <w:lang w:bidi="ar-SA"/>
        </w:rPr>
        <w:t>البَرِّ وَأَنْعَامُهُ، إِنَّ العِلْمَ حَيَاةُ القُلُوبِ مِنَ الجَهْلِ، وَضِيَاءُ الأَبْصَارِ مِنَ الظُّلْمَةِ، وَقُوَّةُ الأَبْدَانِ مِنَ الضَّعْفِ، يَبْلُغُ بِالعَبْدِ مَنَازِلَ الأَخْيَارِ، وَعَجَالِسَ الأَبْرَارِ، وَالدَّرَجَاتِ العُلَى فِي الدُّنْيَا وَالآخِرَةِ، الذِّكْرُ فِيهِ يَعْدِلُ بِالصِّيَامِ، وَمُدَارَسَتْهُ بِالقِيَامِ، بِهِ يُطَاعُ الرَّبُّ وَيُعْبَدُ، وَبِهِ تُوصَلُ الأَرْحَامُ، وَيُعْرَفُ الحَلَالُ وَالحَرَامُ، لعِلْمُ إِمَامُ العَمَلِ وَالعَمَلُ تَابِعُهُ، يُلْهَمُ بِهِ السُّعَدَاءَ وَيُحْرَمُهُ الأَشْقِيَاءَ، فَطُوبَى</w:t>
      </w:r>
    </w:p>
    <w:p>
      <w:pPr>
        <w:pStyle w:val="BookText"/>
        <w:rPr/>
      </w:pPr>
      <w:r>
        <w:rPr>
          <w:rFonts w:ascii="Amiri" w:hAnsi="Amiri" w:eastAsia="Amiri" w:cs="Amiri"/>
          <w:color w:val="111111"/>
          <w:sz w:val="28"/>
          <w:sz w:val="28"/>
          <w:szCs w:val="28"/>
          <w:rtl w:val="true"/>
          <w:lang w:bidi="ar-SA"/>
        </w:rPr>
        <w:t xml:space="preserve">لَمَنْ لَمْ يَحْرُمُهُ اللهُ مِنْهُ حَظَهُ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الشَّاخِصُ فِي طَلَبِ العِلْمِ كَالمُجَاهِدِ فِي السلام</w:t>
      </w:r>
    </w:p>
    <w:p>
      <w:pPr>
        <w:pStyle w:val="BookText"/>
        <w:rPr/>
      </w:pPr>
      <w:r>
        <w:rPr>
          <w:rFonts w:ascii="Amiri" w:hAnsi="Amiri" w:eastAsia="Amiri" w:cs="Amiri"/>
          <w:color w:val="111111"/>
          <w:sz w:val="28"/>
          <w:sz w:val="28"/>
          <w:szCs w:val="28"/>
          <w:rtl w:val="true"/>
          <w:lang w:bidi="ar-SA"/>
        </w:rPr>
        <w:t xml:space="preserve">سَبيل الله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بِالتَّفَقُهِ فِي دِينِ اللهِ، وَلَا تَكُونُوا أَعْرَاباً، فَإِنَّهُ مَنْ لَمْ يَتَفَقَّهُ فِي دِينِ اللَّهِ لَمْ يَنْظُرِ اللَّهُ إِلَيْهِ يَوْمَ القِيَامَةِ، وَلَمْ يُزَكُ لَهُ عَمَلاً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فِيمَنْ لَا يَتَفَقَّهُ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بَشِيرُ، إِنَّ الرَّجُلَ مِنْهُمْ إِذَا لَمْ يَسْتَغْنِ بِفِقْهِهِ اِحْتَاجَ إِلَيْهِمْ، فَإِذَا اِحْتَاجَ إِلَيْهِمْ أَدْخَلُوهُ</w:t>
      </w:r>
    </w:p>
    <w:p>
      <w:pPr>
        <w:pStyle w:val="BookText"/>
        <w:rPr/>
      </w:pPr>
      <w:r>
        <w:rPr>
          <w:rFonts w:ascii="Amiri" w:hAnsi="Amiri" w:eastAsia="Amiri" w:cs="Amiri"/>
          <w:color w:val="111111"/>
          <w:sz w:val="28"/>
          <w:sz w:val="28"/>
          <w:szCs w:val="28"/>
          <w:rtl w:val="true"/>
          <w:lang w:bidi="ar-SA"/>
        </w:rPr>
        <w:t>فِي بَابِ ضَلَالَتِهِمْ وَهُوَ لَا يَعْلَمُ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رَجُلٌ</w:t>
      </w:r>
    </w:p>
    <w:p>
      <w:pPr>
        <w:pStyle w:val="BookText"/>
        <w:rPr/>
      </w:pPr>
      <w:r>
        <w:rPr>
          <w:rFonts w:ascii="Amiri" w:hAnsi="Amiri" w:eastAsia="Amiri" w:cs="Amiri"/>
          <w:color w:val="111111"/>
          <w:sz w:val="28"/>
          <w:sz w:val="28"/>
          <w:szCs w:val="28"/>
          <w:rtl w:val="true"/>
          <w:lang w:bidi="ar-SA"/>
        </w:rPr>
        <w:t>عَرَفَ هَذَا الأَمْرَ لَزِمَ بَيْتَهُ وَلَمْ يَتَعَرَّضُ إِلَى أَحَدٍ مِنْ إِخْوَانِهِ،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يَتَفَقَّهُ هَذَا فِي دِينِهِ ؟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فِي وَصِيَّتِهِ لاِبْنِهِ مُحَمَّدِ بْنِ اَلْحَنَفِيَّةِ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w:t>
      </w:r>
      <w:bookmarkStart w:id="22" w:name="pg16497_182027"/>
    </w:p>
    <w:p>
      <w:pPr>
        <w:pStyle w:val="BookText"/>
        <w:rPr/>
      </w:pPr>
      <w:bookmarkEnd w:id="22"/>
      <w:r>
        <w:rPr>
          <w:rFonts w:ascii="Amiri" w:hAnsi="Amiri" w:eastAsia="Amiri" w:cs="Amiri"/>
          <w:color w:val="111111"/>
          <w:sz w:val="28"/>
          <w:sz w:val="28"/>
          <w:szCs w:val="28"/>
          <w:rtl w:val="true"/>
          <w:lang w:bidi="ar-SA"/>
        </w:rPr>
        <w:t>إِيَّاكَ وَالْاِتِّكَالَ عَلَى الْأَمَانِيُّ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وَتَفَقَّهُ بِالدِّينِ فَإِنَّ الْفُقَهَاءَ وَرَثَةٌ الْأَنْبِيَاءِ، لِأَنَّ الْأَنْبِيَاءَ لَمْ يُوَرِّثُوا دِينَاراً وَلَا دِرْهَماً وَلَكِنَّهُمْ وَرَّثُوا الْعِلْمَ، فَمَنْ أَخَذَ مِنْهُ أَخَذَ بِحَظٌ وَافِرٍ، وَاعْلَمْ أَنَّ طَالِبَ الْعِلْمِ يَسْتَغْفِرُ لَهُ مَنْ فِي السَّمَاوَاتِ وَالْأَرْضِ حَتَّى الطَّيْرُ فِي جَوِّ السَّمَاءِ وَالْحُوتُ فِي الْبَحْرِ، وَأَنَّ الَمَلَائِكَةَ لَتَضَعُ أَجْنِحَتَهَا لِطَالِبِ الْعِلْمِ رِضًا بِهِ، وَفِيهِ شَرَفُ الدُّنْيَا وَالْفَوْزُ بِالجَنَّةِ يَوْمَ الْقِيَامَةِ، لِأَنَّ الْفُقَهَاءَ هُمُ اَلدُّعَاةُ إِلَى الْجِنَانِ وَالْأَدِلَّاء عَلَى الله عزّو جلّ</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العلم الذي وردت هذه الروايات في فضل تعلُّمه والتزوَّد</w:t>
      </w:r>
    </w:p>
    <w:p>
      <w:pPr>
        <w:pStyle w:val="BookText"/>
        <w:rPr/>
      </w:pPr>
      <w:r>
        <w:rPr>
          <w:rFonts w:ascii="IRNazanin" w:hAnsi="IRNazanin" w:eastAsia="IRNazanin"/>
          <w:color w:val="111111"/>
          <w:sz w:val="28"/>
          <w:sz w:val="28"/>
          <w:szCs w:val="28"/>
          <w:rtl w:val="true"/>
          <w:lang w:bidi="fa-IR"/>
        </w:rPr>
        <w:t>به هو علم الأديان، وما يعرف به الإنسانُ ربَّه وما أراد منه وما نهاه عنه، أي علم التوحيد وعقائد الإسلام والأحكام الشرعيَّة العمليَّة التي نُسمّيها بعلم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يُؤخَذ ذلك إلَّا من أهله ، ومعدنه وهم من نزل القرآن في بيوتهم وورثوا العلم والكتاب عن جدّهم الرسول الأعظم صلی الله علیه و آله وسلم، الذين نصَّ عليهم بالعصمة ونصبهم للإمامة، وأبلغ أُمَّته أنَّهم عيبة علمه، ومعادن كلماته، وأوجب على أُمَّته</w:t>
      </w:r>
    </w:p>
    <w:p>
      <w:pPr>
        <w:pStyle w:val="BookText"/>
        <w:rPr/>
      </w:pPr>
      <w:r>
        <w:rPr>
          <w:rFonts w:ascii="Amiri" w:hAnsi="Amiri" w:eastAsia="Amiri" w:cs="Amiri"/>
          <w:color w:val="111111"/>
          <w:sz w:val="28"/>
          <w:sz w:val="28"/>
          <w:szCs w:val="28"/>
          <w:rtl w:val="true"/>
          <w:lang w:bidi="ar-SA"/>
        </w:rPr>
        <w:t xml:space="preserve">التمسُّك بهم للنجاة من الضلالة، كما جاء في حديث الثقلين المتَّفق عليه بين الفريقين </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ومسند و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 من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9067419_1280447820"/>
      <w:bookmarkStart w:id="24" w:name="_Toc7"/>
      <w:bookmarkEnd w:id="23"/>
      <w:r>
        <w:rPr>
          <w:rtl w:val="true"/>
        </w:rPr>
        <w:t>التواضع في التعليم والتعلّم</w:t>
      </w:r>
      <w:r>
        <w:rPr>
          <w:rtl w:val="true"/>
        </w:rPr>
        <w:t>:</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جَعْفَرِ بْنِ مُحَمَّدِ علیهما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أَطْلُبُوا الْعِلْمَ </w:t>
      </w:r>
      <w:bookmarkStart w:id="25" w:name="pg16497_182028"/>
    </w:p>
    <w:p>
      <w:pPr>
        <w:pStyle w:val="BookText"/>
        <w:rPr/>
      </w:pPr>
      <w:bookmarkEnd w:id="25"/>
      <w:r>
        <w:rPr>
          <w:rFonts w:ascii="Amiri" w:hAnsi="Amiri" w:eastAsia="Amiri" w:cs="Amiri"/>
          <w:color w:val="111111"/>
          <w:sz w:val="28"/>
          <w:sz w:val="28"/>
          <w:szCs w:val="28"/>
          <w:rtl w:val="true"/>
          <w:lang w:bidi="ar-SA"/>
        </w:rPr>
        <w:t>وَتَزَيَّنُوا مَعَهُ بِالحِلْمِ وَالْوَقَارِ، وَتَوَاضَعُوا لَنْ تُعَلَّمُونَهُ اَلْعِلْمَ، وَلَا تَكُونُوا عُلَمَاءَ</w:t>
      </w:r>
    </w:p>
    <w:p>
      <w:pPr>
        <w:pStyle w:val="BookText"/>
        <w:rPr/>
      </w:pPr>
      <w:r>
        <w:rPr>
          <w:rFonts w:ascii="Amiri" w:hAnsi="Amiri" w:eastAsia="Amiri" w:cs="Amiri"/>
          <w:color w:val="111111"/>
          <w:sz w:val="28"/>
          <w:sz w:val="28"/>
          <w:szCs w:val="28"/>
          <w:rtl w:val="true"/>
          <w:lang w:bidi="ar-SA"/>
        </w:rPr>
        <w:t xml:space="preserve">جَبَابِرَةَ فَيَذْهَبَ بَاطِلُكُمْ بِحَقَّكُمْ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مطلوب من جميع الناس وفي جميع الأحوال، وخصوصاً ممن يُعلَّم الناس ويُرشِدهم، فإنَّ مقتضى الأُستاذيَّة للناس أنْ يكون الأُستاذ عاملاً بعلمه، ملتزماً بأوامر الشريعة وآدابها مع طُّلَّابه، ومن أهمّ تلك الآداب التواضع، والذي يُسهّل التواصل مع الآخرين، ويُمهِّد عقولهم وقلوبهم لقبول العلم وتلقِّيه واستيعابه بالشكل الأكمل، وعكس ذلك التكبُّر والتجبُّر وسوء الخُلُق، فإنَّه يُفسِد الحقِّ بأجواء التجبر والباطل، ويحول دون وصول المتعلِّمين إلى مرادهم من التزكية والتعليم</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9067421_1280447820"/>
      <w:bookmarkStart w:id="27" w:name="_Toc8"/>
      <w:bookmarkEnd w:id="26"/>
      <w:r>
        <w:rPr>
          <w:rtl w:val="true"/>
        </w:rPr>
        <w:t>لله الحجة البالغة</w:t>
      </w:r>
      <w:r>
        <w:rPr>
          <w:rtl w:val="true"/>
        </w:rPr>
        <w:t>:</w:t>
      </w:r>
      <w:bookmarkEnd w:id="2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مَسْعَدَةُ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علیه السلام وَقَدْ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يَقُولُ لِلْعَبْدِ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أَكُنْتَ عَالِماً؟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عَمِلْتَ بِمَا عَلِمْتَ،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جَاهِلاً،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تَعَلَّمْتَ حَتَّى تَعْمَلَ، فَيَخْصِمُهُ، وَذَلِكَ الْحُجَّةُ الْبَالِغَةُ اللَّهِ عزَّ وَ جلَّ فِي خَلْقِهِ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عذر للَجاهل في ترك التعلُّم في هذه الدنيا، ولا يمكنه الاعتذار عن جهله بالأحكام الشرعيَّة والمعارف الدينيَّة المهمَّة والعقائد الحقَّة حينما يقف بين يدي الله تعالىٰ يوم الحساب، وذلك لأنَّه كان يجب عليه أن يتعلَّم مع تيسُّر ذلك له بحكم العقل السليم الذي يحكم بوجوب المعرفة للخالق وأحكامه، </w:t>
      </w:r>
      <w:bookmarkStart w:id="28" w:name="pg16497_182029"/>
    </w:p>
    <w:p>
      <w:pPr>
        <w:pStyle w:val="BookText"/>
        <w:rPr/>
      </w:pPr>
      <w:bookmarkEnd w:id="28"/>
      <w:r>
        <w:rPr>
          <w:rFonts w:ascii="Amiri" w:hAnsi="Amiri" w:eastAsia="Amiri" w:cs="Amiri"/>
          <w:color w:val="111111"/>
          <w:sz w:val="28"/>
          <w:sz w:val="28"/>
          <w:szCs w:val="28"/>
          <w:rtl w:val="true"/>
          <w:lang w:bidi="ar-SA"/>
        </w:rPr>
        <w:t>ووجوب الالتزام بها دفعاً لضرر العقوبات الإلهيَّة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محروماً من فرصة التعلُّم لعدم وجود من يُعلّمه، وعدم وجود وسائل الوصول إلىٰ المعارف من كُتُب واتِّصالات ،وغيرها، كان جاهلاً قاصراً ومعذوراً</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9067423_1280447820"/>
      <w:bookmarkStart w:id="30" w:name="_Toc9"/>
      <w:bookmarkEnd w:id="29"/>
      <w:r>
        <w:rPr>
          <w:rtl w:val="true"/>
        </w:rPr>
        <w:t xml:space="preserve">خطر الإفتاء بغير علم </w:t>
      </w:r>
      <w:r>
        <w:rPr>
          <w:rtl w:val="true"/>
        </w:rPr>
        <w:t>:</w:t>
      </w:r>
      <w:bookmarkEnd w:id="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أَفْتَى النَّاسَ بِغَيْرِ عِلْمٍ وَلَا هُدًى</w:t>
      </w:r>
    </w:p>
    <w:p>
      <w:pPr>
        <w:pStyle w:val="BookText"/>
        <w:rPr/>
      </w:pPr>
      <w:r>
        <w:rPr>
          <w:rFonts w:ascii="Amiri" w:hAnsi="Amiri" w:eastAsia="Amiri" w:cs="Amiri"/>
          <w:color w:val="111111"/>
          <w:sz w:val="28"/>
          <w:sz w:val="28"/>
          <w:szCs w:val="28"/>
          <w:rtl w:val="true"/>
          <w:lang w:bidi="ar-SA"/>
        </w:rPr>
        <w:t xml:space="preserve">لَعَنَتْهُ مَلَائِكَةُ الرَّحْمَةِ وَمَلَائِكَةُ العَذَابِ، وَحَقَهُ وِزْرُ مَنْ عَمِلَ بِفُتْيَاهُ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وَخَصْلَتَيْنِ مُهْلِكَتَيْنِ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تُفْتِيَ النَّاسَ بِرَأْيَكَ، وَأَنْ تَقُولَ مَا لَا تَعْلَمُ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سُئِلَ اَلرَّجُلُ مِنْكُمْ عَمَّا لَا يَعْلَمُ فَلْيَقُلْ لَا أَدْرِي، وَلَا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فَيُوقِعَ فِي قَلْبِ</w:t>
      </w:r>
    </w:p>
    <w:p>
      <w:pPr>
        <w:pStyle w:val="BookText"/>
        <w:rPr/>
      </w:pPr>
      <w:r>
        <w:rPr>
          <w:rFonts w:ascii="Amiri" w:hAnsi="Amiri" w:eastAsia="Amiri" w:cs="Amiri"/>
          <w:color w:val="111111"/>
          <w:sz w:val="28"/>
          <w:sz w:val="28"/>
          <w:szCs w:val="28"/>
          <w:rtl w:val="true"/>
          <w:lang w:bidi="ar-SA"/>
        </w:rPr>
        <w:t>صَاحِبِهِ شَكَّا، وَإِذَا قَالَ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فَلَا يَتَّهِمُهُ اَلسَّائِلُ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الله</w:t>
      </w:r>
    </w:p>
    <w:p>
      <w:pPr>
        <w:pStyle w:val="BookText"/>
        <w:rPr/>
      </w:pPr>
      <w:r>
        <w:rPr>
          <w:rFonts w:ascii="Amiri" w:hAnsi="Amiri" w:eastAsia="Amiri" w:cs="Amiri"/>
          <w:color w:val="111111"/>
          <w:sz w:val="28"/>
          <w:sz w:val="28"/>
          <w:szCs w:val="28"/>
          <w:rtl w:val="true"/>
          <w:lang w:bidi="ar-SA"/>
        </w:rPr>
        <w:t xml:space="preserve">عَلَى العِبَادِ؟ 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يَقُولُوا مَا يَعْلَمُونَ، وَيَقِفُوا عِنْدَ مَا لَا يَعْلَمُونَ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كلام لأمير المؤمنين علیه السلام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لَا أَدْرِي أُصِيبَتْ مَقَاتِلُهُ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1" w:name="pg16497_182030"/>
    </w:p>
    <w:p>
      <w:pPr>
        <w:pStyle w:val="BookText"/>
        <w:rPr/>
      </w:pPr>
      <w:bookmarkEnd w:id="3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أَجَابَ فِي كُلِّ مَا يُسْتَلُ عَنْهُ فَهُوَ</w:t>
      </w:r>
    </w:p>
    <w:p>
      <w:pPr>
        <w:pStyle w:val="BookText"/>
        <w:rPr/>
      </w:pP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المشاكل الكبيرة التي يقع فيها البعض هي التحدُّث عن الشريعة وأحكامها بلا علم ولا تثُّت، وهذا من شأنه أن يضيع تلك الأحكام ويُعرّضها للتحريف تدريجيَّاًّ على مدى الأزمنة والعصور، حتَّى تعود شريعة الله تعالى أثراً</w:t>
      </w:r>
    </w:p>
    <w:p>
      <w:pPr>
        <w:pStyle w:val="BookText"/>
        <w:rPr/>
      </w:pPr>
      <w:r>
        <w:rPr>
          <w:rFonts w:ascii="Amiri" w:hAnsi="Amiri" w:eastAsia="Amiri" w:cs="Amiri"/>
          <w:color w:val="111111"/>
          <w:sz w:val="28"/>
          <w:sz w:val="28"/>
          <w:szCs w:val="28"/>
          <w:rtl w:val="true"/>
          <w:lang w:bidi="ar-SA"/>
        </w:rPr>
        <w:t>بعد عين، وحتَّى يستفحل فيها التحريف كما وقع للشرائع السابقة على الإسلام، ولذا ورد التحذير الشديد في هذه الروايات وغيرها من الإفتاء بدين الله بدون علم، والإجابة عن أسئلة الناس دون تثبت ويقين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شهوة البعض للأجابة على كلِّ سؤال يُوجَّه إليه ليكون في أنظار الناس عالماً لا يُجارى هي من أخطر ما يقع فيه طُلَّاب العلم من أمراض، وهذا ما حذَّرت منه الرواية، واعتبرت من يقع فيه مجنوناً، وأنّه يُصاب في مقاتله </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9067425_1280447820"/>
      <w:bookmarkStart w:id="33" w:name="_Toc10"/>
      <w:bookmarkEnd w:id="32"/>
      <w:r>
        <w:rPr>
          <w:rtl w:val="true"/>
        </w:rPr>
        <w:t xml:space="preserve">الوصية بقراءة القرآن يوميَّا </w:t>
      </w:r>
      <w:r>
        <w:rPr>
          <w:rtl w:val="true"/>
        </w:rPr>
        <w:t>:</w:t>
      </w:r>
      <w:bookmarkEnd w:id="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في وَصِيَّتِهِ لِابْنِهِ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بِقِرَاءَةِ الْقُرْآنِ، وَالْعَمَلِ بِمَا فِيهِ، وَلْزُومِ فَرَائِضِهِ وَشَرَائِعِهِ وَحَلَالِهِ وَحَرَامِهِ وَأَمْرِهِ وَنَهْيِهِ، وَالتَّهَجُدِ بِهِ، وَتِلَاوَتِهِ فِي لَيْلِكَ وَنَهَارِكَ، فَإِنَّهُ عَهْدٌ مِنَ الله تَعَالَى إِلَى خَلْقِهِ، فَهُوَ وَاجِبٌ عَلَى كُلِّ مُسْلِمٍ أَنْ يَنْظُرَ كُلَّ يَوْمٍ فِي عَهْدِهِ وَلَوْ خَمْسِينَ آيَةً، وَاعْلَمْ أَنَّ دَرَجَاتِ الْجَنَّةِ عَلَى عَدَدِ آيَاتِ الْقُرْآنِ، فَإِذَا كَانَ يَوْمُ الْقِيَامَةِ يُقَالُ لِقَارِئِ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وَارْقَ، فَلَا يَكُونُ فِي الْجَنَّةِ بَعْدَ النَّبِيِّينَ وَالصِّدِّيقِينَ أَرْفَعُ دَرَجَةً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34" w:name="pg16497_182031"/>
    </w:p>
    <w:p>
      <w:pPr>
        <w:pStyle w:val="BookText"/>
        <w:rPr/>
      </w:pPr>
      <w:bookmarkEnd w:id="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وصيَّة أمير المؤمنين علیه السلام لولده بتعاهد قراءة القرآن الكريم ولو خمسين آية يوميًا، وهذا ما ينبغي لنا أن لا نتغافل عنه ولا نهمله، وحبَّذا لو أهدى المؤمن ما يقرؤه يوميًا من القرآن لإمام زمانه، ليكون معه عجل الله فرجه كما ورد في الرواية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الْمُغِيرَةِ،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سَأَلَ جَدَّكَ عَنْ خَتْمِ الْقُرْآنِ فِي كُلِّ لَيْلَةٍ، فَقَالَ لَهُ جَدُّكَ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فَقَالَ لَهُ جَدُّكَ فِي شَهْرِ رَمَضَانَ،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اسْتَطَعْتُ، فَكَانَ أَبِي يَخْتِمُهُ أَرْبَعِينَ خَتْمَةً فِي شَهْرِ رَمَضَانَ، ثُمَّ خَتَمْتُهُ بَعْدَ أَبِي، فَرُبَّما زِدْتُ وَرُبَّمَا نَقَصْتُ عَلَى قَدْرِ فَرَاغِي وَشُغُلِي وَنَشَاطِي وَكَسَلِي، فَإِذَا كَانَ فِي يَوْمِ الْفِطْرِ جَعَلْتُ لِرَسُولِ الله صلی الله علیه و آله وسلم خَتْمَةٌ، وَلِعَلي علیه السلام أُخْرَى، وَلِفَاطِمَةَ علیها السلام أُخْرَى، ثُمَّ لِلْأَئِمَّةِ لا حَتَّى إِنْتَهَيْتُ إِلَيْكَ، فَصَيَّرْتُ لَكَ وَاحِدَةً مُنْذُ صِرْتُ فِي هَذَا الْحَالِ، فَأَيُّ شَيْءٍ لِي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بِذَلِكَ أَنْ تَكُونَ مَعَهُمْ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فَلى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ثَلَاثَ مَرَّاتٍ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9067427_1280447820"/>
      <w:bookmarkStart w:id="36" w:name="_Toc11"/>
      <w:bookmarkEnd w:id="35"/>
      <w:r>
        <w:rPr>
          <w:rtl w:val="true"/>
        </w:rPr>
        <w:t>استيعاب الكتاب والسنَّة لأحكام الحياة ووقائعها</w:t>
      </w:r>
      <w:r>
        <w:rPr>
          <w:rtl w:val="true"/>
        </w:rPr>
        <w:t>:</w:t>
      </w:r>
      <w:bookmarkEnd w:id="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سَاعَةَ، عَنْ أَبي الحَسَن مُوسَى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شَيْءٍ فِي كِتَابِ الله وَسُنَّةِ نَبِيِّهِ صلی الله علیه و آله وسلم أَو تَقُولُونَ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كُلُّ شَيْءٍ فِي كِتَابِ</w:t>
      </w:r>
    </w:p>
    <w:p>
      <w:pPr>
        <w:pStyle w:val="BookText"/>
        <w:rPr/>
      </w:pPr>
      <w:r>
        <w:rPr>
          <w:rFonts w:ascii="Amiri" w:hAnsi="Amiri" w:eastAsia="Amiri" w:cs="Amiri"/>
          <w:color w:val="111111"/>
          <w:sz w:val="28"/>
          <w:sz w:val="28"/>
          <w:szCs w:val="28"/>
          <w:rtl w:val="true"/>
          <w:lang w:bidi="ar-SA"/>
        </w:rPr>
        <w:t xml:space="preserve">الله وَسُنَّة نبيه صلی الله علیه و آله وسلم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أَنْزَلَ فِي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تِبْيَانَ كُلِّ شَيْءٍ حَتَّى وَالله مَا تَرَكَ اللهُ شَيْئاً يَحْتَاجُ إِلَيْهِ اَلْعِبَادُ حَتَّى لَا يَسْتَطِيعَ عَبْدٌ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أُنْزِلَ فِي الْقُرْآنِ إِلَّا وَقَدْ أَنْزَلَهُ اللهُ فِيهِ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الحقائق المؤكَّدة في كلام أهل البيت علیهم السلام لأنَّ القرآن الكريم محتوِ على جميع العلم وكلِّ ما يحتاجه الناس من أحكام وقضايا، إلَّا أنَّ المؤكَّد مع هذه الحقيقة أنَّ بيان ذلك وتفصيله إنَّما هو في عهدة أئمَّة الهدى علیهم السلام فقط، ومن</w:t>
      </w:r>
    </w:p>
    <w:p>
      <w:pPr>
        <w:pStyle w:val="BookText"/>
        <w:rPr/>
      </w:pPr>
      <w:r>
        <w:rPr>
          <w:rFonts w:ascii="Amiri" w:hAnsi="Amiri" w:eastAsia="Amiri" w:cs="Amiri"/>
          <w:color w:val="111111"/>
          <w:sz w:val="28"/>
          <w:sz w:val="28"/>
          <w:szCs w:val="28"/>
          <w:rtl w:val="true"/>
          <w:lang w:bidi="ar-SA"/>
        </w:rPr>
        <w:t>وجب على الناس الرجوع إليهم والوقوف عند أوامرهم وعدم التقدَّم عليهم وورد في الكتاب العزيز التأكيد على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جاء في العديد من الروايات أنَّ أهل الذكر هم أئمَّة الهدى علیهم السلام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التقيُّ المجلسيُّ رحمه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المتَّقين في شرح من لا يحضره الفقيه</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كالصحيح،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الذِّكْرِ، وَنَحْنُ المَسْؤُولُونَ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فَانتم اَلمَسْؤُولُونَ وَنَحْنُ السَّائِلُونَ؟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نَسْأَلُكُمْ؟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 تُجِيبُونَا؟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ذَاكَ إِلَيْنَا إِنْ شِئْنَا فَعَلْنَا وَإِنْ شِئْنَا لَمْ نَفْعَلْ، أَمَا تَسْمَعُ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وفي القويِّ كالصحيح ، عَنْ عَبْدِ الله بْنِ عَجْلَانَ، عَنْ أَبِي جَعْفَرٍ علیه السلام فِي قَوْلِ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أَنَا ، وَالْأَئِمَّةُ علیهم السلام أَهْلُ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عزّو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لَذِكْرٌ لَكَ وَلِقَوْمِكَ وَسَوْفَ تُسْأَلُونَ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قَوْمُهُ، وَنَحْنُ اَلمَسْؤُولُونَ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37" w:name="pg16497_182033"/>
    </w:p>
    <w:p>
      <w:pPr>
        <w:pStyle w:val="BookText"/>
        <w:rPr/>
      </w:pPr>
      <w:bookmarkEnd w:id="3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الْأَصْبَحَ بْنِ نُبَاتَةَ، عَنْ أَمِيرِ الْمُؤْمِنِينَ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w:t>
      </w:r>
    </w:p>
    <w:p>
      <w:pPr>
        <w:pStyle w:val="BookText"/>
        <w:rPr/>
      </w:pPr>
      <w:r>
        <w:rPr>
          <w:rFonts w:ascii="Amiri" w:hAnsi="Amiri" w:eastAsia="Amiri" w:cs="Amiri"/>
          <w:color w:val="111111"/>
          <w:sz w:val="28"/>
          <w:sz w:val="28"/>
          <w:szCs w:val="28"/>
          <w:rtl w:val="true"/>
          <w:lang w:bidi="ar-SA"/>
        </w:rPr>
        <w:t xml:space="preserve">بَعَثَ مُحَمَّداً صلی الله علیه و آله وسلم بِالحَقِّ، وَأَكْرَمَ أَهْلَ بَيْتِهِ مَا مِنْ شَيْءٍ تَطْلُبُونَهُ مِنْ حِرْزِ مِنْ حَرَقٍ أَوْ غَرَقٍ أَوْ سَرَقٍ أَوْ إِفْلَاتِ دَابَّةٍ مِنْ صَاحِبِهَا أَوْ ضَالَّةٍ أَوْ آبِقِ إِلَّا وَهُوَ فِي الْقُرْآنِ، فَمَنْ أَرَادَ ذَلِكَ فَلْيَسْأَلْنِي عَنْهُ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تكرّر ذلك من أمير المؤمنين علیه السلام وهو طلبه من الناس أنْ يسألوه،</w:t>
      </w:r>
    </w:p>
    <w:p>
      <w:pPr>
        <w:pStyle w:val="BookText"/>
        <w:rPr/>
      </w:pPr>
      <w:r>
        <w:rPr>
          <w:rFonts w:ascii="Amiri" w:hAnsi="Amiri" w:eastAsia="Amiri" w:cs="Amiri"/>
          <w:color w:val="111111"/>
          <w:sz w:val="28"/>
          <w:sz w:val="28"/>
          <w:szCs w:val="28"/>
          <w:rtl w:val="true"/>
          <w:lang w:bidi="ar-SA"/>
        </w:rPr>
        <w:t>كما اشتهر عنه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وأمثال ذلك، وما هذا التكرار إلَّا إتماماً للحجَّة على الناس، وإيفاء لواجبه إزاء الأمَّة في تعليمها، وبيان</w:t>
      </w:r>
    </w:p>
    <w:p>
      <w:pPr>
        <w:pStyle w:val="BookText"/>
        <w:rPr/>
      </w:pPr>
      <w:r>
        <w:rPr>
          <w:rFonts w:ascii="Amiri" w:hAnsi="Amiri" w:eastAsia="Amiri" w:cs="Amiri"/>
          <w:color w:val="111111"/>
          <w:sz w:val="28"/>
          <w:sz w:val="28"/>
          <w:szCs w:val="28"/>
          <w:rtl w:val="true"/>
          <w:lang w:bidi="ar-SA"/>
        </w:rPr>
        <w:t>الأحكام اللاَّزمة لصلاح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هنا يُذكِّرهم بأنَّ القرآن الكريم محتو لكلِّ ما يحتاجونه لحفظ أرواحهم وأموالهم، وما عليهم إلَّا أنْ يرجعوا إلى عدل القرآن والشارح له، وهو نفسه الشريفة، ليُبيِّن لهم تفاصيل ما يستغنون به عن علومهم البشريَّة الناقصة، وتجاربهم المشوبة بالأوهام والأخطاء</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9067429_1280447820"/>
      <w:bookmarkStart w:id="39" w:name="_Toc12"/>
      <w:bookmarkEnd w:id="38"/>
      <w:r>
        <w:rPr>
          <w:rtl w:val="true"/>
        </w:rPr>
        <w:t>التنمية البشريَّة بأقلام غربية أم بوحي ربّاني</w:t>
      </w:r>
      <w:r>
        <w:rPr>
          <w:rtl w:val="true"/>
        </w:rPr>
        <w:t>:</w:t>
      </w:r>
      <w:bookmarkEnd w:id="3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النصَّ يُنبِّهنا إلى ضرورة العودة إلى ثقافة الإسلام والقرآن بتفسير أهل البيت علیهم السلام، وإرشادهم في تربية أنفسنا وتقويم سلوكنا وتصحيح مسارات حياتنا، ولو انتبهنا إلى عظم تراثنا وأهميَّته وسداد طريقته لما وجدنا حاجة إلى اللجوء إلى النظريَّات البشريَّة المكتوبة بيد الأقلام الغربيَّة وغيرها، والتي اشتهرت هذه الأعصار باسم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نظريَّات التنمية البشريَّة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يلهث خلفها الكثير من شبابنا بحثاً عن النجاح ووسائل تطوير الذات وعلاج المشاكل </w:t>
      </w:r>
      <w:bookmarkStart w:id="40" w:name="pg16497_182034"/>
    </w:p>
    <w:p>
      <w:pPr>
        <w:pStyle w:val="BookText"/>
        <w:rPr/>
      </w:pPr>
      <w:bookmarkEnd w:id="40"/>
      <w:r>
        <w:rPr>
          <w:rFonts w:ascii="Amiri" w:hAnsi="Amiri" w:eastAsia="Amiri" w:cs="Amiri"/>
          <w:color w:val="111111"/>
          <w:sz w:val="28"/>
          <w:sz w:val="28"/>
          <w:szCs w:val="28"/>
          <w:rtl w:val="true"/>
          <w:lang w:bidi="ar-SA"/>
        </w:rPr>
        <w:t>النفسيَّة والأزمات الاقتصاديَّة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كُتِبَت تلك النظريَّات بأقلام لها ثقافتها البعيدة عن الإسلام وعن أهل بيت النبوَّة والوحي، ومع أنَّها قد تحتوي أحياناً على بعض التجارب المفيدة، إلّا أنَّها كثيراً ما تجانب الصواب وتضرب ضرب عشواء في عوالم علاج الأنفس والأرواح ، وهو العالم الذي لا يتمكَّن من ولوجه والخروج منه بنتيجة واضحة إلَّا من فتح الله لهم أبواب علمه، وأنزل</w:t>
      </w:r>
    </w:p>
    <w:p>
      <w:pPr>
        <w:pStyle w:val="BookText"/>
        <w:rPr/>
      </w:pPr>
      <w:r>
        <w:rPr>
          <w:rFonts w:ascii="IRNazanin" w:hAnsi="IRNazanin" w:eastAsia="IRNazanin"/>
          <w:color w:val="111111"/>
          <w:sz w:val="28"/>
          <w:sz w:val="28"/>
          <w:szCs w:val="28"/>
          <w:rtl w:val="true"/>
          <w:lang w:bidi="fa-IR"/>
        </w:rPr>
        <w:t>عليهم فرائد وحيه، وجعلهم أبواب علم رسول الله صلی الله علیه و آله وسلم وخُزَّان معرفته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معرفة أسرار الخلق ضرورة حتمية لعلاج مشاكله وأزماته، ولا يعرف ذلك إلَّا الخالق عزّو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يَعْلَمُ مَنْ خَلَقَ وَهُوَ اللَّطِيفُ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أطلعه الله تعالى على أسرار خلقه، وجعله حجَّة منه عليهم، وراعياً لشؤونهم، ومُعلّماً لجاهلهم، وطبيباً لأرواحهم، وهم الأنبياء والأوصياء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أدعو كافَّة المهتمِّين بالتنمية البشريَّة أن ينفتحوا على ثقافة الإسلام من نافذة أهل البيت علیهم السلام ورواياتهم التي هي نافذة أمينة بلا شوائب، وشاملة بلا</w:t>
      </w:r>
    </w:p>
    <w:p>
      <w:pPr>
        <w:pStyle w:val="BookText"/>
        <w:rPr/>
      </w:pPr>
      <w:r>
        <w:rPr>
          <w:rFonts w:ascii="Amiri" w:hAnsi="Amiri" w:eastAsia="Amiri" w:cs="Amiri"/>
          <w:color w:val="111111"/>
          <w:sz w:val="28"/>
          <w:sz w:val="28"/>
          <w:szCs w:val="28"/>
          <w:rtl w:val="true"/>
          <w:lang w:bidi="ar-SA"/>
        </w:rPr>
        <w:t>عليها نواقص، ليطلَّعوا على عالم واسع من التوجيهات والتعليمات والحقائق التي تأخذ بهم إلى مواضع العلَّة في النفس الإنسانيَّة والتفاصيل اليوميَّة الحياتيَّة، وتدلَّهم على</w:t>
      </w:r>
    </w:p>
    <w:p>
      <w:pPr>
        <w:pStyle w:val="BookText"/>
        <w:rPr/>
      </w:pPr>
      <w:r>
        <w:rPr>
          <w:rFonts w:ascii="IRNazanin" w:hAnsi="IRNazanin" w:eastAsia="IRNazanin"/>
          <w:color w:val="111111"/>
          <w:sz w:val="28"/>
          <w:sz w:val="28"/>
          <w:szCs w:val="28"/>
          <w:rtl w:val="true"/>
          <w:lang w:bidi="fa-IR"/>
        </w:rPr>
        <w:t>طرائق علاجها وسُبل إصلاحها</w:t>
      </w:r>
      <w:r>
        <w:rPr>
          <w:rFonts w:eastAsia="IRNazanin" w:cs="IRNazanin"/>
          <w:color w:val="111111"/>
          <w:sz w:val="28"/>
          <w:szCs w:val="28"/>
          <w:rtl w:val="true"/>
          <w:lang w:bidi="fa-IR"/>
        </w:rPr>
        <w:t>.</w:t>
      </w:r>
    </w:p>
    <w:p>
      <w:pPr>
        <w:pStyle w:val="Heading3"/>
        <w:numPr>
          <w:ilvl w:val="2"/>
          <w:numId w:val="1"/>
        </w:numPr>
        <w:rPr/>
      </w:pPr>
      <w:bookmarkStart w:id="41" w:name="__RefHeading___Toc9067431_1280447820"/>
      <w:bookmarkStart w:id="42" w:name="_Toc13"/>
      <w:bookmarkEnd w:id="41"/>
      <w:r>
        <w:rPr>
          <w:rtl w:val="true"/>
        </w:rPr>
        <w:t xml:space="preserve">دور الكلام في بيان الحقّ </w:t>
      </w:r>
      <w:r>
        <w:rPr>
          <w:rtl w:val="true"/>
        </w:rPr>
        <w:t>:</w:t>
      </w:r>
      <w:bookmarkEnd w:id="4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عَنْ أَبِي عَبْدِ الله علیه السلام ، عَنْ أَبِيهِ أَنَّهُ قَالَ لِرَجُلٍ وَقَدْ كَلَّمَه بِكَلَام كَثِيرٍ،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الرَّجُلُ تَحْتَقِرُ الْكَلَامَ وَتَسْتَصْغِرُهُ، اِعْلَمْ أَنَّ اللَّهَ عزّو جلّ لَمْ يَبْعَثْ رُسُلَهُ حَيْثُ بَعَثَهَا وَمَعَهَا ذَهَبٌ وَلَا فِضَّةٌ، وَلَكِنْ بَعَثَهَا بِالكَلَامِ، وَإِنَّما عَرَّفَ اللهُ عزّو جلّ نَفْسَهُ إِلَى خَلْقِهِ بِالكَلَامِ وَالدَّلَالَاتِ عَلَيْهِ وَالْأَعْلَامِ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43" w:name="pg16497_182035"/>
    </w:p>
    <w:p>
      <w:pPr>
        <w:pStyle w:val="BookText"/>
        <w:rPr/>
      </w:pPr>
      <w:bookmarkEnd w:id="43"/>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من جملة أفعال الإنسان، بل من أخطر أفعاله، وقد أكَّدت الروايات العديدة على اعتبار الكلام من الأفعال التي يُحسَب لها حساب عسير بما يكون لها من الآثار الخطيرة على حياة الناس عموماً، وعلى مصير الإنسان في الآخرة، وقد يأتي بعض ما يدلُّ على ذلك،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التقيُّ المجلسيُّ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كالصحيح ، عَنْ جَعْفَرِ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رَأَى مَوْضِعَ كَلَامِهِ مِنْ عَمَلِهِ قَلْ كَلَامُهُ إِلَّا فِيمَا يَعْنِيهِ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9067433_1280447820"/>
      <w:bookmarkStart w:id="45" w:name="_Toc14"/>
      <w:bookmarkEnd w:id="44"/>
      <w:r>
        <w:rPr>
          <w:rtl w:val="true"/>
        </w:rPr>
        <w:t>حديث أهل البيت علیهم السلام حديث جدّهم النبيّ صلی الله علیه و آله وسلم</w:t>
      </w:r>
      <w:r>
        <w:rPr>
          <w:rtl w:val="true"/>
        </w:rPr>
        <w:t>:</w:t>
      </w:r>
      <w:bookmarkEnd w:id="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أَحْمَدَ بْنِ مُحَمَّدٍ، عَنْ عُمَرَ بْنِ عَبْدِ الْعَزِيزِ، عَنْ هِشَامِ بْنِ سَالِمٍ وَحَمَّادِ بْنِ عُثْمَانَ 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 حَدِيثُ أَبِي، وَحَدِيثُ أَبِي حَدِيثُ جَدِّي، وَحَدِيثُ جَدِّي حَدِيثُ الْحُسَيْنِ، وَحَدِيثُ الحُسَيْنِ حَدِيثُ الْحَسَنِ، وَحَدِيثُ الحَسَنِ حَدِيثُ أَمِيرِ الْمُؤْمِنِينَ علیه السلام ، وَحَدِيثُ أَمِيرِ الْمُؤْمِنِينَ حَدِيثُ رَسُولِ اللَّهِ صلی الله علیه و آله وسلم، وَحَدِيثُ رَسُولِ الله صلی الله علیه و آله وسلم قَوْلُ الله عزّو جلّ</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يكون حديثهم واحداً وإنْ صدر من أيِّ واحد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 نور واحد، ومصدر علمهم واحد، وهذا أحد أدلَّة صدقهم وارتباطهم بمصدر الوحى والتنزيل ، وهو الرسول الأعظم صلی الله علیه و آله وسلم</w:t>
      </w:r>
      <w:r>
        <w:rPr>
          <w:rFonts w:eastAsia="IRNazanin" w:cs="IRNazanin"/>
          <w:color w:val="111111"/>
          <w:sz w:val="28"/>
          <w:szCs w:val="28"/>
          <w:rtl w:val="true"/>
          <w:lang w:bidi="fa-IR"/>
        </w:rPr>
        <w:t>.</w:t>
      </w:r>
    </w:p>
    <w:p>
      <w:pPr>
        <w:pStyle w:val="Heading3"/>
        <w:numPr>
          <w:ilvl w:val="2"/>
          <w:numId w:val="1"/>
        </w:numPr>
        <w:rPr/>
      </w:pPr>
      <w:bookmarkStart w:id="46" w:name="__RefHeading___Toc9067435_1280447820"/>
      <w:bookmarkStart w:id="47" w:name="_Toc15"/>
      <w:bookmarkEnd w:id="46"/>
      <w:r>
        <w:rPr>
          <w:rtl w:val="true"/>
        </w:rPr>
        <w:t>أئمَّة أهل البيت علیهم السلام ليسوا بأصحاب رأي ولا اجتهاد</w:t>
      </w:r>
      <w:r>
        <w:rPr>
          <w:rtl w:val="true"/>
        </w:rPr>
        <w:t>:</w:t>
      </w:r>
      <w:bookmarkEnd w:id="4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عَنْبَسَةَ،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علیه السلام عَلَيْلا عَنْ مَسْأَلَةٍ، </w:t>
      </w:r>
      <w:bookmarkStart w:id="48" w:name="pg16497_182036"/>
    </w:p>
    <w:p>
      <w:pPr>
        <w:pStyle w:val="BookText"/>
        <w:rPr/>
      </w:pPr>
      <w:bookmarkEnd w:id="48"/>
      <w:r>
        <w:rPr>
          <w:rFonts w:ascii="Amiri" w:hAnsi="Amiri" w:eastAsia="Amiri" w:cs="Amiri"/>
          <w:color w:val="111111"/>
          <w:sz w:val="28"/>
          <w:sz w:val="28"/>
          <w:szCs w:val="28"/>
          <w:rtl w:val="true"/>
          <w:lang w:bidi="ar-SA"/>
        </w:rPr>
        <w:t xml:space="preserve">فَأَجَابَهُ فِيهَا،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كَذَا وَكَذَا مَا كَانَ الْقَوْلُ فِيهَا؟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أَجَبْتُكَ فِيهِ بِشَيْءٍ فَهُوَ عَنْ رَسُولِ اللهِ صلی الله علیه و آله وسلم، لَسْنَا نَقُولُ بِرَأْيِنَا مِنْ شَيْءٍ</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أَنَّا حَدَّثْنَا بِرَأْينَا ضَلَلْنَا كَمَا</w:t>
      </w:r>
    </w:p>
    <w:p>
      <w:pPr>
        <w:pStyle w:val="BookText"/>
        <w:rPr/>
      </w:pPr>
      <w:r>
        <w:rPr>
          <w:rFonts w:ascii="Amiri" w:hAnsi="Amiri" w:eastAsia="Amiri" w:cs="Amiri"/>
          <w:color w:val="111111"/>
          <w:sz w:val="28"/>
          <w:sz w:val="28"/>
          <w:szCs w:val="28"/>
          <w:rtl w:val="true"/>
          <w:lang w:bidi="ar-SA"/>
        </w:rPr>
        <w:t>ضَلَّ مَنْ كَانَ قَبْلَنَا، وَلَكِنَّا حَدَّثْنَا بِبَيِّنَةٍ مِنْ رَبِّنَا بَيْنَهَا لِنَبِيِّهِ فَبَيَّنَهَا لَنَا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شُرَيْحٍ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اللَّهَ فَرَضَ وَلَا يَتَنَا وَمَوَدَّتَنَا وَقَرَابَتَنَا مَا أَدْخَلْنَاكُمْ وَلَا أَوْقَفْنَاكُمْ عَلَى بَابِنَا، فَوَالله مَا نَقُولُ بِأَهْوَائِنَا، وَلَا نَقُولُ بِرَأَينَا، وَلَا نَقُولُ إِلَّا مَا قَالَ رَبُّنَا</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الأئمَّة الأطهار مصدرها ،واحد، وهو ما ورثوه من جدَّهم النبيُّ الأعظم صلی الله علیه و آله وسلم، وما يُنكَت في قلوبهم من قِبَل بارئهم وخالقهم عزّو جلّ، وليس فيما يقولون شيء من الرأي الشخصي، وهذا ما أكَّدوا عليه مراراً كثيرة، ونهوا عن اتِّباع الرأي، وأنَّ الدِّين إذا أُخضع للقياس والرأي مُحِقَ</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9067437_1280447820"/>
      <w:bookmarkStart w:id="50" w:name="_Toc16"/>
      <w:bookmarkEnd w:id="49"/>
      <w:r>
        <w:rPr>
          <w:rtl w:val="true"/>
        </w:rPr>
        <w:t>تراث عليّ علیه السلام المكتوب</w:t>
      </w:r>
      <w:r>
        <w:rPr>
          <w:rtl w:val="true"/>
        </w:rPr>
        <w:t>:</w:t>
      </w:r>
      <w:bookmarkEnd w:id="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عِنْدَنَا جِلْداً سَبْعُونَ ذِرَاعاً، أَمْلَى رَسُولُ الله وَخَطَّهُ عَلِيٌّ بِيَدِهِ، وَإِنَّ فِيهِ جَمِيعَ مَا يَحْتَاجُونَ إِلَيْهِ حَتَّى أَرْشُ اَلْخَدْش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بعض تراث رسول الله صلی الله علیه و آله وسلم عند أهل البيت علیهم السلام والمحفوظ لديهم كابراً عن كابر ، وهو أوَّل ما كُتِبَ في الإسلام من كُتُب، والتي خطَّها عليُّ علیه السلام بيده من لسان رسول الله صلی الله علیه و آله وسلم، ومن تلك الآثار المكتوبة </w:t>
      </w:r>
    </w:p>
    <w:p>
      <w:pPr>
        <w:pStyle w:val="BookText"/>
        <w:rPr/>
      </w:pPr>
      <w:r>
        <w:rPr>
          <w:rFonts w:ascii="IRNazanin" w:hAnsi="IRNazanin" w:eastAsia="IRNazanin"/>
          <w:color w:val="111111"/>
          <w:sz w:val="28"/>
          <w:sz w:val="28"/>
          <w:szCs w:val="28"/>
          <w:rtl w:val="true"/>
          <w:lang w:bidi="fa-IR"/>
        </w:rPr>
        <w:t xml:space="preserve">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 عليِّ علیه السلام وإملاء جبرئيل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والجفر الأبيض، والجامعة التي فيها كل شي من الأحكام حتَّى أرش الخدش، والمصحف الشريف الذي أملاه الرسول الكريم صلی الله علیه و آله وسلم على عليِّ علیه السلام وبيَّن له محكمه ومتشابهه وشرح له تفسيره، فكتبه أمير المؤمنين علیه السلام نصَّا قرآنيَّاً كاملاً بتفسيره وبيان أسباب نزوله وشرح المحكم منه والمتشابه والعامّ ّوالخاّصِّ والناسخ والمنسوخ، وخرج به إلى الصحابة وعرضه عليهم ليكون نسختهم المعتمدة، فأجابوه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بكتابك، فرجع واحتفظ به تراثاً للأئمَّة الطاهرين،</w:t>
      </w:r>
    </w:p>
    <w:p>
      <w:pPr>
        <w:pStyle w:val="BookText"/>
        <w:rPr/>
      </w:pPr>
      <w:r>
        <w:rPr>
          <w:rFonts w:ascii="Amiri" w:hAnsi="Amiri" w:eastAsia="Amiri" w:cs="Amiri"/>
          <w:color w:val="111111"/>
          <w:sz w:val="28"/>
          <w:sz w:val="28"/>
          <w:szCs w:val="28"/>
          <w:rtl w:val="true"/>
          <w:lang w:bidi="ar-SA"/>
        </w:rPr>
        <w:t>ينتقل فيهم من كابر إلى كابر محفوظ عندهم حتَّى ظهور الإمام المهدي عجل الله فرجه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أَسْأَلُكَ جُعِلْتُ فِدَاكَ عَنْ مَسْأَلَةٍ لَيْسَ هَاهُنَا أَحَدٌ يَسْمَعُ كَلَامِي، فَرَفَعَ أَبو عَبْدِ الله علیه السلام سِتْراً بَيْنِي وَبَيْنَ بَيْتٍ آخَرَ، فَاطَّلَعَ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سَلْ عَمَّا بَدَا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الشَّيعَةِ يَتَحَدَّثُونَ أَنَّ رَسُولَ اللهُ صلی الله علیه و آله وسلم عَلَّمَ عَلِيّا علیه السلام باباً يُفْتَحُ مِنْهُ أَلْفُ 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عَلَّمَ وَالله رَسُولُ الله عَلِيًّا أَلْفَ بَابٍ يُفْتَحُ لَهُ مِنْ كُلِّ بَابٍ أَلْفُ 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هَذَا لَعِلْمٌ، فَنَكَتَ سَاعَةً فِي الْأَرْضِ،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لَعِلْمٌ، وَمَا هُوَ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وَإِنَّ عِنْدَنَا الْجَامِعَةَ، وَمَا يُدْرِيهِمْ مَا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اَلْجَامِعَةُ؟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صَحِيفَةٌ طُوها سَبْعُونَ ذِرَاعاً بِذِرَاعَ رَسُولِ الله صلی الله علیه و آله وسلم ، وَإِمْلَاءٍ مِنْ فَلْقِ فِيهِ، وَخَطَّ عَلِيٌّ بِيَمِينِهِ، فِيهَا كُلُّ حَلَالٍ وَحَرَامِ وَكُلُّ شَيْءٍ يَحْتَاجُ النَّاسُ إِلَيْهِ حَتَّى الْأَرْشُ فِي الْخَدْشِ، وَضَرَبَ بِيَدِهِ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تَأْذَنُ لِي، 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أَنَا لَكَ اِصْنَعْ 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فَغَمَزَنِي بِيَدِهِ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أَرْشُ هَذَا كَأَنَّهُ مُغْضَبٌ،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وَالله اَلْعِلْمُ،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لَعِلْمٌ، وَلَيْسَ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سَكَتَ </w:t>
      </w:r>
      <w:bookmarkStart w:id="51" w:name="pg16497_182038"/>
    </w:p>
    <w:p>
      <w:pPr>
        <w:pStyle w:val="BookText"/>
        <w:rPr/>
      </w:pPr>
      <w:bookmarkEnd w:id="51"/>
      <w:r>
        <w:rPr>
          <w:rFonts w:ascii="Amiri" w:hAnsi="Amiri" w:eastAsia="Amiri" w:cs="Amiri"/>
          <w:color w:val="111111"/>
          <w:sz w:val="28"/>
          <w:sz w:val="28"/>
          <w:szCs w:val="28"/>
          <w:rtl w:val="true"/>
          <w:lang w:bidi="ar-SA"/>
        </w:rPr>
        <w:t>سَاعَةً،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عِنْدَنَا الجَفْرَ، وَمَا يُدْرِيهِمْ مَا اَلجَفْرُ، مِسْكُ شَاةٍ، أَوْ جِلْدُ بَعِيرِ،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اَلْجَفْرُ؟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وِعَاء أَحْمَرُ، أَوْ أَدَمُ أَحْمَرُ فِيهِ عِلْمُ النَّبِيِّينَ وَالْوَصِيِّينَ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هُوَ الْعِلْمُ،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لَعِلْمٌ، وَمَا هُوَ بذَلِكَ، ثُمَّ سَكَتَ سَاعَةً،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عِنْدَنَا لَمُصْحَفَ فَاطِمَةَ هَا، وَمَا يُدْرِيهِمْ مَا مُصْحَفُ فَاطِمَةَ علیها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فِيهِ مِثْلُ قُرْآنِكُمْ هَذَا ثَلَاثَ مَرَّاتٍ، وَالله مَا فِيهِ مِنْ قُرْآنِكُمْ حَرْفٌ وَاحِدٌ، إِنَّمَا هُوَ شَيْءٌ أَمْلَاهَا اللهُ، وَأَوْحَى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هُوَ الْعِلْمُ،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لَعِلْمٌ، وَلَيْسَ بِذَاكَ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عِنْدَنَا لَعِلْمُ مَا كَانَ وَمَا هُوَ كَائِنْ إِلَى أَنْ تَقُومَ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وَالله هُوَ الْعِلْمُ،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لَعِلْمٌ، وَمَا هُوَ بِذَاكَ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 شَيْءٍ هُوَ الْعِلْمُ؟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يَحْدُثُ بِاللَّيْلِ وَالنَّهَارِ، اَلْأَمْرُ بَعْدَ الْأَمْرِ، وَالشَّيْءُ بَعْدَ الشَّيْءِ إِلَى يَوْم الْقِيَامَةِ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9067439_1280447820"/>
      <w:bookmarkStart w:id="53" w:name="_Toc17"/>
      <w:bookmarkEnd w:id="52"/>
      <w:r>
        <w:rPr>
          <w:rtl w:val="true"/>
        </w:rPr>
        <w:t xml:space="preserve">إنَّما يعرف القرآن من خُوطب به </w:t>
      </w:r>
      <w:r>
        <w:rPr>
          <w:rtl w:val="true"/>
        </w:rPr>
        <w:t>:</w:t>
      </w:r>
      <w:bookmarkEnd w:id="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قَتَادَةُ بْنُ دِعَامَةَ عَلَى أَبِي جَعْفَرٍ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قَتَادَةُ، أَنْتَ فَقِيهُ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يَزْعُمُونَ، فَقَالَ</w:t>
      </w:r>
    </w:p>
    <w:p>
      <w:pPr>
        <w:pStyle w:val="BookText"/>
        <w:rPr/>
      </w:pPr>
      <w:r>
        <w:rPr>
          <w:rFonts w:ascii="Amiri" w:hAnsi="Amiri" w:eastAsia="Amiri" w:cs="Amiri"/>
          <w:color w:val="111111"/>
          <w:sz w:val="28"/>
          <w:sz w:val="28"/>
          <w:szCs w:val="28"/>
          <w:rtl w:val="true"/>
          <w:lang w:bidi="ar-SA"/>
        </w:rPr>
        <w:t>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تُفَسِّرُ الْقُرْآنَ، فَقَالَ لَهُ فَتَادَةُ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أَبُو جَعْفَرٍ علیه السلام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بِعِلْمٍ تُفَسِّرُهُ أَمْ بِجَهْلِ؟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بِعِلْمٍ، فَقَالَ لَهُ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تُفَسِّرُهُ بِعِلْمٍ فَأَنْتَ أَنْتَ، وَأَنَا أَسْأَلُكَ، قَالَ فَتَادَةُ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قَوْلِ الله عزّو جلّ فِي 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وَقَدَّرْنَا فِيهَا السَّيْرَ سِيرُوا فِيهَا لَيَالِيَ وَأَيَّامًا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مَنْ خَرَجَ مِنْ بَيْتِهِ بِزَادٍ حَلَالٍ وَرَاحِلَةٍ أَوْ كِرَاءٍ حَلَالٍ يُرِيدُ هَذَا الْبَيْتَ كَانَ آمِناً حَتَّى يَرْجِعَ إِلَى أَهْلِهِ، فَقَالَ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 اللَّهَ يَا </w:t>
      </w:r>
      <w:bookmarkStart w:id="54" w:name="pg16497_182039"/>
    </w:p>
    <w:p>
      <w:pPr>
        <w:pStyle w:val="BookText"/>
        <w:rPr/>
      </w:pPr>
      <w:bookmarkEnd w:id="54"/>
      <w:r>
        <w:rPr>
          <w:rFonts w:ascii="Amiri" w:hAnsi="Amiri" w:eastAsia="Amiri" w:cs="Amiri"/>
          <w:color w:val="111111"/>
          <w:sz w:val="28"/>
          <w:sz w:val="28"/>
          <w:szCs w:val="28"/>
          <w:rtl w:val="true"/>
          <w:lang w:bidi="ar-SA"/>
        </w:rPr>
        <w:t>قتَادَةُ هَلْ تَعْلَمُ أَنَّهُ قَدْ يَخْرُجُ الرَّجُلُ مِنْ بَيْتِهِ بِزَادٍ حَلَالٍ وَرَاحِلَةٍ وَكِرَاءٍ حَلَالٍ يُرِيدُ هَذَا الْبَيْتَ فَيُقْطَعُ عَلَيْهِ الطَّرِيقُ فَتُذْهَبُ نَفَقَتُهُ وَيُضْرَبُ مَعَ ذَلِكَ ضَرْبَةٌ فِيهَا</w:t>
      </w:r>
    </w:p>
    <w:p>
      <w:pPr>
        <w:pStyle w:val="BookText"/>
        <w:rPr/>
      </w:pPr>
      <w:r>
        <w:rPr>
          <w:rFonts w:ascii="Amiri" w:hAnsi="Amiri" w:eastAsia="Amiri" w:cs="Amiri"/>
          <w:color w:val="111111"/>
          <w:sz w:val="28"/>
          <w:sz w:val="28"/>
          <w:szCs w:val="28"/>
          <w:rtl w:val="true"/>
          <w:lang w:bidi="ar-SA"/>
        </w:rPr>
        <w:t>اجْتِيَاحُهُ؟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و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 إِنْ كُنْتَ إِنَّمَا فَسَّرْتَ القُرْآنَ مِنْ تِلْقَاءِ نَفْسِكَ فَقَدْ هَلَكْتَ وَأَهْلَكْتَ، وَإِنْ كُنْتَ قَدْ أَخَذْتَهُ مِنَ</w:t>
      </w:r>
    </w:p>
    <w:p>
      <w:pPr>
        <w:pStyle w:val="BookText"/>
        <w:rPr/>
      </w:pPr>
      <w:r>
        <w:rPr>
          <w:rFonts w:ascii="Amiri" w:hAnsi="Amiri" w:eastAsia="Amiri" w:cs="Amiri"/>
          <w:color w:val="111111"/>
          <w:sz w:val="28"/>
          <w:sz w:val="28"/>
          <w:szCs w:val="28"/>
          <w:rtl w:val="true"/>
          <w:lang w:bidi="ar-SA"/>
        </w:rPr>
        <w:t>اَلرِّجَالِ فَقَدْ أَهْلَكْتَ وَأَهْلَكْتَ، وَيْحَكَ يَا فَتادَةُ ذَلِكَ مَنْ خَرَجَ مِنْ بَيْتِهِ بِزَادٍ وَرَاحِلَةٍ وَكِرَاءٍ حَلَالٍ يَرُومُ هَذَا الْبَيْتَ عَارِفاً بِحَقِّنَا يَهْوَانَا قَلْبُهُ، كَمَا قَالَ اللَّهُ عزّو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فَاجْعَلْ أَفْئِدَةً مِنَ النَّاسِ تَهْوِي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يَعْنِ الْبَيْتَ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فَنَحْنُ وَالله دَعْوَةُ إِبْرَاهِيمَ علیه السلام الَّتِي مَنْ هَوَانَا قَلْبُهُ قُبِلَتْ حَجَّتُهُ، وَإِلَّا فَلَا يَا قَتَادَةُ، فَإِذَا كَانَ كَذَلِكَ كَانَ آمِناً مِنْ عَذَابِ جَهَنَّمَ يَوْمَ الْقِيَامَةِ،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وَالله لَا فَسَّرْتُها إِلَّا هَكَذَا، فَقَالَ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يَا قَتَادَةُ إِنَّمَا يَعْرِفُ الْقُرْآنَ مَنْ خُوطِبَ بِهِ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الرواية تذكر مورداً من موارد تصدّي الأئمَّة علیهم السلام لتصحيح المفاهيم الخاطئة التي نشرها أعداؤهم في تفسير الكتاب العزيز وآياته، وتُثبِت أصلاً من أصول التفسير الصحيح للكتاب العزيز،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يعرف الكتاب كامل معرفته إلَّا من خُوطب به، وهم أهل بيت العصمة علیهم السلام، تراجمة وحي وقرناؤه وعِدله</w:t>
      </w:r>
      <w:r>
        <w:rPr>
          <w:rFonts w:eastAsia="IRNazanin" w:cs="IRNazanin"/>
          <w:color w:val="111111"/>
          <w:sz w:val="28"/>
          <w:szCs w:val="28"/>
          <w:rtl w:val="true"/>
          <w:lang w:bidi="fa-IR"/>
        </w:rPr>
        <w:t>.</w:t>
      </w:r>
    </w:p>
    <w:p>
      <w:pPr>
        <w:pStyle w:val="Heading3"/>
        <w:numPr>
          <w:ilvl w:val="2"/>
          <w:numId w:val="1"/>
        </w:numPr>
        <w:rPr/>
      </w:pPr>
      <w:bookmarkStart w:id="55" w:name="__RefHeading___Toc9067441_1280447820"/>
      <w:bookmarkStart w:id="56" w:name="_Toc18"/>
      <w:bookmarkEnd w:id="55"/>
      <w:r>
        <w:rPr>
          <w:rtl w:val="true"/>
        </w:rPr>
        <w:t>من هم الراسخون في العلم؟</w:t>
      </w:r>
      <w:bookmarkEnd w:id="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اَلرَّاسِخُونَ فِي العِلْمِ أَمِيرُ الْمُؤْمِنِينَ</w:t>
      </w:r>
    </w:p>
    <w:p>
      <w:pPr>
        <w:pStyle w:val="BookText"/>
        <w:rPr/>
      </w:pPr>
      <w:r>
        <w:rPr>
          <w:rFonts w:ascii="Amiri" w:hAnsi="Amiri" w:eastAsia="Amiri" w:cs="Amiri"/>
          <w:color w:val="111111"/>
          <w:sz w:val="28"/>
          <w:sz w:val="28"/>
          <w:szCs w:val="28"/>
          <w:rtl w:val="true"/>
          <w:lang w:bidi="ar-SA"/>
        </w:rPr>
        <w:t xml:space="preserve">وَاَلْأَئِمَّةُ مِنْ بَعْدِهِ علیهم السلام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هم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16497_182040"/>
    </w:p>
    <w:p>
      <w:pPr>
        <w:pStyle w:val="Heading3"/>
        <w:numPr>
          <w:ilvl w:val="2"/>
          <w:numId w:val="1"/>
        </w:numPr>
        <w:rPr/>
      </w:pPr>
      <w:bookmarkStart w:id="58" w:name="__RefHeading___Toc9067443_1280447820"/>
      <w:bookmarkStart w:id="59" w:name="_Toc19"/>
      <w:bookmarkEnd w:id="57"/>
      <w:bookmarkEnd w:id="58"/>
      <w:r>
        <w:rPr>
          <w:rtl w:val="true"/>
        </w:rPr>
        <w:t xml:space="preserve">هم الذين أوتوا العلم </w:t>
      </w:r>
      <w:r>
        <w:rPr>
          <w:rtl w:val="true"/>
        </w:rPr>
        <w:t>:</w:t>
      </w:r>
      <w:bookmarkEnd w:id="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آيَاتٌ بَيِّنَاتٌ فِي صُدُورِ الَّذِينَ أُوتُوا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يَا أَبَا مُحَمَّدٍ مَا قَالَ بَيْنَ دَفَتَي 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عَسَى أَنْ يَكُونُوا غَيْرَنَا </w:t>
      </w:r>
      <w:r>
        <w:rPr>
          <w:rFonts w:eastAsia="Amiri" w:cs="Amiri" w:ascii="Amiri" w:hAnsi="Amiri"/>
          <w:color w:val="111111"/>
          <w:sz w:val="28"/>
          <w:szCs w:val="28"/>
          <w:rtl w:val="true"/>
          <w:lang w:bidi="ar-SA"/>
        </w:rPr>
        <w:t xml:space="preserve">» .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وأثبت في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9067445_1280447820"/>
      <w:bookmarkStart w:id="61" w:name="_Toc20"/>
      <w:bookmarkEnd w:id="60"/>
      <w:r>
        <w:rPr>
          <w:rtl w:val="true"/>
        </w:rPr>
        <w:t>قصَّة الشامي الذي جاء لمناظرة الإمام الصادق علیه السلام وخصم نفسه قبل أن يتكلَّم</w:t>
      </w:r>
      <w:r>
        <w:rPr>
          <w:rtl w:val="true"/>
        </w:rPr>
        <w:t>:</w:t>
      </w:r>
      <w:bookmarkEnd w:id="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فَوَرَدَ عَلَيْهِ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صَاحِبُ كَلَامٍ وَفِقْهِ وَفَرَائِضَ،</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جِئْتُ لِنَاظَرَةِ أَصْحَابِكَ، فَقَالَ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كَلَامُكَ مِنْ كَلَام رَسُولِ الله صلی الله علیه و آله وسلم أَوْ مِنْ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رَسُولِ اللهِ صلى الله عليه وسلم وَمِنْ عِنْدِي، فَقَالَ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إِذا شَرِيكَ رَسُولِ الله 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فَسَمِعْتَ</w:t>
      </w:r>
    </w:p>
    <w:p>
      <w:pPr>
        <w:pStyle w:val="BookText"/>
        <w:rPr/>
      </w:pPr>
      <w:r>
        <w:rPr>
          <w:rFonts w:ascii="Amiri" w:hAnsi="Amiri" w:eastAsia="Amiri" w:cs="Amiri"/>
          <w:color w:val="111111"/>
          <w:sz w:val="28"/>
          <w:sz w:val="28"/>
          <w:szCs w:val="28"/>
          <w:rtl w:val="true"/>
          <w:lang w:bidi="ar-SA"/>
        </w:rPr>
        <w:t>الحْيَ عَنِ اللَّهِ جَل يُخبِرُكَ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طَاعَتُكَ كَمَا تَجِبُ طَاعَةُ رَسُولِ الله صلی الله علیه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فَالتَفَتَ أَبو عَبْدِ الله علیه السلام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بْنَ يَعْقُوبَ، هَذَا قَدْ خَصَمَ نَفْسَهُ قَبْلَ أَنْ يَتَكَلَّمَ،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يُونُسُ، لَوْ كُنْتَ تُحْسِنُ الْكَلَامَ كَلَّمْتَهُ، 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مِنْ حَسْرَةٍ،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سَمِعْتُكَ تَنْهَى عَنِ الْكَلَامِ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لِأَصْحَابِ الْكَلَامِ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يَنْقَادُ، وَهَذَا لَا يَنْقَادُ، وَهَذَا يَنْسَاقُ، وَهَذَا لَا يَنْسَاقُ، وَهَذَا نَعْقِلُهُ، وَهَذَا لَا نَعْقِلُهُ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هُمْ إِنْ تَرَكُوا مَا أَقُولُ وَذَهَبُوا إِلَى مَا يُرِيدُونَ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إِلَى الْبَابِ فَانْظُرْ مَنْ تَرَى مِنَ الْمُتَكَلِّمِينَ فَأَدْخِلْهُ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فَأَدْخَلْتُ حُمْرَانَ بْنَ أَعْيَنَ، وَكَانَ يُحْسِنُ الْكَلَامَ ، وَأَدْخَلْتُ الْأَحْوَلَ، وَكَانَ يُحْسِنُ الْكَلَامَ، وَأَدْخَلْتُ هِشَامَ بْنَ سَالِمٍ، وَكَانَ يُحْسِنُ الْكَلَامَ ، وَأَدْخَلْتُ قَيْسَ بْنَ المَاصِرِ، وَكَانَ عِنْدِي أَحْسَنَهُمْ كَلَاماً، وَكَانَ قَدْ تَعَلَّمَ الْكَلَامَ مِنْ عَلِيِّ بْنِ الحُسَيْنِ هلها ، فَلَما اسْتَقَرَّ بِنَا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عَبْدِ الله علیه السلام قَبْلَ اَلْحَجِّ يَسْتَقِرُّ أَيَّاماً في جَبَل في طَرَفِ اَلْحَرَمِ فِي فَازَةٍ لَهُ مَضْرُوبَةٍ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أَبُو عَبْدِ اللَّهِ علیه السلام رَأْسَهُ مِنْ فَازَتِهِ، فَإِذَا هُوَ بِبَعِيرٍ يَخْبُّ،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وَرَبِّ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فَظَنَنَّا أَنَّ هِشَاماً رَجُلٌ مِنْ وُلْدِ عَقِيلٍ كَانَ شَدِيدَ المَحَبَّةِ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هِشَامُ بْنُ الْحَكَم، وَهُوَ أَوَّلَ مَا اِخْتَطَتْ خِيّتُهُ، وَلَيْسَ فِينَا إِلَّا مَنْ هُوَ أَكْبَرُ سِنَّا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فَوَسَّعَ لَهُ أَبو عَبْدِ الله علیه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نَاصِرُنَا بِقَلْبِهِ وَلِسَانِهِ وَيَدِهِ،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حُمْرَانُ، كَلَّم الرَّجُلَ ، فَكَلَّمَهُ، فَظَهَرَ عَلَيْهِ حُمْرَانُ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طَاقِيُّ، 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فَكَلَّمَهُ، فَظَهَرَ عَلَيْهِ الْأَحْوَلُ،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فَكَلَّمَهُ، فَتَعَارَفَا، ثُمَّ قَالَ أَبُو عَبْدِ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علیه السلام لِقَيْسِ المَاصِرِ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فَكَلَّمَهُ، فَأَقْبَلَ أَبُو عَبْدِ اللَّهِ علیه السلام يَضْحَكُ مِنْ كَلَامِهِمَا مِمَّا قَدْ أَصَابَ الشَّامِيَّ، فَقَالَ لِلشَّامِي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 هَذَا الْغُلَامَ يَعْنِي هِشَامَ بْنَ</w:t>
      </w:r>
    </w:p>
    <w:p>
      <w:pPr>
        <w:pStyle w:val="BookText"/>
        <w:rPr/>
      </w:pPr>
      <w:r>
        <w:rPr>
          <w:rFonts w:ascii="Amiri" w:hAnsi="Amiri" w:eastAsia="Amiri" w:cs="Amiri"/>
          <w:color w:val="111111"/>
          <w:sz w:val="28"/>
          <w:sz w:val="28"/>
          <w:szCs w:val="28"/>
          <w:rtl w:val="true"/>
          <w:lang w:bidi="ar-SA"/>
        </w:rPr>
        <w:t>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هِشَامِ يَا غُلَامُ، سَلْنِي فِي إِمَامَةِ هَذَا، فَغَضِبَ هِشَامٌ حَتَّى ارْتَعَدَ، ثُمَّ قَالَ لِلشَّامِيّ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أَرَبُّكَ أَنْظُرُ لِخَلْقِهِ أَمْ خَلْقُهُ لِأَنْفُسِهِمْ؟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 أَنْظَرُ لِخَلْقِهِ،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بِنَظَرِهِ هُمْ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هُمْ حُجَّةً وَدَلِيلاً كَيْلَا يَتَشَتَّتُوا أَوْ يَخْتَلِفُوا، يَتَأَلَّفُهُمْ وَيُقِيمُ أَوَدَهُمْ وَيُخْبِرُهُمْ بِفَرْض رَبِّهِمْ،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وسلم ،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رَسُولِ الله صلی الله علیه و آله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علية الْكِتَابُ وَالسُّنَّةُ، قَالَ هِشَامٌ فَهَلْ نَفَعَنَا الْيَوْمَ الْكِتَابُ وَالسُّنَّةُ فِي رَفْعِ الْاِخْتِلَافِ عَنَّا؟ 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اِخْتَلَفْنَا أَنَا وَأَنْتَ وَصِرْتَ إِلَيْنَا مِنَ الشَّامِ فِي مُخَالَفَتِنَا إِيَّاكَ؟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الشَّامِيُّ، فَقَالَ أَبو عَبْدِ الله علیه السلام لِلشَّامِي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لَا تَتَكَلَّمُ؟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نَخْتَلِفْ كَذَبْتُ،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وَالسُّنَّةَ يَرْفَعَانِ عَنَّا اَلْاِخْتِلَافَ أَبْطَلْتُ ، لأَنها يَحْتَمِلَانِ الْوُجُوهَ،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اِخْتَلَفْنَا وَكُلُّ وَاحِدٍ مِنَّا يَدَّعِي اَلْحَقِّ، فَلَمْ يَنْفَعْنَا إِذَنِ الْكِتَابُ وَالسُّنَّةُ، إِلَّا أَنَّ لي عَلَيْهِ هَذِهِ الحُجَّةَ، 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سَلْهُ تَجِدْهُ مَلِيًّا،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مَنْ أَنْظَرُ لِلْخَلْقِ أَرَبُّهُمْ أَوْ أَنْفُسُهُمْ؟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رَبُّهُمْ أَنْظَرُ هُمْ مِنْهُمْ لِأَنْفُسِهِمْ،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أَقَامَ هَمْ مَنْ يَجْمَعُ هُمْ كَلِمَتَهُمْ وَيُقِيمُ أَوَدَهُمْ وَيُخْبِرُهُمْ بِحَقِّهِمْ مِنْ بَاطِلِهِمْ؟ قَالَ هِشَامٌ فِي وَقْتِ رَسُولِ الله صلی الله علیه و آله وسلم أَوِ السَّاعَةِ؟ 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رَسُولِ الله صلی الله علیه و آله وسلم فِي وَقْتِ رَسُولِ الله صلی الله علیه و آله وسلم، وَالسَّاعَةِ مَنْ؟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الْقَاعِدُ الَّذِي تُشَدُّ إِلَيْهِ الرِّحَالُ، وَيُخْبِرُنَا بِأَخْبَارِ السَّمَاءِ وَالْأَرْضِ وِرَاثَةٌ عَنْ أَبِ عَنْ جَدٌ، 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أَنْ أَعْلَمَ ذَلِكَ؟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عَمَّا بَدَا لَكَ، 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عُذْرِي، فَعَلَيَّ السُّؤَالُ، 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شَامِيُّ، أُخْبرُكَ كَيْفَ كَانَ سَفَرُكَ، وَكَيْفَ كَانَ طَرِيقُكَ، كَانَ كَذَا وَكَذَا، فَأَقْبَلَ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الشَّامِيُّ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أَسْلَمْتُ اللَّهِ السَّاعَةَ،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آمَنْتَ بِالله اَلسَّاعَةَ، إِنَّ الْإِسْلَامَ قَبْلَ الْإِيمَانِ، وَعَلَيْهِ يَتَوَارَثُونَ وَيَتَنَاكَحُونَ، وَالْإِيمَانُ عَلَيْهِ يُثَابُونَ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فَأَنَا السَّاعَةَ أَشْهَدُ أَنْ لَا إِلَهَ إِلَّا اللهُ، وَأَنَّ مُحَمَّداً رَسُولُ الله صلی الله علیه و آله وسلم، وَأَنَّكَ وَصِيُّ الْأَوْصِيَاءِ ، ثُمَّ التَفَتَ أَبُو عَبْدِ الله علیه السلام إِلَى حُمْرَانَ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الْكَلَامَ عَلَى الْأَثَرِ فَتُصِيبُ، وَالتَفَتَ إِلَى هِشَامِ بْنِ سَالِمٍ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الْأَثَرَ وَلَا تَعْرِفُهُ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التَفَتَ إِلَى الْأَحْوَلِ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قَيَّاسُ رَوَّاغٌ تَكْسِرُ بَاطِلاً بِبَاطِل إِلَّا أَنَّ بَاطِلَكَ أَظْهَرُ، ثُمَّ التَفَتَ إِلَى قَيْسِ المَاصِرِ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تَتَكَلَّمُ وَأَقْرَبُ مَا تَكُونُ مِنَ الخَبَرِ عَنْ رَسُولِ اللهِ صلى الله عليه وسلم أَبْعَدُ مَا تَكُونُ مِنْهُ، تَزُجُ اَلحَقَّ مَعَ الْبَاطِلِ، وَقَلِيلٌ اَلْحَقِّ يَكْفِي عَنْ كَثِيرِ الْبَاطِلِ، أَنْتَ وَالْأَحْوَلُ قَفَّازَانِ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قفاران فقاران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وَالله أَنَّهُ يَقُولُ هِشَامٍ قَرِيباً مِمَّا قَالَ 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لَا تَكَادُ تَقَعُ، تَلْوِي رِجْلَيْكَ إِذَا هَمَمْتَ بِالْأَرْضِ طِرْتَ، مِثْلُكَ فَلْيُكَلّم النَّاسَ ، فَاتَّقِ الزَّلَّةَ، وَالشَّفَاعَةُ مِنْ وَرَائِهَا إِنْ شَاءَ اللهُ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الاضطرار إلى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هذه الرواية أُصولاً مهمَة للحوار النافع، والذي حرص الإمام الصادق علیه السلام على تثبيتها عند أصحابه وتربيتهم على الالتزام بها تجنيباً لهم عن الدخول في الجدل الباطل ،المذموم، والذي لا يُؤدِّي إِلّا إلى الشحناء</w:t>
      </w:r>
    </w:p>
    <w:p>
      <w:pPr>
        <w:pStyle w:val="BookText"/>
        <w:rPr/>
      </w:pPr>
      <w:r>
        <w:rPr>
          <w:rFonts w:ascii="IRNazanin" w:hAnsi="IRNazanin" w:eastAsia="IRNazanin"/>
          <w:color w:val="111111"/>
          <w:sz w:val="28"/>
          <w:sz w:val="28"/>
          <w:szCs w:val="28"/>
          <w:rtl w:val="true"/>
          <w:lang w:bidi="fa-IR"/>
        </w:rPr>
        <w:t>والعداوات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أجدر طُلَّاب العلم والحقيقة أن يتتبَّعوا مثل هذه النصوص ليلتقطوا منها أُصول وقواعد الحوار الموضوعي المنصف الذي يُراد منه الوصول إلى الحقيقة، وهداية التائهين إلى السبيل السويِّ، وتنبيه الغافلين على ما يُخرجهم من الظلمات إلى النور، لا للغلبة على الخصم فقط، فإنَّ طلب الغلبة ممَّا يجرُّ إلى عناد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62" w:name="pg16497_182044"/>
    </w:p>
    <w:p>
      <w:pPr>
        <w:pStyle w:val="BookText"/>
        <w:rPr/>
      </w:pPr>
      <w:bookmarkEnd w:id="62"/>
      <w:r>
        <w:rPr>
          <w:rFonts w:ascii="Amiri" w:hAnsi="Amiri" w:eastAsia="Amiri" w:cs="Amiri"/>
          <w:color w:val="111111"/>
          <w:sz w:val="28"/>
          <w:sz w:val="28"/>
          <w:szCs w:val="28"/>
          <w:rtl w:val="true"/>
          <w:lang w:bidi="ar-SA"/>
        </w:rPr>
        <w:t>الخصم وإصراره على الباطل، وهذا خلاف المراد والمطلوب الأساسي من</w:t>
      </w:r>
    </w:p>
    <w:p>
      <w:pPr>
        <w:pStyle w:val="BookText"/>
        <w:rPr/>
      </w:pPr>
      <w:r>
        <w:rPr>
          <w:rFonts w:ascii="IRNazanin" w:hAnsi="IRNazanin" w:eastAsia="IRNazanin"/>
          <w:color w:val="111111"/>
          <w:sz w:val="28"/>
          <w:sz w:val="28"/>
          <w:szCs w:val="28"/>
          <w:rtl w:val="true"/>
          <w:lang w:bidi="fa-IR"/>
        </w:rPr>
        <w:t>الحوار</w:t>
      </w:r>
      <w:r>
        <w:rPr>
          <w:rFonts w:eastAsia="IRNazanin" w:cs="IRNazanin"/>
          <w:color w:val="111111"/>
          <w:sz w:val="28"/>
          <w:szCs w:val="28"/>
          <w:rtl w:val="true"/>
          <w:lang w:bidi="fa-IR"/>
        </w:rPr>
        <w:t>.</w:t>
      </w:r>
    </w:p>
    <w:p>
      <w:pPr>
        <w:pStyle w:val="Heading3"/>
        <w:numPr>
          <w:ilvl w:val="2"/>
          <w:numId w:val="1"/>
        </w:numPr>
        <w:rPr/>
      </w:pPr>
      <w:bookmarkStart w:id="63" w:name="__RefHeading___Toc9067447_1280447820"/>
      <w:bookmarkStart w:id="64" w:name="_Toc21"/>
      <w:bookmarkEnd w:id="63"/>
      <w:r>
        <w:rPr>
          <w:rtl w:val="true"/>
        </w:rPr>
        <w:t xml:space="preserve">أُسّس الحوار السليم والمنتج </w:t>
      </w:r>
      <w:r>
        <w:rPr>
          <w:rtl w:val="true"/>
        </w:rPr>
        <w:t>:</w:t>
      </w:r>
      <w:bookmarkEnd w:id="64"/>
    </w:p>
    <w:p>
      <w:pPr>
        <w:pStyle w:val="BookText"/>
        <w:rPr/>
      </w:pPr>
      <w:r>
        <w:rPr>
          <w:rFonts w:ascii="Amiri" w:hAnsi="Amiri" w:eastAsia="Amiri" w:cs="Amiri"/>
          <w:color w:val="111111"/>
          <w:sz w:val="28"/>
          <w:sz w:val="28"/>
          <w:szCs w:val="28"/>
          <w:rtl w:val="true"/>
          <w:lang w:bidi="ar-SA"/>
        </w:rPr>
        <w:t>ويمكن استفادة أُسُس للحوار السليم من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لكلِّ أحد أن يتصدَّى للحوار، بل لا بدَّ أنْ يكون عالماً عارفاً بأساليب الكلام والكرِّ والفرَّ ، لا يجانب الحقيقة ولا يستعين بالباطل، فإنَّ</w:t>
      </w:r>
    </w:p>
    <w:p>
      <w:pPr>
        <w:pStyle w:val="BookText"/>
        <w:rPr/>
      </w:pPr>
      <w:r>
        <w:rPr>
          <w:rFonts w:ascii="Amiri" w:hAnsi="Amiri" w:eastAsia="Amiri" w:cs="Amiri"/>
          <w:color w:val="111111"/>
          <w:sz w:val="28"/>
          <w:sz w:val="28"/>
          <w:szCs w:val="28"/>
          <w:rtl w:val="true"/>
          <w:lang w:bidi="ar-SA"/>
        </w:rPr>
        <w:t>قليل الحقِّ يُغني عن كثير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يسحب من الخصم اعترافاً بالحقائق الأساسيَّة، لينطلق منها إلى</w:t>
      </w:r>
    </w:p>
    <w:p>
      <w:pPr>
        <w:pStyle w:val="BookText"/>
        <w:rPr/>
      </w:pPr>
      <w:r>
        <w:rPr>
          <w:rFonts w:ascii="Amiri" w:hAnsi="Amiri" w:eastAsia="Amiri" w:cs="Amiri"/>
          <w:color w:val="111111"/>
          <w:sz w:val="28"/>
          <w:sz w:val="28"/>
          <w:szCs w:val="28"/>
          <w:rtl w:val="true"/>
          <w:lang w:bidi="ar-SA"/>
        </w:rPr>
        <w:t>الأمور المختلف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يعتمد الإنصاف في كلامه ويبتعد عن التعصُّب الأعمى،</w:t>
      </w:r>
    </w:p>
    <w:p>
      <w:pPr>
        <w:pStyle w:val="BookText"/>
        <w:rPr/>
      </w:pPr>
      <w:r>
        <w:rPr>
          <w:rFonts w:ascii="Amiri" w:hAnsi="Amiri" w:eastAsia="Amiri" w:cs="Amiri"/>
          <w:color w:val="111111"/>
          <w:sz w:val="28"/>
          <w:sz w:val="28"/>
          <w:szCs w:val="28"/>
          <w:rtl w:val="true"/>
          <w:lang w:bidi="ar-SA"/>
        </w:rPr>
        <w:t>فيكون تبعاً للحقيقة طالباً لها أينما كانت، مقرَّا بها ولو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يُؤدِّي أفكاره ويعرضها بأسلوب واضح مختصر مفيد، بكلمات</w:t>
      </w:r>
    </w:p>
    <w:p>
      <w:pPr>
        <w:pStyle w:val="BookText"/>
        <w:rPr/>
      </w:pPr>
      <w:r>
        <w:rPr>
          <w:rFonts w:ascii="Amiri" w:hAnsi="Amiri" w:eastAsia="Amiri" w:cs="Amiri"/>
          <w:color w:val="111111"/>
          <w:sz w:val="28"/>
          <w:sz w:val="28"/>
          <w:szCs w:val="28"/>
          <w:rtl w:val="true"/>
          <w:lang w:bidi="ar-SA"/>
        </w:rPr>
        <w:t>محدَّدة غير مجملة، وبأساليب واضحة غير مبهمة</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9067449_1280447820"/>
      <w:bookmarkStart w:id="66" w:name="_Toc22"/>
      <w:bookmarkEnd w:id="65"/>
      <w:r>
        <w:rPr>
          <w:rtl w:val="true"/>
        </w:rPr>
        <w:t>من هم أهل الذِّكر ؟</w:t>
      </w:r>
      <w:bookmarkEnd w:id="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يَزْعُمُونَ أَنَّ قَوْلَ الله عزّو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أَنَّهُمُ الْيَهُودُ وَالنَّصَارَى،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يَدْعُونَكُمْ إِلَى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الذِّكْرِ، وَنَحْنُ المَسْؤُولُونَ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أمر الله الخلق بسؤالهم هم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إحدى محاولات تحريف الحقائق القرآنيَّة عن معانيها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67" w:name="pg16497_182045"/>
    </w:p>
    <w:p>
      <w:pPr>
        <w:pStyle w:val="BookText"/>
        <w:rPr/>
      </w:pPr>
      <w:bookmarkEnd w:id="67"/>
      <w:r>
        <w:rPr>
          <w:rFonts w:ascii="Amiri" w:hAnsi="Amiri" w:eastAsia="Amiri" w:cs="Amiri"/>
          <w:color w:val="111111"/>
          <w:sz w:val="28"/>
          <w:sz w:val="28"/>
          <w:szCs w:val="28"/>
          <w:rtl w:val="true"/>
          <w:lang w:bidi="ar-SA"/>
        </w:rPr>
        <w:t>الصحيحة، وهو ما نشره فريق الأموييّن المتخصِّص بالتحريف والجعل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تُرشِد إلى السؤال من أهل الكتاب لأنَّ أهل الذِّكر هم لا غيرهم، وكيف يُعقَل أنْ يحيل القرآن الكريم المسلمين عند تحيَّرهم في شؤون دينهم إلى اليهود والنصارى، وهم الحريصون على إبطال حُجَج المسلمين والمصرُّون على التمسُّك</w:t>
      </w:r>
    </w:p>
    <w:p>
      <w:pPr>
        <w:pStyle w:val="BookText"/>
        <w:rPr/>
      </w:pPr>
      <w:r>
        <w:rPr>
          <w:rFonts w:ascii="Amiri" w:hAnsi="Amiri" w:eastAsia="Amiri" w:cs="Amiri"/>
          <w:color w:val="111111"/>
          <w:sz w:val="28"/>
          <w:sz w:val="28"/>
          <w:szCs w:val="28"/>
          <w:rtl w:val="true"/>
          <w:lang w:bidi="ar-SA"/>
        </w:rPr>
        <w:t>بأديانهم المحرَّفة؟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أجاب الإمام علیه السلام عن تلك الشبهة بجواب بديهي واضح وهو انُّه</w:t>
      </w:r>
    </w:p>
    <w:p>
      <w:pPr>
        <w:pStyle w:val="BookText"/>
        <w:rPr/>
      </w:pPr>
      <w:r>
        <w:rPr>
          <w:rFonts w:ascii="Amiri" w:hAnsi="Amiri" w:eastAsia="Amiri" w:cs="Amiri"/>
          <w:color w:val="111111"/>
          <w:sz w:val="28"/>
          <w:sz w:val="28"/>
          <w:szCs w:val="28"/>
          <w:rtl w:val="true"/>
          <w:lang w:bidi="ar-SA"/>
        </w:rPr>
        <w:t>لو صحَّ ذلك لكان ذلك فرصة لأهل الكتاب أنْ يدعو المسلمين إلى دينهم</w:t>
      </w:r>
    </w:p>
    <w:p>
      <w:pPr>
        <w:pStyle w:val="BookText"/>
        <w:rPr/>
      </w:pPr>
      <w:r>
        <w:rPr>
          <w:rFonts w:ascii="Amiri" w:hAnsi="Amiri" w:eastAsia="Amiri" w:cs="Amiri"/>
          <w:color w:val="111111"/>
          <w:sz w:val="28"/>
          <w:sz w:val="28"/>
          <w:szCs w:val="28"/>
          <w:rtl w:val="true"/>
          <w:lang w:bidi="ar-SA"/>
        </w:rPr>
        <w:t>وباطلهم، وهو ما لا يمكن صدوره من الحكيم عزّو جلّ</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9067451_1280447820"/>
      <w:bookmarkStart w:id="69" w:name="_Toc23"/>
      <w:bookmarkEnd w:id="68"/>
      <w:r>
        <w:rPr>
          <w:rtl w:val="true"/>
        </w:rPr>
        <w:t>كيد معاوية وفَلَجّ الحسين علیه السلام</w:t>
      </w:r>
      <w:r>
        <w:rPr>
          <w:rtl w:val="true"/>
        </w:rPr>
        <w:t>:</w:t>
      </w:r>
      <w:bookmarkEnd w:id="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عُقْبَةَ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قِيلَ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رَمَوْا أَبْصَارَهُمْ إِلَى اَلْحُسَيْنِ علیه السلام، فَلَوْ قَدْ أَمَرْتَهُ يَصْعَدُ الْمِنْبَرَ وَيَخْطُبُ، فَإِنَّ فِيهِ حَصَراً، وَفِي لِسَانِهِ كَلَالَةً، فَقَالَ هُمْ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ظَنَنَّا ذَلِكَ بِالْحَسَنِ، لَمْ يَزَلْ حَتَّى عَظُمَ فِي أَعْيُنِ اَلنَّاسِ وَفَضَحَنَا ، فَلَمْ يَزَالُوا بِهِ حَتَّىٰ قَالَ لِلْحُسَيْنِ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لَوْ صَعِدْتَ الْمِنْبَرَ فَخَطَبْتَ ، فَصَعِدَ الْحُسَيْنُ علیه السلام الْمِنْبَرَ، فَحَمِدَ اللهَ وَأَثْنَى عَلَيْهِ وَصَلَّى عَلَى النَّبِيِّ صلى الله عليه وسلم ، فَسَمِعَ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يَخْطُبُ؟ فَقَالَ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حِزْبُ اللَّهِ الْغَالِبُونَ، وَعِتْرَةٌ رَسُولِ اللَّهِ صلى الله عليه وسلم الْأَقْرَبُونَ، وَأَهْلُ بَيْتِهِ الطَّيِّبُونَ، وَأَحَدُ الثَّقَلَيْنِ اللَّذَيْنِ جَعَلَنَا رَسُولُ الله صلى الله عليه وسلم ثَانِيَ كِتَابِ الله تَبَارَكَ وَتَعَالَى الَّذِي فِيهِ تَفْصِيلُ كُلِّ شَيْءٍ، لَا يَأْتِيهِ البَاطِلُ مِنْ بَيْنِ يَدَيْهِ وَلَا مِنْ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وَالْمُعَوَّلُ عَلَيْنَا فِي تَفْسِيرِهِ، لَا يُبْطِئُنَا تَأْوِيلُهُ، بَلْ نَتَّبِعُ حَقَائِقَهُ، فَأَطِيعُونَا فَإِنَّ طَاعَتَنَا مَفْرُوضَةٌ إِذَ كَانَتْ بِطَاعَةِ اللَّهِ وَرَسُولِهِ مَقْرُونَةٌ، قَالَ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 فَإِنْ تَنَازَعْتُمْ فِي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70" w:name="pg16497_182046"/>
    </w:p>
    <w:p>
      <w:pPr>
        <w:pStyle w:val="BookText"/>
        <w:rPr/>
      </w:pPr>
      <w:bookmarkEnd w:id="70"/>
      <w:r>
        <w:rPr>
          <w:rFonts w:ascii="Amiri" w:hAnsi="Amiri" w:eastAsia="Amiri" w:cs="Amiri"/>
          <w:color w:val="111111"/>
          <w:sz w:val="28"/>
          <w:sz w:val="28"/>
          <w:szCs w:val="28"/>
          <w:rtl w:val="true"/>
          <w:lang w:bidi="ar-SA"/>
        </w:rPr>
        <w:t xml:space="preserve">شَيْءٍ فَرُدُّوهُ إِلَى اللَّهِ وَالرَّسُولِ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رَدُّوهُ إِلَى الرَّسُولِ وَإِلَى أُولِي الْأَمْرِ مِنْهُمْ لَعَلِمَهُ الَّذِينَ يَسْتَنْبِطُونَهُ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لطالما حاول معاوية ومن حوله من المنافقين أنْ يحطُّوا من شأن أمير المؤمنين وولديه الحسن والحسين علیهم السلام ، وذلك بتلفيق الأكاذيب والقَصص المختلقة، وباختلاق المناسبات لإحراج الحسنين علیهما السلام أمام الملأ من المسلمين والتي كانت تنتهي جميعاً بظهور فضلهما وكمالهما وعلوِّ شأنهما في العلم والفصاحة وقوَّة العارضة، ويكفي مراجعة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للطبرسي رحمه الله للاطِّلاع على مدى خيبة أولئك المنافقين من النيل من مقام الحسنين علیهما السلام، وكيف كان الأمر</w:t>
      </w:r>
    </w:p>
    <w:p>
      <w:pPr>
        <w:pStyle w:val="BookText"/>
        <w:rPr/>
      </w:pPr>
      <w:r>
        <w:rPr>
          <w:rFonts w:ascii="Amiri" w:hAnsi="Amiri" w:eastAsia="Amiri" w:cs="Amiri"/>
          <w:color w:val="111111"/>
          <w:sz w:val="28"/>
          <w:sz w:val="28"/>
          <w:szCs w:val="28"/>
          <w:rtl w:val="true"/>
          <w:lang w:bidi="ar-SA"/>
        </w:rPr>
        <w:t>ينتهي دائماً بفضيحة المنافقين وحزبهم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واحدة من تلك المناسبات التي نصح فيها معاوية جماعته وبطانته الرديئة بعدم تجربة الإمام الحسين علیه السلام ، وذكَّرهم بتجربة لهم سابقة مع أخيه الإمام الحسن علیه السلام، وكيف عادوا منها بالخيبة والفضيحة، لكنَّهم لم يرعووا وأصرُّوا عليه أن يطلب من الإمام الحسين علیه السلام أن يرتقي المنبر ويخطب بالناس، ظنَّا انَّه</w:t>
      </w:r>
    </w:p>
    <w:p>
      <w:pPr>
        <w:pStyle w:val="BookText"/>
        <w:rPr/>
      </w:pPr>
      <w:r>
        <w:rPr>
          <w:rFonts w:ascii="Amiri" w:hAnsi="Amiri" w:eastAsia="Amiri" w:cs="Amiri"/>
          <w:color w:val="111111"/>
          <w:sz w:val="28"/>
          <w:sz w:val="28"/>
          <w:szCs w:val="28"/>
          <w:rtl w:val="true"/>
          <w:lang w:bidi="ar-SA"/>
        </w:rPr>
        <w:t>منهم سيُحرَج ويُحصَر إذا فوجيء بمثل هذا الطلب، فكانت النتيجة هي النتيجة، إذ ظهر</w:t>
      </w:r>
    </w:p>
    <w:p>
      <w:pPr>
        <w:pStyle w:val="BookText"/>
        <w:rPr/>
      </w:pPr>
      <w:r>
        <w:rPr>
          <w:rFonts w:ascii="IRNazanin" w:hAnsi="IRNazanin" w:eastAsia="IRNazanin"/>
          <w:color w:val="111111"/>
          <w:sz w:val="28"/>
          <w:sz w:val="28"/>
          <w:szCs w:val="28"/>
          <w:rtl w:val="true"/>
          <w:lang w:bidi="fa-IR"/>
        </w:rPr>
        <w:t>للناس فصاحة الإمام الحسين علیه السلام وبلاغته وسعة معرفته وقوَّة عارضته</w:t>
      </w:r>
      <w:r>
        <w:rPr>
          <w:rFonts w:eastAsia="IRNazanin" w:cs="IRNazanin"/>
          <w:color w:val="111111"/>
          <w:sz w:val="28"/>
          <w:szCs w:val="28"/>
          <w:rtl w:val="true"/>
          <w:lang w:bidi="fa-IR"/>
        </w:rPr>
        <w:t>.</w:t>
      </w:r>
    </w:p>
    <w:p>
      <w:pPr>
        <w:pStyle w:val="Heading3"/>
        <w:numPr>
          <w:ilvl w:val="2"/>
          <w:numId w:val="1"/>
        </w:numPr>
        <w:rPr/>
      </w:pPr>
      <w:bookmarkStart w:id="71" w:name="__RefHeading___Toc9067453_1280447820"/>
      <w:bookmarkStart w:id="72" w:name="_Toc24"/>
      <w:bookmarkEnd w:id="71"/>
      <w:r>
        <w:rPr>
          <w:rtl w:val="true"/>
        </w:rPr>
        <w:t xml:space="preserve">منزلة العقل </w:t>
      </w:r>
      <w:r>
        <w:rPr>
          <w:rtl w:val="true"/>
        </w:rPr>
        <w:t>:</w:t>
      </w:r>
      <w:bookmarkEnd w:id="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السلام اَلْعَقْلَ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w:t>
      </w:r>
    </w:p>
    <w:p>
      <w:pPr>
        <w:pStyle w:val="BookText"/>
        <w:rPr/>
      </w:pPr>
      <w:r>
        <w:rPr>
          <w:rFonts w:ascii="Amiri" w:hAnsi="Amiri" w:eastAsia="Amiri" w:cs="Amiri"/>
          <w:color w:val="111111"/>
          <w:sz w:val="28"/>
          <w:sz w:val="28"/>
          <w:szCs w:val="28"/>
          <w:rtl w:val="true"/>
          <w:lang w:bidi="ar-SA"/>
        </w:rPr>
        <w:t xml:space="preserve">خَلْقاً أَحْسَنَ مِنْكَ، إِيَّاكَ آمُرُ ، وَإِيَّاكَ أَنْهَى، وَإِيَّاكَ أُثِيبُ، وَإِيَّاكَ أُعَاقِبُ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73" w:name="pg16497_182047"/>
    </w:p>
    <w:p>
      <w:pPr>
        <w:pStyle w:val="BookText"/>
        <w:rPr/>
      </w:pPr>
      <w:bookmarkEnd w:id="7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يُدَاقُ اللَّهُ</w:t>
      </w:r>
    </w:p>
    <w:p>
      <w:pPr>
        <w:pStyle w:val="BookText"/>
        <w:rPr/>
      </w:pPr>
      <w:r>
        <w:rPr>
          <w:rFonts w:ascii="Amiri" w:hAnsi="Amiri" w:eastAsia="Amiri" w:cs="Amiri"/>
          <w:color w:val="111111"/>
          <w:sz w:val="28"/>
          <w:sz w:val="28"/>
          <w:szCs w:val="28"/>
          <w:rtl w:val="true"/>
          <w:lang w:bidi="ar-SA"/>
        </w:rPr>
        <w:t xml:space="preserve">الْعِبَادَ فِي الْحِسَابِ يَوْمَ الْقِيَامَةِ عَلَى قَدْرِ مَا آتَاهُمْ مِنَ الْعُقُولِ فِي الدُّنْيَا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لِي جَاراً كَثِيرَ الصَّلَاةِ، كَثِيرَ الصَّدَقَةِ، كَثِيرَ الحَجِّ، لَا بَأْسَ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كَيْفَ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لَيْسَ لَهُ</w:t>
      </w:r>
    </w:p>
    <w:p>
      <w:pPr>
        <w:pStyle w:val="BookText"/>
        <w:rPr/>
      </w:pPr>
      <w:r>
        <w:rPr>
          <w:rFonts w:ascii="Amiri" w:hAnsi="Amiri" w:eastAsia="Amiri" w:cs="Amiri"/>
          <w:color w:val="111111"/>
          <w:sz w:val="28"/>
          <w:sz w:val="28"/>
          <w:szCs w:val="28"/>
          <w:rtl w:val="true"/>
          <w:lang w:bidi="ar-SA"/>
        </w:rPr>
        <w:t>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يَنْتَفِعُ بِذَلِكَ مِنْهُ </w:t>
      </w:r>
      <w:r>
        <w:rPr>
          <w:rFonts w:eastAsia="Amiri" w:cs="Amiri" w:ascii="Amiri" w:hAnsi="Amiri"/>
          <w:color w:val="111111"/>
          <w:sz w:val="28"/>
          <w:szCs w:val="28"/>
          <w:rtl w:val="true"/>
          <w:lang w:bidi="ar-SA"/>
        </w:rPr>
        <w:t xml:space="preserve">» </w:t>
      </w:r>
      <w:r>
        <w:rPr>
          <w:rStyle w:val="FootnoteAnchor"/>
          <w:rtl w:val="true"/>
        </w:rPr>
        <w:footnoteReference w:id="47"/>
      </w:r>
    </w:p>
    <w:p>
      <w:pPr>
        <w:pStyle w:val="Heading3"/>
        <w:numPr>
          <w:ilvl w:val="2"/>
          <w:numId w:val="1"/>
        </w:numPr>
        <w:rPr/>
      </w:pPr>
      <w:bookmarkStart w:id="74" w:name="__RefHeading___Toc9067455_1280447820"/>
      <w:bookmarkStart w:id="75" w:name="_Toc25"/>
      <w:bookmarkEnd w:id="74"/>
      <w:r>
        <w:rPr>
          <w:rtl w:val="true"/>
        </w:rPr>
        <w:t>بيان</w:t>
      </w:r>
      <w:r>
        <w:rPr>
          <w:rtl w:val="true"/>
        </w:rPr>
        <w:t xml:space="preserve">: </w:t>
      </w:r>
      <w:r>
        <w:rPr>
          <w:rtl w:val="true"/>
        </w:rPr>
        <w:t>دور العقل ومنزلتُه وحدودُه</w:t>
      </w:r>
      <w:r>
        <w:rPr>
          <w:rtl w:val="true"/>
        </w:rPr>
        <w:t>:</w:t>
      </w:r>
      <w:bookmarkEnd w:id="75"/>
    </w:p>
    <w:p>
      <w:pPr>
        <w:pStyle w:val="BookText"/>
        <w:rPr/>
      </w:pPr>
      <w:r>
        <w:rPr>
          <w:rFonts w:ascii="Amiri" w:hAnsi="Amiri" w:eastAsia="Amiri" w:cs="Amiri"/>
          <w:color w:val="111111"/>
          <w:sz w:val="28"/>
          <w:sz w:val="28"/>
          <w:szCs w:val="28"/>
          <w:rtl w:val="true"/>
          <w:lang w:bidi="ar-SA"/>
        </w:rPr>
        <w:t>للعقل دور أساسي في تكوين العقائد الحقَّة حول الخالق والكون والرسالات الإلهيَّة، وقد أكَّد القرآن الكريم على ذلك الدور، ونبه في آيات كثيرة إلى أهميَّة استخدامه وإثارة كوامنه لفهم الأُمور الأساسيَّة في الكون والوصول إلىٰ حقيقة وجود الخالق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روايات أهل العصمة علیهم السلام الكثير من التوضيح لأهميَّة العقل، وضرورة الاهتمام بتقويته وتنميته واستعماله بالطريقة الصحيحة، إلَّا أنَّهم في نفس الوقت أوضحوا حدوداً لإمكانيَّة العقل، وأنَّه لا يتمكَّن من تجاوز تلك الحدود، ومن تلك الحدود المستحيلة علىٰ العقل فهم حقيقة القَدَر، فقد بيَّنت الروايات العديدة أنَّ الإنسان عاجز عن ذلك، وأنَّه لا ينبغي له ولوج هذا المجال، لأنَّه سيهلك ويضلُّ دون أن يصل إلى نتيجة صحيحة، فقد سُئِلَ أمير المؤمنين علیه السلام عن القَدَر،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مُظْلِمُ فَلَا تَسْلُكُوهُ، وَبَحْرٌ عَمِيقٌ فَلَا تَلِجُوهُ، وَسِرُّ الله فَلَا تَتَكَلَّفُوهُ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76" w:name="pg16497_182048"/>
    </w:p>
    <w:p>
      <w:pPr>
        <w:pStyle w:val="BookText"/>
        <w:rPr/>
      </w:pPr>
      <w:bookmarkEnd w:id="76"/>
      <w:r>
        <w:rPr>
          <w:rFonts w:ascii="IRNazanin" w:hAnsi="IRNazanin" w:eastAsia="IRNazanin"/>
          <w:color w:val="111111"/>
          <w:sz w:val="28"/>
          <w:sz w:val="28"/>
          <w:szCs w:val="28"/>
          <w:rtl w:val="true"/>
          <w:lang w:bidi="fa-IR"/>
        </w:rPr>
        <w:t>ومن تلك الحقائق المستحيلة الفهم لحقيقة ذات الله تعالى، فقد ورد عنهم علیهم السلام العديد من الروايات في ذلك،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روي عن الإمام الصادق علیه السلام إذ 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إِلَى رَبِّكَ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انْتَهَى الْكَلَامُ إِلَى اللَّه فَأَمْسِكُوا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جعفر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تَكَلَّمُوا فِي خَلْقِ اللَّهِ وَلَا تَكَلَّمُوا فِي اللّٰه، فَإِنَّ الْكَلَامَ في اللّٰه لَا يَزِيدُ إِلَّا تَحَیُّراً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9067457_1280447820"/>
      <w:bookmarkStart w:id="78" w:name="_Toc26"/>
      <w:bookmarkEnd w:id="77"/>
      <w:r>
        <w:rPr>
          <w:rtl w:val="true"/>
        </w:rPr>
        <w:t>ملاكات الأحكام ممّا لا تنالها العقول</w:t>
      </w:r>
      <w:r>
        <w:rPr>
          <w:rtl w:val="true"/>
        </w:rPr>
        <w:t>:</w:t>
      </w:r>
      <w:bookmarkEnd w:id="78"/>
    </w:p>
    <w:p>
      <w:pPr>
        <w:pStyle w:val="BookText"/>
        <w:rPr/>
      </w:pPr>
      <w:r>
        <w:rPr>
          <w:rFonts w:ascii="Amiri" w:hAnsi="Amiri" w:eastAsia="Amiri" w:cs="Amiri"/>
          <w:color w:val="111111"/>
          <w:sz w:val="28"/>
          <w:sz w:val="28"/>
          <w:szCs w:val="28"/>
          <w:rtl w:val="true"/>
          <w:lang w:bidi="ar-SA"/>
        </w:rPr>
        <w:t>ومن الأمور التي لا يمكن لعقول البشر إدراكها ملاكات الأحكام الشرعيّة ومصالحها ، فإنَّنا نحن الإماميَّة نعتقد أنَّه ما من حكم شرعي إِلَّا ووراؤه مصلحة للنوع الإنساني، كما نعتقد أنَّ معرفة تلك المصالح جميعاً ليست في متناول البشر، نعم قد نعرف بعضها بتصريح من النصوص الشرعيَّة نفسها، نجهل الكثير منها، ومع ذلك نتعامل معها بخضوع وتسليم كامل، لأنَّنا</w:t>
      </w:r>
    </w:p>
    <w:p>
      <w:pPr>
        <w:pStyle w:val="BookText"/>
        <w:rPr/>
      </w:pPr>
      <w:r>
        <w:rPr>
          <w:rFonts w:ascii="Amiri" w:hAnsi="Amiri" w:eastAsia="Amiri" w:cs="Amiri"/>
          <w:color w:val="111111"/>
          <w:sz w:val="28"/>
          <w:sz w:val="28"/>
          <w:szCs w:val="28"/>
          <w:rtl w:val="true"/>
          <w:lang w:bidi="ar-SA"/>
        </w:rPr>
        <w:t>نعلم أنَّ تلك الأحكام صادرة من الحكيم العليم على لسان نبيِّ صادق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الجهل أنْ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ألتزم بحكم شرعي لا أعرف حكمته</w:t>
      </w:r>
    </w:p>
    <w:p>
      <w:pPr>
        <w:pStyle w:val="BookText"/>
        <w:rPr/>
      </w:pPr>
      <w:r>
        <w:rPr>
          <w:rFonts w:ascii="Amiri" w:hAnsi="Amiri" w:eastAsia="Amiri" w:cs="Amiri"/>
          <w:color w:val="111111"/>
          <w:sz w:val="28"/>
          <w:sz w:val="28"/>
          <w:szCs w:val="28"/>
          <w:rtl w:val="true"/>
          <w:lang w:bidi="ar-SA"/>
        </w:rPr>
        <w:t xml:space="preserve">ولا أعرف المصلحة من ورائه، لأنَّ هذا الكلام يستبطن أموراً غاية في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القائل يفترض أنَّه قادر على الوصول إلى كافَّة أسرار الحياة، وأقلّ تجربة تكفي لإبطال هذا الاعتقاد، فالإنسان جاهل بأكثر الحقائق ولم يصل إلى العلم إلَّا بأقل القليل منها، حتَّى فيما يرتبط بجسده وأسرار خلقته، ولنعم ما قال الشاعر أبو نؤاس</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79" w:name="pg16497_182049"/>
    </w:p>
    <w:p>
      <w:pPr>
        <w:pStyle w:val="BookText"/>
        <w:rPr/>
      </w:pPr>
      <w:bookmarkEnd w:id="79"/>
      <w:r>
        <w:rPr>
          <w:rFonts w:ascii="Amiri" w:hAnsi="Amiri" w:eastAsia="Amiri" w:cs="Amiri"/>
          <w:color w:val="111111"/>
          <w:sz w:val="28"/>
          <w:sz w:val="28"/>
          <w:szCs w:val="28"/>
          <w:rtl w:val="true"/>
          <w:lang w:bidi="ar-SA"/>
        </w:rPr>
        <w:t xml:space="preserve">فقل لمن يدَّعي في العلم 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شيئاً وغابت عنك أشياء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يتعامل مع الأحكام الإلهيَّة تعامل الشريك مع شريكه، لا تعامل العبد مع خالقه ومالكه فالشريك هو الذي له حقٌّ معرفة الحكمة وراء قرارات الشريك الآخر، وله الحقُّ في الاستفهام بل الامتناع وعدم الخضوع لتلك القرارات حتَّى يتضح له المغزى منها والحكمة من ورائها، وأمَّا العبد المخلوق المملوك فمن أين جاءه هذا الحقِّ ؟ ومَنْ أعطاه إيَّاه؟</w:t>
      </w:r>
    </w:p>
    <w:p>
      <w:pPr>
        <w:pStyle w:val="BookText"/>
        <w:rPr/>
      </w:pPr>
      <w:r>
        <w:rPr>
          <w:rFonts w:ascii="Amiri" w:hAnsi="Amiri" w:eastAsia="Amiri" w:cs="Amiri"/>
          <w:color w:val="111111"/>
          <w:sz w:val="28"/>
          <w:sz w:val="28"/>
          <w:szCs w:val="28"/>
          <w:rtl w:val="true"/>
          <w:lang w:bidi="ar-SA"/>
        </w:rPr>
        <w:t xml:space="preserve">إنَّ القرآن الكريم يُصرِّح بأنَّ العبد ليس له حقُّ السؤال عن الحكمة من الأحكام الإلهيَّة، بل يجب عليه التسليم والاتِّباع والخضوع الله تعالى دون تشكيك ولا 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ورد عنهم علیهم السلام أَنَّ الْإِسْلَامَ هُوَ التَّسْلِيمُ</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9067459_1280447820"/>
      <w:bookmarkStart w:id="81" w:name="_Toc27"/>
      <w:bookmarkEnd w:id="80"/>
      <w:r>
        <w:rPr>
          <w:rtl w:val="true"/>
        </w:rPr>
        <w:t>العقل حجةّ الله الباطنة</w:t>
      </w:r>
      <w:r>
        <w:rPr>
          <w:rtl w:val="true"/>
        </w:rPr>
        <w:t>:</w:t>
      </w:r>
      <w:bookmarkEnd w:id="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مُوسَى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اللهَ تَبَارَكَ وَتَعَالَى أَكْمَلَ لِلنَّاسِ اَلْحُجَجَ بالْعُقُولِ، وَنَصَرَ النَّبِيِّينَ بِالْبَيَانِ، وَدَلَّهُمْ عَلَى رُبُوبِيَّتِهِ بِالأَدِلَّةِ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إِنَّ الله عَلَى النَّاسِ حُجَتَيْنِ، حُجَّةً ظَاهِرَةً وَحُجَّةً بَاطِنَةً، فَأَمَّا اَلظَّاهِرَةُ فَالرُّسُلُ وَالْأَنْبِيَاءُ وَالْأَئِمَّةُ علیهم السلام ، وَأَمَّا اَلْبَاطِنَةُ فَالْعُقُولُ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هي بيان للحقِّ يقطع العذر ، وتارةً تكون ظاهرة كالرُّسُل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82" w:name="pg16497_182050"/>
    </w:p>
    <w:p>
      <w:pPr>
        <w:pStyle w:val="BookText"/>
        <w:rPr/>
      </w:pPr>
      <w:bookmarkEnd w:id="82"/>
      <w:r>
        <w:rPr>
          <w:rFonts w:ascii="Amiri" w:hAnsi="Amiri" w:eastAsia="Amiri" w:cs="Amiri"/>
          <w:color w:val="111111"/>
          <w:sz w:val="28"/>
          <w:sz w:val="28"/>
          <w:szCs w:val="28"/>
          <w:rtl w:val="true"/>
          <w:lang w:bidi="ar-SA"/>
        </w:rPr>
        <w:t>والأئمَّة والحُجَج الإلهيَّة الذين أرسلهم الله تعالى لهداية الخلق وبيان الحقائق، وتارةً تكون باطنة كالعقل الذي جعله الله تعالى قادراً على إدراك الحقائق وكشفها إذا استُخدِمَ بشكل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فقد أكمل الله تعالى على الإنسان الحُجَج َّظاهراً وباطناً، ولم يبقَ إنسان عاقل إلا وقد بلغته تلك الحُجَج المبيِّنة للحقائق، ومَنْ غابَ عنه هدى الأنبياء، فلن يغيب عنه هدى العقل ومدركاته الأوَّليَّة الضروريَّة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اَلرِّضَا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عَنْ أَبِيهِ، عَنْ مُحَمَّدِ بْنِ عَلِيٍّ، عَنْ أَبِيهِ، عَنِ الْحُسَيْنِ بْنِ عَلِيٍّ، عَنْ عَلِيِّ عَلَيْهَا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حَسَبَ إِلَّا بِالتَّوَاضُع وَلَا كَرَمَ إِلَّا بِالتَّقْوَى، وَلَا عَمَلَ إِلَّا بالنية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الأحساب هي الأعمال الشريفة والشهيرة والتي يتمتَّع أصحابها بحسن الفعال وفضائل الخصال، والرواية هنَا كأنّها تُنبِّه إلى أنَّ ما يترتَّب على الحسب من عزَّ ومنعة وشرف لا يترتَّب إلَّا بالتواضع للناس وخفض الجناح لهم، كما أنَّ الكرم لا يتمُّ بمجرَّد البذل للأموال وقرى الضيف، بل لا بدَّ أنْ يقترن بالتقوى، كما أنَّ الأعمال لا تتمُّ إلَّا بحسن النيَّة وتصحيح المقاصد</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9067461_1280447820"/>
      <w:bookmarkStart w:id="84" w:name="_Toc28"/>
      <w:bookmarkEnd w:id="83"/>
      <w:r>
        <w:rPr>
          <w:rtl w:val="true"/>
        </w:rPr>
        <w:t>معنى قوله تعالى</w:t>
      </w:r>
      <w:r>
        <w:rPr>
          <w:rtl w:val="true"/>
        </w:rPr>
        <w:t xml:space="preserve">:« </w:t>
      </w:r>
      <w:r>
        <w:rPr>
          <w:rtl w:val="true"/>
        </w:rPr>
        <w:t xml:space="preserve">أَيُّكُمْ أَحْسَنُ عَمَلاً </w:t>
      </w:r>
      <w:r>
        <w:rPr>
          <w:rtl w:val="true"/>
        </w:rPr>
        <w:t>» :</w:t>
      </w:r>
      <w:bookmarkEnd w:id="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عُيَيْنَةَ، عَنْ أَبِي عَبْدِ اللَّهُ علیه السلام فِي قَوْلِ الله عزّو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لِيَبْلُوَكُمْ أَيُّكُمْ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يَعْنِي أَكْثَرَكُمْ عَمَلاً، وَلَكِنْ أَصْوَبَكُمْ عَمَلاً ، وَإِنَّمَا الْإِصَابَةُ خَشْيَةُ الله، وَالنِّيَّةُ الصَّادِقَةُ وَالحَسَنَةُ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اَلْإِبْقَاءُ عَلَى الْعَمَلِ حَتَّى يَخْلُصَ أَشَدُّ مِنَ الْعَمَلِ، وَالْعَمَلُ اَلْخَالِصُ الَّذِي لَا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85" w:name="pg16497_182051"/>
    </w:p>
    <w:p>
      <w:pPr>
        <w:pStyle w:val="BookText"/>
        <w:rPr/>
      </w:pPr>
      <w:bookmarkEnd w:id="85"/>
      <w:r>
        <w:rPr>
          <w:rFonts w:ascii="Amiri" w:hAnsi="Amiri" w:eastAsia="Amiri" w:cs="Amiri"/>
          <w:color w:val="111111"/>
          <w:sz w:val="28"/>
          <w:sz w:val="28"/>
          <w:szCs w:val="28"/>
          <w:rtl w:val="true"/>
          <w:lang w:bidi="ar-SA"/>
        </w:rPr>
        <w:t>تُرِيدُ أَنْ يَحْمَدَكَ عَلَيْهِ أَحَدٌ إِلَّا الله عزّو جلّ، وَالنِّيَةُ أَفْضَلُ مِنَ الْعَمَلِ ، أَلَا وَإِنَّ النِّيَّةَ هِيَ</w:t>
      </w:r>
    </w:p>
    <w:p>
      <w:pPr>
        <w:pStyle w:val="BookText"/>
        <w:rPr/>
      </w:pPr>
      <w:r>
        <w:rPr>
          <w:rFonts w:ascii="Amiri" w:hAnsi="Amiri" w:eastAsia="Amiri" w:cs="Amiri"/>
          <w:color w:val="111111"/>
          <w:sz w:val="28"/>
          <w:sz w:val="28"/>
          <w:szCs w:val="28"/>
          <w:rtl w:val="true"/>
          <w:lang w:bidi="ar-SA"/>
        </w:rPr>
        <w:t>الْعَمَلُ ، ثُمَّ تَلَا قَوْله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كُلٌّ يَعْمَلُ عَلَى شَاكِلَتِهِ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p>
    <w:p>
      <w:pPr>
        <w:pStyle w:val="BookText"/>
        <w:rPr/>
      </w:pPr>
      <w:r>
        <w:rPr>
          <w:rFonts w:ascii="Amiri" w:hAnsi="Amiri" w:eastAsia="Amiri" w:cs="Amiri"/>
          <w:color w:val="111111"/>
          <w:sz w:val="28"/>
          <w:sz w:val="28"/>
          <w:szCs w:val="28"/>
          <w:rtl w:val="true"/>
          <w:lang w:bidi="ar-SA"/>
        </w:rPr>
        <w:t xml:space="preserve">عَلَى نِيَّتِهِ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9067463_1280447820"/>
      <w:bookmarkStart w:id="87" w:name="_Toc29"/>
      <w:bookmarkEnd w:id="86"/>
      <w:r>
        <w:rPr>
          <w:rtl w:val="true"/>
        </w:rPr>
        <w:t xml:space="preserve">بيان </w:t>
      </w:r>
      <w:r>
        <w:rPr>
          <w:rtl w:val="true"/>
        </w:rPr>
        <w:t>:</w:t>
      </w:r>
      <w:r>
        <w:rPr>
          <w:rtl w:val="true"/>
        </w:rPr>
        <w:t xml:space="preserve">النيّة ذلك السهل الممتنع </w:t>
      </w:r>
      <w:r>
        <w:rPr>
          <w:rtl w:val="true"/>
        </w:rPr>
        <w:t>:</w:t>
      </w:r>
      <w:bookmarkEnd w:id="87"/>
    </w:p>
    <w:p>
      <w:pPr>
        <w:pStyle w:val="BookText"/>
        <w:rPr/>
      </w:pPr>
      <w:r>
        <w:rPr>
          <w:rFonts w:ascii="IRNazanin" w:hAnsi="IRNazanin" w:eastAsia="IRNazanin"/>
          <w:color w:val="111111"/>
          <w:sz w:val="28"/>
          <w:sz w:val="28"/>
          <w:szCs w:val="28"/>
          <w:rtl w:val="true"/>
          <w:lang w:bidi="fa-IR"/>
        </w:rPr>
        <w:t>لعلَّ من أصعب ما يواجه المسلم العامل بطاعة الله الحريص على مرضاته مشكلة تصفية النيَّة والإبقاء على أعماله خالصة دون تفاخر ورياء وعجب، وقد أرشدت العشرات من الروايات عنهم علیهم السلام إلى طُرُق علاج تلك المشكلة التي قد تُؤدّي إلى بطلان الأعمال وهدر الجهود، بل قد تجرُّ الأوزار وتجمع الأثقال على كاهل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التأمُّل في أصل المشكلة يُؤدِّي إلى اكتشاف منبع النيَّة ومن أين تتحرَّك وإلى أين، فالقلب هو مصدر صناعة القرار وما فيه من حبِّ وبغض وانبهار ونفور وغير ذلك من مشاعر هو المحرِّك الأساسي للأعمال والموجَّه الحقيقي لها، فإذا كان القلب مأخوذاً بحبِّ الدنيا والجاه والشهرة ابِتُلِيَ صاحبه بمراعاة الناس ورضاهم حتَّى في أعماله العباديَّة التي يجب أن يُؤدِّيها خالصة لله تعالى دون شائبة، ولا نرى له عملاً إلَّا وتُحرِّكه الرغبة الشديدة في إرضاء الناس أو إحراز إعجابهم أو توجيه الأنظار إليه ليحصل على عبارات المدح والثناء والتمجيد منهم، وعلاج المرء في هذه الحالة صعب للغاية ما دام متشبِّعاً بحالة مراعاة الخلق والنظر إلى وجوههم وما يرضونه وما يكرهونه، إلّا أنَّه سهل للغاية في نفس الآن، إذا وضع الإنسان يده على العلَّة الأساسيَّة وعالجها بحسم وشجاعة، وبدَّل ما في قلبه من حبِّ الدنيا والجاه والسمعة والاهتمام بالخلق، إلى</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حبِّ الله تعالى والاهتمام بالخالق عزّو جلّ و ما أراد وما أحبَّ، غير آبه بما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الإنسان إذا تغلَّب على ولاءاته السابقة وغيَّرها إلى ولاء واحد، وترك التعامل مع الوجوه الزائلة للخلق إلى التعامل مع وجه الخالق الواحد الفارد عزّو جلّ ، سيجد برد اليقين في قلبه، ولذة الأعمال والإخلاص فيها، وسيعلم يقيناً أنَّ من يستحقُ الحُبَّ ويستحقُ الجهد ويستحقُ تحمُّل عناء الدنيا والطاعات فيها والتضحيات الجسيمة التي تصاحب حياة المؤمنين فيها، ليس سوى الخالق عزّو جلّ ، القادر على المكافأة، والمجزل للعطاء، والوفيِّ لعباده بما يَعِدُ، والمتفضّل عليهم بالثواب والأجر، والمتحمُّل لأخطائهم، والمتغاضي عن ذنوبهم وتقصيرهم والقادر على تحويل ذنوبهم حسنات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صلی الله علیه و آله وسلم أَنَّهُ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الْقَلْبُ السَّلِيمُ؟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بِلَا</w:t>
      </w:r>
    </w:p>
    <w:p>
      <w:pPr>
        <w:pStyle w:val="BookText"/>
        <w:rPr/>
      </w:pPr>
      <w:r>
        <w:rPr>
          <w:rFonts w:ascii="Amiri" w:hAnsi="Amiri" w:eastAsia="Amiri" w:cs="Amiri"/>
          <w:color w:val="111111"/>
          <w:sz w:val="28"/>
          <w:sz w:val="28"/>
          <w:szCs w:val="28"/>
          <w:rtl w:val="true"/>
          <w:lang w:bidi="ar-SA"/>
        </w:rPr>
        <w:t xml:space="preserve">شَكٍّ وَهَوًى، وَعَمَلٌ بِلَا سُمْعَةٍ وَرِيَاءِ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لِكُلِّ حَقٌّ حَقِيقَةٌ، وَمَا بَلَغَ عَبْدٌ حَقِيقَةَ</w:t>
      </w:r>
    </w:p>
    <w:p>
      <w:pPr>
        <w:pStyle w:val="BookText"/>
        <w:rPr/>
      </w:pPr>
      <w:r>
        <w:rPr>
          <w:rFonts w:ascii="Amiri" w:hAnsi="Amiri" w:eastAsia="Amiri" w:cs="Amiri"/>
          <w:color w:val="111111"/>
          <w:sz w:val="28"/>
          <w:sz w:val="28"/>
          <w:szCs w:val="28"/>
          <w:rtl w:val="true"/>
          <w:lang w:bidi="ar-SA"/>
        </w:rPr>
        <w:t>اَلْإِخْلَاصِ حَتَّى لَا يُحِبَّ أَنْ يُحْمَدَ عَلَى شَيْءٍ مِنْ عَمَلِ الله</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مَنْ أَشْرَكَ مَعِي غَيْرِي فِي عَمَلٍ عَمِلَهُ لَمْ أَقْبَلْهُ إِلَّا مَا كَانَ</w:t>
      </w:r>
    </w:p>
    <w:p>
      <w:pPr>
        <w:pStyle w:val="BookText"/>
        <w:rPr/>
      </w:pPr>
      <w:r>
        <w:rPr>
          <w:rFonts w:ascii="Amiri" w:hAnsi="Amiri" w:eastAsia="Amiri" w:cs="Amiri"/>
          <w:color w:val="111111"/>
          <w:sz w:val="28"/>
          <w:sz w:val="28"/>
          <w:szCs w:val="28"/>
          <w:rtl w:val="true"/>
          <w:lang w:bidi="ar-SA"/>
        </w:rPr>
        <w:t xml:space="preserve">لِي خَالِصاً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إحدى الروايات التي تُحذِّر المؤمن من خسارة عمله وضياع</w:t>
      </w:r>
    </w:p>
    <w:p>
      <w:pPr>
        <w:pStyle w:val="BookText"/>
        <w:rPr/>
      </w:pPr>
      <w:r>
        <w:rPr>
          <w:rFonts w:ascii="Amiri" w:hAnsi="Amiri" w:eastAsia="Amiri" w:cs="Amiri"/>
          <w:color w:val="111111"/>
          <w:sz w:val="28"/>
          <w:sz w:val="28"/>
          <w:szCs w:val="28"/>
          <w:rtl w:val="true"/>
          <w:lang w:bidi="ar-SA"/>
        </w:rPr>
        <w:t>جهوده، فالله تعالى خير شريك، إذا أشرك العبد في نيّته فجعلها لربِّه وللناس تنازل الله تعالى عن هذا العمل إلى الناس ولم يقبله وأحال الإنسان إلى الناس</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88" w:name="pg16497_182053"/>
    </w:p>
    <w:p>
      <w:pPr>
        <w:pStyle w:val="BookText"/>
        <w:rPr/>
      </w:pPr>
      <w:bookmarkEnd w:id="88"/>
      <w:r>
        <w:rPr>
          <w:rFonts w:ascii="Amiri" w:hAnsi="Amiri" w:eastAsia="Amiri" w:cs="Amiri"/>
          <w:color w:val="111111"/>
          <w:sz w:val="28"/>
          <w:sz w:val="28"/>
          <w:szCs w:val="28"/>
          <w:rtl w:val="true"/>
          <w:lang w:bidi="ar-SA"/>
        </w:rPr>
        <w:t>ليأخذ منهم أجره، وهذا معنى أفضل شريك، أنَّه يترك الأعمال للشركاء، ولا</w:t>
      </w:r>
    </w:p>
    <w:p>
      <w:pPr>
        <w:pStyle w:val="BookText"/>
        <w:rPr/>
      </w:pPr>
      <w:r>
        <w:rPr>
          <w:rFonts w:ascii="Amiri" w:hAnsi="Amiri" w:eastAsia="Amiri" w:cs="Amiri"/>
          <w:color w:val="111111"/>
          <w:sz w:val="28"/>
          <w:sz w:val="28"/>
          <w:szCs w:val="28"/>
          <w:rtl w:val="true"/>
          <w:lang w:bidi="ar-SA"/>
        </w:rPr>
        <w:t>يصطفي منها إلَّا ما كان خالصاً له وحده</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9067465_1280447820"/>
      <w:bookmarkStart w:id="90" w:name="_Toc30"/>
      <w:bookmarkEnd w:id="89"/>
      <w:r>
        <w:rPr>
          <w:rtl w:val="true"/>
        </w:rPr>
        <w:t>عبّاد بن كثير البصري المرائي المؤذي</w:t>
      </w:r>
      <w:r>
        <w:rPr>
          <w:rtl w:val="true"/>
        </w:rPr>
        <w:t>:</w:t>
      </w:r>
      <w:bookmarkEnd w:id="90"/>
    </w:p>
    <w:p>
      <w:pPr>
        <w:pStyle w:val="BookText"/>
        <w:rPr/>
      </w:pPr>
      <w:r>
        <w:rPr>
          <w:rFonts w:ascii="IRNazanin" w:hAnsi="IRNazanin" w:eastAsia="IRNazanin"/>
          <w:color w:val="111111"/>
          <w:sz w:val="28"/>
          <w:sz w:val="28"/>
          <w:szCs w:val="28"/>
          <w:rtl w:val="true"/>
          <w:lang w:bidi="fa-IR"/>
        </w:rPr>
        <w:t>لطالما تعرَّض الإمام الصادق علیه السلام إلى الأذى من هذا الشخص الذي كان</w:t>
      </w:r>
    </w:p>
    <w:p>
      <w:pPr>
        <w:pStyle w:val="BookText"/>
        <w:rPr/>
      </w:pPr>
      <w:r>
        <w:rPr>
          <w:rFonts w:ascii="IRNazanin" w:hAnsi="IRNazanin" w:eastAsia="IRNazanin"/>
          <w:color w:val="111111"/>
          <w:sz w:val="28"/>
          <w:sz w:val="28"/>
          <w:szCs w:val="28"/>
          <w:rtl w:val="true"/>
          <w:lang w:bidi="fa-IR"/>
        </w:rPr>
        <w:t>يتظاهر بالزهد والورع وهو مراء منافق، وكان يعرض للإمام في مناسبات عديدة ويريد إحراجه أمام الناس، وكان الإمام علیه السلام يتعامل معه بالحلم والتغاضي ولا</w:t>
      </w:r>
    </w:p>
    <w:p>
      <w:pPr>
        <w:pStyle w:val="BookText"/>
        <w:rPr/>
      </w:pPr>
      <w:r>
        <w:rPr>
          <w:rFonts w:ascii="Amiri" w:hAnsi="Amiri" w:eastAsia="Amiri" w:cs="Amiri"/>
          <w:color w:val="111111"/>
          <w:sz w:val="28"/>
          <w:sz w:val="28"/>
          <w:szCs w:val="28"/>
          <w:rtl w:val="true"/>
          <w:lang w:bidi="ar-SA"/>
        </w:rPr>
        <w:t>يُفوّت فرصة لنصيحته، وهذه إحدى الروايات التي تنقل لنا بعض تلك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التقيُّ المجلسيُّ رحمه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فِي اَلطَّوَافِ وَإِذَا بِرَجُلِ يَجْذِبُ ثَوْبِي، وَإِذَا هُوَ عَبَّادُ بْنُ كَثِيرِ الْبَصْرِيُّ،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بْنَ مُحَمَّدٍ، تَلْبَسُ مِثْلَ هَذِهِ الشَّيَابِ وَأَنْتَ فِي هَذَا المَوْضِع مَعَ الَمَكَانِ الَّذِي أَنْتَ فِيهِ مِنْ على علیه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فُرْقُبِيٌّ بتقدم الفاء على القاف وضمها ثوب مصري أبيض من كتَّان اِشْتَرَيْتُه بِدِينَارٍ، وَكَانَ عَلِيٌّ علیه السلام في زَمَانٍ يَسْتَقِيمُ لَه مَا لَبِسَ فِيه، وَلَوْ لَبِسْتُ مِثْلَ ذَلِكَ اللَّبَاسِ فِي زَمَانِنَا لَقَالَ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مُرَاءٍ مِثْلُ عَبَّاد</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أَنَّهُ قَالَ لِعَبَّادِ بْنِ كَثِيرِ الْبَصْرِي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 يَا عَبَّادُ، إِيَّاكَ وَالرِّيَاءَ فَإِنَّهُ مَنْ عَمِلَ لِغَيْرِ اللَّهِ وَكَلَهُ اللَّهُ إِلَى مَنْ عَمِلَ لَهُ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اِسْتَعِيدُوا بِالله مِنْ جُبِّ اَلْخِزْيِ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w:t>
      </w:r>
    </w:p>
    <w:p>
      <w:pPr>
        <w:pStyle w:val="BookText"/>
        <w:rPr/>
      </w:pPr>
      <w:r>
        <w:rPr>
          <w:rFonts w:ascii="Amiri" w:hAnsi="Amiri" w:eastAsia="Amiri" w:cs="Amiri"/>
          <w:color w:val="111111"/>
          <w:sz w:val="28"/>
          <w:sz w:val="28"/>
          <w:szCs w:val="28"/>
          <w:rtl w:val="true"/>
          <w:lang w:bidi="ar-SA"/>
        </w:rPr>
        <w:t>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 فِي جَهَنَّمَ أُعِدَّ لِلْمُرَائِينَ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91" w:name="pg16497_182054"/>
    </w:p>
    <w:p>
      <w:pPr>
        <w:pStyle w:val="BookText"/>
        <w:rPr/>
      </w:pPr>
      <w:bookmarkEnd w:id="9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خَيْرٌ مِنْ عَمَلِهِ، فَكَيْفَ تَكُونُ النِّيَّةُ خَيْراً مِنَ الْعَمَلِ؟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اَلْعَمَلَ رُبَّمَا كَانَ رِيَاءً لِلْمَخْلُوقِينَ وَالنِّيَّةُ خَالِصَةٌ لِرَبِّ الْعَالَمِينَ، فَيُعْطِي اللهُ عزّو جلّ عَلَى النِّيَّةِ مَا لَا يُعْطِي عَلَى الْعَمَلِ</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نيّة المرء الخالصة لله أفضل من عمله، لأنَّ العمل قد يُبتلى</w:t>
      </w:r>
    </w:p>
    <w:p>
      <w:pPr>
        <w:pStyle w:val="BookText"/>
        <w:rPr/>
      </w:pPr>
      <w:r>
        <w:rPr>
          <w:rFonts w:ascii="Amiri" w:hAnsi="Amiri" w:eastAsia="Amiri" w:cs="Amiri"/>
          <w:color w:val="111111"/>
          <w:sz w:val="28"/>
          <w:sz w:val="28"/>
          <w:szCs w:val="28"/>
          <w:rtl w:val="true"/>
          <w:lang w:bidi="ar-SA"/>
        </w:rPr>
        <w:t>بالرياء، لكن النيَّة الخالصة سليمة من ذلك، ولذا فإنّ مدار الثواب هو تلك النيَّة</w:t>
      </w:r>
    </w:p>
    <w:p>
      <w:pPr>
        <w:pStyle w:val="BookText"/>
        <w:rPr/>
      </w:pPr>
      <w:r>
        <w:rPr>
          <w:rFonts w:ascii="Amiri" w:hAnsi="Amiri" w:eastAsia="Amiri" w:cs="Amiri"/>
          <w:color w:val="111111"/>
          <w:sz w:val="28"/>
          <w:sz w:val="28"/>
          <w:szCs w:val="28"/>
          <w:rtl w:val="true"/>
          <w:lang w:bidi="ar-SA"/>
        </w:rPr>
        <w:t>الخالصة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لَيَنْوِي مِنْ نَهَارِهِ أَنْ يُصَلِّيَ بِاللَّيْلِ، فَتَغْلِبُهُ عَيْنُهُ ،فَيَنَامُ، فَيُثْبِتُ اللَّهُ لَهُ صَلَاتَهُ، وَيَكْتُبُ نَفَسَهُ تَسْبِيحاً، وَيَجْعَلُ</w:t>
      </w:r>
    </w:p>
    <w:p>
      <w:pPr>
        <w:pStyle w:val="BookText"/>
        <w:rPr/>
      </w:pPr>
      <w:r>
        <w:rPr>
          <w:rFonts w:ascii="Amiri" w:hAnsi="Amiri" w:eastAsia="Amiri" w:cs="Amiri"/>
          <w:color w:val="111111"/>
          <w:sz w:val="28"/>
          <w:sz w:val="28"/>
          <w:szCs w:val="28"/>
          <w:rtl w:val="true"/>
          <w:lang w:bidi="ar-SA"/>
        </w:rPr>
        <w:t xml:space="preserve">نَوْمَهُ عَلَيْهِ صَدَقَةٌ </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مصاديق أهميَّة النيَّة الخالصة وأفضليَّتها على العمل المجرَّد،</w:t>
      </w:r>
    </w:p>
    <w:p>
      <w:pPr>
        <w:pStyle w:val="BookText"/>
        <w:rPr/>
      </w:pPr>
      <w:r>
        <w:rPr>
          <w:rFonts w:ascii="Amiri" w:hAnsi="Amiri" w:eastAsia="Amiri" w:cs="Amiri"/>
          <w:color w:val="111111"/>
          <w:sz w:val="28"/>
          <w:sz w:val="28"/>
          <w:szCs w:val="28"/>
          <w:rtl w:val="true"/>
          <w:lang w:bidi="ar-SA"/>
        </w:rPr>
        <w:t>فإنَّها سبب للثواب حتَّى مع عدم تيسُّر أداء العمل خارجاً</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9067467_1280447820"/>
      <w:bookmarkStart w:id="93" w:name="_Toc31"/>
      <w:bookmarkEnd w:id="92"/>
      <w:r>
        <w:rPr>
          <w:rtl w:val="true"/>
        </w:rPr>
        <w:t>مخافة المؤمن أن يكون منافقاً</w:t>
      </w:r>
      <w:r>
        <w:rPr>
          <w:rtl w:val="true"/>
        </w:rPr>
        <w:t>:</w:t>
      </w:r>
      <w:bookmarkEnd w:id="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أَبِي عَبْدِ الله علیه السلام</w:t>
      </w:r>
    </w:p>
    <w:p>
      <w:pPr>
        <w:pStyle w:val="BookText"/>
        <w:rPr/>
      </w:pPr>
      <w:r>
        <w:rPr>
          <w:rFonts w:ascii="Amiri" w:hAnsi="Amiri" w:eastAsia="Amiri" w:cs="Amiri"/>
          <w:color w:val="111111"/>
          <w:sz w:val="28"/>
          <w:sz w:val="28"/>
          <w:szCs w:val="28"/>
          <w:rtl w:val="true"/>
          <w:lang w:bidi="ar-SA"/>
        </w:rPr>
        <w:t>إِذْ قَالَ لَهُ رَجُلٌ مِنَ الْجُلَسَاءِ جُعِلْتُ فِدَاكَ يَا بْنَ رَسُولِ الله أَتَخَافُ عَلَيَّ أَنْ أَكُونَ</w:t>
      </w:r>
    </w:p>
    <w:p>
      <w:pPr>
        <w:pStyle w:val="BookText"/>
        <w:rPr/>
      </w:pPr>
      <w:r>
        <w:rPr>
          <w:rFonts w:ascii="Amiri" w:hAnsi="Amiri" w:eastAsia="Amiri" w:cs="Amiri"/>
          <w:color w:val="111111"/>
          <w:sz w:val="28"/>
          <w:sz w:val="28"/>
          <w:szCs w:val="28"/>
          <w:rtl w:val="true"/>
          <w:lang w:bidi="ar-SA"/>
        </w:rPr>
        <w:t>مُنَافِقاً؟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خَلَوْتَ فِي بَيْتِكَ نَهَاراً أَوْ لَيْلاً، أَلَيْسَ تُصَلِّي؟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فَلِمَنْ تُصَلَّى؟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عزّو 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تَكُونُ مُنَافِقاً وَأَنْتَ تُصَلَّى لله عزّو جلّ لا لِغَيْرِهِ ؟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94" w:name="pg16497_182055"/>
    </w:p>
    <w:p>
      <w:pPr>
        <w:pStyle w:val="BookText"/>
        <w:rPr/>
      </w:pPr>
      <w:bookmarkEnd w:id="94"/>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للشيطان أساليب عديدة في إيذاء المؤمن وصدَّه عن الأعمال الصالحة، منها أنْ يوسوس له أنَّك مراء ومنافق إنَّما تريد بعبادتك الناس، فيُلقى في قلبه اليأس من نفسه ويُدخِل عليه الاضطراب والتشويش، ممَّا يُؤدِّي به إلى ترك العمل من أساسه، وفي هذه الرواية علاج لهذه الحالة بسيط وفاعل جدًّا، بيَّنه الإمام علیه السلام للسائل، وكشف له كيد الشيطان وحيلته وعلمه كيف يتغلَّب</w:t>
      </w:r>
    </w:p>
    <w:p>
      <w:pPr>
        <w:pStyle w:val="BookText"/>
        <w:rPr/>
      </w:pPr>
      <w:r>
        <w:rPr>
          <w:rFonts w:ascii="Amiri" w:hAnsi="Amiri" w:eastAsia="Amiri" w:cs="Amiri"/>
          <w:color w:val="111111"/>
          <w:sz w:val="28"/>
          <w:sz w:val="28"/>
          <w:szCs w:val="28"/>
          <w:rtl w:val="true"/>
          <w:lang w:bidi="ar-SA"/>
        </w:rPr>
        <w:t>على ذلك الشعور الخاطئ، وهو أن يهمل تلك الوسوسة وكأنَّها لم تكن</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9067469_1280447820"/>
      <w:bookmarkStart w:id="96" w:name="_Toc32"/>
      <w:bookmarkEnd w:id="95"/>
      <w:r>
        <w:rPr>
          <w:rtl w:val="true"/>
        </w:rPr>
        <w:t>أهميّة الدعاء والإخلاص فيه</w:t>
      </w:r>
      <w:r>
        <w:rPr>
          <w:rtl w:val="true"/>
        </w:rPr>
        <w:t>:</w:t>
      </w:r>
      <w:bookmarkEnd w:id="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مَفَاتِيحُ النَّجَاحِ ، وَمَقَالِيدُ الْفَلَاحِ، وَخَيْرُ الدُّعَاءِ مَا صَدَرَ</w:t>
      </w:r>
    </w:p>
    <w:p>
      <w:pPr>
        <w:pStyle w:val="BookText"/>
        <w:rPr/>
      </w:pPr>
      <w:r>
        <w:rPr>
          <w:rFonts w:ascii="Amiri" w:hAnsi="Amiri" w:eastAsia="Amiri" w:cs="Amiri"/>
          <w:color w:val="111111"/>
          <w:sz w:val="28"/>
          <w:sz w:val="28"/>
          <w:szCs w:val="28"/>
          <w:rtl w:val="true"/>
          <w:lang w:bidi="ar-SA"/>
        </w:rPr>
        <w:t>عَلا عَنْ صَدْرٍ نَقِيٍّ، وَقَلْبٍ تَقِيٍّ، وَفِي الْمَنَاجَاةِ سَبَبُ النَّجَاةِ، وَبِالْإِخْلَاصِ يَكُونُ</w:t>
      </w:r>
    </w:p>
    <w:p>
      <w:pPr>
        <w:pStyle w:val="BookText"/>
        <w:rPr/>
      </w:pPr>
      <w:r>
        <w:rPr>
          <w:rFonts w:ascii="Amiri" w:hAnsi="Amiri" w:eastAsia="Amiri" w:cs="Amiri"/>
          <w:color w:val="111111"/>
          <w:sz w:val="28"/>
          <w:sz w:val="28"/>
          <w:szCs w:val="28"/>
          <w:rtl w:val="true"/>
          <w:lang w:bidi="ar-SA"/>
        </w:rPr>
        <w:t xml:space="preserve">اَلْخَلَاصُ، فَإِذَا اِشْتَدَّ الْفَزَعُ فَإِلَى اللَّه اَلَمَفْزَعُ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9067471_1280447820"/>
      <w:bookmarkStart w:id="98" w:name="_Toc33"/>
      <w:bookmarkEnd w:id="97"/>
      <w:r>
        <w:rPr>
          <w:rtl w:val="true"/>
        </w:rPr>
        <w:t xml:space="preserve">العقل حدِّ فاصل بين الإيمان والكفر </w:t>
      </w:r>
      <w:r>
        <w:rPr>
          <w:rtl w:val="true"/>
        </w:rPr>
        <w:t>:</w:t>
      </w:r>
      <w:bookmarkEnd w:id="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الْإِيمَانِ وَالْكُفْرِ إِلَّا قِلَّةُ الْعَقْلِ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يَرْفَعُ رَغْبَتَه إِلَى</w:t>
      </w:r>
    </w:p>
    <w:p>
      <w:pPr>
        <w:pStyle w:val="BookText"/>
        <w:rPr/>
      </w:pPr>
      <w:r>
        <w:rPr>
          <w:rFonts w:ascii="Amiri" w:hAnsi="Amiri" w:eastAsia="Amiri" w:cs="Amiri"/>
          <w:color w:val="111111"/>
          <w:sz w:val="28"/>
          <w:sz w:val="28"/>
          <w:szCs w:val="28"/>
          <w:rtl w:val="true"/>
          <w:lang w:bidi="ar-SA"/>
        </w:rPr>
        <w:t>خلُوقٍ، فَلَوْ أَخْلَصَ نِيَّتَهُ الله لَأَتَاهُ الَّذِي يُرِيدُ فِي أَسْرَعَ مِنْ ذَلِكَ</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أبلغ هذا الَدرس لنا جميعاً، فالعقل يقتضي وضع الأمور في محلِّها</w:t>
      </w:r>
    </w:p>
    <w:p>
      <w:pPr>
        <w:pStyle w:val="BookText"/>
        <w:rPr/>
      </w:pPr>
      <w:r>
        <w:rPr>
          <w:rFonts w:ascii="Amiri" w:hAnsi="Amiri" w:eastAsia="Amiri" w:cs="Amiri"/>
          <w:color w:val="111111"/>
          <w:sz w:val="28"/>
          <w:sz w:val="28"/>
          <w:szCs w:val="28"/>
          <w:rtl w:val="true"/>
          <w:lang w:bidi="ar-SA"/>
        </w:rPr>
        <w:t>وتوجيه الطلب إلى من يقدر عليه ويفي به، فإذا أخطأ الإنسان التقدير وظنَّ أنَّ الناس هو القادر على قضاء حاجته وإسعاف طلبته، غافلاً عن كون ذلك الإنسان بشر مثله، وحاله حاله من حيث الضعف والفقر والاحتياج، وإنْ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99" w:name="pg16497_182056"/>
    </w:p>
    <w:p>
      <w:pPr>
        <w:pStyle w:val="BookText"/>
        <w:rPr/>
      </w:pPr>
      <w:bookmarkEnd w:id="99"/>
      <w:r>
        <w:rPr>
          <w:rFonts w:ascii="Amiri" w:hAnsi="Amiri" w:eastAsia="Amiri" w:cs="Amiri"/>
          <w:color w:val="111111"/>
          <w:sz w:val="28"/>
          <w:sz w:val="28"/>
          <w:szCs w:val="28"/>
          <w:rtl w:val="true"/>
          <w:lang w:bidi="ar-SA"/>
        </w:rPr>
        <w:t>كان ظاهره التمكُّن والقدرة والرئاسة والثروة، لكن باطن كلُّ ذلك هو الافتقار والمسكنة، وأنَّ الغنيّ الحقيقي والقادر على قضاء جميع الحوائج هو الخالق عزّو جلّ، إذا غفل الإنسان عن جميع تلك الحقائق الواضحة البديهيَّة، واندفع إلى أبواب الناس يطلب ويلح ويتملّق، فقد فقد عقله في هذا العمل، وكان حاله حال من يطلب الماء من التنّور المشتعل، أو يطلب جذوة نار من وسط الماء، ولو أَنَّهُ إلى تلك الأمور الواضحة لعَلِمَ أنَّ حاجته ليست إلَّا عند الواحد الفرد الصمد، ولو توكَّل عليه وأخلص في الطلب إليه لقُضيت حوائجه بأقلّ مؤونة وأسرع مدَّة، دون أنْ يفقد ماء وجهه، ودون أن يتكبَّد عناء التردُّد على الأبواب والتوسُّل إلى أراذل البشر، ويتجرَّع كؤوس الذلَّة والمطل في المواعيد</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9067473_1280447820"/>
      <w:bookmarkStart w:id="101" w:name="_Toc34"/>
      <w:bookmarkEnd w:id="100"/>
      <w:r>
        <w:rPr>
          <w:rtl w:val="true"/>
        </w:rPr>
        <w:t>الفرق بين العمل الله تعالى والعمل للناس</w:t>
      </w:r>
      <w:r>
        <w:rPr>
          <w:rtl w:val="true"/>
        </w:rPr>
        <w:t>:</w:t>
      </w:r>
      <w:bookmarkEnd w:id="1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الله عزّو جلَّ وَ بِالقَلِيلِ مِنْ عَمَلِهِ أَظْهَرَ اللَّهُ لَه أَكْثَرَ مِمَّا أَرَادَ ، وَمَنْ أَرَادَ النَّاسَ بِالكَثِيرِ مِنْ عَمَلِهِ فِي تَعَبٍ مِنْ بَدَنِهِ</w:t>
      </w:r>
    </w:p>
    <w:p>
      <w:pPr>
        <w:pStyle w:val="BookText"/>
        <w:rPr/>
      </w:pPr>
      <w:r>
        <w:rPr>
          <w:rFonts w:ascii="Amiri" w:hAnsi="Amiri" w:eastAsia="Amiri" w:cs="Amiri"/>
          <w:color w:val="111111"/>
          <w:sz w:val="28"/>
          <w:sz w:val="28"/>
          <w:szCs w:val="28"/>
          <w:rtl w:val="true"/>
          <w:lang w:bidi="ar-SA"/>
        </w:rPr>
        <w:t>وَسَهَرٍ مِنْ لَيْلِه أَبَى اللَّهُ عزّو جلّ وَ إِلَّا أَنْ يُقَلَّلَهُ فِي عَيْنِ مَنْ سَمِعَهُ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هو مقلب القلوب والأبصار، فهي بيده يُقلِّبها بين الحُبِّ والإعراض، فمن يريد من عمله الناس ورضاهم وثناءهم، لم يعد ذلك عليه إلَّا بكثرة التعب وقلَّة الثناء وتصغير العمل في أعينهم، ومن أراد الله تعالى بعمله عظَّمه الله تعالى في أعين الناس وإن كان قليلاً وصغيراً، هكذا أراد الله تعالى</w:t>
      </w:r>
    </w:p>
    <w:p>
      <w:pPr>
        <w:pStyle w:val="BookText"/>
        <w:rPr/>
      </w:pPr>
      <w:r>
        <w:rPr>
          <w:rFonts w:ascii="Amiri" w:hAnsi="Amiri" w:eastAsia="Amiri" w:cs="Amiri"/>
          <w:color w:val="111111"/>
          <w:sz w:val="28"/>
          <w:sz w:val="28"/>
          <w:szCs w:val="28"/>
          <w:rtl w:val="true"/>
          <w:lang w:bidi="ar-SA"/>
        </w:rPr>
        <w:t>وهكذا اقتضت حكمته</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9067475_1280447820"/>
      <w:bookmarkStart w:id="103" w:name="_Toc35"/>
      <w:bookmarkEnd w:id="102"/>
      <w:r>
        <w:rPr>
          <w:rtl w:val="true"/>
        </w:rPr>
        <w:t xml:space="preserve">علامات المرائي </w:t>
      </w:r>
      <w:r>
        <w:rPr>
          <w:rtl w:val="true"/>
        </w:rPr>
        <w:t>:</w:t>
      </w:r>
      <w:bookmarkEnd w:id="1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104" w:name="pg16497_182057"/>
    </w:p>
    <w:p>
      <w:pPr>
        <w:pStyle w:val="BookText"/>
        <w:rPr/>
      </w:pPr>
      <w:bookmarkEnd w:id="104"/>
      <w:r>
        <w:rPr>
          <w:rFonts w:ascii="Amiri" w:hAnsi="Amiri" w:eastAsia="Amiri" w:cs="Amiri"/>
          <w:color w:val="111111"/>
          <w:sz w:val="28"/>
          <w:sz w:val="28"/>
          <w:szCs w:val="28"/>
          <w:rtl w:val="true"/>
          <w:lang w:bidi="ar-SA"/>
        </w:rPr>
        <w:t xml:space="preserve">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عَلَامَاتِ لِلْمُرَائِي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يَنْشَطُ إِذَا رَأَى النَّاسَ، وَيَكْسَلُ إِذَا كَانَ وَحْدَهُ، وَيُحِبُّ أَنْ يُحْمَدَ فِي جَمِيع أُمُورِهِ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9067477_1280447820"/>
      <w:bookmarkStart w:id="106" w:name="_Toc36"/>
      <w:bookmarkEnd w:id="105"/>
      <w:r>
        <w:rPr>
          <w:rtl w:val="true"/>
        </w:rPr>
        <w:t xml:space="preserve">فضل الدعاء والتسبيح سرّا </w:t>
      </w:r>
      <w:r>
        <w:rPr>
          <w:rtl w:val="true"/>
        </w:rPr>
        <w:t>:</w:t>
      </w:r>
      <w:bookmarkEnd w:id="1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الْعَبْدِ سِرًّا دَعْوَةً وَاحِدَةً</w:t>
      </w:r>
    </w:p>
    <w:p>
      <w:pPr>
        <w:pStyle w:val="BookText"/>
        <w:rPr/>
      </w:pPr>
      <w:r>
        <w:rPr>
          <w:rFonts w:ascii="Amiri" w:hAnsi="Amiri" w:eastAsia="Amiri" w:cs="Amiri"/>
          <w:color w:val="111111"/>
          <w:sz w:val="28"/>
          <w:sz w:val="28"/>
          <w:szCs w:val="28"/>
          <w:rtl w:val="true"/>
          <w:lang w:bidi="ar-SA"/>
        </w:rPr>
        <w:t xml:space="preserve">تَعْدِلُ سَبْعِينَ دَعْوَةً عَلَانِيَةً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يَعْلَمُ عِظَمَ ثَوَابِ الدُّعَاءِ</w:t>
      </w:r>
    </w:p>
    <w:p>
      <w:pPr>
        <w:pStyle w:val="BookText"/>
        <w:rPr/>
      </w:pPr>
      <w:r>
        <w:rPr>
          <w:rFonts w:ascii="Amiri" w:hAnsi="Amiri" w:eastAsia="Amiri" w:cs="Amiri"/>
          <w:color w:val="111111"/>
          <w:sz w:val="28"/>
          <w:sz w:val="28"/>
          <w:szCs w:val="28"/>
          <w:rtl w:val="true"/>
          <w:lang w:bidi="ar-SA"/>
        </w:rPr>
        <w:t xml:space="preserve">وَتَسْبِيحِ الْعَبْدِ فِيمَا بَيْنَهُ وَبَيْنَ نَفْسِهِ إِلَّا اللَّهُ تَبَارَكَ وَتَعَالَى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9067479_1280447820"/>
      <w:bookmarkStart w:id="108" w:name="_Toc37"/>
      <w:bookmarkEnd w:id="107"/>
      <w:r>
        <w:rPr>
          <w:rtl w:val="true"/>
        </w:rPr>
        <w:t>وعندهم علم الكتاب</w:t>
      </w:r>
      <w:r>
        <w:rPr>
          <w:rtl w:val="true"/>
        </w:rPr>
        <w:t>:</w:t>
      </w:r>
      <w:bookmarkEnd w:id="10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كَثِيرٍ، عَنْ أَبِي عَبْدِ اللَّهُ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أَبو عَبْدِ الله علیه السلام بَيْنَ أَصَابِعِهِ فَوَضَعَهَا فِي صَدْرِهِ،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وَعِنْدَنَا وَالله عِلْمُ الْكِتَاب كُلُّهُ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إِلَّا الأئمَّة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كَفَى بِاللَّهِ شَهِيدًا بَيْنِي وَبَيْنَكُمْ وَمَنْ عِنْدَهُ عِلْمُ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إِيَّانَا عَنَى ، وَعَلِيُّ أَوَّلُنَا وَأَفْضَلْنَا وَخَيْرُنَا بَعْدَ النَّبي صلی الله علیه و آله وسلم</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إلا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في 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سَأَلْتَ مِنَ الْقُرْآنِ، فَذَلِكَ أَيْضاً مِنْ خَطَرَاتِكَ الْمُتَفَاوِيَّةِ الْمُخْتَلِفَةِ، لِأَنَّ الْقُرْآنَ لَيْسَ عَلَى مَا ذَكَرْتَ، وَكُلُّ مَا سَمِعْتَ فَمَعْنَاهُ غَيْرُ مَا ذَهَبْتَ إِلَيْهِ، وَإِنَّمَا الْقُرْآنُ أَمْثَالُ لِقَوْمٍ يَعْلَمُونَ دُونَ غَيْرِهِمْ، وَلِقَوْمٍ يَتْلُونَهُ حَقَّ تِلَاوَتِهِ، وَهُمُ الَّذِينَ يُؤْمِنُونَ بِهِ وَيَعْرِفُونَهُ، فَأَمَّا غَيْرُهُمْ فَما أَشَدَّ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109" w:name="pg16497_182058"/>
    </w:p>
    <w:p>
      <w:pPr>
        <w:pStyle w:val="BookText"/>
        <w:rPr/>
      </w:pPr>
      <w:bookmarkEnd w:id="109"/>
      <w:r>
        <w:rPr>
          <w:rFonts w:ascii="Amiri" w:hAnsi="Amiri" w:eastAsia="Amiri" w:cs="Amiri"/>
          <w:color w:val="111111"/>
          <w:sz w:val="28"/>
          <w:sz w:val="28"/>
          <w:szCs w:val="28"/>
          <w:rtl w:val="true"/>
          <w:lang w:bidi="ar-SA"/>
        </w:rPr>
        <w:t>إِشْكَالَهُ عَلَيْهِمْ وَأَبْعَدَهُ مِنْ مَذَاهِبِ قُلُوبِهِمْ، وَلِذَلِكَ 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بِأَبْعَدَ مِنْ قُلُوبِ الرِّجَالِ مِنْ تَفْسِيرِ الْقُرْآنِ، وَفِي ذَلِكَ تَخَيَّرَ الْخَلَائِقُ أَجْمَعُونَ إِلَّا مَنْ شَاءَ اللَّهُ، وَإِنَّمَا أَرَادَ اللَّهُ بِتَعْمِيَتِهِ فِي ذَلِكَ أَنْ يَنْتَهُوا إِلَى بَابِهِ وَصِرَاطِهِ، وَأَنْ يَعْبُدُوهُ وَيَنْتَهُوا فِي قَوْلِهِ إِلَى طَاعَةِ الْقُوَّامِ بِكِتَابِهِ، وَالنَّاطِقِينَ عَنْ أَمْرِهِ، وَأَنْ يَسْتَنْطِقُوا مَا حْتَاجُوا إِلَيْهِ مِنْ ذَلِكَ عَنْهُمْ لَا عَنْ أَنْفُسِهِمْ،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غَيْرُهُمْ فَلَيْسَ يُعْلَمُ ذَلِكَ أَبَداً وَلَا يُوجَدُ، وَقَدْ عَلِمْتَ أَنَّهُ لَا يَسْتَقِيمُ أَنْ يَكُونَ الخَلْقُ كُلُّهُمْ وَلَاةَ الأَمْرِ، إِذْ لَا يَجِدُونَ مَنْ يَأْتَمِرُونَ عَلَيْهِ، وَلَا مَنْ يُبَلِّغُونَهُ أَمْرَ اللَّه وَنَهْيَهُ، فَجَعَلَ اللهُ اَلْوِلَاةَ خَوَاصَّ لِيَقْتَدِي بِهِمْ مَنْ لَمْ يَخْصُصْهُمْ بِذَلِكَ، فَافْهَمْ ذَلِكَ إِنْ شَاءَ اللَّهُ، وَإِيَّاكَ وَإِيَّاكَ وَتِلَاوَةَ الْقُرْآنِ بِرَأْيِكَ، فَإِنَّ النَّاسَ غَيْرُ مُشْتَرِكِينَ فِي عِلْمِهِ كَاشْتِرَاكِهِمْ فِيمَا سِوَاهُ مِنَ الْأُمُورِ، وَلَا قَادِرِينَ عَلَيْهِ، وَلَا عَلَى تَأْوِيلِهِ إِلَّا مِنْ حَدِّهِ وَبَابِهِ الَّذِي جَعَلَهُ اللَّهُ لَهُ</w:t>
      </w:r>
    </w:p>
    <w:p>
      <w:pPr>
        <w:pStyle w:val="BookText"/>
        <w:rPr/>
      </w:pPr>
      <w:r>
        <w:rPr>
          <w:rFonts w:ascii="Amiri" w:hAnsi="Amiri" w:eastAsia="Amiri" w:cs="Amiri"/>
          <w:color w:val="111111"/>
          <w:sz w:val="28"/>
          <w:sz w:val="28"/>
          <w:szCs w:val="28"/>
          <w:rtl w:val="true"/>
          <w:lang w:bidi="ar-SA"/>
        </w:rPr>
        <w:t xml:space="preserve">فَافْهَمْ إِنْ شَاءَ اللهُ، وَأطلب الْأَمْرَ مِنْ مَكَانِهِ تَجِدْهُ إِنْ شَاءَ اللَّهُ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هذه الرواية خطوط المنهاج الصحيح لتفسير القرآن الكريم، والتي من أهمّها مرجعيَّة أهل البيت علیهم السلام في هذا المجال، وتُوضِّح الحكمة من الهام إجمال أو إبهام بعض مقاصد الكتاب العزيز وأحكامه،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إلجاء الناس إلى أولي الأمر والسؤال منهم والتزام طاعتهم المفروضة، ليُسلِّموا لهم مقاليد أمورهم، ويكونوا لهم تبعاً في جميع شؤونهم</w:t>
      </w:r>
      <w:r>
        <w:rPr>
          <w:rFonts w:eastAsia="IRNazanin" w:cs="IRNazanin"/>
          <w:color w:val="111111"/>
          <w:sz w:val="28"/>
          <w:szCs w:val="28"/>
          <w:rtl w:val="true"/>
          <w:lang w:bidi="fa-IR"/>
        </w:rPr>
        <w:t>.</w:t>
      </w:r>
    </w:p>
    <w:p>
      <w:pPr>
        <w:pStyle w:val="Heading3"/>
        <w:numPr>
          <w:ilvl w:val="2"/>
          <w:numId w:val="1"/>
        </w:numPr>
        <w:rPr/>
      </w:pPr>
      <w:bookmarkStart w:id="110" w:name="__RefHeading___Toc9067481_1280447820"/>
      <w:bookmarkStart w:id="111" w:name="_Toc38"/>
      <w:bookmarkEnd w:id="110"/>
      <w:r>
        <w:rPr>
          <w:rtl w:val="true"/>
        </w:rPr>
        <w:t>الانقطاع إلى أهل البيت علیهم السلام في طلب العلم وترك غيرهم</w:t>
      </w:r>
      <w:r>
        <w:rPr>
          <w:rtl w:val="true"/>
        </w:rPr>
        <w:t>:</w:t>
      </w:r>
      <w:bookmarkEnd w:id="1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عَليّ علیه السلام لِكُمَيْلِ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كُمَيْلُ، لَا تَأْخُذْ إِلَّا عَنَّا تَكُنْ مِنَّا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112" w:name="pg16497_182059"/>
    </w:p>
    <w:p>
      <w:pPr>
        <w:pStyle w:val="BookText"/>
        <w:rPr/>
      </w:pPr>
      <w:bookmarkEnd w:id="112"/>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نصٌّ صريح في انحصار الحقائق بهم علیهم السلام، وأنَّ العلم الحقَّ لا</w:t>
      </w:r>
    </w:p>
    <w:p>
      <w:pPr>
        <w:pStyle w:val="BookText"/>
        <w:rPr/>
      </w:pPr>
      <w:r>
        <w:rPr>
          <w:rFonts w:ascii="Amiri" w:hAnsi="Amiri" w:eastAsia="Amiri" w:cs="Amiri"/>
          <w:color w:val="111111"/>
          <w:sz w:val="28"/>
          <w:sz w:val="28"/>
          <w:szCs w:val="28"/>
          <w:rtl w:val="true"/>
          <w:lang w:bidi="ar-SA"/>
        </w:rPr>
        <w:t>يكون إِلَّا من طريقهم، وهو تأكيد لما ورد في الأحاديث النبويَّة الأخرى كحديث</w:t>
      </w:r>
    </w:p>
    <w:p>
      <w:pPr>
        <w:pStyle w:val="BookText"/>
        <w:rPr/>
      </w:pPr>
      <w:r>
        <w:rPr>
          <w:rFonts w:ascii="Amiri" w:hAnsi="Amiri" w:eastAsia="Amiri" w:cs="Amiri"/>
          <w:color w:val="111111"/>
          <w:sz w:val="28"/>
          <w:sz w:val="28"/>
          <w:szCs w:val="28"/>
          <w:rtl w:val="true"/>
          <w:lang w:bidi="ar-SA"/>
        </w:rPr>
        <w:t>السفينة، وحديث باب حِطَّة، وحديث الثقلين، وأمثالها ممَّا يأتي بعد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يُستفاد من مجموع هذه الروايات هو النهي المؤكَّد عن أخذ العلم من غيرهم والاستئناس بآراء من جانبهم ولم يستقِ علمه من نميرهم، بل خالفهم ونصب نفسه للناس عَلَماً بإزائهم، وروَّج غير كلامهم، وحكم بغير فقههم ممَّن تسمَّى بالإمامة أو غير ذلك من أسماء الرئاسة الدَّينيَّة التي تُضلَّل الناس وتُشبِّه عليهم الطريق وتصرفهم عن الأخذ من أئمَّة الهدى الذين قرنهم الله تعالى بكتابه وجعلهم الطريق الحصري للوصول إلى أحكامه وإلى مرضاته</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9067483_1280447820"/>
      <w:bookmarkStart w:id="114" w:name="_Toc39"/>
      <w:bookmarkEnd w:id="113"/>
      <w:r>
        <w:rPr>
          <w:rtl w:val="true"/>
        </w:rPr>
        <w:t>الصواب من أهل البيت علیهم السلام والخطأ من غيرهم</w:t>
      </w:r>
      <w:r>
        <w:rPr>
          <w:rtl w:val="true"/>
        </w:rPr>
        <w:t>:</w:t>
      </w:r>
      <w:bookmarkEnd w:id="1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مُحَمَّدِ بْنِ عَلِيٌّ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لَيْسَ عِنْدَ أَحَدٍ مِنَ النَّاسِ حَقٌّ وَلَا صَوَابٌ إِلَّا شَيْءٍ أَخَذُوهُ مِنَّا أَهْلَ الْبَيْتِ، وَلَا أَحَدٌ مِنَ النَّاسِ يَقْضِي بِحَقِّ وَعَدْلٍ إِلَّا ذَلِكَ الْقَضَاءُ وَبَابُهُ وَأَوَّلُهُ سُنَّةٌ أَمِيرِ الْمُؤْمِنِينَ عَلِيِّ بْنِ أَبِي طَالِبٍ علیه السلام ، فَإِذَا اشْتَبَهَتْ عَلَيْهِمُ الْأُمُورُ كَانَ اَخْطَأُ مِنْ قِبَلِهِمْ إِذَا أَخْطَنُّوا وَالصَّوَاب مِنْ قِبَلِ عَلِيَّ بْنِ أَبِي طَالِبٍ علیه السلام إِذَا</w:t>
      </w:r>
    </w:p>
    <w:p>
      <w:pPr>
        <w:pStyle w:val="BookText"/>
        <w:rPr/>
      </w:pPr>
      <w:r>
        <w:rPr>
          <w:rFonts w:ascii="Amiri" w:hAnsi="Amiri" w:eastAsia="Amiri" w:cs="Amiri"/>
          <w:color w:val="111111"/>
          <w:sz w:val="28"/>
          <w:sz w:val="28"/>
          <w:szCs w:val="28"/>
          <w:rtl w:val="true"/>
          <w:lang w:bidi="ar-SA"/>
        </w:rPr>
        <w:t xml:space="preserve">أَصَابُوا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9067485_1280447820"/>
      <w:bookmarkStart w:id="116" w:name="_Toc40"/>
      <w:bookmarkEnd w:id="115"/>
      <w:r>
        <w:rPr>
          <w:rtl w:val="true"/>
        </w:rPr>
        <w:t xml:space="preserve">الاشتغال بعيوب النفس عن عيوب الناس </w:t>
      </w:r>
      <w:r>
        <w:rPr>
          <w:rtl w:val="true"/>
        </w:rPr>
        <w:t>:</w:t>
      </w:r>
      <w:bookmarkEnd w:id="1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فِي بَعْضِ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طُوبَى السَّلام</w:t>
      </w:r>
    </w:p>
    <w:p>
      <w:pPr>
        <w:pStyle w:val="BookText"/>
        <w:rPr/>
      </w:pPr>
      <w:r>
        <w:rPr>
          <w:rFonts w:ascii="Amiri" w:hAnsi="Amiri" w:eastAsia="Amiri" w:cs="Amiri"/>
          <w:color w:val="111111"/>
          <w:sz w:val="28"/>
          <w:sz w:val="28"/>
          <w:szCs w:val="28"/>
          <w:rtl w:val="true"/>
          <w:lang w:bidi="ar-SA"/>
        </w:rPr>
        <w:t>مَنْ شَغَلَهُ عَيْبُه عَنْ عُيُوبِ النَّاسِ، وَطُوبَى مَنْ لَزِمَ بَيْتَهُ وَأَكَلَ قُوتَهُ وَاشْتَغَلَ بِطَاعَةِ</w:t>
      </w:r>
    </w:p>
    <w:p>
      <w:pPr>
        <w:pStyle w:val="BookText"/>
        <w:rPr/>
      </w:pPr>
      <w:r>
        <w:rPr>
          <w:rFonts w:ascii="Amiri" w:hAnsi="Amiri" w:eastAsia="Amiri" w:cs="Amiri"/>
          <w:color w:val="111111"/>
          <w:sz w:val="28"/>
          <w:sz w:val="28"/>
          <w:szCs w:val="28"/>
          <w:rtl w:val="true"/>
          <w:lang w:bidi="ar-SA"/>
        </w:rPr>
        <w:t xml:space="preserve">رَبِّهِ وَبَكَى عَلَى خَطِيئَتِهِ، فَكَانَ مِنْ نَفْسِهِ فِي شُغُلٍ، وَالنَّاسُ مِنْهُ فِي رَاحَةٍ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9067487_1280447820"/>
      <w:bookmarkStart w:id="118" w:name="_Toc41"/>
      <w:bookmarkEnd w:id="117"/>
      <w:r>
        <w:rPr>
          <w:rtl w:val="true"/>
        </w:rPr>
        <w:t>من هم أحقّ الناس بالورع</w:t>
      </w:r>
      <w:r>
        <w:rPr>
          <w:rtl w:val="true"/>
        </w:rPr>
        <w:t>:</w:t>
      </w:r>
      <w:bookmarkEnd w:id="1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يَحْيَى بْنِ بَسَّامِ،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أَحَقَّ النَّاسِ بِالْوَرَع آل مُحَمَّدٍ علیهم السلام وَشِيعَتُهُمْ كَيْ تَقْتَدِيَ الرَّعِيَّةُ بِهّم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آل محمّد علیهم السلام وشيعتهم يأتون آمنين يوم القيامة إلَّا أنَّهم إنَّما </w:t>
      </w:r>
      <w:bookmarkStart w:id="119" w:name="pg16497_182060"/>
    </w:p>
    <w:p>
      <w:pPr>
        <w:pStyle w:val="BookText"/>
        <w:rPr/>
      </w:pPr>
      <w:bookmarkEnd w:id="119"/>
      <w:r>
        <w:rPr>
          <w:rFonts w:ascii="Amiri" w:hAnsi="Amiri" w:eastAsia="Amiri" w:cs="Amiri"/>
          <w:color w:val="111111"/>
          <w:sz w:val="28"/>
          <w:sz w:val="28"/>
          <w:szCs w:val="28"/>
          <w:rtl w:val="true"/>
          <w:lang w:bidi="ar-SA"/>
        </w:rPr>
        <w:t>استحقُّوا ذلك بالتقوى والورع، وقد جعلهم الله تعالى قدوة للعالمين، وأُسوة لكافَّة الناس بما تحمَّلوه من ثقل الطاعة والصبر على النوائب، والثبات على</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9067489_1280447820"/>
      <w:bookmarkStart w:id="121" w:name="_Toc42"/>
      <w:bookmarkEnd w:id="120"/>
      <w:r>
        <w:rPr>
          <w:rtl w:val="true"/>
        </w:rPr>
        <w:t xml:space="preserve">مخاطر العُجُب </w:t>
      </w:r>
      <w:r>
        <w:rPr>
          <w:rtl w:val="true"/>
        </w:rPr>
        <w:t>:</w:t>
      </w:r>
      <w:bookmarkEnd w:id="1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دَخَلَهُ الْعُجْبُ هَلَكَ</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مُوسَى علیه السلام جَالِسٌ إِذْ أَقْبَلَ إِبْلِيسُ وَعَلَيْهِ بُرْنُسُ ذُو أَلْوَانٍ، فَلَمَّا دَنَا مِنْ مُوسَى علیه السلام خَلَعَ الْبُرْنُسَ، وَقَامَ إِلَى مُوسَى علیه السلام، فَسَلَّمَ عَلَيْهِ، فَقَالَ لَه مُوسَى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 قَرَّبَ اللَّهُ دَارَكَ،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جِئْتُ لِأُسَلَّمَ عَلَيْكَ لِمَكَانِكَ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مُوسَى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الْبُرْنُسُ؟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أَخْتَطِفُ قُلُوبَ بَنِي آدَمَ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بِالذَّنْبِ الَّذِي إِذَا أَذْنَبَه اِبْنُ آدَمَ</w:t>
      </w:r>
    </w:p>
    <w:p>
      <w:pPr>
        <w:pStyle w:val="BookText"/>
        <w:rPr/>
      </w:pPr>
      <w:r>
        <w:rPr>
          <w:rFonts w:ascii="Amiri" w:hAnsi="Amiri" w:eastAsia="Amiri" w:cs="Amiri"/>
          <w:color w:val="111111"/>
          <w:sz w:val="28"/>
          <w:sz w:val="28"/>
          <w:szCs w:val="28"/>
          <w:rtl w:val="true"/>
          <w:lang w:bidi="ar-SA"/>
        </w:rPr>
        <w:t xml:space="preserve">اِسْتَحْوَذْتَ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أَعْجَبَتْه نَفْسُهُ ، وَاسْتَكْثَرَ عَمَلَهُ، وَصَغُرَ فِي عَيْنِهِ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وجل عنّ لِدَاوُدَ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بَشِّرِ الْمُذْنِبِينَ، وَأَنْذِرِ الصِّدِّيقِينَ،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 كَيْفَ أُبَشِّرُ المُذْنِبِينَ وَأُنْذِرُ الصِّدِّيقِينَ؟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بَشِّرِ المُذْنِبِينَ أَنِّي أَقْبَلُ التَّوْبَةَ وَأَعْفُو عَنِ الذَّنْبِ، وَأَنْذِرِ الصِّدِّيقِينَ أَنْ لَا يُعْجَبُوا بِأَعْمَالِهِمْ فَإِنَّه لَيْسَ عَبْدٌ أَنْصِبُهُ لِلْحِسَابِ إِلَّا هَلَكَ</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يصيب العبد من ضرر العجب وآثاره المدمَّرة أكثر بكثير ممَّا يصيبه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المعاصي واتَّباع الشهوات فرُبَّ معصية أدخلت صاحبها الجنَّة لأنَّه یصبح </w:t>
      </w:r>
      <w:bookmarkStart w:id="122" w:name="pg16497_182061"/>
    </w:p>
    <w:p>
      <w:pPr>
        <w:pStyle w:val="BookText"/>
        <w:rPr/>
      </w:pPr>
      <w:bookmarkEnd w:id="122"/>
      <w:r>
        <w:rPr>
          <w:rFonts w:ascii="IRNazanin" w:hAnsi="IRNazanin" w:eastAsia="IRNazanin"/>
          <w:color w:val="111111"/>
          <w:sz w:val="28"/>
          <w:sz w:val="28"/>
          <w:szCs w:val="28"/>
          <w:rtl w:val="true"/>
          <w:lang w:bidi="fa-IR"/>
        </w:rPr>
        <w:t>و یمسی لائماً لنفسه نادماً على فعلته فيكتب له الله تعالى ثواب التائبين، ورُبَّ طاعة أدخلت صاحبها النار لأنَّها جرَّت إلى الإعجاب بنفسه وأوجبت له من الله تعالى المقت والطرد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يجب أن يحذر الصدِّيقون من الشعور بالعجب، وأنّهم ذو و دالَّة على الله تعالى بما يأتون به من طاعة أو عبادة وليستبشر المذنبون النادمون على خطاياهم بفضل الله تعالى وعطفه عليهم ما داموا لائمين لأنفسهم قادحين في أعمالهم نادمين على تقصيرهم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أهل الصلاح أولى من أهل المعاصي بالشعور بالندم وملامة النفس، وذلك أنَّهم رغم صلاحهم لا بدَّ وأنْ يكون قد سبق منهم تقصير ومخالفة، وهذا بمجرَّده يوجب الخوف من الحساب والحذر من العقاب، ولا بدَّ أنْ لا يفارقهم هذا الشعور بالخوف والإقرار بالتقصير مدى حياتهم ومهما بلغوا من درجات في الطاعة والعبادة والجهد</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9067491_1280447820"/>
      <w:bookmarkStart w:id="124" w:name="_Toc43"/>
      <w:bookmarkEnd w:id="123"/>
      <w:r>
        <w:rPr>
          <w:rtl w:val="true"/>
        </w:rPr>
        <w:t>كيف يُصلِح الله تعالى شؤون عبده؟</w:t>
      </w:r>
      <w:bookmarkEnd w:id="1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الْحَذَاءِ،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عِبَادِيَ المُؤْمِنِينَ عِبَاداً لَا يَصْلُحُ لَهُمْ أَمْرُ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عَجَمَل دِينِهِمْ إِلَّا بِالْغِنَى وَالسَّعَةِ وَالصِّحَّةِ فِي الْبَدَنِ، فَأَبْلُوهُمْ بِالْغِنَى وَالسَّعَةِ وَصِحَّةِ الْبَدَنِ، فَيُصْلِحُ عَلَيْهِمْ أَمْرَ دِينِهِمْ ، وَإِنَّ مِنْ عِبَادِيَ الْمُؤْمِنِينَ لَعِبَاداً لَا يَصْلُحُ هُمْ أَمْرُ دِينِهِمْ إِلَّا بِالْفَاقَةِ وَالمَسْكَنَةِ وَالسُّقْم فِي أَبْدَانِهِمْ، فَأَبْلُوهُمْ بِالْفَاقَةِ وَالمَسْكَنَةِ وَالسُّقْم فَيُصْلِحُ عَلَيْهِمْ أَمْرَ دِينِهِمْ، وَأَنَا أَعْلَمُ بِمَا يَصْلُحُ عَلَيْهِ أَمْرُ دِينِ عِبَادِيَ الْمُؤْمِنِينَ، وَإِنَّ مِنْ عِبَادِيَ الْمُؤْمِنِينَ لَمَنْ يَجْتَهِدُ فِي عِبَادَتِي فَيَقُومُ مِنْ رُقَادِهِ وَلَذِيذِ وَسَادِهِ فَيَتَهَجَّدُ لِيَ اللَّيَالِي، فَيُتْعِبُ نَفْسَهُ فِي عِبَادَتِي، فَأَضْرِبُه بِالنُّعَاسِ اللَّيْلَةَ وَاللَّيْلَتَيْنِ نَظَراً مِنّي لَهُ وَإِبْقَاءَ عَلَيْهِ، فَيَنَامُ حَتَّى </w:t>
      </w:r>
      <w:bookmarkStart w:id="125" w:name="pg16497_182062"/>
    </w:p>
    <w:p>
      <w:pPr>
        <w:pStyle w:val="BookText"/>
        <w:rPr/>
      </w:pPr>
      <w:bookmarkEnd w:id="125"/>
      <w:r>
        <w:rPr>
          <w:rFonts w:ascii="Amiri" w:hAnsi="Amiri" w:eastAsia="Amiri" w:cs="Amiri"/>
          <w:color w:val="111111"/>
          <w:sz w:val="28"/>
          <w:sz w:val="28"/>
          <w:szCs w:val="28"/>
          <w:rtl w:val="true"/>
          <w:lang w:bidi="ar-SA"/>
        </w:rPr>
        <w:t xml:space="preserve">يُصْبحَ، فَيَقُومُ وَهُوَ مَاقِتٌ لِنَفْسِه زَارِ عَلَيْهَا، وَلَوْ أُخَلِّي بَيْنَهُ وَبَيْنَ مَا يُرِيدُ مِنْ عِبَادَتِي لَدَخَلَهُ الْعُجْبُ مِنْ ذَلِكَ، فَيُصَيّرُه اَلْعُجْبُ إلَى الْفِتْنَةِ أَعْمَالِهِ، فَيَأْتِيهِ مِنْ ذَلِكَ مَا فِيه هَلَاكُهُ لِعُجْبِهِ بِأَعْمَالِهِ وَرِضَاهُ عَنْ نَفْسِهِ حَتَّىٰ يَظُنَّ أَنَّهُ قَدْ فَاقَ الْعَابِدِينَ وَجَازَ فِي عِبَادَتِهِ حَدَّ التَّقْصِيرِ فَيَتَبَاعَدُ مِنِّي عِنْدَ ذَلِكَ وَهُوَ يَظُنُّ أَنَّه يَتَقَرَّبُ إِلَيَّ، فَلَا يَتَّكِلِ الْعَامِلُونَ عَلَى أَعْمَاهِمُ الَّتِي يَعْمَلُونَهَا لِثَوَابِي فَإِنَّهُمْ لَوِ اِجْتَهَدُوا وَأَتْعَبُوا أَنْفُسَهُمْ وَأَفْنَوْا أَعْمَارَهُمْ فِي عِبَادَتِي كَانُوا مُقَصِّرِينَ غَيْرَ بَالِغِينَ فِي عِبَادَتِهِمْ كُنْهُ عِبَادَتِي فِيمَا يَطْلُبُونَ عِنْدِي مِنْ كَرَامَتِي وَالنِّعِيمِ فِي جَنَّاتِي وَرَفِيعِ دَرَجَاتِيَ الْعُلَى فِي جِوَارِي، وَلَكِنْ فَبِرَحْمَتِي فَلْيَتِقُوا، وَبِفَضْلِي فَلْيَفْرَحُوا ، وَإِلَى حُسْنِ الظَّنِّ بِي فَلْيَطْمَئِنُّوا، فَإِنَّ رَحْمَتِي عِنْدَ ذَلِكَ تَدَارَكُهُمْ، ومَنِّي يُبَلِّغُهُمْ رِضْوَانِي، وَمَغْفِرَتِي تُلْبِسُهُمْ عَفْوِي، فَإِنِّي أَنَا اللهُ الرَّحْمَنُ اَلرَّحِيمُ، وَبِذَلِكَ تَسَمَّيْتُ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9067493_1280447820"/>
      <w:bookmarkStart w:id="127" w:name="_Toc44"/>
      <w:bookmarkEnd w:id="126"/>
      <w:r>
        <w:rPr>
          <w:rtl w:val="true"/>
        </w:rPr>
        <w:t>قد يصرفك الله تعالى عن بعض طاعاته حفظاً لك من العُجب</w:t>
      </w:r>
      <w:r>
        <w:rPr>
          <w:rtl w:val="true"/>
        </w:rPr>
        <w:t>:</w:t>
      </w:r>
      <w:bookmarkEnd w:id="1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الثَّالِيُّ، عَنْ أَحَدِهِمَا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عِبَادِي لَمَنْ يَسْأَلُنِي الشَّيْءَ مِنْ طَاعَتِي لِأُحِبَّهُ، فَأَصْرِفُ ذَلِكَ عَنْهُ لِكَيْ لَا يُعْجِبَهُ عَمَلُهُ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9067495_1280447820"/>
      <w:bookmarkStart w:id="129" w:name="_Toc45"/>
      <w:bookmarkEnd w:id="128"/>
      <w:r>
        <w:rPr>
          <w:rtl w:val="true"/>
        </w:rPr>
        <w:t>الضحك وأنت خائف أفضل من البكاء وأنت مُدِلٌّ</w:t>
      </w:r>
      <w:r>
        <w:rPr>
          <w:rtl w:val="true"/>
        </w:rPr>
        <w:t>:</w:t>
      </w:r>
      <w:bookmarkEnd w:id="12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عَالِمٌ عَلا عَابِداً، فَقَالَ لَه كَيْفَ صَلَاتُكَ؟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يُسْتَلُ عَنْ صَلَاتِهِ وَأَنَا أَعْبُدُ اللهَ مُنْذُ</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بُكَاؤُكَ؟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حَتَّى تَجْرِيَ دُمُوعِي، فَقَالَ 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ضَحِكَكَ وَأَنْتَ خَائِفٌ أَفْضَلُ مِنْ بُكَائِكَ وَأَنْتَ مُدِلٌ ، إِنَّ الْمُدِلَّ لَا يَصْعَدُ مِنْ</w:t>
      </w:r>
    </w:p>
    <w:p>
      <w:pPr>
        <w:pStyle w:val="BookText"/>
        <w:rPr/>
      </w:pPr>
      <w:r>
        <w:rPr>
          <w:rFonts w:ascii="Amiri" w:hAnsi="Amiri" w:eastAsia="Amiri" w:cs="Amiri"/>
          <w:color w:val="111111"/>
          <w:sz w:val="28"/>
          <w:sz w:val="28"/>
          <w:szCs w:val="28"/>
          <w:rtl w:val="true"/>
          <w:lang w:bidi="ar-SA"/>
        </w:rPr>
        <w:t>عَمَلِهِ شَيْء</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 هو الذي يرى لنفسه فضلاً ومنزلةً، فالعامل المجدُّ إذا كان</w:t>
      </w:r>
    </w:p>
    <w:p>
      <w:pPr>
        <w:pStyle w:val="BookText"/>
        <w:rPr/>
      </w:pPr>
      <w:r>
        <w:rPr>
          <w:rFonts w:ascii="Amiri" w:hAnsi="Amiri" w:eastAsia="Amiri" w:cs="Amiri"/>
          <w:color w:val="111111"/>
          <w:sz w:val="28"/>
          <w:sz w:val="28"/>
          <w:szCs w:val="28"/>
          <w:rtl w:val="true"/>
          <w:lang w:bidi="ar-SA"/>
        </w:rPr>
        <w:t xml:space="preserve">مدلَّا على الله تعالى في عمله، وكأنَّه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يا ربِّ عملت ما لم يعمله غيري وأجهدت نفسي لك، فمن يكون مثلي، ومن يطيق ما تحمَّلته في جنب طاعتك،</w:t>
      </w:r>
    </w:p>
    <w:p>
      <w:pPr>
        <w:pStyle w:val="BookText"/>
        <w:rPr/>
      </w:pPr>
      <w:r>
        <w:rPr>
          <w:rFonts w:ascii="Amiri" w:hAnsi="Amiri" w:eastAsia="Amiri" w:cs="Amiri"/>
          <w:color w:val="111111"/>
          <w:sz w:val="28"/>
          <w:sz w:val="28"/>
          <w:szCs w:val="28"/>
          <w:rtl w:val="true"/>
          <w:lang w:bidi="ar-SA"/>
        </w:rPr>
        <w:t>هو أبعد ما يكون عن رضا الله تعالى، وأبعد ما يكون عن القبول، لأنه نسي كلَّ ما أتى به من طاعة ووُفِّق له من عمل إنَّما هو بتوفيق الله تعالى وتيسيره، كما</w:t>
      </w:r>
    </w:p>
    <w:p>
      <w:pPr>
        <w:pStyle w:val="BookText"/>
        <w:rPr/>
      </w:pPr>
      <w:r>
        <w:rPr>
          <w:rFonts w:ascii="Amiri" w:hAnsi="Amiri" w:eastAsia="Amiri" w:cs="Amiri"/>
          <w:color w:val="111111"/>
          <w:sz w:val="28"/>
          <w:sz w:val="28"/>
          <w:szCs w:val="28"/>
          <w:rtl w:val="true"/>
          <w:lang w:bidi="ar-SA"/>
        </w:rPr>
        <w:t>نسي تقصيره الكثير وسوء أدبه مع خالقه فيما لا يحصيه من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القبيح جدًّا أنْ يمنَّ الإنسان بعمله وطاعته على من يجب عليه شكره، ويلزمه الاعتذار منه، بل يلزمه أن يستحيي من ربِّه كلما ازداد عملاً ، لأنَّه إنَّما يزداد بذلك فضلاً من الله تعالى، ويزداد عجزاً عن الشكر، وقصوراً عن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سَيِّئَةٌ تَسُوءُكَ خَيْرٌ عِنْدَ اللَّهِ مِنْ حَسَنَةٍ تُعْجِبُكَ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حثٌّ على المعصية وتثبيط عن الطاعة، بل هو تنبيه إلى الروح التي يجب أنْ يتحلَّى بها العبد المطيع مع ربَّه، وهي روح التواضع ،والتصاغر، والشعور بالتقصير مهما عمل واجتهد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رَجُلَانِ المَسْجِدَ أَحَدُهُمَا عَابدٌ</w:t>
      </w:r>
    </w:p>
    <w:p>
      <w:pPr>
        <w:pStyle w:val="BookText"/>
        <w:rPr/>
      </w:pPr>
      <w:r>
        <w:rPr>
          <w:rFonts w:ascii="Amiri" w:hAnsi="Amiri" w:eastAsia="Amiri" w:cs="Amiri"/>
          <w:color w:val="111111"/>
          <w:sz w:val="28"/>
          <w:sz w:val="28"/>
          <w:szCs w:val="28"/>
          <w:rtl w:val="true"/>
          <w:lang w:bidi="ar-SA"/>
        </w:rPr>
        <w:t>وَالْآخَرُ فَاسِقٌ، فَخَرَجَا مِنَ المَسْجِدِ وَالْفَاسِقُ صِدِّيقُ وَالْعَابِدُ فَاسِقٌ، وَذَلِكَ أَنَّه يَدْخُلُ الْعَابِدُ المَسْجِدَ مُدِلاً بِعِبَادَتِهِ يُدِلُّ بِهَا فَتَكُونُ فِكْرَتُه فِي ذَلِكَ، وَتَكُونُ فِكْرَةٌ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الْفَاسِقِ فِي التَنَدُّمِ عَلَى فِسْقِهِ وَيَسْتَغْفِرُ الله عزّو جلّ وَ مِمَّا صَنَعَ مِنَ الذُّنُوبِ</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30" w:name="pg16497_182064"/>
    </w:p>
    <w:p>
      <w:pPr>
        <w:pStyle w:val="Heading3"/>
        <w:numPr>
          <w:ilvl w:val="2"/>
          <w:numId w:val="1"/>
        </w:numPr>
        <w:rPr/>
      </w:pPr>
      <w:bookmarkStart w:id="131" w:name="__RefHeading___Toc9067497_1280447820"/>
      <w:bookmarkStart w:id="132" w:name="_Toc46"/>
      <w:bookmarkEnd w:id="130"/>
      <w:bookmarkEnd w:id="131"/>
      <w:r>
        <w:rPr>
          <w:rtl w:val="true"/>
        </w:rPr>
        <w:t>وسوسة الشيطان وكيفيَّة دفعها</w:t>
      </w:r>
      <w:r>
        <w:rPr>
          <w:rtl w:val="true"/>
        </w:rPr>
        <w:t>:</w:t>
      </w:r>
      <w:bookmarkEnd w:id="1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عَمَّارٍ،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صَلَاتِهِ خَالِياً فَيَدْخُلُه اَلْعُجْبُ،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صَلَاتِهِ بِنِيَّةٍ يُرِيدُ بِهَا رَبَّهُ فَلَا يَضُرُّهُ مَا دَخَلَه بَعْدَ ذَلِكَ، فَلْيَمْضِ فِي صَلَاتِهِ وَلْيَخْسَا الشَّيْطَانَ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أو ضيَّعها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منَّا أنَّ الشيطان يحاول صدَّ المؤمن عن الطاعة بشتَّى الأساليب والطُّرُق الملتوية، حتَّى إذا آيس من صدَّه عن أصل الطاعة جاء ليُفسِد تلك الطاعة بما يوسوسه للعبد بأنَّك مراء في عملك، أو أنَّك أفضل مَنْ غيرك، ومَنْ مثلك في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لا يخلو منه مؤمن عادةً، وقد علَّم الإمام علیه السلام المؤمنين ما يتحصَّنون به من كيد الشيطان، وهو أنْ يهملوا تلك الوسوسة ويمضوا في صلاتهم وعبادتهم دون اكتراث بتلك الوساوس، ما داموا قد بدأوا العمل الله تعالى وأرادوا به وجهه منذ بدايته</w:t>
      </w:r>
      <w:r>
        <w:rPr>
          <w:rFonts w:eastAsia="IRNazanin" w:cs="IRNazanin"/>
          <w:color w:val="111111"/>
          <w:sz w:val="28"/>
          <w:szCs w:val="28"/>
          <w:rtl w:val="true"/>
          <w:lang w:bidi="fa-IR"/>
        </w:rPr>
        <w:t>.</w:t>
      </w:r>
    </w:p>
    <w:p>
      <w:pPr>
        <w:pStyle w:val="Heading3"/>
        <w:numPr>
          <w:ilvl w:val="2"/>
          <w:numId w:val="1"/>
        </w:numPr>
        <w:rPr/>
      </w:pPr>
      <w:bookmarkStart w:id="133" w:name="__RefHeading___Toc9067499_1280447820"/>
      <w:bookmarkStart w:id="134" w:name="_Toc47"/>
      <w:bookmarkEnd w:id="133"/>
      <w:r>
        <w:rPr>
          <w:rtl w:val="true"/>
        </w:rPr>
        <w:t>عواقب العُجب الاجتماعيّة</w:t>
      </w:r>
      <w:r>
        <w:rPr>
          <w:rtl w:val="true"/>
        </w:rPr>
        <w:t>:</w:t>
      </w:r>
      <w:bookmarkEnd w:id="1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في وَصِيَّتِهِ لِابْنِهِ 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وَالْعُجْبَ وَسُوءَ الْخُلُقِ وَقِلَّةَ الصَّبْرِ ، فَإِنَّهُ لَا يَسْتَقِيمُ لَكَ عَلَى هَذِهِ الْخِصَالِ الثَّلَاثِ صَاحِبٌ، وَلَا يَزَالُ لَكَ عَلَيْهَا مِنَ النَّاسِ مُجَانِبٌ</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9067501_1280447820"/>
      <w:bookmarkStart w:id="136" w:name="_Toc48"/>
      <w:bookmarkEnd w:id="135"/>
      <w:r>
        <w:rPr>
          <w:rtl w:val="true"/>
        </w:rPr>
        <w:t>الأحمق هو المعجب برأيه</w:t>
      </w:r>
      <w:r>
        <w:rPr>
          <w:rtl w:val="true"/>
        </w:rPr>
        <w:t>:</w:t>
      </w:r>
      <w:bookmarkEnd w:id="13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bookmarkStart w:id="137" w:name="pg16497_182065"/>
    </w:p>
    <w:p>
      <w:pPr>
        <w:pStyle w:val="BookText"/>
        <w:rPr/>
      </w:pPr>
      <w:bookmarkEnd w:id="137"/>
      <w:r>
        <w:rPr>
          <w:rFonts w:ascii="Amiri" w:hAnsi="Amiri" w:eastAsia="Amiri" w:cs="Amiri"/>
          <w:color w:val="111111"/>
          <w:sz w:val="28"/>
          <w:sz w:val="28"/>
          <w:szCs w:val="28"/>
          <w:rtl w:val="true"/>
          <w:lang w:bidi="ar-SA"/>
        </w:rPr>
        <w:t>أَعْجِبَ بِنَفْسِهِ هَلَكَ، وَمَنْ أَعْجِبَ بِرَأْيِهِ هَلَكَ، وَإِنَّ عِيسَى بْنَ مَرْيَمَ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دَاوَيْتُ المَرْضَىٰ فَشَفَيْتُهُمْ بِإِذْنِ الله، وَأَبْرَأْتُ اَلْأَكْمَهَ وَالْأَبْرَصَ بِإِذْنِ اللَّهِ، وَعَالَجَتُ اَلمَوْتَى فَأَحْيَيْتُهُمْ بِإِذْنِ اللهِ، وَعَالَجَتُ الْأَحْمَقَ فَلَمْ أَقْدِرْ عَلَى إِصْلَاحِهِ،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وَمَا اَلْأَحْمَقُ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اَلْمُعْجَبُ بِرَأْيِهِ وَنَفْسِهِ الَّذِي يَرَى الفَضْلَ كُلَّهُ لَهُ لَا</w:t>
      </w:r>
    </w:p>
    <w:p>
      <w:pPr>
        <w:pStyle w:val="BookText"/>
        <w:rPr/>
      </w:pPr>
      <w:r>
        <w:rPr>
          <w:rFonts w:ascii="Amiri" w:hAnsi="Amiri" w:eastAsia="Amiri" w:cs="Amiri"/>
          <w:color w:val="111111"/>
          <w:sz w:val="28"/>
          <w:sz w:val="28"/>
          <w:szCs w:val="28"/>
          <w:rtl w:val="true"/>
          <w:lang w:bidi="ar-SA"/>
        </w:rPr>
        <w:t xml:space="preserve">، عَلَيْهِ، وَيُوجِبُ اَلحَقَّ كُلَّهُ لِنَفْسِهِ وَلَا يُوجِبُ عَلَيْهَا حَقًّا، فَذَاكَ الْأَحْمَقُ الَّذِي لَا حِيلَةَ فِي مُدَاوَاتِهِ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الإعجاب بالنفس يسدُّ على الإنسان منافذ الفهم الصحيح، ويُشوِّش رؤيته لعيوب نفسه، أو يمنع من ذلك نهائيّاً، فلا يعود المرء قادراً على إدراك عيوب نفسه ومواضع الخلل في رأيه، كما أنَّه يمنعه من سماع نصائح الآخرين والانتفاع بآرائهم وخبراتهم، ونتيجة ذلك جميعاً هو العمى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فالمعجب بنفسه أعمى لا يبصر حقيقة ولا يهتدي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والأفظع من ذلك أنَّ عجبه بنفسه يُؤدِّي به إلى عدم تقبل أيِّ تنبيه أو توجيه حتَّى مع وقوعه في أشدّ المشاكل وأحرج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أصبح علاج الأحمق مستعصياً إن لم يكن مستحيلاً، لأنَّه لا يُدرك خطأه ليستمع إلى التصحيح ، ولا يعترف بنقصه ليقبل التوجيه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ولنعم 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داء دواء يُستطَبُّ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الحماقة أعيت من يداويها </w:t>
      </w:r>
      <w:r>
        <w:rPr>
          <w:rStyle w:val="FootnoteAnchor"/>
          <w:rtl w:val="true"/>
        </w:rPr>
        <w:footnoteReference w:id="90"/>
      </w:r>
    </w:p>
    <w:p>
      <w:pPr>
        <w:pStyle w:val="Heading3"/>
        <w:numPr>
          <w:ilvl w:val="2"/>
          <w:numId w:val="1"/>
        </w:numPr>
        <w:rPr/>
      </w:pPr>
      <w:bookmarkStart w:id="138" w:name="__RefHeading___Toc9067503_1280447820"/>
      <w:bookmarkStart w:id="139" w:name="_Toc49"/>
      <w:bookmarkEnd w:id="138"/>
      <w:r>
        <w:rPr>
          <w:rtl w:val="true"/>
        </w:rPr>
        <w:t xml:space="preserve">العُجب مانع من طلب العلم </w:t>
      </w:r>
      <w:r>
        <w:rPr>
          <w:rtl w:val="true"/>
        </w:rPr>
        <w:t>:</w:t>
      </w:r>
      <w:bookmarkEnd w:id="1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صَارِفٌ عَنْ طَلَبِ الْعِلْمِ، دَاعِ إِلَى</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الْغَمْطِ وَالجَهْلِ</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140" w:name="pg16497_182066"/>
    </w:p>
    <w:p>
      <w:pPr>
        <w:pStyle w:val="BookText"/>
        <w:rPr/>
      </w:pPr>
      <w:bookmarkEnd w:id="140"/>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الحثُّ على طلب العلم قبل الترؤُّس، لأنَّ الرئاسة تمنع من الخضوع لأجواء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الإعجاب بالنفس مانع قويُّ من التعلُّم، لأنَّ</w:t>
      </w:r>
    </w:p>
    <w:p>
      <w:pPr>
        <w:pStyle w:val="BookText"/>
        <w:rPr/>
      </w:pPr>
      <w:r>
        <w:rPr>
          <w:rFonts w:ascii="Amiri" w:hAnsi="Amiri" w:eastAsia="Amiri" w:cs="Amiri"/>
          <w:color w:val="111111"/>
          <w:sz w:val="28"/>
          <w:sz w:val="28"/>
          <w:szCs w:val="28"/>
          <w:rtl w:val="true"/>
          <w:lang w:bidi="ar-SA"/>
        </w:rPr>
        <w:t>من شرائط تحصيل العلم هو الاعتراف بالجهل والحاجة إلى العلم، وأمَّا</w:t>
      </w:r>
    </w:p>
    <w:p>
      <w:pPr>
        <w:pStyle w:val="BookText"/>
        <w:rPr/>
      </w:pPr>
      <w:r>
        <w:rPr>
          <w:rFonts w:ascii="Amiri" w:hAnsi="Amiri" w:eastAsia="Amiri" w:cs="Amiri"/>
          <w:color w:val="111111"/>
          <w:sz w:val="28"/>
          <w:sz w:val="28"/>
          <w:szCs w:val="28"/>
          <w:rtl w:val="true"/>
          <w:lang w:bidi="ar-SA"/>
        </w:rPr>
        <w:t>الاعتقاد بالعلم والإعجاب بالنفس لن يبقى في النفس داع حقيقي للتعلُّم، بل سيكون ذلك مانعاً وحاجزاً دون تحصيل العلم والكمال</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9067505_1280447820"/>
      <w:bookmarkStart w:id="142" w:name="_Toc50"/>
      <w:bookmarkEnd w:id="141"/>
      <w:r>
        <w:rPr>
          <w:rtl w:val="true"/>
        </w:rPr>
        <w:t xml:space="preserve">العُجب دليل على ضعف العقل </w:t>
      </w:r>
      <w:r>
        <w:rPr>
          <w:rtl w:val="true"/>
        </w:rPr>
        <w:t>:</w:t>
      </w:r>
      <w:bookmarkEnd w:id="14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إِعْجَابُ</w:t>
      </w:r>
    </w:p>
    <w:p>
      <w:pPr>
        <w:pStyle w:val="BookText"/>
        <w:rPr/>
      </w:pPr>
      <w:r>
        <w:rPr>
          <w:rFonts w:ascii="Amiri" w:hAnsi="Amiri" w:eastAsia="Amiri" w:cs="Amiri"/>
          <w:color w:val="111111"/>
          <w:sz w:val="28"/>
          <w:sz w:val="28"/>
          <w:szCs w:val="28"/>
          <w:rtl w:val="true"/>
          <w:lang w:bidi="ar-SA"/>
        </w:rPr>
        <w:t xml:space="preserve">اَلمَرْءِ بِنَفْسِه دَلِيلٌ عَلَى ضَعْفِ عَقْلِهِ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43" w:name="__RefHeading___Toc9067507_1280447820"/>
      <w:bookmarkStart w:id="144" w:name="_Toc51"/>
      <w:bookmarkEnd w:id="143"/>
      <w:r>
        <w:rPr>
          <w:rtl w:val="true"/>
        </w:rPr>
        <w:t xml:space="preserve">قاصمات الظهر ثلاث منها العُجب </w:t>
      </w:r>
      <w:r>
        <w:rPr>
          <w:rtl w:val="true"/>
        </w:rPr>
        <w:t>:</w:t>
      </w:r>
      <w:bookmarkEnd w:id="1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اَلْإِسْكَافِ،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ثَلَاتٌ</w:t>
      </w:r>
    </w:p>
    <w:p>
      <w:pPr>
        <w:pStyle w:val="BookText"/>
        <w:rPr/>
      </w:pPr>
      <w:r>
        <w:rPr>
          <w:rFonts w:ascii="Amiri" w:hAnsi="Amiri" w:eastAsia="Amiri" w:cs="Amiri"/>
          <w:color w:val="111111"/>
          <w:sz w:val="28"/>
          <w:sz w:val="28"/>
          <w:szCs w:val="28"/>
          <w:rtl w:val="true"/>
          <w:lang w:bidi="ar-SA"/>
        </w:rPr>
        <w:t xml:space="preserve">فَاصِمَاتُ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اِسْتَكْثَرَ عَمَلَهُ، وَنَسِيَ ذُنُوبَهُ، وَأُعْجِبَ بِرَأْيِهِ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9067509_1280447820"/>
      <w:bookmarkStart w:id="146" w:name="_Toc52"/>
      <w:bookmarkEnd w:id="145"/>
      <w:r>
        <w:rPr>
          <w:rtl w:val="true"/>
        </w:rPr>
        <w:t>متى يستحوذ الشيطان على الإنسان؟</w:t>
      </w:r>
      <w:bookmarkEnd w:id="1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الحَجَّاجِ ،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إِبْلِيسُ لَعْنَةُ الله عَلَيْهِ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اسْتَمْكَنْتُ مِن ابْنِ آدَمَ فِي ثَلَاثٍ لَمْ أُبَالِ مَا عَمِلَ</w:t>
      </w:r>
    </w:p>
    <w:p>
      <w:pPr>
        <w:pStyle w:val="BookText"/>
        <w:rPr/>
      </w:pPr>
      <w:r>
        <w:rPr>
          <w:rFonts w:ascii="Amiri" w:hAnsi="Amiri" w:eastAsia="Amiri" w:cs="Amiri"/>
          <w:color w:val="111111"/>
          <w:sz w:val="28"/>
          <w:sz w:val="28"/>
          <w:szCs w:val="28"/>
          <w:rtl w:val="true"/>
          <w:lang w:bidi="ar-SA"/>
        </w:rPr>
        <w:t>فَإِنَّهُ غَيْرُ مَقْبُولٍ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اسْتَكْثَرَ عَمَلَهُ، وَنَسِيَ ذَنْبَهُ، وَدَخَلَهُ الْعُجْبُ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9067511_1280447820"/>
      <w:bookmarkStart w:id="148" w:name="_Toc53"/>
      <w:bookmarkEnd w:id="147"/>
      <w:r>
        <w:rPr>
          <w:rtl w:val="true"/>
        </w:rPr>
        <w:t>لا تُخرج نفسك من حد التقصير</w:t>
      </w:r>
      <w:r>
        <w:rPr>
          <w:rtl w:val="true"/>
        </w:rPr>
        <w:t>:</w:t>
      </w:r>
      <w:bookmarkEnd w:id="14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مُوسَى بْنِ جَعْفَرٍ علیهما السلام أَنَّهُ قَالَ لِبَعْضٍ وُلْدِهِ</w:t>
      </w:r>
      <w:r>
        <w:rPr>
          <w:rFonts w:eastAsia="Amiri" w:cs="Amiri" w:ascii="Amiri" w:hAnsi="Amiri"/>
          <w:color w:val="111111"/>
          <w:sz w:val="28"/>
          <w:szCs w:val="28"/>
          <w:rtl w:val="true"/>
          <w:lang w:bidi="ar-SA"/>
        </w:rPr>
        <w:t xml:space="preserve">: </w:t>
      </w:r>
      <w:bookmarkStart w:id="149" w:name="pg16497_182067"/>
    </w:p>
    <w:p>
      <w:pPr>
        <w:pStyle w:val="BookText"/>
        <w:rPr/>
      </w:pPr>
      <w:bookmarkEnd w:id="1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إِيَّاكَ أَنْ يَرَاكَ اللهُ عزّو جلّ وَ فِي مَعْصِيَةٍ نَهَاكَ عَنْهَا، وَإِيَّاكَ أَنْ يَفْقِدَكَ اللهُ تَعَالَى عِنْدَ طَاعَةٍ أَمَرَكَ بِهَا، وَعَلَيْكَ بِالجِدِّ، وَلَا تُخْرِجَنَّ نَفْسَكَ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الله، فَإِنَّ اللَّهَ عزّو جلّ لَا يُعْبَدُ حَقَّ عِبَادَتِهِ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9067513_1280447820"/>
      <w:bookmarkStart w:id="151" w:name="_Toc54"/>
      <w:bookmarkEnd w:id="150"/>
      <w:r>
        <w:rPr>
          <w:rtl w:val="true"/>
        </w:rPr>
        <w:t xml:space="preserve">موقف لعبد الَملِك بن مروان مع الإمام السجّاد علیه السلام </w:t>
      </w:r>
      <w:r>
        <w:rPr>
          <w:rtl w:val="true"/>
        </w:rPr>
        <w:t>:</w:t>
      </w:r>
      <w:bookmarkEnd w:id="15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عُيَيْنَةَ،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عَلِيِّ بْنِ الْحُسَيْنِ عليهما السلام عَلَى عَبْدِ المَلِكِ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 عَبْدُ الْمَلِكِ مَا رَأَىٰ مِنْ أَثَرِ السُّجُودِ بَيْنَ عَيْنَيْ عَلِيِّ بْنِ الْحُسَيْنِ عليهما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لَقَدْ بُيِّنَ عَلَيْكَ الْاِجْتِهَادُ، وَلَقَدْ سَبَقَ لَكَ مِنَ الله اَلْحُسْنَى وَأَنْتَ بَضْعَةٌ مِنْ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النَّسَبِ، وَكِيدُ السَّبَبِ، وَإِنَّكَ لَذُو فَضْلٍ عَلَى أَهْلِ بَيْتِكَ وَذَوِي عَصْرِكَ، وَلَقَدْ أُوتِيتَ مِنَ الْفَضْلِ وَالْعِلْمِ وَالدِّينِ وَالْوَرَعِ مَا لَمْ يُؤْتَ أَحَدٌ مِثْلُكَ وَلَا قَبْلَكَ إِلَّا مَنْ مَضَى مِنْ سَلَفِكَ، وَأَقْبَلَ عَبْدُ المَلِكِ يُثْنِي عَلَيْهِ وَيطريهِ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ذَكَرْتَهُ وَوَصَفْتَهُ مِنْ فَضْل الله سُبْحَانَهُ وَتَأْبِيدِهِ وَتَوْفِيقِهِ، فَأَيْنَ شُكْرُهُ عَلَى مَا أَنْعَمَ يَا أَمِيرَ الْمُؤْمِنِينَ، كَانَ رَسُولُ اللهِ صلى الله عليه وسلم يَقِفُ فِي الصَّلَاةِ حَتَّىٰ تورّمت قَدَمَاهُ، وَيَظْمَأُ فِي الصِّيَام حَتَّى يُعْصَبَ فُوهُ،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أَلَمْ يَغْفِرْ لَكَ اللَّهُ مَا تَقَدَّمَ مِنْ ذَنْبِكَ وَمَا تَأَخَّرَ ؟ فَيَقُولُ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أَكُونُ عَبْداً شَكُوراً؟ اَلْحَمْدُ اللهِ عَلَى مَا أَوْلَى وَأَبْلَى، وَلَهُ اَلْحَمْدُ فِي الْآخِرَةِ وَالْأُولَى، وَالله لَوْ تَقَطَّعَتْ أَعْضَائِي وَسَأَلَتْ مُقْلَتَايَ عَلَى صَدْرِي لَنْ أَقُومَ اللهُ عزَّ وَ جلَّ بِشُكْرِ عُشْرِ الْعَشِيرِ مِنْ نِعْمَةٍ وَاحِدَةٍ مِنْ جَمِيعِ نِعَمِهِ الَّتِي لَا يُحْصِيهَا الْعَادُّونَ، وَلَا يَبْلُغُ حَدَّ نِعْمَةٍ مِنْهَا عَلَيَّ جَمِيعُ حَمْدِ الْحَامِدِينَ، لَا وَالله أَوْ يَرَانِيَ اللَّهُ لَا يَشْغَلُنِي شَيْءٌ عَنْ شُكْرِهِ وَذِكْرِهِ فِي لَيْلِ وَلَا نَهَارٍ، وَلَا سِرِّ وَلَا عَلَانِيَةٍ، وَلَوْ لَا أَنَّ لِأَهْلِي عَلَيَّ حَقًّا وَلِسَائِرِ النَّاسِ مِنْ </w:t>
      </w:r>
      <w:bookmarkStart w:id="152" w:name="pg16497_182068"/>
    </w:p>
    <w:p>
      <w:pPr>
        <w:pStyle w:val="BookText"/>
        <w:rPr/>
      </w:pPr>
      <w:bookmarkEnd w:id="152"/>
      <w:r>
        <w:rPr>
          <w:rFonts w:ascii="Amiri" w:hAnsi="Amiri" w:eastAsia="Amiri" w:cs="Amiri"/>
          <w:color w:val="111111"/>
          <w:sz w:val="28"/>
          <w:sz w:val="28"/>
          <w:szCs w:val="28"/>
          <w:rtl w:val="true"/>
          <w:lang w:bidi="ar-SA"/>
        </w:rPr>
        <w:t>خَاصِهِمْ وَعَامِّهِمْ عَلَيَّ حُقُوقاً لَا يَسَعُنِي إِلَّا الْقِيَامُ بِهَا حَسَبَ الْوُسْع وَالطَّاقَةِ حَتَّى أُؤَدِّيَهَا إِلَيْهِمْ، لَرَمَيْتُ بِطَرْفِي إِلَى السَّمَاءِ وَبِقَلْبِي إِلَى اللَّهُ ثُمَّ لَمْ أَرْدُدْهُمَا حَتَّىٰ يَقْضِيَ</w:t>
      </w:r>
    </w:p>
    <w:p>
      <w:pPr>
        <w:pStyle w:val="BookText"/>
        <w:rPr/>
      </w:pPr>
      <w:r>
        <w:rPr>
          <w:rFonts w:ascii="Amiri" w:hAnsi="Amiri" w:eastAsia="Amiri" w:cs="Amiri"/>
          <w:color w:val="111111"/>
          <w:sz w:val="28"/>
          <w:sz w:val="28"/>
          <w:szCs w:val="28"/>
          <w:rtl w:val="true"/>
          <w:lang w:bidi="ar-SA"/>
        </w:rPr>
        <w:t xml:space="preserve">اللهُ عَلَى نَفْسِي وَهُوَ خَيْرُ الْحَاكِمِينَ، وَبَكَى عليه السلام ، وَبَكَى عَبْدُ المَلِكِ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9067515_1280447820"/>
      <w:bookmarkStart w:id="154" w:name="_Toc55"/>
      <w:bookmarkEnd w:id="153"/>
      <w:r>
        <w:rPr>
          <w:rtl w:val="true"/>
        </w:rPr>
        <w:t>أفلا أكون عبداً شكوراً؟</w:t>
      </w:r>
      <w:bookmarkEnd w:id="1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وسلم عِنْدَ عَائِشَةَ</w:t>
      </w:r>
    </w:p>
    <w:p>
      <w:pPr>
        <w:pStyle w:val="BookText"/>
        <w:rPr/>
      </w:pPr>
      <w:r>
        <w:rPr>
          <w:rFonts w:ascii="Amiri" w:hAnsi="Amiri" w:eastAsia="Amiri" w:cs="Amiri"/>
          <w:color w:val="111111"/>
          <w:sz w:val="28"/>
          <w:sz w:val="28"/>
          <w:szCs w:val="28"/>
          <w:rtl w:val="true"/>
          <w:lang w:bidi="ar-SA"/>
        </w:rPr>
        <w:t>لَيْلَتَهَا قَالَتْ يَا رَسُولَ الله وَلِمَ تُنْعِبُ نَفْسَكَ وَغُفِرَ لَكَ مَا تَقَدَّمَ مِنْ ذَنْبِكَ وَمَا تَأَخَّرَ؟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 أَلَا أَكُونُ عَبْداً شَكُوراً؟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رَسُولُ الله صلی الله علیه و آله وسلم</w:t>
      </w:r>
    </w:p>
    <w:p>
      <w:pPr>
        <w:pStyle w:val="BookText"/>
        <w:rPr/>
      </w:pPr>
      <w:r>
        <w:rPr>
          <w:rFonts w:ascii="Amiri" w:hAnsi="Amiri" w:eastAsia="Amiri" w:cs="Amiri"/>
          <w:color w:val="111111"/>
          <w:sz w:val="28"/>
          <w:sz w:val="28"/>
          <w:szCs w:val="28"/>
          <w:rtl w:val="true"/>
          <w:lang w:bidi="ar-SA"/>
        </w:rPr>
        <w:t>يَقُومُ عَلَى أَصَابع رِجْلَيْهِ،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الشكر عند النبيِّ الأعظم والأئمَّة المعصومين عليهم السلام من الحالات المشهودة في عملهم وأقوالهم بكثرة وتأكيد ، وقد اعتبر القرآن الكريم ذلك من أفضل صفات المؤمنين والمخلصين من أنبيائه وأوليائه، حيث قال في</w:t>
      </w:r>
    </w:p>
    <w:p>
      <w:pPr>
        <w:pStyle w:val="BookText"/>
        <w:rPr/>
      </w:pPr>
      <w:r>
        <w:rPr>
          <w:rFonts w:ascii="Amiri" w:hAnsi="Amiri" w:eastAsia="Amiri" w:cs="Amiri"/>
          <w:color w:val="111111"/>
          <w:sz w:val="28"/>
          <w:sz w:val="28"/>
          <w:szCs w:val="28"/>
          <w:rtl w:val="true"/>
          <w:lang w:bidi="ar-SA"/>
        </w:rPr>
        <w:t>كتابه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وَآتَيْنَا مُوسَى الْكِتَابَ وَجَعَلْنَاهُ هُدًى لِبَنِي إِسْرَائِيلَ أَلَّا تَتَّخِذُوا مِنْ دُونِي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ذُرِّيَّةَ مَنْ حَمَلْنَا مَعَ نُوحٍ إِنَّهُ كَانَ عَبْدًا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اعْمَلُوا آلَ دَاوُودَ شُكْرًا وَقَلِيلٌ مِنْ عِبَادِيَ الشَّكُورُ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وَسَيَجْزِي اللهُ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يُرِدْ ثَوَابَ الآخِرَةِ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نُؤْتِهِ مِنْهَا وَسَنَجْزِي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اللَّهَ فَاعْبُدْ وَكُنْ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 </w:t>
      </w:r>
      <w:bookmarkStart w:id="155" w:name="pg16497_182069"/>
    </w:p>
    <w:p>
      <w:pPr>
        <w:pStyle w:val="Heading3"/>
        <w:numPr>
          <w:ilvl w:val="2"/>
          <w:numId w:val="1"/>
        </w:numPr>
        <w:rPr/>
      </w:pPr>
      <w:bookmarkStart w:id="156" w:name="__RefHeading___Toc9067517_1280447820"/>
      <w:bookmarkStart w:id="157" w:name="_Toc56"/>
      <w:bookmarkEnd w:id="155"/>
      <w:bookmarkEnd w:id="156"/>
      <w:r>
        <w:rPr>
          <w:rtl w:val="true"/>
        </w:rPr>
        <w:t>لا ينفع اجتهاد لا ورع فيه</w:t>
      </w:r>
      <w:r>
        <w:rPr>
          <w:rtl w:val="true"/>
        </w:rPr>
        <w:t>:</w:t>
      </w:r>
      <w:bookmarkEnd w:id="1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سَعِيدِ بْنِ هِلَالٍ اَلثَّقَفِيُّ،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أَلْقَاكَ إِلَّا فِي السِّنِينَ، فَأَخْبِرْنِي بِشَيْءٍ أَخُذُ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وَالْوَرَعِ وَالْاِجْتِهَادِ، وَاعْلَمْ أَنَّهُ لَا يَنْفَعُ اِجْتِهَادٌ لَا</w:t>
      </w:r>
    </w:p>
    <w:p>
      <w:pPr>
        <w:pStyle w:val="BookText"/>
        <w:rPr/>
      </w:pPr>
      <w:r>
        <w:rPr>
          <w:rFonts w:ascii="Amiri" w:hAnsi="Amiri" w:eastAsia="Amiri" w:cs="Amiri"/>
          <w:color w:val="111111"/>
          <w:sz w:val="28"/>
          <w:sz w:val="28"/>
          <w:szCs w:val="28"/>
          <w:rtl w:val="true"/>
          <w:lang w:bidi="ar-SA"/>
        </w:rPr>
        <w:t xml:space="preserve">وَرَعَ فِيه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هنا يعني الجدُّ في الأعمال الصالحة والإكثار منها والمواظبة عليها، لكن الإمام علیه السلام هنا يُنبَّه شيعته إلى أمر في غاية الأهميَّة، ويُعَدَّ شرطاً القبول الأعمال، وهو الورع، ويعني شدَّة التقوى، وتجنُّب الذنوب، والابتعاد عن الشُّبُهات، فلا ينفع عمل كثير مع عدم التقوى، لكن التقوى تُنجي حتَّى مع</w:t>
      </w:r>
    </w:p>
    <w:p>
      <w:pPr>
        <w:pStyle w:val="BookText"/>
        <w:rPr/>
      </w:pPr>
      <w:r>
        <w:rPr>
          <w:rFonts w:ascii="Amiri" w:hAnsi="Amiri" w:eastAsia="Amiri" w:cs="Amiri"/>
          <w:color w:val="111111"/>
          <w:sz w:val="28"/>
          <w:sz w:val="28"/>
          <w:szCs w:val="28"/>
          <w:rtl w:val="true"/>
          <w:lang w:bidi="ar-SA"/>
        </w:rPr>
        <w:t>العمل القليل</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9067519_1280447820"/>
      <w:bookmarkStart w:id="159" w:name="_Toc57"/>
      <w:bookmarkEnd w:id="158"/>
      <w:r>
        <w:rPr>
          <w:rtl w:val="true"/>
        </w:rPr>
        <w:t>بشارة من الإمام الباقر علیه السلام للشيعة، ونصيحة لا غنى عنها</w:t>
      </w:r>
      <w:r>
        <w:rPr>
          <w:rtl w:val="true"/>
        </w:rPr>
        <w:t>:</w:t>
      </w:r>
      <w:bookmarkEnd w:id="15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أَنا وَأَبي علیه السلام حَتَّى إِذَا كُنَّا بَيْنَ الْقَبْرِ وَالْمِنْبَرِ إِذَا هُوَ بِأُناسٍ مِنَ الشَّيعَةِ، فَسَلَّمَ فَرَدُّوا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لَأُحِبُّ رِيحَكُمْ وَأَرْوَاحَكُمْ،</w:t>
      </w:r>
    </w:p>
    <w:p>
      <w:pPr>
        <w:pStyle w:val="BookText"/>
        <w:rPr/>
      </w:pPr>
      <w:r>
        <w:rPr>
          <w:rFonts w:ascii="Amiri" w:hAnsi="Amiri" w:eastAsia="Amiri" w:cs="Amiri"/>
          <w:color w:val="111111"/>
          <w:sz w:val="28"/>
          <w:sz w:val="28"/>
          <w:szCs w:val="28"/>
          <w:rtl w:val="true"/>
          <w:lang w:bidi="ar-SA"/>
        </w:rPr>
        <w:t>عَلَيْهِمْ</w:t>
      </w:r>
    </w:p>
    <w:p>
      <w:pPr>
        <w:pStyle w:val="BookText"/>
        <w:rPr/>
      </w:pPr>
      <w:r>
        <w:rPr>
          <w:rFonts w:ascii="Amiri" w:hAnsi="Amiri" w:eastAsia="Amiri" w:cs="Amiri"/>
          <w:color w:val="111111"/>
          <w:sz w:val="28"/>
          <w:sz w:val="28"/>
          <w:szCs w:val="28"/>
          <w:rtl w:val="true"/>
          <w:lang w:bidi="ar-SA"/>
        </w:rPr>
        <w:t xml:space="preserve">فَأَعِينُونِي عَلَى ذَلِكَ بِوَرَعِ وَاجْتِهَادِ، وَاعْلَمُوا أَنَّ وَلَايَتَنَا لَا تُنَالُ إِلَّا بِالْعَمَلِ وَالْاِجْتِهَادِ، مَنِ اثْتَمَّ مِنْكُمْ بِعَبْدِ فَلْيَعْمَلْ بِعَمَلِهِ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غادر هذه الدنيا بولاية أهل البيت علیهم السلام فهو من الناجين بلا شكَّ من النار، هذا ما صرَّحت به العشرات من الروايات، لكنَّه قد يتعرَّض</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للتمحيص والعذاب في القبر والبرزخ</w:t>
      </w:r>
      <w:r>
        <w:rPr>
          <w:rFonts w:eastAsia="Amiri" w:cs="Amiri" w:ascii="Amiri" w:hAnsi="Amiri"/>
          <w:color w:val="111111"/>
          <w:sz w:val="28"/>
          <w:szCs w:val="28"/>
          <w:rtl w:val="true"/>
          <w:lang w:bidi="ar-SA"/>
        </w:rPr>
        <w:t xml:space="preserve">. </w:t>
      </w:r>
      <w:bookmarkStart w:id="160" w:name="pg16497_182070"/>
    </w:p>
    <w:p>
      <w:pPr>
        <w:pStyle w:val="BookText"/>
        <w:rPr/>
      </w:pPr>
      <w:bookmarkEnd w:id="160"/>
      <w:r>
        <w:rPr>
          <w:rFonts w:ascii="Amiri" w:hAnsi="Amiri" w:eastAsia="Amiri" w:cs="Amiri"/>
          <w:color w:val="111111"/>
          <w:sz w:val="28"/>
          <w:sz w:val="28"/>
          <w:szCs w:val="28"/>
          <w:rtl w:val="true"/>
          <w:lang w:bidi="ar-SA"/>
        </w:rPr>
        <w:t>وقد ورد في الرواية عن الإمام الصادق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أَخَافُ عَلَيْكُمْ إِلَّا</w:t>
      </w:r>
    </w:p>
    <w:p>
      <w:pPr>
        <w:pStyle w:val="BookText"/>
        <w:rPr/>
      </w:pPr>
      <w:r>
        <w:rPr>
          <w:rFonts w:ascii="Amiri" w:hAnsi="Amiri" w:eastAsia="Amiri" w:cs="Amiri"/>
          <w:color w:val="111111"/>
          <w:sz w:val="28"/>
          <w:sz w:val="28"/>
          <w:szCs w:val="28"/>
          <w:rtl w:val="true"/>
          <w:lang w:bidi="ar-SA"/>
        </w:rPr>
        <w:t xml:space="preserve">الْبَرْزَخَ، فَأَمَّا إِذَا صَارَ اَلْأَمْرُ إِلَيْنَا فَنَحْنُ أَوْلَى بِكُمْ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عن أمير المؤمنين علیه السلام قوله لكميل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كُمَيْلُ، إِنَّهُ مُسْتَقَرٌّ وَمُسْتَوْدَعٌ فَاحْذَرْ أَنْ تَكُونَ مِنَ الْمُسْتَوْدَعِينَ، وَإِنَّمَا يَسْتَحِقُّ أَنْ يَكُونَ مُسْتَقَرًّا إِذَا لَزِمْتَ اَلْجَادَّةَ الْوَاضِحَةَ الَّتِي لَا تُخْرِجُكَ إِلَى عِوَجِ، وَلَا تُزِيلُكَ عَنْ مَنْهَجِ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الجُعْفِيَّ،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الخَسْرَةَ وَالنَّدَامَةَ وَالْوَيْلَ كُلَّهُ لَنْ لَمْ يَنْتَفِعْ بِمَا أَبْصَرَ، وَمَنْ لَمْ يَدْرِ الأَمْرَ الَّذِي هُوَ عَلَيْهِ مُقِيمٌ أَنَفْعٌ هُوَ لَهُ أَمْ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يُعْرَفُ النَّاجِي؟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فِعْلُهُ لِقَوْلِهِ مُوَافِقاً فَأَثْبِتَ لَهُ الشَّهَادَةُ بِالْنَّجَاةِ، وَمَنْ لَمْ يَكُنْ فِعْلُهُ لِقَوْلِهِ مُوَافِقاً فَإِنَّمَا</w:t>
      </w:r>
    </w:p>
    <w:p>
      <w:pPr>
        <w:pStyle w:val="BookText"/>
        <w:rPr/>
      </w:pPr>
      <w:r>
        <w:rPr>
          <w:rFonts w:ascii="Amiri" w:hAnsi="Amiri" w:eastAsia="Amiri" w:cs="Amiri"/>
          <w:color w:val="111111"/>
          <w:sz w:val="28"/>
          <w:sz w:val="28"/>
          <w:szCs w:val="28"/>
          <w:rtl w:val="true"/>
          <w:lang w:bidi="ar-SA"/>
        </w:rPr>
        <w:t xml:space="preserve">ذَلِكَ مُسْتَوْدَعْ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ينبغي أن يكون الوعد بنجاة الشيعة يوم القيامة داعياً إلى التساهل في ارتكاب المعاصي، لأنَّهم علیهم السلام أكَّدوا أن ولايتهم لا تُنال إلَّا بالورع والتقوى والصدق والأمانة، وهذا ما تُفسّره روايات الإيمان المستودع والمستقرِّ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يصرُّ على المعاصي قد يُسلَب نعمة ولايتهم قبل موته، ويُحشر على غير موالاتهم ومحبَّتهم، فيكون مصيره إلى النار حاله حال الجاحدين لولايتهم والمنكرين</w:t>
      </w:r>
    </w:p>
    <w:p>
      <w:pPr>
        <w:pStyle w:val="BookText"/>
        <w:rPr/>
      </w:pPr>
      <w:r>
        <w:rPr>
          <w:rFonts w:ascii="IRNazanin" w:hAnsi="IRNazanin" w:eastAsia="IRNazanin"/>
          <w:color w:val="111111"/>
          <w:sz w:val="28"/>
          <w:sz w:val="28"/>
          <w:szCs w:val="28"/>
          <w:rtl w:val="true"/>
          <w:lang w:bidi="fa-IR"/>
        </w:rPr>
        <w:t>لفضائلهم</w:t>
      </w:r>
      <w:r>
        <w:rPr>
          <w:rFonts w:eastAsia="IRNazanin" w:cs="IRNazanin"/>
          <w:color w:val="111111"/>
          <w:sz w:val="28"/>
          <w:szCs w:val="28"/>
          <w:rtl w:val="true"/>
          <w:lang w:bidi="fa-IR"/>
        </w:rPr>
        <w:t>.</w:t>
      </w:r>
    </w:p>
    <w:p>
      <w:pPr>
        <w:pStyle w:val="Heading3"/>
        <w:numPr>
          <w:ilvl w:val="2"/>
          <w:numId w:val="1"/>
        </w:numPr>
        <w:rPr/>
      </w:pPr>
      <w:bookmarkStart w:id="161" w:name="__RefHeading___Toc9067521_1280447820"/>
      <w:bookmarkStart w:id="162" w:name="_Toc58"/>
      <w:bookmarkEnd w:id="161"/>
      <w:r>
        <w:rPr>
          <w:rtl w:val="true"/>
        </w:rPr>
        <w:t xml:space="preserve">وصف شيعة جعفر علیه السلام </w:t>
      </w:r>
      <w:r>
        <w:rPr>
          <w:rtl w:val="true"/>
        </w:rPr>
        <w:t>:</w:t>
      </w:r>
      <w:bookmarkEnd w:id="16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وَالسَّفِلَةَ، فَإِنَّما </w:t>
      </w:r>
      <w:bookmarkStart w:id="163" w:name="pg16497_182071"/>
    </w:p>
    <w:p>
      <w:pPr>
        <w:pStyle w:val="BookText"/>
        <w:rPr/>
      </w:pPr>
      <w:bookmarkEnd w:id="163"/>
      <w:r>
        <w:rPr>
          <w:rFonts w:ascii="Amiri" w:hAnsi="Amiri" w:eastAsia="Amiri" w:cs="Amiri"/>
          <w:color w:val="111111"/>
          <w:sz w:val="28"/>
          <w:sz w:val="28"/>
          <w:szCs w:val="28"/>
          <w:rtl w:val="true"/>
          <w:lang w:bidi="ar-SA"/>
        </w:rPr>
        <w:t>شِيعَةُ عَلِيٍّ مَنْ عَفَّ بَطْنُهُ وَفَرْجُهُ، وَاشْتَدَّ جِهَادُهُ ، وَعَمِلَ لِخَالِقِهِ، وَرَجَا ثَوَابَهُ، وَخَافَ عِقَابَهُ، فَإِذَا رَأَيْتَ أُولَئِكَ فَأُولَئِكَ شِيعَةٌ جَعْفَرِ</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9067523_1280447820"/>
      <w:bookmarkStart w:id="165" w:name="_Toc59"/>
      <w:bookmarkEnd w:id="164"/>
      <w:r>
        <w:rPr>
          <w:rtl w:val="true"/>
        </w:rPr>
        <w:t xml:space="preserve">بعض أوصاف الإمام الرضا علیه السلام </w:t>
      </w:r>
      <w:r>
        <w:rPr>
          <w:rtl w:val="true"/>
        </w:rPr>
        <w:t>:</w:t>
      </w:r>
      <w:bookmarkEnd w:id="16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أَبَا اَلْحَسَنِ الرِّضَا علیه السلام جَفَا أَحَداً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قَلِيلَ النَّوْمِ بِاللَّيْلِ، كَثِيرَ السَّهَرِ، يُحْيِي أَكْثَرَ لَيَالِيهِ مِنْ فَلَا يَفُوتُهُ صِيَامُ ثَلَاثَةِ أَيَّامٍ فِي الشَّهْرِ،</w:t>
      </w:r>
    </w:p>
    <w:p>
      <w:pPr>
        <w:pStyle w:val="BookText"/>
        <w:rPr/>
      </w:pPr>
      <w:r>
        <w:rPr>
          <w:rFonts w:ascii="Amiri" w:hAnsi="Amiri" w:eastAsia="Amiri" w:cs="Amiri"/>
          <w:color w:val="111111"/>
          <w:sz w:val="28"/>
          <w:sz w:val="28"/>
          <w:szCs w:val="28"/>
          <w:rtl w:val="true"/>
          <w:lang w:bidi="ar-SA"/>
        </w:rPr>
        <w:t>أَوَّلِهَا إِلَى الصَّبْح ، وَكَانَ كَثِيرَ الصِّيَا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صَوْمُ الدَّهْرِ ، وَكَانَ كَثِيرَ المَعْرُوفِ وَالصَّدَقَةِ فِي السِّرِّ، وَأَكْثَرُ ذَلِكَ يَكُونُ مِنْهُ فِي اللَّيَالِي الْمُظْلِمَةِ، فَمَنْ زَعَمَ أَنَّهُ رَأَى مِثْلَهُ فِي فَضْلِهِ فَلَا تُصَدِّقُهُ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9067525_1280447820"/>
      <w:bookmarkStart w:id="167" w:name="_Toc60"/>
      <w:bookmarkEnd w:id="166"/>
      <w:r>
        <w:rPr>
          <w:rtl w:val="true"/>
        </w:rPr>
        <w:t>موعظة بالغة</w:t>
      </w:r>
      <w:r>
        <w:rPr>
          <w:rtl w:val="true"/>
        </w:rPr>
        <w:t>:</w:t>
      </w:r>
      <w:bookmarkEnd w:id="1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علیه السلام إلَى النبیَّ صلی الله علیه و 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عِشْ مَا شِئْتَ فَإِنَّكَ مَيِّتٌ، وَأَحْبِبْ مَنْ شِئْتَ فَإِنَّكَ مُفَارِقُهُ، وَاعْمَلْ مَا شِئْتَ فَإِنَّكَ لَا 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ملاقيه خ ل </w:t>
      </w:r>
      <w:r>
        <w:rPr>
          <w:rFonts w:eastAsia="Amiri" w:cs="Amiri" w:ascii="Amiri" w:hAnsi="Amiri"/>
          <w:color w:val="111111"/>
          <w:sz w:val="28"/>
          <w:szCs w:val="28"/>
          <w:rtl w:val="true"/>
          <w:lang w:bidi="ar-SA"/>
        </w:rPr>
        <w:t>)»</w:t>
      </w:r>
      <w:r>
        <w:rPr>
          <w:rStyle w:val="FootnoteAnchor"/>
          <w:rtl w:val="true"/>
        </w:rPr>
        <w:footnoteReference w:id="105"/>
      </w:r>
    </w:p>
    <w:p>
      <w:pPr>
        <w:pStyle w:val="Heading3"/>
        <w:numPr>
          <w:ilvl w:val="2"/>
          <w:numId w:val="1"/>
        </w:numPr>
        <w:rPr/>
      </w:pPr>
      <w:bookmarkStart w:id="168" w:name="__RefHeading___Toc9067527_1280447820"/>
      <w:bookmarkStart w:id="169" w:name="_Toc61"/>
      <w:bookmarkEnd w:id="168"/>
      <w:r>
        <w:rPr>
          <w:rtl w:val="true"/>
        </w:rPr>
        <w:t xml:space="preserve">أوغلوا في الدّين برفق </w:t>
      </w:r>
      <w:r>
        <w:rPr>
          <w:rtl w:val="true"/>
        </w:rPr>
        <w:t>:</w:t>
      </w:r>
      <w:bookmarkEnd w:id="1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الدِّينَ مَتِينٌ، فَأَوْغِلُوا فِيهِ بِرِفْقِ، وَلَا تُكَرِّهُوا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إِلَى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فَتَكُونُوا كَالرَّاكِبِ المُنبَتْ الَّذِي لَا سَفَراً قَطَعَ وَلَا ظَهْراً أَبْقَى</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وما بين المعقوفتين من المصدر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 w:name="pg16497_182072"/>
    </w:p>
    <w:p>
      <w:pPr>
        <w:pStyle w:val="BookText"/>
        <w:rPr/>
      </w:pPr>
      <w:bookmarkEnd w:id="17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أَبي وَأَنَا السلام بِالطَّوَافِ وَأَنَا حَدَتْ وَقَدِ اجْتَهَدْتُ فِي الْعِبَادَةِ، فَرَآنِي وَأَنَا أَتَصَابُ عَرَقاً،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يَا بُنَيَّ ، إِنَّ اللَّهَ إِذَا أَحَبَّ عَبْداً أَدْخَلَهُ الجَنَّةَ وَرَضِيَ عَنْهُ بِاليَسِيرِ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9067529_1280447820"/>
      <w:bookmarkStart w:id="172" w:name="_Toc62"/>
      <w:bookmarkEnd w:id="171"/>
      <w:r>
        <w:rPr>
          <w:rtl w:val="true"/>
        </w:rPr>
        <w:t xml:space="preserve">العمل الصالح بعد المعرفة </w:t>
      </w:r>
      <w:r>
        <w:rPr>
          <w:rtl w:val="true"/>
        </w:rPr>
        <w:t>:</w:t>
      </w:r>
      <w:bookmarkEnd w:id="1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رُوِيَ لَنَا أَنَّكَ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فَاعْمَلْ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قُلْتُ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زَنَوْا، أَوْ سَرَقُوا، أَوْ شَرِبُوا اَخَمْرَ؟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الله وَإِنَّا إِلَيْهِ رَاجِعُونَ، وَالله مَا أَنْصَفُونَا أَنْ نَكُونَ أُخِذْنَا بِالْعَمَلِ وَوُضِعَ عَنْهُمْ، 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 xml:space="preserve">عَرَفْتَ فَاعْمَلْ مَا شِئْتَ مِنْ قَلِيل اَلخَيْرِ وَكَثِيرِهِ فَإِنَّهُ يُقْبَلُ مِنْكَ </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9067531_1280447820"/>
      <w:bookmarkStart w:id="174" w:name="_Toc63"/>
      <w:bookmarkEnd w:id="173"/>
      <w:r>
        <w:rPr>
          <w:rtl w:val="true"/>
        </w:rPr>
        <w:t>من هم خيار العباد؟</w:t>
      </w:r>
      <w:bookmarkEnd w:id="1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النَبيُّ صلی الله علیه و آله وسلم عَنْ خِيَارِ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أَحْسَنُوا اسْتَبْشَرُوا وَإِذَا أَسَاءُوا اِسْتَغْفَرُوا، وَإِذَا أُعْطُوا شَكَرُوا،</w:t>
      </w:r>
    </w:p>
    <w:p>
      <w:pPr>
        <w:pStyle w:val="BookText"/>
        <w:rPr/>
      </w:pPr>
      <w:r>
        <w:rPr>
          <w:rFonts w:ascii="Amiri" w:hAnsi="Amiri" w:eastAsia="Amiri" w:cs="Amiri"/>
          <w:color w:val="111111"/>
          <w:sz w:val="28"/>
          <w:sz w:val="28"/>
          <w:szCs w:val="28"/>
          <w:rtl w:val="true"/>
          <w:lang w:bidi="ar-SA"/>
        </w:rPr>
        <w:t xml:space="preserve">وَإِذَا ابْتُلُوا صَبَرُوا، وَإِذَا غَضِبُوا غَفَرُ وا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9067533_1280447820"/>
      <w:bookmarkStart w:id="176" w:name="_Toc64"/>
      <w:bookmarkEnd w:id="175"/>
      <w:r>
        <w:rPr>
          <w:rtl w:val="true"/>
        </w:rPr>
        <w:t>قبح التحول عن الطاعة إلى المعصية</w:t>
      </w:r>
      <w:r>
        <w:rPr>
          <w:rtl w:val="true"/>
        </w:rPr>
        <w:t>:</w:t>
      </w:r>
      <w:bookmarkEnd w:id="17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أَقْبَحَ الْفَقْرَ بَعْدَ الْغِنَى ، وَأَقْبَحَ الْخَطِيئَةَ بَعْدَ المَسْكَنَةِ، وَأَقْبَحُ مِنْ ذَلِكَ الْعَابِدُ الله ثُمَّ يَدَعْ عِبَادَتَهُ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177" w:name="pg16497_182073"/>
    </w:p>
    <w:p>
      <w:pPr>
        <w:pStyle w:val="Heading3"/>
        <w:numPr>
          <w:ilvl w:val="2"/>
          <w:numId w:val="1"/>
        </w:numPr>
        <w:rPr/>
      </w:pPr>
      <w:bookmarkStart w:id="178" w:name="__RefHeading___Toc9067535_1280447820"/>
      <w:bookmarkStart w:id="179" w:name="_Toc65"/>
      <w:bookmarkEnd w:id="177"/>
      <w:bookmarkEnd w:id="178"/>
      <w:r>
        <w:rPr>
          <w:rtl w:val="true"/>
        </w:rPr>
        <w:t xml:space="preserve">لا عمل بغير ولاية أهل البيت علیهم السلام </w:t>
      </w:r>
      <w:r>
        <w:rPr>
          <w:rtl w:val="true"/>
        </w:rPr>
        <w:t>:</w:t>
      </w:r>
      <w:bookmarkEnd w:id="1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حَمْزَةَ الثَّالِيِّ،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عَلِيُّ بْنُ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الْبقاع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وَابْنُ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أَعْلَمُ، 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الْبِقَاعِ مَا بَيْنَ الرُّكْنِ وَالمَقَامِ، وَلَوْ أَنَّ رَجُلاً عُمرَ مَا عُمِّرَ نُوحُ علیه السلام فِي قَوْمِهِ أَلْفَ سَنَةٍ إِلَّا خَمْسِينَ عَاماً يَصُومُ النَّهَارَ وَيَقُومُ اللَّيْلَ فِي ذَلِكَ اَلَمَكَانِ ثُمَّ لَقِيَ اللَّهَ بِغَيْرِ وَلَايَتِنَا لَمْ يَنْفَعُهُ ذَلِكَ شَيْئاً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لَيْلَى، عَن الحَسَن بْن عَلىُّ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الْزَمُوا مَوَدَّتَنَا أَهْلَ الْبَيْتِ فَإِنَّهُ مَنْ لَقِيَ الله وَهُوَ يَوَدُّنَا أَهْلَ الْبَيْتِ دَخَلَ الجنَّةَ بِوِلَايَتِنَا، وَالَّذِي نَفْسِي بِيَدِهِ لَا يَنْفَعُ عَبْداً عَمَلُهُ إِلَّا بِمَعْرِفَةِ حَقْنَا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w:t>
      </w:r>
    </w:p>
    <w:p>
      <w:pPr>
        <w:pStyle w:val="BookText"/>
        <w:rPr/>
      </w:pPr>
      <w:r>
        <w:rPr>
          <w:rFonts w:ascii="Amiri" w:hAnsi="Amiri" w:eastAsia="Amiri" w:cs="Amiri"/>
          <w:color w:val="111111"/>
          <w:sz w:val="28"/>
          <w:sz w:val="28"/>
          <w:szCs w:val="28"/>
          <w:rtl w:val="true"/>
          <w:lang w:bidi="ar-SA"/>
        </w:rPr>
        <w:t>عن جَالِساً، فَدَخَلَ عَلَيْهِ دَاخِلٌ،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أَكْثَرَ اَلْحَاجَ الْعَامَ،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شَاءُوا فَلْيَكْثُرُوا، وَإِنْ شَاءُوا فَلْيَقِلُّوا، وَالله مَا يَقْبَلُ اللهُ إِلَّا مِنْكُمْ، وَلَا يَغْفِرُ إِلَّا</w:t>
      </w:r>
    </w:p>
    <w:p>
      <w:pPr>
        <w:pStyle w:val="BookText"/>
        <w:rPr/>
      </w:pP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جَعْفَرِ بْنِ مُحَمَّد علیهما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 مَا بَالُ أَقْوَامٍ مِنْ أُمَّتِي إِذَا ذُكِرَ عِنْدَهُمْ إِبْرَاهِيمُ وَآل إِبْرَاهِيمَ إِسْتَبْشَرَتْ قُلُوبُهُمْ، وَتَهَلَّلَتْ وُجُوهُهُمْ، وَإِذَا ذُكِرْتُ وَأَهْلَ بَيْتِي اِشْمَأَزَّتْ قُلُوبُهُمْ، وَكَلَحَتْ وُجُوهُهُمْ؟ وَالَّذِي بَعَثَنِي بِالحَقِّ نَبِيَّا لَوْ أَنَّ رَجُلاً لَقِيَ اللَّهَ بِعَمَلِ سَبْعِينَ نَبِيًّا ثُمَّ لَم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 بِوَلَايَةِ أُولِي الْأَمْرِ مِنَّا أَهْلَ الْبَيْتِ مَا قَبِلَ اللَّهُ مِنْهُ صَرْفاً وَلَا عَدْلاً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الأَعْمَشُ، عَنْ جَعْفَرِ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عَنْ أَبِيهِ، قَالَ حَدَّثَنِي أَبي أَمِيرُ الْمُؤْمِنِينَ عَلى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أَنْتَ أَمِيرُ الْمُؤْمِنِينَ، وَإِمَامُ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سَيِّدُ الْوَصِيِّينَ، وَوَارِثُ عِلْم النَّبِيِّنَ، وَخَيْرُ الصَّدِّيقِينَ، وَأَفْضَلُ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زَوْجُ سَيِّدَةِ نِسَاءِ الْعَالَمِينَ، وَخَلِيفَةُ خَيْرِ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مَوْلَى الْمُؤْمِنِينَ، وَالْحُجَّةُ بَعْدِي عَلَى النَّاسِ أَجْمَعِينَ، اِسْتَوْجَبَ اَلْجَنَّةَ مَنْ تَوَلَّاكَ، وَاسْتَوْجَبَ دُخُولَ النَّارِ مَنْ عَادَاكَ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وَالَّذِي بَعَثَنِي بِالنُّبُوَّةِ وَاصْطَفَانِي عَلَى جَمِيعِ الْبَرِيَّةِ لَوْ أَنَّ عَبْداً عَبَدَ اللَّهَ تَعَالَى أَلْفَ عَام مَا قَبِلَ اللَّهُ ذَلِكَ مِنْهُ إِلَّا بِوَلَايَتِكَ وَوَلَايَةِ الْأَئِمَّةِ مِنْ وُلْدِكَ، وَأَنَّ وَلَايَتَكَ لَا تُقْبَلُ إِلَّا بِالْبَرَاءَةِ مِنْ أَعْدَائِكَ وَأَعْدَاءِ الْأَئِمَّةِ مِنْ وُلْدِكَ،</w:t>
      </w:r>
    </w:p>
    <w:p>
      <w:pPr>
        <w:pStyle w:val="BookText"/>
        <w:rPr/>
      </w:pPr>
      <w:r>
        <w:rPr>
          <w:rFonts w:ascii="Amiri" w:hAnsi="Amiri" w:eastAsia="Amiri" w:cs="Amiri"/>
          <w:color w:val="111111"/>
          <w:sz w:val="28"/>
          <w:sz w:val="28"/>
          <w:szCs w:val="28"/>
          <w:rtl w:val="true"/>
          <w:lang w:bidi="ar-SA"/>
        </w:rPr>
        <w:t>بِذَلِكَ أَخْبَرَنِي جَبْرَئِيلُ علیه السلام ، فَمَنْ شَاءَ فَلْيُؤْمِنْ، وَمَنْ شَاءَ فَلْيَكْفُر</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أَحَدِهِمَا علیهما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نَرَى اَلرَّجُلَ مِنَ الْمُخَالِفِينَ عَلَيْكُمْ لَهُ عِبَادَةً وَاجْتِهَادٌ وَخُشُوعٌ، فَهَلْ يَنْفَعُهُ ذَلِكَ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 إِنَّ مَثَلُنَا أَهْلَ الْبَيْتِ مَثَلُ أَهْلِ بَيْتٍ كَانُوا فِي بَنِي إِسْرَائِيلَ، وَكَانَ لَا يَجْتَهِدُ أَحَدٌ مِنْهُمْ أَرْبَعِينَ لَيْلَةً إِلَّا دَعَا فَأُجِيبَ، وَإِنَّ رَجُلاً مِنْهُمْ اِجْتَهَدَ أَرْبَعِينَ لَيْلَةً ثُمَّ دَعَا فَلَمْ يُسْتَجَبْ لَهُ، فَأَتَى عِيسَى بْنَ مَرْيَمَ علیه السلام يَشْكُو إِلَيْهِ مَا هُوَ فِيهِ، وَيَسْأَلُهُ الدُّعَاءَ لَهُ، فَتَطَهَّرَ عِيسَى علیه السلام وَصَلَّى ثُمَّ دَعَا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إِنَّ عَبْدِي أَتَانِي مِنْ غَيْرِ الْبَابِ الَّذِي أُوتَى مِنْهُ، إِنَّهُ دَعَانِي وَفِي قَلْبِهِ شَكٍّ مِنْكَ، فَلَوْ دَعَانِي حَتَّى يَنْقَطِعَ عُنْقُهُ وَتَنْتَشِرَ أَنَامِلُهُ مَا اسْتَجَبْتُ لَهُ، فَالتَفَتَ عِيسَى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رَبَّكَ وَفِي قَلْبِكَ شَكٍّ مِنْ نَبِيِّهِ؟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وَكَلِمَتَهُ، قَدْ كَانَ وَاللَّهِ مَا قُلْتَ، فَاسْأَلِ اللهَ أَنْ يَذْهَبَ بِهِ عَنِّي، فَدَعَا لَهُ عِيسَى علیه السلام ، فَتَقَبَّلَ اللَّهُ مِنْهُ، وَصَارَ </w:t>
      </w:r>
      <w:bookmarkStart w:id="180" w:name="pg16497_182075"/>
    </w:p>
    <w:p>
      <w:pPr>
        <w:pStyle w:val="BookText"/>
        <w:rPr/>
      </w:pPr>
      <w:bookmarkEnd w:id="180"/>
      <w:r>
        <w:rPr>
          <w:rFonts w:ascii="Amiri" w:hAnsi="Amiri" w:eastAsia="Amiri" w:cs="Amiri"/>
          <w:color w:val="111111"/>
          <w:sz w:val="28"/>
          <w:sz w:val="28"/>
          <w:szCs w:val="28"/>
          <w:rtl w:val="true"/>
          <w:lang w:bidi="ar-SA"/>
        </w:rPr>
        <w:t>فِي حَدٌ أَهْلِ بَيْتِهِ كَذَلِكَ نَحْنُ أَهْلَ الْبَيْتِ لَا يَقْبَلُ اللهُ عَمَلَ عَبْدِ وَهُوَ يَشْكُ فِينَا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جَعْفَرٍ علیه السلام ، فَجَاءَهُ عَمْرُو بْنُ عُبَيْدِ،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تَطْغَوْا فِيهِ فَيَحِلَّ عَلَيْكُمْ غَضَبِي وَمَنْ يَحْلِلْ عَلَيْهِ غَضَبِي فَقَدْ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أَخْبَرَكَ أَنَّ التَّوْبَةَ وَالْإِيمَانَ وَالْعَمَلَ الصَّالِحَ لَا يَقْبَلُهَا اللَّهُ إِلَّا بِالْاِهْتِدَاءِ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الْاِهْتِدَاء فَبِؤُلَاةِ الْأَمْرِ، وَنَحْنُ هُمْ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تقدَّم من الروايات المؤكَّدة على ولايتهم علیهم السلام وأنَّها شرط قبول الأعمال، تحكي عن حقيقة واحدة،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يريد منَّا أنَّ نعبده من حيث أراد هو لا من حيث يريد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شاء الله تعالى أَنْ يُعبَد بهذا الشكل، وأنْ يُسلَك إليه في هذا الطريق فقط، وهو طريق الولاء لآل محمّد علیهم السلام، والاعتراف بفرض طاعتهم والاتَّباع لأوامرهم</w:t>
      </w:r>
      <w:r>
        <w:rPr>
          <w:rFonts w:eastAsia="IRNazanin" w:cs="IRNazanin"/>
          <w:color w:val="111111"/>
          <w:sz w:val="28"/>
          <w:szCs w:val="28"/>
          <w:rtl w:val="true"/>
          <w:lang w:bidi="fa-IR"/>
        </w:rPr>
        <w:t>.</w:t>
      </w:r>
    </w:p>
    <w:p>
      <w:pPr>
        <w:pStyle w:val="Heading3"/>
        <w:numPr>
          <w:ilvl w:val="2"/>
          <w:numId w:val="1"/>
        </w:numPr>
        <w:rPr/>
      </w:pPr>
      <w:bookmarkStart w:id="181" w:name="__RefHeading___Toc9067537_1280447820"/>
      <w:bookmarkStart w:id="182" w:name="_Toc66"/>
      <w:bookmarkEnd w:id="181"/>
      <w:r>
        <w:rPr>
          <w:rtl w:val="true"/>
        </w:rPr>
        <w:t>ما كلّف الله العباد إلا دون طاقتهم</w:t>
      </w:r>
      <w:r>
        <w:rPr>
          <w:rtl w:val="true"/>
        </w:rPr>
        <w:t>:</w:t>
      </w:r>
      <w:bookmarkEnd w:id="1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مِهْرَانَ قَالَ سَمِعْتُ جَعْفَرَ بْنَ مُحَمَّدٍ علیهما السلام 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كَلَّفَ اللهُ الْعِبَادَ إِلَّا دُونَ مَا يُطِيقُونَ، إِنَّمَا كَلَّفَهُمْ فِي الْيَوْم وَاللَّيْلَةِ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 صَلَوَاتُ، وَكَلَّفَهُمْ فِي كُلِّ أَلْفِ دِرْهَم خَمْسَةٌ وَعِشْرِينَ دِرْهَمَا، وَكَلَّفَهُمْ فِي اَلسَّنَةِ صِيَامَ ثَلَاثِينَ يَوْماً، وَكَلَّفَهُمْ حِجَّةً وَاحِدَةً، وَهُمْ يُطِيقُونَ أَكْثَرَ مِنْ ذَلِكَ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183" w:name="pg16497_182076"/>
    </w:p>
    <w:p>
      <w:pPr>
        <w:pStyle w:val="Heading3"/>
        <w:numPr>
          <w:ilvl w:val="2"/>
          <w:numId w:val="1"/>
        </w:numPr>
        <w:rPr/>
      </w:pPr>
      <w:bookmarkStart w:id="184" w:name="__RefHeading___Toc9067539_1280447820"/>
      <w:bookmarkStart w:id="185" w:name="_Toc67"/>
      <w:bookmarkEnd w:id="183"/>
      <w:bookmarkEnd w:id="184"/>
      <w:r>
        <w:rPr>
          <w:rtl w:val="true"/>
        </w:rPr>
        <w:t>قصّه ذی النمرۃ مع رسول الله صلی الله علیه و آله وسلم</w:t>
      </w:r>
      <w:r>
        <w:rPr>
          <w:rtl w:val="true"/>
        </w:rPr>
        <w:t>:</w:t>
      </w:r>
      <w:bookmarkEnd w:id="1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عَلَى عَهْدِ رَسُولِ الله صلی الله علیه و آله وسلم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النَّمِرَةِ، وَكَانَ مِنْ أَقْبَح النَّاسِ، وَإِنَّمَا سُمِّيَ ذُو النَّمِرَةِ مِنْ قُبْحِهِ، فَأَتَى النَّبِيَّ صلى الله عليه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أَخْبِرْنِي مَا فَرَضَ اللَّهُ لا عَلَيَّ، فَقَالَ لَهُ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عَلَيْكَ سَبْعَ عَشْرَةَ رَكْعَةً فِي الْيَوْم وَاللَّيْلَةِ، وَصَوْمَ شَهْرِ رَمَضَانَ إِذَا أَدْرَكْتَهُ، وَالْخَجَّ إِذَا اسْتَطَعْتَ إِلَيْهِ سَبِيلاً، وَالزَّكَاةَ، وَفَسَّرَهَا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مَا أَزِيدُ رَبِّي عَلَى مَا فَرَضَ عَلَيَّ شَيْئاً، فَقَالَ لَهُ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ذَا النَّمِرَةِ؟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خَلَقَنِي قَبِيحاً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اللام عَلَى النَّبِيِّ صلی الله علیه و آله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رَبَّكَ يَأْمُرُكَ أَنْ تُبَلِّغَ ذَا اَلنَّمِرَةِ عَنْهُ السَّلَامَ، وَتَقُولَ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رَبُّكَ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أَحْشُرَكَ عَلَى جَمَالِ جَبْرَئِيلَ علیه السلام يَوْمَ الْقِيَامَةِ؟ فَقَالَ لَهُ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النَّمِرَةِ، هَذَا جَبْرَئِيلُ يَأْمُرُنِي أَنْ أُبَلِّغَكَ السَّلَامَ، وَيَقُولُ لَكَ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أَحْشُرَكَ عَلَى جَمَالِ جَبْرَئِيلَ؟ فَقَالَ ذُو النَّمِرَةِ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رَضِيتُ يَا رَبِّ، فَوَعِزَّتِكَ</w:t>
      </w:r>
    </w:p>
    <w:p>
      <w:pPr>
        <w:pStyle w:val="BookText"/>
        <w:rPr/>
      </w:pPr>
      <w:r>
        <w:rPr>
          <w:rFonts w:ascii="Amiri" w:hAnsi="Amiri" w:eastAsia="Amiri" w:cs="Amiri"/>
          <w:color w:val="111111"/>
          <w:sz w:val="28"/>
          <w:sz w:val="28"/>
          <w:szCs w:val="28"/>
          <w:rtl w:val="true"/>
          <w:lang w:bidi="ar-SA"/>
        </w:rPr>
        <w:t xml:space="preserve">لَأَزِيدَنَّكَ حَتَّى تَرْضَى </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9067541_1280447820"/>
      <w:bookmarkStart w:id="187" w:name="_Toc68"/>
      <w:bookmarkEnd w:id="186"/>
      <w:r>
        <w:rPr>
          <w:rtl w:val="true"/>
        </w:rPr>
        <w:t>آخر ليلة من حياة حمزة سيّد الشهداء علیه السلام</w:t>
      </w:r>
      <w:r>
        <w:rPr>
          <w:rtl w:val="true"/>
        </w:rPr>
        <w:t>:</w:t>
      </w:r>
      <w:bookmarkEnd w:id="18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 عَنْ أَبِيهِ، عَنْ 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كَانَتِ اَللَّيْلَةُ الَّتِي أُصِيبَ حَمْزَةُ فِي يَوْمِهَا دَعَا بِهِ رَسُولُ الله صلی الله علیه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حَمْزَةُ، يَا عَمَّ رَسُولِ الله، يُوشِكُ أَنْ تَغِيبَ غَيْبَةً بَعِيدَةٌ، فَمَا تَقُولُ لَوْ وَرَدْتَ عَلَى اللَّهِ تَبَارَكَ وَتَعَالَى وَسَأَلَكَ عَنْ شَرَائِعِ الْإِسْلَامِ وَشُرُوطِ الْإِيمَانِ؟ فَبَكَى حَمْزَةٌ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أَرْشِدْنِي وَفَهُمْنِي،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حَمْزَةُ ، تَشْهَدُ أَنْ لَا إِلَهَ إِلَّا اللَّهُ مُخْلِصاً، وَأَنِّي </w:t>
      </w:r>
    </w:p>
    <w:p>
      <w:pPr>
        <w:pStyle w:val="BookText"/>
        <w:rPr/>
      </w:pPr>
      <w:r>
        <w:rPr>
          <w:rFonts w:ascii="Amiri" w:hAnsi="Amiri" w:eastAsia="Amiri" w:cs="Amiri"/>
          <w:color w:val="111111"/>
          <w:sz w:val="28"/>
          <w:sz w:val="28"/>
          <w:szCs w:val="28"/>
          <w:rtl w:val="true"/>
          <w:lang w:bidi="ar-SA"/>
        </w:rPr>
        <w:t>رَسُولُ الله بَعَثَنِي بِالحَقِّ، فَقَالَ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الْجَنَّةَ حَقٌّ، وَأَنَّ النَّارَ حَقٌّ، وَأَنَّ السَّاعَةَ آتِيَةٌ لَا رَيْبَ فِيهَا، وَالصِّرَاطَ حَقٌّ، وَالمِيزَانَ حَقٌّ، وَمَنْ يَعْمَلْ مِثْقَالَ ذَرَّةٍ خَيْراً يَرَهُ، وَمَنْ يَعْمَلْ مِثْقَالَ ذَرَّةٍ شَرًّا يَرَهُ، وَفَرِيقٌ فِي الْجَنَّةِ، وَفَرِيقٌ فِي اَلسَّعِيرِ، وَأَنَّ عَلِيًّا أَمِيرُ الْمُؤْمِنِينَ، 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وَأَقْرَرْتُ وَآمَنْتُ وَصَدَّقْتُ،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ذُرِّيَّةِ وَلَدِهِ اَلْحَسَنِ وَالْحُسَيْنِ وَفِي ذُرِّيَّتِهِ، 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وَصَدَّقْتُ،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سَيِّدَةُ نِسَاءِ الْعَالَمِينَ مِنَ الْأَوَّلِينَ وَالْآخِرِينَ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صَدَّقْتُ،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وَأَسَدُ الله، وَأَسَدُ رَسُولِهِ، وَعَمُّ نَبِيَّه، وَعَمُّ نَبِيِّهِ، فَبَكَى حَمْزَةٌ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صَدَّقْتُ وَبَرَرْتُ يَا رَسُولَ الله وَبَكَى حَمْزَةٌ حَتَّى سَقَطَ عَلَى وَجْهِهِ، وَجَعَلَ يُقَبِّلُ عَيْنَيْ رَسُولِ الله صلی الله علیه و 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اِبْنُ أَخِيكَ طَيَّارٌ في الْجَنَّةِ مَعَ المَلَائِكَةِ ، وَأَنَّ مُحَمَّداً وَآلَهُ خَيْرُ الْبَرِيَّةِ ، وَتُؤْمِنُ يَا حَمْزَةُ بِسِرِّهِمْ وَعَلَانِيَتِهِمْ وَظَاهِرِهِمْ وَبَاطِنِهِمْ، وَتَحْيَا عَلَى ذَلِكَ وَتَمُوتُ، تُوَالِي مَنْ وَالَاهُمْ، وَتُعَادِي مَنْ عَادَاهُمْ،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أَشْهِدُ اللهَ وَأَشْهِدُكَ وَكَفَى بِالله شَهِيداً، فَقَالَ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سَدَّدَكَ اللهُ وَوَفَقَكَ</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بين المعقوفتين من المصدر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16497_182079"/>
      <w:bookmarkStart w:id="189" w:name="pg16497_182079"/>
      <w:bookmarkEnd w:id="189"/>
    </w:p>
    <w:p>
      <w:pPr>
        <w:pStyle w:val="Heading3"/>
        <w:numPr>
          <w:ilvl w:val="2"/>
          <w:numId w:val="1"/>
        </w:numPr>
        <w:rPr/>
      </w:pPr>
      <w:bookmarkStart w:id="190" w:name="pg16497_182079"/>
      <w:bookmarkStart w:id="191" w:name="__RefHeading___Toc9067543_1280447820"/>
      <w:bookmarkStart w:id="192" w:name="_Toc69"/>
      <w:bookmarkEnd w:id="190"/>
      <w:bookmarkEnd w:id="191"/>
      <w:r>
        <w:rPr>
          <w:rtl w:val="true"/>
        </w:rPr>
        <w:t xml:space="preserve">بيان </w:t>
      </w:r>
      <w:r>
        <w:rPr>
          <w:rtl w:val="true"/>
        </w:rPr>
        <w:t>:</w:t>
      </w:r>
      <w:r>
        <w:rPr>
          <w:rtl w:val="true"/>
        </w:rPr>
        <w:t>دور العقل ومنزلتهَ وحدودَه</w:t>
      </w:r>
      <w:r>
        <w:rPr>
          <w:rtl w:val="true"/>
        </w:rPr>
        <w:t>:</w:t>
      </w:r>
      <w:bookmarkEnd w:id="192"/>
    </w:p>
    <w:p>
      <w:pPr>
        <w:pStyle w:val="BookText"/>
        <w:rPr/>
      </w:pPr>
      <w:r>
        <w:rPr>
          <w:rFonts w:ascii="Amiri" w:hAnsi="Amiri" w:eastAsia="Amiri" w:cs="Amiri"/>
          <w:color w:val="111111"/>
          <w:sz w:val="28"/>
          <w:sz w:val="28"/>
          <w:szCs w:val="28"/>
          <w:rtl w:val="true"/>
          <w:lang w:bidi="ar-SA"/>
        </w:rPr>
        <w:t>للعقل دور أساسي في تكوين العقائد الحقَّة حول الخالق والكون والرسالات الإلهيَّة، وقد أكَّد القرآن الكريم على ذلك الدور، ونبَّه في آيات كثيرة إلى أهمية استخدامه وإثارة كوامنه، لفهم الأمور الأساسيَّة في الكون والوصول إلى حقيقة وجود الخالق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روايات أهل العصمة علیهم السلام الكثير من التوضيح لأهميَّة العقل، وضرورة الاهتمام بتقويته وتنميته واستعماله بالطريقة الصحيحة، إلَّا أنَّهم في نفس الوقت أوضحوا حدوداً لإمكانيَّة العقل، وأنه لا یتمكّن من تجاوز تلك الحدود، ومن تلك الحدود المستحيلة على العقل فهم حقيقة القَدَر، فقد بينت الروايات العديدة أنَّ الإنسان عاجز عن ذلك، وأنَّه لا ينبغي له ولوج هذا المجال، لأنّه سيهلك ويضلُّ دون أن يصل إلى نتيجة صحيحة، فقد سُئِلَ أمير المؤمنين علیه السلام عن القَدَر،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طَرِيقٌ مُظْلِمٌ فَلَا تَسْلُكُوهُ، وَبَحْرٌ عَمِيقٌ فَلَا تَلِجُوهُ، وَسِرُّ الله فَلَا تَتَكَلَّفُوهُ </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193" w:name="pg16497_182080"/>
    </w:p>
    <w:p>
      <w:pPr>
        <w:pStyle w:val="BookText"/>
        <w:rPr/>
      </w:pPr>
      <w:bookmarkEnd w:id="193"/>
      <w:r>
        <w:rPr>
          <w:rFonts w:ascii="Amiri" w:hAnsi="Amiri" w:eastAsia="Amiri" w:cs="Amiri"/>
          <w:color w:val="111111"/>
          <w:sz w:val="28"/>
          <w:sz w:val="28"/>
          <w:szCs w:val="28"/>
          <w:rtl w:val="true"/>
          <w:lang w:bidi="ar-SA"/>
        </w:rPr>
        <w:t>ومن تلك الحقائق المستحيلة الفهم لحقيقة ذات الله تعالى، فقد ورد ال العديد من الروايات في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روي عن الإمام الصادق علیه السلام إذ سُئِلَ عن قول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إِلَى</w:t>
      </w:r>
    </w:p>
    <w:p>
      <w:pPr>
        <w:pStyle w:val="BookText"/>
        <w:rPr/>
      </w:pPr>
      <w:r>
        <w:rPr>
          <w:rFonts w:ascii="Amiri" w:hAnsi="Amiri" w:eastAsia="Amiri" w:cs="Amiri"/>
          <w:color w:val="111111"/>
          <w:sz w:val="28"/>
          <w:sz w:val="28"/>
          <w:szCs w:val="28"/>
          <w:rtl w:val="true"/>
          <w:lang w:bidi="ar-SA"/>
        </w:rPr>
        <w:t>رَبِّكَ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انْتَهَى الْكَلَامُ إِلَى الله فَأَمْسِكُوا</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جعفر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تَكَلَّمُوا فِي خَلْقِ الله وَلَا تَكَلَّمُوا فِي</w:t>
      </w:r>
    </w:p>
    <w:p>
      <w:pPr>
        <w:pStyle w:val="BookText"/>
        <w:rPr/>
      </w:pPr>
      <w:r>
        <w:rPr>
          <w:rFonts w:ascii="Amiri" w:hAnsi="Amiri" w:eastAsia="Amiri" w:cs="Amiri"/>
          <w:color w:val="111111"/>
          <w:sz w:val="28"/>
          <w:sz w:val="28"/>
          <w:szCs w:val="28"/>
          <w:rtl w:val="true"/>
          <w:lang w:bidi="ar-SA"/>
        </w:rPr>
        <w:t>الله ، فَإِنَّ الْكَلَامَ فِي اللَّه لَا يَزِيدُ إِلَّا تَخَير 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9067545_1280447820"/>
      <w:bookmarkStart w:id="195" w:name="_Toc70"/>
      <w:bookmarkEnd w:id="194"/>
      <w:r>
        <w:rPr>
          <w:rtl w:val="true"/>
        </w:rPr>
        <w:t>موقف لعبد الملك بن مروان مع الإمام السجّاد علیه السلام</w:t>
      </w:r>
      <w:r>
        <w:rPr>
          <w:rtl w:val="true"/>
        </w:rPr>
        <w:t>:</w:t>
      </w:r>
      <w:bookmarkEnd w:id="1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عُيَيْنَةَ،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عَلِيِّ بْنِ اَلْحُسَيْنِ هَلنَا عَلَى عَبْدِ المَلِكِ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 عَبْدُ اَلَمَلِكِ مَا رَأَى مِنْ أَثر اَلسُّجُودِ بَيْنَ عَيْنَيْ عَلِيِّ بْنِ اَلْحُسَيْنِ علیهما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لَقَدْ بُيَّنَ عَلَيْكَ اَلْاِجْتِهَادُ، وَلَقَدْ سَبَقَ لَكَ مِنَ الله اَلْحُسْنَى وَأَنْتَ بَضْعَةٌ مِنْ رَسُولِ الله صلی الله علیه و آله وسلم ، قَرِيبُ اَلنَّسَبِ، وَكِيدُ السَّبَبِ، بَيْتِكَ وَذَوِي عَصْرِكَ،</w:t>
      </w:r>
    </w:p>
    <w:p>
      <w:pPr>
        <w:pStyle w:val="BookText"/>
        <w:rPr/>
      </w:pPr>
      <w:r>
        <w:rPr>
          <w:rFonts w:ascii="Amiri" w:hAnsi="Amiri" w:eastAsia="Amiri" w:cs="Amiri"/>
          <w:color w:val="111111"/>
          <w:sz w:val="28"/>
          <w:sz w:val="28"/>
          <w:szCs w:val="28"/>
          <w:rtl w:val="true"/>
          <w:lang w:bidi="ar-SA"/>
        </w:rPr>
        <w:t>وَإِنَّكَ لَذُو فَضْل عَلَى أ وَلَقَدْ أُوتِيتَ مِنَ الْفَضْلِ وَالْعِلْمِ وَالدِّينِ وَالْوَرَع مَا لَمْ يُؤْتَ أَحَدٌ مِثْلُكَ وَلَا قَبْلَكَ إِلَّا مَنْ مَضَى مِنْ سَلَفِكَ، وَأَقْبَلَ عَبْدُ المَلِكِ يُثْنِي عَلَيْهِ وَيطريه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ذَكَرْتَهُ وَوَصَفْتَهُ مِنْ فَضْل الله سُبْحَانَهُ وَتَأْبِيدِهِ وَتَوْفِيقِهِ، فَأَيْنَ شُكْرُهُ عَلَى مَا أَنْعَمَ يَا أَمِيرَ الْمُؤْمِنِينَ، كَانَ رَسُولُ اللهِ صلى الله عليه وسلم يَقِفُ فِي الصَّلَاةِ حَتَّى تورّمت قَدَمَاهُ، وَيَظْمَأُ فِي الصِّيَام حَتَّى يُعْصَبَ فُوهُ،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أَلَمْ يَغْفِرْ لَكَ اللَّهُ مَا تَقَدَّمَ مِنْ ذَنْبِكَ وَمَا تَأَخَّرَ؟ فَيَقُولُ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أَكُونُ عَبْداً شَكُوراً؟ اَلْحَمْدُ للهِ عَلَى مَا أَوْلَى وَأَبْلَى، وَلَهُ اَلْحَمْدُ فِي الْآخِرَةِ وَالْأُولَى، وَالله لَوْ تَقَطَّعَتْ أَعْضَائِي وَسَأَلَتْ مُقْلَتَايَ عَلَى صَدْرِي لَنْ أَقُومَ اللهُ عزّو جلّ بِشُكْرِ عُشْرِ الْعَشِيرِ مِنْ نِعْمَةٍ وَاحِدَةٍ مِنْ جَمِيعِ نِعَمِهِ الَّتِي لَا يُحْصِيهَا الْعَادُّونَ، وَلَا يَبْلُغُ حَدَّ نِعْمَةٍ مِنْهَا عَلَيَّ جَمِيعُ حَمْدِ الْحَامِدِينَ، لَا وَاللَّهُ أَوْ يَرَانِيَ اللَّهُ لَا يَشْغَلُنِي شَيْءٌ عَنْ شُكْرِهِ وَذِكْرِهِ فِي لَيْلٍ وَلَا نَهَارٍ، وَلَا سِرِّ وَلَا عَلَانِيَةٍ، وَلَوْ لَا أَنَّ لِأَهْلِي عَلَيَّ حَقًّا وَلِسَائِرِ النَّاسِ مِنْ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196" w:name="pg16497_182081"/>
    </w:p>
    <w:p>
      <w:pPr>
        <w:pStyle w:val="BookText"/>
        <w:rPr/>
      </w:pPr>
      <w:bookmarkEnd w:id="196"/>
      <w:r>
        <w:rPr>
          <w:rFonts w:ascii="Amiri" w:hAnsi="Amiri" w:eastAsia="Amiri" w:cs="Amiri"/>
          <w:color w:val="111111"/>
          <w:sz w:val="28"/>
          <w:sz w:val="28"/>
          <w:szCs w:val="28"/>
          <w:rtl w:val="true"/>
          <w:lang w:bidi="ar-SA"/>
        </w:rPr>
        <w:t>خَاصٌهِمْ وَعَامِّهِمْ عَلَيَّ حُقُوقاً لَا يَسَعُنِي إِلَّا الْقِيَامُ بِهَا حَسَبَ اَلْوُسْع وَالطَّاقَةِ حَتَّى أُؤَدِّيَهَا إِلَيْهِمْ، لَرَمَيْتُ بِطَرْفِي إِلَى السَّمَاءِ وَبِقَلْبِي إِلَى اللَّه ثُمَّ لَمْ أَرْدُدُهُمَا حَتَّى يَقْضِيَ</w:t>
      </w:r>
    </w:p>
    <w:p>
      <w:pPr>
        <w:pStyle w:val="BookText"/>
        <w:rPr/>
      </w:pPr>
      <w:r>
        <w:rPr>
          <w:rFonts w:ascii="Amiri" w:hAnsi="Amiri" w:eastAsia="Amiri" w:cs="Amiri"/>
          <w:color w:val="111111"/>
          <w:sz w:val="28"/>
          <w:sz w:val="28"/>
          <w:szCs w:val="28"/>
          <w:rtl w:val="true"/>
          <w:lang w:bidi="ar-SA"/>
        </w:rPr>
        <w:t>اللَّهُ عَلَى نَفْسِي وَهُوَ خَيْرُ الْحَاكِمِينَ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وَبَكَى علیه السلام ، وَبَكَى عَبْدُ الَمَلِكِ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9067547_1280447820"/>
      <w:bookmarkStart w:id="198" w:name="_Toc71"/>
      <w:bookmarkEnd w:id="197"/>
      <w:r>
        <w:rPr>
          <w:rtl w:val="true"/>
        </w:rPr>
        <w:t>آثار الوضوء علامة هذه الأمة يوم القيامة</w:t>
      </w:r>
      <w:r>
        <w:rPr>
          <w:rtl w:val="true"/>
        </w:rPr>
        <w:t>:</w:t>
      </w:r>
      <w:bookmarkEnd w:id="1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لَأَعْرِفُ أُمَّتِي يَوْمَ الْقِيَامَةِ بِآثَارِ الْوُضُوءِ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تَأْتِي أُمَّتِي يَوْمَ الْقِيَامَةِ غُرّا مُحَجَّلِينَ مِنْ</w:t>
      </w:r>
    </w:p>
    <w:p>
      <w:pPr>
        <w:pStyle w:val="BookText"/>
        <w:rPr/>
      </w:pPr>
      <w:r>
        <w:rPr>
          <w:rFonts w:ascii="Amiri" w:hAnsi="Amiri" w:eastAsia="Amiri" w:cs="Amiri"/>
          <w:color w:val="111111"/>
          <w:sz w:val="28"/>
          <w:sz w:val="28"/>
          <w:szCs w:val="28"/>
          <w:rtl w:val="true"/>
          <w:lang w:bidi="ar-SA"/>
        </w:rPr>
        <w:t xml:space="preserve">آثَارِ الْوُضُوءِ </w:t>
      </w:r>
      <w:r>
        <w:rPr>
          <w:rFonts w:eastAsia="Amiri" w:cs="Amiri" w:ascii="Amiri" w:hAnsi="Amiri"/>
          <w:color w:val="111111"/>
          <w:sz w:val="28"/>
          <w:szCs w:val="28"/>
          <w:rtl w:val="true"/>
          <w:lang w:bidi="ar-SA"/>
        </w:rPr>
        <w:t>»</w:t>
      </w:r>
      <w:r>
        <w:rPr>
          <w:rStyle w:val="FootnoteAnchor"/>
          <w:rtl w:val="true"/>
        </w:rPr>
        <w:footnoteReference w:id="126"/>
      </w:r>
    </w:p>
    <w:p>
      <w:pPr>
        <w:pStyle w:val="Heading3"/>
        <w:numPr>
          <w:ilvl w:val="2"/>
          <w:numId w:val="1"/>
        </w:numPr>
        <w:rPr/>
      </w:pPr>
      <w:bookmarkStart w:id="199" w:name="__RefHeading___Toc9067549_1280447820"/>
      <w:bookmarkStart w:id="200" w:name="_Toc72"/>
      <w:bookmarkEnd w:id="199"/>
      <w:r>
        <w:rPr>
          <w:rtl w:val="true"/>
        </w:rPr>
        <w:t>لله الحجة البالغة</w:t>
      </w:r>
      <w:r>
        <w:rPr>
          <w:rtl w:val="true"/>
        </w:rPr>
        <w:t>:</w:t>
      </w:r>
      <w:bookmarkEnd w:id="20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صلی الله علیه و آله وسلم عَلا وَقَدْ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يَقُولُ لِلْعَبْدِ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أَكُنْتَ عَالِماً؟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عَمِلْتَ بِمَا عَلِمْتَ،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جَاهِلاً،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تَعَلَّمْتَ حَتَّىٰ تَعْمَلَ، فَيَخْصِمُهُ، وَذَلِكَ اَلْحُجَّةُ الْبَالِغَةُ الله عزّو جلّ وَ فِي خَلْقِهِ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عذر للَجاهل في ترك التعلُّم في هذه الدنيا، ولا يمكنه الاعتذار عن جهله بالأحكام الشرعيَّة والمعارف الدّينيَّة المهمَّة والعقائد الحقَّة حينما يقف بين يدي الله تعالى يوم الحساب، وذلك لأنَّه كان يجب عليه أن يتعلَّم مع تيسُّر ذلك له بحكم العقل السليم الذي يحكم بوجوب المعرفة للخالق وأحكامه،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ووجوب الالتزام بها دفعاً لضرر العقوبات الإلهيَّة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محروماً من فرصة التعلَّم لعدم وجود من يُعلِّمه، وعدم وجود وسائل الوصول إلى المعارف من كُتُب واتَّصالات ،وغيرها، كان جاهلاً قاصراً ومعذوراً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اغتسال عليّ علیه السلام لطلب النشاط لصلاة الليل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طاوس في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الأحاديث أَنَّ مَوْلَانَا عَلِيًّا علیه السلام كَانَ يَغْتَسِلُ فِي اللَّيَالِي الْبَارِدَةِ طَلَبَاً لِلنَّشَاطِ فِيصَلَاةِ اللَّيْلِ</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البحر طهور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مَاءِالْبَحْرِ أَطَهُورٌ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علیه السلام عَنِ الْوُضُوءِ بِمَاءِ الْبَحْرِ،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الطَّهُورُ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أَخِي مُوسَىٰ بْنَ جَعْفَرٍ علیهما السلام عَنْ مَاءِالْبَحْرِ يُتَوَضَّأُ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الإفطار على الحلو أو الماء</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أَفْطِرُوا عَلَى الْخُلْوِ، فَإِنْ لَمْ تَجِدُوهُ فَأَفْطِرُوا عَلَى المَاءِفَإِنَّ المَاءَ طَهُورٌ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 أهون على الله من الكلب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يَعْفُورٍ،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مِنَ الْبِثْرِ التِي يَجْتَمِعُ فِيهَا غُسَالَةُ الْخَتَمَامِ فَإِنَّ فِيهَا غُسَالَةَ وَلَدِ الزِّنَا، وَهُوَ لَا يَطْهُرُ إِلَى سَبْعَةِ آبَاءِ، وَفِيهَا غُسَالَةَ النَّاصِبِ وَهُوَ شَرُّهُمَا ، إِنَّ اللهَ لَمْ يَخْلُقُ خَلْقاً شَرًا مِنَ الْكَلْبِ، وَإِنَّ النَّاصِبَ أَهْوَنُ عَلَى الله تَعَالَى مِنَ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مَاءِ الْحَمَام يَغْتَسِلُ مِنْهُ الْجُنُبُ وَالصَّبِيُّ وَالْيَهُودِيُّ وَالنَّصْرَانِيُّ وَالمَجُوسِيُّ،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مَاءَ اَلْحَمَّام كَمَاءِ النَّهَرِ يُطَهِّرُ بَعْضُهُ بَعْضاً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الهِرّة وبعض الحيوانات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اَخْرَةِ أَنَّهَا مِنْأَهْلِ الْبَيْتِ، وَيُتَوَضَّأُ مِنْ سُؤْرِهَا</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عَنْفَضْلِ أَهِرَّةِ وَالشَّاةِ وَالْبَقَرَةِ وَالْإِبِلِ وَالْحِمَارِ وَاَخَيْلِ وَالْبِغَالِ وَالْوَحْشِ وَالسَّبَاعِ، فَلَمْ أَتْرُكْ شَيْئاً إِلَّا سَأَلْتُهُ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إِنْتَهَيْتُ إِلَى الْكَلْبِ،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 نجسٌ لَا يَتَوَضَّأُ بِفَضْلِهِ، وَأَصْبُبُ ذَلِكَ الَمَاءَ، وَاغْسِلْهُ بِالتُّرَابِ أَوَّلَ مَرَّةٍ، ثُمَّ بِالمَاءِ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دعامة البصري بين يدي الإمام الباقر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مَسْجِدِ الرَّسُول صلی الله علیه و آله وسلم إِذَ أَقْبَلَ رَجُلٌ فَسَلَّمَ،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الْكُوفَةِ،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أَبَا جَعْفَرٍ مُحَمَّدَ بْنَ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فَما حَاجَتُكَ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هَيَّأْتُ لَهُ أَرْبَعِينَ مَسْأَلَةٌ أَسْأَلُهُ عَنْهَا، فَمَا كَانَ مِنْ حَقٌّ أَخَذْتُهُ، وَمَا كَانَ مِنْ بَاطِل تَرَكْتُهُ، 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مَا بَيْنَ الحَقِّ وَالْبَاطِلِ؟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حَاجَتُكَ إِلَيْهِ إِذَا كُنْتَ تَعْرِفُ مَا بَيْنَ اَلْحَقِّ وَالْبَاطِلِ؟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أَنْتُمْ قَوْمٌ مَا تُطَاقُونَ، إِذَا رَأَيْتَ أَبَا جَعْفَرٍ علیه السلام</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فَأَخْبِرْنِي، فَمَا انْقَطَعَ كَلَامِي مَعَهُ حَتَّى أَقْبَلَ أَبو جَعْفَرٍ علیه السلام وَحَوْلَهُ أَهْلُ خُرَاسَانَ وَغَيْرُهُمْ يَسْأَلُونَهُ عَنْ مَنَاسِكِ ،اَلْحَجِّ فَمَضَى حَتَّى جَلَسَ تَجْلِسَهُ، وَجَلَسَ الرَّجُلُ، قَرِيباً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بِحَيْثُ أَسْمَعُ الْكَلَامَ وَحَوْلَهُ عَالَم مِنَ النَّاسِ، فَلَمَّا قَضَى حَوَائِجَهُمْ وَانْصَرَفُوا الْتَفَتَ إِلَى الرَّجُلِ ،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قَتَادَةُ بْنُ دِعَامَةَ الْبَصْرِيُّ، فَقَالَ لَهُ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فَقِيهُ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لَهُ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 إِنَّ اللهَ عزّو جلّ خَلَقَ خَلْقاً مِنْ خَلْقِهِ فَجَعَلَهُمْ حُجَجاً عَلَى خَلْقِهِ، فَهُمْ أَوْتَادٌ فِي أَرْضِهِ، قُوَّامٌ بِأَمْرِهِ، نُجَبَاءُ فِي عِلْمِهِ، اِصْطَفَاهُمْ قَبْلَ خَلْقِهِ أَظِلَّةٌ عَنْ يَمِينِ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قَتَادَةُ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وَالله لَقَدْ جَلَسْتُ بَيْنَ يَدَيِ الْفُقَهَاءِ وَقُدَّامَ ابْنِ عَبَّاسٍ فَمَا اِضْطَرَبَ قَلْبِي قُدَّامَ وَاحِدٍ مِنْهُمْ مَا اِضْطَرَبَ قُدَّامَكَ، قَالَ لَهُ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أَتَدْرِي أَيْنَ أَنْتَ؟ أَنْتَ بَيْنَ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 ثَمَّةَ، وَنَحْنُ أُولَئِكَ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جَعَلَنِيَ اللَّهُ فِدَاكَ، وَاللَّهُ مَا هِيَ بُيُوتُ حِجَارَةٍ وَلَا طِينٍ، 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الْجُبُنٌ،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أَبو جَعْفَرٍ علیه السلام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مَسَائِلُكَ إِلَى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جُعِلَتْ فِيهِ إِنْفَحَةُ المَيِّتِ،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بِهَا بَأْسٌ، إِنَّ الْإِنْفَحَةَ لَيْسَتْ لَمَا عُرُوقٌ، وَلَا فِيهَا دَمٌ، وَلَا مَا عَظُمْ، إِنَّمَا تَخْرُجُ مِنْ بَيْنِ فَرْثٍ وَدَمِ،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اَلْإِنْفَحَةَ بِمَنْزِلَةِ دَجَاجَةٍ مَيْتَةٍ أُخْرِجَتْ مِنْهَا بَيْضَةٌ فَهَلْ تُؤكَلُ تِلْكَ البَيْضَةُ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آمُرُ بِأَكْلِهَا، فَقَالَ لَهُ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المَيْتَةِ،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حُضِنَتْ تِلْكَ الْبَيْضَةُ فَخَرَجَتْ مِنْهَا دَجَاجَةٌ أَتَأْكُلُهَا؟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حَرَّمَ عَلَيْكَ الْبَيْضَةَ وَحَلَّلَ لَكَ الدَّجَاجَةَ؟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الْإِنْفَحَةُ مِثْلُ الْبَيْضَةِ، فَاشْتَرِ اَلْجُنُنَّ مِنْ أَسْوَاقِ الْمُسْلِمِينَ مِنْ أَيْدِي المُصَلِّينَ، وَلَاتَسْأَل عَنْهُ إِلَّا أَنْ يَأْتِيَكَ مَنْ يُخْبِرُكَ عَنْهُ</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تغسل الدم عن وجه رسول الله صلی الله علیه و آله وسلم يوم أحد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سَعْدِ اَلسَّاعِدِي،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صلی الله علیه و آله وسلم يَوْمَأُحُدٍ وَكُسِرَتْ رَبَاعِيَتُهُ وَهُشِمَتِ الْبَيْضَةُ عَلَى رَأْسِهِ، وَكَانَتْ فَاطِمَةُ بنته علیها السلامتَغْسِلُ عَنْهُ الدَّمَ، وَعَلِيُّ بْنُ أَبِي طَالِبٍ علیه السلام يَسْكُبُ عَلَيْهَا بِالمِجَنِّ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الْقَبْرِ يَكُونُ مِنَ النَّمِيمَةِ،وَالْبَوْلِ، وَعَزْبِ الرَّجُلِ عَنْ أَهْلِهِ </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 الرجل عن أهله، يعني إعراضه عنهم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ضغطة القبر ودعاء النبيّ صلی الله علیه و آله وسلم الرقية عند دفنها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أَيُفْلِتُ مِنْ ضَغْطَةِ الْقَيْرِ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مِنْهَا ، مَا أَقَلَّ مَنْ يُفْلِتُ مِنْ ضَغْطَةِ الْقَبْرِ، إِنَّ رُقَيَّةَ لَمَّا فَتَلَهَا عُثْمَانُ وَقَفَ رَسُولُ اللهُ صلی الله علیه و آله وسلم عَلَى قَبْرِهَا، فَرَفَعَ رَأْسَهُ إِلَى السَّمَاءِ، فَدَمَعَتْ عَيْنَاهُ، وَقَالَ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ذَكَرْتُ هَذِهِ وَمَا لَقِيَتْ، فَرَقَقْتُ لَهَا وَاسْتَوْ هَبْتُهَا مِنْ ضَمَّةِ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هَبْ لِي رُقَيَّةَ مِنْ ضَمَّةِ الْقَيْرِ ،فَوَهَبَهَا اللهُ لَهُ</w:t>
      </w:r>
      <w:r>
        <w:rPr>
          <w:rFonts w:eastAsia="Amiri" w:cs="Amiri" w:ascii="Amiri" w:hAnsi="Amiri"/>
          <w:color w:val="111111"/>
          <w:sz w:val="28"/>
          <w:szCs w:val="28"/>
          <w:rtl w:val="true"/>
          <w:lang w:bidi="ar-SA"/>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البول في الماء الجاري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مِسْمَع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نُهِيَ أَنْ يَبُولَ الرَّجُلُ فِي المَاءِ الْجَارِي إِلَّا مِنْ ضَرُورَةٍ،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لِلْمَاءِ أَهْلاً </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المبيت على 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كُرْدُوس،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مَنْبَاتَ عَلَى وُضُوءٍ بَاتَ وَفِرَاشُهُ مَسْجِدُهُ، فَإِنْ تَخَفَّفَ وَصَلَّى ثُمَّ ذَكَرَ اللَّهَ لَمْ يَسْأَلِ اللهَشَيْئاً إِلَّا أَعْطَاهُ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مُحَمَّدِ بْنِ كُرْدُوسِ،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تَطَهَّرَ ثُمَّ آوَى إِلَى فِرَاشِهِ بَاتَ وَفِرَاشُهُ كَمَسْجِدِهِ، فَإِنْ قَامَ مِنَ اَللَّيْلِ فَذَكَرَ اللَّهَ تَنَاثَرَتْ عَنْهُ خَطَايَاهُ، فَإِنْ قَامَ مِنْ آخِرِ اللَّيْلِ فَتَطَهَّرَ وَصَلَّى رَكْعَتَيْنِ وَحَمِدَ الله وَأَثْنَى عَلَيْهِ وَصَلَّى عَلَى النَّبِيِّ صلی الله علیه و آله وسلم لَمْ يَسْأَلِ اللَّهَ شَيْئاً إِلَّا أَعْطَاهُ، إِمَّا أَنْيُعْطِيَهُ الَّذِي يَسْأَلُهُ بِعَيْنِهِ، وَإِمَّا أَنْ يَدَّخِرَ لَهُ مَا هُوَ خَيْرٌ لَهُ مِنْهُ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عَنْهُ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نَامَ مُتَوَضّئاً كَانَ فِرَاشُهُ لَهُ مَسْجِداً، وَنَوْمُهُ لَهُ صَلَاةً حَتَّى يُصْبِحَ، وَمَنْ نَامَ عَلَى غَيْرِ وُضُوءٍ كَانَ فِرَاشُهُ لَهُقَبْراً، وَكَانَ كَالْخِيفَةِ حَتَّى يُصْبحَ </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طَهَّرُوا هَذِهِ الْأَجْسَادَ طَهَّرَكُمُ اللَّهُ،</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مِنْ عَبْدِ يَبِيتُ طَاهِراً إِلَّا بَاتَ مَعَهُ مَلَكٌ فِي شِعَارِهِ لَا يَنْقَلِبُ سَاعَةٌ مِنْ لَيْلِ يَسْأَلُ اللَّهَ شَيْئاً مِنْ أَمْرِ الدُّنْيَا وَالْآخِرَةِ إِلَّا أَعْطَاهُ إِيَّاهُ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شعاره</w:t>
      </w:r>
      <w:r>
        <w:rPr>
          <w:rFonts w:ascii="IRNazanin" w:hAnsi="IRNazanin" w:eastAsia="IRNazanin"/>
          <w:color w:val="111111"/>
          <w:sz w:val="28"/>
          <w:sz w:val="28"/>
          <w:szCs w:val="28"/>
          <w:rtl w:val="true"/>
          <w:lang w:bidi="fa-IR"/>
        </w:rPr>
        <w:t xml:space="preserve"> أي في داخل ثيابه فالشعار الثوب الذي يلامس الجسد، والدثار ما يُغطّي الشعار ويأتي فوقه، وقد ورد قوله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شِعَارٌ، وَالنَّاسُ دِثَارٌ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نَامَ عَلَى الْوُضُوءِ إِنْ أَدْرَكَهُاَلمَوْتُ فِي لَيْلِهِ مَاتَ شَهِيداً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الْأَصْبَعِ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أَبِيطالب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يَرْتَفِعُ فِيهِ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فَمَنْبَلَغَ مِنْكُمْ ذَلِكَ اَلزَّمَانَ فَلَا يَبِيتَنَّ لَيْلَةً إِلَّا عَلَى طَهُورٍ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قبل السعي في الحوائج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طَلَبَ حَاجَةً وَهُوَ عَلَى غَيْرِ وُضُوءٍ فَلَمْ تُقْضَ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حاجته فَلَا يَلُومَنَّ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لَأَعْجَبُ مِمَّنْ يَأْخُذُ فِي حَاجَةٍ وَهُوَعَلَى وُضُوءٍ كَيْفَ لَا تُقْضَى حَاجَتُهُ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يُسكّن الغضب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غَضِبَ أَحَدُكُمْ فَلْيَتَوَضَّأَ </w:t>
      </w:r>
      <w:r>
        <w:rPr>
          <w:rFonts w:eastAsia="Amiri" w:cs="Amiri" w:ascii="Amiri" w:hAnsi="Amiri"/>
          <w:color w:val="111111"/>
          <w:sz w:val="28"/>
          <w:szCs w:val="28"/>
          <w:rtl w:val="true"/>
          <w:lang w:bidi="ar-SA"/>
        </w:rPr>
        <w:t xml:space="preserve">. »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طهارة من الذنوب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تَطَهَّرَ الْعَبْدُ يُخْرِجُ اللَّهُ عَنْهُ كُلَّ خَبَثٍ وَنَجَاسَةٍ،وَإِنَّ مَنْ تَوَضَّأَ فَأَحْسَنَ الْوُضُوءَ خَرَجَ مِنْ ذُنُوبِهِ كَيَوْمَ وَلَدَتْهُ أُمُّهُ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تجديد الوضوء لصلاة العشاء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تَجْدِيدَ الْوُضُوءِ لِصَلَاةِ الْعِشَاءِ يَمْحُو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وَالله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الوضوء كفارة للكبائر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مُوسَى علیه السلام ، فَصَلَّى عَلااَلظُّهْرَ وَالْعَصْرَ بَيْنَ يَدَيَّ، وَجَلَسْتُ عِنْدَهُ حَتَّى حَضَرَتِ المَغْرِبُ، فَدَعَا بِوَضُوءِ،</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فَتَوَضَّأَ لِلصَّلَاةِ،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أَنَا عَلَى وُضُوءِ،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كُنْتَ عَلَى وُضُوءِ، إِنَّ مَنْ تَوَضَّأَ لِلْمَغْرِبِ كَانَ وُضُوقُهُ ذَلِكَ كَفَّارَةٌ لِمَا مَضَى مِنْ ذُنُوبِهِ فِي يَوْمِهِ إِلَّا الْكَبَائِرَ، وَمَنْ تَوَضَّأَ لِلصُّبْحِ كَانَ وُضُوقُهُ ذَلِكَ كَفَّارَةًمَا مَضَى مِنْ ذُنُوبِهِ فِي لَيْلَتِهِ إِلَّا الْكَبَائِرَ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على طهور مات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أَنَّسُ، أَكْثِرُ مِنَ الطَّهُورِ يَزِدِ اللَّهُ فِي عُمُرِكَ، وَإِنِ اسْتَطَعْتَ أَنْ تَكُونَ بِاللَّيْلِ وَالنَّهَارِ عَلَى طَهَارَةٍ فَافْعَلْ، فَإِنَّكَ تَكُونُ إِذَا مِتَ عَلَى الطَّهَارَةِ شَهيداً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 الطهور يُديم الرزق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أَنَّهُ شَكَا إِلَيْهِ 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الرِّزْقِ، فَقَالَ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 الطَّهَارَةَ يَدُمْ عَلَيْكَ الرِّزْقُ، فَفَعَلَ الرَّجُلُ ذَلِكَ، فَوُسعَ عَلَيْهِ الرِّزْقُ</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بربِّ جافٍ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وَلَمْ يَتَوَضَّأْ فَقَدْ جَفَانِي، وَمَنْ أَحْدَثَ وَتَوَضَّأَ وَلَمْ يُصَلُّ رَكْعَتَيْنِ وَلَمْ يَدْعُنِي فَقَدْ جَفَانِي، وَمَنْ أَحْدَثَ وَتَوَضَّأَ وَصَلَّى رَكْعَتَيْنِ وَدَعَانِي فَلَمْ أَجِبْهُ فِيمَا يَسْأَلُ مِنْ أَمْرِ دِينِهِ وَدُنْيَاهُ فَقَدْجَفَوْتُهُ، وَلَسْتُ بِرَبِّ جَافٍ</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افْتَحُوا عُيُونَكُمْ عِنْدَ الْوُضُوءِ لَعَلَّهَا لَاتَرَى نَارَ جَهَنَّمَ </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أَشْرِبُوا أَعْيُنَكُمُاَلَمَاءَ عِنْدَ الْوُضُوءِ لَعَلَّهَا لَا تَرَى نَاراً حَامِيَةً</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الإمام بما يوافق التقية حفظاً لدماء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الرَّقِّيُّ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كَمْ عِدَّةُ الطَّهَارَةِ؟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أَوْجَبَهُ اللهُ فَوَاحِدَةٌ، وَأَضَافَ إِلَيْهَا رَسُولُ الله صلی الله علیه و آله وسلم وَاحِدَةً لِضَعْفِ النَّاسِ، وَمَنْ تَوَضَّأَ ثَلاثاً ثَلاثاً فَلَا صَلَاةَ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مَعَهُ فِي ذَا حَتَّى جَاءَ دَاوُدُ بْنُ زُرْبِيُّ، وَأَخَذَ زَاوِيَةٌ مِنَ الْبَيْتِ ، فَسَأَلَهُ عَمَّا سَأَلْتُ فِي عِدَّةِ الطَّهَارَةِ،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ثَلاثاً ثَلاثاً مَنْ نَقَصَ عَنْهُ فَلَا صَلَاةَ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فَارْتَعَدَتْ فَرَائِصِي، وَكَادَ أَنْ يَدْخُلَنِيَ الشَّيْطَانُ، فَأَبْصَرَ أَبو عَبْدِ الله علیه السلام إليَّ وَقَدْ تَغَيَّرَ لَوْنِي،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 يَا دَاوُدُ، هَذَا هُوَ الْكُفْرُ أَوْ ضَرْبُ الْأَعْنَاقِ،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وَكَانَ إِبْنُ زُرْيٌّ إِلَى جِوَارِ بُسْتَانِ أَبِي جَعْفَرِ المَنْصُورِ، وَكَانَ قَدْ أُلْقِيَ إِلَى أَبِي جَعْفَرٍ أَمْرُ دَاوُدَ بْنِ زُرْيٌّ، وَأَنَّهُ رَافِضِيٌّ يَخْتَلِفُ إِلَى جَعْفَرِ بْنِ مُحَمَّدٍ،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مُطَّلِعُ عَلَى طَهَارَتِهِ، فَإِنْ هُوَ تَوَضَّأَ وُضُوءَ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لَأَعْرِفُ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حَقَّقْتُ عَلَيْهِ الْقَوْلَ وَقَتَلْتُهُ، فَاطَّلَعَ وَدَاوُدُ يَتَهَيَّأُ لِلصَّلَاةِ مِنْ حَيْثُ لَا يَرَاهُ، فَأَسْبَغَ دَاوُدُ بْنُ زُرْبِيُّ الْوُضُوءَ ثَلاثاً ثَلَاثَاً كَمَا أَمَرَهُ أَبو عَبْدِ الله علیه السلام، فَما تَمَّ وُضُوؤُهُ حَتَّى بَعَثَ إِلَيْهِ أَبو جَعْفَرٍ فَدَعَاهُ، 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أَنْ دَخَلْتُ عَلَيْهِ رَخَبَ 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قِيلَ فِيكَ شَيْءٌ بَاطِلٌ، وَمَا أَنْتَ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اِطَّلَعْتُ عَلَى طَهَارَتِكَ، وَلَيْسَتْ طَهَارَتُكَ طَهَارَةَ الرَّافِضَةِ، فَاجْعَلْنِي فِي حِلَّ ، فَأَمَرَ لَهُ بِمِائَةِ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 الرَّفْيُّ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الْتَقَيْتُ</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وَدَاوُدُ بْنُ زُرْبِيٌّ عِنْدَ أَبي عَبْدِ الله علیه السلام ، فَقَالَ لَهُ دَاوُدُ بْنُ زُرْبيٌّ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حَقَنْتَ دِمَاءَنَا فِي دَارِ الدُّنْيَا، وَنَرْجُو أَنْ نَدْخُلَ بِيُمْنِكَ وَبَرَكَتِكَ اَلْجَنَّةَ، 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اللَّهُ ذَلِكَ بِكَ وَبِإِخْوَانِكَ مِنْ جَمِيعِ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عَبْدِ اللَّه علیه السلام لِدَاوُدَ بْنِ زُرْبيٌّ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دَاوُدَ الرَّقِّيَّ بِمَا مَرَّ عَلَيْكُمْ حَتَّى تَسْكُنَ رَوْعَتُهُ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فَحَدَّثَهُ بِالْأَمْرِ كُلِّهِ، قَالَ، فَقَالَ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لِهَذَا أَفْتَيْتُهُ، لِأَنَّهُ كَانَ أَشْرَفَ عَلَىالْقَتْلِ مِنْ يَدِ هَذَا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دَاوُدَ بْنَ زُرْيٍّ، تَوَضَّأْ مَثْنَى مَثْنَى، وَلَا تَزِيدَنَّ عَلَيْهِ، وَإِنَّكَ إِنْ زِدْتَ عَلَيْهِ فَلَا صَلَاةَ لَكَ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وللإمام الكاظم علیه السلام نصيحة مشابهة لعليِّ بن يقطين أنجاه بها من بطش الرشيد، عَنْ مُحَمَّدِ بْنِ الفَضْل أنّ عليَّ بن يقطين كتب إلى أبي الحسن موسى علیه السلام يسأله عن الوضوء، فَكَتَبَ إِلَيْهِ أَبو الحَسَنِ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فَهِمْتُ مَا ذَكَرْتَمِنَ الْاِخْتِلَافِ فِي الْوُضُوءِ، وَالَّذِي بِهِ فِي ذَلِكَ أَنْ تُضْمِضَ ثَلَاثَاً، وَتَسْتَنْشِقَ ثَلاثاً، وَتَغْسِلَ وَجْهَكَ ثَلاثاً، وَتُخَلَّلَ شَعْرَ حِيَتِكَ، وَتَغْسِلَ يَدَكَ إِلَى الْمِرْفَقَيْنِ ثَلَاثَاً، وَتَمْسَحَ رَأْسَكَ كُلَّهُ، وَتَمْسَحَ ظَاهِرَ أُذُنَيْكَ وَبَاطِنَهُمَا، وَتَغْسِلَ رِجْلَيْكَ إِلَى الْكَعْبَيْنِ ثَلاثاً، وَلَا تُخَالِفٌ ذَلِكَ إِلَى غَيْرِهِ ، فَلَما وَصَلَ الْكِتَابُ إِلَى عَلِيِّ بْنِ يَقْطِين تَعَجَّبَ مِمَّا رُسِمَ لَهُ فِيهِ مِمَّا جَمِيعُ الْعِصَابَةِ عَلَى خِلَافِهِ،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أَعْلَمُ بِمَا قَالَ، وَأَنا مُمتثل أَمْرَهُ، فَكَانَ يَعْمَلُ فِي وُضُوئِهِ عَلَى هَذَا اَلْحَدِّ، وَيُخَالِفُ مَا عَلَيْهِ جَمِيعُ الشَّيعَةِ، اِمْتِثَالاً لِأَمْرِ 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 بِعَلِيِّ بْنِ يَقْطِينِ إِلَى الرَّشِيدِ،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رَافِضِيُّعَالِيَّا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لَكَ، فَقَالَ الرَّشِيدُ لِبَعْض 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كَثُرَ عِنْدِيَ الْقَوْلُ فِي عَلِيِّ بْنِ يَقْطِينٍ، وَالْقَرَفُ </w:t>
      </w:r>
      <w:r>
        <w:rPr>
          <w:rStyle w:val="FootnoteAnchor"/>
          <w:rtl w:val="true"/>
        </w:rPr>
        <w:footnoteReference w:id="160"/>
      </w:r>
      <w:r>
        <w:rPr>
          <w:rFonts w:ascii="Amiri" w:hAnsi="Amiri" w:eastAsia="Amiri" w:cs="Amiri"/>
          <w:color w:val="111111"/>
          <w:sz w:val="28"/>
          <w:sz w:val="28"/>
          <w:szCs w:val="28"/>
          <w:rtl w:val="true"/>
          <w:lang w:bidi="ar-SA"/>
        </w:rPr>
        <w:t>لَهُ بِخِلَافِنَا، وَمَيْلِهِ إِلَى الرَّفْضِ، وَلَسْتُ أَرَى فِي خِدْمَتِهِ لِي تَقْصِيراً، وَقَدِ اِمْتَحَنَتُهُ مِرَاراً، فَمَا ظَهَرْتُ مِنْهُ عَلَى مَا يُقْرَفُ بِهِ، وَأُحِبُّ أَنْ أَسْتَبْرِئَ أَمَرَهُ مِنْ حَيْثُ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يَشْعُرُ بِذَلِكَ فَيَتَحَرَّزَ مِنِّي،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الرَّافِضَةَ يَا أَمِيرَ الْمُؤْمِنِينَ تُخَالِفُ الجَمَاعَةَ فِي الْوُضُوءِ فَتُخَفِّفُهُ، وَلَا تَرَى غَسْلَ الرَّجْلَيْنِ، فَامْتَحِنَّهُ مِنْ حَيْثُ لَا يَعْلَمُ بِالْوُقُوفِ عَلَى وُضُوئِهِ،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هَذَا الْوَجْهَ يَظْهَرُ بِهِ أَمْرُهُ، ثُمَّ تَرَكَهُ مُدَّةً وَنَاطَهُ بِشَيْءٍ مِنَ اَلشُّغُلِ فِي الدَّارِ حَتَّى دَخَلَ وَقْتُ الصَّلَاةِ، وَكَانَ عَلِيُّ بْنُ يَقْطِينٍ يَخْلُو فِي حُجْرَةٍ فِي اَلدَّارِ لِوُضُوئِهِ وَصَلَاتِهِ، فَلَمَّا دَخَلَ وَقْتُ الصَّلَاةِ وَقَفَ الرَّشِيدُ مِنْ وَرَاءِ حَائِطِ اَلحُجْرَةِ بِحَيْثُ يَرَى عَلِيَّ بْنَ يَقْطِينٍ وَلَا يَرَاهُ هُوَ، فَدَعَا بِالمَاءِ لِلْوُضُوءِ، فَتَمَضْمَضَ ثَلاثاً، وَاسْتَنْشَقَ ثَلاثاً، وَغَسَلَ وَجْهَهُ، وَخَلَّلَ شَعْرَ لِخِيَتِهِ، وَغَسَلَ يَدَيْهِ إِلَى الْمِرْفَقَيْنِ ثَلَاثَاً، وَمَسَحَ رَأْسَهُ وَأَذْنَيْهِ، وَغَسَلَ رِجْلَيْهِ، وَالرَّشِيدُ يَنْظُرُ إِلَيْهِ، فَلَمَّا رَآهُ قَدْ فَعَلَ ذَلِكَ لَمْ يَمْلِكُ نَفْسَهُ حَتَّى أَشْرَفَ عَلَيْهِ بِحَيْثُ يَرَاهُ، ثُمَّ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يَا عَلِيَّ بْنَ يَقْطِينٍ مَنْ زَعَمَ أَنَّكَ مِنَ الرَّافِضَةِ، وَصَلَحَتْ حَالُهُ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عَلَيْهِ كِتَابُ أَبِي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ابْتَدِى مِنَ اَلْآنَ يَا عَلِيَّ بْنَ يَقْطِينٍ، تَوَضَّأَ كَمَا أَمَرَ اللَّهُ، اِغْسِلْ وَجْهَكَ مَرَّةً فَرِيضَةً، وَأُخْرَىٰ إِسْبَاعًا، وَاغْسِلْ يَدَيْكَ مِنَ الْمُرْفَقَيْنِ كَذَلِكَ، وَامْسَحْ بِمُقَدَّمِ رَأْسِكَ وَظَاهِرِ قَدَمَيْكَ مِنْ فَضْلِ نَدَاوَةِ وَضُوئِكَ، فَقَدْ زَالَ مَا كَانَ يُخَافُ عَلَيْكَ، وَالسَّلَامُ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عقل له وهو يطيع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عَبْدِ الله علیه السلام رَجُلاً مُبْتَى بِالْوُضُوءِ وَالصَّلَاةِ،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عَاقِلٌ، فَقَالَ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عَقْل لَهُ وَهُوَ يُطِيعُ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يُطِيعُ الشَّيْطَانَ؟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سَلْهُ هَذَا الَّذِي يَأْتِيهِ مِنْ أَيِّ شَيْءٍ هُوَ، فَإِنَّهُ يَقُولُ لَكَ مِنْ عَمَلِ الشَّيْطَانِ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أُحبط حجُّ أُم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علیه السلام فِيمَا بَيْنَ مَكَّةَ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وَالمَدِينَةِ، وَمَعَهُ أُمُّ إِسْمَاعِيلَ، فَأَصَابَ مِنْ جَارِيَةٍ لَهُ، فَأَمَرَهَا، فَغَسَلَتْ جَسَدَهَا وَتَرَكَتْ رَأْسَهَا،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تَرْكَبِي فَاغْسِلِي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ذَلِكَ، فَعَلِمَتْ بِذَلِكَ أُمُّ إِسْمَاعِيلَ، فَحَلَقَتْ رَأْسَهَا، فَلَا كَانَ مِنْ قَابِل اِنْتَهَى أَبو عَبْدِ الله علیه السلام إِلَى ذَلِكَ الَمَكَانِ، فَقَالَتْ لَهُ أُمُّ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هَذَا؟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اَلمَوْضِعُ الَّذِي أَحْبَطَ اللَّهُ فِيهِ حَجَّكِ عَامَ أَوَّلَ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أحبط الله تعالى حجِّ أُمّ ِإسماعيل لأنَّها تجاوزت على الجارية في هذا الموضع من السنة الماضية وحلقت رأسها دون ذنب، فهي جارية الامام علیه السلام، وقد أصاب منها حلالاً، ولا ذنب لها في ذلك، لكنَّها الغيرة التي</w:t>
      </w:r>
      <w:r>
        <w:rPr>
          <w:rFonts w:ascii="Amiri" w:hAnsi="Amiri" w:eastAsia="Amiri" w:cs="Amiri"/>
          <w:color w:val="111111"/>
          <w:sz w:val="28"/>
          <w:sz w:val="28"/>
          <w:szCs w:val="28"/>
          <w:rtl w:val="true"/>
          <w:lang w:bidi="ar-SA"/>
        </w:rPr>
        <w:t>تستولي على النساء وتوقعهنَّ في المحذور، فاستحقَّت إحباط ثواب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غَيْرَةُ المَرْأَةِ كُفْرٌ، وَغَيْرَةُ الرَّجُل إِيمَانُ </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أَنَّ عَلِيًّا علیه السلام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يُوجِبُ اَلَمَاءَ إِلَّا اَلَمَاءُ؟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الصَّدَاقَ، وَيَهْدِمُ الطَّلَاقَ، وَيُوجِبُ اَلْخَدَّ، وَيَهْدِمُ الْعِدَّةَ، وَلَا يُوجِبُ صَاعاً مِنْ مَاءٍ، هُوَ لِصَاعِ مِنْ مَاءٍ أَوْجَبُ</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بيان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لمراد من السؤال أنَّه هل يوجب المنىُّ إلَّا الغسل بالماء وهو كناية عن الجماع والدخول ؟ فأجاب علیه السلام ببعض الآثار المترتَّبة على وطيء المرأة، ومنها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يوجب تمام الصداق للمرأة إذا كانت معقوداً عليها، ويوجب الحدَّ الشرعي إذا كان وطئاً محرَّماً، ويَهدِم العدِّة إذا كان أثناء طلاق رجعي فيُعَدُّ الوطئ من الرجل رجوعاً عن طلاقه وهدماً للعدَّة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الأمر كما تصوَّره السائل أنَّ نزول لماء وهو المنيُّ لا يوجب إلَّا الغسل بالماء، لأنَّ لذلك آثاراً عديدة بحسب</w:t>
      </w:r>
      <w:r>
        <w:rPr>
          <w:rFonts w:ascii="IRNazanin" w:hAnsi="IRNazanin" w:eastAsia="IRNazanin"/>
          <w:color w:val="111111"/>
          <w:sz w:val="28"/>
          <w:sz w:val="28"/>
          <w:szCs w:val="28"/>
          <w:rtl w:val="true"/>
          <w:lang w:bidi="fa-IR"/>
        </w:rPr>
        <w:t>اختلاف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الأكل والنوم على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ثَوْرِ بْنِ سَعِيدٍ، عَنْ أَبِيهِ سَعِيدِ بْن عِلَاقَةَ،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سَمِعْتُأَمِيرَ الْمُؤْمِنِينَ عَلِيَّ بْنَ أَبِي طَالِبٍ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اَلْأَكْلُ عَلَى الْجَنَابَةِ يُورِثُ الْفَقْرَ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 عَنْ جَدِّي، عَنْ ،آبَائِهِ علیهم السلام أَنَّ أَمِيرَ الْمُؤْمِنِينَ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يَنَامُ الْمُسْلِمُ وَهُوَ جُنُبٌ، وَلَا يَنَامُ إِلَّا عَلَى طَهُورٍ، فَإِنْ لَمْ يَجِدِ المَاءَ فَلْيَتَيَمَّمْ بِالصَّعِيدِ، فَإِنَّ رُوحَ الْمُؤْمِنِ تَرُوحُ إِلَى الله عزّو جلّ فَيَلْقَاهَا وَيُبَارِكُ عَلَيْهَا ، فَإِنْ كَانَ أَجَلُهَا قَدْ حَضَرَ جَعَلَهَا فِي مَكْنُونِ رَحْمَتِهِ، وَإِنْ لَمْ يَكُنْ أَجَلُهَا قَدْ حَضَرَ بَعَثَ بِهَا مَعَ أَمَنَائِهِ مِنَ الَمَلَائِكَةِ فَيَرُدُّوهَا فِي جَسَدِهِ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كالحورية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 لَيْسَتْ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كَأَحَدٍ مِنْكُنَّ ، إِنَّهَا لَا تَرَى دَماً فِي حَيْضِ وَلَا نِفَاسٍ كَالحُورِيَّةِ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بغض الوصي علیه السلام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يُبْغِضُكَ مِنْ قُرَيْشٍ إِلَّا سِفَاحِيٌّ، وَلَا مِنَ الْأَنْصَارِ إِلَّا يَهُودِيُّ، وَلَا مِنَ الْعَرَبِ إِلَّا دَعِيٌّ، وَلَا مِنْ سَائِرِ النَّاسِ إِلَّا شَقِيٌّ، وَلَا مِنَ النِّسَاءِإِلَّا سَلَقْلَقِيَّةٌ، وَهِيَ الَّتِي تَحِيضُ مِنْ دُبُرِهَا </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علامات خبث مبغض أهل البيت علیهم السلام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يُبْغِضُنَا إِلَّا مَنْ خَبُثَتْ وِلَادَتُهُ، أَوْ</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حَمَلَتْ بِهِ أُمُّهُ فى طَمْثِهَا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لِوَلَدِ الزِّنَا عَلَامَاتٍ أَحَدُهَا ا بُغْضُنَا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وَرَابِعُهَا سُوءُ المَحْضَرِ لِلنَّاسِ، وَلَا يُسِيءُ مَحْضَرَإِخْوَانِهِ إِلَّا مَنْ وُلِدَ عَلَى غَيْرِ فِرَاشِ أَبِيهِ، أَوْ مَنْ حَمَلَتْ بِهِ أُمُّهُ فِي حَيْضِهَا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المحضر هو عدم مراعاة آداب الاجتماع مع الآخرين وصدور ما لا يليق من الإنسان في محضر إخوانه ممَّا يسيء إليهم ويُعكّر الأجواء بأقوال وتصرُّفات غير لائقة، وهذه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المحضر  من علامات ولد الزنا، أو مَنْ حملت به أمُّه في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تشوّه الجنين، إتيان النساء في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عُذَافِرِ الصَّيْرَفِ،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الْمُشَوَّهِينَ خَلْقُهُمْ؟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الَّذِينَ آبَاؤُهُمْ يَأْتُونَنِسَاءَهُمْ فِي الطَّمْثِ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جَامَعَ اِمْرَأَتَهُ وَهِيَ حَائِضَ في الْوَلَدُ يَجْذُوماً أَوْ أَبْرَصَ فَلَا يَلُومَنَّ إِلَّا نَفْسَهُ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عُمَرُ بِابْنِ أَسْوَدَ انْتَفَى مِنْهُ أَبُوهُ، فَأَرَادَ عُمَرُ أَنْ يُعَذِّرَهُ، قَالَعَلى علیه السلام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جَامَعْتَ أُمَّهُ فِي حَيْضِهَا؟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لِذَلِكَ سَوَّدَهُاللهُ،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هَلَكَ عُمَرُ</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اغتسل أمير المؤمنين علیه السلام بعد تغسيله للنبيّ صلی الله علیه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اِغْتَسَلَ أَمِيرُ الْمُؤْمِنِينَ علیه السلام حِينَ غَسَّلَ رَسُولَ الله صلی الله علیه و آله وسلمعِنْدَ مَوْتِهِ؟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صلی الله علیه و آله وسلم طَاهِراً مُطَهَّراً، وَلَكِنْ فَعَلَ أَمِيرُ الْمُؤْمِنِينَ عَلِيُّ بْنُ أَبِي طَالِبٍ علیه السلام ذَلِكَ، وَجَرَتْ بِهِ اَلسُّنَّةُ</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اغتسال أمير المؤمنين علیه السلام بعد تغسيل النبيِّ صلی الله علیه و آله وسلم كان</w:t>
      </w:r>
      <w:r>
        <w:rPr>
          <w:rFonts w:ascii="Amiri" w:hAnsi="Amiri" w:eastAsia="Amiri" w:cs="Amiri"/>
          <w:color w:val="111111"/>
          <w:sz w:val="28"/>
          <w:sz w:val="28"/>
          <w:szCs w:val="28"/>
          <w:rtl w:val="true"/>
          <w:lang w:bidi="ar-SA"/>
        </w:rPr>
        <w:t xml:space="preserve">التعليم الناس ، ولذا جرت بذلك السُّنَّة بعده، وإلَّا فإنَّ النبيَّ الأعظم صلی الله علیه و آله وسلمطاهر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غسل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الْجُمُعَةِ طَهُورٌ وَكَفَّارَةٌ مَا بَيْنَهُمَامِنَ الذُّنُوبِ مِنَ الجُمُعَةِ إِلَى الجُمُعَةِ</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يوبخ أمير المؤمنين علیه السلام الرجل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علیه السلام إِذَا أَرَادَ أَنْ يُوَبَّخَ اَلرَّجُلَ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لَأَنْتَ أَعْجَرُ مِنْ تَارِكِ الْغُسْلِ يَوْمَ الْجُمُعَةِ، وَإِنَّهُ لَا يَزَالُ فِيطُهْرٍ إِلَى يَوْمِ الْجُمُعَةِ الْأُخْرَى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غسل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عَنْ أَبِيهِ ، عَنْ جَدِّهِ علیهم السلام ، عَن النَّبِيِّ صلی الله علیه و آله وسلم أَنَّهُ قَالَلِعَليّ علیه السلام مِنْ وَصِيَّتِهِ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عَلَى النَّاسِ فِي كُلِّ سَبْعَةِ أَيَّامٍ الْغُسْلُ، فَاغْتَسِلْ يَوْمَ الْجُمُعَةِ وَلَوْ أَنَّكَ تَشْتَرِي لَمَاءَ بِقُوتِ يَوْمِكَ وَتَطْوِيهِ، فَإِنَّهُ لَيْسَ شَيْءٌ مِنَالتَّطَوُّع أَعْظَمُ مِنْهُ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يَتْرُكُ غُسْلَ اَلْجُمُعَةِ إِلَّا فَاسِقٌ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عَنِ الْحُسَيْنِ بْنِ مُوسَى، عَنْ أُمِّهِ وَأَمَّ أَحْمَدَ بِنْتِ مُوسَى بْنِ جَعْفَرٍ، قَالَتَا كُنَّا مَعَ أَي الْحَسَنِ علیه السلام بِالْبَادِيَةِ وَنَحْنُ نُرِيدُ بَغْدَادَ، فَقَالَ لَنَا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اِغْتَسِلَا الْيَوْمَ لِغَدٍ يَوْمَ الْجُمُعَةِ، فَإِنَّ المَاءَ بِهَا غَداً قَلِيلٌ،فَاغْتَسَلْنَا يَوْمَ اَلْخَمِيسِ لِيَوْم الْجُمُعَةِ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لَا تَكُونَ اَلْحَكَةُ فَلْيَغْتَسِلْ أَوَّلَ لَيْلَةٍ مِنْ شَهْرِ رَمَضَانَ، فَإِنَّهُ مَنِ اِغْتَسَلَ أَوَّلَ لَيْلَةٍ مِنْهُ لَا يُصِيبُهُ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حَكَةٌ إِلَى شَهْرِ رَمَضَانِ الْقَابِلِ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قابل خ ل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عن القدر فأمره بغسل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مَعْرُوفِ بْنِ خَرَّبُودَ الكَّيِّ،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دَخَلْتُعَلَيْهِ، فَأَنْشَأْتُ الْحَدِيثَ، فَذَكَرْتُ بَابَ الْقَدَرِ،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أَرَاكَ إِلَّا هُنَاكَ ،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أَتُوبُ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حَتَّىٰ تَخْرُجَ إِلَى بَيْتِكَ وَتَغْتَسِلَوَتَتُوبَ مِنْهُ إِلَى اللَّه كَمَا يَتُوبُ النَّصْرَانِيُّ مِنْ نَصْرَانِيَّتِهِ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فَفَعَلْتُه</w:t>
      </w:r>
      <w:r>
        <w:rPr>
          <w:rFonts w:eastAsia="Amiri" w:cs="Amiri" w:ascii="Amiri" w:hAnsi="Amiri"/>
          <w:color w:val="111111"/>
          <w:sz w:val="28"/>
          <w:szCs w:val="28"/>
          <w:rtl w:val="true"/>
          <w:lang w:bidi="ar-SA"/>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معروف بن خرَّبوذ من أصحاب الإجماع كما ينقل الكشِّي رحمه الله </w:t>
      </w:r>
      <w:r>
        <w:rPr>
          <w:rStyle w:val="FootnoteAnchor"/>
          <w:rtl w:val="true"/>
        </w:rPr>
        <w:footnoteReference w:id="183"/>
      </w:r>
      <w:r>
        <w:rPr>
          <w:rFonts w:ascii="IRNazanin" w:hAnsi="IRNazanin" w:eastAsia="IRNazanin"/>
          <w:color w:val="111111"/>
          <w:sz w:val="28"/>
          <w:sz w:val="28"/>
          <w:szCs w:val="28"/>
          <w:rtl w:val="true"/>
          <w:lang w:bidi="fa-IR"/>
        </w:rPr>
        <w:t>، ومن أجلة الرواة عن الإمام السجَّاد والإمامين الصادقين علیهم السلام ، وقد وقف الإمام الباقر علیه السلام منه هذا الموقف الشديد لأنَّه تكلَّم في مسألة القدر والتي طالما نهى الأئمَّة علیهم السلام عن الدخول فيها، لأنَّها بحر مظلم، وطريق يُؤدِّي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الانحراف</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المرأة عن التطيُب الألزوجها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وَأَيُّمَا اِمْرَأَةِ تَطَيِّبَتْ لِغَيْرِ زَوْجِهَا لَمْ يُقْبَلْ مِنْهَا صَلَاةٌحَتَّى تَغْتَسِلَ مِنْ طِيبِهَا كَغُسْلِهَا مِنْ جَنَابَتِهَا</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لمن أراد أن يرى أهل البيت علیهم السلام في الرؤيا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سَهْلِ بْنِ زِيَادٍ، عَنْ رَجُلٍ، عَنْ عَبْدِ اللَّهِ بْنِجَبَلَةَ، عَنْ أَبِي المَعْنَا، عَنْ مُوسَى بْنِ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كَانَتْلَهُ إِلَى اللَّه حَاجَةٌ وَأَرَادَ أَنْ يَرَانَا وَأَنْ يَعْرِفَ مَوْضِعَهُ مِنَ اللَّهِ، فَلْيَغْتَسِلْ ثَلَاثَ لَيَالٍیُنَاجِي بِنَا ، فَإِنَّهُ يَرَانَا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وَيُغْفَرُ لَهُ بِنَا ، وَلَا يَخْفَى عَلَيْهِ مَوْضِعُهُ </w:t>
      </w:r>
      <w:r>
        <w:rPr>
          <w:rFonts w:eastAsia="Amiri" w:cs="Amiri" w:ascii="Amiri" w:hAnsi="Amiri"/>
          <w:color w:val="111111"/>
          <w:sz w:val="28"/>
          <w:szCs w:val="28"/>
          <w:rtl w:val="true"/>
          <w:lang w:bidi="ar-SA"/>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الاغتسال من الفرات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حَنَانِ بْنِ سَدِيرٍ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أَهْلِ الْكُوفَةِ عَلَى أَبِي جَعْفَرٍ علیه السلام، فَقَالَ علیه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أَتَغْتَسِلُ مِنْ فُرَاتِكُمْ فِي كُلِّ يَوْمٍ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كُلِّ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كُلِّ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فَفِيكُلِّ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لَمَحْرُومٌ مِنَ الْخَيْرِ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السفر إلى أرض لا يتمكن فيها من الماء للغسل والوضوء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يُجْنِبُ فِي السَّفَرِ فَلَا يَجِدُ إِلَّا الثَّلْجَ أَوْ مَاءً جَامِداً،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بِمَنْزِلَةِاَلضَّرُورَةِ يَتَيَمَّمُ، وَلَا أَرَى أَنْ يَعُودَ إِلَى هَذِهِ الْأَرْضِ الَّتِي تُوبِقُ دِينَهُ </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أُمُّكم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تَمَسَّحُوا بِالْأَرْضِ فَإِنَّهَا أُمَّكُمْ، وَهِيَ بِكُمْ بَرَّةٌ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للمريض ما يُكتب له أيام عافيته من ثواب عمله الصالح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 الله علیه و آله وسلم رَفَعَ رَأْسَهُ إِلَى السَّمَاءِ، فَتَبَسَّمَ ،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رَأَيْنَاكَ رَفَعْتَ رَأْسَكَ إِلَى السَّمَاءِ فَتَبَسَّمْتَ،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عَجِبْتُ لِلكَيْنِ هَبَطَا مِنَ السَّمَاءِ إِلَى اَلْأَرْضِ يَلْتَمِسَانِ عَبْداً صَالِحِاً مُؤْمِناً فِي مُصَلَّى كَانَ يُصَلِّي فِيهِ لِيَكْتُبَا لَهُ عَمَلَهُ فِي يَوْمِهِ وَلَيْلَتِهِ، فَلَمْ يَجِدَاهُ فِي مُصَلَّاهُ، فَعَرَجًا إِلَى السَّمَاءِ،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عَبْدُكَ فُلَانٌ</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الْتَمَسْنَاهُ في مُصَلَّاهُ لِنَكْتُبَ لَهُ عَمَلَهُ لِيَوْمِهِ وَلَيْلَتِهِ فَلَمْ نُصِبْهُ، فَوَجَدْنَاهُ فِي حِبَالِكَ، فَقَالَ اللهُ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أَكْتُبَا لِعَبْدِي مِثْلَ مَا كَانَ يَعْمَلُهُ فِي صِحَّتِهِ مِنَ الخَيْرِ فِي يَوْمِهِ وَلَيْلَتِهِ مَا دَامَ فِي حِبَالِي، فَإِنَّ عَلَيَّ أَنْ أَكْتُبَ لَهُ أَجْرَ مَا كَانَ يَعْمَلُهُ فِي صِحَتِهِ إِذَاحبستهُ عَنْهُ</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بْنِ عُمَيْرٍ،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مُسْلِمٍ يُبْتَلَى فِي جَسَدِهِ إِلَّا قَالَ اللَّهُ عزّو جلّ وَ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أَكْتُبُوا لِعَبْدِي أَفْضَلَ مَا كَانَ عَمِلَ فِي صِحَتِهِ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الحَمِيدِ، عَنْ أَبِي إِبْرَاهِيمَ مُوسَى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لِلْمَرِيضِ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عَنْهُ اَلْقَلَمُ، وَيَأْمُرُ اللهُ اَلَمَلَكَ يَكْتُبُ لَهُ فَضْلاً كَانَ يَعْمَلُهُ فِي صِحَّتِهِ، وَيَتْبَعُ مَرَضَهُ كُلُّ عُضْوِ فِي جَسَدِهِفَيَسْتَخْرِجُ ذُنُوبَهُ مِنْهُ، فَإِنْ مَاتَ مَاتَ مَغْفُوراً لَهُ ، وَإِنْ عَاشَ عَاشَ مَغْفُوراً لَهُ </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كَثِيرِ بْنِ سُلَيْمانَ، عَنِ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الْمُسْلِمُ كَتَبَ اللهُ لَهُ كَأَحْسَنِ مَا كَانَ يَعْمَلُهُ فِي صِحَتِهِ، وَتَسَاقَطَتْ ذُنُوبُهُ كَمَا يَتَسَاقَط وَرَقُ الشَّجَرِ</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للمؤمن عند ضعفه وكبره ما كان يعمله في شبابه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صَالِحٍ، عَنْ جَابِرٍ،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إِذَا غَلَبَهُ ضَعْفُ الْكِبَرِ أَمَرَ اللهُ عزّو جلّ اَلَمَلَكَ أَنْ يَكْتُبَ لَهُ فِي حَالِهِ تِلْكَ مِثْلَ مَا كَانَ يَعْمَلُ وَهُوَ شَابٌ نَشِيطٌ صَحِيحٌ، وَمِثْلَ ذَلِكَ إِذَا مَرِضَ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اللهُ بِهِ مَلَكاً يَكْتُبُ لَهُ فِي سُقْمِهِ مَا كَانَ يَعْمَلُ مِنَ الْخَيْرِ فِي صِحَّتِهِ حَتَّى يَرْفَعَهُ اللَّهُ وَيَقْبِضَهُ، وَكَذَلِكَ الْكَافِرُ إِذَا اشْتَغَلَ بِسُقْمٍ فِي جَسَدِهِ كَتَبَ اللَّهُ لَهُ مَا كَانَ يَعْمَلُمِنَ الشَّرِّ فِي صِحَّتِهِ </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السهر في 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لَيْلَةٍ مِنْمَرَضِ أَفْضَلُ مِنْ عِبَادَةِ سَنَةٍ</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تمحيص المؤمن كلِّ أربعين يوماً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علیهما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أَكْرَمُ عَلَى اللَّه أَنْ يَمُرَّ بِهِ أَرْبَعُونَ يَوْماً لَا يُمَحِّصُهُ اللهُ تَعَالَى فِيهَا مِنْ ذُنُوبِهِ، وَإِنَّ الْخَدْشَ وَالْعَشْرَةَ وَانْقِطَاعَ الشَّسْع وَاِخْتِلَاجَ الْعَيْنِ وَأَشْبَاهَ ذَلِكَ لَيُمَحِّصُ بِهِ وَلِيْنَا مِنْ ذُنُوبِهِ، وَأَنْ يَغْتَمَّ لَا يَدْرِي مَا وَجْهُهُ، وَأَمَّا اَحْمَىٰ فَإِنَّ أَبِيحَدَّثَنِي، عَنْ آبَائِهِ ، عَنْ رَسُولِ الله صلی الله علیه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حُمَّى لَيْلَةٍ كَفَّارَةُ سَنَةٍ </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الحُمّى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عُيَيْنَةَ،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زَيْنَ الْعَابِدِينَ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حُمَّى لَيْلَةٍ كَفَّارَةُ سَنَةٍ، وَذَلِكَ أَنَّ أَلَمَهَا يَبْقَى فِياَلْحَسَدِ سَنَةٌ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الْمُؤْمِنَ إِذَا حُمَّ حُمَّى وَاحِدَةً تَنَاثَرَتِ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مِنْهُ كَوَرَقِ الشَّجَرِ، فَإِنْ أَنَّ عَلَى فِرَاشِهِ فَأَنِينُهُ تَسْبِيحٌ، وَصِيَاحُهُ تَهْلِيلٌ، وَتَقَلُّبُهُ عَلَى فِرَاشِهِ كَمَنْ يَضْرِبُ بِسَيْفِهِ فِي سَبِيلِ اللَّهِ، فَإِنْ أَقْبَلَ يَعْبُدُ اللَّهَ بَيْنَ إِخْوَانِهِ وَأَصْحَابِهِ كَانَ مَغْفُوراً لَهُ ، فَطُوبَى لَهُ إِنْ تَابَ ، وَوَيْلٌ لَهُ إِنْ عَادَ، وَالْعَافِيَةُ أَحَبُّإلَيْنَا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من ردَّ على رسول الله صلی الله علیه و آله وسلم بالتشاؤم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أَنَّ رَسُولَ الله صلی الله علیه و آله وسلم عَادَ رَجُلاً مِنَ الْأَنْصَارِ، فَقَالَ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اَلحُمَّى طَهُورٌ مِنْ رَبِّ غَفُورٍ، فَقَالَ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يَقُومُ بِالشَّيْخ حَتَّى يُزِيرَهُ الْقُبُورَ، فَقَالَ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فَمَاتَ فِي مَرَضِهِ، وَلَمْ يُصَلِّ عَلَيْهِ صلی الله علیه و آله وسلم</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اَلحُمَّى رَائِدُ المَوْتِ، وَسِجْنُ الله فِي أَرْضِهِ، وَفَوْرُهَا وَحَرُّهَا مِنْ جَهَنَّمَ، وَهِيَ حَظٍّ كُلّمُؤْمِنٍ مِنَ النَّارِ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اَلحُمَّى رَائِدُ اَلَمَوْتِ، وَهُوَ سِجْنُ اللَّه فِي الْأَرْضِ، وَهُوَ حَقٌّ الْمُؤْمِنِ مِنَاَلنَّارِ </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النبيّ صلی الله علیه و آله وسلم مع أبي ذرّ وهو مريض</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وُعِكَ أَبو ذَرِّ رضی الله عنه، فَأَتَيْتُ</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 آله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أَبَا ذَرٍّ قَدْ وُعِكَ،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إِلَيْهِ نَعُودُهُ، فَمَضَيْنَا إِلَيْهِ جَمِيعاً، فَلَمَّا جَلَسْنَا 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 يَا أَبَا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وَعِكاً،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فِي رَوْضَةٍ مِنْ رِيَاضِ ،اَلجَنَّةِ، قَدِ انْغَمَسْتَ في مَاءِ الْحَيَوَانِ وَقَدْ غَفَرَ اللهُ لَكَ مَا تَقَدَّمَ مِنْ ذَنْبِكَ، فَأَبْشِرْ يَا أَبا ذَرِّ، وَقَالَ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حَظٍّ كُلِّ مُؤْمِنٍ مِنَ النَّارِ، اَلحُمَّى مِنْ قَيْحِ جَهَنَّمٍ، اَلحُمَّى رَائِدُ اَلَمَوتِ</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أمير المؤمنين علیه السلام مع مريض من شيعته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جُنْدَبٍ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 أَمِيرُ المُؤْمِنِينَ علیه السلام مِنْ صِفِّينَ، وَرَأَيْنَا بُيُوتَ الْكُوفَةِ، فَإِذَا نَحْنُ بِشَيْخِ جَالِسٍ فِي ظِلِّ بَيْتٍ عَلَى وَجْهِهِ أَثَرُ الْمَرَضِ، فَقَالَ علیه 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أَرَى وَجْهَكَ مُتَكَفَّنَا، أَمِنْ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كَرِهْتَهُ؟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أَنَّهُ يَعْتَرِينِي،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اِحْتِسَابٌ بالخَيْرِ فِيمَا أَصَابَكَ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بِرَحْمَةِ رَبِّكَ، وَغُفْرَانِ ذَنْبِكَ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سَأَلَهُ عَنْ أَشْيَاءَ، فَلَما أَرَادَ أَنْ يَنْصَرِفَ عَنْهُ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مَا كَانَ مِنْ شَكْوَاكَ حَطَّا لِسَيِّئَاتِكَ، فَإِنَّ المَرَضَ لَا أَجْرَ فِيهِ وَلَكِنْ لَا يَدَعُ لِلْعَبْدِ ذَنْباً إِلَّا حَطَّهُ، إِنَّما اَلْأَجْرُ فِي الْقَوْلِ بِاللَّسَانِ، وَالْعَمَل بِالْيَدِ وَالرّجُلِ، وَإِنَّ اللَّهَ وَمَا يُدْخِلُ بِصِدْقِ النِّيَّةِوَالسَّرِيرَةِ الصَّالِحِةِ مَنْ يَشَاءُ مِنْ عِبَادِهِ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مَضَى علیه السلام</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تُكفّر ذنوب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عَنِ الصَّادِقِ جَعْفَرِ بْنِ مُحَمَّدٍ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كَثُرَتْ ذُنُوبُهُ وَلَمْ يَجِدْ مَا يُكَفِّرُهَا بِهِ إِبْتَلَاهُ اللَّهُ عزّو جلّ وَ بِالْحُزْنِ فِي</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لِيُكَفِّرَهَا بِهِ ، فَإِنْ فَعَلَ ذَلِكَ بِهِ وَإِلَّا أَسْقَمَ بَدَنَهُ لِيُكَفِّرَهَا بِهِ، فَإِنْ فَعَلَ ذَلِكَ بِهِ وَإِلَّا شَدَّدَ عَلَيْهِ عِنْدَ مَوْتِهِ لِيُكَفِّرَهَا بِهِ، فَإِنْ فَعَلَ ذَلِكَ بِهِ وَإِلَّا عَذَّبَهُ فِي قَبْرِهِ لِيَلْقَىاللهَ عزّو جلّ يَوْمَ يَلْقَاهُ وَلَيْسَ شَيْءٌ يَشْهَدُ عَلَيْهِ بِشَيْءٍ مِنْ ذُنُوبِه</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بِأَمَانِيِّكُمْ وَلَا أَمَانِيِّ أَهْلِ الْكِتَابِ مَنْ يَعْمَلْ سُوءًا يُجْزَ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 لِرَسُولِ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جَاءَتْ قَاصِمَةُ الظَّهْرِ ، فَقَالَ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أَمَا تَحْزَنُ؟ أَمَا تَقَرَضُ؟ أَمَا تُصِيبُكَ اللَّأَوَاءُ وَالهُمُوم؟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يُجْزَى به </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وقاية من الأشر والبطر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غِيَاثٍ، عَنْ حَجَّاجِ، عَنْ أَبِي جَعْفَرٍ علیه السلام،قالَ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اَلْجْسَدُ إِذَا لَمْ يَمْرَضُ أَشِرَ، وَلَا خَيْرَ فِي جَسَدِ لَا يَمْرَضُ بِأَشَرٍ</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يأشر، أي يبطر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الأبدان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وسلم يَوْماً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كُلُّ مَالٍ لَا يُزَكَّى، مَلْعُونٌ كُلُّ جَسَد لَا يُزَكَّىٰ وَلَوْ فِي كُلِّ أَرْبَعِينَ يَوْماً مَرَّةً،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زَكَاةُ المَالِ فَقَدْ عَرَفْنَاهَا، فَمَا زَكَاةُ الْأَجْسَادِ؟ فَقَالَ هُمْ أَنْ تُصَابَ بِآفَةٍ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فَتَغَيَّرَتْ وُجُوهُ</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سَمِعُوا ذَلِكَ مِنْهُ، فَلَمَّا رَآهُمْ قَدْ تَغَيَّرَتْ أَلْوَانُهُمْ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عَنَيْتُ بِقَوْلي؟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الرَّجُلُ يُخْدَشُ الخَدْشَةَ، وَيُنْكَبُ النَّكْبَةَ، وَيَعْثُرُ الْعَشْرَةَ، وَيَمْرُضُ المَرْضَةَ، وَيُشَاكُ الشَّوْكَةَ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أَشْبَهَ هَذَا حَتَّى ذَكَرَ فِيحَدِيثِهِ اِخْتِلَاجَ الْعَيْنِ</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المكفوف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الثَّالِيِّ وَمُحَمَّدِ بْنِ مُسْلِمٍ،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لَقِيَ الله مَكْفُوفاً مُحْتَسِباً مُوَالِياً لآلِ مُحَمَّد صلی الله علیه و آله وسلم لَقِيَ اللَّهَ وَلَا حِسَابَ عَلَيْه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أئمّة الهدى علیهم السلام هم ورثة الأنبياء في علومهم وقدراتهم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علیه السلام، فَقُلْتُلَهُ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وَرَثَةُ رَسُولِ الله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وَارتُ اَلْأَنْبِيَاءِ عَلَى مَا عَلِمُوا؟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تَقْدِرُونَ عَلَى أَنْ تُحْيُوا اَلمَوْتَى، وَتُبْرِءُ وا الْأَكْمَهَ وَالْأَبْرَصَ؟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 مِنِّي، يَا أَبَا مُحَمَّدٍ، فَدَنَوْتُ، فَمَسَحَ يَدَهُ عَلَى عَيْنِي وَوَجْهِي، فَأَبْصَرْتُ اَلشَّمْسَ وَالسَّمَاءَ وَالْأَرْضَ وَالْبُيُوتَ وَكُلَّ شَيْءٍ فِي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 أَنْ تَكُونَ عَلَى هَذَا وَلَكَ مَا لِلنَّاسِ وَعَلَيْكَ مَا عَلَيْهِمْ يَوْمَ الْقِيَامَةِ، أَوْ تَعُودَ كَما كُنْتَ وَلَكَ اَلْجَنَّةُ خَالِصَةٌ؟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كَمَا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يَدَهُ عَلَى عَيْنَيَّ، فَعُدْتُ كَمَا كُنْتُ </w:t>
      </w:r>
      <w:r>
        <w:rPr>
          <w:rFonts w:eastAsia="Amiri" w:cs="Amiri" w:ascii="Amiri" w:hAnsi="Amiri"/>
          <w:color w:val="111111"/>
          <w:sz w:val="28"/>
          <w:szCs w:val="28"/>
          <w:rtl w:val="true"/>
          <w:lang w:bidi="ar-SA"/>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الطفل كفّارة لوالديه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مَرِضَ الصَّبِيُّ كَانَ مَرَضُهُ كَفَّارَةًلِوَالِدَيْهِ </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فِي المَرَضِ يُصِيبُ الصَّبِيَّ،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لِوَالِدَيْهِ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إخفاء المرض وعدم الشكوى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ثَلَاثَاً فَلَمْ يَشْكُ إِلَى أَحَدٍ مِنْ عُوَادِهِ أَبْدَلْتُهُ لَحْماً خَيْراً مِنْ لَحْمِهِ، وَدَماً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مِنْ دَمِهِ، فَإِنْ عَافَيْتُهُ عَافَيْتُهُ وَلَا ذَنْبَ لَهُ، وَإِنْ قَبَضْتُهُ قَبَضْتُهُ إِلَى رَحمَتی </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الكتمان في أربعة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كُنُوزِ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الْفَاقَةِ، وَكِتَمانُاَلصَّدَقَةِ، وَكِثْمَانُ الْمُصِيبَةِ ، وَكِتْمَانُ الْوَجَعِ </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الشكوى إلى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عُزَيْرِ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عُزَيْرُ، إِذَا وَقَعْتَ فِي مَعْصِيَةٍ فَلَا تَنْظُرُ إِلَى صِغَرِهَا وَلَكِن أَنْظُرْ مَنْ عَصَيْتَ، وَإِذَا أُوتِيتَ رِزْقاً مِنِّي فَلَا تَنْظُرْ إِلَى قِلَّتِهِ وَلَكِن أَنْظُرْ مَنْ أَهْدَاهُ، وَإِذَا نَزَلَتْ إِلَيْكَ بَلِيَّةٌ فَلَا تَشْكُ إِلَى خَلْقِيكَمَا لَا أَشْكُوكَ إِلَى مَلَائِكَتِي عِنْدَ صُعُودِ مَسَاوِئِكَ وَفَضَائِحِكَ </w:t>
      </w:r>
      <w:r>
        <w:rPr>
          <w:rFonts w:eastAsia="Amiri" w:cs="Amiri" w:ascii="Amiri" w:hAnsi="Amiri"/>
          <w:color w:val="111111"/>
          <w:sz w:val="28"/>
          <w:szCs w:val="28"/>
          <w:rtl w:val="true"/>
          <w:lang w:bidi="ar-SA"/>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كتم البلاء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مَنْ كَتَمَ بَلَاءٌ ابْتِليَ بِهِ مِنَ النَّاسِوَشَكَا ذَلِكَ إلى الله عزّو جلّ كَانَ حَقًّا عَلَى الله أَنْ يُعَافِيَهُ مِنْ ذَلِكَ الْبَلَاءِ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البلاء عن أهل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يَحْيَى، عَنْ جَدِّهِ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إِذَا نَزَلَتْ بِكَ نَازِلَةٌ فَلَا تَشْكُهَا إِلَى أَحَدٍ مِنْ أَهْل اَلْخِلَافِ، وَلَكِن أُذْكُرْهَا لِبَعْضٍ إِخْوَانِكَ، فَإِنَّكَ لَنْ تُعْدَمَ خَصْلَةٌ مِنْ أَرْبَعِ خِصَالٍإِمَّا كِفَايَةً بِمَالٍ، وَإِمَّا مَعُونَةٌ بِجَاهِ، أَوْ دَعْوَةً تُسْتَجَابُ، أَوْ مَشُورَةً بِرَأْيِ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كشف ضُرّه فضح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أَبْدَىٰ إِلَى النَّاسِ ضَرَّهُ فَقَدْفَضَحَ نَفْسَهُ </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الشكوى المذمومة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صَالِحٍ،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حَدٌ اَلشَّكَايَةِ لِلْمَرِيضِ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حُمِمْتُ الْيَوْمَ، وَسَهِرْتُ الْبَارِحَةَ، وَقَدْ صَدَقَ، وَلَيْسَ هَذَا شِكَايَةٌ، وَإِنَّمَا الشَّكْوَى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ابْتُلِيتُ بما لَمْ يُبْتَلَ بِهِ أَحَدٌ،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أَصَابَنِي مَا لَمْ يُصِبْ أَحَداً، وَلَيْسَ اَلشَّكْوَى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سَهِرْتُ الْبَارِحَةَ، وَحُمْتُ الْيَوْمَ، وَنَحْوَ هَذَا </w:t>
      </w:r>
      <w:r>
        <w:rPr>
          <w:rFonts w:eastAsia="Amiri" w:cs="Amiri" w:ascii="Amiri" w:hAnsi="Amiri"/>
          <w:color w:val="111111"/>
          <w:sz w:val="28"/>
          <w:szCs w:val="28"/>
          <w:rtl w:val="true"/>
          <w:lang w:bidi="ar-SA"/>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عيادة المؤمنين وفسح المجال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مَرِضَ السلام أَحَدُكُمْ فَلْيَأْذَنْ لِلنَّاسِ يَدْخُلُونَ عَلَيْهِ، فَإِنَّهُ لَيْسَ مِنْ أَحَدٍ إِلَّا وَلَهُ دَعْوَةٌ مُسْتَجَابَةٌ</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عيادة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مُؤْمِن عَادَ مَرِيضاً في الله خَاضَ فِي الرَّحْمَةِ خَوْضاً، وَإِذَا قَعَدَ عِنْدَهُ إِسْتَنْقَعَ اِسْتِنْقَاعاً، فَإِنْ عَادَهُ غُدْوَةً صَلَّى عَلَيْهِ سَبْعُونَ أَلْفَ مَلَكِ إِلَى أَنْ يُمْسِي، فَإِنْ عَادَهُ عَشِيَّةٌ صَلَّى عَلَيْهِ سَبْعُونَ أَلْفَ مَلَكٍ إِلَىأَنْ يُصْبحَ </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النبیِّ صلی الله علیه و آله وسلم لمن سأله كيف أصبحت؟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مِنْ قَوْمٍ لَمْ يَشْهَدُوا 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عيادة النبيِّ صلی الله علیه و آله وسلم اليهودي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لم يَعُودُوا مَرِيضاً </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علیه السلام أَنَّ النَّبِيَّ صلی الله علیه و آله وسلم عَادَ يَهُودِيًا في مَرَضِهِ </w:t>
      </w:r>
      <w:r>
        <w:rPr>
          <w:rFonts w:eastAsia="Amiri" w:cs="Amiri" w:ascii="Amiri" w:hAnsi="Amiri"/>
          <w:color w:val="111111"/>
          <w:sz w:val="28"/>
          <w:szCs w:val="28"/>
          <w:rtl w:val="true"/>
          <w:lang w:bidi="ar-SA"/>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تعودوا شارب الخمر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شَارِبُاَلْخَمْرِ إِنْ مَرِضَ فَلَا تَعُودُوهُ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يهودي برسول الله صلی الله علیه و آله وسلم أدت إلى هدايته ونجاته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غُلَامٌ مِنَ الْيَهُودِ يَأْتِي اَلنَّبِيَّ صلی الله علیه و آله وسلم كَثِيراً حَتَّى اِسْتَخَفَّهُ، وَرُبَّمَا أَرْسَلَهُ فِي حَاجَةٍ، وَرُبَّما كَتَبَ لَهُ الْكِتَابَ إِلَى قَوْم فَافْتَقَدَهُ أَيَّاماً، فَسَأَلَ تَرَكْتُهُ فِي آخِرِ يَوْمٍ مِنْ أَيَّامِ الدُّنْيَا،، فَقَالَ لَهُ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النَّبِيُّ صلی الله علیه و آله وسلم له فِي نَاسِ مِنْ أَصْحَابِهِ ، وَكَانَ صلی الله علیه و آله وسلم بَرَكَةً لَا يَكَادُ يُكَلِّمُ أَحَداً فِي حَاجَةٍ إِلَّا أَجَابَهُ،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فَفَتَحَ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أَبَا الْقَاسِمِ، قَالَ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 لَا إِلَهَ إِلَّا اللهُ، وَأَنِّي رَسُولُ الله، فَنَظَرَ الْغُلَامُ إِلَى أَبِيهِ فَلَمْ يَقُلْ لَهُ شَيْئاً، ثُمَّ نَادَاهُ رَسُولُ الله صلی الله علیه و آله وسلم الثَّانِيَةَ، وَقَالَ لَهُ مِثْلَ قَوْلِهِ الْأَوَّلِ، فَالتَفَتَ الْغُلَامُ إِلَى أَبِيهِ، فَلَمْ يَقُلْ لَهُ شَيْئاً، ثُمَّ نَادَاهُ رَسُولُ اللهِ صلی الله علیه و آله وسلم الثَّالِثَةَ، فَالتَفَتَ الْغُلَامُ إِلَى أَبِيهِ، فَقَالَ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فَقُلْ، وَإِنْ شِئْتَ فَلَا،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وَأَنَّكَ مُحَمَّدٌ رَسُولُ الله وَمَاتَ مَكَانَهُ ، فَقَالَ رَسُولُ الله صلی الله علیه و آله وسلم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عَنَّا،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اِغْسِلُوهُ وَكَفِّنُوهُ وَائْتُونِي بِهِ أَصَلِّي عَلَيْهِ، ثُمَّ خَرَجَ وَهُوَيَقُولُ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أَنْجَى بِيَ الْيَوْمَ نَسَمَةً مِنَ النَّارِ</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الإمام الصادق علیه السلام المريض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أنساك الله العافية، وتفسير ذلك</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أَي عَبْدِ الله جَعْفَرِ بْنِ مُحَمَّدٍ عليهما السلام عَلَى رَجُلٍ مِنْ أَهْلِنَا، وَكَانَ مَرِيضاً ، فَقَالَ لَهُ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أَنْسَاكَ اللهُ</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اَلْعَافِيَةَ، وَلَا أَنْسَاكَ الشُّكْرَ عَلَيْهَا، فَلَمَّا خَرَجْنَا مِنْ عِنْدِ الرَّجُل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هَذَا الدُّعَاءُ الَّذِي دَعَوْتَ بِهِ لِلرَّجُلِ؟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 اَلْعَافِيَةُ مُلكٌ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إِنَّ الْعَافِيَةَ نِعْمَةُ إِذَا فُقِدَتْ ذُكِرَتْ، وَإِذَا وُجِدَتْ نُسِيَتْ،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أَنْسَاكَ الله اَلْعَافِيَةَ لِحُصُوهِا ، وَلَا أَنْسَاكَ الشُّكُرَ عَلَيْهَا لِتَدُومَ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إِنَّ أَبِي أَخْبَرَنِي عَنْ آبَائِهِعَنِ النَّبِيُّ صلی الله علیه و 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الْعَافِيَةِ، إِلَيْكَ إِنْتَهَتِ الْأَمَانِيُّ</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أطلبوا الدعاء من المريض ؟</w:t>
      </w:r>
      <w:r>
        <w:rPr>
          <w:rFonts w:eastAsia="Amiri" w:cs="Amiri" w:ascii="Amiri" w:hAnsi="Amiri"/>
          <w:color w:val="111111"/>
          <w:sz w:val="28"/>
          <w:szCs w:val="28"/>
          <w:lang w:bidi="ar-SA"/>
        </w:rPr>
        <w:t>51/190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دَخَلَأَحَدُكُمْ عَلَى أَخِيهِ عَائِداً لَهُ فَلْيَسْأَلْهُ يَدْعُو لَهُ فَإِنَّ دُعَاءَهُ مِثْلُ دُعَاءِ المَلَائِكَةِ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يُكلَّم المريض؟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فَنَفْسُوا لَهُ فِيا دَخَلْتُمْ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 فَإِنَّ ذَلِكَ لَا يَرُدُّ شَيْئاً، وَهُوَ يُطيِّبُ النَّفْسَ</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آداب عيادة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قَادِم ، عَنْ رَجُلٍ،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تَمامُ الْعِيَادَةِ لِلْمَرِيضِ أَنْ تَضَعَ يَدَكَ عَلَى ذِرَاعِهِ، وَتُعَجِّلَ الْقِيَامَ مِنْ عِنْدِهِ فَإِنَّعِيَادَةَ النَّوْكَى أَشَدُّ عَلَى اَلَمَرِيضِ مِنْ وَجَعِهِ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النوكى هم الحمقى الذين يطيلون الجلوس عند المريض ويؤذونه</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بثرثرتهم، فهم أشدّ عليه من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 عند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أُصيب بنفس علَّتك ومات منها، أو يتبرَّع بتطبيب المريض ويصف له ألوان الأدويةوالعلاجات دون أنْ يكون متخصصاً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التخفيف في عيادة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أَعْظَمِ الْعُوَّادِ أَجْراً عِنْدَ الله علیه السلام لَمَنْ إِذَا عَادَ أَخَاهُ خَفَّفَ الْجُلُوسَ إِلَّا أَنْ يَكُونَ المَرِيضُ يُحِبُّ ذَلِكَ وَيُرِيدُهُ وَيَسْأَلُهُ ذَلِكَ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تكرهوا مرضاكم على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تُكْرِهُوا مَرْضَاكُمْ عَلَىاَلطَّعَامِ فَإِنَّ اللهَ يُطْعِمُهُمْ وَيَسْقِيهِمْ</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القُنُوا مَوْتَاكُمْ لَا إِلَهَ إِلَّا اللهُ، فَإِنَّ مَنْكَانَ آخِرُ كَلَامِهِ لَا إِلَهَ إِلَّا اللهُ دَخَلَ الْجَنَّةَ </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شَهِدَ أَنْ لَا إِلَهَ إِلَّا اللهُ عِنْدَ مَوْتِهِدَخَلَ الْجَنَّةَ، قَالَ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لَقَّنُوا مَوْتَاكُمْ لَا إِلَهَ إِلَّا اللَّهُ فَإِنَّهَا تَهْدِمُ الْخَطَايَا،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مَنْ قَالَهَا فِي حَيَاتِهِ؟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أَهْدَمُ وَأَهْدَمُ </w:t>
      </w:r>
      <w:r>
        <w:rPr>
          <w:rFonts w:eastAsia="Amiri" w:cs="Amiri" w:ascii="Amiri" w:hAnsi="Amiri"/>
          <w:color w:val="111111"/>
          <w:sz w:val="28"/>
          <w:szCs w:val="28"/>
          <w:rtl w:val="true"/>
          <w:lang w:bidi="ar-SA"/>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كان يُردِّد أمير المؤمنين علیه السلام عند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أَنَّهُ كَانَ يَقُولُ عِنْدَ الْوَفَاةِ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وَتَعَاوَنُوا عَلَى الْبِرِّ وَالتَّقْوَى وَلَا تَعَاوَنُوا عَلَى الْإِثْمِ وَالْعُدْوَانِ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خطورة اللحظات الأخيرة قبل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يَحْضُرُهُ اَلمَوْتُ إِلَّا وَكَّلَ بِهِ إِبْلِيسُ مِنْ شَيْطَانِهِ أَنْ يَأْمُرَهُ بِالْكُفْرِ، وَيُشَكِّكَهُ فِي دِينِهِ حَتَّىٰ تَخْرُجَ نَفْسُهُ، فَمَنْ كَانَ مُؤْمِناً لَمْ يَقْدِرْ عَلَيْهِ ، فَإِذَا حَضَرْتُمْ مَوْتَاكُمْ فَلَقْنُوهُمْ شَهَادَةَ أَنْ لَا إِلَهَ إِلَّا اللهُ، وَأَنَّ مُحَمَّداً رَسُولُ الله صلی الله علیه و آله وسلم وَفِي رِوَايَةٍ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فَلَقْتُهُكَلِمَاتِ الْفَرَج وَالشَّهَادَتَيْنِ، وَتُسَمِّي لَهُ الْإِقْرَارَ بِالْأَئِمَّةِ الله وَاحِداً بَعْدَ وَاحِدٍحَتَّى يَنْقَطِعَ عَنْهُ الْكَلَامُ </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يرى عليّا علیه السلام في ثلاث مواطن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عَلِيٌّ علیه السلام يَرَاهُ فِي ثَلَاثَةِ مَوَاطِنَ ا السلام حَيْثُ 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اَلَمَوْتِ، وَعِنْدَ الصِّرَاطِ، وَعِنْدَ اَلْحَوْضِ، وَمَلَكُ المَوْتِ يَدْفَعُ الشَّيْطَانَ عَن المُحَافِظِ عَلَى الصَّلَاةِ، وَيُلَقِّتُهُ شَهَادَةَ أَنْ لَا إِلَهَ إِلَّا اللهُ، وَأَنَّ مُحَمَّداً رَسُولُ الله فِي تِلْكَ الْحَالَةِ الْعَظِيمَةِ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تلقين الميّت عند احتضاره كلمات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اَلرَّجُلَ</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النَّزْعِ فَلَقْتُهُ 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 وَرَبِّ الْأَرَضِينَ السَّبْعِ، وَمَا فِيهِنَّ،وَمَا بَيْنَهُنَّ، وَمَا تَحْتَهُنَّ، وَرَبِّ الْعَرْشِ الْعَظِيمِ، وَالْحَمْدُ لله رَبِّ الْعَالَمِينَ</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أَدْرَكْتُ عِكْرِمَةَ عِنْدَ الْمَوْتِ السلام لَنَفَعْتُهُ، فَقِيلَ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كَانَ يَنْفَعُهُ؟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يُلَقَّنُهُ مَا أَنْتُمْعَلَيْه </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أَنَّهُ كَانَ إِذَا رَأَىٰ مُؤْمِناً فِي حَالِ النَّزْعِلَقَّنَهُ كَلِمَاتِ الْفَرَج، فَإِذَا قَالَهَا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أَخَافُ عَلَيْهِ الْآنَ </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 المؤمن إلّا برضا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يَخْرُجُ مُؤْمِنٌ عَنِ الدُّنْيَا إِلَّا بِرِضَى مِنْهُ، وَذَلِكَ أَنَّ اللهَ تَبَارَكَ وَتَعَالَى يَكْشِفُ لَهُ الْغِطَاءَ حَتَّى يَنْظُرَ إِلَى مَكَانِهِ مِنَ الْجَنَّةِ، وَمَا أَعَدَّ اللهُ لَهُ فِيهَا، وَتُنْصَبُ لَهُ الدُّنْيَا كَأَحْسَنِ مَا كَانَتْ لَهُ، ثُمَّ يُخَيَّرُ فَيَخْتَارُ مَا عِنْدَ الله عزّو جلّ،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بِالدُّنْيَا وَبَلَائِهَا؟ فَلَقْنُوا مَوْتَاكُمْ كَلِمَاتِ الْفَرَج</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رضا الأمّ في حُسن العاقبة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علیهما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 الله علیه و آله وسلم حَضَرَ شَابًّا عِنْدَ وَفَاتِهِ،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فَاعْتُقِلَ لِسَانُهُ مِرَاراً، فَقَالَ لِاِمْرَأَةٍ 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أُمْ؟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أَفَسَاخِطَةٌ أَنْتِ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كَلَّمْتُهُ مُنْذُ سِتٌ حِجَجٍ ،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إِرْضَيْ عَنْهُ،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يَا رَسُولَ اللَّهِ بِرِضَاكَ عَنْهُ، فَقَالَ لَهُ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فَقَالَهَا، فَقَالَ لَهُ النَّبِيُّ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رَجُلاً أَسْوَدَ الْوَجْهِ قَبِيحَ المَنْظَرِ وَسِخَ الشَّيَابِ نَتِنَ الرِّيحِ قَدْ وَلِيَنِي السَّاعَةَ وَأَخَذَ بِكَلِّمِي، فَقَالَ لَهُ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يَقْبَلُ الْيَسِيرَ، وَيَعْفُو عَنِ الْكَثِيرِ، اِقْبَلْ مِنّي الْيَسِيرَ، وَاعْفُ عَنِّي الْكَثِيرَ، إِنَّكَ أَنْتَ الْغَفُورُ الرَّحِيمُ، فَقَالَهَا الشَّاتُ، فَقَالَ لَهُ النَّبِيُّ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مَا ذَا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رَجُلاً أَبْيَضَ اللَّوْنِ حَسَنَ الْوَجْهِ طَيِّبَ الرِّيحِ حَسَنَ الشَّيَابِ قَدْ وَلِيَنِي، وَأَرَى الْأَسْوَدَ قَدْ تَوَلَّى عَنِّي،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فَأَعَادَ،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أَرَى الْأَسْوَدَ، وَأَرَى الْأَبْيَضَ قَدْ وَلِيَني، ثُمَّ قَضَى عَلَى تِلْكَ الْحَالِ</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الذي ردَّده الإمام السجَّاد علیه السلام عند وفاته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زَيْنُ الْعَابِدِينَ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ارْحَمْنِي فَإِنَّكَ كَرِيمٌ،اللَّهُمَّ ارْحَمْنِي فَإِنَّكَ رَحِيمٌ، فَلَمْ يَزَلْ يُرَدُّدُهَا حَتَّى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الله صلی الله علیه و آله وسلم عند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أعنّي على سكرات الموت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عِنْدَ رَسُولِ الله صلی الله علیه و آله وسلم قَدَحٌ فِيهِ مَاءٌ، وَهُوَ فِي المَوْتِ، وَيُدْخِلُ يَدَهُ فِي الْقَدَح وَيَمْسَحُ وَجْهَهُ بِالمَاءِ، وَيَقُولُ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أَعِنِّي عَلَى سَكَرَاتِ اَلمَوْتِ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فاطمة علیها السلام في أيّام مرضها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بِنْتَ رَسُولِ الله صلی الله علیه و آله وسلم</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مَكَثَتْ بَعْدَ رَسُولِ الله صلی الله علیه و آله وسلم سِتِّينَ يَوْماً، ثُمَّ مَرِضَتْ، فَاشْتَدَّتْ عِلَّتُهَا، فَكَانَ مِنْ دُعَائِهَا فِي شَكْوَاهَا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قَيُّومُ بِرَحْمَتِكَ أَسْتَغِيثُ فَأَعِتْنِي، اَللَّهُمَّ زَحْزِحْنِي عَنِ النَّارِ، وَأَدْخِلْنِي الْجَنَّةَ، وَأَلْحِقْنِي بِمُحَمَّد صلی الله علیه و آله وسلم ، فَكَانَ أَمِيرُ الْمُؤْمِنِينَ علیه السلام يَقُولُ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يُعَافِيكِ اللهُ وَيُبْقِيكِ،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أَسْرَعَ اللَّحَاقَ بِاللهِ، وَأَوْصَتْ بِصَدَقَتِهَا وَمَتَاعِ الْبَيْتِ، وَأَوْصَتْهُ أَنْ يَتَزَوَّجَ أُمَامَةَ بِنْتَ أَبِي الْعَاصِ بْنِ الرَّبِيع،وَدَفْنِهَا لَيْلاً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تعش فاطمة علیها السلام إلّا ثمانية عشر سنة، وغادرت زوجها وأطفالها الصغار مبكَّراً متجرِّعين مرارة اليتم، وكأنَّ اليتم قدر لازم لهذا البيت الطاهر فأبوها المصطفى صلی الله علیه و آله وسلم كبر يتيماً، والزهراء علیها السلام فقدت كبر يتيماً، والزهراء علما فقدت أُمَّها الصدِّيقة خديجة الكبرى قبل البلوغ، ثمّ فقدت أباها أحوج ما تكون إليه، وها هم أبناء فاطمة ولا يتجاوز عمر أكبرهم الثمان سنوات يعودون أيتام الأُمُّ فهي عائلة الأيتام التي ملئت الدنيا صبراً وطهراً وعلماً وعصمةٌ وتضحيَّةٌ، هي العائلة الصغيرة عدداً، الكبيرة في الملأ الأعلى، والتي جعلها الله تعالى كوثراً لنبيَّه، وقرَّة عين له يوم القيامة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عند من يُعاني من سكرات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علیه 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مُنْذُ ثَلَاثَةِ أَيَّامٍ فِي التَّزْعِ ، وَقَدِ اشْتَدَّ عَلَيْهِ الْأَمْرُ، فَادْعُ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سَهِّلْ عَلَيْهِ سَكَرَاتِ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حَوِّلُوا فِرَاشَهُ إِلَى مُصَلَّاهُ الَّذِي كَانَ يُصَلِّي فِيهِ، فَإِنَّهُ يُخَفَّفُ عَلَيْهِ إِنْ كَانَ فِي أَجَلِهِ تَأْخِيرٌ، وَإِنْ كَانَتْ مَنِيَّتُهُ قَدْ حَضَرَتْ فَإِنَّهُ يُسَهَّلْ عَلَيْهِ إِنْ شَاءَ اللهُ </w:t>
      </w:r>
      <w:r>
        <w:rPr>
          <w:rFonts w:eastAsia="Amiri" w:cs="Amiri" w:ascii="Amiri" w:hAnsi="Amiri"/>
          <w:color w:val="111111"/>
          <w:sz w:val="28"/>
          <w:szCs w:val="28"/>
          <w:rtl w:val="true"/>
          <w:lang w:bidi="ar-SA"/>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أُمَّ سَلَمة في كيفيّة وفاة فاطمة علیها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رَافِعٍ، عَنْ أَبِيهِ، عَنْ أُمِّهِ سَلْمَى،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اِشْتَكَتْ فَاطِمَةُ علیها السلام بَعْدَمَا قُبِضَ رَسُولُ اللهُ صلی الله علیه و آله وسلم بِسِتَّةِ أَشْهُرٍ،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أُمَرِّضُهَا، فَقَالَتْ لِي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أَسْكُبِي غُسْلاً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فَسَكَبْتُ لَمَا غُسْلاً، فَقَامَتْ فَاغْتَسَلَثَ كَأَحْسَن مَا كَانَتْ تَغْتَسِلُ،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سَلْمَى، هَلُمِّي ثِيَابِيَ الْجُدُدَ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فَأَتَيْتُهَا بهَا، فَلَبِسَتْهَا، ثُمَّ جَاءَتْ إِلَى مَكَانِهَا الَّذِي كَانَتْ تُصَلِّي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قَرِّبي فِرَاشِي إِلَى وَسَطِ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فَاضْطَجَعَتْ عَلَيْهِ وَوَضَعَتْ يَدَهَا الْيُمْنَى تَحْتَ خَدَّهَا، وَاسْتَقْبَلَتِ الْقِبْلَةَ،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سَلْمَى، إِنِّي مَقْبُوضَةٌ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علیه السلام يَرَى ذَلِكَ مِنْ صَنِيعِهَا ، فَلَمَّا سَمِعَهَا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مَقْبُوضَةٌ الْآنَ اسْتَبَقَتْ عَيْنَاهُ بِالدُّمُوعِ،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اِصْبِرْ فَإِنَّ اللَّهَ مَعَ الصَّابِرِينَ اللَّهُ خَلِيفَتِي عَلَيْكَ، وَضَمَّتْ حَسَناً وَحُسَيْناً علیهما السلام إِلَيْهَا ، قَالَتْ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فَكَأَنَّهَا كَانَتْ نَائِمَةً قُبِضَتْ علیهما السلام، فَأَخَذَ عَلىُّ علیه السلام في شَأْنِهَا، وَأَخْرَجَهَا فَدَفَنَهَا لَيْلاً </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الصافات عند المحتضر المكروب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علیه السلام يَقُولُ لابنه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بُنَيَّ فَاقْرَأْ عِنْدَ رَأْسٍ أَخِيكَ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وَالصَّافَّاتِ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تَسْتَمَهَا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فَقَرَأَ،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أَشَدُّ خَلْقًا أَمْ مَنْ خَلَقْنَا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قَضَى الْفَتَى، فَلَا سُجِّيَ وَخَرَجُوا أَقْبَلَ عَلَيْهِ يَعْقُوبُ بْنُ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نَعْهَدُ اَلَمَيِّتَ إِذَا نَزَلَ بِهِ اَمَوْتُ يُقْرَأُ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فَصِرْتَ تَأْمُرُنَا بِالصَّافَّاتِ،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لَمْ تُقْرَأْ عِندَ مَكْرُوبٍ مِنْ مَوْتٍ قَطُّ إِلَّا عَجَلَ اللَّهُ رَاحَتَهُ</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يراه الميّت عند احتضاره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حِيلَ بَيْنَهُ وبين الْكَلَام أَتَاهُ رَسُولُ اللهُ صلی الله علیه و آله وسلم وَمَنْ شَاءَ اللهُ، فَجَلَسَ رَسُولُ اللَّهِ صلى الله عليه وسلم عَنْيَمِينِهِ، وَالْآخَرُ عَنْ يَسَارِهِ، فَيَقُولُ لَهُ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كُنْتَ تَرْجُو فَهُوَ ذَا أَمَامَكَ، وَأَمَّا مَا كُنْتَ تَخَافُ مِنْهُ فَقَدْ أَمِنْتَ مِنْهُ، ثُمَّ يُفْتَحُ لَهُ بَابٌ إِلَى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مَنْزِلُكَ مِنَ الْجَنَّةِ، فَإِنْ شِئْتَ رَدَدْنَاكَ إِلَى الدُّنْيَا وَلَكَ فِيهَا ذَهَبٌ وَفِضَّةٌ،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الدُّنْيَا، فَعِنْدَ ذَلِكَ يَبْيَضُ لَوْنُهُ، وَيَرْشَحُ جَبِينُهُ، وَتَقَلَّصُ شَفَتَاهُ، وَتَنْتَشِرُ مَنْخِرَاهُ، وَتَدْمَعُ عَيْنْهُ الْيُسْرَى، فَأَيَّ هَذِهِ الْعَلَامَاتِ رَأَيْتَ فَاكْتَفِ بِهَا، فَإِذَا خَرَجَتِ النَّفْسُ مِنَ الْجَسَدِ فَيُعْرَضُ عَلَيْهَا كَمَا عُرِضَ عَلَيْهِ وَهِيَ فِي الْجَسَدِ، فَتَخْتَارُ الْآخِرَةَ، فَتُغَسْلُهُ فِيمَنْ يُغَسْلُهُ، وَتُقَلِّبُهُ فِيمَنْ يُقَلِّبُهُ، فَإِذَا أُدْرِجَ فِي أَكْفَانِهِ وَوُضِعَ عَلَى سَرِيرِهِ خَرَجَتْ رُوحُهُ تَمْشِي بَيْنَ أَيْدِي الْقَوْمِ قُدُماً، وَتَلْقَاهُ أَرْوَاحُ الْمُؤْمِنِينَ يُسَلِّمُونَ عَلَيْهِ وَيُبَشِّرُونَهُ بِمَا أَعَدَّ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 مِنَ النَّعِيمِ، فَإِذَا وُضِعَ فِي قَبْرِهِ رُدَّ إِلَيْهِ الرُّوحُ إِلَى وَرِكَيْهِ، ثُمَّ يُسْأَلُ عَمَّا يَعْلَمُ، فَإِذَا جَاءَ بِمَا يَعْلَمُ فُتِحَ لَهُ ذَلِكَ اَلْبَابُ الَّذِي أَرَاهُ رَسُولُ الله صلی الله علیه و آله وسلمفَيَدْخُلُ عَلَيْهِ مِنْ نُورِهَا وَضَوْئِهَا وَبَرْدِهَا وَطِيبٍ رِيحَهَا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فَأَيْنَ ضَغْطَةُ الْقَيْرِ؟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مَا عَلَى الْمُؤْمِنِينَ مِنْهَا شَيْءٌ، وَاللَّهُ إِنَّ هَذِهِ الْأَرْضَ لَتَفْتَخِرُ عَلَى هَذِهِ،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 عَلَى ظَهْرِي مُؤْمِنٌ وَلَمْ ظَهْرِكِ مُؤْمِنٌ، وَتَقُولُ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يَطَأ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لَقَدْ كُنْتُ أُحِبُّكَ وَأَنْتَ تَمْشِي عَلَى ظَهْرِي، فَأَمَّا إِذَا وُلِّيتُكَ فَسَتَعْلَمُ مَا ذَا أَصْنَعُ بِكَ، فَتَفْسَحُ لَهُ مَدَّ بَصَرِ </w:t>
      </w:r>
      <w:r>
        <w:rPr>
          <w:rFonts w:eastAsia="Amiri" w:cs="Amiri" w:ascii="Amiri" w:hAnsi="Amiri"/>
          <w:color w:val="111111"/>
          <w:sz w:val="28"/>
          <w:szCs w:val="28"/>
          <w:rtl w:val="true"/>
          <w:lang w:bidi="ar-SA"/>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مسَّ المحتضر ومنعه من الحركة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أَنْ تَمَسَّهُ، وَإِنْ وَجَدْتَهُ يُحَرِّكُ يَدَيْهِ أَوْرِجْلَيْهِ أَوْ رَأْسَهُ فَلَا تَمَنَعْهُ مِنْ ذَلِكَ كَمَا يَفْعَلُ جُهَّالُ النَّاسِ</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عند تغسيل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يُغَسِّلُ مُؤْمِناً مَيِّتاً وَيَقُولُوَهُوَ 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عَفْوَكَ عَفْوَكَ، إِلَّا عَفَا اللَّهُ عَنْهُ</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سترما يراه المغسل للميّت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غَسَّلَ مَيِّتاً فَسَتَرَ وَكَتَمَ خَرَجَ مِنَاَلذُّنُوبِ كَيَوْمَ وَلَدَتْهُ أُمُّهُ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مَيِّتاً مُؤْمِناً فَأَدَّى فِيهِاَلْأَمَانَةَ غَفَرَ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يُؤَدِّي اَلْأَمَانَةَ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يُخْبِرُ بِمَا يَرَى</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أَنَّ رَسُولَ اللهِ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اِمْرِئٍ مُسْلِمِ غَسَّلَ أَحَاً لَهُ مُسْلِماً فَلَمْ يُقَذَّرْهُ، وَلَمْ يَنْظُرْ إِلَى عَوْرَتِهِ، وَلَمْ يَذْكُرْ مِنْهُ سُوءاً، ثُمَّ شَيْعَةً وَصَلَّى عَلَيْهِ، ثُمَّ جَلَسَ حَتَّى يُوَارِى فِي قَبْرِهِ إِلَّا خَرَجَ عطلا مِنْ ذُنویِهِ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يتولَّى تغسيل الميِّت عليه أن ينتبه إلى هذه المسألة المهمَّة، وهي أنَّه</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عليه أن يستر ما يطلَّع عليه من أحوال الميِّت، فإنَّ الميِّت قد يكون متغيِّر الجسم مشوَّه المعالم بسبب حادث أو شبهه ومن يُغسِّله أمين على تلك الأحوال التي لا يُحِبُّ الله تعالى أنْ تُنشر على الملأ، إعزازاً لعبده المؤمن وتكريماً له وحفظاً لحرمته، ومن وُفِّق لتغسيل ميِّت مؤمن وحفظ تلك الأمانة ولم يتحدّث بما يراه من حالات جسد الميت غفر الله له ذنوبه، وخرج من التغسيل عطلاً منها، أي خلوا منها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يُؤسَف له أنَّ بعضهم يبالغ في نشر صور الميِّت وهو مقتول ومشوَّه، ظنَّا منه أنَّه بذلك ينصر الميِّت ويُثبِت مظلوميَّته أمام الملأ، لكنَّه بذلك قديساهم في هتك حرمته، وهو ما لا يقبله الدِّين، وتُحرِّمه الأحكام الشرعيَّة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 الحسين علیه السلام مع معاوية بعد قتله حجر بن عدي الكندي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مُعَاوِيَةٌ حِجْرَ بْنَ عَدِيٌّ وَأَصْحَابَهُ حَجَّ ذَلِكَ الْعَامَ، فَلَقِيَ الْحُسَيْنَ بْنَ عَلِيٍّ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هَلْاليلا بَلَغَكَ مَا صَنَعْنَا بِحُجْرٍ وَأَصْحَابِهِ وَأَشْيَاعِهِ وَشِيعَةِ أَبِيكَ؟ 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صَنَعْتَ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قَتَلْنَاهُمْ وَكَفَّنَّاهُمْ وَصَلَّيْنَا عَلَيْهِمْ، فَضَحِكَ الْحُسَيْنُ علیه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لَكِنَّنَّا لَوْ قَتَلْنَا شِيعَتَكَ مَا كَفَّنَّاهُمْ،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وَلَاخَصَمَكَ القوم غَسَلْنَاهُمْ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صَلَّيْنَا عَلَيْهِمْ، وَلَا قَبَرْنَاهُمْ</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له الإمام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خَصَمَكَ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دفن حجروأصحابه إقرار من قِبَل معاوية بأنَّهم مسلمون يستحقُّون الصلاة عليهم والدفن، وإذا كانوا كذلك فلماذا قتلهم وبأيِّ ذنب؟ وأمَّا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لَكِنّنَّا لَوْ قتَلْنَا شِيعَتَكَ مَا كَفَّنَّاهُمْ،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غَسَلْنَاهُمْ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صَلَّيْنَا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الإمام الحسين علیه السلام لا يستحلُّ قتل مسلم ولو استحلَّ قتلهم لكانوا خارجين من الإسلام، فلا يستحقُّون معاملة المسلمين من الصلاة والدفن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تحنيط من مات محرماً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مَرْيَمَ،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 عَبْدُ الرَّحْمَنِ اِبْنُ اَلْحَسَنِ بْنِ عَلِيٍّ بِالْأَبْوَاءِ وَهُوَ مُحْرِمٌ، وَمَعَهُ اَلْحَسَنُ وَالْحُسَيْنُ علیهما السلام وَعَبْدُ الله بْنُ جَعْفَرٍ وَعَبْدُ الله وَعُبَيْدُ اللهِ اِبْنَا الْعَبَّاسِ، فَكَفَّنُوهُ وَخَمرُوا وَجْهَهُ وَرَأْسَهُ وَلَمْيُحَفِّطُوهُ،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فِي كِتَابٍ عَلِيٌّ علیه السلام</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تمكّن عليٌّ علیه السلام من تغسيل النبيّ صلی الله علیه و آله وسلم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أَوْصَى إِلَيَّ رَسُولُ اللَّهِ صلی الله علیه و آله وسلم أَنْ أُغَسْلَهُ وَلَا يُغَسِّلَهُ مَعِي أَحَدٌ غَيْرِي،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رَجُلٌ ثَقِيلُ الْبَدَنِ لَا أَسْتَطِيعُ أَنْ أَقْلِبَكَ وَحْدِي،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مَعَكَ يَتَوَلَّى غُسْلِي،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فَمَنْيُنَاوِلُنِي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يُنَاوِلُكَ الْفَضْلُ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 عليٌّ علیه السلام ا عند تغسيل الزهراء علیها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الْحُسَيْنِ علیه السلام أَنَّ أَمِيرَ الْمُؤْمِنِينَ علیه السلامغَسَّلَ فَاطِمَةَ علیها السلام ثَلاثاً وَخَمْساً ، وَجَعَلَ فِي الْغَسْلَةِ الْخَامِسَةِ الْآخِرَةِ شَيْئاً مِنَ اَلْكَافُورِ، وَأَشْعَرَهَا مِثْزَراً سَابِغاً دُونَ الْكَفَنِ، وَكَانَ هُوَ الَّذِي يَلِي ذَلِكَ مِنْهَا، وَهُوَ إِنَّهَا أَمَتُكَ وَبِنْتُ رَسُولِكَ وَصَفِيكَ وَخِيَرَتِكَ مِنْ خَلْقِكَ،اَللَّهُمَّ لَقَّنْهَا حُجَّتَهَا، وَأَعْظِمْ بُرْهَانَهَا، وَأَعْلِ دَرَجَتَهَا، وَاجْمَعْ بَيْنَهَا وَبَيْنَ أَبِيهَامُحَمَّدٍ صلی الله علیه و آله وسلم</w:t>
      </w:r>
      <w:r>
        <w:rPr>
          <w:rFonts w:eastAsia="Amiri" w:cs="Amiri" w:ascii="Amiri" w:hAnsi="Amiri"/>
          <w:color w:val="111111"/>
          <w:sz w:val="28"/>
          <w:szCs w:val="28"/>
          <w:rtl w:val="true"/>
          <w:lang w:bidi="ar-SA"/>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العناية في اختيار الكفن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تَنَوَّقُوا فِي الْأَكْفَانِ فَإِنَّكُمْ ،تُبْعَثُونَ بها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التنوُّق في الشيء اختيار الأفضل والأجمل اختيار الأفضل والأجمل منه ومعنى التنوُّقالأكفان هو اختيار أفضلها وأغلاها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حظيت به شطيطة من عناية الإمام الكاظم علیه السلام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سَعِيدٍ، عَنْ أَبِي عَلِيِّ بْنِ رَاشِدِ فِي خَبَرٍ طَوِيلٍ أَنَّ الْكَاظِمَ علیه السلام قَالَ لِأَبِي جَعْفَرٍ مُحَمَّدِ بْنِ إِبْرَاهِيمَ النَّيْسَابُورِيُّ الَّذِي حَمَلَ إِلَيْهِ اَلْأَمْوَالَ مِنَ النَّيْسَابُورِ وَفِيهَا شِقَةٌ بِطَانَةٍ مِنْ شَطِيطَةَ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الْكِيسَ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 إِلَيْهِ، فَحَلَّهُ وَأَدْخَلَ يَدَهُ فِيهِ وَأَخْرَجَ مِنْهَا شِقَّةَ قُطْنِ مَقْصُورَةً طُوها خَمْسٌ وَعِشْرُونَ ذِرَاعاً،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عَلَيْهَا السَّلَامَ كَثِيراً، وَقُلْ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شِفَّتَكِ فِي أَكْفَانِي، وَبَعَثْتُ بِهَذِهِ إِلَيْكِ مِنْ أَكْفَانِنَا مِنْ قُطْنِ قَرْيَتِنَا صِرْيَا قَرْيَةِ فَاطِمَةَ لَهَا ،وَبَدْرِ قُطْنٍ كَانَتْ تَزْرَعُهُ بِيَدِهَا لِأَكْفَانِ وُلْدِهَا، وَغَزْلِ أُخْتِي حَكِيمَةَ بِنْتِ أَبِي عَبْدِ الله علیه السلام ، وَقِصَارَةِ يَدِهِ لَكَفَنِهِ، فَاجْعَلِيهَا فِي كَفَنِكِ</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قصارة أي صبغ، ومنه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القصَّار هو الذي يُنظف الثياب أو يصبغها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النبىّ صلی الله علیه و آله وسلم بموت فاطمة بنت أسد وتكفينها ودفنها وتلقينها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 بْنُ أَبِي طَالِبٍ علیه السلام ذَاتَ يَوْمِ إِلَى النَّبِيِّ صلی الله علیه و آله وسلم بَاكِياً،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رَسُولُ</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مَه؟، 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مَاتَتْ أُمِّي فَاطِمَةُ بنْتُالا أَسَدٍ، فَبَكَى اَلنَّبِيُّ صلی الله علیه و آله وسلم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أُمَّكَ يَا عَلِيُّ، أَمَا إِنَّهَا إِنْ كَانَتْ لَكَ أُمَّا فَقَدْ كَانَتْ لِي أَمَّا، خُذْ عِمَامَتِي هَذِهِ، وَخُذْ ثَوْيَّ هَذَيْنِ، فَكَفِّنْهَا فِيهِمَا، وَمُرِ النِّسَاءَفَلْيُحْسِنَّ غُسْلَهَا، وَلَا تُخْرِجْهَا حَتَّى أَجِيءَ فَأَليَ 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النَّبِيُّ صلى الله عليه وسلم بَعْدَ سَاعَةٍ، وَأُخْرِجَتْ فَاطِمَةُ أُمُّ عَلِيٌّ علیه السلام ، فَصَلَّى عَلَيْهَا النَّبِيُّ صلی الله علیه و آله وسلم صَلَاةً لَمْ يُصَلِّ عَلَىأَحَدٍ قَبْلَهَا مِثْلَ تِلْكَ الصَّلَاةِ ، ثُمَّ كَبَّرَ عَلَيْهَا أَرْبَعِينَ تَكْبِيرَةً، ثُمَّ دَخَلَ إِلَى الْقَبْرِ فَتَمَدَّدَ فِيهِ، فَلَمْ يُسْمَعْ لَهُ أَنِينُ وَلَا حَرَكَةٌ،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عَلِيُّ، أَدْخُلْ يَا حَسَنُ، فَدَخَلَا الْقَبْرَ، فَلَمَّا فَرَغَ مِمَّا اِحْتَاجَ إِلَيْهِ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أَخْرُجْ يَا حَسَنُ أَخْرُجُ ، فَخَرَجَا، ثُمَّزَحَفَ النبيُّ صلی الله علیه و آله وسلم ، حَتَّى صَارَ عِنْدَ رَأْسِهَا،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أَنَا مُحَمَّدٌ سَيِّدُ وُلْدِ آدَمَوَلَا فَخْرَ، فَإِنْ أَتَاكِ مُنْكَرُ وَنَكِيرٌ فَسَأَلَاكِ مَنْ رَبُّكِ؟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وَمُحَمَّدٌ نَبِيِّي، وَالْإِسْلَامُ دِينِي، وَالْقُرْآنُ كِتَابِي ، وَابْنِي إِمَامِي وَوَلِي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ثَبِّتْ فَاطِمَةَ بِالْقَوْلِ الثَّابِتِ، ثُمَّ خَرَجَ مِنْ قَيْرِهَا وَحَثَا عَلَيْهَا حَشَيَاتٍ، ثُمَّ ضَرَبَ بِيَدِهِ الْيُمْنَى عَلَى الْيُسْرَى فَنَفَضَهُمَا،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لَقَدْ سَمِعَتْ فَاطِمَةُ تَصْفِيقَ يَمِينِي عَلَى شِمَالِي، فَقَامَ إِلَيْهِ عَمَّارُ بْنُ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أَي وَأُمِّي يَا رَسُولَ الله لَقَدْ صَلَّيْتَ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لَمْ تُصَلِّ عَلَى أَحَدٍ قَبْلَهَا مِثْلَ تِلْكَ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الْيَقْطَانِ، وَأَهْلُ ذَلِكَ هِيَ مِنِّي، وَلَقَدْ كَانَ لَهَا مِنْ أَبِي طَالِبٍ وَلَدٌ كَثِيرٌ، وَلَقَدْ كَانَ خَيْرُهُمْ كَثِيراً، وَكَانَ خَيْرُنَا قَلِيلاً، فَكَانَتْ تُشْبِعُنِي وَتُجِيعُهُمْ، وَتَكْسُونِي وَتُعْرِيهِمْ، وَتُدَهْتُنِي وَتُشَعَتُهُمْ،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كَبَّرْتَ عَلَيْهَا أَرْبَعِينَ تَكْبِيرَةً،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عَمارُ الْتَفَتُ عَنْ يَمِينِي فَنَظَرْتُ إِلَى أَرْبَعِينَ صَفًّا مِنَ المَلَائِكَةِ، فَكَبَّرْتُ لِكُلِّ صَفٌ تَكْبِيرَةً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فَتَمَدَّدْتَ فِي الْقَيْرِ وَلَمْ يُسْمَعْ لَكَ أَنينُ وَلَا حَرَكَةٌ،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يُحْشَرُونَ يَوْمَ الْقِيَامَةِ عُرَاةً، فَلَمْ أَزَلْ أَطْلُبُ إِلَى رَبِّي عزَّ و جلَّ أَنْ يَبْعَثَهَا سَيِّيرَةً،وَعَمَلوَالَّذِي نَفْسُ مُحَمَّدٍ بِيَدِهِ مَا خَرَجْتُ مِنْ قَيْرِهَا رَأَيْتُ مِصْبَاحَيْنِ مِنْ نُورٍ عِنْدَ</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رَأْسِهَا، وَمِصْبَاحَيْنِ مِنْ نُورٍ عِنْدَ يَدَيْهَا، وَمِصْبَاحَيْنِ مِنْ نُورٍ عِنْدَ رِجْلَيْهَا، وَمَلَكَاهَا اَلْمُوَكَّلَانِ بِقَبْرِهَا يَسْتَغْفِرَانِ لَهَا إِلَى أَنْ تَقُومَ السَّاعَةُ </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ذَلِكَ هِيَ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إنَّها أهلٌ لهذه العناية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إلى تشييع الجنائز والإبطاء في حضور الأعراس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مَسْعَدَةَ بْنِ زِيَادٍ، عَنْ جَعْفَرٍ، عَنْ أَبِيهِ أَنَّ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دُعِيتُمْ إِلَى الْعُرُسَاتِ فَأَبْطِنُّوا فَإِنَّهَا تُذَكَّرُ الدُّنْيَا، وَإِذَا دُعِيتُمْ إِلَى الْجَنَائِزِفَأَسْرِعُوا فَإِنَّهَا تُذَكَّرُ الْآخِرَةَ </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استعمل النعش الزهراء علیها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أَوَّلِ مَنْجُعِلَ لَهُ اَلنَّعْشُ،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علیها السلام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اتّباع جنازة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جَعْفَرِ بْنِ مُحَمَّدٍ علیهما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قَالَرَسُولُ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تُحْفَةِ الْمُؤْمِنِ أَنْ يُغْفَرَ لَهُ وَلَنْ تَبِعَ جَنَازَتَهُ </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مَا يُتْحَفُ بِهِ اَلْمُؤْمِنُ فِي السلامقَيْرِهِ أَنْ يُغْفَرَ لَنْ تَبِعَ جَنَازَتَهُ </w:t>
      </w:r>
      <w:r>
        <w:rPr>
          <w:rFonts w:eastAsia="Amiri" w:cs="Amiri" w:ascii="Amiri" w:hAnsi="Amiri"/>
          <w:color w:val="111111"/>
          <w:sz w:val="28"/>
          <w:szCs w:val="28"/>
          <w:rtl w:val="true"/>
          <w:lang w:bidi="ar-SA"/>
        </w:rPr>
        <w:t>»</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أميران وليسا بأميرين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أَمِيرَانِ وَلَيْسَا بِأَمِيرَيْنِ، لَيْسَ لَنْ تَبِعَ جَنَازَةً أَنْ يَرْجِعَ حَتَّى يُدْفَنَ أَوْ يُؤْذَنَ لَهُ، وَرَجُلٌ يَحْجُمَعَ اِمْرَأَةٍ فَلَيْسَ لَهُ أَنْ يَنْفِرَ حَتَّى تَقْضِيَ نُسُكَهَا</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الأوّل هم أرباب الجنازة، فليس لمن تبع جنازة أنْ ينصرف إلَّا بإذنهم ، أو تُدفَن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والأمير الثاني هي المرأة التي يحجُّ بها الرجل ، فليس لهأنْ ينفر حتَّى تقضي المرأة تلك مناسكها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الحقُّ لما يشوبه من 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أَبو جَعْفَرٍ علیه السلام جَنَازَةَ رَجُلٍ مِنْ وَأَنَا مَعَهُ، وَكَانَ فِيهَا عَطَاءٌ، فَصَرَخَتْ صَارِخَةٌ، فَقَالَ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لَتَسْكُتنَّ أَوْلَنَرْ جِعَنَّ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تَسْكُتْ، فَرَجَعَ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عَطَاء قَدْ رَجَعَ،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صَرَخَتْ هَذِهِ الصَّارِخَةُ،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لَتَسْكُتِنَّ أَوْ لَنَرْجِعَنَّ، فَلَمْ تَسْكُتْ، فَرَجَعَ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بِنَا، فَلَوْ أَنَّا إِذَا رَأَيْنَا شَيْئاً مِنَ الْبَاطِلِ مَعَ الحَقِّ تَرَكْنَا لَهُ الْحَقَّ لَمْ نَقْضِ حَقَّ مُسْلِمٍ</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موعظة لمن يحضر جنازة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صَالِحٍ، إِذَا أَنْتَ حَمَلْتَ جَنَازَةً فَكُنْ كَأَنَّكَ أَنْتَ اَلَمَحْمُولُ، وَكَأَنَّكَ سَأَلْتَ رَبَّكَ الرُّجُوعَ إِلَى الدُّنْيَا فَفَعَلَ، فَانْظُرْ مَا ذَا تَسْتَأْنِفُ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لِقَوْمٍ حُبِسَ أَوَّهُمْ عَنْ آخِرِهِمْ ثُمَّ نُودِيَ فِيهِمُ الرَّحِيلُ وَهُمْيَلْعَبُونَ</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مصر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عَنِ الرِّضَا علیه السلام في حديثقَالَ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غَضِبَ اللَّهُ عَلَى بَنِي إِسْرَائِيلَ إِلا أَدْخَلَهُمْ مِصْرَ، وَلَا 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أَخْرَجَهُمْ مِنْهَا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أَوْحَى اللَّهُ تَبَارَكَ وَتَعَالَى إِلَى مُوسَى علیه السلام أَنْ يُخْرِجَ عِظَامَ يُوسُفَ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 مِنَ النِّيلِ فِي سَفَطِ مَرْمَرٍ، فَحَمَلَهُ مُوسَى علیه السلام</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أمير المؤمنين علیه السلام عند دفن فاطمة علیها السلام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عَنْ آبَائِهِ علیهم السلام أَنَّ أَمِيرَ الْمُؤْمِنِينَ علیه السلام لَمَّا وَضَعَ فَاطِمَةَ بِنْتَ رَسُولِ الله صلی الله علیه و آله وسلم فِي الْقَبْرِ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وَعَلَى مِلَّةِ رَسُولِ الله مُحَمَّدِ بْن عَبْدِ الله، سَلَّمْتُكِ أَيَّتُهَا الصِّدِّيقَةُ إلَى مَنْ هُوَ أَوْلَى بِكِ مِنّي، وَرَضِيتُ لَكِ بِمَا رَضِيَ اللهُ تَعَالَ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خَلَقْنَاكُمْ وَفِيهَا نُعِيدُكُمْ وَمِنْهَا نُخْرِجُكُمْ تَارَةً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عَلَيْهَا التُّرَابَ أَمَرَ بِقَيْرِهَا فَرُشَّ عَلَيْهِ اَلَمَاءُ، ثُمَّ جَلَسَ عِنْدَ قَبْرِهَا بَاكِياً حَزِيناً،فَأَخَذَ الْعَبَّاسُ بِيَدِهِ، فَانْصَرَفَ بِهِ</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شَفِيعَ لِلْمَرْأَةِ أَلْحَجُ عِنْدَ رَبِّهَامِنْ رِضَا زَوْجِهَا، وَلَمَّا مَاتَتْ فَاطِمَة علیها السلام قَامَ عَلَيْهَا أَمِيرُ الْمُؤْمِنِينَ علیه السلام وَقَالَ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رَاضٍ عَنِ اِبْنَةِ نَبِيِّكَ، اَللَّهُمَّ إِنَّهَا قَدْ أُوحِشَتْ فَآنِسْهَا، اَللَّهُمَّ إِنَّهَا قَدْ هُحِرَتْ فَصِلْهَا ، اَللَّهُمَّ إِنَّهَا قَدْ ظُلِمَتْ فَاحْكُمْ لَهَا، وَأَنْتَ خَيْرُ الْحَاكِمِينَ</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بیان معنى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حجَّةً وعذراً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فوق تراب القبر ثقل على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جُعِلَ عَلَى الْقَيْرِ مِنْ غَيْرِ تُرَابٍالْقَبْرِ، فَهُوَ ثِقْلُ عَلَى المَيِّتِ</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النبيّ صلی الله علیه و آله وسلم بالميّت من بني هاشم خاصّة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أَذَيْنَةَ، 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وسلم يَصْنَعُ بِمَنْ مَاتَ مِنْ بَنِي هَاشِمٍ خَاصَّةٌ شَيْئاً لَا يَصْنَعُهُ بِأَحَدٍ مِنَ الْمُسْلِمِينَ، كَانَ إِذَا صَلَّى عَلَى الْهَاشِمِيٌّ وَنَضَحَ قَبْرَهُ بِالمَاءِ وَضَعَ كَفَّهُ الْقَبْرِ حَتَّى تُرَى أَصَابِعُهُ فِي الطِّينِ، فَكَانَ الْغَرِيبُ يَقْدَمُ أَوِ الْمُسَافِرُ مِنْ أَهْل المَدِينَةِ فَيَرَى الْقَبْرَ الْجَدِيدَ عَلَيْهِ أَثَرُ كَفِّ رَسُولِ اللهِ صلی الله علیه و آله وسلم،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مَنْمَاتَ مِنْ آلِ مُحَمَّدِ صلی الله علیه و آله وسلم؟</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والدة الإمام المهدي عجل الله فرجه في حياة أبي محمّد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اَلْخَيْزَرَانِيُّ عَنْ جَارِيَةٍ لَهُ كَانَ أَهْدَاهَا لِأَبِي مُحَمَّدٍ علیه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فَمَاتَتْ أُمُّ مَهْدِيٍّ فِي حَيَاةِ أَبِي مُحَمَّدٍ علیه السلام، وَعَلَى قَيْرِهَا لَوْحٌ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أُمّ مُحَمَّد علیه السلام</w:t>
      </w:r>
      <w:r>
        <w:rPr>
          <w:rFonts w:eastAsia="Amiri" w:cs="Amiri" w:ascii="Amiri" w:hAnsi="Amiri"/>
          <w:color w:val="111111"/>
          <w:sz w:val="28"/>
          <w:szCs w:val="28"/>
          <w:rtl w:val="true"/>
          <w:lang w:bidi="ar-SA"/>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قبور الأئمة إلا من بقاع الجنَّة وعمارها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أَبِيهِ، عَنْ جَدِّهِ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علیه السلام لِعليِّ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إِنَّ اللهَ جَعَلَ قَبْرَكَ وَقَبْرَ وُلْدِكَ بِقَاعاً مِنْ بِقَاعِ اَلْجَنَّةِ، وَعَرَصَاتٍ مِنْ عَرَصَاتِهَا، وَإِنَّ اللهَ عَل جَعَلَ قُلُوبَ نُجَبَاءَ مِنْ خَلْقِهِ، وَصَفْوَةٍ مِنْ عِبَادِهِ تَحِنُّ إِلَيْكُمْ، وَتَحْتَمِلُ المَذَلَّةَ وَالْأَذَى فِيكُمْ، فَيَعْمُرُونَ قُبُورَكُمْ، وَيُكْثِرُونَ زِيَارَتَهَا، تَقَرُّباً مِنْهُمْ إِلَى اللهِ، وَمَوَدَّةٌ مِنْهُمْ لِرَسُولِهِ، أُولَئِكَ يَا عَلِى اَلمَخْصُوصُونَ بِشَفَاعَتِي، وَالْوَارِدُونَ حَوْضِي، وَهُمْ زُوَّارِي وَجِيرَانِي غَداً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عَمَرَ قُبُورَكُمْ وَتَعَاهَدَهَا، فَكَأَنَّمَا أَعَانَ سُلَيْمانَ بْنَ دَاوُدَ عَلَى بِنَاءِ بَيْتِ المَقْدِسِ، وَمَنْ زَارَ قُبُورَهُمْ عَدَلَ ذَلِكَ ثَوَابَ سَبْعِينَ حِجَّةً بَعْدَ حِجَّةِ اَلْإِسْلَامِ، وَخَرَجَ مِنْ ذُنُوبِهِ حَتَّى يَرْجِعَ مِنْ زِيَارَتِكُمْ كَيَوْم وَلَدَتْهُ أُمُّهُ، فَأَبْشِرْ يَا وَبَشِّرْ أَوْلِيَاءَكَ وَمُحِبِّيكَ مِنَ النَّعِيمِ بِمَا لَا عَيْنٌ رَأَتْ وَلَا أُذُنٌ سَمِعَتْ وَلَا خَطَرَ عَلَى قَلْبِ بَشَرٍ، وَلَكِنَّ حُثَالَةٌ مِنَ النَّاسِ يُعَيَّرُونَ زُوَّارَ قُبُورِكُمْ بِزِيَارَتِكُمْ، كَمَا تُعَيَّرُ اَلزَّانِيَةُ بِزِنَاهَا، أُولَئِكَ شِرَارُ أُمَّتِي، لَا تَنَاهُمْ شَفَاعَتِي، وَلَا يَرِدُونَ وَلَا يَرِدُونَ حَوْضِي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التعزية بالميّت بعد دفنه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التَّعْزِيَةُ الْوَاجِبَةُ بَعْدَ الدَّفْنِ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 مِنَ التَّعْزِيَةِ بِأَنْ يَرَاكَ صَاحِبُ المُصِيبَةِ</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فعله رسول الله صلی الله علیه و آله وسلم بأيتام جعفر الطيّار علیه السلام وبعائلته عند شهادته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جَعْفَرُ بْنُ أَبِي</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طَالِب علیه السلام أَمَرَ رَسُولُ الله صلی الله علیه و آله وسلم فَاطِمَةَ عليها السلام أَنْ تَتَّخِذَ طَعَاماً لِأَسْمَاءَ بِنْتِعَلَيْهَا عُمَيْسٍ ثَلَاثَةَ أَيَّامٍ وَتَأْتِيَهَا وَنِسَاءَهَا فَتْقِيمَ عِنْدَهَا ثَلَاثَةَ أَيَّامٍ، فَجَرَتْ بِذَلِكَ اَلسُّنَّةُ أَنْ يُصْنَعَ لِأَهْلِ المُصِيبَةِ طَعَامٌ ثَلَاثاً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الماتمِ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وسلم لَمَّا انْتَهَى إِلَيْهِ قَتْلُ جَعْفَرِ بْنِ أَبِي طَالِبٍ دَخَلَ عَلَى أَسْمَاءَ بِنْتِ عُمَيْسٍ اِمْرَأَةِ جَعْفَرٍ،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فَدَعَتْ بِهِمْ وَهُمْ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 وَعَوْنٌ، وَمُحَمَّدٌ، فَمَسَحَ رَسُولُ الله صلی الله علیه و آله وسلم رُءُوسَهُمْ،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تَمْسَحُ رُءُوسَهُمْ كَأَنَّهُمْ أَيْتَامُ، فَتَعَجَّبَ رَسُولُ اللهُ صلی الله علیه و آله وسلم مِنْ عَقْلِهَا،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أَسْمَاءُ، أَلَمْتَعْلَمِي أَنَّ جَعْفَراً رضی الله عنه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فَبَكَتْ، فَقَالَ لَهَا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تَبْكِي، فَإِنَّ جَبْرَئِيلَ علیه السلام أَخْبَرَنِي أَنْ لَهُ جَنَاحَيْنِ فِي الْجَنَّةِ مِنْ يَاقُوتٍ أَحْمَرَ،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جَمَعْتَ النَّاسَ وَأَخْبَرْتَهُمْ بِفَضْلِ جَعْفَرٍ لَا يُنْسَى فَضْلُهُ، فَعَجِبَ رَسُولُ الله صلی الله علیه و آله وسلم مِنْ عَقْلِهَا ، ثُمَّ 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اِبْعَثُوا إِلَى أَهْلِ جَعْفَرٍطَعَاماً، فَجَرَتِ السُّنَّةُ إِلَى الْيَوْمِ </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الأكل عند أهل المصيبة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عِنْدَ أَهْل المَصِيبَةِ مِنْ عَمَلأَهْلِ الْجَاهِلِيَّةِ، وَالسُّنَّةُ الْبَعْثُ إِلَيْهِمْ بِالطَّعَامِ كَمَا أَمَرَ بِهِ النَّبِيُّ صلی الله علیه و آله وسلم فِي آلِ جَعْفَرِ بْنِأَبِي طَالِبٍ لَمَّا جَاءَ نَعْيُهُ </w:t>
      </w:r>
      <w:r>
        <w:rPr>
          <w:rFonts w:eastAsia="Amiri" w:cs="Amiri" w:ascii="Amiri" w:hAnsi="Amiri"/>
          <w:color w:val="111111"/>
          <w:sz w:val="28"/>
          <w:szCs w:val="28"/>
          <w:rtl w:val="true"/>
          <w:lang w:bidi="ar-SA"/>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أُمِّ سَلَمة لابن عمّها أمام النبيّ صلی الله علیه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 المُغِيرَةِ قَدْ أَقَامُوا مَنَاحَةً،اَلْمُغِيرَةِ، فَقَالَتْ أُمُّ سَلَمَةَ لِلنَبيِّ 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فَأَذْهَبُ إِلَيْهِمْ؟ فَأَذِنَ لَهَا، فَلَبِسَتْ ثِيَابَهَا وَتَهَيَّأَتْ، وَكَانَتْ مِنْ حُسْنِهَا كَأَنَّهَا جَانٌّ، وَكَانَتْ إِذَا قَامَتْ فَأَرْخَتْ شَعْرَهَا جَلَّلَ جَسَدَهَا، وَعَقَدَتْ بِطَرَفَيْهِ خَلْخَالَهَا، فَنَدَبَتِ اِبْنَ عَمِّهَا بَيْنَ يَدَيْ رَسُولِ اللَّهِ صلی الله علیه و آله وسلم ،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أَنْعَى الْوَلِيدَ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الْوَلِيدِ فَتَى الْعَشِيرَهحَامِی اَلحَقبقَةِ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یَسمُو إِلَى طَلَبِ الْوَتِيرَهقَدْ كَانَ غَيْثاً لِلسِّنِينَ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وَجَعْفَراً غَدَقاً وَمِيرَهقَالَ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عَابَ عَلَيْهَا النَّبِيُّ صلی الله علیه و آله وسلم في ذَلِكَ ، وَلَا قَالَ شَيْئاً </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حقوق الناس والمشاركة في عزائهم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وَامْرَأَةَ اِبْنِ مَارِدٍ تَخْرُجَانِ فِي المَاتِم ، فَأَنْهَاهُمَا، فَتَقُولُ لِيَ 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حَرَاماً فَانْهَنَا عَنْهُ حَتَّى نَتْرُكَهُ، وَإِنْ لَمْ يَكُنْ حَرَاماً فَلأَيِّ شَيْءٍ تَمْنَعُنَاهُ؟ فَإِذَا مَاتَ لَنَا يتُ لَمْ يَجِئْنَا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الْحُقُوقِ تَسْأَلْنِي، كَانَ أَبي علیه السلام يَبْعَثُ أُمِّي وَأَمَ فَرْوَةَ تَقْضِيَانِ حُقُوقَ أَهْلِ المَدِينَةِ </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دموع فاطمة علیها السلام تتحدّر على قبر أختها رقيّة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أَحَدِهِمَا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مَاتَتْ رُقَيَّةٌ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بِنْتُ رَسُولِ الله صلى الله عليه وسلم 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بِسَلَفِنَا الصَّالِحِ عُثْمانَ بْنِ مَظْعُونٍ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وَفَاطِمَةُ علیها السلام عَلَى شَفِيرِ الْقَبْرِ تَنْحَدِرُ دُمُوعُهَا فِي الْقَبْرِ، وَرَسُولُ الله صلی الله علیه و آله وسلم يَتَلَقَّاهُ بِثَوْبِهِ قَائِماً يَدْعُو،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لَأَعْرِفُ ضَعْفَهَا،وَسَأَلْتُ اللهَ عَل أَنْ يُجِيرَهَا مِنْ ضَمَّةِ الْقَبْرِ </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النبيّ صلی الله علیه و آله وسلم على جعفر وزيد بن حارثة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حِينَ جَاءَتْهُ وَفَاةٌ جَعْفَرِ بْنِ طَالِبٍ وَزَيْدِ بْنِ حَارِثَةَ كَانَ إِذَا دَخَلَ بَيْتَهُ كَثُرَ بَكَاؤُهُ عَلَيْهِمَا جِدًا،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كَانَايُحَدِّثَانِّي وَيُؤْنِسَانّي، فَذَهَبًا جَمِيعاً </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قالت فاطمة علیها السلام في عزاء أبيها صلی الله علیه و آله وسلم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أَهَالِيَكُمْ بِالْقَوْلِ اَلْحَسَنِ عِنْدَ مَوْتَاكُمْ، فَإِنَّ فَاطِمَةَ لَنَا لَمَّا قُبِضَ أَبُوهَا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وَآلِهِ السَّلَامُ أَسْعَدَتْهَا بَنَاتُ هَاشِمٍ،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أَتْرُكْنَ التَّعْدَادَ، وَعَلَيْكُنَّ بِالدُّعَاءِ </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التعداد هو ما تُعدّده النساء حين النياحة من فضائل للميِّت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كراهة الجزع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على الحسين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عَنْ أَبِي عَبْدِ الله علیه السلام فی</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الْجَزَعِ وَالْبُكَاءِ مَكْرُوهُ مَا سِوَى الْجَزَعِ وَالْبُكَاءِ لِقَتْلِاَلْحُسَيْن علیه السلام</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يُخفف الحزن والوجد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مَنْصُورٍ اَلصَّيْقَل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 الله علیه السلام وَجْداً وَجَدْتُهُ عَلَى ابْنِ لِي هَلَكَ حَتَّى خِفْتُ عَلَى عَقْلِي،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أَصَابَكَ مِنْ هَذَا شَيْءٌ فَأَفِضْ مِنْ دُمُوعِكَ فَإِنَّهُ يَسْكُنُ عَنْكَ </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عَلَى نَفْسِهِ مِنْ وَجْدٍ بِمُصِيبَةٍفَلْيُفِضْ مِنْ دُمُوعِهِ فَإِنَّهُ يَسْكُنُ عَنْهُ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بقاع الأرض على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مَاتَ المُؤْمِنُ بَكَتْ عَلَيْهِ بِقَاعُ اَلْأَرْضِ الَّتِي كَانَ يَعْبُدُ اللهَ وَ فِيهَا ، وَالْبَابُ الَّذِي كَانَ يَصْعَدُ مِنْهُ عَمَلُهُ، وَمَوْضِعُسُجُودِهِ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بكاء أصحاب أمير المؤمنين علیه السلام على قتلى الخوارج بالنهروان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بُكَيْرِ الرجانِي،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أَبَا الخَطَّابِ وَمَقْتَلَهُ عِنْدَ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فَرَقَقْتُ عِنْدَ ذَلِكَ، فَبَكَيْتُ،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أَتَأْسَى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فَقَدْ سَمِعْتُكَ تَذْكُرُ أَنَّ عَلِيًّا علیه السلام قَتَلَ أَصْحَابَ النَّهْرَوَانِ، فَأَصْبَحَ أَصْحَابُ عَليَّ علیه السلام يَبْكُونَ عَلَيْهِمْ، فَقَالَ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أَتَأْسَوْنَ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إِنَّا ذَكَرْنَا الْأَلْفَةَ الَّتِي كُنَّا عَلَيْهَا، وَالْبَلِيَّةَ الَّتِي أَوْقَعَتْهُمْ، فَلِذَلِكَ رَفَقْنَا عَلَيْهِمْ،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 يُحِبُّ عليّا علیه السلام من الملل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لِأَمِيرِ الْمُؤْمِنِينَ علیه السلام صَاحِبٌ يَهُودِيُّ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كَثِيراً مَا يَأْلَفُهُ، وَإِنْ كَانَتْ لَهُ حَاجَةٌ أَسْعَفَهُ فِيهَا، فَمَاتَ الْيَهُودِيُّ، فَحَزِنَ عَلَيْهِ وَاسْتَبَدَّتْ وَحْشَتُهُ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 النَّبِيُّ صلی الله علیه و آله وسلم وَهُوَ ضَاحِكٌ،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فَعَلَ صَاحِبُكَ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اِغْتَمَمْتَ بِهِ وَاسْتَبَدَّتْ وَحْشَتُكَ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فَتُحِبُّ أَنْ تَرَاهُ مَحَبُوراً؟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بِأَي أَنْتَ وَأُمِّي،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وَكَشَطَ لَهُ عَنِ السَّمَاءِ الرَّابِعَةِ، فَإِذَا هُوَ بِقُبَّةٍ مِنْ زَبَرْجَدَةٍ خَضْرَاءَ مُعَلَّقَةٍ بِالْقُدْرَةِ،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اَلْحَسَنِ، هَذَا لَنْ يُحِبُّكَ مِنْ أَهْل الذَّمَّةِ مِنَ الْيَهُودِ وَالنَّصَارَى وَالمَجُوسِ، وَشِيعَتُكَاَلْمُؤْمِنُونَ مَعِي وَمَعَكَ غَداً فِي الْجَنَّةِ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مجبوراً، أي مسروراً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وصيّة الحسين علیه السلام لأخته زينب علیها السلام قبل شهادته</w:t>
      </w:r>
      <w:r>
        <w:rPr>
          <w:rFonts w:eastAsia="IRNazanin" w:cs="IRNazanin"/>
          <w:color w:val="111111"/>
          <w:sz w:val="28"/>
          <w:szCs w:val="28"/>
          <w:rtl w:val="true"/>
          <w:lang w:bidi="fa-IR"/>
        </w:rPr>
        <w:t>:[</w:t>
      </w:r>
      <w:r>
        <w:rPr>
          <w:rFonts w:eastAsia="IRNazanin" w:cs="IRNazanin"/>
          <w:color w:val="111111"/>
          <w:sz w:val="28"/>
          <w:szCs w:val="28"/>
          <w:lang w:bidi="fa-IR"/>
        </w:rPr>
        <w:t>114/253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الحسين علیهما السلام أنَّ الحسين بن على علیهما السلام قال</w:t>
      </w:r>
      <w:r>
        <w:rPr>
          <w:rFonts w:ascii="Amiri" w:hAnsi="Amiri" w:eastAsia="Amiri" w:cs="Amiri"/>
          <w:color w:val="111111"/>
          <w:sz w:val="28"/>
          <w:sz w:val="28"/>
          <w:szCs w:val="28"/>
          <w:rtl w:val="true"/>
          <w:lang w:bidi="ar-SA"/>
        </w:rPr>
        <w:t>لأُخته زينب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أَخَتَاهُ، إِنِّي أَقْسَمْتُ عَلَيْكِ فَأَبِرِّي قَسَمِي، لَا تَشُفّي عَلَيَّ جَيْباً،وَلَا تَخْمِشِي عَلَيَّ وَجْهَا، وَلَا تَدْعِي عَلَيَّ بِالْوَيْلِ وَالنُّبُورِ إِذَا أَنَا هَلَكْتُ </w:t>
      </w:r>
      <w:r>
        <w:rPr>
          <w:rFonts w:eastAsia="Amiri" w:cs="Amiri" w:ascii="Amiri" w:hAnsi="Amiri"/>
          <w:color w:val="111111"/>
          <w:sz w:val="28"/>
          <w:szCs w:val="28"/>
          <w:rtl w:val="true"/>
          <w:lang w:bidi="ar-SA"/>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نياحة نساء بني هاشم على الحسين علیه السلام قبل خروجه من المدينة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هَمَّ الحُسَيْنُ علیه السلام بِالشُّخُوص عَنِ المَدِينَةِ أَقْبَلَتْ نِسَاءُ بَنِي عَبْدِ المُطَّلِبِ، فَاجْتَمَعْنَ لِلنِّيَاحَةِ، فَمَشَى فِيهِنَّ الحُسَيْنُ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أُنْشُدُكُنَّ اللهَ أَنْ تُبْدِينَ هَذَا الْأَمْرَ مَعْصِيَةٌ الله وَلِرَسُولِهِ، قَالَتْ لَهُ نِسَاءُ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نَسْتَبْقِي النِّيَاحَةَ وَالْبُكَاءَ؟</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الحَسَنَ بْن الحَسَنِ رضی الله عنه ضَرَبَتْ زَوْجَتُهُ فَاطِمَةُ بِنْتُ اَلْحُسَيْنِ بْنِ عَلى علیهما السلام عَلَى قَبْرِهِ فُسْطَاطاً، وَكَانَتْ تَقُومُ اللَّيْلَ وَتَصُومُ النَّهَارَ ، وَكَانَتْ تُشَبَّهُ بِالْحُورِ الْعِينِ جِمالِهَا، فَلَمَّا كَانَ رَأْسُ السَّنَةِ قَالَتْ لِوَالِيهَا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أَظْلَمَ اَللَّيْلُ فَقَوِّضُوا هَذَا الْفُسْطَاطَ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أَظْلَمَ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وَجَدُوا مَا فَقَدُوا ؟ فَأَجَابَهُ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يَئِسُوا فَانْقَلَبُوا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الإمام الصادق علیه السلام العبد الله بن الحسن ومن معه من بني</w:t>
      </w:r>
      <w:r>
        <w:rPr>
          <w:rFonts w:ascii="Amiri" w:hAnsi="Amiri" w:eastAsia="Amiri" w:cs="Amiri"/>
          <w:color w:val="111111"/>
          <w:sz w:val="28"/>
          <w:sz w:val="28"/>
          <w:szCs w:val="28"/>
          <w:rtl w:val="true"/>
          <w:lang w:bidi="ar-SA"/>
        </w:rPr>
        <w:t>الحسن حينما اعتقلهم المنصور وسيّرهم من المدينة إلى السجن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بْنِ نَجِيحٍ بْنِ الْمُطَهَّر الرَّازِي وَإِسْحَاقَ ِ عَمَّارٍاَلصَّيْرَفِيَّ، قَالَا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جَعْفَرَ بْنَ مُحَمَّدِ علیهما السلام كَتَبَ إِلَى عَبْدِ الله بْنِ الحَسَن رضی الله عنه حِينَ حُمِلَ هُوَ وَأَهْلُ بَيْتِهِ يُعَزِّيِهِ عَمَّا صَارَ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إِلَى اَلْخَلَفِ الصَّالِحِ، وَالذَّرِّيَّةِ الطَّيِّبةِ مِنْ وُلْدِ أَخِيهِ وَابْنِ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فَلَئِنْ كُنْتَ قَدْ تَفَرَّدْتَ أَنْتَ وَأَهْلُ بَيْتِكَ مِمَّنْ حُمِلَ مَعَكَ بِمَا أَصَابَكُمْ مَا انْفَرَدْتَ بِالْحُزْنِ وَالْغَيْظِ وَالْكَابَةِ وَأَلِيمِ وَجَعِ الْقَلْبِ دُونِي، فَلَقَدْ نَالَنِي مِنْ ذَلِكَ مِنَ الْجْزَعِ وَالْقَلَقِ وَحَرِّ المُصِيبَةِ مِثْلُ مَا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نَالَكَ، وَلَكِنْ رَجَعْتُ إِلَى مَا أَمَرَ اللَّهُ عزّو جلّ بِهِ الْمُتَّقِينَ مِنَ الصَّبْرِ وَحُسْنِ الْعَزَاءِ حِينَ يَقُولُ لِنَبِيِّهِ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وَاصْبِرْ لِحُكْمِ رَبِّكَ فَإِنَّكَ بِأَعْيُنِنَا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لِحُكْمِ رَبِّكَ وَلَا تَكُنْ كَصَاحِبِ الْحُوتِ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 يَقُولُ لِنَبِيِّهِ صلی الله علیه و آله وسلم حِينَ مُثلَ بِحَمْزَةَ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عَاقَبْتُمْ فَعَاقِبُوا بِمِثْلِ مَا عُوقِبْتُمْ بِهِ وَلَئِنْ صَبَرْتُمْ لَهُوَ خَيْرٌ لِلصَّابِرِينَ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وَصَبَرَ صلی الله علیه و آله وسلم وَلَمْ يُعَاقِبْ، وَحِينَ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 أَهْلَكَ بِالصَّلَاةِ وَاصْطَبِرْ عَلَيْهَا لَا نَسْأَلُكَ رِزْقًا نَحْنُ نَرْزُقُكَ وَالْعَاقِبَةُ لِلتَّقْوَى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عَلَيْهِمْ صَلَوَاتٌ مِنْ رَبِّهِمْ وَرَحْمَةٌ وَأُولَئِكَ هُمُ الْمُهْتَدُونَ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يُوَفَّى الصَّابِرُونَ أَجْرَهُمْ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 يَقُولُ لُقْمَانُ لِابْنِهِ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وَاصْبِرْ عَلَى مَا أَصَابَكَ إِنَّ ذَلِكَ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 يَقُولُ عَنْ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لِقَوْمِهِ اسْتَعِينُوا بِاللَّهِ وَاصْبِرُوا إِنَّ الْأَرْضَ لِلَّهِ يُورِثُهَا مَنْ يَشَاءُ مِنْ عِبَادِهِ وَالْعَاقِبَةُ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آمَنُوا وَعَمِلُوا الصَّالِحَاتِ وَتَوَاصَوْا بِالْحَقِّ وَتَوَاصَوْا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كَانَ مِنَ الَّذِينَ آمَنُوا وَتَوَاصَوْا بِالصَّبْرِ وَتَوَاصَوْا بِالْمَرْحَمَةِ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وَكَأَيِّنْ مِنْ نَبِيٍّ قَاتَلَ مَعَهُ رِبِّيُّونَ كَثِيرٌ فَمَا وَهَنُوا لِمَا أَصَابَهُمْ فِي سَبِيلِ اللَّهِ وَمَا ضَعُفُوا وَمَا اسْتَكَانُوا وَاللَّهُ يُحِبُّ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وَالصَّابِرِينَ وَالصَّابِرَاتِ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وَاصْبِرْ حَتَّى يَحْكُمَ اللَّهُ وَهُوَ خَيْرُ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وَأَمْثَالُ ذَلِكَ مِنَ الْقُرْآنِ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أَيْ عَمَّ وَابْنَ عَمِّ أَنَّ اللهَ عزَّ وَ جلَّ لَم يُبَالِ بِضُرٍّ الدُّنْيَا لِوَلِيّهِ سَاعَةٌ قَطُّ، وَلَا شَيْءَ أَحَبُّ إِلَيْهِ مِنَ الضُّرِّ وَالْجَهْدِ وَالْأَذَى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الصَّبْرِ، وَأَنَّهُ تَبَارَكَ وَتَعَالَى لَمْ يُبَالِ بِنَعِيمِ الدُّنْيَا لِعَدُوِّهِ سَاعَةٌ قَطُّ، وَلَوْ لَا ذَلِكَ مَا كَانَ أَعْدَاؤُهُ يَقْتُلُونَ أَوْلِيَاءَهُ وَيُخَوِّفُونَهُمْ وَيَمْنَعُونَهُمْ وَأَعْدَاؤُهُ آمِنُونَ مُطْمَئِنُّونَ عَالُونَ ظَاهِرُونَ، وَلَوْ لَا ذَلِكَ لَمَا قُتِلَ زَكَرِيَّا وَاحْتُجِبَ يَحْيَى ظُلْماً وَعُدْوَاناً فِي بَغِيٌّ مِنَ الْبَغَايَا وَلَوْ لَا ذَلِكَ مَا قُتِلَ جَدُّكَ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لَمَّا قَامَ بِأَمْرِ الله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 ظُلْماً، وَعَمُّكَ الْحُسَيْنُ بْنُ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اِضْطِهَاداً وَعُدْوَاناً، وَلَوْ لَا ذَلِكَ مَا قَالَ اللهُ عزّو 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أَنْ يَكُونَ النَّاسُ أُمَّةً وَاحِدَةً لَجَعَلْنَا لِمَنْ يَكْفُرُ بِالرَّحْمَنِ لِبُيُوتِهِمْ سُقُفًا مِنْ فِضَّةٍ وَمَعَارِجَ عَلَيْهَا يَظْهَرُونَ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لَا ذَلِكَ لَمَا قَالَ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أَيَحْسَبُونَ أَنَّمَا نُمِدُّهُمْ بِهِ مِنْ مَالٍ وَبَنِينَ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نُسَارِعُ لَهُمْ فِي الْخَيْرَاتِ بَلْ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وَبَنِينَ ذَلِكَ لَما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يَحْزَنَ الْمُؤْمِنُ لَجَعَلْتُ لِلْكَافِرِ عِصَابَةٌ مِنْ حَدِيدٍ لَا يُصَدَّعُ رَأْسُهُ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ذَلِكَ لَمَا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الدُّنْيَا لَا تُسَاوِي عِنْدَ اللَّهِ جَنَاحَ بَعُوضَةٍ، وَلَوْ لَا ذَلِكَ مَا سَقَى كَافِراً مِنْهَا شَرْبَةٌ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ذَلِكَ لَما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مُؤْمِناً عَلَى قُلَّةِ جَبَلٍ لَبَعَثَ اللَّهُ لَهُ كَافِراً أَوْ مُنَافِقاً يُؤْذِيهِ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ذَلِكَ لَمَا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أَحَبَّ اللَّهُ قَوْماً أَوْ أَحَبَّ عَبْداً صَبَّ عَلَيْهِ الْبَلَاءَ صَبَّا، فَلَا يَخْرُجُ مِنْ غَمٍّ إِلَّا وَقَعَ فِي 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ذَلِكَ لَمَا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جُرْعَتَيْنِ أَحَبَّ إِلَى الله ولا أَنْ يَجْرَعَهُمَا عَبْدُهُ الْمُؤْمِنُ فِي الدُّنْيَا مِنْ جُرْعَةِ غَيْظٍ كَظَمَ عَلَيْهَا، وَجُرْعَةِ حُزْنٍ عِنْدَ مُصِيبَةٍ صَبَرَ عَلَيْهَا بِحُسْنِ عَزَاءٍ وَاحْتِسَابِ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ذَلِكَ لَما كَانَ أَصْحَابُ رَسُولِ الله صلى الله عليه وسلم يَدْعُونَ عَلَى مَنْ ظَلَمَهُمْ بِطُولِ اَلْعُمُرِ ، وَصِحَّةِ الْبَدَنِ، وَكَثْرَةِ اَلَمَمالِ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ذَلِكَ مَا بَلَغَنَا أَنَّ رَسُولَ الله صلی الله علیه و آله وسلم كَانَ إِذَا خَصَّ رَجُلاً بِالتَرَحْم عَلَيْهِ وَالْاِسْتِغْفَارِ اسْتُشْهِدَ فَعَلَيْكُمْ يَا عَمَّ وَابْنَ عَمَّ وَبَني عُمُومَتِي وَإِخْوَتِي بِالصَّبْرِ وَالرّضَا وَالتَّسْلِيمِ وَالتَّفْوِيضِ إِلَى الله جَلَّ وَعَزَّ وَالرِّضَا وَالصَّبْرِ عَلَى قَضَائِهِ، وَالتَّمَسُّكِبِطَاعَتِهِ، وَالنُّزُولِ عِنْدَ أَمْرِهِ، أَفْرَغَ اللَّهُ عَلَيْنَا وَعَلَيْكُمُ الصَّبْرَ، وَخَتَمَ لَنَا وَلَكُمْ بِالْأَجْرِ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وَالسَّعَادَةِ، وَأَنْقَذَنَا وَإِيَّاكُمْ مِنْ كُلِّ هَلَكَةٍ بِحَوْلِهِ وَقُوَّتِهِ، إِنَّهُ سَمِيعٌ قَرِيبٌ، وَصَلَّى اللهُعَلَى صَفْوَتِهِ مِنْ خَلْقِهِ مُحَمَّدٍ النَّبِيِّ وَأَهْلِ بَيْتِهِ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مَلَك الموت على البيوت يوميًا خمس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بَيْتٍ إِلَّا وَمَلَكُ اَلَمَوْتِ يَقِفُ عَلَى بَابِهِ كُلَّ يَوْمٍ خَمْسَ مَرَّاتٍ، فَإِذَا وَجَدَ الْإِنْسَانَ قَدْ نَفِدَ أَجَلُهُ وَانْقَطَعَ أُكُلُهُ أَلْقَى عَلَيْهِ اَلَمَوْتَ، فَغَشِيَتَهُ كُرُبَاتُهُ، وَغَمَرَتْهُ غَمَرَاتُهُ، فَمِنْ أَهْلِ بَيْتِهِ النَّاشِرَةُ شَعْرَهَا، وَالضَّارِبَةُ وَجْهَهَا، اَلصَّارِخَةُ بِوَيْلِهَا الْبَاكِيةُ بِشَجْوِهَا، فَيَقُولُ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مِمَّ الْفَزَعُ؟ وَفِيمَ الْجْزَعُ ؟ وَالله مَا أَذْهَبْتُ لِأَحَدٍ مِنْكُمْ مَالاً، وَلَا قَرَّبْتُ لَهُ أَجَلاً، وَلَا أَتَيْتُهُ حَتَّى أُمِرْتُ، وَلَا قَبَضْتُ رُوحَهُ حَتَّى اِسْتَأْمَرْتُ، وَإِنَّ لي إِلَيْكُمْ عَوْدَةً ثُمَّ عَوْدَةً حَتَّى لَا أُبْقِيَ مِنْكُمْ أَحَدا</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استأمرك، أي طلبت الأمر في ذلك والإذن منه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مات له سقط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أُقَدِّمَسُقُوطاً أَحَبُّ إِلَيَّ مِنْ أَنْ أَخَلَّفَ مِائَةَ فَارِسِ كُلُّهُمْ يُقَاتِلُ فِي سَبِيلِ الله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يموت له ولد سقط أحبُّ إليه من مائة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مُوسَى أَنَّ النَّبِيَّ صلى الله عليه وسلم قَالَ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إِنَّكَ إِنْ تُقَدِّمُ سِقْطَاً خَيْرٌ مِنْ أَنْ تَدَعَ بَعْدَكَ مِنْ وُلْدِكَ مِائَةٌ كُلٌّ مِنْهُمْ عَلَى فَرَسٍيُجَاهِدُونَ فِي سَبِيلِ الله تَبَارَكَ وَتَعَالَى</w:t>
      </w:r>
      <w:r>
        <w:rPr>
          <w:rFonts w:eastAsia="Amiri" w:cs="Amiri" w:ascii="Amiri" w:hAnsi="Amiri"/>
          <w:color w:val="111111"/>
          <w:sz w:val="28"/>
          <w:szCs w:val="28"/>
          <w:rtl w:val="true"/>
          <w:lang w:bidi="ar-SA"/>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الموارد التي يصعب على المرء أن يُدرك مغزاها، وليس له إلَّا</w:t>
      </w:r>
      <w:r>
        <w:rPr>
          <w:rFonts w:ascii="IRNazanin" w:hAnsi="IRNazanin" w:eastAsia="IRNazanin"/>
          <w:color w:val="111111"/>
          <w:sz w:val="28"/>
          <w:sz w:val="28"/>
          <w:szCs w:val="28"/>
          <w:rtl w:val="true"/>
          <w:lang w:bidi="fa-IR"/>
        </w:rPr>
        <w:t>التسليم والتفويض إليهم علیهم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ولده فله الجنّة صبر أم لم يصبر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بُكَيْرٍ،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الْمُؤْمِنمِنْ وَلَدِهِ إِذَا مَاتَ اَلْجَنَّةُ، صَبَرَ أَوْ لَمْ يَصْبرُ </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رَسُولُ الله صلی الله علیه و آله وسلم، عَلَى خَدِيجَةَ حِينَ مَاتَ الْقَاسِمُ ابْنُهَا، وَهِيَ تَبْكِي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دَرَّتْ دُرَيْرَةٌ، فَبَكَيْتُ،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خَدِيجَةُ، أَمَا تَرْضَيْنَ إِذَا كَانَ يَوْمُ الْقِيَامَةِ أَنْ تَجِيئي إِلَىٰ بَابِ الْجَنَّةِ وَهُوَ قَائِمٌ، فَيَأْخُذَ بِيَدِكِ فَيُدْخِلَكِ الْجَنَّةَ، وَيُنْزِلَكِ أَفْضَلَهَا؟ وَذَلِكَ لِكُلِّ مُؤْمِنٍ، إِنَّ اللَّهَأَحْكَمُ وَأَكْرَمُ أَنْ يَسْلُبَ الْمُؤْمِنَ ثَمَرَةَ فُؤَادِهِ ثُمَّ يُعَذِّبَهُ بَعْدَهَا أَبَداً </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الدريرة هو اللبن يدرُّ من ثدي الأُمّ فيُذكِّرها بولدها وأَنَّه يطلب الرضاع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تَجِيءُ يَوْمَ الْقِيَامَةِ أَطْفَالُ اَلمُؤْمِنِينَعِنْدَ عَرْض اَلْخَلَائِقِ لِلْحِسَابِ، فَيَقُولُ اللهُ تَعَالَى جِبْرَئِيلَ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بِهَؤُلَاءِ إِلَى اَلْجَنَّةِ، فَيَقِفُونَ عَلَى أَبْوَابِ الْجَنَّةِ وَيَسْأَلُونَ عَنْ آبَائِهِمْ وَأُمَّهَاتِهِمْ، فَتَقُولُ هَهُمُ الخَزَنَةُ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آبَاؤُكُمْ وَأُمَّهَاتُكُمْ لَيْسُوا كَأَمْثَالِكُمْ ، هُمْ ذُنُوبٌ وَسَيِّئَاتٌ يُطَالَبُونَ بِهَا، فَيَصِيحُونَ صَيْحَةً بَاكِينَ،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هَذِهِ الصَّيْحَةُ؟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أَعْلَمُ، هَؤُلَاءِ أَطْفَالُ الْمُؤْمِنِينَ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نَدْخُلُ الْجَنَّةَ حَتَّى يَدْخُلَ آبَاؤُنَا وَأُمَّهَاتُنَا، فَيَقُولُ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تَخَلَّلِ الجُمْعَ وَخُذْ بِيَدِ آبَائِهِمْ وَأُمَّهَاتِهِمْفَأَدْخِلْهُمْ مَعَهُمُ الجَنَّةَ بِرَحْمَتِي </w:t>
      </w:r>
      <w:r>
        <w:rPr>
          <w:rFonts w:eastAsia="Amiri" w:cs="Amiri" w:ascii="Amiri" w:hAnsi="Amiri"/>
          <w:color w:val="111111"/>
          <w:sz w:val="28"/>
          <w:szCs w:val="28"/>
          <w:rtl w:val="true"/>
          <w:lang w:bidi="ar-SA"/>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الحسن البصري عن الولد، وجواب الإمام السجّاد علیه السلام 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الْحَسَنِ الْبَصْرِيِّ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الشَّيْءُ الْوَلَدُ، إِنْ عَاشَ كَدَّنِي، وَإِنْ مَاتَ حَدَّنِي، فَبَلَغَ ذَلِكَ زَيْنَ العَابِدِينَ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وَالله ، نِعْمَ الشَّيْءُ الوَلَدُ ، إِنْ عَاشَ حَاضِرٌ ، وَإِنْ مَاتَ فَشَفِيعٌ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w:t>
      </w:r>
      <w:r>
        <w:rPr>
          <w:rStyle w:val="FootnoteAnchor"/>
          <w:rtl w:val="true"/>
        </w:rPr>
        <w:footnoteReference w:id="29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عند صدمة المصيبة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صَبَرَ عِنْدَ الصَّدْمَةِ الأُولَى غَفَرَ اللهُ لَهُ مَامَضَى مِنْ ذُنُوبِهِ</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صلی الله علیه و آله وسلم إِذَا وَرَدَ عَلَيْهِ أَمْرٌ يَسُرُّهُ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هَذِهِ النِّعْمَةِ، وَإِذَا وَرَدَ عَلَيْهِ أَمْرٌ يَغْتَمُّ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عَلَى كُلِّ حَالٍ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قبضَ وَلَدُ المُؤْمِنِ وَاللَّهُ أَعْلَمُ بِمَا قَالَ الْعَبْدُ، قَالَ اللهُ تَبَارَكَ وَتَعَالَى لِمَلَائِكَتِهِ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قَبَضْتُمْ وَلَدَ فُلَانِ؟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عَبْدِي؟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حَمِدَكَ وَاسْتَرْجَعَ ، فَيَقُولُ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أَخَذْتُمْ ثَمَرَةَ قَلْبِهِ وَقُرَّةَ عَيْنِهِ فَحَمِدَنِي وَاسْتَرْجَعَ ، اِبْنُوا لَهُ بَيْتاً فِي الجَنَّةِ، وَسَمُوهُ بَيْتَ اَلْحَمْدِ </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مُحَمَّدِ بْنِ عَلى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الْعَبْدَ مُصِيبَةٌ فَصَبَرَ وَاسْتَرْجَعَ عِنْدَ الصَّدْمَةِ الْأُولَى غَفَرَ اللَّهُ لَهُ بِهَا مَا مَضَى مِنْ ذُنُوبِهِ، ثُمَّ</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المُصِيبَةَ فِيمَا بَقِيَ مِنَ الدَّهْرِ إِلَّا أَعْطَاهُ اللَّهُ مِنَ الْأَجْرِ مِثْلَ مَا كَانَ يَوْمَ اَلصَّدْمَةِ اَلْأُولَى إِذَا اسْتَرْجَعَ حِينَ يَذْكُرُهَا، وَحَمِدَ الله عزّو جلّ</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أمير المؤمنين علیه السلام على الأشتر لمّا استشهد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مُحَمَّدٍ فِي خَبَرٍ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إِلَى أَمِيرِ الْمُؤْمِنِينَ علیه السلام وَفَاةُ الْأَشْتَرِ جَعَلَ يَتَلَهَفُ وَيَتَأَسَفُ عَلَيْهِ،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دَرُّ مَالِكٍ، لَوْ كَانَ مِنْ جَبَلٍ لَكَانَ مِنْ أَعْظَم أَرْكَانِهِ، وَلَوْ كَانَ مِنْ حَجَرٍ كَانَ صَلْداً، أَمَا وَالله لَيَهُدَّنَّ مَوْتُكَ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فَعَلَى مِثْلِكَ فَلْيَبْكِ الْبَوَاكِي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إِنِّي أَحْتَسِبُهُ عِنْدَكَ، فَإِنَّ مَوْتَهُ مِنْ مَصَائِبِ الدَّهْرِ ، فَرَحِمَ اللهُ مَالِكاً، قَدْ وَفَى بِعَهْدِهِ، وَقَضَى نَحْبَهُ، وَلَقِيَ رَبَّهُ، مَعَ أَنَّا قَدْ وَطَنَّا أَنفُسَنَا أَنْ نَصْبرَ عَلَى كُلِّ مُصِيبَةٍ بَعْدَ مُصَابِنَا بِرَسُولِ الله صلی الله علیه و آله وسلم، فَإِنَّهَا أَعْظَمُ المُصِيبَةِ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اسْتَرْجَعَ عِنْدَ المُصِيبَةِ جَبَرَ اللهُمُصِيبَتَهُ، وَأَحْسَنَ عُقْبَاهُ، وَجَعَلَ لَهُ خَلَفاً صَالِحاً يَرْضَاهُ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أَمِّ سَلَمة مع رسول الله صلی الله علیه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أَبُو سَلَمَةَ يَوْماً مِنْ عِنْدِ رَسُولِ الله صلی الله علیه و آله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رَسُولِ الله صلی الله علیه و آله وسلم قَوْلاً سُررْتُ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يُصِيبُ أَحَدٌ مِنَ الْمُسْلِمِينَ فَيَسْتَرْجِعُ عِنْدَ مُصِيبَتِهِ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أَجِرْنِي فِي مُصِيبَتِي، وَأَخْلُفْ لِي خَيْراً مِنْهُ، إِلَّا فَعَلَ ذَلِكَ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ذَلِكَ مِنْهُ، فَلَمَّا تُوُفِّيَ أَبو سَلَمَةَ اِسْتَرْجَعْتُ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آجِرْنِي فِي مُصِيبَتِي، وَأخْلُفْ لي خَيْراً مِنْهُ، ثُمَّ رَجَعْتُ إِلَى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لي خَيْرٌ مِنْ أَبِي سَلَمَةَ؟ فَلَمَّا انْقَضَتْ</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عِدَّتِي اسْتَأْذَنَ عَلَيَّ رَسُولُ اللهِ صلی الله علیه و آله وسلم وَأَنَا أَدْبُعُ إِهَاباً لِي، فَغَسَلْتُ يَدِي مِنَ الْقَرَظِ، وَأَذِنْتُ لَهُ، وَوَضَعْتُ لَهُ وِسَادَةً مِنْ أَدَم حَشْوُهَا لِيفٌ، فَقَعَدَ عَلَيْهَا، فَخَطَبَنِي إِلَى نَفْسِي، فَلَمَّا فَرَغَ مِنْ مَقَالَتِهِ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بِي إِلَّا أَنْ يَكُونَ بِكَ الرَّغْبَةُ، وَلَكِنِّي اِمْرَأَةٌ فِيَّ غَيْرَةٌ شَدِيدَةٌ، فَأَخَافُ أَنْ تَرَى مِنِّي شَيْئاً يُعَذِّبُنِي اللهُ بِهِ، وَأَنَا اِمْرَأَةٌ قَدْ دَخَلْتُ فِي السِّنِّ، وَأَنَا ذَاتُ عِبَالٍ، فَقَالَ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ذَكَرْتِ مِنَ السِّنِّ فَقَدْ أَصَابَنِي مِثْلُ الَّذِي أَصَابَكِ، وَأَمَّا مَا ذَكَرْتِ مِنَ الْعِيَالِ فَإِنَّمَا عِيَالُكِ عِبَالِي،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سَلَّمْتُ نَفْسِي لِرَسُولِ الله صلی الله علیه و آله وسلم ، فَتَزَوَّجَهَا رَسُولُ اللَّهِ صلی الله علیه و آله وسلم ،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أَبْدَلَنِي اللهُ بِأَبي سَلَمَةَ خَيْراً مِنْهُ، رَسُولَ الله صلی الله علیه و آله وسلم </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النسيان رحمة من الله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بَصِيرٍ، عَنْ أَبِي جَعْفَرٍ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مَلَكاً مُوَكَّلاً بِالْمَقَابِرِ، فَإِذَا انْصَرَفَ أَهْلُ الَمَيِّتِ مِنْ جَنَازَتِهِمْ مِنْ مَيَّتِهِمْ أَخَذَ قَبْضَةً مِنْ تُرَابٍ فَرَمَىبِهَا فِي آثَارِهِمْ،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إِنْسَوْا مَا رَأَيْتُمْ، فَلَوْ لَا ذَلِكَ مَا انْتَفَعَ أَحَدٌ بِعَيْش</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مِهْرَانَ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المَيِّتَ إِذَا مَاتَ بَعَثَ اللَّهُ عزَّ و جلَّ مَلَكاً إِلَى أَوْجَعِ أَهْلِهِ، فَمَسَحَ عَلَى قَلْبِهِ، فَأَنْسَاهُلَوْعَةَ الْحُزْنِ، وَلَوْ لَا ذَلِكَ لَمْ تُعْمَرِ الدُّنْيَا</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أهل البيت علیهم السلام لقضاء الله تعالى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قَوْمٌ نَسْأَلُ اللهَ مَا نُحِبُّ فِيمَنْ نُحِبُّ السلامفَيُعْطِينَا، فَإِذَا أَحَبَّ مَا نَكْرَهُ فِيمَنْ نُحِبُّ رَضِينَا </w:t>
      </w:r>
      <w:r>
        <w:rPr>
          <w:rFonts w:eastAsia="Amiri" w:cs="Amiri" w:ascii="Amiri" w:hAnsi="Amiri"/>
          <w:color w:val="111111"/>
          <w:sz w:val="28"/>
          <w:szCs w:val="28"/>
          <w:rtl w:val="true"/>
          <w:lang w:bidi="ar-SA"/>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القبور تُدخل السرور والأنس على الأموات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يَقُومُاَلرَّجُلُ عِنْدَ قَبْرِ أَبِيهِ وَقَرِيبِهِ وَغَيْرِ قَرِيبِهِ، هَلْ يَنْفَعُهُ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إِنَّ ذَلِكَ يَدْخُلُ عَلَيْهِ كَمَا يَدْخُلُ عَلَى أَحَدِكُمُ اهْدِيَّةُ يَفْرَحُ بِهَا </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الْبَخْتَرِي وَجَمِيلِ بْنِ دَرَّاجِ، عَنْ أَبِي عَبْدِ الله علیه السلام في زِيَارَةِ القُبُورِ،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يَأْنَسُونَ بِكُمْ، فَإِذَا غَبْتُمْ عَنْهُماِسْتَوْحَشُوا </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مُسْلِمِ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اَلَمَوْتَى نَزُورُهُمْ؟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فَيَعْلَمُونَ بِنَا إِذَا أَتَيْنَاهُمْ؟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 إِنَّهُمْ لَيَعْلَمُونَ بِكُمْ، وَيَفْرَحُونَ بِكُمْ، وَيَسْتَأْنِسُونَ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نَقُولُ إِذَا أَتَيْنَاهُمْ؟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جَافِ الْأَرْضَ عَنْ جُنُوبِهِمْ، وَصَاعِدْ إِلَيْكَ أَرْوَاحَهُمْ ، وَلَقَّهِمْ مِنْكَ رِضْوَاناً، وَأَسْكِنْ إِلَيْهِمْ مِنْ رَحْمَتِكَ مَا تَصِلُ بِهِ وَحْدَتَهُمْ، وَتُؤْنِسُ بِهِ وَحْشَتَهُمْ،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فاطمة علیها السلام قبر حمزة والشهداء كلّ اثنين وخميس حتَّى ماتت شهيدة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عَاشَتْ فَاطِمَةُ علیها السلام بَعْدَ رَسُولِ الله صلی الله علیه و آله وسلم خَمْسَةٌ وَسَبْعِينَ يَوْماً، لَمْ تُرَعَلَيْهَا كَاشِرَةً، وَلَا ضَاحِكَةً تَأْتِي قُبُورَ الشُّهَدَاءِ فِي كُلِّ جُمْعَةٍ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الْاِثْنَيْنِ وَالْخَمِيسَ،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كَانَ رَسُولُ الله صلی الله علیه و آله وسلم ، وَهَاهُنَا كَانَ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أُخْرَى أَبَانٌ عَمَّنْ أَخْبَرَهُ عَنْ أَبِي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كَانَتْ تُصَلِّي هُنَاكَ، وَتَدْعُو حَتَّىمَاتَتْ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عَلَيْهَا تَزُورُ قَبْرَ حَمْزَةَ ، وَتَقُومُ عَلَيْهِ، وَكَانَتْ فِي كُلِّ سَنَةٍ تَأْتِي قُبُورَ اَلشُّهَدَاءِ مَعَ نِسْوَةٍ مَعَهَا، فَيَدْعُونَ وَيَسْتَغْفِرْنَ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عند قبر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جَعْفَرٍ علیه السلام عَلَى قَبْرِ رَجُلٍ مِنَ الشَّيعَةِ،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وَحْدَتَهُ، وَآنِسْ وَحْشَتَهُ، وَأَسْكِنْ إِلَيْهِ مِنْرَحْمَتِكَ مَا يَسْتَغْنِي بِهَا عَنْ رَحْمَةِ مَنْ سِوَاكَ </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عَلَى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وَعَلَى مِلَّةِ رَسُولِالله صلی الله علیه و آله وسلم، رَفَعَ اللهُ الْعَذَابَ عَنْ صَاحِبٍ ذَلِكَ الْقَيْرِ أَرْبَعِينَ سَنَةٌ</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زيارة الموتى قبل طلوع الشمس وزيارتهم بعد طلوعها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عَنْ رَجُلٍ،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زُرْتُمْ مَوْتَاكُمْ قَبْلَ طُلُوعِ الشَّمْسِ سَمِعُوا وَأَجَابُوكُمْ، وَإِذَا زُرْتُمُوهُمْ بَعْدَ طُلُوعِ الشَّمْسِ سَمِعُوا وَلَمْ يُجيبُوكُمْ</w:t>
      </w:r>
      <w:r>
        <w:rPr>
          <w:rFonts w:eastAsia="Amiri" w:cs="Amiri" w:ascii="Amiri" w:hAnsi="Amiri"/>
          <w:color w:val="111111"/>
          <w:sz w:val="28"/>
          <w:szCs w:val="28"/>
          <w:rtl w:val="true"/>
          <w:lang w:bidi="ar-SA"/>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تقرأ عند قبر الميّت لتأمن من الفزع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بِفَيْدَ، فَمَشَيْتُ مَعَ عَلي بْنِ بِلَالٍ إِلَى قَبْرِ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عَلِيُّ بْنُ بِلَالٍ، قَالَ لِي صَاحِبُ هَذَا الْقَيْرِ، عَنِ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أَتَى قَبْرَ أَخِيهِ الْمُؤْمِنِ مِنْ أَيِّ نَاحِيَةٍ يَضَعُ يَدَهُ وَيَقْرَأُ إِنَّا أَنْزَلْنَاهُ فِي لَيْلَةِ القَدْرِ سَبْعَ مَرَّاتٍ، أَمِنَ يَوْمَ الْفَزَعِ الْأَكْبَرِ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قراءة آية الكرسى واهدائها للأموات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قَرَأَ الْمُؤْمِنُ آيَةَ الْكُرْسِيِّ وَجَعَلَ ثَوَابَ قِرَاءَتِهِ لِأَهْلِ الْقُبُورِ ، أَدْخَلَهُ اللهُ تَعَالَى قَبْرَ كُلِّ مَيِّتٍ، وَيَرْفَعُ اللَّهُ لِلْقَارِيدَرَجَةً سَبْعِينَ نَبِيَّا، وَخَلَقَ اللهُ مِنْ كُلِّ حَرْفٍ مَلَكاً يُسَبِّحُ لَهُ إِلَى يَوْمِ الْقِيَامَةِ </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أمير المؤمنين علیه السلام عن تعامل الناس مع الموت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يَوْماً وَقَدْ تَبعَ جِنَازَةً، فَسَمِعَ رَجُلاً يَضْحَكُ، 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 اَلَمَوْتَ فِيهَا عَلَى غَيْرِنَا كُتِبَ، وَكَأَنَّ الْحَقِّ فِيهَا عَلَى غَيْرِنَا وَجَبَ، وَكَأَنَّ الَّذِي نَرَى مِنَ الْأَمْوَاتِ سَفْرٌ عَمَّا قَلِيل إِلَيْنَا رَاجِعُونَ، نُبَوِّتُهُمْ أَجْدَانَهُمْ وَنَأْكُلُ تُرَاثَهُمْ كَأَنَا مُخَلَّدُونَ بَعْدَهُمْ، ثُمَّ نَسِينَا كُلَّ وَاعِظٍ وَاعِظَةٍ، وَرُمِينَا بِكُلِّ جَائِحَةٍ ، طُوبَى مَنْ ذَلَّ فِي نَفْسِهِ، وَطَابَ كَسْبُهُ، وَصَلُحَتْ سَرِيرَتُهُ، وَحَسُنَتْ خَلِيقَتُهُ، وَأَنْفَقَ الْفَضْلَ مِنْ مَالِهِ، وَأَمْسَكَ الْفَضْلَ مِنْ لِسَانِهِ، وَعَزَلَ عَنِ النَّاسِ شَرَّهُ، وَوَسِعَتْهُ السُّنَّةُ، وَلَمْ يُنْسَبُ إِلَى بِدْعَةِ </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أَفْضَل ما يَتَقَرَّبُ بِهِ الْعِبَادُ إِلَى رَبِّهِمْ، وَأَحَبُّ ذَلِكَ إِلَى اللهِ عزّو جلّ، مَا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 شَيْئاً بَعْدَ المَعْرِفَةِ أَفْضَلَ مِنْ هَذِهِ الصَّلَاةِ ، أَلَا تَرَى أَنَّ الْعَبْدَ الصَّالِحَ عِيسَى بْنَ مَرْيَمَ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وَأَوْصَانِي بِالصَّلَاةِ وَالزَّكَاةِ مَا دُمْتُ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صلی الله علیه و آله وسلمعَنْ أَفْضَلِ الْأَعْمَالِ،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لِوَقْتِهَا</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الصَّلَاةِ مَثَلُ عَمُودِ الْفُسْطَاطِ، إِذَا ثَبَتَ الْعَمُودُ نَفَعَتِ الْأَطْنَابُ وَالْأَوْتَادُ وَالْعِشَاءُ، وَإِذَا انْكَسَرَ الْعَمُودُ لَم يَنْفَعْ طُنُبٌ وَلَا وَيْدٌ وَلَا غِشَاءُ</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عِمَادُ الدِّينِ، فَمَنْ تَرَكَ صَلَاتَهُ مُتَعَمِّداً فَقَدْ هَدَمَ دِينَهُ، وَمَنْ تَرَكَ أَوْقَاتَها يَدْخُلُ الْوَيْلَ، وَالْوَيْلُ وَادٍ فِي جَهَنَّمَ، كَما قَالَ اللهُ تَعَالَى فِي سُورَةِ أَرَأَيْتَ 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أَفْضَلُ مِنَ الدُّنْيَا وَمَا فِيهَا، وَصَلَاةٌ فَرِيضَةٌ أَفْضَلُ مِنْ أَلْفِ حَجَّةٍ </w:t>
      </w:r>
      <w:r>
        <w:rPr>
          <w:rFonts w:eastAsia="Amiri" w:cs="Amiri" w:ascii="Amiri" w:hAnsi="Amiri"/>
          <w:color w:val="111111"/>
          <w:sz w:val="28"/>
          <w:szCs w:val="28"/>
          <w:rtl w:val="true"/>
          <w:lang w:bidi="ar-SA"/>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لُقْمَانَ وَحِكْمَتِهِ، وَذَكَرَ صِفَاتِ لُقْمَانَ وَوَصَايَاهُ لِابْنِهِ، إِلَى أَنْ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وَصُمْ صَوْماً يَقْطَعُ شَهَوَاتِكَ، وَلَا تَصُمْ صِيَاماً يَمْنَعُكَ مِنَ الصَّلَاةِ، فَإِنَّ الصَّلَاةَ أَحَبُّ إِلَى اللَّه مِنَالصِّيَامِ </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بْنِ 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أَعْنَانِ السَّمَاءِ إِلَى أَعْنَانِ الْأَرْضِ،قَامَ المُصَلِّي إِلَى الصَّلَاةِ نَزَلَتْ عَلَيْهِ الرَّحْمَةُ وَحَفَّتْ بِهِ المَلَائِكَةُ، وَنَادَاهُ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هَذَا المُصَلِّي مَا فِي الصَّلَاةِ مَا انْفَتَلَ</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انْفَتَلَ تعني ما انصرف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فِي حَدِيثِ 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الْمُصَلِّي مَا يَغْشَاهُ مِنْ جَلَالِ الله مَا سَرَّهُ أَنْ يَرْفَعَ رَأْسَهُ مِنْ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اَلرَّجُلُإِلَى الصَّلَاةِ أَقْبَلَ إِبْلِيسُ يَنْظُرُ إِلَيْهِ حَسَداً لِمَا يَرَى مِنْ رَحِمَةِ الله الَّتِي تَغْشَاهُ </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بَاب دَارِ أَحَدِكُمْ نَهَرٌ فَاغْتَسَلَ مِنْهُ فِي كُلِّ يَوْم خَمْسَ مَرَّاتٍ، أَكَانَ يَبْقَىٰ فِي جَسَدِهِ مِنَ الدَّرَنِ شَيْءٍ؟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مَثَلَ الصَّلاةِ كَمَثَلِ النَّهَرِ اَلْجَارِي كُلَّمَا صَلَّى صَلَاةً كَفَّرَتْ مَا بَيْنَهُمَا مِنَ الذُّنُوبِ </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الْخَمْسُ كَفَّارَةٌ لِمَا بَيْنَهُنَّ مَاأجْتُنبَتِ الْكَبَائِرُ، وَهِيَ الَّتِي قَالَ اللهُ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يُذْهِبْنَ السَّيِّئَاتِ ذَلِكَوَغَجَمَل ذِكْرَى لِلذَّاكِرِينَ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النَّبِيُّ صلی الله علیه و آله وسلم رَجُلاً یقول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وَلَا أَرَاكَ</w:t>
      </w:r>
    </w:p>
    <w:p>
      <w:pPr>
        <w:pStyle w:val="BookText"/>
        <w:rPr/>
      </w:pPr>
      <w:r>
        <w:rPr>
          <w:rFonts w:ascii="Amiri" w:hAnsi="Amiri" w:eastAsia="Amiri" w:cs="Amiri"/>
          <w:color w:val="111111"/>
          <w:sz w:val="28"/>
          <w:sz w:val="28"/>
          <w:szCs w:val="28"/>
          <w:rtl w:val="true"/>
          <w:lang w:bidi="ar-SA"/>
        </w:rPr>
        <w:t>تَفْعَلُ، فَقَالَ صلی الله علیه و آله وسلم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لِمَيَسوءُ ظَنُّكَ؟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أَذْنَبْتُ فِي الجَاهِلِيَّةِ وَالْإِسْلَام، فَقَالَ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أَذْنَبْتَ فِي الْجَاهِلِيَّةِ فَقَدْ عَاهُ الْإِيمَانُ، وَمَا فَعَلْتَ فِي الْإِسْلَامِ</w:t>
      </w:r>
    </w:p>
    <w:p>
      <w:pPr>
        <w:pStyle w:val="BookText"/>
        <w:rPr/>
      </w:pPr>
      <w:r>
        <w:rPr>
          <w:rFonts w:ascii="Amiri" w:hAnsi="Amiri" w:eastAsia="Amiri" w:cs="Amiri"/>
          <w:color w:val="111111"/>
          <w:sz w:val="28"/>
          <w:sz w:val="28"/>
          <w:szCs w:val="28"/>
          <w:rtl w:val="true"/>
          <w:lang w:bidi="ar-SA"/>
        </w:rPr>
        <w:t xml:space="preserve">اَلصَّلَاةُ إِلَى الصَّلَاةِ كَفَّارَةٌ لِمَا بَيْنَهُمَا </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أَحَدَهُمَا علیهما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علیه السلام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فِي كِتَابِ اللَّهُ أَرْجَى عِنْدَكُمْ؟ فَقَالَ</w:t>
      </w:r>
    </w:p>
    <w:p>
      <w:pPr>
        <w:pStyle w:val="BookText"/>
        <w:rPr/>
      </w:pPr>
      <w:r>
        <w:rPr>
          <w:rFonts w:ascii="Amiri" w:hAnsi="Amiri" w:eastAsia="Amiri" w:cs="Amiri"/>
          <w:color w:val="111111"/>
          <w:sz w:val="28"/>
          <w:sz w:val="28"/>
          <w:szCs w:val="28"/>
          <w:rtl w:val="true"/>
          <w:lang w:bidi="ar-SA"/>
        </w:rPr>
        <w:t>السلام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وَلَيْسَتْ إِيَّاهَا، 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وَلَيْسَتْ إِيَّاهَا ، فَقَالَ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فَعَلُوا فَاحِشَةً 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وَلَيْسَتْ إِيَّاهَا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أَحْجَمَ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يَا مَعْشَرَ الْمُسْلِمِينَ؟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عِنْدَنَا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حَبِيبِي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أَرْجَى آيَةٍ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طَرَفَيِ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الآيَةَ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وَالَّذِي بَعَثَنِي بالحَقِّ بَشِيراً وَنَذِيراً، إِنَّ أَحَدَكُمْ لَيَقُومُ مِنْ وُضُوئِهِ فَتَسَاقَط عَنْ جَوَارِحِهِ الذُّنُوبُ، فَإِذَا اسْتَقْبَلَ اللَّهَ بِوَجْهِهِ وَقَلْبِهِ لَمْ يَنْفَتِلْ عَنْ صَلَاتِهِ وَعَلَيْهِ مِنْ ذُنُوبِهِ شَيْءٌ كَمَا وَلَدَتْهُ أُمُّهُ، فَإِنْ أَصَابَ شَيْئًا بَيْنَ الصَّلَاتَيْنِ كَانَ لَهُ مِثْلُ</w:t>
      </w:r>
    </w:p>
    <w:p>
      <w:pPr>
        <w:pStyle w:val="BookText"/>
        <w:rPr/>
      </w:pPr>
      <w:r>
        <w:rPr>
          <w:rFonts w:ascii="Amiri" w:hAnsi="Amiri" w:eastAsia="Amiri" w:cs="Amiri"/>
          <w:color w:val="111111"/>
          <w:sz w:val="28"/>
          <w:sz w:val="28"/>
          <w:szCs w:val="28"/>
          <w:rtl w:val="true"/>
          <w:lang w:bidi="ar-SA"/>
        </w:rPr>
        <w:t>ذَلِكَ حَتَّى أَدَّى اَلصَّلَوَاتِ اَلْخُمُسَ،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إِنَّمَا مَنْزِلَةُ الصَّلَوَاتِ الْخَمْسِ لِأُمَّتِي كَنَهْرٍ أَحَدِكُمْ، فَمَا ظَنُّ أَحَدِكُمْ لَوْ كَانَ فِي جَسَدِهِ دَرَنٌ ثُمَّ اِغْتَسَلَ فِي ذَلِكَ اَلنَّهْرِ خَمْسَ مَرَّاتٍ أَكَانَ يَبْقَى فِي جَسَدِهِ دَرَنٌ؟ فَكَذَلِكَ وَالله</w:t>
      </w:r>
    </w:p>
    <w:p>
      <w:pPr>
        <w:pStyle w:val="BookText"/>
        <w:rPr/>
      </w:pPr>
      <w:r>
        <w:rPr>
          <w:rFonts w:ascii="Amiri" w:hAnsi="Amiri" w:eastAsia="Amiri" w:cs="Amiri"/>
          <w:color w:val="111111"/>
          <w:sz w:val="28"/>
          <w:sz w:val="28"/>
          <w:szCs w:val="28"/>
          <w:rtl w:val="true"/>
          <w:lang w:bidi="ar-SA"/>
        </w:rPr>
        <w:t>جَارٍ عَلَى بَابِ</w:t>
      </w:r>
    </w:p>
    <w:p>
      <w:pPr>
        <w:pStyle w:val="BookText"/>
        <w:rPr/>
      </w:pPr>
      <w:r>
        <w:rPr>
          <w:rFonts w:ascii="Amiri" w:hAnsi="Amiri" w:eastAsia="Amiri" w:cs="Amiri"/>
          <w:color w:val="111111"/>
          <w:sz w:val="28"/>
          <w:sz w:val="28"/>
          <w:szCs w:val="28"/>
          <w:rtl w:val="true"/>
          <w:lang w:bidi="ar-SA"/>
        </w:rPr>
        <w:t>اَلصَّلَوَاتُ اَلْخَمْسُ لِأُمَّتِى</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صَلَاةٍ يَحْضُرُ وَقْتُهَا إِلَّا نَادَى مَلَكٌ بَيْنَ يَدَيِ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قُومُوا إِلَى نِيرَانِكُمُ الَّتِي أَوْقَدْتُمُوهَا عَلَى</w:t>
      </w:r>
    </w:p>
    <w:p>
      <w:pPr>
        <w:pStyle w:val="BookText"/>
        <w:rPr/>
      </w:pPr>
      <w:r>
        <w:rPr>
          <w:rFonts w:ascii="Amiri" w:hAnsi="Amiri" w:eastAsia="Amiri" w:cs="Amiri"/>
          <w:color w:val="111111"/>
          <w:sz w:val="28"/>
          <w:sz w:val="28"/>
          <w:szCs w:val="28"/>
          <w:rtl w:val="true"/>
          <w:lang w:bidi="ar-SA"/>
        </w:rPr>
        <w:t>ظُهُورِكُمْ، فَأَطْفِئُوهَا بِصَلَاتِكُمْ</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يَدْفَعُ بِمَنْ يُصَلِّي مِنْ السلام</w:t>
      </w:r>
    </w:p>
    <w:p>
      <w:pPr>
        <w:pStyle w:val="BookText"/>
        <w:rPr/>
      </w:pPr>
      <w:r>
        <w:rPr>
          <w:rFonts w:ascii="Amiri" w:hAnsi="Amiri" w:eastAsia="Amiri" w:cs="Amiri"/>
          <w:color w:val="111111"/>
          <w:sz w:val="28"/>
          <w:sz w:val="28"/>
          <w:szCs w:val="28"/>
          <w:rtl w:val="true"/>
          <w:lang w:bidi="ar-SA"/>
        </w:rPr>
        <w:t xml:space="preserve">شِيعَتِنَا عَمَّنْ لَا يُصَلِّي مِنْ شِيعَتِنَا، وَلَوْ أَجْمَعُوا عَلَى تَرْكِ اَلصَّلَاةِ فَهَلَكُوا </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اللهُ مِنْهُ صَلَاةٌ وَاحِدَةً لَم ،</w:t>
      </w:r>
    </w:p>
    <w:p>
      <w:pPr>
        <w:pStyle w:val="BookText"/>
        <w:rPr/>
      </w:pPr>
      <w:r>
        <w:rPr>
          <w:rFonts w:ascii="Amiri" w:hAnsi="Amiri" w:eastAsia="Amiri" w:cs="Amiri"/>
          <w:color w:val="111111"/>
          <w:sz w:val="28"/>
          <w:sz w:val="28"/>
          <w:szCs w:val="28"/>
          <w:rtl w:val="true"/>
          <w:lang w:bidi="ar-SA"/>
        </w:rPr>
        <w:t xml:space="preserve">يُعَذِّبْهُ، وَمَنْ قَبِلَ مِنْهُ حَسَنَةٌ لَمْ يُعَذِّبْهُ </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هَارُونَ، إِنَّا نَأْمُرُ صِبْيَانَنَا بِتَسْبِيحِ</w:t>
      </w:r>
    </w:p>
    <w:p>
      <w:pPr>
        <w:pStyle w:val="BookText"/>
        <w:rPr/>
      </w:pPr>
      <w:r>
        <w:rPr>
          <w:rFonts w:ascii="Amiri" w:hAnsi="Amiri" w:eastAsia="Amiri" w:cs="Amiri"/>
          <w:color w:val="111111"/>
          <w:sz w:val="28"/>
          <w:sz w:val="28"/>
          <w:szCs w:val="28"/>
          <w:rtl w:val="true"/>
          <w:lang w:bidi="ar-SA"/>
        </w:rPr>
        <w:t>فَاطِمَةَ كَمَا نَأْمُرُهُمْ بِالصَّلَاةِ</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صلی الله علیه و آله وسلم جَالِسٌ فِي المَسْجِدِ إِذْ دَخَلَ رَجُلٌ فَقَامَ يُصَلِّي، فَلَمْ يُتِمَّ رُكُوعَهُ وَلَا سُجُودَهُ، فَقَالَ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كَنَقْرِ الْغُرَابِ لَئِنْ مَاتَ هَذَا وَهَكَذَا صَلَاتُهُ لَيَمُوتَنَّ عَلَى غَيْرِ</w:t>
      </w:r>
    </w:p>
    <w:p>
      <w:pPr>
        <w:pStyle w:val="BookText"/>
        <w:rPr/>
      </w:pPr>
      <w:r>
        <w:rPr>
          <w:rFonts w:ascii="Amiri" w:hAnsi="Amiri" w:eastAsia="Amiri" w:cs="Amiri"/>
          <w:color w:val="111111"/>
          <w:sz w:val="28"/>
          <w:sz w:val="28"/>
          <w:szCs w:val="28"/>
          <w:rtl w:val="true"/>
          <w:lang w:bidi="ar-SA"/>
        </w:rPr>
        <w:t xml:space="preserve">ديني </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أَسْرَقُ السُّرَّاقِ مَنْ سَرَقَ صَلَاتَهُ،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يَسْرِقُ صَلَاتَهُ؟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يُتِمُّ رُكُوعَهَا وَسُجُودَهَا </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الشَّيْطَانُ ذَعِراً مِنَ الْمُؤْمِن مَا حَافَظَ عَلَى الصَّلَوَاتِ الْخَمْسِ فَإِذَا ضَيَّعَهُنَّ تَجَرَّأَ عَلَيْهِ، فَأَدْخَلَهُ فِي الْعَظَائِم</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لا اَلْفَرِيضَةَ لِغَيْرِ وَقْتِهَا رُفِعَتْ لَهُ سَوْدَاءَ مُظْلِمَةٌ،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ضَيَّعَكَ اللَّهُ كَمَا ضَيَّعْتَنِي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مَا يُسْتَلُ اَلْعَبْدُ إِذَا وَقَفَ بَيْنَ يَدَيِ اللهِ عزّو جلّ وَ عَنْ صَلَاتِهِ، فَإِنْ زَكَتْ صَلَاتُهُ زَكَا سَائِرُ عَمَلِهِ، وَإِنْ لَمْ تَزْكُ صَلَاتُهُ لَمْ يَزْكُ عَمَلُهُ </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سُوَيْدِ بْنِ غَفَلَةَ، عَنْ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اهْتَمَّ بِمَوَاقِيتِ الصَّلَاةِ وَمَوَاضِعِ الشَّمْسِ إِلَّا ضَمِنْتُ لَهُ الرَّوْحَ عِنْدَ اَلَمَوْتِ، وَانْقِطَاعَ اَهُمُوم وَالْأَحْزَانِ، وَالنَّجَاةَ مِنَ النَّارِ، كُنَّا مَرَّةً رُعَاةَ الْإِبِلِ ، فَصِرْنَا الْيَوْمَ رُعَاةَ الشَّمْسِ </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رُعَاةَ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رعاة أوقات الصلاة التي تدور مدار</w:t>
      </w:r>
    </w:p>
    <w:p>
      <w:pPr>
        <w:pStyle w:val="BookText"/>
        <w:rPr/>
      </w:pPr>
      <w:r>
        <w:rPr>
          <w:rFonts w:ascii="Amiri" w:hAnsi="Amiri" w:eastAsia="Amiri" w:cs="Amiri"/>
          <w:color w:val="111111"/>
          <w:sz w:val="28"/>
          <w:sz w:val="28"/>
          <w:szCs w:val="28"/>
          <w:rtl w:val="true"/>
          <w:lang w:bidi="ar-SA"/>
        </w:rPr>
        <w:t>الشمس طلوعاً وزوالاً وغروباً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علیه السلام يَوْماً فِي حَرْبِ صِفِّينَ مُشْتَغِلاً بِالحَرْبِ وَالْقِتَالِ، وَهُوَ مَعَ ذَلِكَ بَيْنَ اَلصَّفَّيْنِ يُرَاقِبُ الشَّمْسَ،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مَا هَذَا الْفِعْلُ؟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 إِلَى الزَّوَالِ حَتَّى نُصَلَّى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علیه السلام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وَقْتُ صَلَاةٍ؟ إِنَّ عِنْدَنَا لَشُغُلاً بِالْقِتَالِ عَنِ الصَّلَاةِ،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لِيلا مَا تُقَاتِلُهُمْ إِنَّا نُقَاتِلُهُمْ عَلَى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يَتْرُكُ صَلَاةَ اللَّيْلِ قَطُّ حَتَّى لَيْلَةَ اَلهَرِیرِ</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 المعقوفتين من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أُسَامَةَ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التَّرْكُ هَا، وَالتَّوَانِي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مُحَمَّدِ بْنِ الْفُضَيْلِ، عَنْ أَبِي الْحَسَنِ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التَّفْسِيعُ لَهَا </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شَفَاعَتَنَا لَا تَنَالُ مُسْتَخِفًا</w:t>
      </w:r>
    </w:p>
    <w:p>
      <w:pPr>
        <w:pStyle w:val="BookText"/>
        <w:rPr/>
      </w:pPr>
      <w:r>
        <w:rPr>
          <w:rFonts w:ascii="Amiri" w:hAnsi="Amiri" w:eastAsia="Amiri" w:cs="Amiri"/>
          <w:color w:val="111111"/>
          <w:sz w:val="28"/>
          <w:sz w:val="28"/>
          <w:szCs w:val="28"/>
          <w:rtl w:val="true"/>
          <w:lang w:bidi="ar-SA"/>
        </w:rPr>
        <w:t xml:space="preserve">بالصَّلَاةِ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حَمِيدَةَ أُعَزِّيهَا بأَبي عَبْدِ الله علیه السلام، فَبَكَتْ وَبَكَيْتُ لِبُكَائِهَا، ثُمَّ قَالَتْ يَا أَبَا مُحَمَّدٍ، لَوْ رَأَيْتَ أَبَا عَبْدِ</w:t>
      </w:r>
    </w:p>
    <w:p>
      <w:pPr>
        <w:pStyle w:val="BookText"/>
        <w:rPr/>
      </w:pPr>
      <w:r>
        <w:rPr>
          <w:rFonts w:ascii="Amiri" w:hAnsi="Amiri" w:eastAsia="Amiri" w:cs="Amiri"/>
          <w:color w:val="111111"/>
          <w:sz w:val="28"/>
          <w:sz w:val="28"/>
          <w:szCs w:val="28"/>
          <w:rtl w:val="true"/>
          <w:lang w:bidi="ar-SA"/>
        </w:rPr>
        <w:t>الله علیه السلام عِنْدَ المَوْتِ لَرَأَيْتَ عَجَباً، فَتَحَ عَيْنَيْهِ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إِجْمَعُوا إِلَى كُلَّ مَنْ كَانَ بَيْنِي وَبَيْنَهُ 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نَتْرُكْ أَحَداً إِلَّا جَمَعْنَاهُ،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الْمُؤْمِنُ فِي الصَّلَاةِ بَعَثَ اللَّهُ حُورَ الْعِينِ</w:t>
      </w:r>
    </w:p>
    <w:p>
      <w:pPr>
        <w:pStyle w:val="BookText"/>
        <w:rPr/>
      </w:pPr>
      <w:r>
        <w:rPr>
          <w:rFonts w:ascii="Amiri" w:hAnsi="Amiri" w:eastAsia="Amiri" w:cs="Amiri"/>
          <w:color w:val="111111"/>
          <w:sz w:val="28"/>
          <w:sz w:val="28"/>
          <w:szCs w:val="28"/>
          <w:rtl w:val="true"/>
          <w:lang w:bidi="ar-SA"/>
        </w:rPr>
        <w:t xml:space="preserve">حَتَّى يُحْدِقْنَ بِهِ، فَإِذَا انْصَرَفَ وَلَمْ يَسْأَلِ اللَّهَ مِنْهُنَّ شَيْئاً اِنْصَرَفْنَ مُتَعَجِّبَاتٍ </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عَلَى علیه السلام يَرَاهُ فِي ثَلَاثَةِ مَوَاطِنَ</w:t>
      </w:r>
    </w:p>
    <w:p>
      <w:pPr>
        <w:pStyle w:val="BookText"/>
        <w:rPr/>
      </w:pPr>
      <w:r>
        <w:rPr>
          <w:rFonts w:ascii="Amiri" w:hAnsi="Amiri" w:eastAsia="Amiri" w:cs="Amiri"/>
          <w:color w:val="111111"/>
          <w:sz w:val="28"/>
          <w:sz w:val="28"/>
          <w:szCs w:val="28"/>
          <w:rtl w:val="true"/>
          <w:lang w:bidi="ar-SA"/>
        </w:rPr>
        <w:t>حَيْثُ 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وَعِنْدَ الصِّرَاطِ، وَعِنْدَ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اَلمَوْتِ يَدْفَعُ اَلشَّيْطَانَ عَنِ الْحَافِظِ عَلَى الصَّلَاةِ، وَيُلَقَّنَّهُ شَهَادَةَ أَنْ لَا إِلَهَ إِلَّا الله، وَأَنَّ مُحَمَّداً رَسُولُ الله فِي تِلْكَ الْحَالَةِ العَظِيمَةِ</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صَلَّى الصَّلَاةَ فِي وَقْتِهَا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وَحَافَظَ عَلَيْهَا ارْتَفَعَتْ بَيْضَاءَ نَقِيَّةً،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حَفِظْتَنِي حَفِظَكَ اللهُ، وَإِذَا لَمْ يُصَلَّهَ</w:t>
      </w:r>
    </w:p>
    <w:p>
      <w:pPr>
        <w:pStyle w:val="BookText"/>
        <w:rPr/>
      </w:pPr>
      <w:r>
        <w:rPr>
          <w:rFonts w:ascii="Amiri" w:hAnsi="Amiri" w:eastAsia="Amiri" w:cs="Amiri"/>
          <w:color w:val="111111"/>
          <w:sz w:val="28"/>
          <w:sz w:val="28"/>
          <w:szCs w:val="28"/>
          <w:rtl w:val="true"/>
          <w:lang w:bidi="ar-SA"/>
        </w:rPr>
        <w:t>لِوَقْتِهَا وَلَمْ يُحَافِظٌ عَلَيْهَا ارْتَفَعَتْ سَوْدَاءَ مُظْلِمَةٌ،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ضَيَّعْتَنِي ضَيَّعَكَ اللهُ </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اِمْتَحِنُوا شِيعَتَنَا عِنْدَ مَوَاقِيتِ اَلصَّلَاةِ</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الْأَرْبَعْمائَةِ، 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عَمَلٌ أَحَبَّ إِلَى اللَّه صلی الله علیه و آله وسلم وَ مِنَ الصَّلَاةِ، فَلَا يَشْغَلَنَكُمْ عَنْ أَوْقَاتِهَا شَيْءٌ مِنْ أُمُورِ الدُّنْيَا، فَإِنَّ الله صلی الله علیه و آله وسلم ذَمَّ أَقْوَاماً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p>
    <w:p>
      <w:pPr>
        <w:pStyle w:val="BookText"/>
        <w:rPr/>
      </w:pPr>
      <w:r>
        <w:rPr>
          <w:rFonts w:ascii="Amiri" w:hAnsi="Amiri" w:eastAsia="Amiri" w:cs="Amiri"/>
          <w:color w:val="111111"/>
          <w:sz w:val="28"/>
          <w:sz w:val="28"/>
          <w:szCs w:val="28"/>
          <w:rtl w:val="true"/>
          <w:lang w:bidi="ar-SA"/>
        </w:rPr>
        <w:t xml:space="preserve">أَنَّهُمْ غَافِلُونَ اِسْتَهَانُوا بِأَوْقَاتِهَا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الذُّنُوبُ الَّتِي تُورِثُ 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وَتَرْكُ الصَّلَاةِ حَتَّى يَخْرُجَ وَقْتُهَا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طاوس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بِحَذْفِ الْإِسْنَادِ عَنْ سَيِّدَةِ النِّسَاءِ فَاطِمَةَ ابْنَةِ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 وَعَلَى أَبِيهَا وَعَلَىٰ بَعْلِهَا وَعَلَى أَبْنَائِهَا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سَأَلَتْ أَبَاهَا مُحَمَّداً صلی الله علیه و آله وسلم ،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مَا لَمَنْ تَهَا وَنَ بِصَلَاتِهِ مِنَ الرِّجَالِ وَالنِّسَاءِ؟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مَنْ تَهَاوَنَ بِصَلَاتِهِ مِنَ الرِّجَالِ وَالنِّسَاءِ ابْتَلَاهُ اللهُ بِخَمْسَةَ عَشَرَ خَصْلَةٌ، سِتُّ مِنْهَا فِي دَارِ الدُّنْيَا، وَثَلَاثٌ عِنْدَ مَوْتِهِ، وَثَلَاثٌ فِي قَبْرِهِ، وَثَلَاثٌ فِي الْقِيَامَةِ إِذَا خَرَجَ مِنْ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اللَّوَاتِي تُصِيبُهُ فِي دَارِ الدُّنْيَا، 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الْبَرَكَةَ مِنْ عُمُرِهِ، وَيَرْفَعُ اللَّهُ الْبَرَكَةَ مِنْ رِزْقِهِ، وَيَمْحُو الله عزَّ و جلَّ سِيمَاءَ الصَّالِحِينَ مِنْ وَجْهِهِ، وَكُلُّ عَمَلٍ يَعْمَلُهُ لَا يُؤْجَرُ عَلَيْهِ، وَلَا يَرْتَفِعُ</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دُعَاؤُهُ إِلَى السَّمَاءِ، 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حَقٌّ فِي دُعَاءِ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اللَّوَاتِي تُصِيبُهُ عِنْدَ مَوْتِهِ، فَأَوَّهُنَّ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يَمُوتُ ذَلِيلاً،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جَائِعاً،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عَطْشَاناً، فَلَوْ سُقِيَ مِنْ أَنْهَارِ الدُّنْيَا لَمْ يُرَوِّ عَطَشَهُ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اللَّوَاتِي تُصِيبُهُ فِي قَبْرِهِ، فَأَوَّهُنَّ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يُوَكَّلُ اللهُ بِهِ مَلَكاً يُزْعِجُهُ فِي قَبْرِهِ،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عَلَيْهِ قَبْرُهُ،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الظُّلْمة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اللَّوَاتِي تُصِيبُهُ يَوْمَ الْقِيَامَةِ إِذَا خَرَجَ مِنْ قَيْرِهِ، فَأَوَّهُنَّ أَنْ يُوَكَّلَ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يَسْحَبُهُ عَلَى وَجْهِهِ وَالْخَلَائِقُ يَنْظُرُونَ إِلَيْهِ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يُحَاسَبُ حِسَاباً شَدِيداً،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اللَّهُ إِلَيْهِ، وَلَا يُزَكِّيهِ، وَلَهُ عَذَابٌ أَلِيمٌ</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جَالِسٌ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الْحُورِ العِينِ،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أَخَلْقُ مِنْ خَلْقِ الدُّنْيَا، أَوْ خَلْقٌ مِنْ خَلْقِ الْجَنَّةِ؟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 وَذَاكَ؟ عَلَيْكَ بِالصَّلَاةِ، فَإِنَّ آخِرَ مَا أَوْصَى بِهِ رَسُولُ الله صلی الله علیه و آله وسلم وَحَتَّ عَلَيْهِ الصَّلَاةُ إِيَّاكُمْ أَنْ يَسْتَخِفَّ أَحَدُكُمْ بِصَلَاتِهِ، فَلَا هُوَ إِذَا كَانَ شَابًّا أَتَهَا، وَلَا هُوَ إِذَا كَانَ شَيْخاً قَوِيَ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أَشَدَّ مِنْ سَرِقَةِ الصَّلَاةِ، فَإِذَا قَامَ أَحَدُكُمْ فَلْيَعْتَدِلْ، وَإِذَا رَكَعَ فَلْيَتَمَكَّنْ، وَإِذَا رَفَعَ رَأْسَهُ فَلْيَعْتَدِلْ، وَإِذَا سَجَدَ فَلْيَنْفَرِج وَلْيَتَمَكَّنْ، فَإِذَا رَفَعَ رَأْسَهُ فَلْيَعْتَدِلْ، وَإِذَا سَجَدَ</w:t>
      </w:r>
    </w:p>
    <w:p>
      <w:pPr>
        <w:pStyle w:val="BookText"/>
        <w:rPr/>
      </w:pPr>
      <w:r>
        <w:rPr>
          <w:rFonts w:ascii="Amiri" w:hAnsi="Amiri" w:eastAsia="Amiri" w:cs="Amiri"/>
          <w:color w:val="111111"/>
          <w:sz w:val="28"/>
          <w:sz w:val="28"/>
          <w:szCs w:val="28"/>
          <w:rtl w:val="true"/>
          <w:lang w:bidi="ar-SA"/>
        </w:rPr>
        <w:t xml:space="preserve">فَلْيَنْفَرِجُ ، فَإِذَا رَفَعَ رَأْسَهُ فَلْيَلْبَثُ حَتَّى يَسْكُنَ </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إِنَّهُ لَيَأْتِي عَلَى الرَّجُل خَمْسُو سَنَةٌ وَمَا قَبلَ اللهُ مِنْهُ صَلَاةً وَاحِدَةً، فَأَيُّ شَيْءٍ أَشَدُّ مِنْ هَذَا؟ وَالله إِنَّكُمْ لَتَعْرِفُونَ مِنْ جِيرَانِكُمْ وَأَصْحَابِكُمْ مَنْ لَوْ كَانَ يُصَلِّي لِبَعْضِكُمْ مَا قَبِلَهَا مِنْهُ لِاِسْتِخْفَافِهِ بِهَا، إِنَّ اللهَ عزّو جلّ وَ لَا يَقْبَلُ إِلَّا الحَسَنَ ، فَكَيْفَ يَقْبَلُ مَا يُسْتَخَفْ بِهِ ؟</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السلام 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اَلزَّانِي لَا تُسَمِّيهِ كَافِراً، وَتَارِكُ الصَّلَاةِ كَافِرٌ، وَمَا اَخْجَةُ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الزَّانِيَ وَمَا أَشْبَهَهُ إِنَّمَا يَفْعَلُ ذَلِكَ لِكَانِ الشَّهْوَةِ، لِأَنَّهَا تَغْلِبُهُ، وَتَارِكُ اَلصَّلَاةِ لَا يَتْرُكُهَا إِلَّا اسْتِخْفَافاً بِهَا، وَذَلِكَ لأَنَّكَ لَا تَجِدُ الزَّانِيَ يَأْتِي اَلمَرْأَةَ إِلَّا وَهُوَ مُسْتَلِةٌ لِإِثْيَانِهِ إِيَّاهَا ، قَاصِداً إِلَيْهَا ، وَكُلُّ مَنْ تَرَكَ الصَّلَاةَ قَاصِداً إِلَيْهَا، فَلَيْسَ يَكُونُ قَصْدُهُ لِتَرْكِهَا اللَّذَّةَ، فَإِذَا نُفِيَتِ اللَّذَّهُ وَقَعَ الْاِسْتِخْفَافُ، وَإِذَا وَقَعَ</w:t>
      </w:r>
    </w:p>
    <w:p>
      <w:pPr>
        <w:pStyle w:val="BookText"/>
        <w:rPr/>
      </w:pPr>
      <w:r>
        <w:rPr>
          <w:rFonts w:ascii="Amiri" w:hAnsi="Amiri" w:eastAsia="Amiri" w:cs="Amiri"/>
          <w:color w:val="111111"/>
          <w:sz w:val="28"/>
          <w:sz w:val="28"/>
          <w:szCs w:val="28"/>
          <w:rtl w:val="true"/>
          <w:lang w:bidi="ar-SA"/>
        </w:rPr>
        <w:t>اَلْاِسْتِخْفَافُ وَقَعَ الْكُفْرُ</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الْكُفْرِ وَالْإِيمَانِ</w:t>
      </w:r>
    </w:p>
    <w:p>
      <w:pPr>
        <w:pStyle w:val="BookText"/>
        <w:rPr/>
      </w:pPr>
      <w:r>
        <w:rPr>
          <w:rFonts w:ascii="Amiri" w:hAnsi="Amiri" w:eastAsia="Amiri" w:cs="Amiri"/>
          <w:color w:val="111111"/>
          <w:sz w:val="28"/>
          <w:sz w:val="28"/>
          <w:szCs w:val="28"/>
          <w:rtl w:val="true"/>
          <w:lang w:bidi="ar-SA"/>
        </w:rPr>
        <w:t xml:space="preserve">إِلَّا تَرْكُ الصَّلَاةِ </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اِنْتِظَارُ اَلصَّلَاةِ السلام</w:t>
      </w:r>
    </w:p>
    <w:p>
      <w:pPr>
        <w:pStyle w:val="BookText"/>
        <w:rPr/>
      </w:pPr>
      <w:r>
        <w:rPr>
          <w:rFonts w:ascii="Amiri" w:hAnsi="Amiri" w:eastAsia="Amiri" w:cs="Amiri"/>
          <w:color w:val="111111"/>
          <w:sz w:val="28"/>
          <w:sz w:val="28"/>
          <w:szCs w:val="28"/>
          <w:rtl w:val="true"/>
          <w:lang w:bidi="ar-SA"/>
        </w:rPr>
        <w:t xml:space="preserve">بَعْدَ الصَّلَاةِ كَنْزٌ مِنْ كُنُوزِ الْجَنَّةِ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عَبْدِ الله علیه السلام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 جُعِلْتُ فِدَاكَ، بِمَا ذَا اسْتَوْجَبَ إِبْلِيسُ مِنَ الله أَنْ أَعْطَاهُ مَا أَعْطَاهُ،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لِشَيْءٍ كَانَ مِنْهُ شَكَرَهُ اللهُ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مِنْهُ،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w:t>
      </w:r>
    </w:p>
    <w:p>
      <w:pPr>
        <w:pStyle w:val="BookText"/>
        <w:rPr/>
      </w:pPr>
      <w:r>
        <w:rPr>
          <w:rFonts w:ascii="Amiri" w:hAnsi="Amiri" w:eastAsia="Amiri" w:cs="Amiri"/>
          <w:color w:val="111111"/>
          <w:sz w:val="28"/>
          <w:sz w:val="28"/>
          <w:szCs w:val="28"/>
          <w:rtl w:val="true"/>
          <w:lang w:bidi="ar-SA"/>
        </w:rPr>
        <w:t xml:space="preserve">رَكَعَهُمَا فِي السَّمَاءِ فِي أَرْبَعَةِ آلَافِ سَنَةٍ </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اَلْعَبْدُ الْمُؤْمِنُ فِي صَلَاتِهِ نَظَرَ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يَنْصَرِفَ، وَأَظَلَّتْهُ الرَّحْمَةُ مِنْ فَوْقِ رَأْسِهِ إِلَى أُفُقِ السَّمَاءِ، وَالمَلَائِكَةُ تَحْفُهُ مِنْ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201" w:name="pg16497_182159"/>
    </w:p>
    <w:p>
      <w:pPr>
        <w:pStyle w:val="BookText"/>
        <w:rPr/>
      </w:pPr>
      <w:bookmarkEnd w:id="201"/>
      <w:r>
        <w:rPr>
          <w:rFonts w:ascii="Amiri" w:hAnsi="Amiri" w:eastAsia="Amiri" w:cs="Amiri"/>
          <w:color w:val="111111"/>
          <w:sz w:val="28"/>
          <w:sz w:val="28"/>
          <w:szCs w:val="28"/>
          <w:rtl w:val="true"/>
          <w:lang w:bidi="ar-SA"/>
        </w:rPr>
        <w:t>حَوْلِهِ إِلَى أُفُقِ السَّمَاءِ، وَوَكَّلَ اللَّهُ بِهِ مَلَكاً قَائِاً عَلَى رَأْسِهِ،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المُصَلِّي لَوْ تَعْلَمُ مَنْ يَنْظُرُ إِلَيْكَ وَمَنْ تُنَاجِي مَا الْتَفَتَ وَلَا زِلْتَ مِنْ مَوْضِعِكَ أَبَداً</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9067551_1280447820"/>
      <w:bookmarkStart w:id="203" w:name="_Toc73"/>
      <w:bookmarkEnd w:id="202"/>
      <w:r>
        <w:rPr>
          <w:rtl w:val="true"/>
        </w:rPr>
        <w:t>كيف نواجه وسوسة الشيطان؟</w:t>
      </w:r>
      <w:bookmarkEnd w:id="2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أَحَدَكُمُ عَالِيْلا الشَّيْطَانُ فِي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مُرَائِي، فَلْيُطِلْ أَحَدُكُمْ، وَإِذَا كَانَ أَحَدُكُمْ عَلَى شَيْءٍ مِنْ أَمْرِ آخِرَتِهِ فَلْيَمْكُتْ، وَإِذَا كَانَ عَلَى شَيْءٍ مِنْ أَمْرِ الدُّنْيَا فَلْيَرْجِعْ، وَإِذَا دُعِيتُمْ إِلَى الْعُرُسَاتِ فَأَبْطِئُوا فَإِنَّهَا تُذَكَّرُ الدُّنْيَا، وَإِذَا دُعِيتُمْ إِلَى الْجَنَائِزِ فَأَسْرِعُوا فَإِنَّهَا تُذَكَّرُ الْآخِرَةَ </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9067553_1280447820"/>
      <w:bookmarkStart w:id="205" w:name="_Toc74"/>
      <w:bookmarkEnd w:id="204"/>
      <w:r>
        <w:rPr>
          <w:rtl w:val="true"/>
        </w:rPr>
        <w:t>وفد من الشيعة يخرج إلى سامراء لتهنئة الإمام العسكري علیه السلام بولادة الإمام المهدي عجل الله فرجه</w:t>
      </w:r>
      <w:r>
        <w:rPr>
          <w:rtl w:val="true"/>
        </w:rPr>
        <w:t>:</w:t>
      </w:r>
      <w:bookmarkEnd w:id="2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حَمْدَانَ الْحُضَيْنِيُّ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عِيسَى بْنِ مَهْدِي الْجُوْهَرِيُّ، وَالحُسَيْنِ بْنِ غِيَاثٍ، وَالحَسَنِ بْنِ مَسْعُودٍ، وَالحُسَيْنِ بْنِ إِبْرَاهِيمَ، وَحَنَانِ بْنِ حَنَانٍ، وَطَالِبِ بْنِ إِبْرَاهِيمَ بْنِ حَاتِمٍ، وَأَحْسَنِ بْنِ مُحَمَّدِ بْنِ سَعِيدٍ، وَمِحْجَلِ بْنِ أَحْمَدَ بْنِ الْحَصِيبِ، وَعَسْكَرِ مَوْلَى أَبِي جَعْفَرٍ علیه السلام ، وَالرَّيَّانِ مَوْلَى الرِّضَا علیه السلام ، وَجَمَاعَةٍ تَبْلُغُ نَيْفاً وَسَبْعِينَ رَجُلاً خَرَجُوا إِلَى سُرَّ مَنْ رَأَى لِتَهْنِئَةِ مُحَمَّدٍ علیه السلام بولَادَةِ المَهْدِي علیه السلام في حَدِيثٍ طَوِيل، قَالَ أَبُو مُحَمَّدٍ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 جلّ وَ أَوْحَىٰ إِلَى جَدِّي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خَصَصْتُكَ وَعَلِيًّا وَحُجَجِي مِنْهُ إِلَى يَوْمِ الْقِيَامَةِ، وَشِيعَتَكُمْ بِعَشْرِ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إِحْدَى وَخَمْسِينَ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206" w:name="pg16497_182160"/>
    </w:p>
    <w:p>
      <w:pPr>
        <w:pStyle w:val="Heading3"/>
        <w:numPr>
          <w:ilvl w:val="2"/>
          <w:numId w:val="1"/>
        </w:numPr>
        <w:rPr/>
      </w:pPr>
      <w:bookmarkStart w:id="207" w:name="__RefHeading___Toc9067555_1280447820"/>
      <w:bookmarkStart w:id="208" w:name="_Toc75"/>
      <w:bookmarkEnd w:id="206"/>
      <w:bookmarkEnd w:id="207"/>
      <w:r>
        <w:rPr>
          <w:rtl w:val="true"/>
        </w:rPr>
        <w:t xml:space="preserve">علامات المؤمن </w:t>
      </w:r>
      <w:r>
        <w:rPr>
          <w:rtl w:val="true"/>
        </w:rPr>
        <w:t>:</w:t>
      </w:r>
      <w:bookmarkEnd w:id="2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مُحَمَّدٍ الْعَسْكَرِيٌّ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عَلَامَاتُ اَلْمُؤْمِن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وَالْخَمْسِينَ، وَزِيَارَةُ الْأَرْبَعِينَ، وَالتَّخَتُمُ في الْيَمِينِ، وَتَعْفِيرُ الْجَبِينِ، وَالجَهْرُ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فيه ما بين المعقوفتين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9067557_1280447820"/>
      <w:bookmarkStart w:id="210" w:name="_Toc76"/>
      <w:bookmarkEnd w:id="209"/>
      <w:r>
        <w:rPr>
          <w:rtl w:val="true"/>
        </w:rPr>
        <w:t>فضل أوّل الوقت</w:t>
      </w:r>
      <w:r>
        <w:rPr>
          <w:rtl w:val="true"/>
        </w:rPr>
        <w:t>:</w:t>
      </w:r>
      <w:bookmarkEnd w:id="2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لَفَضْلُ الْوَقْتِ الأَوَّلِ عَلَى اَلْأَخِ</w:t>
      </w:r>
    </w:p>
    <w:p>
      <w:pPr>
        <w:pStyle w:val="BookText"/>
        <w:rPr/>
      </w:pPr>
      <w:r>
        <w:rPr>
          <w:rFonts w:ascii="Amiri" w:hAnsi="Amiri" w:eastAsia="Amiri" w:cs="Amiri"/>
          <w:color w:val="111111"/>
          <w:sz w:val="28"/>
          <w:sz w:val="28"/>
          <w:szCs w:val="28"/>
          <w:rtl w:val="true"/>
          <w:lang w:bidi="ar-SA"/>
        </w:rPr>
        <w:t xml:space="preserve">خَيْرٌ لِلرَّجُل مِنْ وُلْدِهِ وَمَالِهِ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وقت فضيلة الصلاة، والآخِر هو أواخر وقت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فَضْلَ الْوَقْتِ الْأَوَّلِ عَلَى</w:t>
      </w:r>
    </w:p>
    <w:p>
      <w:pPr>
        <w:pStyle w:val="BookText"/>
        <w:rPr/>
      </w:pPr>
      <w:r>
        <w:rPr>
          <w:rFonts w:ascii="Amiri" w:hAnsi="Amiri" w:eastAsia="Amiri" w:cs="Amiri"/>
          <w:color w:val="111111"/>
          <w:sz w:val="28"/>
          <w:sz w:val="28"/>
          <w:szCs w:val="28"/>
          <w:rtl w:val="true"/>
          <w:lang w:bidi="ar-SA"/>
        </w:rPr>
        <w:t xml:space="preserve">الْآخِرِ كَفَضْلِ اَلْآخِرَةِ عَلَى الدُّنْيَا </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الْوَقْتِ رِضْوَانُ الله، وَآخِرُهُ عَفْو</w:t>
      </w:r>
    </w:p>
    <w:p>
      <w:pPr>
        <w:pStyle w:val="BookText"/>
        <w:rPr/>
      </w:pPr>
      <w:r>
        <w:rPr>
          <w:rFonts w:ascii="Amiri" w:hAnsi="Amiri" w:eastAsia="Amiri" w:cs="Amiri"/>
          <w:color w:val="111111"/>
          <w:sz w:val="28"/>
          <w:sz w:val="28"/>
          <w:szCs w:val="28"/>
          <w:rtl w:val="true"/>
          <w:lang w:bidi="ar-SA"/>
        </w:rPr>
        <w:t>الله ، وَالْعَفْو لَا يَكُونُ إِلَّا مِنْ ذَنْبٍ</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لِأَبِي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خَدَعُوكَ فِيهِ مِنْ شَيْءٍ فَلَا يَخْدَعُونَكَ فِي الْعَصْرِ، صَلَّهَا وَالشَّمْسُ بَيْضَاءُ نَقِيَّةٌ، فَإِنَّ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اَلَمَوْتُورُ أَهْلَهُ وَمَالَهُ مَنْ ضَيَّعَ صَلَاةَ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الْمَوْتُورُ أَهْلَهُ وَمَالَهُ؟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 عَهْدٌ وَلَا مَالٌ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تَضْيِيعُهَا؟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يَدَعُهَا وَالله حَتَّى</w:t>
      </w:r>
    </w:p>
    <w:p>
      <w:pPr>
        <w:pStyle w:val="BookText"/>
        <w:rPr/>
      </w:pPr>
      <w:r>
        <w:rPr>
          <w:rFonts w:ascii="Amiri" w:hAnsi="Amiri" w:eastAsia="Amiri" w:cs="Amiri"/>
          <w:color w:val="111111"/>
          <w:sz w:val="28"/>
          <w:sz w:val="28"/>
          <w:szCs w:val="28"/>
          <w:rtl w:val="true"/>
          <w:lang w:bidi="ar-SA"/>
        </w:rPr>
        <w:t xml:space="preserve">تَصْفَرَّ أَوْ تِغِيبَ اَلشَّمْسُ </w:t>
      </w:r>
      <w:r>
        <w:rPr>
          <w:rFonts w:eastAsia="Amiri" w:cs="Amiri" w:ascii="Amiri" w:hAnsi="Amiri"/>
          <w:color w:val="111111"/>
          <w:sz w:val="28"/>
          <w:szCs w:val="28"/>
          <w:rtl w:val="true"/>
          <w:lang w:bidi="ar-SA"/>
        </w:rPr>
        <w:t>»</w:t>
      </w:r>
      <w:r>
        <w:rPr>
          <w:rStyle w:val="FootnoteAnchor"/>
          <w:rtl w:val="true"/>
        </w:rPr>
        <w:footnoteReference w:id="36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في الجنَّة يعني القصور والحور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روايات أخرى أنَّه يكون من ضيفان أهل الجنَّة، وهم من لا دار لهم ولا أهل في</w:t>
      </w:r>
    </w:p>
    <w:p>
      <w:pPr>
        <w:pStyle w:val="BookText"/>
        <w:rPr/>
      </w:pPr>
      <w:r>
        <w:rPr>
          <w:rFonts w:ascii="Amiri" w:hAnsi="Amiri" w:eastAsia="Amiri" w:cs="Amiri"/>
          <w:color w:val="111111"/>
          <w:sz w:val="28"/>
          <w:sz w:val="28"/>
          <w:szCs w:val="28"/>
          <w:rtl w:val="true"/>
          <w:lang w:bidi="ar-SA"/>
        </w:rPr>
        <w:t>الجنَّة، بل يتضيَّفون عند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سَلَام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يُؤَخِّرُ الْعَصَرَ مُتَعَمِّداً؟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هَذَا يَوْمَ الْقِيَامَةِ مَوْتِراً أَهْلَهُ وَمَالَهُ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وَإِنْ كَانَ مِنْ أَهْل الْجَنَّةِ؟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مِنْ أَهْل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مَنْزِلَتُهُ فِي الْجَنَّةِ؟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مَوْتِراً أَهْلَهُ وَمَالَهُ، يَتَضَيَّفُ أَهْلَهَا لَيْسَ لَهُ فِيهَا مَنْزل</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فُتِحَتْ أَبْوَابُ السَّمَاءِ</w:t>
      </w:r>
    </w:p>
    <w:p>
      <w:pPr>
        <w:pStyle w:val="BookText"/>
        <w:rPr/>
      </w:pPr>
      <w:r>
        <w:rPr>
          <w:rFonts w:ascii="Amiri" w:hAnsi="Amiri" w:eastAsia="Amiri" w:cs="Amiri"/>
          <w:color w:val="111111"/>
          <w:sz w:val="28"/>
          <w:sz w:val="28"/>
          <w:szCs w:val="28"/>
          <w:rtl w:val="true"/>
          <w:lang w:bidi="ar-SA"/>
        </w:rPr>
        <w:t xml:space="preserve">وَأَبْوَابُ اَلْجِنَانِ، وَاسْتُجِيبَ الدُّعَاءُ، فَطُوبَى لَنْ رُفِعَ لَهُ عِنْدَ ذَلِكَ عَمَلٌ صَالِحٌ </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حَمَّادٍ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فُتِحَتْ أَبْوَابُ السَّمَاءِ وَأَبْوَابُ الْجِنَانِ، وَقُضِيَتِ اَلْحَوَائِجُ الْعِظَامُ،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وَقْتِ إِلَى أَي وَقْتٍ؟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مِقْدَارُ مَا يُصَلِّي اَلرَّجُلُ أَرْبَعَ رَكَعَاتٍ مُتَرَسُلاً </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فُتِحَتْ أَبْوَابُ</w:t>
      </w:r>
    </w:p>
    <w:p>
      <w:pPr>
        <w:pStyle w:val="BookText"/>
        <w:rPr/>
      </w:pPr>
      <w:r>
        <w:rPr>
          <w:rFonts w:ascii="Amiri" w:hAnsi="Amiri" w:eastAsia="Amiri" w:cs="Amiri"/>
          <w:color w:val="111111"/>
          <w:sz w:val="28"/>
          <w:sz w:val="28"/>
          <w:szCs w:val="28"/>
          <w:rtl w:val="true"/>
          <w:lang w:bidi="ar-SA"/>
        </w:rPr>
        <w:t xml:space="preserve">السَّمَاءِ، وَهَبَّتِ الرِّيَاحُ، وَقُضِيَ فِيهَا الْحَوَائِجُ </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 xml:space="preserve">كَانَتْ لَكَ إِلَى اللَّه حَاجَةً فَاطْلُبُهَا عِنْدَ زَوَالِ الشَّمْسِ </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211" w:name="pg16497_182162"/>
    </w:p>
    <w:p>
      <w:pPr>
        <w:pStyle w:val="BookText"/>
        <w:rPr/>
      </w:pPr>
      <w:bookmarkEnd w:id="21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فَاءَتِ الْأَفْيَاءُ، وَهَاجَتِ الْأَرْيَاحُ، فَاطْلُبُوا خَيْرَ الحُكْمِ مِنَ الله تَبَارَكَ وَتَعَالَى، فَإِنَّهَا سَاعَةُ</w:t>
      </w:r>
    </w:p>
    <w:p>
      <w:pPr>
        <w:pStyle w:val="BookText"/>
        <w:rPr/>
      </w:pPr>
      <w:r>
        <w:rPr>
          <w:rFonts w:ascii="Amiri" w:hAnsi="Amiri" w:eastAsia="Amiri" w:cs="Amiri"/>
          <w:color w:val="111111"/>
          <w:sz w:val="28"/>
          <w:sz w:val="28"/>
          <w:szCs w:val="28"/>
          <w:rtl w:val="true"/>
          <w:lang w:bidi="ar-SA"/>
        </w:rPr>
        <w:t xml:space="preserve">الأوابين </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أَبْوَابَ السَّمَاءِ تُفَتَّحُ إِذَا زَالَ النَّهَارُ </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9067559_1280447820"/>
      <w:bookmarkStart w:id="213" w:name="_Toc77"/>
      <w:bookmarkEnd w:id="212"/>
      <w:r>
        <w:rPr>
          <w:rtl w:val="true"/>
        </w:rPr>
        <w:t>إيذاء عمر الرسول الله صلی الله علیه و آله وسلم</w:t>
      </w:r>
      <w:r>
        <w:rPr>
          <w:rtl w:val="true"/>
        </w:rPr>
        <w:t>:</w:t>
      </w:r>
      <w:bookmarkEnd w:id="2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إِذَا غَرَبَتِ الشَّمْسُ فَغَابَ قُرْصُهَا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 رَسُولُ الله صلی الله علیه و آله وسلم لَيْلَةً مِنَ اللَّيَالِي الْعِشَاءَ الْآخِرَةَ مَا شَاءَ اللَّهُ، فَجَاءَ عُمَرُ، فَدَقَ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نَامَ النِّسَاءُ، نَامَ الصَّبْيَانُ، فَخَرَجَ رَسُولُ الله صلی الله علیه و آله وسلم،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لَكُمْ أَنْ تُؤْذُونِي، وَلَا تَأْمُرُونِي، إِنَّمَا عَلَيْكُمْ أَنْ تَسْمَعُوا وَتُطِيعُوا </w:t>
      </w:r>
      <w:r>
        <w:rPr>
          <w:rFonts w:eastAsia="Amiri" w:cs="Amiri" w:ascii="Amiri" w:hAnsi="Amiri"/>
          <w:color w:val="111111"/>
          <w:sz w:val="28"/>
          <w:szCs w:val="28"/>
          <w:rtl w:val="true"/>
          <w:lang w:bidi="ar-SA"/>
        </w:rPr>
        <w:t>»</w:t>
      </w:r>
      <w:r>
        <w:rPr>
          <w:rStyle w:val="FootnoteAnchor"/>
          <w:rtl w:val="true"/>
        </w:rPr>
        <w:footnoteReference w:id="373"/>
      </w:r>
    </w:p>
    <w:p>
      <w:pPr>
        <w:pStyle w:val="Heading3"/>
        <w:numPr>
          <w:ilvl w:val="2"/>
          <w:numId w:val="1"/>
        </w:numPr>
        <w:rPr/>
      </w:pPr>
      <w:bookmarkStart w:id="214" w:name="__RefHeading___Toc9067561_1280447820"/>
      <w:bookmarkStart w:id="215" w:name="_Toc78"/>
      <w:bookmarkEnd w:id="214"/>
      <w:r>
        <w:rPr>
          <w:rtl w:val="true"/>
        </w:rPr>
        <w:t xml:space="preserve">إجابة المؤذن تزيد في الرزق </w:t>
      </w:r>
      <w:r>
        <w:rPr>
          <w:rtl w:val="true"/>
        </w:rPr>
        <w:t>:</w:t>
      </w:r>
      <w:bookmarkEnd w:id="2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عِلَاقَةَ،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نَسْجِ الْعَنْكَبُوتِ فِي الْبَيْتِ يُورِثُ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وَإِجَابَةُ الْمُؤَذِّنِ</w:t>
      </w:r>
    </w:p>
    <w:p>
      <w:pPr>
        <w:pStyle w:val="BookText"/>
        <w:rPr/>
      </w:pPr>
      <w:r>
        <w:rPr>
          <w:rFonts w:ascii="Amiri" w:hAnsi="Amiri" w:eastAsia="Amiri" w:cs="Amiri"/>
          <w:color w:val="111111"/>
          <w:sz w:val="28"/>
          <w:sz w:val="28"/>
          <w:szCs w:val="28"/>
          <w:rtl w:val="true"/>
          <w:lang w:bidi="ar-SA"/>
        </w:rPr>
        <w:t xml:space="preserve">يَزِيدُ فِي الرِّزْقِ </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9067563_1280447820"/>
      <w:bookmarkStart w:id="217" w:name="_Toc79"/>
      <w:bookmarkEnd w:id="216"/>
      <w:r>
        <w:rPr>
          <w:rtl w:val="true"/>
        </w:rPr>
        <w:t xml:space="preserve">فضل تسبيح فاطمة علیها السلام </w:t>
      </w:r>
      <w:r>
        <w:rPr>
          <w:rtl w:val="true"/>
        </w:rPr>
        <w:t>:</w:t>
      </w:r>
      <w:bookmarkEnd w:id="2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عَبَدَ اللَّهَ بِشَيْءٍ مِنَ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اَلتَّمْجِيدِ أَفْضَلَ مِنْ تَسْبِيحَ فَاطِمَةَ الزَّهْرَاءِ علیها السلام، وَلَوْ كَانَ شَيْءٌ أَفْضَلَ مِنْهُ لَنَحَلَهُ</w:t>
      </w:r>
    </w:p>
    <w:p>
      <w:pPr>
        <w:pStyle w:val="BookText"/>
        <w:rPr/>
      </w:pPr>
      <w:r>
        <w:rPr>
          <w:rFonts w:ascii="Amiri" w:hAnsi="Amiri" w:eastAsia="Amiri" w:cs="Amiri"/>
          <w:color w:val="111111"/>
          <w:sz w:val="28"/>
          <w:sz w:val="28"/>
          <w:szCs w:val="28"/>
          <w:rtl w:val="true"/>
          <w:lang w:bidi="ar-SA"/>
        </w:rPr>
        <w:t>رَسُولُ الله صلى الله عليه وسلم فَاطِمَة َعلیها السلام</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خَالِدِ الْقَاطِ،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فَاطِمَةَ علیها السلام لَنَا فِي كُلِّ يَوْمٍ فِي دُبُرِ كُلِّ صَلَاةٍ أَحَبُّ إِلَيَّ مِنْ صَلَاةِ أَلْفِ رَكْعَةٍ</w:t>
      </w:r>
    </w:p>
    <w:p>
      <w:pPr>
        <w:pStyle w:val="BookText"/>
        <w:rPr/>
      </w:pPr>
      <w:r>
        <w:rPr>
          <w:rFonts w:ascii="Amiri" w:hAnsi="Amiri" w:eastAsia="Amiri" w:cs="Amiri"/>
          <w:color w:val="111111"/>
          <w:sz w:val="28"/>
          <w:sz w:val="28"/>
          <w:szCs w:val="28"/>
          <w:rtl w:val="true"/>
          <w:lang w:bidi="ar-SA"/>
        </w:rPr>
        <w:t xml:space="preserve">في كُلِّ يَوْمِ </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علیه السلام أَنَّهُ سُئِلَ عَنْ قَوْلِ الله عزّو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اذْكُرُوا اللَّهَ ذِكْرًا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هَذَا الذِّكْرُ الْكَثِيرُ؟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سَبَّحَ</w:t>
      </w:r>
    </w:p>
    <w:p>
      <w:pPr>
        <w:pStyle w:val="BookText"/>
        <w:rPr/>
      </w:pPr>
      <w:r>
        <w:rPr>
          <w:rFonts w:ascii="Amiri" w:hAnsi="Amiri" w:eastAsia="Amiri" w:cs="Amiri"/>
          <w:color w:val="111111"/>
          <w:sz w:val="28"/>
          <w:sz w:val="28"/>
          <w:szCs w:val="28"/>
          <w:rtl w:val="true"/>
          <w:lang w:bidi="ar-SA"/>
        </w:rPr>
        <w:t xml:space="preserve">تَسْبِيحَ فَاطِمَةَ لَهَا فَقَدْ ذَكَرَ اللهَ الذِّكْرَ الْكَثِيرَ </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عَبْدِ الله بْنِ سِنَانٍ، 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تَسْبِيحَ فَاطِمَةَ علیها السلام فِي دُبُرِ المَكْتُوبَةِ مِنْ قَبْلِ أَنْ يَبْسُطُ رِجْلَيْهِ أَوْجَبَ اللهُ لَهُ اَلْجَنَّةَ </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هَارُونَ المَكْفُوفِ،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السلام هَارُونَ، إِنَّا نَأْمُرُ صِبْيَانَنَا بِتَسْبِيح فَاطِمَة علیها السلام كَمَا نَأْمرُهُمْ بِالصَّلَاةِ، فَالْزَمْهُ فَإِنَّهُ لَم</w:t>
      </w:r>
    </w:p>
    <w:p>
      <w:pPr>
        <w:pStyle w:val="BookText"/>
        <w:rPr/>
      </w:pPr>
      <w:r>
        <w:rPr>
          <w:rFonts w:ascii="Amiri" w:hAnsi="Amiri" w:eastAsia="Amiri" w:cs="Amiri"/>
          <w:color w:val="111111"/>
          <w:sz w:val="28"/>
          <w:sz w:val="28"/>
          <w:szCs w:val="28"/>
          <w:rtl w:val="true"/>
          <w:lang w:bidi="ar-SA"/>
        </w:rPr>
        <w:t>يَلْزَمْهُ عَبْدٌ فَشَقِي</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مِنْ تَسْبِيحِ فَاطِمَةَ علیها السلام فَقُلْ اَللَّهُمَّ أَنْتَ السَّلَامُ وَمِنْكَ السَّلَامُ ، وَلَكَ السَّلَامُ، وَإِلَيْكَ يَعُودُ السَّلَامُ، سُبْحَانَ رَبِّكَ رَبِّ الْعِزَّةِ عَمَّا يَصِفُونَ، وَسَلَامٌ عَلَى المُرْسَلِينَ، وَالْحَمْدُ اللهِ رَبِّ الْعَالَمِينَ، اَلسَّلَامُ عَلَيْكَ أَيُّهَا النَّبِيُّ وَرَحْمَةُ الله وَبَرَكَاتُهُ، اَلسَّلَامُ عَلَى الْأَئِمَّةِ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218" w:name="pg16497_182164"/>
    </w:p>
    <w:p>
      <w:pPr>
        <w:pStyle w:val="BookText"/>
        <w:rPr/>
      </w:pPr>
      <w:bookmarkEnd w:id="218"/>
      <w:r>
        <w:rPr>
          <w:rFonts w:ascii="Amiri" w:hAnsi="Amiri" w:eastAsia="Amiri" w:cs="Amiri"/>
          <w:color w:val="111111"/>
          <w:sz w:val="28"/>
          <w:sz w:val="28"/>
          <w:szCs w:val="28"/>
          <w:rtl w:val="true"/>
          <w:lang w:bidi="ar-SA"/>
        </w:rPr>
        <w:t>اَلرَّاشِدِينَ المَهْدِيِّينَ، اَلسَّلَامُ عَلَى جَمِيعِ أَنْبِيَاءِ الله وَرُسُلِهِ وَمَلَائِكَتِهِ، اَلسَّلَامُ عَلَيْنَا وَعَلَى عِبَادِ الله الصَّالِحِينَ، ثُمَّ تُسَلَّمُ عَلَى الْأَئِمَّةِ وَاحِداً وَاحِداً لها ، وَتَدْعُو بِمَا</w:t>
      </w:r>
    </w:p>
    <w:p>
      <w:pPr>
        <w:pStyle w:val="BookText"/>
        <w:rPr/>
      </w:pPr>
      <w:r>
        <w:rPr>
          <w:rFonts w:ascii="Amiri" w:hAnsi="Amiri" w:eastAsia="Amiri" w:cs="Amiri"/>
          <w:color w:val="111111"/>
          <w:sz w:val="28"/>
          <w:sz w:val="28"/>
          <w:szCs w:val="28"/>
          <w:rtl w:val="true"/>
          <w:lang w:bidi="ar-SA"/>
        </w:rPr>
        <w:t xml:space="preserve">أَحْيَيْتَ </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9067565_1280447820"/>
      <w:bookmarkStart w:id="220" w:name="_Toc80"/>
      <w:bookmarkEnd w:id="219"/>
      <w:r>
        <w:rPr>
          <w:rtl w:val="true"/>
        </w:rPr>
        <w:t xml:space="preserve">فضل التسبيحات الأربعة </w:t>
      </w:r>
      <w:r>
        <w:rPr>
          <w:rtl w:val="true"/>
        </w:rPr>
        <w:t>:</w:t>
      </w:r>
      <w:bookmarkEnd w:id="2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وسلم قَالَ لِأَصْحَابِهِ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جَمَعْتُمْ مَا عِنْدَكُمْ مِنَ الشَّيَابِ وَالْآنِيَةِ ثُمَّ وَضَعْتُمْ بَعْضَهُ عَلَى بَعْضٍ تَرَوْنَهُ يَبْلُغُ السَّمَاءَ؟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أَحَدُكُمْ إِذَا فَرَغَ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ثَلَاثِينَ مَرَّةً، وَهُنَّ يَدْفَعْنَ الْهُدْمَ وَالْغَرَقَ وَاَخْرَقَ وَالتَّرَدَّيَ فِي الْبِثْرِ وَأَكْلَ السَّبُعُ وَمِيتَةَ السَّوْءِ وَالْبَلِيَّةَ الَّتِي نَزَلَتْ عَلَى الْعَبْدِ فِي ذَلِكَ الْيَوْمِ</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الصَّادِقُ جَعْفَرُ بْنُ مُحَمَّدٍ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صَلَاةٌ مَكْتُوبَةً، ثُمَّ سَبَّحَ فِي دُبُرِهَا ثَلَاثِينَ مَرَّةً، لَمْ يَبْقَ عَلَى</w:t>
      </w:r>
    </w:p>
    <w:p>
      <w:pPr>
        <w:pStyle w:val="BookText"/>
        <w:rPr/>
      </w:pPr>
      <w:r>
        <w:rPr>
          <w:rFonts w:ascii="Amiri" w:hAnsi="Amiri" w:eastAsia="Amiri" w:cs="Amiri"/>
          <w:color w:val="111111"/>
          <w:sz w:val="28"/>
          <w:sz w:val="28"/>
          <w:szCs w:val="28"/>
          <w:rtl w:val="true"/>
          <w:lang w:bidi="ar-SA"/>
        </w:rPr>
        <w:t xml:space="preserve">لاهما بَدَنِهِ شَيْءٌ مِنَ الذُّنُوبِ إِلَّا تَنَاثَرَ </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من التسبيح هو التسبيحات الأربعة</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9067567_1280447820"/>
      <w:bookmarkStart w:id="222" w:name="_Toc81"/>
      <w:bookmarkEnd w:id="221"/>
      <w:r>
        <w:rPr>
          <w:rtl w:val="true"/>
        </w:rPr>
        <w:t>فضل الصلاة على محمّد وآل محمّد بعد الصلاة</w:t>
      </w:r>
      <w:r>
        <w:rPr>
          <w:rtl w:val="true"/>
        </w:rPr>
        <w:t>:</w:t>
      </w:r>
      <w:bookmarkEnd w:id="22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عَلَى مُحَمَّدٍ وَآلِهِ فِيمَا بَيْنَ</w:t>
      </w:r>
    </w:p>
    <w:p>
      <w:pPr>
        <w:pStyle w:val="BookText"/>
        <w:rPr/>
      </w:pPr>
      <w:r>
        <w:rPr>
          <w:rFonts w:ascii="Amiri" w:hAnsi="Amiri" w:eastAsia="Amiri" w:cs="Amiri"/>
          <w:color w:val="111111"/>
          <w:sz w:val="28"/>
          <w:sz w:val="28"/>
          <w:szCs w:val="28"/>
          <w:rtl w:val="true"/>
          <w:lang w:bidi="ar-SA"/>
        </w:rPr>
        <w:t xml:space="preserve">اَلظُّهْرَيْنِ عَدَلَ سَبْعِينَ رَكْعَةً </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223" w:name="pg16497_182165"/>
    </w:p>
    <w:p>
      <w:pPr>
        <w:pStyle w:val="BookText"/>
        <w:rPr/>
      </w:pPr>
      <w:bookmarkEnd w:id="22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الصَّبَّاح بْنِ سَيَابَةَ،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أُعَلِّمُكَ شَيْئاً يَقِي اللَّهُ بِهِ وَجْهَكَ مِنْ حَرِّ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بَعْدَ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مِائَةَ مَرَّةٍ يَقِي اللَّهُ بِهِ وَجْهَكَ مِنْ حَرِّ</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إِبْرَاهِيمَ إِلَى 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يَا سَيِّدِي أَنْ تُعَلِّمَنِي دُعَاءً أَدْعُو بِهِ فِي دُبُرِ صَلَوَاتِي يَجْمَعُ</w:t>
      </w:r>
    </w:p>
    <w:p>
      <w:pPr>
        <w:pStyle w:val="BookText"/>
        <w:rPr/>
      </w:pPr>
      <w:r>
        <w:rPr>
          <w:rFonts w:ascii="Amiri" w:hAnsi="Amiri" w:eastAsia="Amiri" w:cs="Amiri"/>
          <w:color w:val="111111"/>
          <w:sz w:val="28"/>
          <w:sz w:val="28"/>
          <w:szCs w:val="28"/>
          <w:rtl w:val="true"/>
          <w:lang w:bidi="ar-SA"/>
        </w:rPr>
        <w:t xml:space="preserve">اللَّهُ لِي بِهِ خَيْرَ الدُّنْيَا وَالْآخِرَةِ، فَكَتَبَ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بِوَجْهِكَ الْكَرِيم، وَعِزَّتِكَ الَّتِي لَا تُرَامُ، وَقُدْرَتِكَ الَّتِي لَا يَمْتَنِعُ مِنْهَا شَيْءٌ مِنْ شَرِّ اَلدُّنْيَا وَالْآخِرَةِ،</w:t>
      </w:r>
    </w:p>
    <w:p>
      <w:pPr>
        <w:pStyle w:val="BookText"/>
        <w:rPr/>
      </w:pPr>
      <w:r>
        <w:rPr>
          <w:rFonts w:ascii="Amiri" w:hAnsi="Amiri" w:eastAsia="Amiri" w:cs="Amiri"/>
          <w:color w:val="111111"/>
          <w:sz w:val="28"/>
          <w:sz w:val="28"/>
          <w:szCs w:val="28"/>
          <w:rtl w:val="true"/>
          <w:lang w:bidi="ar-SA"/>
        </w:rPr>
        <w:t xml:space="preserve">وَمِنْ شَرِّ الْأَوْجَاعِ كُلِّهَا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الصلاة والدعاء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9067569_1280447820"/>
      <w:bookmarkStart w:id="225" w:name="_Toc82"/>
      <w:bookmarkEnd w:id="224"/>
      <w:r>
        <w:rPr>
          <w:rtl w:val="true"/>
        </w:rPr>
        <w:t xml:space="preserve">فضل سورة التوحيد بعد الفريضة </w:t>
      </w:r>
      <w:r>
        <w:rPr>
          <w:rtl w:val="true"/>
        </w:rPr>
        <w:t>:</w:t>
      </w:r>
      <w:bookmarkEnd w:id="2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اَلْحَضْرَمِيِّ،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فَلَا يَدَعْ أَنْ يَقْرَأَ فِي دُبُرِ الْفَرِيضَةِ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مَنْ قَرَأَهَا جَمَعَ اللهُ لَهُ خَيْرَ الدُّنْيَا وَالْآخِرَةِ، وَغَفَرَ لَهُ وَلِوَالِدَيْهِ وَمَا</w:t>
      </w:r>
    </w:p>
    <w:p>
      <w:pPr>
        <w:pStyle w:val="BookText"/>
        <w:rPr/>
      </w:pP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يَخْرُجَ مِنَ الدُّنْيَا وَقَدْ تَخَلَّصَ مِنَ الذُّنُوبِ كَمَا يَتَخَلَّصُ الذَّهَبُ الَّذِي لَا كَدَرَ فِيهِ وَلَا يَطْلُبَهُ أَحَدٌ بِمَظْلِمَةٍ، فَلْيَقُلْ فِي دُبُرِ كُلِّ صَلَاةٍ نِسْبَةَ الرَّبِّ تَبَارَكَ وَتَعَالَى اثْنَتَيْ عَشْرَةَ مَرَّةً ، ثُمَّ يَبْسُطُ يَدَيْهِ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المَكْنُونِ المَخْزُونِ الطَّاهِرِ الطُّهْرِ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226" w:name="pg16497_182166"/>
    </w:p>
    <w:p>
      <w:pPr>
        <w:pStyle w:val="BookText"/>
        <w:rPr/>
      </w:pPr>
      <w:bookmarkEnd w:id="226"/>
      <w:r>
        <w:rPr>
          <w:rFonts w:ascii="Amiri" w:hAnsi="Amiri" w:eastAsia="Amiri" w:cs="Amiri"/>
          <w:color w:val="111111"/>
          <w:sz w:val="28"/>
          <w:sz w:val="28"/>
          <w:szCs w:val="28"/>
          <w:rtl w:val="true"/>
          <w:lang w:bidi="ar-SA"/>
        </w:rPr>
        <w:t>اَلْمُبَارَكِ، وَأَسْأَلُكَ بِاسْمِكَ الْعَظِيمِ، وَسُلْطَانِكَ الْقَدِيم أَنْ تُصَلِّيَ عَلَى مُحَمَّدٍ وَآلِ مُحَمَّدٍ، يَا وَاهِبَ الْعَطَايَا يَا مُطْلِقَ الْأَسَارَى، يَا فَكَاكَ الرّقَابِ مِنَ النَّارِ، أَسْأَلُكَ أَنْ تُصَلِّيَ عَلَى مُحَمَّدٍ وَآلِ مُحَمَّدٍ، وَأَنْ تُعْتِقَ رَقَبَتِي مِنَ النَّارِ، وَأَنْ تُخْرِجَنِي مِنَ الدُّنْيَا آمِناً، وَأَنْ تُدْخِلَنِي اَلْجَنَّةَ سَالِمِاً، وَأَنْ تَجْعَلَ دُعَائِي أَوَّلَهُ فَلَاحاً، وَأَوْسَطَهُ نَجَاحاً، وَآخِرَهُ صَلَاحاً، إِنَّكَ أَنْتَ عَلَّامُ الْغُيُوبِ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المَخْبِيَّاتِ مِمَّا عَلَّمَنِي رَسُولُ الله صلی الله علیه و آله وسلم، وَأَمَرَنِي أَنْ أُعَلَّمَهُ الْحَسَنَ وَالْحُسَيْنَ عليهما السلام</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من نسبة الربِّ سورة التوحيد</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9067571_1280447820"/>
      <w:bookmarkStart w:id="228" w:name="_Toc83"/>
      <w:bookmarkEnd w:id="227"/>
      <w:r>
        <w:rPr>
          <w:rtl w:val="true"/>
        </w:rPr>
        <w:t>فضل قراءة آية الكرسي بعد الفريضة وعند المنام</w:t>
      </w:r>
      <w:r>
        <w:rPr>
          <w:rtl w:val="true"/>
        </w:rPr>
        <w:t>:</w:t>
      </w:r>
      <w:bookmarkEnd w:id="2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عَلى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رَسُولَ الله صلی الله علیه و آله وسلم عَلَى أَعْوَادِ هَذَا الْمِنْبَرِ،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آيَةَ الكُرْسِيِّ عَقِيبَ كُلِّ فَرِيضَةٍ مَا يَمْنَعُهُ مِنْ دُخُولِ اَلْجَنَّةِ إِلَّا اَلَمَوْتُ، وَلَا يُوَاظِبُ عَلَيْهِ إِلَّا صِدِّيقُ أَوْ عَابِدٌ، وَمَنْ قَرَأَهَا عِنْدَ مَنَامِهِ آمَنَهُ اللهُ فِي نَفْسِهِ وَبَيْتِهِ وَبُيُوتٍ مِنْ جِوَارِهِ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مُوسَى، عَنْ أَبِيهِ عَلِيِّ بْنِ مُوسَى، عَنْ</w:t>
      </w:r>
    </w:p>
    <w:p>
      <w:pPr>
        <w:pStyle w:val="BookText"/>
        <w:rPr/>
      </w:pPr>
      <w:r>
        <w:rPr>
          <w:rFonts w:ascii="Amiri" w:hAnsi="Amiri" w:eastAsia="Amiri" w:cs="Amiri"/>
          <w:color w:val="111111"/>
          <w:sz w:val="28"/>
          <w:sz w:val="28"/>
          <w:szCs w:val="28"/>
          <w:rtl w:val="true"/>
          <w:lang w:bidi="ar-SA"/>
        </w:rPr>
        <w:t>أَبِيهِ مُوسَى سَى بْنِ جَعْفَرٍ، عَنْ أَبِيهِ جَعْفَرِ بْنِ مُحَمَّدٍ، عَنْ أَبِيهِ مُحَمَّدِ بْنِ عَلِيٍّ، عَنْ أَبِيهِ عَلِيِّ بْنِ الْحُسَيْنِ، عَنْ أَبِيهِ الْحُسَيْنِ بْنِ عَلِيِّ بْنِ أَبِي طَالِبٍ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رَسُولِ الله صلی الله علیه و آله وسلم وَعِنْدَهُ أُيُّ بْنُ كَعْبٍ، فَقَالَ لِي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عَبْدِ اللهِ، يَا زَيْنَ السَّمَاوَاتِ وَالْأَرْضِينَ، 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يَا رَسُولَ الله زَيْنَ السَّمَاوَاتِ وَالْأَرْضِينَ أَحَدٌ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 وَالَّذِي بَعَثَنِي بِالحَقِّ نَبِيًّا إِنَّ اَلْحُسَيْنَ بْنَ عَلِيٍّ علیه السلام فِي السَّمَاءِ أَكْبَرُ مِنْهُ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لُقّنَ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229" w:name="pg16497_182167"/>
    </w:p>
    <w:p>
      <w:pPr>
        <w:pStyle w:val="BookText"/>
        <w:rPr/>
      </w:pPr>
      <w:bookmarkEnd w:id="229"/>
      <w:r>
        <w:rPr>
          <w:rFonts w:ascii="Amiri" w:hAnsi="Amiri" w:eastAsia="Amiri" w:cs="Amiri"/>
          <w:color w:val="111111"/>
          <w:sz w:val="28"/>
          <w:sz w:val="28"/>
          <w:szCs w:val="28"/>
          <w:rtl w:val="true"/>
          <w:lang w:bidi="ar-SA"/>
        </w:rPr>
        <w:t>دَعَوَاتٌ مَا يَدْعُو بِهِنَّ مَخَلُوقٌ إِلَّا حَشَرَهُ اللَّهُ عزَّ وَ جلَّ مَا مَعَهُ، وَكَانَ شَفِيعَهُ فِي آخِرَتِهِ، وَفَرَّجَ اللهُ عَنْهُ كَرْبَهُ، وَقَضَى بِهَا دَيْنَهُ، وَيَسَّرَ أَمْرَهُ، وَأَوْضَحَ سَبِيلَهُ، وَقَوَّاهُ عَلَى عَدُوِّهِ، وَلَمْ يَهْتِكْ سِتْرَهُ، فَقَالَ لَهُ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الدَّعَوَاتُ،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فَرَغْتَ مِنْ صَلَوَاتِكَ وَأَنْتَ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بِكَلِمَاتِكَ، وَمَعَاقِدِ عَرْشِكَ، وَسُكَانِ سَمَاوَاتِكَ وَأَرْضِكَ ، وَأَنْبِيَائِكَ وَرُسُلِكَ أَنْ تَسْتَجِيبَ لي، فَقَدْ رَهِقَنِي مِنْ أَمْرِي عُسْرٌ ، فَأَسْأَلُكَ أَنْ تُصَلِّيَ عَلَى مُحَمَّدٍ وَآلِ مُحَمَّدٍ، وَأَنْ تَجْعَلَ لِي مِنْ أَمْرِي يُسْراً، فَإِنَّ اللهَ علیه السلام يُسَهِّلُ أَمْرَكَ، وَيَشْرَحُ صَدْرَكَ، وَيُلَقِّنُكَ شَهَادَةَ أَنْ لَا إِلَهَ إِلَّا اللَّهُ عِنْدَ خُرُوج نَفْسِكَ </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9067573_1280447820"/>
      <w:bookmarkStart w:id="231" w:name="_Toc84"/>
      <w:bookmarkEnd w:id="230"/>
      <w:r>
        <w:rPr>
          <w:rtl w:val="true"/>
        </w:rPr>
        <w:t xml:space="preserve">فضل صلاة الليل ووقتها </w:t>
      </w:r>
      <w:r>
        <w:rPr>
          <w:rtl w:val="true"/>
        </w:rPr>
        <w:t>:</w:t>
      </w:r>
      <w:bookmarkEnd w:id="2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البَاقِرُ علیه السلام عَنْ وَقْتِ صَلَاةِ اللَّيْلِ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صَلَاةَ اللَّيْلِ فِي آخِرِهِ أَفْضَلُ مِنْهَا قَبْلَ ذَلِكَ، وَهُوَ وَقْتُ الْإِجَابَةِ، وَهِيَ هَدِيَّةُ الْمُؤْمِنِ إِلَى رَبِّهِ ، فَأَحْسِنُوا هَدَايَاكُمْ إِلَى رَبِّكُمْ يُحْسِنِ اللَّهُ جَوَائِزَكُمْ، فَإِنَّهُ لَا يُوَاظِبُ عَلَيْهَا إِلَّا مُؤْمِنٌ أَوْ صِدِّيقٌ </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9067575_1280447820"/>
      <w:bookmarkStart w:id="233" w:name="_Toc85"/>
      <w:bookmarkEnd w:id="232"/>
      <w:r>
        <w:rPr>
          <w:rtl w:val="true"/>
        </w:rPr>
        <w:t xml:space="preserve">زوال الليل </w:t>
      </w:r>
      <w:r>
        <w:rPr>
          <w:rtl w:val="true"/>
        </w:rPr>
        <w:t>:</w:t>
      </w:r>
      <w:bookmarkEnd w:id="2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عُمَرُ بْنُ حَنْظَلَةَ أَبَا عَبْدِ الله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اَلشَّمْسِ نَعْرِفُهُ بِالنَّهَارِ، كَيْفَ لَنَا بِاللَّيْلِ؟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لِلَّيْلِ زَوَالٌ كَزَوَالِ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نَعْرِفُهُ؟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بِالنُّجُومِ إِذَا إِنْحَدَرَتْ </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234" w:name="pg16497_182168"/>
    </w:p>
    <w:p>
      <w:pPr>
        <w:pStyle w:val="Heading3"/>
        <w:numPr>
          <w:ilvl w:val="2"/>
          <w:numId w:val="1"/>
        </w:numPr>
        <w:rPr/>
      </w:pPr>
      <w:bookmarkStart w:id="235" w:name="__RefHeading___Toc9067577_1280447820"/>
      <w:bookmarkStart w:id="236" w:name="_Toc86"/>
      <w:bookmarkEnd w:id="234"/>
      <w:bookmarkEnd w:id="235"/>
      <w:r>
        <w:rPr>
          <w:rtl w:val="true"/>
        </w:rPr>
        <w:t xml:space="preserve">أقلُّ ما تتحقق به صلاة الليل </w:t>
      </w:r>
      <w:r>
        <w:rPr>
          <w:rtl w:val="true"/>
        </w:rPr>
        <w:t>:</w:t>
      </w:r>
      <w:bookmarkEnd w:id="2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وَهَبٍ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يَرْضَى أَحَدُكُمْ أَنْ يَقُومَ قُبَيْلَ الصُّبْحِ وَيُوتِرَ وَيُصَلِّي رَكْعَتَيِ الْفَجْرِ، وَيُكْتَبَ لَهُ</w:t>
      </w:r>
    </w:p>
    <w:p>
      <w:pPr>
        <w:pStyle w:val="BookText"/>
        <w:rPr/>
      </w:pPr>
      <w:r>
        <w:rPr>
          <w:rFonts w:ascii="Amiri" w:hAnsi="Amiri" w:eastAsia="Amiri" w:cs="Amiri"/>
          <w:color w:val="111111"/>
          <w:sz w:val="28"/>
          <w:sz w:val="28"/>
          <w:szCs w:val="28"/>
          <w:rtl w:val="true"/>
          <w:lang w:bidi="ar-SA"/>
        </w:rPr>
        <w:t>صَلَاةُ اللَّيْلِ</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9067579_1280447820"/>
      <w:bookmarkStart w:id="238" w:name="_Toc87"/>
      <w:bookmarkEnd w:id="237"/>
      <w:r>
        <w:rPr>
          <w:rtl w:val="true"/>
        </w:rPr>
        <w:t>ماذا وجدوا في جُبِّة الحسين علیه السلام بعد قتله؟</w:t>
      </w:r>
      <w:bookmarkEnd w:id="2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اَلحُسَيْنُ بْنُ</w:t>
      </w:r>
    </w:p>
    <w:p>
      <w:pPr>
        <w:pStyle w:val="BookText"/>
        <w:rPr/>
      </w:pPr>
      <w:r>
        <w:rPr>
          <w:rFonts w:ascii="Amiri" w:hAnsi="Amiri" w:eastAsia="Amiri" w:cs="Amiri"/>
          <w:color w:val="111111"/>
          <w:sz w:val="28"/>
          <w:sz w:val="28"/>
          <w:szCs w:val="28"/>
          <w:rtl w:val="true"/>
          <w:lang w:bidi="ar-SA"/>
        </w:rPr>
        <w:t>عَلىِّ علیه السلام، وَعَلَيْهِ جُبَّةٌ خَزْ دَكْنَاءُ، فَوَجَدُوا فِيهَا ثَلَاثَةٌ وَسِتِّينَ مِنْ بَيْنِ ضَرْبَةٍ</w:t>
      </w:r>
    </w:p>
    <w:p>
      <w:pPr>
        <w:pStyle w:val="BookText"/>
        <w:rPr/>
      </w:pPr>
      <w:r>
        <w:rPr>
          <w:rFonts w:ascii="Amiri" w:hAnsi="Amiri" w:eastAsia="Amiri" w:cs="Amiri"/>
          <w:color w:val="111111"/>
          <w:sz w:val="28"/>
          <w:sz w:val="28"/>
          <w:szCs w:val="28"/>
          <w:rtl w:val="true"/>
          <w:lang w:bidi="ar-SA"/>
        </w:rPr>
        <w:t xml:space="preserve">بِالسَّيْفِ، أَوْ طَعْنَةِ بِالرُّمْحِ، أَوْ رَمْيَةٍ بِالسَّهْمِ </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9067581_1280447820"/>
      <w:bookmarkStart w:id="240" w:name="_Toc88"/>
      <w:bookmarkEnd w:id="239"/>
      <w:r>
        <w:rPr>
          <w:rtl w:val="true"/>
        </w:rPr>
        <w:t xml:space="preserve">عبد الرحمن بن عوف كان رجلاً قملاً </w:t>
      </w:r>
      <w:r>
        <w:rPr>
          <w:rtl w:val="true"/>
        </w:rPr>
        <w:t>:</w:t>
      </w:r>
      <w:bookmarkEnd w:id="2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يُطْلِقِ النَّبِيُّ صلی الله علیه و آله وسلم لُبْسَ الحَرِيرِ لِأَحَدٍ مِنَ الرِّجَالِ، إِلَّا لِعَبْدِ</w:t>
      </w:r>
    </w:p>
    <w:p>
      <w:pPr>
        <w:pStyle w:val="BookText"/>
        <w:rPr/>
      </w:pPr>
      <w:r>
        <w:rPr>
          <w:rFonts w:ascii="Amiri" w:hAnsi="Amiri" w:eastAsia="Amiri" w:cs="Amiri"/>
          <w:color w:val="111111"/>
          <w:sz w:val="28"/>
          <w:sz w:val="28"/>
          <w:szCs w:val="28"/>
          <w:rtl w:val="true"/>
          <w:lang w:bidi="ar-SA"/>
        </w:rPr>
        <w:t xml:space="preserve">اَلرَّحْمَنِ بْنِ عَوْفٍ، وَذَلِكَ أَنَّهُ كَانَ رَجُلاً قَمِلاً </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9067583_1280447820"/>
      <w:bookmarkStart w:id="242" w:name="_Toc89"/>
      <w:bookmarkEnd w:id="241"/>
      <w:r>
        <w:rPr>
          <w:rtl w:val="true"/>
        </w:rPr>
        <w:t>فائدة العلك لشد الأضراس</w:t>
      </w:r>
      <w:r>
        <w:rPr>
          <w:rtl w:val="true"/>
        </w:rPr>
        <w:t>:</w:t>
      </w:r>
      <w:bookmarkEnd w:id="24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علیه السلام يَمْضَعُ عِلْكا،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نَقَضَتِ الْوَسْمَةُ أَخْرَاسِي، فَمَضَغْتُ هَذَا الْعِلْكَ لِأَشُدَّهَا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اسْتَرْخَتْ، فَشَدَّهَا بِالذَّهَبِ </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9067585_1280447820"/>
      <w:bookmarkStart w:id="244" w:name="_Toc90"/>
      <w:bookmarkEnd w:id="243"/>
      <w:r>
        <w:rPr>
          <w:rtl w:val="true"/>
        </w:rPr>
        <w:t xml:space="preserve">الإمام علیه السلام يُطلق زوجته الثقفية لأنها برأت من عليِّ علیه السلام </w:t>
      </w:r>
      <w:r>
        <w:rPr>
          <w:rtl w:val="true"/>
        </w:rPr>
        <w:t>:</w:t>
      </w:r>
      <w:bookmarkEnd w:id="2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بْنِ مَالِكِ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245" w:name="pg16497_182169"/>
    </w:p>
    <w:p>
      <w:pPr>
        <w:pStyle w:val="BookText"/>
        <w:rPr/>
      </w:pPr>
      <w:bookmarkEnd w:id="245"/>
      <w:r>
        <w:rPr>
          <w:rFonts w:ascii="Amiri" w:hAnsi="Amiri" w:eastAsia="Amiri" w:cs="Amiri"/>
          <w:color w:val="111111"/>
          <w:sz w:val="28"/>
          <w:sz w:val="28"/>
          <w:szCs w:val="28"/>
          <w:rtl w:val="true"/>
          <w:lang w:bidi="ar-SA"/>
        </w:rPr>
        <w:t>جَعْفَرٍ علیه السلام وَعَلَيْهِ مِلْحَفَةٌ حَمْرَاءُ جَدِيدَةٌ شَدِيدَةُ الْحُمْرَةِ، فَتَبَسَّمْتُ حِينَ دَخَلْتُ،</w:t>
      </w:r>
    </w:p>
    <w:p>
      <w:pPr>
        <w:pStyle w:val="BookText"/>
        <w:rPr/>
      </w:pPr>
      <w:r>
        <w:rPr>
          <w:rFonts w:ascii="Amiri" w:hAnsi="Amiri" w:eastAsia="Amiri" w:cs="Amiri"/>
          <w:color w:val="111111"/>
          <w:sz w:val="28"/>
          <w:sz w:val="28"/>
          <w:szCs w:val="28"/>
          <w:rtl w:val="true"/>
          <w:lang w:bidi="ar-SA"/>
        </w:rPr>
        <w:t>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أَعْلَمُ لِمَ ضَحِكْتَ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الثَّوْبِ الَّذِي هُوَ عَلَيَّ، إِنَّ اَلثَّقَفِيَّةَ أَكْرَهَتْنِي عَلَيْهِ، وَأَنَا أُحِبُّهَا، فَأَكْرَهَتْنِي عَلَى لُبْسِهَا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نُصَلِّي فِي هَذَا، وَلَا تُصَلُّوا فِي الْمُشْبَعِ الْمُضَرَّج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عَلَيْهِ وَقَدْ طَلَّقَهَا،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سَمِعْتُهَا تَبَرَأُ مِنْ عَلَيَّ علیه السلام، فَلَمْ يَسَعْنِي أَنْ أُمْسِكَهَا وَهِيَ تَبَرَأُ مِنْهُ </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وما بين المعقوفتين من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9067587_1280447820"/>
      <w:bookmarkStart w:id="247" w:name="_Toc91"/>
      <w:bookmarkEnd w:id="246"/>
      <w:r>
        <w:rPr>
          <w:rtl w:val="true"/>
        </w:rPr>
        <w:t>تسبيح الجسد والثياب وكل شيء حول المصلّي</w:t>
      </w:r>
      <w:r>
        <w:rPr>
          <w:rtl w:val="true"/>
        </w:rPr>
        <w:t>:</w:t>
      </w:r>
      <w:bookmarkEnd w:id="2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عَلِيٌّ علیهم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السلام</w:t>
      </w:r>
    </w:p>
    <w:p>
      <w:pPr>
        <w:pStyle w:val="BookText"/>
        <w:rPr/>
      </w:pPr>
      <w:r>
        <w:rPr>
          <w:rFonts w:ascii="Amiri" w:hAnsi="Amiri" w:eastAsia="Amiri" w:cs="Amiri"/>
          <w:color w:val="111111"/>
          <w:sz w:val="28"/>
          <w:sz w:val="28"/>
          <w:szCs w:val="28"/>
          <w:rtl w:val="true"/>
          <w:lang w:bidi="ar-SA"/>
        </w:rPr>
        <w:t xml:space="preserve">الْإِنْسَانَ إِذَا كَانَ فِي الصَّلَاةِ فَإِنَّ جَسَدَهُ وَثِيَابَهُ وَكُلَّ شَيْءٍ حَوْلَهُ يُسَبِّحُ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9067589_1280447820"/>
      <w:bookmarkStart w:id="249" w:name="_Toc92"/>
      <w:bookmarkEnd w:id="248"/>
      <w:r>
        <w:rPr>
          <w:rtl w:val="true"/>
        </w:rPr>
        <w:t xml:space="preserve">فضل التطيب أوَّل النهار وعند الصلاة </w:t>
      </w:r>
      <w:r>
        <w:rPr>
          <w:rtl w:val="true"/>
        </w:rPr>
        <w:t>:</w:t>
      </w:r>
      <w:bookmarkEnd w:id="2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رَفَعَهُ إِلَى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تَطَيَّبَ أَوَّلَ اَلنَّهَارِ لَمْ يَزَلْ عَقْلُهُ مَعَهُ إِلَى اللَّيْلِ،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w:t>
      </w:r>
    </w:p>
    <w:p>
      <w:pPr>
        <w:pStyle w:val="BookText"/>
        <w:rPr/>
      </w:pPr>
      <w:r>
        <w:rPr>
          <w:rFonts w:ascii="Amiri" w:hAnsi="Amiri" w:eastAsia="Amiri" w:cs="Amiri"/>
          <w:color w:val="111111"/>
          <w:sz w:val="28"/>
          <w:sz w:val="28"/>
          <w:szCs w:val="28"/>
          <w:rtl w:val="true"/>
          <w:lang w:bidi="ar-SA"/>
        </w:rPr>
        <w:t xml:space="preserve">مُتَطَيِّبٍ أَفْضَلُ مِنْ سَبْعِينَ صَلَاةً بِغَيْرِ طِيبٍ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9067591_1280447820"/>
      <w:bookmarkStart w:id="251" w:name="_Toc93"/>
      <w:bookmarkEnd w:id="250"/>
      <w:r>
        <w:rPr>
          <w:rtl w:val="true"/>
        </w:rPr>
        <w:t xml:space="preserve">فضل العقيق في الصلاة </w:t>
      </w:r>
      <w:r>
        <w:rPr>
          <w:rtl w:val="true"/>
        </w:rPr>
        <w:t>:</w:t>
      </w:r>
      <w:bookmarkEnd w:id="2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صَلَاةُ رَكْعَتَيْنِ بِفَصٌ عَقِيقٍ تَعْدِلُ أَلْفَ رَكْعَةٍ بِغَيْرِهِ </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علیهما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252" w:name="pg16497_182170"/>
    </w:p>
    <w:p>
      <w:pPr>
        <w:pStyle w:val="BookText"/>
        <w:rPr/>
      </w:pPr>
      <w:bookmarkEnd w:id="252"/>
      <w:r>
        <w:rPr>
          <w:rFonts w:ascii="Amiri" w:hAnsi="Amiri" w:eastAsia="Amiri" w:cs="Amiri"/>
          <w:color w:val="111111"/>
          <w:sz w:val="28"/>
          <w:sz w:val="28"/>
          <w:szCs w:val="28"/>
          <w:rtl w:val="true"/>
          <w:lang w:bidi="ar-SA"/>
        </w:rPr>
        <w:t>بُنَيَّ، تَخَتَمْ بِالْيَاقُوتِ وَالْعَقِيقِ، فَإِنَّهُ مَيْمُونٌ مُبَارَكٌ، وَكُلَّمَا نَظَرَ الرَّجُلُ فِيهِ إِلَى وَجْهِهِ يَزِيدُ نُوراً، وَالصَّلَاةُ فِيهِ سَبْعُونَ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تَخَتَّمْ فِي الشَّمَالِ، وَلَا بغَيْرِ الْيَاقُوتِ وَالْعَقِيقِ</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9067593_1280447820"/>
      <w:bookmarkStart w:id="254" w:name="_Toc94"/>
      <w:bookmarkEnd w:id="253"/>
      <w:r>
        <w:rPr>
          <w:rtl w:val="true"/>
        </w:rPr>
        <w:t xml:space="preserve">بقاع الأرض تبكي على المؤمن بعد موته </w:t>
      </w:r>
      <w:r>
        <w:rPr>
          <w:rtl w:val="true"/>
        </w:rPr>
        <w:t>:</w:t>
      </w:r>
      <w:bookmarkEnd w:id="2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يَمُوتُ فِي أَرْضِ غُرْبَةٍ يَغِيبُ عَنْهُ فِيهَا بَوَاكِيهِ إِلَّا بَكَتْهُ بِقَاعُ اَلْأَرْضِ الَّتِي كَانَ يَعْبُدُ اللَّهَ عزّو جلّ وَ عَلَيْهَا، وَبَكَتْهُ أَثْوَابُهُ، وَبَكَتْهُ أَبْوَابُ السَّمَاءِ الَّتِي كَانَ يَصْعَدُ فِيهَا عَمَلُهُ، وَبَكَى الْمَلَكَانِ</w:t>
      </w:r>
    </w:p>
    <w:p>
      <w:pPr>
        <w:pStyle w:val="BookText"/>
        <w:rPr/>
      </w:pPr>
      <w:r>
        <w:rPr>
          <w:rFonts w:ascii="Amiri" w:hAnsi="Amiri" w:eastAsia="Amiri" w:cs="Amiri"/>
          <w:color w:val="111111"/>
          <w:sz w:val="28"/>
          <w:sz w:val="28"/>
          <w:szCs w:val="28"/>
          <w:rtl w:val="true"/>
          <w:lang w:bidi="ar-SA"/>
        </w:rPr>
        <w:t xml:space="preserve">الْمُوَكَّلَانِ بِهِ </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9067595_1280447820"/>
      <w:bookmarkStart w:id="256" w:name="_Toc95"/>
      <w:bookmarkEnd w:id="255"/>
      <w:r>
        <w:rPr>
          <w:rtl w:val="true"/>
        </w:rPr>
        <w:t xml:space="preserve">الصلاة في مساجد المسلمين </w:t>
      </w:r>
      <w:r>
        <w:rPr>
          <w:rtl w:val="true"/>
        </w:rPr>
        <w:t>:</w:t>
      </w:r>
      <w:bookmarkEnd w:id="25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رَفَعَهُ، عَنِ اِبْنِ أَبِي عُمَيْرٍ،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الصَّلَاةَ فِي مَسَاجِدِهِمْ،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تَكْرَهُ، فَمَا مِنْ مَسْجِدٍ بُنِي إِلَّا عَلَى قَبْرِ نَبِيٍّ أَوْ وَصِيٌّ نَبِيٍّ قُتِلَ، فَأَصَابَ تِلْكَ الْبُقْعَةَ رَشَةٌ مِنْ دَمِهِ، فَأَحَبَّ اللَّهُ أَنْ يُذْكَرَ فِيهَا، فَأَدَّ فِيهَا الْفَرِيضَةَ وَالنَّوَافِلَ، وَاقْضِ فِيهَا مَا فَاتَكَ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وما يُؤخذ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إِلَى المَسْجِدِ لَمْ يَضَعْ</w:t>
      </w:r>
    </w:p>
    <w:p>
      <w:pPr>
        <w:pStyle w:val="BookText"/>
        <w:rPr/>
      </w:pPr>
      <w:r>
        <w:rPr>
          <w:rFonts w:ascii="Amiri" w:hAnsi="Amiri" w:eastAsia="Amiri" w:cs="Amiri"/>
          <w:color w:val="111111"/>
          <w:sz w:val="28"/>
          <w:sz w:val="28"/>
          <w:szCs w:val="28"/>
          <w:rtl w:val="true"/>
          <w:lang w:bidi="ar-SA"/>
        </w:rPr>
        <w:t xml:space="preserve">رِجْلاً عَلَى رَطْبٍ وَلَا يَابِسٍ إِلَّا سَبَّحَتْ لَهُ الْأَرْضُ إِلَى الْأَرَضِينَ السَّابِعَةِ </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257" w:name="pg16497_182171"/>
    </w:p>
    <w:p>
      <w:pPr>
        <w:pStyle w:val="Heading3"/>
        <w:numPr>
          <w:ilvl w:val="2"/>
          <w:numId w:val="1"/>
        </w:numPr>
        <w:rPr/>
      </w:pPr>
      <w:bookmarkStart w:id="258" w:name="__RefHeading___Toc9067597_1280447820"/>
      <w:bookmarkStart w:id="259" w:name="_Toc96"/>
      <w:bookmarkEnd w:id="257"/>
      <w:bookmarkEnd w:id="258"/>
      <w:r>
        <w:rPr>
          <w:rtl w:val="true"/>
        </w:rPr>
        <w:t>فضل الترددُّ على المساجد</w:t>
      </w:r>
      <w:r>
        <w:rPr>
          <w:rtl w:val="true"/>
        </w:rPr>
        <w:t>:</w:t>
      </w:r>
      <w:bookmarkEnd w:id="2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الْقُرْآنُ حَدِيثَهُ، وَالمَسْجِدُ بَيْتَهُ، بَنَى</w:t>
      </w:r>
    </w:p>
    <w:p>
      <w:pPr>
        <w:pStyle w:val="BookText"/>
        <w:rPr/>
      </w:pPr>
      <w:r>
        <w:rPr>
          <w:rFonts w:ascii="Amiri" w:hAnsi="Amiri" w:eastAsia="Amiri" w:cs="Amiri"/>
          <w:color w:val="111111"/>
          <w:sz w:val="28"/>
          <w:sz w:val="28"/>
          <w:szCs w:val="28"/>
          <w:rtl w:val="true"/>
          <w:lang w:bidi="ar-SA"/>
        </w:rPr>
        <w:t>اللهُ لَهُ بَيْتاً فِي الجَنَّةِ</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اِخْتَلَفَ إِلَى المَسَاجِدِ أَصَابَ إِحْدَى 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مُسْتَفَاداً في الله عزّو جلّ، أَوْ عِلْماً مُسْتَطْرَفاً، أَوْ آيَةً مُحْكَمَةً، أَوْ رَحْمَةٌ مُنتَظَرَةٌ، أَوْ كَلِمَةً تَرُدُّهُ عَنْ رَدَى، أَوْ يَسْمَعُ كَلِمَةً تَدُلُّهُ عَلَى هُدًى، أَوْ يَتْرُكُ</w:t>
      </w:r>
    </w:p>
    <w:p>
      <w:pPr>
        <w:pStyle w:val="BookText"/>
        <w:rPr/>
      </w:pPr>
      <w:r>
        <w:rPr>
          <w:rFonts w:ascii="Amiri" w:hAnsi="Amiri" w:eastAsia="Amiri" w:cs="Amiri"/>
          <w:color w:val="111111"/>
          <w:sz w:val="28"/>
          <w:sz w:val="28"/>
          <w:szCs w:val="28"/>
          <w:rtl w:val="true"/>
          <w:lang w:bidi="ar-SA"/>
        </w:rPr>
        <w:t xml:space="preserve">ذَنْباً خَشْيَةً أَوْ حَيَاءً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9067599_1280447820"/>
      <w:bookmarkStart w:id="261" w:name="_Toc97"/>
      <w:bookmarkEnd w:id="260"/>
      <w:r>
        <w:rPr>
          <w:rtl w:val="true"/>
        </w:rPr>
        <w:t>أهل المساجد في سلامة من الآفات</w:t>
      </w:r>
      <w:r>
        <w:rPr>
          <w:rtl w:val="true"/>
        </w:rPr>
        <w:t>:</w:t>
      </w:r>
      <w:bookmarkEnd w:id="2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نَزَلَتِ الا،</w:t>
      </w:r>
    </w:p>
    <w:p>
      <w:pPr>
        <w:pStyle w:val="BookText"/>
        <w:rPr/>
      </w:pPr>
      <w:r>
        <w:rPr>
          <w:rFonts w:ascii="Amiri" w:hAnsi="Amiri" w:eastAsia="Amiri" w:cs="Amiri"/>
          <w:color w:val="111111"/>
          <w:sz w:val="28"/>
          <w:sz w:val="28"/>
          <w:szCs w:val="28"/>
          <w:rtl w:val="true"/>
          <w:lang w:bidi="ar-SA"/>
        </w:rPr>
        <w:t>اَلْعَاهَاتُ وَالْآفَاتُ عُوفِيَ أَهْلُ اَلَمَسَاجِدِ</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9067601_1280447820"/>
      <w:bookmarkStart w:id="263" w:name="_Toc98"/>
      <w:bookmarkEnd w:id="262"/>
      <w:r>
        <w:rPr>
          <w:rtl w:val="true"/>
        </w:rPr>
        <w:t>الإمام علیه السلام يخطب الحور العين من الله تعالى</w:t>
      </w:r>
      <w:r>
        <w:rPr>
          <w:rtl w:val="true"/>
        </w:rPr>
        <w:t>:</w:t>
      </w:r>
      <w:bookmarkEnd w:id="2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الْحُسَيْن علیهما السلامِ لمَّا اسْتَقْبَلَهُ</w:t>
      </w:r>
    </w:p>
    <w:p>
      <w:pPr>
        <w:pStyle w:val="BookText"/>
        <w:rPr/>
      </w:pPr>
      <w:r>
        <w:rPr>
          <w:rFonts w:ascii="Amiri" w:hAnsi="Amiri" w:eastAsia="Amiri" w:cs="Amiri"/>
          <w:color w:val="111111"/>
          <w:sz w:val="28"/>
          <w:sz w:val="28"/>
          <w:szCs w:val="28"/>
          <w:rtl w:val="true"/>
          <w:lang w:bidi="ar-SA"/>
        </w:rPr>
        <w:t>للا مَوْلًى لَهُ فِي لَيْلَةٍ بَارِدَةٍ، وَعَلَيْهِ جُبَّةٌ خَةٌ، وَمِطْرَفُ خَةٌ، وَعِمَامَةُ خَةٌ، وَهُوَ مُتَغَلِّفٌ بِالْغَالِيَةِ،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مِثْلِ هَذِهِ السَّاعَةِ عَلَى هَذِهِ أَهْيَّأَةِ إِلَى 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مَسْجِدِ جَدِّي رَسُولِ الله صلی الله علیه و آله وسلم أَخْطُبُ الحُورَ العِينَ إِلَى الله عزّو جلّ</w:t>
      </w:r>
      <w:r>
        <w:rPr>
          <w:rFonts w:eastAsia="Amiri" w:cs="Amiri" w:ascii="Amiri" w:hAnsi="Amiri"/>
          <w:color w:val="111111"/>
          <w:sz w:val="28"/>
          <w:szCs w:val="28"/>
          <w:rtl w:val="true"/>
          <w:lang w:bidi="ar-SA"/>
        </w:rPr>
        <w:t>.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المستحبَّات المذكورة خروج المؤمن إلى المسجد بكامل زينة، وقد أجاب الإمام السجَّاد علیه السلام من استغرب من خروجه في تلك الليلة الباردة بأنَّه خرج طالباً ثواب الله تعالى، والذي منه الحور العين، وكأنَّه خرج يخطب الحور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264" w:name="pg16497_182172"/>
    </w:p>
    <w:p>
      <w:pPr>
        <w:pStyle w:val="BookText"/>
        <w:rPr/>
      </w:pPr>
      <w:bookmarkEnd w:id="264"/>
      <w:r>
        <w:rPr>
          <w:rFonts w:ascii="Amiri" w:hAnsi="Amiri" w:eastAsia="Amiri" w:cs="Amiri"/>
          <w:color w:val="111111"/>
          <w:sz w:val="28"/>
          <w:sz w:val="28"/>
          <w:szCs w:val="28"/>
          <w:rtl w:val="true"/>
          <w:lang w:bidi="ar-SA"/>
        </w:rPr>
        <w:t xml:space="preserve">من ربِّ العالمين، وقد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الْعِجْيُّ مَوْلَى أَبي المَغْرَاءِ،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ثَلَاتٌ أُعْطِينَ سَمْعَ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وَالنَّارُ وَاَلْحُورُ اَلْعِينُ، فَإِذَا صَلَّى الْعَبْدُ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أَعْتِقْنِي مِنَ النَّارِ، وَأَدْخِلْنِي الْجَنَّةَ، وَزَوَّجْنِي مِنَ الْحُورِ الْعِينِ، قَالَتِ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عَبْدَكَ قَدْ سَأَلَكَ أَنْ تُعْتِقَهُ مِنِّي فَأَعْتِقْهُ، وَقَالَتِ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عَبْدَكَ قَدْ سَأَلَكَ إِيَّايَ فَأَسْكِنْهُ فِيَّ، وَقَالَتِ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عَبْدَكَ قَدْ خَطَبَنَا إِلَيْكَ فَزَوِّجُهُ مِنَّا، فَإِنْ هُوَ انْصَرَفَ مِنْ صَلَاتِهِ وَلَمْ يَسْأَلِ اللَّهَ شَيْئاً مِنْ هَذِهِ، قُلْنَ اَلْحُورُ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الْعَبْدَ فِينَا لَزَاهِدٌ، وَقَالَتِ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الْعَبْدَ فِي لَزَاهِدٌ، وَقَالَتِ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الْعَبْدَ فِي جَاهِلٌ</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9067603_1280447820"/>
      <w:bookmarkStart w:id="266" w:name="_Toc99"/>
      <w:bookmarkEnd w:id="265"/>
      <w:r>
        <w:rPr>
          <w:rtl w:val="true"/>
        </w:rPr>
        <w:t>ما كُتِبَ على باب الجنَّة</w:t>
      </w:r>
      <w:r>
        <w:rPr>
          <w:rtl w:val="true"/>
        </w:rPr>
        <w:t>:</w:t>
      </w:r>
      <w:bookmarkEnd w:id="2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عَنْ رَسُولِ اللهِ صلی الله علیه و آله وسلم فِي حَدِيثٍ طَوِيل أَنَّهُ رَأَى لَيْلَةَ الْإِسْرَاءِ هَذِهِ الْكَلِمَاتِ مَكْتُوبَةً عَلَى الْبَابِ السَّادِسِ مِنَ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عَلِيٌّ وَلِيُّ الله، مَنْ أَحَبَّ أَنْ يَكُونَ قَبْرُهُ وَاسِعاً</w:t>
      </w:r>
    </w:p>
    <w:p>
      <w:pPr>
        <w:pStyle w:val="BookText"/>
        <w:rPr/>
      </w:pPr>
      <w:r>
        <w:rPr>
          <w:rFonts w:ascii="Amiri" w:hAnsi="Amiri" w:eastAsia="Amiri" w:cs="Amiri"/>
          <w:color w:val="111111"/>
          <w:sz w:val="28"/>
          <w:sz w:val="28"/>
          <w:szCs w:val="28"/>
          <w:rtl w:val="true"/>
          <w:lang w:bidi="ar-SA"/>
        </w:rPr>
        <w:t xml:space="preserve">فَسِيحاً فَلْيَيْن اَلَمَسَاجِدَ </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9067605_1280447820"/>
      <w:bookmarkStart w:id="268" w:name="_Toc100"/>
      <w:bookmarkEnd w:id="267"/>
      <w:r>
        <w:rPr>
          <w:rtl w:val="true"/>
        </w:rPr>
        <w:t xml:space="preserve">بعض ما أخبر به النبىُّ صلی الله علیه و آله وسلم عن المستقبل </w:t>
      </w:r>
      <w:r>
        <w:rPr>
          <w:rtl w:val="true"/>
        </w:rPr>
        <w:t>:</w:t>
      </w:r>
      <w:bookmarkEnd w:id="2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صلی الله علیه و آله وسلم فِي فَصْل مُعْجِزَاتِ أَقْوَالِهِ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تَفْتَحُونَ رُومِيَةَ، فَإِذَا فَتَحْتُمْ كَنِيسَتَهَا الشَّرْقِيَّةَ فَاجْعَلُوهَا مَسْجِداً، وَعُدُّوا سَبْعَ بَلَاطَاتٍ، ثُمَّ اِرْفَعُوا الْبَلَاطَةَ الثَّامِنَةَ، فَإِنَّكُمْ تَجِدُونَ تَحْتَهَا عَصَا مُوسَى علیه السلام،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269" w:name="pg16497_182173"/>
    </w:p>
    <w:p>
      <w:pPr>
        <w:pStyle w:val="Heading3"/>
        <w:numPr>
          <w:ilvl w:val="2"/>
          <w:numId w:val="1"/>
        </w:numPr>
        <w:rPr/>
      </w:pPr>
      <w:bookmarkStart w:id="270" w:name="__RefHeading___Toc9067607_1280447820"/>
      <w:bookmarkStart w:id="271" w:name="_Toc101"/>
      <w:bookmarkEnd w:id="269"/>
      <w:bookmarkEnd w:id="270"/>
      <w:r>
        <w:rPr>
          <w:rtl w:val="true"/>
        </w:rPr>
        <w:t>الموقف من المتشبّهين من الرجال بالنساء والمخنّثين</w:t>
      </w:r>
      <w:r>
        <w:rPr>
          <w:rtl w:val="true"/>
        </w:rPr>
        <w:t>:</w:t>
      </w:r>
      <w:bookmarkEnd w:id="27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عَلِيٍّ ، عَنْ آبَائِهِ، عَنْ عَلِيٌّ علیه السلام أَنَّهُ رَأَى رَجُلاً</w:t>
      </w:r>
    </w:p>
    <w:p>
      <w:pPr>
        <w:pStyle w:val="BookText"/>
        <w:rPr/>
      </w:pPr>
      <w:r>
        <w:rPr>
          <w:rFonts w:ascii="Amiri" w:hAnsi="Amiri" w:eastAsia="Amiri" w:cs="Amiri"/>
          <w:color w:val="111111"/>
          <w:sz w:val="28"/>
          <w:sz w:val="28"/>
          <w:szCs w:val="28"/>
          <w:rtl w:val="true"/>
          <w:lang w:bidi="ar-SA"/>
        </w:rPr>
        <w:t>تَأْنِيتُ فِي مَسْجِدِ رَسُولِ الله صلی الله علیه و آله وسلم،</w:t>
      </w:r>
    </w:p>
    <w:p>
      <w:pPr>
        <w:pStyle w:val="BookText"/>
        <w:rPr/>
      </w:pP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مِنْ مَسْجِدِ رَسُولِ الله صلی الله علیه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لَعَنَهُ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w:t>
      </w:r>
    </w:p>
    <w:p>
      <w:pPr>
        <w:pStyle w:val="BookText"/>
        <w:rPr/>
      </w:pPr>
      <w:r>
        <w:rPr>
          <w:rFonts w:ascii="Amiri" w:hAnsi="Amiri" w:eastAsia="Amiri" w:cs="Amiri"/>
          <w:color w:val="111111"/>
          <w:sz w:val="28"/>
          <w:sz w:val="28"/>
          <w:szCs w:val="28"/>
          <w:rtl w:val="true"/>
          <w:lang w:bidi="ar-SA"/>
        </w:rPr>
        <w:t>اللهُ المُتَشَبِّهِينَ مِنَ الرِّجَالِ بِالنِّسَاءِ وَالْمُتَشَبِّهَاتِ مِنَ النِّسَاءِ بِالرِّجَالِ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أَخْرِجُوهُمْ مِنْ بُيُوتِكُمْ، فَإِنَّهُمْ أَقْذَرُ شَيْءٍ </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صلی الله علیه و آله وسلم جَالِساً فِي لا المَسْجِدِ حَتَّى أَتَاهُ رَجُلٌ بِهِ تَأْنِيةٌ، فَسَلَّمَ عَلَيْهِ، فَرَدَّ عَلَيْهِ، ثُمَّ أَكَبَّ رَسُولُ الله صلی الله علیه و آله وسلم فِي الْأَرْضِ يَسْتَرْجِعُ،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هَؤُلَاءِ فِي أُمَّتِي، إِنَّهُ لَمْ يَكُنْ مِثْلُ هَؤُلَاءِ فِي أُمَّةٍ إِلَّا عُذْبَتْ قَبْلَ السَّاعَةِ </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الإسلام من المخنَّثين والشاذَّين واضح وشديد، وذلك لشدَّة فساد هذا الانحراف وتأثيره على حياة الإنسان الطبيعيَّة، وعلى الحياة الاجتماعيَّة بشكل عامُّ، وعواقبه الوخيمة على الحشمة والعفَّة، وعلى الأُسلوب الطبيعي في علامات ،الجنين وما ينتج منها من تناسل شرعي و انتساب للأولاد للآباء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سينقلب رأساً على عقب بفسح المجال، والسكوت عن الشذوذ الجنسي، والانسياق وراء العناوين الكاذبة التي يُراد منها تسريب الانحراف والشذوذ إلى المجتمعات تمهيداً لتحطيم شخصيتها وقطع نسلها، ومن ثَمَّ تمزيق</w:t>
      </w:r>
    </w:p>
    <w:p>
      <w:pPr>
        <w:pStyle w:val="BookText"/>
        <w:rPr/>
      </w:pPr>
      <w:r>
        <w:rPr>
          <w:rFonts w:ascii="Amiri" w:hAnsi="Amiri" w:eastAsia="Amiri" w:cs="Amiri"/>
          <w:color w:val="111111"/>
          <w:sz w:val="28"/>
          <w:sz w:val="28"/>
          <w:szCs w:val="28"/>
          <w:rtl w:val="true"/>
          <w:lang w:bidi="ar-SA"/>
        </w:rPr>
        <w:t>نظام الأسرة المبنيَّ على الطبعة السليمة والفطرة السويَّة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272" w:name="pg16497_182174"/>
    </w:p>
    <w:p>
      <w:pPr>
        <w:pStyle w:val="Heading3"/>
        <w:numPr>
          <w:ilvl w:val="2"/>
          <w:numId w:val="1"/>
        </w:numPr>
        <w:rPr/>
      </w:pPr>
      <w:bookmarkStart w:id="273" w:name="__RefHeading___Toc9067609_1280447820"/>
      <w:bookmarkStart w:id="274" w:name="_Toc102"/>
      <w:bookmarkEnd w:id="272"/>
      <w:bookmarkEnd w:id="273"/>
      <w:r>
        <w:rPr>
          <w:rtl w:val="true"/>
        </w:rPr>
        <w:t xml:space="preserve">قمامة المسجد </w:t>
      </w:r>
      <w:r>
        <w:rPr>
          <w:rtl w:val="true"/>
        </w:rPr>
        <w:t>:</w:t>
      </w:r>
      <w:bookmarkEnd w:id="2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قُمامَةٌ، وَقُمامَهُ</w:t>
      </w:r>
    </w:p>
    <w:p>
      <w:pPr>
        <w:pStyle w:val="BookText"/>
        <w:rPr/>
      </w:pP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وَبَلَى وَالله </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9067611_1280447820"/>
      <w:bookmarkStart w:id="276" w:name="_Toc103"/>
      <w:bookmarkEnd w:id="275"/>
      <w:r>
        <w:rPr>
          <w:rtl w:val="true"/>
        </w:rPr>
        <w:t>كراهة الإعلان عن الضالة في المسجد</w:t>
      </w:r>
      <w:r>
        <w:rPr>
          <w:rtl w:val="true"/>
        </w:rPr>
        <w:t>:</w:t>
      </w:r>
      <w:bookmarkEnd w:id="27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النَّبِيُّ صلی الله علیه و آله وسلم رَجُلاً يُنْشِدُ ضَالَّةٌ فِي المَسْجِدِ،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رَدَّ اللهُ عَلَيْكَ، فَإِنَّهَا لِغَيْرِ هَذَا بُنِيَتْ </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9067613_1280447820"/>
      <w:bookmarkStart w:id="278" w:name="_Toc104"/>
      <w:bookmarkEnd w:id="277"/>
      <w:r>
        <w:rPr>
          <w:rtl w:val="true"/>
        </w:rPr>
        <w:t>نهي الإمام السجَّاد علیه السلام الحسن البصري عن إشغال الناس عن الطواف بالقَصَص</w:t>
      </w:r>
      <w:r>
        <w:rPr>
          <w:rtl w:val="true"/>
        </w:rPr>
        <w:t>:</w:t>
      </w:r>
      <w:bookmarkEnd w:id="2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عَلِيُّ بْنُ اَلْحُسَيْن علیهما السلامِ اَلحَسَنَ الْبَصْرِيَّ عِنْدَ الْحَجَرِ الْأَسْوَدِ يَقُصُّ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هَنَاهُ، أَتَرْضَى نَفْسُكَ لَلْمَوْتِ؟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فَعَمَلُكَ لِلْحِسَاب؟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فَثَمَّ دَارُ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فِي الْأَرْضِ مَعَاذْ غَيْرُ 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تَشْغَلُ النَّاسَ عَن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مَضَى، قَالَ 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مَسَامِعِي مِثْلُ هَذِهِ الْكَلِمَاتِ مِنْ أَحَدٍ قَطُّ، أَتَعْرِفُونَ هَذَا الرَّجُلَ؟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زَيْنُ الْعَابِدِينَ علیه السلام ،</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9067615_1280447820"/>
      <w:bookmarkStart w:id="280" w:name="_Toc105"/>
      <w:bookmarkEnd w:id="279"/>
      <w:r>
        <w:rPr>
          <w:rtl w:val="true"/>
        </w:rPr>
        <w:t>الصلاة في بيت فاطمة علیها السلام أفضل من الصلاة في الروضة</w:t>
      </w:r>
      <w:r>
        <w:rPr>
          <w:rtl w:val="true"/>
        </w:rPr>
        <w:t>:</w:t>
      </w:r>
      <w:bookmarkEnd w:id="28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281" w:name="pg16497_182175"/>
    </w:p>
    <w:p>
      <w:pPr>
        <w:pStyle w:val="BookText"/>
        <w:rPr/>
      </w:pPr>
      <w:bookmarkEnd w:id="281"/>
      <w:r>
        <w:rPr>
          <w:rFonts w:ascii="Amiri" w:hAnsi="Amiri" w:eastAsia="Amiri" w:cs="Amiri"/>
          <w:color w:val="111111"/>
          <w:sz w:val="28"/>
          <w:sz w:val="28"/>
          <w:szCs w:val="28"/>
          <w:rtl w:val="true"/>
          <w:lang w:bidi="ar-SA"/>
        </w:rPr>
        <w:t>اَلصَّلَاةُ فِي بَيْتِ فَاطِمَةَ عليها السلام أَفْضَلُ أَوْ فِي الرَّوْضَةِ؟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بَيْتِ</w:t>
      </w:r>
    </w:p>
    <w:p>
      <w:pPr>
        <w:pStyle w:val="BookText"/>
        <w:rPr/>
      </w:pPr>
      <w:r>
        <w:rPr>
          <w:rFonts w:ascii="Amiri" w:hAnsi="Amiri" w:eastAsia="Amiri" w:cs="Amiri"/>
          <w:color w:val="111111"/>
          <w:sz w:val="28"/>
          <w:sz w:val="28"/>
          <w:szCs w:val="28"/>
          <w:rtl w:val="true"/>
          <w:lang w:bidi="ar-SA"/>
        </w:rPr>
        <w:t>فَاطِمَة علیها السلام</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9067617_1280447820"/>
      <w:bookmarkStart w:id="283" w:name="_Toc106"/>
      <w:bookmarkEnd w:id="282"/>
      <w:r>
        <w:rPr>
          <w:rtl w:val="true"/>
        </w:rPr>
        <w:t xml:space="preserve">فضل الصلاة في مسجد غدير خُمِ </w:t>
      </w:r>
      <w:r>
        <w:rPr>
          <w:rtl w:val="true"/>
        </w:rPr>
        <w:t>:</w:t>
      </w:r>
      <w:bookmarkEnd w:id="2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علیه السلام عَنِ الصَّلَاةِ فِي مَسْجِدِ غَدِيرِ حُمِّ بِالنَّهَارِ وَأَنَا مُسَافِرٌ،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فِيهِ فَإِنَّ فِيهِ فَضْلاً، وَقَدْ كَانَ أَبي علیه السلام يَأْمُرُ بِذَلِكَ </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صاحب الجواهر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وكذا يُستحَبُّ للراجع على طريق المدينة الصلاة في مسجد غدير خُمِّ، والإكثار فيه من الدعاء، وهو موضع النصِّ من رسول الله صلی الله علیه و آله وسلم على أمير المؤمنين علیه السلام </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حَسَّانَ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أَبَا عَبْدِ الله علیه السلام مِنَ المَدِينَةِ إلَى مَكَّةَ، فَلَمَّا انْتَهَيْنَا إِلَى مَسْجِدِ الْغَدِيرِ نَظَرَ إِلَى مَيْسَرَةِ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مَوْضِعُ قَدَم رَسُولِ الله صلی الله علیه و آله وسلم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w:t>
      </w:r>
    </w:p>
    <w:p>
      <w:pPr>
        <w:pStyle w:val="BookText"/>
        <w:rPr/>
      </w:pP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9067619_1280447820"/>
      <w:bookmarkStart w:id="285" w:name="_Toc107"/>
      <w:bookmarkEnd w:id="284"/>
      <w:r>
        <w:rPr>
          <w:rtl w:val="true"/>
        </w:rPr>
        <w:t xml:space="preserve">فضل مسجد الكوفة على لسان أمير المؤمنين علیه السلام </w:t>
      </w:r>
      <w:r>
        <w:rPr>
          <w:rtl w:val="true"/>
        </w:rPr>
        <w:t>:</w:t>
      </w:r>
      <w:bookmarkEnd w:id="2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الْأَصْبَغ بْنِ نُبَاتَةَ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ذَاتَ يَوْمٍ حَوْلَ أَمِيرِ المُؤْمِنِينَ علیه السلام في مَسْجِدِ الْكُوفَةِ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لَقَدْ حَبَاكُمُ اللهُ عزّو جلّ بِمَا لَمْ يَحْبُ بِهِ أَحَداً مِنْ فَضْلِ، مُصَلَّاكُمْ بَيْتِ آدَمَ وَبَيْتِ نُوحٍ وَبَيْتِ إِدْرِيسَ،</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وَمُصَلَّى إِبْرَاهِيمَ الْخَلِيلِ، وَمُصَلَّى أَخِي الخَضِرِ علیهم السلام ، وَمُصَلَّايَ، وَإِنَّ مَسْجِدَكُمْ</w:t>
      </w:r>
    </w:p>
    <w:p>
      <w:pPr>
        <w:pStyle w:val="BookText"/>
        <w:rPr/>
      </w:pPr>
      <w:r>
        <w:rPr>
          <w:rFonts w:ascii="Amiri" w:hAnsi="Amiri" w:eastAsia="Amiri" w:cs="Amiri"/>
          <w:color w:val="111111"/>
          <w:sz w:val="28"/>
          <w:sz w:val="28"/>
          <w:szCs w:val="28"/>
          <w:rtl w:val="true"/>
          <w:lang w:bidi="ar-SA"/>
        </w:rPr>
        <w:t>هَذَا لَأَحَدُ الْأَرْبَعَةِ المَسَاجِدِ الَّتِي اِخْتَارَهَا اللهُ عزّو جلّ وَلا لِأَهْلِهَا، وَكَأَنِّي بِهِ قَدْ أُتِيَ بِهِ يَوْمَ الْقِيَامَةِ فِي ثَوْبَيْنِ أَبْيَضَيْنِ يَتَشَبَّهُ بِالْمُحْرِمِ ، وَيَشْفَعُ لِأَهْلِهِ وَمَنْ يُصَلِّي فِيهِ، فَلَا تُرَدُّ شَفَاعَتُهُ، وَلَا تَذْهَبُ الْأَيَّامُ وَاللَّيَالِي حَتَّى يُنْصَبَ اَلْحَجَرُ الْأَسْوَدُ فِيهِ، وَلَيَأْتِيَنَّ عَلَيْهِ زَمَانٌ يَكُونُ مُصَلَّى المَهْدِي مِنْ وُلْدِي، وَمُصَلَّى كُلِّ مُؤْمِنٍ، وَلَا يَبْقَى عَلَى الْأَرْضِ مُؤْمِنٌ إِلَّا كَانَ بِهِ أَوْ حَنَّ قَلْبُهُ إِلَيْهِ، فَلَا تَهْجُرُوهُ، وَتَقَرَّبُوا إِلَى اللَّه عزّو جلّ وَ بِالصَّلَاةِ فِيهِ، وَارْغَبُوا إِلَيْهِ فِي قَضَاءِ حَوَائِجِكُمْ ، فَلَوْ يَعْلَمُ اَلنَّاسُ مَا فِيهِ مِنَ الْبَرَكَةِ لَأَتَوْهُ مِنْ أَقْطَارِ الْأَرْضِ، وَلَوْ حَبْوا عَلَى الثَّلْجِ</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الحجر الأسود من مكَّة من قِبَل القرامطة إلى أرض الأحساء، ثمّ قبل إرجاعه إلى مكَّة نُقِلَ إلى مسجد الكوفة، وعُلَّق على الأسطوانة السابعة، ثمّ أرجعوه إلى</w:t>
      </w:r>
    </w:p>
    <w:p>
      <w:pPr>
        <w:pStyle w:val="BookText"/>
        <w:rPr/>
      </w:pPr>
      <w:r>
        <w:rPr>
          <w:rFonts w:ascii="Amiri" w:hAnsi="Amiri" w:eastAsia="Amiri" w:cs="Amiri"/>
          <w:color w:val="111111"/>
          <w:sz w:val="28"/>
          <w:sz w:val="28"/>
          <w:szCs w:val="28"/>
          <w:rtl w:val="true"/>
          <w:lang w:bidi="ar-SA"/>
        </w:rPr>
        <w:t xml:space="preserve">مكَّة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مَسْجِدِ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وَرَحْمَةُ الله وَبَرَكَاتُهُ، فَرَدَّ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أَرَدْتُ المَسْجِدَ الْأَقْصَى، فَأَرَدْتُ أَنْ أُسَلَّمَ عَلَيْكَ وَأَوَدْعَكَ،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أَرَدْتَ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 رَاحِلَتَكَ، وَكُلْ زَادَكَ، وَصَلِّ فِي هَذَا المَسْجِدِ، فَإِنَّ اَلصَّلَاةَ اَلمَكْتُوبَةَ فِيهِ حَجَّةٌ مَبْرُورَةٌ، وَالنَّافِلَةَ عُمْرَةٌ مَبْرُورَةٌ، وَالْبَرَكَةَ فِيهِ عَلَى اِثْنَيْ</w:t>
      </w:r>
    </w:p>
    <w:p>
      <w:pPr>
        <w:pStyle w:val="BookText"/>
        <w:rPr/>
      </w:pPr>
      <w:r>
        <w:rPr>
          <w:rFonts w:ascii="Amiri" w:hAnsi="Amiri" w:eastAsia="Amiri" w:cs="Amiri"/>
          <w:color w:val="111111"/>
          <w:sz w:val="28"/>
          <w:sz w:val="28"/>
          <w:szCs w:val="28"/>
          <w:rtl w:val="true"/>
          <w:lang w:bidi="ar-SA"/>
        </w:rPr>
        <w:t>عَشَرَ مِيلاً، يَمِينُهُ يُمْنٌ، وَيَسَارُهُ مَكْرُ، وَفِي وَسَطِهِ عَيْنٌ مِنْ دُهْنِ، وَعَيْنٌ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مِنْ مَاءٍ شَرَابِ لِلْمُؤْمِنِينَ، وَعَيْنٌ مِنْ مَاءٍ طُهْرٍ لِلْمُؤْمِنِينَ، مِنْهُ سَارَتْ سَفِينَةٌ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286" w:name="pg16497_182177"/>
    </w:p>
    <w:p>
      <w:pPr>
        <w:pStyle w:val="BookText"/>
        <w:rPr/>
      </w:pPr>
      <w:bookmarkEnd w:id="286"/>
      <w:r>
        <w:rPr>
          <w:rFonts w:ascii="Amiri" w:hAnsi="Amiri" w:eastAsia="Amiri" w:cs="Amiri"/>
          <w:color w:val="111111"/>
          <w:sz w:val="28"/>
          <w:sz w:val="28"/>
          <w:szCs w:val="28"/>
          <w:rtl w:val="true"/>
          <w:lang w:bidi="ar-SA"/>
        </w:rPr>
        <w:t xml:space="preserve">نُوحٍ، وَكَانَ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نَسْرٌ وَيَغُوتُ وَيَعُوقُ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وَصَلَّى فِيهِ سَبْعُونَ نَبِيًّا وَسَبْعُونَ وَصِيَّا أَنَا أَحَدُهُمْ، وَقَالَ بِيَدِهِ فِي صَدْرِهِ، مَا دَعَا فِيهِ مَكْرُوبٌ بِمَسْأَلَةٍ فِي حَاجَةٍ مِنَ الحَوَائِج إِلَّا أَجَابَهُ اللهُ، وَفَرَّجَ عَنْهُ كُرْبَتَهُ </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المسجد الأعظم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نسر ويغوث ويعوق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أسماء أصنام كانت في الجاهليَّة، كلُّ</w:t>
      </w:r>
    </w:p>
    <w:p>
      <w:pPr>
        <w:pStyle w:val="BookText"/>
        <w:rPr/>
      </w:pPr>
      <w:r>
        <w:rPr>
          <w:rFonts w:ascii="Amiri" w:hAnsi="Amiri" w:eastAsia="Amiri" w:cs="Amiri"/>
          <w:color w:val="111111"/>
          <w:sz w:val="28"/>
          <w:sz w:val="28"/>
          <w:szCs w:val="28"/>
          <w:rtl w:val="true"/>
          <w:lang w:bidi="ar-SA"/>
        </w:rPr>
        <w:t>منها لقبيلة من القبائل ،تعبدها، وروي عن ابن عبّاس أنّها كانت أصناماً تُعبد منذ</w:t>
      </w:r>
    </w:p>
    <w:p>
      <w:pPr>
        <w:pStyle w:val="BookText"/>
        <w:rPr/>
      </w:pPr>
      <w:r>
        <w:rPr>
          <w:rFonts w:ascii="IRNazanin" w:hAnsi="IRNazanin" w:eastAsia="IRNazanin"/>
          <w:color w:val="111111"/>
          <w:sz w:val="28"/>
          <w:sz w:val="28"/>
          <w:szCs w:val="28"/>
          <w:rtl w:val="true"/>
          <w:lang w:bidi="fa-IR"/>
        </w:rPr>
        <w:t>زمن نوح علیه السلام</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9067621_1280447820"/>
      <w:bookmarkStart w:id="288" w:name="_Toc108"/>
      <w:bookmarkEnd w:id="287"/>
      <w:r>
        <w:rPr>
          <w:rtl w:val="true"/>
        </w:rPr>
        <w:t xml:space="preserve">الإمام السجَّاد علیه السلام يقصد مسجد الكوفة ليُصلِّي فيه ويعود إلى المدينة </w:t>
      </w:r>
      <w:r>
        <w:rPr>
          <w:rtl w:val="true"/>
        </w:rPr>
        <w:t>:</w:t>
      </w:r>
      <w:bookmarkEnd w:id="2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أَنَّ عَلِيَّ بْنَ الْحُسَيْنِ علیهما السلام لَنَا أَتَى مَسْجِدَ الْكُوفَةِ عَمْداً مِنَ المَدِينَةِ، فَصَلَّى فِيهِ رَكْعَتَيْنِ، ثُمَّ جَاءَ حَتَّى رَكِبَ رَاحِلَتَهُ وَأَخَذَ</w:t>
      </w:r>
    </w:p>
    <w:p>
      <w:pPr>
        <w:pStyle w:val="BookText"/>
        <w:rPr/>
      </w:pPr>
      <w:r>
        <w:rPr>
          <w:rFonts w:ascii="Amiri" w:hAnsi="Amiri" w:eastAsia="Amiri" w:cs="Amiri"/>
          <w:color w:val="111111"/>
          <w:sz w:val="28"/>
          <w:sz w:val="28"/>
          <w:szCs w:val="28"/>
          <w:rtl w:val="true"/>
          <w:lang w:bidi="ar-SA"/>
        </w:rPr>
        <w:t xml:space="preserve">اَلطَّريقَ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9067623_1280447820"/>
      <w:bookmarkStart w:id="290" w:name="_Toc109"/>
      <w:bookmarkEnd w:id="289"/>
      <w:r>
        <w:rPr>
          <w:rtl w:val="true"/>
        </w:rPr>
        <w:t>أوّل لقاء لأبي حمزة الثمالي مع الإمام السجَّاد علیه السلام في الكوفة</w:t>
      </w:r>
      <w:r>
        <w:rPr>
          <w:rtl w:val="true"/>
        </w:rPr>
        <w:t>:</w:t>
      </w:r>
      <w:bookmarkEnd w:id="29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عَرَفْتُ عَلِيَّ بْنَ الْحُسَيْنِ علیه السلام أَنِّي رَأَيْتُ رَجُلاً دَخَلَ مِنْ بَابِ الْفِيلِ، فَصَلَّى أَرْبَعَ رَكَعَاتٍ، فَتَبِعْتُهُ حَتَّى أَتَى بِثْرَ الزَّكَاةِ، وَهِيَ عِنْدَ دَارِ صَالِحٍ بْنِ عَلِيٍّ ، وَإِذَا بِنَاقَتَيْنِ مَعْقُولَتَيْنِ، وَمَعَهُمَا غُلَامٌ أَسْوَدُ،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بْنُ الْحُسَيْنِ علیه السلام النَا، فَدَنَوْتُ إِلَيْهِ، فَسَلَّمْتُ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بِلاداً قُتِلَ فِيهَا أَبُوكَ وَجَدُّكَ؟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 أَبِي،</w:t>
      </w:r>
    </w:p>
    <w:p>
      <w:pPr>
        <w:pStyle w:val="BookText"/>
        <w:rPr/>
      </w:pPr>
      <w:r>
        <w:rPr>
          <w:rFonts w:ascii="Amiri" w:hAnsi="Amiri" w:eastAsia="Amiri" w:cs="Amiri"/>
          <w:color w:val="111111"/>
          <w:sz w:val="28"/>
          <w:sz w:val="28"/>
          <w:szCs w:val="28"/>
          <w:rtl w:val="true"/>
          <w:lang w:bidi="ar-SA"/>
        </w:rPr>
        <w:t>وَصَلَّيْتُ فِي هَذَا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 هُوَ ذَا وَجْهِي </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حَسَنُ بْنُ الْحُسَيْنِ بْنِ طَحَالٍ الْمِقْدَادِيُّ رضی الله عنه أَنَّ زَيْنَ الْعَابِدِينَ علیه السلام وَرَدَ الْكُوفَةَ، وَدَخَلَ مَسْجِدَهَا وَبِهِ أَبو حَمْزَةَ الثَّمَالِيُّ، وَكَانَ مِنْ زُهَادِ أَهْلِ الْكُوفَةِ وَمَشَايِخِهَا، فَصَلَّى رَكْعَتَيْنِ، 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أَطْيَبَ مِنْ هَجَتِهِ، فَدَنَوْتُ مِنْهُ لأَسْمَعَ مَا يَقُولُ،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إِوِي إِنْ كَانَ قَدْ عَصَيْتُكَ فَإِنِّي قَدْ أَطَعْتُكَ فِي أَحَبِّ الْأَشْيَاءِ إِلَيْكَ اَلْإِقْرَارِ بِوَحْدَانِيَّتِكَ مَنَّا مِنْكَ عَلَيَّ لَا مَنَّا مِنِّي عَلَيْكَ، وَالدُّعَاءُ مَعْرُوفٌ ، ثُمَّ نَهَضَ، 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فَتَبِعْتُهُ إِلَى مُناخ الْكُوفَةِ، فَوَجَدْتُ عَبْداً أَسْوَدَ مَعَهُ نَجِيبٌ وَنَاقَةٌ،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أَسْوَدُ، مَنِ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تَخْفَىٰ عَلَيْكَ شَمَائِلُهُ؟ هُوَ عَلِيُّ بْنُ اَلحُسَيْنِ علیه السلام، 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فَانْكَبَيْتُ عَلَى قَدَمَيْهِ أَقَبلُهُم، فَرَفَعَ رَأْسِي بِيَدِهِ،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 xml:space="preserve">يَا أَبَا حَمْزَةَ، إِنَّمَا يَكُونُ السُّجُودُ الله عزّو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أَقْدَمَكَ إِلَيْنَا؟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وَلَوْ عَلِمَ النَّاسُ مَا فِيهِ مِنَ الفَضْلِ لَأَتَوْهُ وَلَوْ حَبْوا </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ما رأيت من صلاتي في مسجد</w:t>
      </w:r>
    </w:p>
    <w:p>
      <w:pPr>
        <w:pStyle w:val="BookText"/>
        <w:rPr/>
      </w:pPr>
      <w:r>
        <w:rPr>
          <w:rFonts w:ascii="Amiri" w:hAnsi="Amiri" w:eastAsia="Amiri" w:cs="Amiri"/>
          <w:color w:val="111111"/>
          <w:sz w:val="28"/>
          <w:sz w:val="28"/>
          <w:szCs w:val="28"/>
          <w:rtl w:val="true"/>
          <w:lang w:bidi="ar-SA"/>
        </w:rPr>
        <w:t xml:space="preserve">الكوفة لفضله،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 اَلنَّاسُ مَا فِيهِ مِنَ الفَضْلِ لَأَتَوْهُ وَلَوْ حَبْوا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فمجيء الإمام علیه السلام من المدينة إنَّما هو فقط ليحصل على فضل الصلاة في مسجد الكوفة،</w:t>
      </w:r>
    </w:p>
    <w:p>
      <w:pPr>
        <w:pStyle w:val="BookText"/>
        <w:rPr/>
      </w:pPr>
      <w:r>
        <w:rPr>
          <w:rFonts w:ascii="IRNazanin" w:hAnsi="IRNazanin" w:eastAsia="IRNazanin"/>
          <w:color w:val="111111"/>
          <w:sz w:val="28"/>
          <w:sz w:val="28"/>
          <w:szCs w:val="28"/>
          <w:rtl w:val="true"/>
          <w:lang w:bidi="fa-IR"/>
        </w:rPr>
        <w:t>وهذا لا ينافي أنْ يكون الإمام علیه السلام قد زار جدَّه أمير المؤمنين علیه السلام، والإمام</w:t>
      </w:r>
    </w:p>
    <w:p>
      <w:pPr>
        <w:pStyle w:val="BookText"/>
        <w:rPr/>
      </w:pPr>
      <w:r>
        <w:rPr>
          <w:rFonts w:ascii="IRNazanin" w:hAnsi="IRNazanin" w:eastAsia="IRNazanin"/>
          <w:color w:val="111111"/>
          <w:sz w:val="28"/>
          <w:sz w:val="28"/>
          <w:szCs w:val="28"/>
          <w:rtl w:val="true"/>
          <w:lang w:bidi="fa-IR"/>
        </w:rPr>
        <w:t>الشهيد بكربلاء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p>
    <w:p>
      <w:pPr>
        <w:pStyle w:val="BookText"/>
        <w:rPr/>
      </w:pPr>
      <w:r>
        <w:rPr>
          <w:rFonts w:ascii="Amiri" w:hAnsi="Amiri" w:eastAsia="Amiri" w:cs="Amiri"/>
          <w:color w:val="111111"/>
          <w:sz w:val="28"/>
          <w:sz w:val="28"/>
          <w:szCs w:val="28"/>
          <w:rtl w:val="true"/>
          <w:lang w:bidi="ar-SA"/>
        </w:rPr>
        <w:t>فِي مَسْجِدِ الْكُوفَةِ تَعْدِلُ أَلْفَ صَلَاةٍ فِي غَيْرِهِ مِنَ المَسَاجِدِ</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291" w:name="pg16497_182179"/>
    </w:p>
    <w:p>
      <w:pPr>
        <w:pStyle w:val="Heading3"/>
        <w:numPr>
          <w:ilvl w:val="2"/>
          <w:numId w:val="1"/>
        </w:numPr>
        <w:rPr/>
      </w:pPr>
      <w:bookmarkStart w:id="292" w:name="__RefHeading___Toc9067625_1280447820"/>
      <w:bookmarkStart w:id="293" w:name="_Toc110"/>
      <w:bookmarkEnd w:id="291"/>
      <w:bookmarkEnd w:id="292"/>
      <w:r>
        <w:rPr>
          <w:rtl w:val="true"/>
        </w:rPr>
        <w:t>نِعَمُّ مغفول عنها</w:t>
      </w:r>
      <w:r>
        <w:rPr>
          <w:rtl w:val="true"/>
        </w:rPr>
        <w:t xml:space="preserve">: </w:t>
      </w:r>
      <w:r>
        <w:rPr>
          <w:rtl w:val="true"/>
        </w:rPr>
        <w:t>الصلاة في مسجد الكوفة، والغسل في الفرات وزيارة الحسين علیه السلام</w:t>
      </w:r>
      <w:r>
        <w:rPr>
          <w:rtl w:val="true"/>
        </w:rPr>
        <w:t>:</w:t>
      </w:r>
      <w:bookmarkEnd w:id="29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سَدِيرٍ، عَنْ أَبِي جَعْفَرٍ علیه السلام أَنَّهُ قَالَ لِرَجُلٍ مِنْ أَهْلِ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أَتُصَلِّي فِي مَسْجِدِ الْكُوفَةِ كُلَّ صَلَاتِكَ؟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أَتَغْتَسِلُ مِنْ فُرَاتِكُمْ كُلَّ يَوْمٍ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كُلِّ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كُلِّ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كُلِّ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لَمَحْرُومٌ مِنَ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أَتَزُورُ قَبْرَ اَلْحُسَيْنِ فِي كُلِّ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كُلِّ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لَمَحْرُومٌ مِنَ</w:t>
      </w:r>
    </w:p>
    <w:p>
      <w:pPr>
        <w:pStyle w:val="BookText"/>
        <w:rPr/>
      </w:pP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9067627_1280447820"/>
      <w:bookmarkStart w:id="295" w:name="_Toc111"/>
      <w:bookmarkEnd w:id="294"/>
      <w:r>
        <w:rPr>
          <w:rtl w:val="true"/>
        </w:rPr>
        <w:t xml:space="preserve">مسجد الكوفة أفضل من المسجد الأقصى </w:t>
      </w:r>
      <w:r>
        <w:rPr>
          <w:rtl w:val="true"/>
        </w:rPr>
        <w:t>:</w:t>
      </w:r>
      <w:bookmarkEnd w:id="295"/>
    </w:p>
    <w:p>
      <w:pPr>
        <w:pStyle w:val="BookText"/>
        <w:rPr/>
      </w:pPr>
      <w:r>
        <w:rPr>
          <w:rFonts w:eastAsia="Amiri" w:cs="Amiri" w:ascii="Amiri" w:hAnsi="Amiri"/>
          <w:color w:val="111111"/>
          <w:sz w:val="28"/>
          <w:szCs w:val="28"/>
          <w:lang w:bidi="ar-SA"/>
        </w:rPr>
        <w:t>105/389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الْخَنَّاطِ، عَنْ رَجُلٍ،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المَسَاجِدِ الَّتِي لَهَا الفَضْلُ،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اَلمَسْجِدُ اَلْخَرَامُ، وَمَسْجِدُ اَلرَّسُولِ صلی الله علیه و آله وسلم،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وَالمَسْجِدُ الْأَقْصَى، جُعِلْتُ فِدَاكَ؟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فِي السَّمَاءِ، إِلَيْهِ أُسْرِيَ رَسُولُ الله صلی الله علیه و آله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بَيْتُ المَقْدِسِ،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اَلْكُوفَةِ أَفْضَلُ مِنْهُ</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9067629_1280447820"/>
      <w:bookmarkStart w:id="297" w:name="_Toc112"/>
      <w:bookmarkEnd w:id="296"/>
      <w:r>
        <w:rPr>
          <w:rtl w:val="true"/>
        </w:rPr>
        <w:t>موضع صلاة أمير المؤمنين علیه السلام في مسجد الكوفة</w:t>
      </w:r>
      <w:r>
        <w:rPr>
          <w:rtl w:val="true"/>
        </w:rPr>
        <w:t>:</w:t>
      </w:r>
      <w:bookmarkEnd w:id="29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شَجَرَةَ، عَنْ بَعْضِ وُلْدِ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298" w:name="pg16497_182180"/>
    </w:p>
    <w:p>
      <w:pPr>
        <w:pStyle w:val="BookText"/>
        <w:rPr/>
      </w:pPr>
      <w:bookmarkEnd w:id="298"/>
      <w:r>
        <w:rPr>
          <w:rFonts w:ascii="Amiri" w:hAnsi="Amiri" w:eastAsia="Amiri" w:cs="Amiri"/>
          <w:color w:val="111111"/>
          <w:sz w:val="28"/>
          <w:sz w:val="28"/>
          <w:szCs w:val="28"/>
          <w:rtl w:val="true"/>
          <w:lang w:bidi="ar-SA"/>
        </w:rPr>
        <w:t>المُؤْمِنِينَ علیه السلام يُصَلِّي إِلَى الْأَسْطُوَانَةِ السَّابِعَةِ مِمَّا يَلِي أَبْوَابَ كِنْدَةَ، وَبَيْنَهُ وَبَيْنَ</w:t>
      </w:r>
    </w:p>
    <w:p>
      <w:pPr>
        <w:pStyle w:val="BookText"/>
        <w:rPr/>
      </w:pPr>
      <w:r>
        <w:rPr>
          <w:rFonts w:ascii="Amiri" w:hAnsi="Amiri" w:eastAsia="Amiri" w:cs="Amiri"/>
          <w:color w:val="111111"/>
          <w:sz w:val="28"/>
          <w:sz w:val="28"/>
          <w:szCs w:val="28"/>
          <w:rtl w:val="true"/>
          <w:lang w:bidi="ar-SA"/>
        </w:rPr>
        <w:t xml:space="preserve">السَّابِعَةِ مِقْدَارُ تَمَرَّ عَنْزِ </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9067631_1280447820"/>
      <w:bookmarkStart w:id="300" w:name="_Toc113"/>
      <w:bookmarkEnd w:id="299"/>
      <w:r>
        <w:rPr>
          <w:rtl w:val="true"/>
        </w:rPr>
        <w:t xml:space="preserve">ما ورد فى صفة مسجد السهلة وفضله </w:t>
      </w:r>
      <w:r>
        <w:rPr>
          <w:rtl w:val="true"/>
        </w:rPr>
        <w:t>:</w:t>
      </w:r>
      <w:bookmarkEnd w:id="3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وَذَكَرَ مَسْجِدَ السَّهْلَةِ،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w:t>
      </w:r>
    </w:p>
    <w:p>
      <w:pPr>
        <w:pStyle w:val="BookText"/>
        <w:rPr/>
      </w:pPr>
      <w:r>
        <w:rPr>
          <w:rFonts w:ascii="Amiri" w:hAnsi="Amiri" w:eastAsia="Amiri" w:cs="Amiri"/>
          <w:color w:val="111111"/>
          <w:sz w:val="28"/>
          <w:sz w:val="28"/>
          <w:szCs w:val="28"/>
          <w:rtl w:val="true"/>
          <w:lang w:bidi="ar-SA"/>
        </w:rPr>
        <w:t>مَنْزِلُ صَاحِبِنَا إِذَا قَامَ بِأَهْلِهِ</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أَرَى نُزُولَ الْقَائِمِ فِي مَسْجِدِ اَلسَّهْلَةِ بِأَهْلِهِ وَعِيَالِهِ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مَنْزِلَهُ؟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هُوَ مَنْزِلُ إِدْرِيسَ علیه السلام ، وَمَا بَعَثَ اللَّهُ نَبِيًّا إِلَّا وَقَدْ صَلَّى فِيهِ، فِيهِ، 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وَالْقِيمُ فِيهِ كَالمُقِيمِ فِي فُسْطَاطِ رَسُولِ الله صلی الله علیه و آله وسلم ، وَمَا مِنْ مُؤْمِنٍ وَلَا مُؤْمِنَةٍ إِلَّا وَقَلْبُهُ يَحِنُ إِلَيْهِ، وَمَا مِنْ يَوْمٍ وَلَا لَيْلَةٍ إِلَّا وَالمَلَائِكَةُ يَأْوُونَ إِلَى هَذَا المَسْجِدِ يَعْبُدُونَ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أَمَا إِنِّي لَوْ كُنْتُ بِالْقُرْبِ مِنْكُمْ مَا صَلَّيْتُ صَلَاةَ إِلَّا فِيهِ، ثُمَّ إِذَا قَامَ قَائِمُنَا اِنْتَقَمَ اللهُ لِرَسُولِهِ وَلَنَا أَجْمَعِينَ</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9067633_1280447820"/>
      <w:bookmarkStart w:id="302" w:name="_Toc114"/>
      <w:bookmarkEnd w:id="301"/>
      <w:r>
        <w:rPr>
          <w:rtl w:val="true"/>
        </w:rPr>
        <w:t xml:space="preserve">فضل الكوفة وما فيها من مساجد وفضل مسجد السهلة </w:t>
      </w:r>
      <w:r>
        <w:rPr>
          <w:rtl w:val="true"/>
        </w:rPr>
        <w:t>:</w:t>
      </w:r>
      <w:bookmarkEnd w:id="3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اَلْحَضْرَمِيُّ،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بِقَاعِ الْأَرْضِ أَفْضَلُ بَعْدَ حَرَمِ اللهِ وَحَرَم رَسُولِ اللهِ صلی الله علیه و 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بَكْرِ، هِيَ الزَّكِيَّةُ الطَّاهِرَةُ، فِيهَا قُبُورُ النَّبِيِّينَ الْمُرْسَلِينَ، وَغَيْرِ المُرْسَلِينَ، وَالْأَوْصِيَاءِ الصَّادِقِينَ، وَفِيهَا مَسْجِدُ سُهَيْلِ الَّذِي لَمْ يَبْعَثِ اللَّهُ نَبِيًّا إِلَّا وَقَدْ صَلَّى</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303" w:name="pg16497_182181"/>
    </w:p>
    <w:p>
      <w:pPr>
        <w:pStyle w:val="BookText"/>
        <w:rPr/>
      </w:pPr>
      <w:bookmarkEnd w:id="303"/>
      <w:r>
        <w:rPr>
          <w:rFonts w:ascii="Amiri" w:hAnsi="Amiri" w:eastAsia="Amiri" w:cs="Amiri"/>
          <w:color w:val="111111"/>
          <w:sz w:val="28"/>
          <w:sz w:val="28"/>
          <w:szCs w:val="28"/>
          <w:rtl w:val="true"/>
          <w:lang w:bidi="ar-SA"/>
        </w:rPr>
        <w:t>فِيهِ، وَمِنْهَا يَظْهَرُ عَدْلُ الله ، وَفِيهَا يَكُونُ قَائِمُهُ وَالْقُوَّامُ مِنْ بَعْدِهِ، وَهِيَ مَنَازِلُ</w:t>
      </w:r>
    </w:p>
    <w:p>
      <w:pPr>
        <w:pStyle w:val="BookText"/>
        <w:rPr/>
      </w:pPr>
      <w:r>
        <w:rPr>
          <w:rFonts w:ascii="Amiri" w:hAnsi="Amiri" w:eastAsia="Amiri" w:cs="Amiri"/>
          <w:color w:val="111111"/>
          <w:sz w:val="28"/>
          <w:sz w:val="28"/>
          <w:szCs w:val="28"/>
          <w:rtl w:val="true"/>
          <w:lang w:bidi="ar-SA"/>
        </w:rPr>
        <w:t xml:space="preserve">النَّبِيِّينَ وَالْأَوْصِيَاءِ وَالصَّالِحِينَ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الرَّحْمَنِ بْنِ سَعِيدٍ الْخَزَّازِ، عَنْ أَبِي عَبْدِ اللهِ علیه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مَسْجِدٌ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السَّهْلَةِ، لَوْ أَنَّ عَمِّي زَيْداً أَتَاهُ فَصَلَّى فِيهِ وَاسْتَجَارَ اللَّهَ لَأَجَارَهُ عِشْرِينَ سَنَةً فِيهِ مُنَاخُ الرَّاكِبِ، وَبَيْتُ إِدْرِيسَ النَّبِيِّ علیه السلام</w:t>
      </w:r>
    </w:p>
    <w:p>
      <w:pPr>
        <w:pStyle w:val="BookText"/>
        <w:rPr/>
      </w:pPr>
      <w:r>
        <w:rPr>
          <w:rFonts w:ascii="Amiri" w:hAnsi="Amiri" w:eastAsia="Amiri" w:cs="Amiri"/>
          <w:color w:val="111111"/>
          <w:sz w:val="28"/>
          <w:sz w:val="28"/>
          <w:szCs w:val="28"/>
          <w:rtl w:val="true"/>
          <w:lang w:bidi="ar-SA"/>
        </w:rPr>
        <w:t xml:space="preserve">، وَمَا أَتَاهُ مَكْرُوبٌ قَطُّ فَصَلَّى فِيهِ بَيْنَ الْعِشَاءَيْنِ وَدَعَا اللَّهَ إِلَّا فَرَّجَ اللهُ كُرْبَتَهُ </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9067635_1280447820"/>
      <w:bookmarkStart w:id="305" w:name="_Toc115"/>
      <w:bookmarkEnd w:id="304"/>
      <w:r>
        <w:rPr>
          <w:rtl w:val="true"/>
        </w:rPr>
        <w:t>لو استجار به لأجاره الله تعالى سنة</w:t>
      </w:r>
      <w:r>
        <w:rPr>
          <w:rtl w:val="true"/>
        </w:rPr>
        <w:t>:</w:t>
      </w:r>
      <w:bookmarkEnd w:id="3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اسْتَجَارَ عَمِّي زَيْدٌ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بمسجد السهلة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َأَجَارَهُ اللهُ سَنَةٌ، ذَلِكَ مَوْضِعُ بَيْتِ إِدْرِيسَ علیه السلام الَّذِي كَانَ يَحِيطُ فِيهِ، وَهُوَ اَلمَوْضِعُ الَّذِي خَرَجَ مِنْهُ إِبْرَاهِيمُ علیه السلام إِلَى الْعَمَالِقَة، وَهُوَ المَوْضِعُ الَّذِي خَرَجَ مِنْهُ دَاوُدُ إِلَى جَالُوتَ، وَتَحْتَهُ صَخْرَةٌ خَضْرَاءُ، فِيهَا صُورَةٌ وَجْهِ كُلِّ نَبِيٍّ خَلَقَهُ اللهُ ، وَمِنْ تَحْتِهِ أُخِذَتْ طِينَةٌ كُلِّ نَبِيٍّ، وَهُوَ مَوْضِعُ الرَّاكِبِ،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الرَّاكِبُ؟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اَلْخَضِرُ علیه السلام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تُصَلِّي فِي المَسْجِدِ الَّذِي عِنْدَكُمْ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تُسَمُّونَهُ مَسْجِدَ السَّهْلَةِ، وَ نَحْنُ نُسَمِّيهِ مَسْجِدَ الشّرَى؟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أَصَلِّي فِيهِ،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إِثْتِهِ، فَإِنَّهُ لَمْ يَأْتِهِ مَكْرُوبٌ إِلَّا فَرَّجَ</w:t>
      </w:r>
    </w:p>
    <w:p>
      <w:pPr>
        <w:pStyle w:val="BookText"/>
        <w:rPr/>
      </w:pPr>
      <w:r>
        <w:rPr>
          <w:rFonts w:ascii="Amiri" w:hAnsi="Amiri" w:eastAsia="Amiri" w:cs="Amiri"/>
          <w:color w:val="111111"/>
          <w:sz w:val="28"/>
          <w:sz w:val="28"/>
          <w:szCs w:val="28"/>
          <w:rtl w:val="true"/>
          <w:lang w:bidi="ar-SA"/>
        </w:rPr>
        <w:t xml:space="preserve">اللهُ كُرْبَتَهُ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حَاجَتَهُ ، وَفِيهِ زَبَرْجَدَةٌ فِيهَا صُورَةٌ كُلِّ نَبِيٍّ وَكُلِّ وَصِيٍّ </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المعقوفتين من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306" w:name="pg16497_182182"/>
    </w:p>
    <w:p>
      <w:pPr>
        <w:pStyle w:val="BookText"/>
        <w:rPr/>
      </w:pPr>
      <w:bookmarkEnd w:id="30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صَلَّى فِي مَسْجِدِ اَلسَّهْلَةِ رَكْعَتَيْنِ زَادَ اللهُ فِي عُمُرِهِ سَنَتَيْنِ</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9067637_1280447820"/>
      <w:bookmarkStart w:id="308" w:name="_Toc116"/>
      <w:bookmarkEnd w:id="307"/>
      <w:r>
        <w:rPr>
          <w:rtl w:val="true"/>
        </w:rPr>
        <w:t>قصّة المرأة التي عثرت فقالت</w:t>
      </w:r>
      <w:r>
        <w:rPr>
          <w:rtl w:val="true"/>
        </w:rPr>
        <w:t xml:space="preserve">: </w:t>
      </w:r>
      <w:r>
        <w:rPr>
          <w:rtl w:val="true"/>
        </w:rPr>
        <w:t xml:space="preserve">لعن الله قاتليك يا فاطمة، فأخذها السلطان، وأطلقت بدعاء الإمام الصادق علیه السلام </w:t>
      </w:r>
      <w:r>
        <w:rPr>
          <w:rtl w:val="true"/>
        </w:rPr>
        <w:t>:</w:t>
      </w:r>
      <w:bookmarkEnd w:id="3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بَشَّارٍ الْمُكَارِي،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بِالْكُوفَةِ، وَقَدْ قُدِّمَ لَهُ طَبَقُ رُطَبٍ طَبَرْزَدٍ، وَهُوَ يَأْكُلُ،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بَشَّارُ، اُدْنُ، فَكُلْ،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اللهُ وَجَعَلَنِي فِدَاكَ، قَدْ أَخَذَتْنِي الْغَيْرَةُ مِنْ شَيْءٍ رَأَيْتُهُ فِي طَرِيقِي أَوْجَعَ قَلْبِي وَبَلَغَ مِنِّي،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بِحَقِّي لَمَّا دَنَوْتَ فَأَكَلْتَ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وَأَكَلْتُ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حِلْوَازاً</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رَأْسَ اِمْرَأَةِ وَيَسُوقُهَا إِلَى الْخَبْسِ، وَهِيَ تُنَادِي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المُسْتَغَاتُ بِالله وَرَسُولِهِ، وَلَا يُغِيتُهَا أَحَدٌ،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فَعَلَ بِهَا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عَثَرَتْ،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ظَالِمِيكِ يَا فَاطِمَةُ، فَارْتَكَبَ مِنْهَا مَا ارْتَكَبَ،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الْأَكْلَ، وَلَمْ يَزَلْ يَبْكِي حَتَّى ابْتَلَّ مِنْدِيلُهُ وَحِيتُهُ وَصَدْرُهُ بِالدُّمُوعِ،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بَشَّارُ، قُمْ بِنَا إِلَى مَسْجِدِ اَلسَّهْلَةِ، فَنَدْعُوَ اللَّهَ عزّو جلّ وَ وَنَسْأَلَهُ خَلَاصَ هَذِهِ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بَعْضَ الشَّيعَةِ إِلَى بَابِ السُّلْطَانِ، وَتَقَدَّمَ إِلَيْهِ بِأَنْ لَا يَبْرَحَ إِلَى أَنْ يَأْتِيَهُ رَسُولُهُ، فَإِنْ حَدَثَ بِالمَرْأَةِ حَدَتْ صَارَ إِلَيْنَا حَيْثُ كُنَّا،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فَصِرْنَا إِلَى مَسْجِدِ السَّهْلَةِ، وَصَلَّى كُلُّ وَاحِدٍ مِنَّا رَكْعَتَيْنِ، ثُمَّ رَفَعَ الصَّادِقُ علیه السلام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لَا إِلَهَ إِلَّا أَنْتَ مُبْدِئُ الْخَلْقِ وَمُعِيدُهُمْ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الدعاء مذكور في كُتب الأدعية والمزار،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 سَاجِداً لَا أَسْمَعُ مِنْهُ إِلَّا النَّفَسَ، ثُمَّ رَفَعَ رَأْسَهُ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309" w:name="pg16497_182183"/>
    </w:p>
    <w:p>
      <w:pPr>
        <w:pStyle w:val="BookText"/>
        <w:rPr/>
      </w:pPr>
      <w:bookmarkEnd w:id="30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فَقَدْ أَطْلِقَتِ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جَمِيعاً، فَبَيْنَمَا نَحْنُ فِي بَعْضِ اَلطَّرِيقِ إِذْ حَقَ بِنَا الرَّجُلُ الَّذِي وَجَّهْنَاهُ إِلَى بَابِ السُّلْطَانِ،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أُطْلِقَ عَنْهَا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إِخْرَاجُهَا؟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وَلَكِنَّنِي كُنْتُ وَاقِفاً عَلَى بَابِ السُّلْطَانِ إِذْ خَرَجَ حَاجِبٌ فَدَعَاهَا،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تَكَلَّمْتِ بِهِ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ظَالِمِيكِ يَا فَاطِمَةُ ، فَفَعَلَ بِي مَا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مِائَتَيْ دِرْهَم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هَذِهِ وَاجْعَلِي اَلْأَمِيرَ فِي حِلٌّ، فَأَبَتْ أَنْ تَأْخُذَهَا، فَلَا رَأَى ذَلِكَ مِنْهَا دَخَلَ وَأَعْلَمْ صَاحِبَهُ بِذَلِكَ،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 فِي إِلَى بَيْتِكِ، فَذَهَبَتْ إِلَى مَنْزِهَا</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10/3908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9067639_1280447820"/>
      <w:bookmarkStart w:id="311" w:name="_Toc117"/>
      <w:bookmarkEnd w:id="310"/>
      <w:r>
        <w:rPr>
          <w:rtl w:val="true"/>
        </w:rPr>
        <w:t>كلمات من قالها قبل صلاته كان مع محمّد وآل محمّد علیهم السلام</w:t>
      </w:r>
      <w:r>
        <w:rPr>
          <w:rtl w:val="true"/>
        </w:rPr>
        <w:t>:</w:t>
      </w:r>
      <w:bookmarkEnd w:id="3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الْقَوْلَ كَانَ مَعَ مُحَمَّدٍ وَآلِ مُحَمَّدٍ صلی الله علیه و آله وسلم، إِذَا قَامَ قَبْلَ أَنْ يَسْتَفْتِحَ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أَتَوَجَّهُ إِلَيْكَ بِمُحَمَّدٍ وَآلِ مُحَمَّدٍ، وَأَقَدِّمُهُمْ بَيْنَ يَدَيْ صَلَاتِي، وَأَتَقَرَّبُ بِهِمْ إِلَيْكَ، فَاجْعَلْنِي بهمْ وَجِيهاً فِي الدُّنْيَا وَالْآخِرَةِ وَمِنَ الْمُقَرَّبِينَ، مَنَنْتَ عَلَيَّ بِمَعْرِفَتِهِمْ، فَاخْتِمْ لِي بِطَاعَتِهِمْ وَمَعْرِفَتِهِمْ وَوَلَايَتِهِمْ، فَإِنَّهَا السَّعَادَةُ ، وَاخْتِمْ لِي بِهَا فَإِنَّكَ عَلَى كُلِّ شَيْءٍ قَدِيرٌ، ثُمَّ تُصَلِّي، فَإِذَا اِنْصَرَفْتَ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مَعَ مُحَمَّدٍ وَآلِ مُحَمَّدٍ فِي كُلِّ عَافِيَةٍ وَبَلَاءِ، وَاجْعَلْنِي مَعَ مُحَمَّدٍ وَآلِ مُحَمَّدٍ فِي كُلِّ مَثْوًى وَمُنْقَلَبٍ، اَللَّهُمَّ اجْعَلْ مَحْيَايَ حيَاهُمْ، وَمَمَاتِي فَمَاتَهُمْ، وَاجْعَلْنِي مَعَهُمْ فِي المَوَاطِنِ كُلِّهَا، وَلَا تُفَرِّقْ بَيْنِي وَبَيْنَهُمْ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312" w:name="pg16497_182184"/>
    </w:p>
    <w:p>
      <w:pPr>
        <w:pStyle w:val="Heading3"/>
        <w:numPr>
          <w:ilvl w:val="2"/>
          <w:numId w:val="1"/>
        </w:numPr>
        <w:rPr/>
      </w:pPr>
      <w:bookmarkStart w:id="313" w:name="__RefHeading___Toc9067641_1280447820"/>
      <w:bookmarkStart w:id="314" w:name="_Toc118"/>
      <w:bookmarkEnd w:id="312"/>
      <w:bookmarkEnd w:id="313"/>
      <w:r>
        <w:rPr>
          <w:rtl w:val="true"/>
        </w:rPr>
        <w:t xml:space="preserve">كلمات من قالها قبل تكبير الصلاة أوجبت له العفو من الله تعالى والنجاة من التبعات التي هي حقوق الناس </w:t>
      </w:r>
      <w:r>
        <w:rPr>
          <w:rtl w:val="true"/>
        </w:rPr>
        <w:t>:</w:t>
      </w:r>
      <w:bookmarkEnd w:id="31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علیه السلام يَقُولُ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أَقَامَ الصَّلَاةَ وَقَالَ قَبْلَ أَنْ يُحْرِمَ وَيُكَبِّرَ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مُحْسِنُ قَدْ أَتَاكَ المُسِيءُ، وَقَدْ أَمَرْتَ المُحْسِنَ أَنْ يَتَجَاوَزَ عَنِ المُسِيءِ، وَأَنْتَ اَلْمُحْسِنُ وَأَنَا المَسِيءُ ، فَبِحَقِّ مُحَمَّدٍ وَآلِ مُحَمَّدٍ صَلِّ عَلَى مُحَمَّدٍ وَآلِ مُحَمَّدٍ، وَتَجَاوَزْ عَنْ قَبيح مَا تَعْلَمُ مِنِّي،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اِشْهَدُوا أَنِّي قَدْ عَفَوْتُ عَنْهُ، وَأَرْضَيْتُ عَنْهُ أَهْلَ تَبِعَاتِهِ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315" w:name="pg16497_182186"/>
    </w:p>
    <w:p>
      <w:pPr>
        <w:pStyle w:val="Heading2"/>
        <w:numPr>
          <w:ilvl w:val="1"/>
          <w:numId w:val="1"/>
        </w:numPr>
        <w:rPr/>
      </w:pPr>
      <w:bookmarkStart w:id="316" w:name="__RefHeading___Toc9067643_1280447820"/>
      <w:bookmarkStart w:id="317" w:name="_Toc119"/>
      <w:bookmarkEnd w:id="315"/>
      <w:bookmarkEnd w:id="316"/>
      <w:r>
        <w:rPr>
          <w:rtl w:val="true"/>
        </w:rPr>
        <w:t>فوائد الجزء الخامس</w:t>
      </w:r>
      <w:bookmarkEnd w:id="317"/>
    </w:p>
    <w:p>
      <w:pPr>
        <w:pStyle w:val="Heading3"/>
        <w:numPr>
          <w:ilvl w:val="2"/>
          <w:numId w:val="1"/>
        </w:numPr>
        <w:rPr/>
      </w:pPr>
      <w:bookmarkStart w:id="318" w:name="__RefHeading___Toc9067645_1280447820"/>
      <w:bookmarkStart w:id="319" w:name="_Toc120"/>
      <w:bookmarkEnd w:id="318"/>
      <w:r>
        <w:rPr>
          <w:rtl w:val="true"/>
        </w:rPr>
        <w:t>اشارة</w:t>
      </w:r>
      <w:bookmarkEnd w:id="31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320" w:name="pg16497_182188"/>
    </w:p>
    <w:p>
      <w:pPr>
        <w:pStyle w:val="Heading3"/>
        <w:numPr>
          <w:ilvl w:val="2"/>
          <w:numId w:val="1"/>
        </w:numPr>
        <w:rPr/>
      </w:pPr>
      <w:bookmarkStart w:id="321" w:name="__RefHeading___Toc9067647_1280447820"/>
      <w:bookmarkStart w:id="322" w:name="_Toc121"/>
      <w:bookmarkEnd w:id="320"/>
      <w:bookmarkEnd w:id="321"/>
      <w:r>
        <w:rPr>
          <w:rtl w:val="true"/>
        </w:rPr>
        <w:t xml:space="preserve">الحرم المكّي قبلة الدنيا، ومكة قبلة الحرم، والمسجد قبلة مكّة والبيت قبلة المسجد الحرام </w:t>
      </w:r>
      <w:r>
        <w:rPr>
          <w:rtl w:val="true"/>
        </w:rPr>
        <w:t>:</w:t>
      </w:r>
      <w:bookmarkEnd w:id="3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غُرَّةَ،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 قِبْلَهُ</w:t>
      </w:r>
    </w:p>
    <w:p>
      <w:pPr>
        <w:pStyle w:val="BookText"/>
        <w:rPr/>
      </w:pPr>
      <w:r>
        <w:rPr>
          <w:rFonts w:ascii="Amiri" w:hAnsi="Amiri" w:eastAsia="Amiri" w:cs="Amiri"/>
          <w:color w:val="111111"/>
          <w:sz w:val="28"/>
          <w:sz w:val="28"/>
          <w:szCs w:val="28"/>
          <w:rtl w:val="true"/>
          <w:lang w:bidi="ar-SA"/>
        </w:rPr>
        <w:t xml:space="preserve">المَسْجِدِ، وَالمَسْجِدُ قِبْلَةٌ مَكَّةَ، وَمَكَةُ قِبْلَةُ الْحَرَم، وَالْحَرَمُ قِبْلَةُ الدُّنْيَا </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المَكْتُوبَةَ فِي جَوْفِ الكَعْبَةِ، وَلَا بَأْسَ أَنْ لا تُصَلِّيَ فِيهَا النَّافِلَةَ</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9067649_1280447820"/>
      <w:bookmarkStart w:id="324" w:name="_Toc122"/>
      <w:bookmarkEnd w:id="323"/>
      <w:r>
        <w:rPr>
          <w:rtl w:val="true"/>
        </w:rPr>
        <w:t>الأذان نزل بوحي من الله تعالى لا برؤيا</w:t>
      </w:r>
      <w:r>
        <w:rPr>
          <w:rtl w:val="true"/>
        </w:rPr>
        <w:t>:</w:t>
      </w:r>
      <w:bookmarkEnd w:id="3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عَليَّ علیه السلام أَنَّهُ سُئِلَ عَنِ الْأَذَانِ وَمَا يَقُولُ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اَلْوَحْيُ يَنْزِلُ عَلَى نَبِيِّكُمْ، وَتَزْعُمُونَ أَنَّهُ أَخَذَ الْأَذَانَ عَنْ عَبْدِ اللَّهِ بْنِ زَيْدٍ، بَلْ سَمِعْتُ أَبِي عَلِيَّ بْنَ أَبِي طَالِبٍ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أَهْبَطَ اللَّهُ وَ مَلَكاً حِينَ عُرِجَ بِرَسُولِ الله صلی الله علیه و آله وسلم ، فَأَذَّنَ مَثْنَى مَثْنَى ، وَأَقَامَ مَثْنَى مَثْنَى، ثُمَّ قَالَ لَهُ جَبْرَئِيلُ يَا</w:t>
      </w:r>
    </w:p>
    <w:p>
      <w:pPr>
        <w:pStyle w:val="BookText"/>
        <w:rPr/>
      </w:pPr>
      <w:r>
        <w:rPr>
          <w:rFonts w:ascii="Amiri" w:hAnsi="Amiri" w:eastAsia="Amiri" w:cs="Amiri"/>
          <w:color w:val="111111"/>
          <w:sz w:val="28"/>
          <w:sz w:val="28"/>
          <w:szCs w:val="28"/>
          <w:rtl w:val="true"/>
          <w:lang w:bidi="ar-SA"/>
        </w:rPr>
        <w:t xml:space="preserve">مُحَمَّدُ، هَكَذَا أَذَانُ الصَّلَاةِ </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9067651_1280447820"/>
      <w:bookmarkStart w:id="326" w:name="_Toc123"/>
      <w:bookmarkEnd w:id="325"/>
      <w:r>
        <w:rPr>
          <w:rtl w:val="true"/>
        </w:rPr>
        <w:t>فضل الأذان والإقامة</w:t>
      </w:r>
      <w:r>
        <w:rPr>
          <w:rtl w:val="true"/>
        </w:rPr>
        <w:t>:</w:t>
      </w:r>
      <w:bookmarkEnd w:id="3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أَذَنْتَ وَأَقَمْتَ</w:t>
      </w:r>
    </w:p>
    <w:p>
      <w:pPr>
        <w:pStyle w:val="BookText"/>
        <w:rPr/>
      </w:pPr>
      <w:r>
        <w:rPr>
          <w:rFonts w:ascii="Amiri" w:hAnsi="Amiri" w:eastAsia="Amiri" w:cs="Amiri"/>
          <w:color w:val="111111"/>
          <w:sz w:val="28"/>
          <w:sz w:val="28"/>
          <w:szCs w:val="28"/>
          <w:rtl w:val="true"/>
          <w:lang w:bidi="ar-SA"/>
        </w:rPr>
        <w:t xml:space="preserve">صَلَّى خَلْفَكَ صَفَانِ مِنَ المَلَائِكَةِ، وَإِذَا أَقَمْتَ صَلَّى خَلْفَكَ صَفٌ مِنَ المَلَائِكَةِ </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327" w:name="pg16497_182189"/>
    </w:p>
    <w:p>
      <w:pPr>
        <w:pStyle w:val="BookText"/>
        <w:rPr/>
      </w:pPr>
      <w:bookmarkEnd w:id="32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لِلْمُؤَذِّنِ فِيمَا بَيْنَ</w:t>
      </w:r>
    </w:p>
    <w:p>
      <w:pPr>
        <w:pStyle w:val="BookText"/>
        <w:rPr/>
      </w:pPr>
      <w:r>
        <w:rPr>
          <w:rFonts w:ascii="Amiri" w:hAnsi="Amiri" w:eastAsia="Amiri" w:cs="Amiri"/>
          <w:color w:val="111111"/>
          <w:sz w:val="28"/>
          <w:sz w:val="28"/>
          <w:szCs w:val="28"/>
          <w:rtl w:val="true"/>
          <w:lang w:bidi="ar-SA"/>
        </w:rPr>
        <w:t>اَلْأَذَانِ وَالْإِقَامَةِ مِثْلُ أَجْرِ الشَّهِيدِ المُتَشَحْطِ بِدَمِهِ فِي سَبِيل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إِنَّهُمْ يَجْتَلِدُونَ عَلَى اَلْأَذَانِ،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 يَأْتِي عَلَى النَّاسِ زَمَانٌ</w:t>
      </w:r>
    </w:p>
    <w:p>
      <w:pPr>
        <w:pStyle w:val="BookText"/>
        <w:rPr/>
      </w:pPr>
      <w:r>
        <w:rPr>
          <w:rFonts w:ascii="Amiri" w:hAnsi="Amiri" w:eastAsia="Amiri" w:cs="Amiri"/>
          <w:color w:val="111111"/>
          <w:sz w:val="28"/>
          <w:sz w:val="28"/>
          <w:szCs w:val="28"/>
          <w:rtl w:val="true"/>
          <w:lang w:bidi="ar-SA"/>
        </w:rPr>
        <w:t>يَطْرَحُونَ الْأَذَانَ عَلَى ضُعَفَائِهِمْ، وَتِلْكَ حُومٌ حَرَّمَهَا اللهُ عَلَى النَّارِ</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9067653_1280447820"/>
      <w:bookmarkStart w:id="329" w:name="_Toc124"/>
      <w:bookmarkEnd w:id="328"/>
      <w:r>
        <w:rPr>
          <w:rtl w:val="true"/>
        </w:rPr>
        <w:t xml:space="preserve">فاطمة علیها السلام وأذان بلال </w:t>
      </w:r>
      <w:r>
        <w:rPr>
          <w:rtl w:val="true"/>
        </w:rPr>
        <w:t>:</w:t>
      </w:r>
      <w:bookmarkEnd w:id="3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لَمَّا قُبِضَ أَنَّهُ لَمَّا قُبِضَ النَّبِيُّ صلی الله علیه و آله وسلم امْتَنَعَ بِلَالٌ مِنَ الْأَذَانِ،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أُؤَذِّنُ لِأَحَدٍ بَعْدَ رَسُولِ اللهِ صلی الله علیه و آله وسلم، وَإِنَّ فَاطِمَةَ عَلَيْهَا قَالَتْ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أَشْتَهِي أَنْ أَسْمَعَ صَوْتَ مُؤَذِّنِ أَبِي صلی الله علیه و آله وسلم بِالْأَذَانِ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 ذَلِكَ</w:t>
      </w:r>
    </w:p>
    <w:p>
      <w:pPr>
        <w:pStyle w:val="BookText"/>
        <w:rPr/>
      </w:pPr>
      <w:r>
        <w:rPr>
          <w:rFonts w:ascii="Amiri" w:hAnsi="Amiri" w:eastAsia="Amiri" w:cs="Amiri"/>
          <w:color w:val="111111"/>
          <w:sz w:val="28"/>
          <w:sz w:val="28"/>
          <w:szCs w:val="28"/>
          <w:rtl w:val="true"/>
          <w:lang w:bidi="ar-SA"/>
        </w:rPr>
        <w:t>بِلَالاً، فَأَخَذَ فِي الْأَذَانِ،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ذَكَرَتْ أَبَاهَا صلی الله علیه و آله وسلم وَأَيَّامَهُ، فَلَمْ تَتَمَالَكَ مِنَ الْبُكَاءِ، فَلَمَّا بَلَغَ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شَهَقَتْ فَاطِمَةُ علیها السلام شَهْقَةٌ، وَسَقَطَتْ لِوَجْهِهَا، وَغُشِيَ عَلَيْهَا، فَقَالَ النَّاسُ لِبِلالِ أَمْسِكْ يَا بِلالُ، فَقَدْ فَارَقَتِ ابْنَةُ رَسُولِ الله صلى الله عليه وسلم اَلدُّنْيَا، وَظَنُّوا أَنَّهَا</w:t>
      </w:r>
    </w:p>
    <w:p>
      <w:pPr>
        <w:pStyle w:val="BookText"/>
        <w:rPr/>
      </w:pPr>
      <w:r>
        <w:rPr>
          <w:rFonts w:ascii="Amiri" w:hAnsi="Amiri" w:eastAsia="Amiri" w:cs="Amiri"/>
          <w:color w:val="111111"/>
          <w:sz w:val="28"/>
          <w:sz w:val="28"/>
          <w:szCs w:val="28"/>
          <w:rtl w:val="true"/>
          <w:lang w:bidi="ar-SA"/>
        </w:rPr>
        <w:t>قَدْ مَاتَتْ، فَقَطَعَ أَذَانَهُ، وَلَمْ يُتِمَّهُ، فَأَفَاقَتْ فَاطِمَةُ علیها السلام، وَسَأَلَتْهُ أَنْ يُتِمَّ اَلْأَذَانَ، فَلَمْ يَفْعَلْ،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النِّسْوَانِ، إِنِّي أَخْشَى عَلَيْكِ مِمَّا تُنْزِلِينَهُ</w:t>
      </w:r>
    </w:p>
    <w:p>
      <w:pPr>
        <w:pStyle w:val="BookText"/>
        <w:rPr/>
      </w:pPr>
      <w:r>
        <w:rPr>
          <w:rFonts w:ascii="Amiri" w:hAnsi="Amiri" w:eastAsia="Amiri" w:cs="Amiri"/>
          <w:color w:val="111111"/>
          <w:sz w:val="28"/>
          <w:sz w:val="28"/>
          <w:szCs w:val="28"/>
          <w:rtl w:val="true"/>
          <w:lang w:bidi="ar-SA"/>
        </w:rPr>
        <w:t>بِنَفْسِكِ إِذَا سَمِعْتِ صَوْتِي بِالْأَذَانِ، فَأَعْفَتُهُ عَنْ ذَلِكَ</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9067655_1280447820"/>
      <w:bookmarkStart w:id="331" w:name="_Toc125"/>
      <w:bookmarkEnd w:id="330"/>
      <w:r>
        <w:rPr>
          <w:rtl w:val="true"/>
        </w:rPr>
        <w:t xml:space="preserve">الأذان والإقامة شفاء من الحُمّى </w:t>
      </w:r>
      <w:r>
        <w:rPr>
          <w:rtl w:val="true"/>
        </w:rPr>
        <w:t>:</w:t>
      </w:r>
      <w:bookmarkEnd w:id="3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عَنْ جَعْفَرِ بْنِ مُحَمَّدٍ الصَّادِقِ علیه السلام أَنَّهُ دَخَلَ عَلَيْهِ رَجُلٌ مِنْ مَوَالِيهِ وَقَدْ وُعِكَ،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أَرَاكَ مُتَغَيَّرَ اَللَّوْنِ؟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وُعِكْتُ وَعَكاً شَدِيداً مُنْذُ شَهْرٍ، ثُمَّ لَم تَنْقَلِعِ</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332" w:name="pg16497_182190"/>
    </w:p>
    <w:p>
      <w:pPr>
        <w:pStyle w:val="BookText"/>
        <w:rPr/>
      </w:pPr>
      <w:bookmarkEnd w:id="332"/>
      <w:r>
        <w:rPr>
          <w:rFonts w:ascii="Amiri" w:hAnsi="Amiri" w:eastAsia="Amiri" w:cs="Amiri"/>
          <w:color w:val="111111"/>
          <w:sz w:val="28"/>
          <w:sz w:val="28"/>
          <w:szCs w:val="28"/>
          <w:rtl w:val="true"/>
          <w:lang w:bidi="ar-SA"/>
        </w:rPr>
        <w:t>اَلْحُمَّى عَنِّي، وَقَدْ عَالَجَتُ نَفْسِي بِكُلِّ مَا وَصَفَهُ ليَ الْمُتَرَفِّقُونَ، فَلَمْ أَنْتَفِعْ بِشَيْءٍ مِنْ ذَلِكَ، فَقَالَ 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أَزْرَارَ قَمِيصِكَ، وَأَدْخِلْ رَأْسَكَ فِي قَمِيصِكَ، وَأَذَّنْ وَأَقِمْ، وَاِقْرَأْ سُورَةَ اَلْحَمْدِ سَبْعَ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فَكَأَنَّمَا نَشَطْتُ مِنْ عِقَالٍ</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9067657_1280447820"/>
      <w:bookmarkStart w:id="334" w:name="_Toc126"/>
      <w:bookmarkEnd w:id="333"/>
      <w:r>
        <w:rPr>
          <w:rtl w:val="true"/>
        </w:rPr>
        <w:t xml:space="preserve">الملائكة لا تتقدّم على بني آدم منذ أمروا بالسجود لآدم علیه السلام </w:t>
      </w:r>
      <w:r>
        <w:rPr>
          <w:rtl w:val="true"/>
        </w:rPr>
        <w:t>:</w:t>
      </w:r>
      <w:bookmarkEnd w:id="3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بِرَسُولِ الله صلی الله علیه و آله وسلم حَضَرَتِ الصَّلَاةُ، أَذَّنَ جَبْرَئِيلُ وَأَقَامَ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تَقَدَّمْ، فَقَالَ لَهُ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جَبْرَئِيلُ،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نَتَقَدَّمُ عَلَى</w:t>
      </w:r>
    </w:p>
    <w:p>
      <w:pPr>
        <w:pStyle w:val="BookText"/>
        <w:rPr/>
      </w:pPr>
      <w:r>
        <w:rPr>
          <w:rFonts w:ascii="Amiri" w:hAnsi="Amiri" w:eastAsia="Amiri" w:cs="Amiri"/>
          <w:color w:val="111111"/>
          <w:sz w:val="28"/>
          <w:sz w:val="28"/>
          <w:szCs w:val="28"/>
          <w:rtl w:val="true"/>
          <w:lang w:bidi="ar-SA"/>
        </w:rPr>
        <w:t xml:space="preserve">الْآدَمِيِّينَ مُنْذُ أُمِرْنَا بِالسُّجُودِ لِآدَمَ </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9067659_1280447820"/>
      <w:bookmarkStart w:id="336" w:name="_Toc127"/>
      <w:bookmarkEnd w:id="335"/>
      <w:r>
        <w:rPr>
          <w:rtl w:val="true"/>
        </w:rPr>
        <w:t xml:space="preserve">سوء ترك أكل اللحم أربعين يوماً </w:t>
      </w:r>
      <w:r>
        <w:rPr>
          <w:rtl w:val="true"/>
        </w:rPr>
        <w:t>:</w:t>
      </w:r>
      <w:bookmarkEnd w:id="3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يَأْكُلِ اللَّحْمَ أَرْبَعِينَ يَوْماً سَاءَ</w:t>
      </w:r>
    </w:p>
    <w:p>
      <w:pPr>
        <w:pStyle w:val="BookText"/>
        <w:rPr/>
      </w:pPr>
      <w:r>
        <w:rPr>
          <w:rFonts w:ascii="Amiri" w:hAnsi="Amiri" w:eastAsia="Amiri" w:cs="Amiri"/>
          <w:color w:val="111111"/>
          <w:sz w:val="28"/>
          <w:sz w:val="28"/>
          <w:szCs w:val="28"/>
          <w:rtl w:val="true"/>
          <w:lang w:bidi="ar-SA"/>
        </w:rPr>
        <w:t>خُلْقُهُ، وَمَنْ سَاءَ خُلْقُهُ فَأَذْنُوا فِى أُذُنِهِ</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9067661_1280447820"/>
      <w:bookmarkStart w:id="338" w:name="_Toc128"/>
      <w:bookmarkEnd w:id="337"/>
      <w:r>
        <w:rPr>
          <w:rtl w:val="true"/>
        </w:rPr>
        <w:t>استحباب إجابة المؤذّن</w:t>
      </w:r>
      <w:r>
        <w:rPr>
          <w:rtl w:val="true"/>
        </w:rPr>
        <w:t>:</w:t>
      </w:r>
      <w:bookmarkEnd w:id="3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أَنَّهُ سَأَلَ النَّبِيَّ صلی الله علیه و آله وسلم عَنْ تَفْسِيرِ الْأَذَانِ،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الْأَذَانُ حُجَّةٌ عَلَى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إِجَابَةُ المُؤَذِّنِ</w:t>
      </w:r>
    </w:p>
    <w:p>
      <w:pPr>
        <w:pStyle w:val="BookText"/>
        <w:rPr/>
      </w:pPr>
      <w:r>
        <w:rPr>
          <w:rFonts w:ascii="Amiri" w:hAnsi="Amiri" w:eastAsia="Amiri" w:cs="Amiri"/>
          <w:color w:val="111111"/>
          <w:sz w:val="28"/>
          <w:sz w:val="28"/>
          <w:szCs w:val="28"/>
          <w:rtl w:val="true"/>
          <w:lang w:bidi="ar-SA"/>
        </w:rPr>
        <w:t xml:space="preserve">كَفَّارَةُ الذُّنُوب </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إجابة المؤذِّن أن يقول السامع للأذان ما يقوله المؤذِّن تبعاً 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339" w:name="pg16497_182191"/>
    </w:p>
    <w:p>
      <w:pPr>
        <w:pStyle w:val="Heading3"/>
        <w:numPr>
          <w:ilvl w:val="2"/>
          <w:numId w:val="1"/>
        </w:numPr>
        <w:rPr/>
      </w:pPr>
      <w:bookmarkStart w:id="340" w:name="__RefHeading___Toc9067663_1280447820"/>
      <w:bookmarkStart w:id="341" w:name="_Toc129"/>
      <w:bookmarkEnd w:id="339"/>
      <w:bookmarkEnd w:id="340"/>
      <w:r>
        <w:rPr>
          <w:rtl w:val="true"/>
        </w:rPr>
        <w:t>كراهة ترك نسج العنكبوت في الدار وأنَّه يوجب الفقر</w:t>
      </w:r>
      <w:r>
        <w:rPr>
          <w:rtl w:val="true"/>
        </w:rPr>
        <w:t>:</w:t>
      </w:r>
      <w:bookmarkEnd w:id="34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سَعِيدِ بْنِ عِلَاقَةَ،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علیه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نَسْجِ الْعَنْكَبوتِ فِي الْبَيْتِ يُورِثُ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وَإجَابَةُ المُؤَذْنِ</w:t>
      </w:r>
    </w:p>
    <w:p>
      <w:pPr>
        <w:pStyle w:val="BookText"/>
        <w:rPr/>
      </w:pPr>
      <w:r>
        <w:rPr>
          <w:rFonts w:ascii="Amiri" w:hAnsi="Amiri" w:eastAsia="Amiri" w:cs="Amiri"/>
          <w:color w:val="111111"/>
          <w:sz w:val="28"/>
          <w:sz w:val="28"/>
          <w:szCs w:val="28"/>
          <w:rtl w:val="true"/>
          <w:lang w:bidi="ar-SA"/>
        </w:rPr>
        <w:t xml:space="preserve">يَزِيدُ فِي الرِّزْقِ </w:t>
      </w:r>
      <w:r>
        <w:rPr>
          <w:rFonts w:eastAsia="Amiri" w:cs="Amiri" w:ascii="Amiri" w:hAnsi="Amiri"/>
          <w:color w:val="111111"/>
          <w:sz w:val="28"/>
          <w:szCs w:val="28"/>
          <w:rtl w:val="true"/>
          <w:lang w:bidi="ar-SA"/>
        </w:rPr>
        <w:t>»</w:t>
      </w:r>
      <w:r>
        <w:rPr>
          <w:rStyle w:val="FootnoteAnchor"/>
          <w:rtl w:val="true"/>
        </w:rPr>
        <w:footnoteReference w:id="450"/>
      </w:r>
    </w:p>
    <w:p>
      <w:pPr>
        <w:pStyle w:val="Heading3"/>
        <w:numPr>
          <w:ilvl w:val="2"/>
          <w:numId w:val="1"/>
        </w:numPr>
        <w:rPr/>
      </w:pPr>
      <w:bookmarkStart w:id="342" w:name="__RefHeading___Toc9067665_1280447820"/>
      <w:bookmarkStart w:id="343" w:name="_Toc130"/>
      <w:bookmarkEnd w:id="342"/>
      <w:r>
        <w:rPr>
          <w:rtl w:val="true"/>
        </w:rPr>
        <w:t xml:space="preserve">ما يُستحَبُّ قوله عند أذان الصبح وعند المغرب </w:t>
      </w:r>
      <w:r>
        <w:rPr>
          <w:rtl w:val="true"/>
        </w:rPr>
        <w:t>:</w:t>
      </w:r>
      <w:bookmarkEnd w:id="34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حِينَ يَسْمَعُ أَذَانَ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بِإِقْبَالِ نَهَارِكَ ، وَإِدْبَارِ لَيْلِكَ، وَحُضُورِ صَلَوَاتِكَ، وَأَصْوَاتِ دُعَاتِكَ أَنْ تَتُوبَ عَلَيَّ، إِنَّكَ أَنْتَ التَّوَّابُ الرَّحِيمُ، وَقَالَ مِثْلَ ذَلِكَ حِينَ يَسْمَعُ أَذَانَ المَغْرِبِ،</w:t>
      </w:r>
    </w:p>
    <w:p>
      <w:pPr>
        <w:pStyle w:val="BookText"/>
        <w:rPr/>
      </w:pPr>
      <w:r>
        <w:rPr>
          <w:rFonts w:ascii="Amiri" w:hAnsi="Amiri" w:eastAsia="Amiri" w:cs="Amiri"/>
          <w:color w:val="111111"/>
          <w:sz w:val="28"/>
          <w:sz w:val="28"/>
          <w:szCs w:val="28"/>
          <w:rtl w:val="true"/>
          <w:lang w:bidi="ar-SA"/>
        </w:rPr>
        <w:t xml:space="preserve">ثُمَّ مَاتَ مِنْ يَوْمِهِ أَوْ لَيْلَتِهِ مَاتَ تَائِباً </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9067667_1280447820"/>
      <w:bookmarkStart w:id="345" w:name="_Toc131"/>
      <w:bookmarkEnd w:id="344"/>
      <w:r>
        <w:rPr>
          <w:rtl w:val="true"/>
        </w:rPr>
        <w:t>معنى خير العمل</w:t>
      </w:r>
      <w:r>
        <w:rPr>
          <w:rtl w:val="true"/>
        </w:rPr>
        <w:t>:</w:t>
      </w:r>
      <w:bookmarkEnd w:id="34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رُوِيَ فِي خَبَرِ آخَرَ أَنَّ الصَّادِقَ علیه السلام سُئِلَ عَنْ مَعْنَى حَيَّ عَلَى خَيْرِ العَمَلِ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الْعَمَلِ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الْعَمَل بِرُّ</w:t>
      </w:r>
    </w:p>
    <w:p>
      <w:pPr>
        <w:pStyle w:val="BookText"/>
        <w:rPr/>
      </w:pPr>
      <w:r>
        <w:rPr>
          <w:rFonts w:ascii="Amiri" w:hAnsi="Amiri" w:eastAsia="Amiri" w:cs="Amiri"/>
          <w:color w:val="111111"/>
          <w:sz w:val="28"/>
          <w:sz w:val="28"/>
          <w:szCs w:val="28"/>
          <w:rtl w:val="true"/>
          <w:lang w:bidi="ar-SA"/>
        </w:rPr>
        <w:t xml:space="preserve">فَاطِمَةَ وَوُلْدِهَا علیهم السلام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9067669_1280447820"/>
      <w:bookmarkStart w:id="347" w:name="_Toc132"/>
      <w:bookmarkEnd w:id="346"/>
      <w:r>
        <w:rPr>
          <w:rtl w:val="true"/>
        </w:rPr>
        <w:t>نافع مولى عمر يسأل</w:t>
      </w:r>
      <w:r>
        <w:rPr>
          <w:rtl w:val="true"/>
        </w:rPr>
        <w:t xml:space="preserve">( </w:t>
      </w:r>
      <w:r>
        <w:rPr>
          <w:rtl w:val="true"/>
        </w:rPr>
        <w:t>نبيّ أهل الكوفة</w:t>
      </w:r>
      <w:r>
        <w:rPr>
          <w:rtl w:val="true"/>
        </w:rPr>
        <w:t>):</w:t>
      </w:r>
      <w:bookmarkEnd w:id="3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أَبِي جَعْفَرٍ علیه السلام فِي السَّنَةِ الَّتِي حَجَّ فِيهَا هِشَامُ بْنُ عَبْدِ المَلِكِ، وَكَانَ مَعَهُ نَافِعُ مَوْلَى عُمَرَ بْنِ الْخَطَّابِ، فَنَظَرَ نَافِعٌ إِلَى أَبِي جَعْفَرٍ علیه السلام فِي رُكْنِ الْبَيْتِ وَقَدِ اجْتَمَعَ عَلَيْهِ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هَذَا الَّذِي تَتَكَافَأُ عَلَيْهِ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أَهْل الْكُوفَةِ، مُحَمَّدُ بْنُ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348" w:name="pg16497_182192"/>
    </w:p>
    <w:p>
      <w:pPr>
        <w:pStyle w:val="BookText"/>
        <w:rPr/>
      </w:pPr>
      <w:bookmarkEnd w:id="348"/>
      <w:r>
        <w:rPr>
          <w:rFonts w:ascii="Amiri" w:hAnsi="Amiri" w:eastAsia="Amiri" w:cs="Amiri"/>
          <w:color w:val="111111"/>
          <w:sz w:val="28"/>
          <w:sz w:val="28"/>
          <w:szCs w:val="28"/>
          <w:rtl w:val="true"/>
          <w:lang w:bidi="ar-SA"/>
        </w:rPr>
        <w:t>عَلِيِّ بْنِ الْحُسَيْنِ بْنِ عَلِيِّ بْنِ أَبِي طَالِبٍ علیه السلام ، 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لَآتِيَنَّهُ، فَلَأَسْأَلَنَّهُ عَنْ</w:t>
      </w:r>
    </w:p>
    <w:p>
      <w:pPr>
        <w:pStyle w:val="BookText"/>
        <w:rPr/>
      </w:pPr>
      <w:r>
        <w:rPr>
          <w:rFonts w:ascii="Amiri" w:hAnsi="Amiri" w:eastAsia="Amiri" w:cs="Amiri"/>
          <w:color w:val="111111"/>
          <w:sz w:val="28"/>
          <w:sz w:val="28"/>
          <w:szCs w:val="28"/>
          <w:rtl w:val="true"/>
          <w:lang w:bidi="ar-SA"/>
        </w:rPr>
        <w:t xml:space="preserve">مَسَائِلَ لَا يُحِيبُنِي فِيهَا إِلَّا نَبِيٌّ أَوْ وَصِيُّ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وَاسْأَلْ مَنْ أَرْسَلْنَا مِنْ قَبْلِكَ مِنْ رُسُلِنَا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w:t>
      </w:r>
    </w:p>
    <w:p>
      <w:pPr>
        <w:pStyle w:val="BookText"/>
        <w:rPr/>
      </w:pPr>
      <w:r>
        <w:rPr>
          <w:rFonts w:ascii="Amiri" w:hAnsi="Amiri" w:eastAsia="Amiri" w:cs="Amiri"/>
          <w:color w:val="111111"/>
          <w:sz w:val="28"/>
          <w:sz w:val="28"/>
          <w:szCs w:val="28"/>
          <w:rtl w:val="true"/>
          <w:lang w:bidi="ar-SA"/>
        </w:rPr>
        <w:t>الَّذِي سَأَلَ مُحَمَّدٌ وَكَانَ بَيْنَهُ وَبَيْنَ عِيسَى خَمْسُمِائَةِ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أَبُو جَعْفَرٍ علیه السلام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مِنَ الآيَاتِ الَّتِي أَرَاهَا اللهُ تَعَالَى مُحَمَّداً صلی الله علیه و آله وسلم حِينَ أُسْرِيَ بِهِ إِلَى بَيْتِ المَقْدِسِ، أَنَّه حَشَرَ اللَّهُ الْأَوَّلِينَ وَالْآخِرِينَ مِنَ النَّبِيِّينَ وَالْمُرْسَلِينَ، ثُمَّ أَمَرَ جَبْرَئِيلَ، فَأَذَّنَ شَفْعاً وَأَقَامَ شَفْعاً، وَقَالَ فِي إِقَامَتِهِ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المعقوفتين من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9067671_1280447820"/>
      <w:bookmarkStart w:id="350" w:name="_Toc133"/>
      <w:bookmarkEnd w:id="349"/>
      <w:r>
        <w:rPr>
          <w:rtl w:val="true"/>
        </w:rPr>
        <w:t xml:space="preserve">عكرمة يصف أذان بلال على ظهر الكعبة يوم الفتح بأنه نهيق </w:t>
      </w:r>
      <w:r>
        <w:rPr>
          <w:rtl w:val="true"/>
        </w:rPr>
        <w:t>:</w:t>
      </w:r>
      <w:bookmarkEnd w:id="3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الصَّادِقِ علیه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w:t>
      </w:r>
    </w:p>
    <w:p>
      <w:pPr>
        <w:pStyle w:val="BookText"/>
        <w:rPr/>
      </w:pPr>
      <w:r>
        <w:rPr>
          <w:rFonts w:ascii="Amiri" w:hAnsi="Amiri" w:eastAsia="Amiri" w:cs="Amiri"/>
          <w:color w:val="111111"/>
          <w:sz w:val="28"/>
          <w:sz w:val="28"/>
          <w:szCs w:val="28"/>
          <w:rtl w:val="true"/>
          <w:lang w:bidi="ar-SA"/>
        </w:rPr>
        <w:t>دَخَلَ وَقْتُ صَلَاةِ الظُّهْرِ أَمَرَ رَسُولُ الله صلی الله علیه و آله وسلم بِلَالاً، فَصَعِدَ عَلَى الْكَعْبَةِ، فَقَالَ</w:t>
      </w:r>
    </w:p>
    <w:p>
      <w:pPr>
        <w:pStyle w:val="BookText"/>
        <w:rPr/>
      </w:pP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أَسْمَعَ صَوْتَ أَبِي رِيَاحٍ يَنْهَقُ عَلَى الْكَعْبَةِ </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9067673_1280447820"/>
      <w:bookmarkStart w:id="352" w:name="_Toc134"/>
      <w:bookmarkEnd w:id="351"/>
      <w:r>
        <w:rPr>
          <w:rtl w:val="true"/>
        </w:rPr>
        <w:t>فضل السجود والدعاء بين الأذان والإقامة</w:t>
      </w:r>
      <w:r>
        <w:rPr>
          <w:rtl w:val="true"/>
        </w:rPr>
        <w:t>:</w:t>
      </w:r>
      <w:bookmarkEnd w:id="3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علیه السلام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بَيْنَ الْأَذَانِ وَالْإِقَامَةِ، فَقَالَ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لَكَ خَاضِعاً خَاشِعاً ذَلِيلاً،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وَعِزَّتِي وَجَلَالِي لَأَجْعَلَنَّ مَحَبَّتَهُ فِي قُلُوبِ عِبَادِيَ الْمُؤْمِنِينَ، وَهَيْبَتَهُ فِي قُلُوبِ المُنَافِقِينَ </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353" w:name="pg16497_182193"/>
    </w:p>
    <w:p>
      <w:pPr>
        <w:pStyle w:val="Heading3"/>
        <w:numPr>
          <w:ilvl w:val="2"/>
          <w:numId w:val="1"/>
        </w:numPr>
        <w:rPr/>
      </w:pPr>
      <w:bookmarkStart w:id="354" w:name="__RefHeading___Toc9067675_1280447820"/>
      <w:bookmarkStart w:id="355" w:name="_Toc135"/>
      <w:bookmarkEnd w:id="353"/>
      <w:bookmarkEnd w:id="354"/>
      <w:r>
        <w:rPr>
          <w:rtl w:val="true"/>
        </w:rPr>
        <w:t>ضبط أوقات الصلاة عندهم</w:t>
      </w:r>
      <w:r>
        <w:rPr>
          <w:rtl w:val="true"/>
        </w:rPr>
        <w:t>:</w:t>
      </w:r>
      <w:bookmarkEnd w:id="3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ذَرِيحٍ الْمُحَارِيُّ،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w:t>
      </w:r>
    </w:p>
    <w:p>
      <w:pPr>
        <w:pStyle w:val="BookText"/>
        <w:rPr/>
      </w:pPr>
      <w:r>
        <w:rPr>
          <w:rFonts w:ascii="Amiri" w:hAnsi="Amiri" w:eastAsia="Amiri" w:cs="Amiri"/>
          <w:color w:val="111111"/>
          <w:sz w:val="28"/>
          <w:sz w:val="28"/>
          <w:szCs w:val="28"/>
          <w:rtl w:val="true"/>
          <w:lang w:bidi="ar-SA"/>
        </w:rPr>
        <w:t xml:space="preserve">الجُمُعَةَ بِأَذَانِ هَؤُلَاءِ، فَإِنَّهُمْ أَشَدُّ شَيْءٍ مُوَاظَبَةً عَلَى الْوَقْتِ </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9067677_1280447820"/>
      <w:bookmarkStart w:id="357" w:name="_Toc136"/>
      <w:bookmarkEnd w:id="356"/>
      <w:r>
        <w:rPr>
          <w:rtl w:val="true"/>
        </w:rPr>
        <w:t>الإقبال على الله تعالى في الصلاة يوجب إقبال قلوب المؤمنين</w:t>
      </w:r>
      <w:r>
        <w:rPr>
          <w:rtl w:val="true"/>
        </w:rPr>
        <w:t>:</w:t>
      </w:r>
      <w:bookmarkEnd w:id="3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الرَّغْبَةُ وَالرَّهْبَةُ فِي قَلْبٍ إِلَّا وَجَبَتْ لَهُ الْجَنَّةُ، فَإِذَا صَلَّيْتَ فَأَقْبِلْ بِقَلْبِكَ عَلَى اللَّهُ عزَّ وَ جلَّ، فَإِنَّهُ لَيْسَ مِنْ عَبْدٍ مُؤْمِنٍ يُقْبِلُ بِقَلْبِهِ عَلَى الله عزَّ وَ جلَّ فِي صَلَاتِهِ وَدُعَائِهِ إِلَّا أَقْبَلَ اللَّهُ عزَّ وَ جلَّ وَ عَلَيْهِ بِقُلُوبِ الْمُؤْمِنِينَ</w:t>
      </w:r>
    </w:p>
    <w:p>
      <w:pPr>
        <w:pStyle w:val="BookText"/>
        <w:rPr/>
      </w:pPr>
      <w:r>
        <w:rPr>
          <w:rFonts w:ascii="Amiri" w:hAnsi="Amiri" w:eastAsia="Amiri" w:cs="Amiri"/>
          <w:color w:val="111111"/>
          <w:sz w:val="28"/>
          <w:sz w:val="28"/>
          <w:szCs w:val="28"/>
          <w:rtl w:val="true"/>
          <w:lang w:bidi="ar-SA"/>
        </w:rPr>
        <w:t xml:space="preserve">إِلَيْهِ، وَأَيَّدَهُ مَعَ مَوَدَّتِهِمْ إِيَّاهُ بِالْجَنَّةِ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آثار الإقبال في الصلاة استجابة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صَلَاةَ لَا يَذْكُرُ فِيهَا شَيْئاً مِنْ</w:t>
      </w:r>
    </w:p>
    <w:p>
      <w:pPr>
        <w:pStyle w:val="BookText"/>
        <w:rPr/>
      </w:pPr>
      <w:r>
        <w:rPr>
          <w:rFonts w:ascii="Amiri" w:hAnsi="Amiri" w:eastAsia="Amiri" w:cs="Amiri"/>
          <w:color w:val="111111"/>
          <w:sz w:val="28"/>
          <w:sz w:val="28"/>
          <w:szCs w:val="28"/>
          <w:rtl w:val="true"/>
          <w:lang w:bidi="ar-SA"/>
        </w:rPr>
        <w:t xml:space="preserve">أَمْرِ الدُّنْيَا، لَا يَسْأَلُ اللهَ شَيْئاً إِلَّا أَعْطَاهُ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9067679_1280447820"/>
      <w:bookmarkStart w:id="359" w:name="_Toc137"/>
      <w:bookmarkEnd w:id="358"/>
      <w:r>
        <w:rPr>
          <w:rtl w:val="true"/>
        </w:rPr>
        <w:t xml:space="preserve">ما يُجبَر به السهو والغفلة في الصلاة </w:t>
      </w:r>
      <w:r>
        <w:rPr>
          <w:rtl w:val="true"/>
        </w:rPr>
        <w:t>:</w:t>
      </w:r>
      <w:bookmarkEnd w:id="3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 اللَّهِ علیه السلام وَأَنَا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كَثِيرُ اَلسَّهْوِ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يَسْلَمُ مِنْهُ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أَحَداً أَكْثَرَ سَهْواً مِنِّي، فَقَالَ لَهُ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 الْعَبْدَ</w:t>
      </w:r>
    </w:p>
    <w:p>
      <w:pPr>
        <w:pStyle w:val="BookText"/>
        <w:rPr/>
      </w:pPr>
      <w:r>
        <w:rPr>
          <w:rFonts w:ascii="Amiri" w:hAnsi="Amiri" w:eastAsia="Amiri" w:cs="Amiri"/>
          <w:color w:val="111111"/>
          <w:sz w:val="28"/>
          <w:sz w:val="28"/>
          <w:szCs w:val="28"/>
          <w:rtl w:val="true"/>
          <w:lang w:bidi="ar-SA"/>
        </w:rPr>
        <w:t>لَهُ ثُلُثُ صَلَاتِهِ وَنِصْفُهَا وَثَلَاثَةُ أَرْبَاعِهَا وَأَقَلُّ وَأَكْثَرُ عَلَى قَدْرِ سَهْوِهِ فِيهَا، لَكِنَّهُ يَتِمُّ لَهُ مِنَ النَّوَافِلِ،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النَّوَافِلَ يَنْبَغِي أَنْ تُتْرَكَ عَلَى حَالٍ، فَقَالَ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أَجَلْ، لَا </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360" w:name="pg16497_182194"/>
    </w:p>
    <w:p>
      <w:pPr>
        <w:pStyle w:val="Heading3"/>
        <w:numPr>
          <w:ilvl w:val="2"/>
          <w:numId w:val="1"/>
        </w:numPr>
        <w:rPr/>
      </w:pPr>
      <w:bookmarkStart w:id="361" w:name="__RefHeading___Toc9067681_1280447820"/>
      <w:bookmarkStart w:id="362" w:name="_Toc138"/>
      <w:bookmarkEnd w:id="360"/>
      <w:bookmarkEnd w:id="361"/>
      <w:r>
        <w:rPr>
          <w:rtl w:val="true"/>
        </w:rPr>
        <w:t>إنَّما يُرفع من الصلاة بقدر الإقبال عليها</w:t>
      </w:r>
      <w:r>
        <w:rPr>
          <w:rtl w:val="true"/>
        </w:rPr>
        <w:t>:</w:t>
      </w:r>
      <w:bookmarkEnd w:id="3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علیهما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فِي الصَّلَاةِ</w:t>
      </w:r>
    </w:p>
    <w:p>
      <w:pPr>
        <w:pStyle w:val="BookText"/>
        <w:rPr/>
      </w:pPr>
      <w:r>
        <w:rPr>
          <w:rFonts w:ascii="Amiri" w:hAnsi="Amiri" w:eastAsia="Amiri" w:cs="Amiri"/>
          <w:color w:val="111111"/>
          <w:sz w:val="28"/>
          <w:sz w:val="28"/>
          <w:szCs w:val="28"/>
          <w:rtl w:val="true"/>
          <w:lang w:bidi="ar-SA"/>
        </w:rPr>
        <w:t>فَأَقْبِلْ عَلَيْهَا، فَإِنَّكَ إِذَا أَقْبَلْتَ أَقْبَلَ اللهُ عَلَيْكَ، وَإِذَا أَعْرَضْتَ أَعْرَضَ اللَّهُ عَنْكَ،</w:t>
      </w:r>
    </w:p>
    <w:p>
      <w:pPr>
        <w:pStyle w:val="BookText"/>
        <w:rPr/>
      </w:pPr>
      <w:r>
        <w:rPr>
          <w:rFonts w:ascii="Amiri" w:hAnsi="Amiri" w:eastAsia="Amiri" w:cs="Amiri"/>
          <w:color w:val="111111"/>
          <w:sz w:val="28"/>
          <w:sz w:val="28"/>
          <w:szCs w:val="28"/>
          <w:rtl w:val="true"/>
          <w:lang w:bidi="ar-SA"/>
        </w:rPr>
        <w:t xml:space="preserve">فَرُبَّمَا لَمْ يُرْفَعْ مِنَ الصَّلَاةِ إِلَّا النِّصْفُ أَوِ الثُّلُثُ أَوِ الرُّبُعُ أَوِ السُّدُسُ عَلَى قَدْرِ إِقْبَالِ اَلمُصَلِّي عَلَى صَلَاتِهِ وَلَا يُعْطِي اللَّهُ الْغَافِلَ شَيْئاً </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9067683_1280447820"/>
      <w:bookmarkStart w:id="364" w:name="_Toc139"/>
      <w:bookmarkEnd w:id="363"/>
      <w:r>
        <w:rPr>
          <w:rtl w:val="true"/>
        </w:rPr>
        <w:t>وصية النبيّ صلی الله علیه و آله وسلم لأبي أيوب الأنصاري</w:t>
      </w:r>
      <w:r>
        <w:rPr>
          <w:rtl w:val="true"/>
        </w:rPr>
        <w:t>:</w:t>
      </w:r>
      <w:bookmarkEnd w:id="3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أَبو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خَالِدُ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صلی الله علیه و 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وَأَقْلِلْ لَعَلِّي أَنْ أَحْفَظَ،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بِالْيَأْسِ عَمَّا فِي أَيْدِي النَّاسِ فَإِنَّهُ الْغِنَىٰ، وَإِيَّاكَ وَالطَّمَعَ فَإِنَّهُ الْفَقْرُ الْحَاضِرُ ، وَصَلِّ صَلَاةَ مُوَدِّعِ، وَإِيَّاكَ وَمَا تَعْتَذِرُ مِنْهُ، وَأَحِبَّ لِأَخِيكَ مَا تُحِبُّ</w:t>
      </w:r>
    </w:p>
    <w:p>
      <w:pPr>
        <w:pStyle w:val="BookText"/>
        <w:rPr/>
      </w:pPr>
      <w:r>
        <w:rPr>
          <w:rFonts w:ascii="Amiri" w:hAnsi="Amiri" w:eastAsia="Amiri" w:cs="Amiri"/>
          <w:color w:val="111111"/>
          <w:sz w:val="28"/>
          <w:sz w:val="28"/>
          <w:szCs w:val="28"/>
          <w:rtl w:val="true"/>
          <w:lang w:bidi="ar-SA"/>
        </w:rPr>
        <w:t>لنَفْسِكَ</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9067685_1280447820"/>
      <w:bookmarkStart w:id="366" w:name="_Toc140"/>
      <w:bookmarkEnd w:id="365"/>
      <w:r>
        <w:rPr>
          <w:rtl w:val="true"/>
        </w:rPr>
        <w:t>صلّ صلاة مودّع للدنيا</w:t>
      </w:r>
      <w:r>
        <w:rPr>
          <w:rtl w:val="true"/>
        </w:rPr>
        <w:t>:</w:t>
      </w:r>
      <w:bookmarkEnd w:id="3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صَلَاةَ مُوَدِّعٍ، فَإِذَا دَخَلْتَ فِي اَلصَّلَاةِ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صَلَاتِي مِنَ الدُّنْيَا، وَكُنْ كَأَنَّ الْجَنَّةَ بَيْنَ يَدَيْكَ، وَالنَّارَ تَحْتَكَ، وَمَلَكَ اَلمَوْتِ وَرَاءَكَ، وَالْأَنْبِيَاءَ عَنْ يَمِينِكَ، وَالمَلَائِكَةَ عَنْ يَسَارِكَ، وَالرَّبَّ مُطَّلِعُ عَلَيْكَ مِنْ فَوْقِكَ، فَانْظُرْ بَيْنَ يَدَيْ مَنْ تَقِفُ، وَمَعَ مَنْ تُنَاجِي، وَمَنْ يَنْظُرُ</w:t>
      </w:r>
    </w:p>
    <w:p>
      <w:pPr>
        <w:pStyle w:val="BookText"/>
        <w:rPr/>
      </w:pP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367" w:name="pg16497_182195"/>
    </w:p>
    <w:p>
      <w:pPr>
        <w:pStyle w:val="Heading3"/>
        <w:numPr>
          <w:ilvl w:val="2"/>
          <w:numId w:val="1"/>
        </w:numPr>
        <w:rPr/>
      </w:pPr>
      <w:bookmarkStart w:id="368" w:name="__RefHeading___Toc9067687_1280447820"/>
      <w:bookmarkStart w:id="369" w:name="_Toc141"/>
      <w:bookmarkEnd w:id="367"/>
      <w:bookmarkEnd w:id="368"/>
      <w:r>
        <w:rPr>
          <w:rtl w:val="true"/>
        </w:rPr>
        <w:t>حال إبراهيم علیه السلام في صلاته، وخشوع النبيّ صلی الله علیه و آله وسلم والزهراء علیها السلام في صلاتهما</w:t>
      </w:r>
      <w:r>
        <w:rPr>
          <w:rtl w:val="true"/>
        </w:rPr>
        <w:t>:</w:t>
      </w:r>
      <w:bookmarkEnd w:id="3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إِبْرَاهِيمَ علیه السلام كَانَ يُسْمَعُ تَأَؤُهُهُ عَلَى حَدٌ مِيلٍ حَتَّى مَدَحَهُ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إِبْرَاهِيمَ لَحَلِيمٌ أَوَّاهٌ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يُسْمَعُ فِي صَلَاتِهِ لَهُ أَزِيزٌ كَأَزِيزِ اَلْمِرْجَل، وَكَذَلِكَ كَانَ يُسْمَعُ مِنْ صَدْرِ سَيِّدِنَا رَسُولِ</w:t>
      </w:r>
    </w:p>
    <w:p>
      <w:pPr>
        <w:pStyle w:val="BookText"/>
        <w:rPr/>
      </w:pPr>
      <w:r>
        <w:rPr>
          <w:rFonts w:ascii="Amiri" w:hAnsi="Amiri" w:eastAsia="Amiri" w:cs="Amiri"/>
          <w:color w:val="111111"/>
          <w:sz w:val="28"/>
          <w:sz w:val="28"/>
          <w:szCs w:val="28"/>
          <w:rtl w:val="true"/>
          <w:lang w:bidi="ar-SA"/>
        </w:rPr>
        <w:t>الله صلی الله علیه و آله وسلم مِثْلُ ذَلِكَ، وَكَانَتْ فَاطِمَهُ لا تَنْهَجُ فِي الصَّلَاةِ مِنْ خِيفَةِ اللَّه تَعَالَى</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9067689_1280447820"/>
      <w:bookmarkStart w:id="371" w:name="_Toc142"/>
      <w:bookmarkEnd w:id="370"/>
      <w:r>
        <w:rPr>
          <w:rtl w:val="true"/>
        </w:rPr>
        <w:t>الإمام الحسن علیه السلام كان أعبد الناس في زمانه</w:t>
      </w:r>
      <w:bookmarkEnd w:id="37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اَلْمُفَضَّلُ بْنُ عُمَرَ ، عَنِ الصَّادِقِ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w:t>
      </w:r>
    </w:p>
    <w:p>
      <w:pPr>
        <w:pStyle w:val="BookText"/>
        <w:rPr/>
      </w:pPr>
      <w:r>
        <w:rPr>
          <w:rFonts w:ascii="Amiri" w:hAnsi="Amiri" w:eastAsia="Amiri" w:cs="Amiri"/>
          <w:color w:val="111111"/>
          <w:sz w:val="28"/>
          <w:sz w:val="28"/>
          <w:szCs w:val="28"/>
          <w:rtl w:val="true"/>
          <w:lang w:bidi="ar-SA"/>
        </w:rPr>
        <w:t>عَنْ أَبِيهِ علیهما السلام أَنَّ اَلْحَسَنَ بْنَ عَلِيٌّ علیه السلام كَانَ أَعْبَدَ النَّاسِ فِي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قَامَ فِي صَلَاتِهِ تَرْتَعِدُ فَرَائِصُهُ بَيْنَ يَدَيْ رَبِّهِ عزّو جلّ، وَكَانَ إِذَا ذَكَرَ الْجَنَّةَ وَالنَّارَ</w:t>
      </w:r>
    </w:p>
    <w:p>
      <w:pPr>
        <w:pStyle w:val="BookText"/>
        <w:rPr/>
      </w:pPr>
      <w:r>
        <w:rPr>
          <w:rFonts w:ascii="Amiri" w:hAnsi="Amiri" w:eastAsia="Amiri" w:cs="Amiri"/>
          <w:color w:val="111111"/>
          <w:sz w:val="28"/>
          <w:sz w:val="28"/>
          <w:szCs w:val="28"/>
          <w:rtl w:val="true"/>
          <w:lang w:bidi="ar-SA"/>
        </w:rPr>
        <w:t>اِضْطَرَبَ اِضْطِرَابَ السَّلِيمِ، وَسَأَلَ اللهَ اَلْجَنَّةَ، وَتَعَوَّذَ بِالله مِنَ النَّارِ</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9067691_1280447820"/>
      <w:bookmarkStart w:id="373" w:name="_Toc143"/>
      <w:bookmarkEnd w:id="372"/>
      <w:r>
        <w:rPr>
          <w:rtl w:val="true"/>
        </w:rPr>
        <w:t>سقوط طفل للإمام السجّاد علیه السلام في البئر</w:t>
      </w:r>
      <w:r>
        <w:rPr>
          <w:rtl w:val="true"/>
        </w:rPr>
        <w:t>:</w:t>
      </w:r>
      <w:bookmarkEnd w:id="3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علیهما السلام كَانَ قَائِماً يُصَلِّي حَتَّى وَقَفَ ابْنُهُ</w:t>
      </w:r>
    </w:p>
    <w:p>
      <w:pPr>
        <w:pStyle w:val="BookText"/>
        <w:rPr/>
      </w:pPr>
      <w:r>
        <w:rPr>
          <w:rFonts w:ascii="Amiri" w:hAnsi="Amiri" w:eastAsia="Amiri" w:cs="Amiri"/>
          <w:color w:val="111111"/>
          <w:sz w:val="28"/>
          <w:sz w:val="28"/>
          <w:szCs w:val="28"/>
          <w:rtl w:val="true"/>
          <w:lang w:bidi="ar-SA"/>
        </w:rPr>
        <w:t>مُحَمَّدٌ علیه السلام وَهُوَ طِفْلْ إِلَى بِثْرٍ فِي دَارِهِ بِالمَدِينَةِ بَعِيدَةِ الْقَعْرِ، فَسَقَطَ فِيهَا، فَنَظَرَتْ إِلَيْهِ أُمُّهُ، فَصَرَخَتْ وَأَقْبَلَتْ نَحْوَ الْبِيْرِ تَضْرِبُ بِنَفْسِهَا حِذَاءَ الْبِيْرِ وَتَسْتَغِيثُ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غَرِقَ وَلَدُكَ مُحَمَّدٌ، وَهُوَ لَا يَنْثَنِي عَنْ صَلَاتِهِ، وَهُوَ يَسْمَعُ اِضْطِرَابَ ابْنِهِ فِي قَعْرِ الْبثْرِ، فَلَا طَالَ عَلَيْهَا ذَلِكَ قَالَتْ حُزْناً عَلَى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أَقْسَىٰ قُلُوبَكُمْ يَا أَهْلَ بَيْتِ رَسُولِ الله فَأَقْبَلَ عَلَى صَلَاتِهِ وَلَمْ يَخْرُجْ عَنْهَا إِلَّا عَنْ كَمَالِهَا وَإِثْمَامِهَا، ثُمَّ أَقْبَلَ عَلَيْهَا وَجَلَسَ عَلَى أَرْجَاءِ الْبِثْرِ، وَمَدَّ يَدَهُ إِلَى قَعْرِهَا، وَكَانَتْ لَا تُنَالُ إِلَّا بِرِشَاءٍ طَوِيلِ،</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374" w:name="pg16497_182196"/>
    </w:p>
    <w:p>
      <w:pPr>
        <w:pStyle w:val="BookText"/>
        <w:rPr/>
      </w:pPr>
      <w:bookmarkEnd w:id="374"/>
      <w:r>
        <w:rPr>
          <w:rFonts w:ascii="Amiri" w:hAnsi="Amiri" w:eastAsia="Amiri" w:cs="Amiri"/>
          <w:color w:val="111111"/>
          <w:sz w:val="28"/>
          <w:sz w:val="28"/>
          <w:szCs w:val="28"/>
          <w:rtl w:val="true"/>
          <w:lang w:bidi="ar-SA"/>
        </w:rPr>
        <w:t>فَأَخْرَجَ اِبْنَهُ مُحَمَّداً عَلَى يَدَيْهِ يُنَاغِي وَيَضْحَكُ، لَمْ يَبْتَلَ لَهُ ثَوْبٌ وَلَا جَسَدٌ بِالْمَاءِ،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يَا ضَعِيفَةَ الْيَقِينِ بِالله فَضَحِكَتْ لِسَلَامَةِ وَلَدِهَا ، وَبَكَتْ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ضَعِيفَةَ الْيَقِينِ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 الْيَوْمَ ، لَوْ عَلِمْتِ أَنِّي كُنْتُ بَيْنَ يَدَيْ جَبَّارٍ لَوْ</w:t>
      </w:r>
    </w:p>
    <w:p>
      <w:pPr>
        <w:pStyle w:val="BookText"/>
        <w:rPr/>
      </w:pPr>
      <w:r>
        <w:rPr>
          <w:rFonts w:ascii="Amiri" w:hAnsi="Amiri" w:eastAsia="Amiri" w:cs="Amiri"/>
          <w:color w:val="111111"/>
          <w:sz w:val="28"/>
          <w:sz w:val="28"/>
          <w:szCs w:val="28"/>
          <w:rtl w:val="true"/>
          <w:lang w:bidi="ar-SA"/>
        </w:rPr>
        <w:t xml:space="preserve">مِلْتُ بِوَجْهِي عَنْهُ لَمَالَ بِوَجْهِهِ عَنِّي، أَفَمَنْ يُرَى رَاحِماً بَعْدَهُ ؟ </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9067693_1280447820"/>
      <w:bookmarkStart w:id="376" w:name="_Toc144"/>
      <w:bookmarkEnd w:id="375"/>
      <w:r>
        <w:rPr>
          <w:rtl w:val="true"/>
        </w:rPr>
        <w:t>عتاب من الله تعالى بعبده إذا غفل عنه في صلاته</w:t>
      </w:r>
      <w:r>
        <w:rPr>
          <w:rtl w:val="true"/>
        </w:rPr>
        <w:t>:</w:t>
      </w:r>
      <w:bookmarkEnd w:id="3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عَبْدِ الْتَفَتَ فِي صَلَاتِهِ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إِلَى أَيْنَ تَقْصِدُ، وَمَنْ تَطْلُبُ، أَرَا غَيْرِي تُرِيدُ، أَوْ رَقِيباً سِوَايَ تَطْلُبُ، أَوْ جَوَاداً خَلَايَ تَبْغِي؟ وَأَنَا أَكْرَمُ الْأَكْرَمِينَ، وَأَجْوَدُ الْأَجْوَدَيْنِ، وَأَفْضَلُ اَلمُعْطِينَ، أُثِيبُكَ ثَوَاباً لَا يُحْصَى قَدْرُهُ، فَأَقْبلْ إِلَيَّ فَإِنِّي عَلَيْكَ مُقْبِلٌ، وَمَلَائِكَتِي عَلَيْكَ مُقْبِلُونَ، فَإِنْ أَقْبَلَ زَالَ عَنْهُ إِثْمُ مَا كَانَ مِنْهُ، فَإِنِ الْتَفَتَ بَعْدُ أَعَادَ اللهُ مَقَالَتَهُ، فَإِنْ أَقْبَلَ زَالَ عَنْهُ إِثْمُ مَا كَانَ مِنْهُ، وَإِنِ الْتَفَتَ ثَالِثَةٌ أَعَادَ اللَّهُ مَقَالَتَهُ، فَإِنْ أَقْبَلَ عَلَى صَلَاتِهِ غَفَرَ لَهُ مَا تَقَدَّمَ مِنْ ذَنْبِهِ، وَإِنِ الْتَفَتَ رَابِعَةً أَعْرَضَ اللَّهُ عَنْهُ، وَأَعْرَضَتِ اَلمَلَائِكَةُ عَنْهُ،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 عَبْدِي مَا تَوَلَّيْتَ </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9067695_1280447820"/>
      <w:bookmarkStart w:id="378" w:name="_Toc145"/>
      <w:bookmarkEnd w:id="377"/>
      <w:r>
        <w:rPr>
          <w:rtl w:val="true"/>
        </w:rPr>
        <w:t>التأكيد على الإقبال في الصلاة</w:t>
      </w:r>
      <w:r>
        <w:rPr>
          <w:rtl w:val="true"/>
        </w:rPr>
        <w:t>:</w:t>
      </w:r>
      <w:bookmarkEnd w:id="37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فِي اَلصَّلَاةِ فَعَلَيْكَ بِالْإِقْبَالِ عَلَى صَلَاتِكَ، فَإِنَّمَا يُحْسَبُ لَكَ مِنْهَا مَا أَقْبَلْتَ عَلَيْهِ، وَلَا تَعْبَثْ فِيهَا بِيَدِكَ، وَلَا بِرَأْسِكَ، وَلَا بِلِحْيَتِكَ، وَلَا تُحَدِّثْ نَفْسَكَ، وَلَا تَتَنَاءَبْ، وَلَا</w:t>
      </w:r>
    </w:p>
    <w:p>
      <w:pPr>
        <w:pStyle w:val="BookText"/>
        <w:rPr/>
      </w:pPr>
      <w:r>
        <w:rPr>
          <w:rFonts w:ascii="Amiri" w:hAnsi="Amiri" w:eastAsia="Amiri" w:cs="Amiri"/>
          <w:color w:val="111111"/>
          <w:sz w:val="28"/>
          <w:sz w:val="28"/>
          <w:szCs w:val="28"/>
          <w:rtl w:val="true"/>
          <w:lang w:bidi="ar-SA"/>
        </w:rPr>
        <w:t>تَتَمَطَّ، وَلَا تُكَفِّرْ، فَإِنَّمَا يَفْعَلُ ذَلِكَ المَجُوسُ</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وكراهية 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379" w:name="pg16497_182197"/>
    </w:p>
    <w:p>
      <w:pPr>
        <w:pStyle w:val="BookText"/>
        <w:rPr/>
      </w:pPr>
      <w:bookmarkEnd w:id="37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 رَسُولَ الله صلی الله علیه و آله وسلم أَبْصَرَ رَجُلاً يَعْبَتُ بِلِحْيَتِهِ</w:t>
      </w:r>
    </w:p>
    <w:p>
      <w:pPr>
        <w:pStyle w:val="BookText"/>
        <w:rPr/>
      </w:pPr>
      <w:r>
        <w:rPr>
          <w:rFonts w:ascii="Amiri" w:hAnsi="Amiri" w:eastAsia="Amiri" w:cs="Amiri"/>
          <w:color w:val="111111"/>
          <w:sz w:val="28"/>
          <w:sz w:val="28"/>
          <w:szCs w:val="28"/>
          <w:rtl w:val="true"/>
          <w:lang w:bidi="ar-SA"/>
        </w:rPr>
        <w:t>فِي صَلَاتِهِ،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لَوْ خَشَعَ قَلْبُهُ خَشَعَتْ جَوَارِحُهُ </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9067697_1280447820"/>
      <w:bookmarkStart w:id="381" w:name="_Toc146"/>
      <w:bookmarkEnd w:id="380"/>
      <w:r>
        <w:rPr>
          <w:rtl w:val="true"/>
        </w:rPr>
        <w:t>ماذا كان يفعل النبيّ صلی الله علیه و آله وسلم إذا كثرت همومه؟</w:t>
      </w:r>
      <w:bookmarkEnd w:id="38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صلی الله علیه و آله وسلم يَمَسُّ لِيَتَهُ أَحْيَاناً في الصَّلَاةِ،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نَرَاكَ تَمَسُّ لِيَتَكَ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كَثُرَتْ هُمُومي</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9067699_1280447820"/>
      <w:bookmarkStart w:id="383" w:name="_Toc147"/>
      <w:bookmarkEnd w:id="382"/>
      <w:r>
        <w:rPr>
          <w:rtl w:val="true"/>
        </w:rPr>
        <w:t xml:space="preserve">كيف شُرّعت التكبيرات السبعة للصلاة </w:t>
      </w:r>
      <w:r>
        <w:rPr>
          <w:rtl w:val="true"/>
        </w:rPr>
        <w:t>:</w:t>
      </w:r>
      <w:bookmarkEnd w:id="3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زُرَارَةُ، عَنْ أَبِي جَعْفَرٍ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رَسُولُ الله صلی الله علیه و آله وسلم إِلَى الصَّلَاةِ، وَقَدْ كَانَ اَلْحُسَيْنُ بْنُ عَلِيٍّ علیه السلام أَبْطَأَ عَنِ الْكَلَامِ حَتَّى تَخَوَّفُوا أَنَّه لَا يَتَكَلَّمَ، وَأَنْ يَكُونَ بِهِ خَرَسُ ، فَخَرَجَ بِهِ علیه السلام حَامِلَهُ عَلَى عَاتِقِهِ، وَصَفَّ النَّاسُ خَلْفَهُ، فَأَقَامَهُ عَلَى يَمِينِهِ، فَافْتَتَحَ رَسُولُ اللَّهِ صلی الله علیه و آله وسلم الصَّلَاةَ، فَكَبَّرَ الحُسَيْنُ علیه السلام، فَلَمَّا سَمِعَ رَسُولُ الله صلی الله علیه و آله وسلم تَكْبِيرَهُ عَادَ فَكَبَّرَ وَكَبَّرَ الْحُسَيْنُ علیه السلام حَتَّى كَبَّرَ رَسُولُ الله صلی الله علیه و آله وسلمسَبْعَ تَكْبِيرَاتٍ، وَكَبَّرَ الْحُسَيْنُ علیه السلام، فَجَرَتِ السُّنَّةُ</w:t>
      </w:r>
    </w:p>
    <w:p>
      <w:pPr>
        <w:pStyle w:val="BookText"/>
        <w:rPr/>
      </w:pP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9067701_1280447820"/>
      <w:bookmarkStart w:id="385" w:name="_Toc148"/>
      <w:bookmarkEnd w:id="384"/>
      <w:r>
        <w:rPr>
          <w:rtl w:val="true"/>
        </w:rPr>
        <w:t>معنى</w:t>
      </w:r>
      <w:r>
        <w:rPr>
          <w:rtl w:val="true"/>
        </w:rPr>
        <w:t>: (</w:t>
      </w:r>
      <w:r>
        <w:rPr>
          <w:rtl w:val="true"/>
        </w:rPr>
        <w:t xml:space="preserve">صَلِّ لِرَبِّكَ وَانْحَرْ </w:t>
      </w:r>
      <w:r>
        <w:rPr>
          <w:rtl w:val="true"/>
        </w:rPr>
        <w:t>):</w:t>
      </w:r>
      <w:bookmarkEnd w:id="3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رَجُلٍ،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اَلنَّحْرُ الْاِعْتِدَالُ فِي الْقِيَامِ، أَنْ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386" w:name="pg16497_182198"/>
    </w:p>
    <w:p>
      <w:pPr>
        <w:pStyle w:val="BookText"/>
        <w:rPr/>
      </w:pPr>
      <w:bookmarkEnd w:id="386"/>
      <w:r>
        <w:rPr>
          <w:rFonts w:ascii="Amiri" w:hAnsi="Amiri" w:eastAsia="Amiri" w:cs="Amiri"/>
          <w:color w:val="111111"/>
          <w:sz w:val="28"/>
          <w:sz w:val="28"/>
          <w:szCs w:val="28"/>
          <w:rtl w:val="true"/>
          <w:lang w:bidi="ar-SA"/>
        </w:rPr>
        <w:t>يُقِيمَ صُلْبَهُ وَنَحْرَهُ،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تُكَفِّرْ ، فَإِنَّمَا يَصْنَعُ ذَلِكَ المَجُوسُ، وَلَا تَلَثَّمْ، وَلَا</w:t>
      </w:r>
    </w:p>
    <w:p>
      <w:pPr>
        <w:pStyle w:val="BookText"/>
        <w:rPr/>
      </w:pPr>
      <w:r>
        <w:rPr>
          <w:rFonts w:ascii="Amiri" w:hAnsi="Amiri" w:eastAsia="Amiri" w:cs="Amiri"/>
          <w:color w:val="111111"/>
          <w:sz w:val="28"/>
          <w:sz w:val="28"/>
          <w:szCs w:val="28"/>
          <w:rtl w:val="true"/>
          <w:lang w:bidi="ar-SA"/>
        </w:rPr>
        <w:t xml:space="preserve">تَحْتَفِزُ، وَلَا تُقْعِ عَلَى قَدَمَيْكَ، وَلَا تَفْتَرِشُ ذِرَاعَيْكَ </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9067703_1280447820"/>
      <w:bookmarkStart w:id="388" w:name="_Toc149"/>
      <w:bookmarkEnd w:id="387"/>
      <w:r>
        <w:rPr>
          <w:rtl w:val="true"/>
        </w:rPr>
        <w:t xml:space="preserve">مناجاة الإمام السجّاد علیه السلام لربه عند الكعبة </w:t>
      </w:r>
      <w:r>
        <w:rPr>
          <w:rtl w:val="true"/>
        </w:rPr>
        <w:t>:</w:t>
      </w:r>
      <w:bookmarkEnd w:id="3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الْحُسَيْنِ علیهما السلام فِي فِنَاءِ الْكَعْبَةِ فِي اللَّيْلِ وَهُوَ يُصَلِّي، فَأَطَالَ الْقِيَامَ حَتَّى جَعَلَ مَرَّةً يَتَوَكَّأُ عَلَى رِجْلِهِ الْيُمْنَى ، وَمَرَّةً عَلَى رِجْلِهِ الْيُسْرَى، ثُمَّ سَمِعْتُهُ يَقُولُ بِصَوْتٍ بَاكِ يَا سَيِّدِي، تُعَذِّبُنِي وَحُبُّكَ فِي قَلْبِي ؟ أَمَا وَعِزَّتِكَ لَئِنْ فَعَلْتَ لَتَجْمَعَنَّ بَيْنِي</w:t>
      </w:r>
    </w:p>
    <w:p>
      <w:pPr>
        <w:pStyle w:val="BookText"/>
        <w:rPr/>
      </w:pPr>
      <w:r>
        <w:rPr>
          <w:rFonts w:ascii="Amiri" w:hAnsi="Amiri" w:eastAsia="Amiri" w:cs="Amiri"/>
          <w:color w:val="111111"/>
          <w:sz w:val="28"/>
          <w:sz w:val="28"/>
          <w:szCs w:val="28"/>
          <w:rtl w:val="true"/>
          <w:lang w:bidi="ar-SA"/>
        </w:rPr>
        <w:t xml:space="preserve">وَبَيْنَ قَوْمٍ طَالَ مَا عَادَيْتُهُمْ فِيكَ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لجميع الحوائج للدنيا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9067705_1280447820"/>
      <w:bookmarkStart w:id="390" w:name="_Toc150"/>
      <w:bookmarkEnd w:id="389"/>
      <w:r>
        <w:rPr>
          <w:rtl w:val="true"/>
        </w:rPr>
        <w:t xml:space="preserve">معنى </w:t>
      </w:r>
      <w:r>
        <w:rPr>
          <w:rtl w:val="true"/>
        </w:rPr>
        <w:t>:</w:t>
      </w:r>
      <w:r>
        <w:rPr>
          <w:rtl w:val="true"/>
        </w:rPr>
        <w:t xml:space="preserve">النحر </w:t>
      </w:r>
      <w:r>
        <w:rPr>
          <w:rtl w:val="true"/>
        </w:rPr>
        <w:t>:</w:t>
      </w:r>
      <w:bookmarkEnd w:id="3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أَبي عَبْدِ اللَّهُ علیه السلام فِي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رَفْعُ يَدَيْكَ حِذَاءَ وَجْهِكَ</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اَلْأَصْبَعُ بْنُ نُبَاتَةَ، عَنْ عَلِيِّ بْنِ أَبِي طَالِبٍ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p>
    <w:p>
      <w:pPr>
        <w:pStyle w:val="BookText"/>
        <w:rPr/>
      </w:pPr>
      <w:r>
        <w:rPr>
          <w:rFonts w:ascii="Amiri" w:hAnsi="Amiri" w:eastAsia="Amiri" w:cs="Amiri"/>
          <w:color w:val="111111"/>
          <w:sz w:val="28"/>
          <w:sz w:val="28"/>
          <w:szCs w:val="28"/>
          <w:rtl w:val="true"/>
          <w:lang w:bidi="ar-SA"/>
        </w:rPr>
        <w:t xml:space="preserve">نَزَلَتْ عَلَى النَّبِيِّ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وَانْحَرْ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هَذِهِ النَّحِيرَةُ الَّتِي أَمَرَ بِهَا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إِنَّهَا لَيْسَتْ نَحِيرَةٌ، وَلَكِنَّهَا رَفْعُ الْأَيْدِي</w:t>
      </w:r>
    </w:p>
    <w:p>
      <w:pPr>
        <w:pStyle w:val="BookText"/>
        <w:rPr/>
      </w:pP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391" w:name="pg16497_182199"/>
    </w:p>
    <w:p>
      <w:pPr>
        <w:pStyle w:val="Heading3"/>
        <w:numPr>
          <w:ilvl w:val="2"/>
          <w:numId w:val="1"/>
        </w:numPr>
        <w:rPr/>
      </w:pPr>
      <w:bookmarkStart w:id="392" w:name="__RefHeading___Toc9067707_1280447820"/>
      <w:bookmarkStart w:id="393" w:name="_Toc151"/>
      <w:bookmarkEnd w:id="391"/>
      <w:bookmarkEnd w:id="392"/>
      <w:r>
        <w:rPr>
          <w:rtl w:val="true"/>
        </w:rPr>
        <w:t xml:space="preserve">رفع اليدين أثناء تكبيرات الصلاة زينة الصلاة </w:t>
      </w:r>
      <w:r>
        <w:rPr>
          <w:rtl w:val="true"/>
        </w:rPr>
        <w:t>:</w:t>
      </w:r>
      <w:bookmarkEnd w:id="3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 أَبِي عَبْدِ الله علیه السلام ، قَالَ فِي الرَّجُلِ يَرْفَعُ</w:t>
      </w:r>
    </w:p>
    <w:p>
      <w:pPr>
        <w:pStyle w:val="BookText"/>
        <w:rPr/>
      </w:pPr>
      <w:r>
        <w:rPr>
          <w:rFonts w:ascii="Amiri" w:hAnsi="Amiri" w:eastAsia="Amiri" w:cs="Amiri"/>
          <w:color w:val="111111"/>
          <w:sz w:val="28"/>
          <w:sz w:val="28"/>
          <w:szCs w:val="28"/>
          <w:rtl w:val="true"/>
          <w:lang w:bidi="ar-SA"/>
        </w:rPr>
        <w:t>يَدَهُ كُلَّما أَهْوَى لِلرُّكُوعِ وَالسُّجُودِ، وَكُلَّمَا رَفَعَ رَأْسَهُ مِنْ رُكُوعِ أَوْ سُجُودٍ،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الْعُبُودِيَّة </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رَفْعُكَ يَدَيْكَ فِي</w:t>
      </w:r>
    </w:p>
    <w:p>
      <w:pPr>
        <w:pStyle w:val="BookText"/>
        <w:rPr/>
      </w:pPr>
      <w:r>
        <w:rPr>
          <w:rFonts w:ascii="Amiri" w:hAnsi="Amiri" w:eastAsia="Amiri" w:cs="Amiri"/>
          <w:color w:val="111111"/>
          <w:sz w:val="28"/>
          <w:sz w:val="28"/>
          <w:szCs w:val="28"/>
          <w:rtl w:val="true"/>
          <w:lang w:bidi="ar-SA"/>
        </w:rPr>
        <w:t xml:space="preserve">الصَّلَاةِ زَيْنُهَا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9067709_1280447820"/>
      <w:bookmarkStart w:id="395" w:name="_Toc152"/>
      <w:bookmarkEnd w:id="394"/>
      <w:r>
        <w:rPr>
          <w:rtl w:val="true"/>
        </w:rPr>
        <w:t xml:space="preserve">البسملة وفضلها </w:t>
      </w:r>
      <w:r>
        <w:rPr>
          <w:rtl w:val="true"/>
        </w:rPr>
        <w:t>:</w:t>
      </w:r>
      <w:bookmarkEnd w:id="3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اَلْجَمَالِ،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نَزَلَ</w:t>
      </w:r>
    </w:p>
    <w:p>
      <w:pPr>
        <w:pStyle w:val="BookText"/>
        <w:rPr/>
      </w:pPr>
      <w:r>
        <w:rPr>
          <w:rFonts w:ascii="Amiri" w:hAnsi="Amiri" w:eastAsia="Amiri" w:cs="Amiri"/>
          <w:color w:val="111111"/>
          <w:sz w:val="28"/>
          <w:sz w:val="28"/>
          <w:szCs w:val="28"/>
          <w:rtl w:val="true"/>
          <w:lang w:bidi="ar-SA"/>
        </w:rPr>
        <w:t>كِتَابٌ مِنَ السَّمَاءِ إِلَّا وَأَوَّلُهُ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علیهما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قَاتَلَهُمُ اللَّهُ عَمَدُوا إِلَى أَعْظَمِ آيَةٍ فِي كِتَابِ اللَّهُ فَزَعَمُوا أَنَّهَا بِدْعَةٌ إِذَا</w:t>
      </w:r>
    </w:p>
    <w:p>
      <w:pPr>
        <w:pStyle w:val="BookText"/>
        <w:rPr/>
      </w:pPr>
      <w:r>
        <w:rPr>
          <w:rFonts w:ascii="Amiri" w:hAnsi="Amiri" w:eastAsia="Amiri" w:cs="Amiri"/>
          <w:color w:val="111111"/>
          <w:sz w:val="28"/>
          <w:sz w:val="28"/>
          <w:szCs w:val="28"/>
          <w:rtl w:val="true"/>
          <w:lang w:bidi="ar-SA"/>
        </w:rPr>
        <w:t xml:space="preserve">أَظْهَرُوهَا،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تُعَالِيُّ، إِنَّ اَلصَّلَاةَ إِذَا أُقِيمَتْ جَاءَ الشَّيْطَانُ إِلَى قَرِينِ الْإِمَامِ،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ذَكَرَ رَبَّهُ؟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ذَهَبَ ،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رَكِبَ عَلَى كَتِفَيْهِ، فَكَانَ إِمَامَ الْقَوْم حَتَّى يَنْصَرِفُوا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أَلَيْسَ يَقْرَءُونَ الْقُرْآنَ؟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لَيْسَ حَيْثُ تَذْهَبُ يَا تُماليُّ، إِنَّمَا هُوَ اَلْجَهْرُ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396" w:name="pg16497_182200"/>
    </w:p>
    <w:p>
      <w:pPr>
        <w:pStyle w:val="BookText"/>
        <w:rPr/>
      </w:pPr>
      <w:bookmarkEnd w:id="39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علیه السلام،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تَدْرِي مَا نَزَلَ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 الله علیه و آله وسلم كَانَ أَحْسَنَ النَّاسِ صَوْتاً</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بِالْقُرْآنِ، وَكَانَ يُصَلِّي بِفِنَاءِ الْكَعْبَةِ يَرْفَعُ صَوْتَهُ، وَكَانَ عُتْبَةُ بْنُ رَبِيعَةَ وَشَيْبَةُ بْنُ رَبِيعَةَ وَأَبُو جَهْلِ بْنُ هِشَامٍ وَجَمَاعَةٌ مِنْهُمْ يَسْتَمِعُونَ قِرَاءَتَهُ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يُكْثِرُ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فَيَرْفَعُ بِهَا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لَيُرَدَّدُ اِسْمَ رَبِّهِ تَرْدَاداً ، إِنَّهُ لَيُحِبُّهُ، فَيَأْمُرُونَ مَنْ يَقُومُ فَيَسْتَمِعُ عَلَيْهِ،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فَأَعْلِمْنَا حَتَّى نَقُومَ فَنَسْتَمِعَ قِرَاءَتَهُ، فَأَنْزَلَ اللَّهُ فِي</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ذَكَرْتَ رَبَّكَ فِي القُرْآنِ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وَلَّوْا عَلَى أَدْبَارِهِمْ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Style w:val="FootnoteAnchor"/>
          <w:rtl w:val="true"/>
        </w:rPr>
        <w:footnoteReference w:id="480"/>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أَحَدِهِمَا ،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أَحَقُّ مَا جُهِرَ بِهِ </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9067711_1280447820"/>
      <w:bookmarkStart w:id="398" w:name="_Toc153"/>
      <w:bookmarkEnd w:id="397"/>
      <w:r>
        <w:rPr>
          <w:rtl w:val="true"/>
        </w:rPr>
        <w:t>إجماع آل محمّد علیهم السلام على ثلاث</w:t>
      </w:r>
      <w:r>
        <w:rPr>
          <w:rtl w:val="true"/>
        </w:rPr>
        <w:t>:</w:t>
      </w:r>
      <w:bookmarkEnd w:id="3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أَبِيهِ الْكَاظِم، عَنْ أَبِيهِ الصَّادِقِ علیهم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آل مُحَمَّدٍ آل مُحَمَّدٍ عَليَّ علیهم السلام عَلَى الْجَهْرِ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قَضَاءِ مَا</w:t>
      </w:r>
    </w:p>
    <w:p>
      <w:pPr>
        <w:pStyle w:val="BookText"/>
        <w:rPr/>
      </w:pPr>
      <w:r>
        <w:rPr>
          <w:rFonts w:ascii="Amiri" w:hAnsi="Amiri" w:eastAsia="Amiri" w:cs="Amiri"/>
          <w:color w:val="111111"/>
          <w:sz w:val="28"/>
          <w:sz w:val="28"/>
          <w:szCs w:val="28"/>
          <w:rtl w:val="true"/>
          <w:lang w:bidi="ar-SA"/>
        </w:rPr>
        <w:t xml:space="preserve">فَاتَ مِنَ الصَّلَاةِ فِي اللَّيْلِ بِالنَّهَارِ، وَقَضَاءِ مَا فَاتَ بِالنَّهَارِ فِي اللَّيْلِ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399" w:name="pg16497_182201"/>
    </w:p>
    <w:p>
      <w:pPr>
        <w:pStyle w:val="Heading3"/>
        <w:numPr>
          <w:ilvl w:val="2"/>
          <w:numId w:val="1"/>
        </w:numPr>
        <w:rPr/>
      </w:pPr>
      <w:bookmarkStart w:id="400" w:name="__RefHeading___Toc9067713_1280447820"/>
      <w:bookmarkStart w:id="401" w:name="_Toc154"/>
      <w:bookmarkEnd w:id="399"/>
      <w:bookmarkEnd w:id="400"/>
      <w:r>
        <w:rPr>
          <w:rtl w:val="true"/>
        </w:rPr>
        <w:t>ماذا قرأ أمير المؤمنين علیه السلام في الركعة التي صلاها قبل إصابته؟</w:t>
      </w:r>
      <w:bookmarkEnd w:id="4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الفتوح الرازي في تقسيره عَنْ مُعَلَّى بْنِ زِيَادٍ فِي حَدِيثٍ طَوِيل أَنَّهُ قَرَأَ أَمِيرُ الْمُؤْمِنِينَ علیه السلام فِي الرَّكْعَةِ الْأُولَى مِنَ الصَّلَاةِ الَّتِي ضَرَبَهُ فِيهَا إِبْنُ</w:t>
      </w:r>
    </w:p>
    <w:p>
      <w:pPr>
        <w:pStyle w:val="BookText"/>
        <w:rPr/>
      </w:pPr>
      <w:r>
        <w:rPr>
          <w:rFonts w:ascii="Amiri" w:hAnsi="Amiri" w:eastAsia="Amiri" w:cs="Amiri"/>
          <w:color w:val="111111"/>
          <w:sz w:val="28"/>
          <w:sz w:val="28"/>
          <w:szCs w:val="28"/>
          <w:rtl w:val="true"/>
          <w:lang w:bidi="ar-SA"/>
        </w:rPr>
        <w:t>مُلْجَمِ الحَمْدَ وَإِحْدَى عَشْرَةَ آيَةً مِنْ سُورَةِ الْأَنْبِيَاءِ</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9067715_1280447820"/>
      <w:bookmarkStart w:id="403" w:name="_Toc155"/>
      <w:bookmarkEnd w:id="402"/>
      <w:r>
        <w:rPr>
          <w:rtl w:val="true"/>
        </w:rPr>
        <w:t xml:space="preserve">فضل قراءة سورة التوحيد في الصلاة </w:t>
      </w:r>
      <w:r>
        <w:rPr>
          <w:rtl w:val="true"/>
        </w:rPr>
        <w:t>:</w:t>
      </w:r>
      <w:bookmarkEnd w:id="4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مَضَى عَلَيْهِ يَوْمٌ وَاحِدٌ وَلَمْ يَقْرَأْ هَذِهِ ا</w:t>
      </w:r>
    </w:p>
    <w:p>
      <w:pPr>
        <w:pStyle w:val="BookText"/>
        <w:rPr/>
      </w:pP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مِنَ الْمُصَلِّينَ </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فَرِيضَةٍ مِنَ الْفَرَائِضِ غَفَرَ اللهُ لَهُ وَلِوَالِدَيْهِ وَمَا وَلَدَ، فَإِنْ كَانَ شَقِيًّا ا فِي دِيوَانِ الْأَشْقِيَاءِ أُثْبَتَ فِي دِيوَانِ السُّعَدَاءِ، وَأَحْيَاهُ اللَّهُ سَعِيداً شَهِيداً، وَبَعَثَهُ اللهُ شَهيداً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9067717_1280447820"/>
      <w:bookmarkStart w:id="405" w:name="_Toc156"/>
      <w:bookmarkEnd w:id="404"/>
      <w:r>
        <w:rPr>
          <w:rtl w:val="true"/>
        </w:rPr>
        <w:t>سورة الفجر سورة الحسين علیه السلام</w:t>
      </w:r>
      <w:r>
        <w:rPr>
          <w:rtl w:val="true"/>
        </w:rPr>
        <w:t>:</w:t>
      </w:r>
      <w:bookmarkEnd w:id="4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اِقْرَءُوا سُورَةَ الْفَجْرِ فِي فَرَائِضِكُمْ وَنَوَافِلِكُمْ، فَإِنَّهَا سُورَةُ اَلْحُسَيْنِ بْنِ عَلِيٍّ علیه السلام، مَنْ قَرَأَهَا كَانَ مَعَ اَلْحُسَيْنِ علیه السلام يَوْمَ الْقِيَامَةِ فِي دَرَجَتِهِ مِنَ الْجَنَّةِ، إِنَّ اللهَ عَزِيزٌ حَكِيمٌ</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9067719_1280447820"/>
      <w:bookmarkStart w:id="407" w:name="_Toc157"/>
      <w:bookmarkEnd w:id="406"/>
      <w:r>
        <w:rPr>
          <w:rtl w:val="true"/>
        </w:rPr>
        <w:t xml:space="preserve">قراءة أمير المؤمنين علیه السلام سورة الأعلى في صلاة الفجر أربعين يوماً </w:t>
      </w:r>
      <w:r>
        <w:rPr>
          <w:rtl w:val="true"/>
        </w:rPr>
        <w:t>:</w:t>
      </w:r>
      <w:bookmarkEnd w:id="4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الْخَرْثِ بْنِ حَصِيرَةَ الْمُزَيَّ، عَنِ الْأَصْبَغ بْنِ نُبَاتَةَ، 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408" w:name="pg16497_182202"/>
    </w:p>
    <w:p>
      <w:pPr>
        <w:pStyle w:val="BookText"/>
        <w:rPr/>
      </w:pPr>
      <w:bookmarkEnd w:id="40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علیه السلام الْكُوفَةَ صَلَّى بِهِمْ أَرْبَعِينَ صَبَاحاً، فَقَرَأَ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9067721_1280447820"/>
      <w:bookmarkStart w:id="410" w:name="_Toc158"/>
      <w:bookmarkEnd w:id="409"/>
      <w:r>
        <w:rPr>
          <w:rtl w:val="true"/>
        </w:rPr>
        <w:t xml:space="preserve">فضل السجود </w:t>
      </w:r>
      <w:r>
        <w:rPr>
          <w:rtl w:val="true"/>
        </w:rPr>
        <w:t>:</w:t>
      </w:r>
      <w:bookmarkEnd w:id="4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w:t>
      </w:r>
    </w:p>
    <w:p>
      <w:pPr>
        <w:pStyle w:val="BookText"/>
        <w:rPr/>
      </w:pPr>
      <w:r>
        <w:rPr>
          <w:rFonts w:ascii="Amiri" w:hAnsi="Amiri" w:eastAsia="Amiri" w:cs="Amiri"/>
          <w:color w:val="111111"/>
          <w:sz w:val="28"/>
          <w:sz w:val="28"/>
          <w:szCs w:val="28"/>
          <w:rtl w:val="true"/>
          <w:lang w:bidi="ar-SA"/>
        </w:rPr>
        <w:t>يَكُونُ الْعَبْدُ مِنَ الله عزّو جلّ وَ وَهُوَ سَاجِدٌ، وَذَلِكَ قَوْلُهُ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وَاسْجُدْ وَاقْتَرِبْ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 العَبْدُ مِنَ الله</w:t>
      </w:r>
    </w:p>
    <w:p>
      <w:pPr>
        <w:pStyle w:val="BookText"/>
        <w:rPr/>
      </w:pPr>
      <w:r>
        <w:rPr>
          <w:rFonts w:ascii="Amiri" w:hAnsi="Amiri" w:eastAsia="Amiri" w:cs="Amiri"/>
          <w:color w:val="111111"/>
          <w:sz w:val="28"/>
          <w:sz w:val="28"/>
          <w:szCs w:val="28"/>
          <w:rtl w:val="true"/>
          <w:lang w:bidi="ar-SA"/>
        </w:rPr>
        <w:t xml:space="preserve">وَهُوَ سَاجِدٌ بَاكِ </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رَسُولَ الله صلى الله عليه وسلم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يُدْخِلَنِي الجُنَّةَ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بِكَثْرَةِ السُّجُودِ </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أَتَوْا رَسُولَ الله صلی الله علیه و آله وسلم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اِضْمَنْ لَنَا عَلَى رَبِّكَ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w:t>
      </w:r>
    </w:p>
    <w:p>
      <w:pPr>
        <w:pStyle w:val="BookText"/>
        <w:rPr/>
      </w:pPr>
      <w:r>
        <w:rPr>
          <w:rFonts w:ascii="Amiri" w:hAnsi="Amiri" w:eastAsia="Amiri" w:cs="Amiri"/>
          <w:color w:val="111111"/>
          <w:sz w:val="28"/>
          <w:sz w:val="28"/>
          <w:szCs w:val="28"/>
          <w:rtl w:val="true"/>
          <w:lang w:bidi="ar-SA"/>
        </w:rPr>
        <w:t>تُعِينُونِي بِطُولِ السُّجُودِ</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الْعَطَّارِ شَيْخِ مِنْ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علیهما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رَسُولِ الله صلی الله علیه و آله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كَثُرَتْ ذُنُوبِيوَضَعْفَ عَمَلِي</w:t>
      </w:r>
    </w:p>
    <w:p>
      <w:pPr>
        <w:pStyle w:val="BookText"/>
        <w:rPr/>
      </w:pP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السُّجُودَ فَإِنَّهُ يَحْطُ الذُّنُوبَ كَمَا تَحثُ الرِّيحُ وَرَقَ الشَّجَرِ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مُنْتَهَى الْعِبَادَةِ مِنْ بَنِي آدَمَ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حُسَيْنِ بْنِ الْمُخْتَارِ رَفَعَهُ إِلَى سَلْمَانَ الْفَارِسِي رضی الله عنه أَنَّهُ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اَلسُّجُودُ الله، وَمُجَالَسَةُ قَوْمٍ يَتَلَفَظُونَ طَيِّبَ الْكَلَامِ كَمَا يُتَلَفَّظُ طَيِّبُ</w:t>
      </w:r>
    </w:p>
    <w:p>
      <w:pPr>
        <w:pStyle w:val="BookText"/>
        <w:rPr/>
      </w:pPr>
      <w:r>
        <w:rPr>
          <w:rFonts w:ascii="Amiri" w:hAnsi="Amiri" w:eastAsia="Amiri" w:cs="Amiri"/>
          <w:color w:val="111111"/>
          <w:sz w:val="28"/>
          <w:sz w:val="28"/>
          <w:szCs w:val="28"/>
          <w:rtl w:val="true"/>
          <w:lang w:bidi="ar-SA"/>
        </w:rPr>
        <w:t xml:space="preserve">التَّمْرِ، لَتَمَنَّيْتُ المَوْتَ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اتَّخَذَ اللَّهُ وَ إِبْرَاهِيمَ خَلِيلاً؟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لِكَثْرَةِ سُجُودِهِ عَلَى الْأَرْضِ </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روايات أخرى أسباب أخرى لاتَّخاذ إبراهيم خليلاً، مثل كثرة صلاته على محمّد وآل محمّد، وأنَّه لم يرد سائلاً ولم يكن يسأل أحداً شيئاً،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اتَّخَذَ اللَّهُ وَل</w:t>
      </w:r>
    </w:p>
    <w:p>
      <w:pPr>
        <w:pStyle w:val="BookText"/>
        <w:rPr/>
      </w:pPr>
      <w:r>
        <w:rPr>
          <w:rFonts w:ascii="Amiri" w:hAnsi="Amiri" w:eastAsia="Amiri" w:cs="Amiri"/>
          <w:color w:val="111111"/>
          <w:sz w:val="28"/>
          <w:sz w:val="28"/>
          <w:szCs w:val="28"/>
          <w:rtl w:val="true"/>
          <w:lang w:bidi="ar-SA"/>
        </w:rPr>
        <w:t>إِبْرَاهِيمَ خَلِيلاً لِأَنَّهُ لَمْ يَرُدَّ أَحَداً ، وَلَمْ يَسْأَلُ أَحَداً غَيْرَ الله عزّو جلّ</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مُحَمَّدٍ الْعَسْكَرِيَّ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اتَّخَذَ اللَّهُ عزّو جلّ وَ إِبْرَاهِيمَ خَلِيلاً لِكَثْرَةِ صَلَاتِهِ عَلَى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صلی الله علیه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عَمَلاً يُحِبُّنِي اللهُ عَلَيْهِ، وَيُحِبُّنِي المَخْلُوقُونَ، وَيُثْرِي اللَّهُ مَالِي، وَيُصِحُ بَدَنِي، وَيُطِيلُ عُمُرِي، وَيَحْشُرُنِي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سِتُّ خِصَالٍ تَحْتَاجُ إِلَى سِتَّ خِصَالٍ، إِذَا أَرَدْتَ أَنْ يُحِبَّكَ اللهُ فَخَفْهُ وَاتَّقِهِ، وَإِذَا أَرَدْتَ أَنْ يُحِبَّكَ المَخْلُوقُونَ فَأَحْسِنُ إِلَيْهِمْ وَأرْفُضْ مَا فِي يَدَيْهِمْ، وَإِذَا أَرَدْتَ أَنْ يُشْرِيَ اللَّهُ مَالَكَ فَزَكِّهِ، وَإِذَا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411" w:name="pg16497_182204"/>
    </w:p>
    <w:p>
      <w:pPr>
        <w:pStyle w:val="BookText"/>
        <w:rPr/>
      </w:pPr>
      <w:bookmarkEnd w:id="411"/>
      <w:r>
        <w:rPr>
          <w:rFonts w:ascii="Amiri" w:hAnsi="Amiri" w:eastAsia="Amiri" w:cs="Amiri"/>
          <w:color w:val="111111"/>
          <w:sz w:val="28"/>
          <w:sz w:val="28"/>
          <w:szCs w:val="28"/>
          <w:rtl w:val="true"/>
          <w:lang w:bidi="ar-SA"/>
        </w:rPr>
        <w:t xml:space="preserve">أَرَدْتَ أَنْ يُصِحَ اللهُ بَدَنَكَ فَأَكْثِرُ مِنَ الصَّدَقَةِ، وَإِذَا أَرَدْتَ أَنْ يُطِيلَ اللهُ عُمُرَكَ فَصِلْ ذَوِي أَرْحَامِكَ، وَإِذَا أَرَدْتَ أَنْ يَحْشُرَكَ اللَّهُ مَعِي فَأَطِلِ السُّجُودَ بَيْنَ يَدَيِ الله اَلْوَاحِدِ الْقَهَّارِ </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الْوَشَّاءِ، عَنْ أَبِي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نَامَ الْعَبْدُ وَهُوَ سَاجِدٌ، قَالَ اللهُ تَبَارَكَ وَتَعَالَى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عَبْدِي قَبَضْتُ رُوحَهُ وَهُوَ فِي طَاعَتِي</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أَطَالَ السُّجُودَ حَيْثُ لَا يَرَاهُ أَحَدٌ 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وَيْلَاهُ،</w:t>
      </w:r>
    </w:p>
    <w:p>
      <w:pPr>
        <w:pStyle w:val="BookText"/>
        <w:rPr/>
      </w:pPr>
      <w:r>
        <w:rPr>
          <w:rFonts w:ascii="Amiri" w:hAnsi="Amiri" w:eastAsia="Amiri" w:cs="Amiri"/>
          <w:color w:val="111111"/>
          <w:sz w:val="28"/>
          <w:sz w:val="28"/>
          <w:szCs w:val="28"/>
          <w:rtl w:val="true"/>
          <w:lang w:bidi="ar-SA"/>
        </w:rPr>
        <w:t xml:space="preserve">أَطَاعُوا وَعَصَيْتُ، وَسَجَدُوا وَأَبَيْتُ </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أَسَامَةَ،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بِتَقْوَى اللَّهِ، وَالْوَرَعِ، وَالْاجْتِهَادِ، وَصِدْقِ الْحَدِيثِ، وَأَدَاءِ الْأَمَانَةِ، وَحُسْنِ الْخُلُقِ، وَحُسْنِ الْجَوَارِ، وَكُونُوا دُعَاةً إِلَى أَنْفُسِكُمْ بِغَيْرِ أَلْسِنَتِكُمْ، وَكُونُوا زَيْناً وَلَا تَكُونُوا شَيْئاً، وَعَلَيْكُمْ بِطُولِ الرُّكُوعِ وَالسُّجُودِ، فَإِنَّ أَحَدَكُمْ إِذَا أَطَالَ الرُّكُوعَ وَالسُّجُودَ</w:t>
      </w:r>
    </w:p>
    <w:p>
      <w:pPr>
        <w:pStyle w:val="BookText"/>
        <w:rPr/>
      </w:pPr>
      <w:r>
        <w:rPr>
          <w:rFonts w:ascii="Amiri" w:hAnsi="Amiri" w:eastAsia="Amiri" w:cs="Amiri"/>
          <w:color w:val="111111"/>
          <w:sz w:val="28"/>
          <w:sz w:val="28"/>
          <w:szCs w:val="28"/>
          <w:rtl w:val="true"/>
          <w:lang w:bidi="ar-SA"/>
        </w:rPr>
        <w:t>تَفَ إِبْلِيسُ مِنْ خَلْفِهِ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 أَطَاعَ وَعَصَيْتُ ، وَسَجَدَ وَأَبَيْتُ</w:t>
      </w:r>
      <w:r>
        <w:rPr>
          <w:rFonts w:eastAsia="Amiri" w:cs="Amiri" w:ascii="Amiri" w:hAnsi="Amiri"/>
          <w:color w:val="111111"/>
          <w:sz w:val="28"/>
          <w:szCs w:val="28"/>
          <w:rtl w:val="true"/>
          <w:lang w:bidi="ar-SA"/>
        </w:rPr>
        <w:t xml:space="preserve">» </w:t>
      </w:r>
      <w:r>
        <w:rPr>
          <w:rStyle w:val="FootnoteAnchor"/>
          <w:rtl w:val="true"/>
        </w:rPr>
        <w:footnoteReference w:id="502"/>
      </w:r>
    </w:p>
    <w:p>
      <w:pPr>
        <w:pStyle w:val="Heading3"/>
        <w:numPr>
          <w:ilvl w:val="2"/>
          <w:numId w:val="1"/>
        </w:numPr>
        <w:rPr/>
      </w:pPr>
      <w:bookmarkStart w:id="412" w:name="__RefHeading___Toc9067723_1280447820"/>
      <w:bookmarkStart w:id="413" w:name="_Toc159"/>
      <w:bookmarkEnd w:id="412"/>
      <w:r>
        <w:rPr>
          <w:rtl w:val="true"/>
        </w:rPr>
        <w:t>النخلة التي هزّتها مريم علیها السلام في بساتين الكوفة، وصلاة الإمام الصادق علیه السلام عندها</w:t>
      </w:r>
      <w:r>
        <w:rPr>
          <w:rtl w:val="true"/>
        </w:rPr>
        <w:t>:</w:t>
      </w:r>
      <w:bookmarkEnd w:id="4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علیه السلام يَتَخَلَّلُ بَسَاتِينَ الْكُوفَةِ، فَانْتَهَى إِلَى نَخْلَةٍ، فَتَوَضَّأَ عِنْدَهَا، ثُمَّ رَكَعَ وَسَجَدَ، فَأَحْصَيْتُ فِي</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414" w:name="pg16497_182205"/>
    </w:p>
    <w:p>
      <w:pPr>
        <w:pStyle w:val="BookText"/>
        <w:rPr/>
      </w:pPr>
      <w:bookmarkEnd w:id="414"/>
      <w:r>
        <w:rPr>
          <w:rFonts w:ascii="Amiri" w:hAnsi="Amiri" w:eastAsia="Amiri" w:cs="Amiri"/>
          <w:color w:val="111111"/>
          <w:sz w:val="28"/>
          <w:sz w:val="28"/>
          <w:szCs w:val="28"/>
          <w:rtl w:val="true"/>
          <w:lang w:bidi="ar-SA"/>
        </w:rPr>
        <w:t>سُجُودِهِ خَمْسَمِائَةِ تَسْبِيحَةٍ، ثُمَّ اسْتَنَدَ إِلَى النَّخْلَةِ فَدَعَا بِدَعَوَاتٍ،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حَفْصٍ، إِنَّهَا وَالله اَلنَّخْلَةُ الَّتِي قَالَ اللهُ عزّو جلّ مَرْيَمَ 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وَهُزِّي إِلَيْكِ بِجِذْعِ النَّخْلَةِ تُسَاقِطْ عَلَيْكِ رُطَبًا جَنِيًّا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w:t>
      </w:r>
    </w:p>
    <w:p>
      <w:pPr>
        <w:pStyle w:val="BookText"/>
        <w:rPr/>
      </w:pPr>
      <w:r>
        <w:rPr>
          <w:rFonts w:ascii="Amiri" w:hAnsi="Amiri" w:eastAsia="Amiri" w:cs="Amiri"/>
          <w:color w:val="111111"/>
          <w:sz w:val="28"/>
          <w:sz w:val="28"/>
          <w:szCs w:val="28"/>
          <w:rtl w:val="true"/>
          <w:lang w:bidi="ar-SA"/>
        </w:rPr>
        <w:t xml:space="preserve">عَلَيْكُمْ بِالْوَرَعِ وَالْإِجْتِهَادِ، وَصِدْقِ الْحَدِيثِ ، وَأَدَاءِ الْأَمَانَةِ، وَحُسْنِ الصُّحْبَةِ لَنْ صَحِبَكُمْ، وَطُولِ السُّجُودِ، فَإِنَّ ذَلِكَ مِنْ سُنَنِ الْأَوَّابِينَ </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فِي حَدِيثِ الْأَرْبَعِمائَةِ،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تَسْتَصْغِرُوا قَلِيلَ الْآثَامِ، فَإِنَّ الْقَلِيلَ يُحْصَى وَيَرْجِعُ إِلَى الْكَثِيرِ، وَأَطِيلُوا اَلسُّجُودَ، فَما مِنْ عَمَل أَشَدَّ عَلَى إِبْلِيسَ مِنْ أَنْ يَرَى اِبْنَ آدَمَ سَاجِداً، لِأَنَّهُ أُمِرَ بِالسُّجُودِ فَعَصَى، وَهَذَا أَمِرَ بِالسُّجُودِ فَأَطَاعَ فَنَجَا </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9067725_1280447820"/>
      <w:bookmarkStart w:id="416" w:name="_Toc160"/>
      <w:bookmarkEnd w:id="415"/>
      <w:r>
        <w:rPr>
          <w:rtl w:val="true"/>
        </w:rPr>
        <w:t>نهي النساء عن التطويل في صلاتهنِّ لمنع أزواجهنَّ حقَّهم</w:t>
      </w:r>
      <w:r>
        <w:rPr>
          <w:rtl w:val="true"/>
        </w:rPr>
        <w:t>:</w:t>
      </w:r>
      <w:bookmarkEnd w:id="4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تُطَوِّلْنَ صَلَاتَكُنَّ لِتَمْنَعْنَ أَزْوَاجَكُنَّ</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بِكُمْ</w:t>
      </w:r>
    </w:p>
    <w:p>
      <w:pPr>
        <w:pStyle w:val="BookText"/>
        <w:rPr/>
      </w:pPr>
      <w:r>
        <w:rPr>
          <w:rFonts w:ascii="Amiri" w:hAnsi="Amiri" w:eastAsia="Amiri" w:cs="Amiri"/>
          <w:color w:val="111111"/>
          <w:sz w:val="28"/>
          <w:sz w:val="28"/>
          <w:szCs w:val="28"/>
          <w:rtl w:val="true"/>
          <w:lang w:bidi="ar-SA"/>
        </w:rPr>
        <w:t xml:space="preserve">بَرَّةٌ، تَيَمَّمُونَ مِنْهَا، وَتُصَلُّونَ عَلَيْهَا فِي الْحَيَاةِ الدُّنْيَا، وَهِيَ لَكُمْ كِفَاتٌ فِي المَماتِ، وَذَلِكَ مِنْ نِعْمَةِ اللَّه لَهُ اَلْحَمْدُ، وَأَفْضَلُ مَا يَسْجُدُ عَلَيْهِ الْمُصَلِّي اَلْأَرْضُ النَّقِيَّةُ </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9067727_1280447820"/>
      <w:bookmarkStart w:id="418" w:name="_Toc161"/>
      <w:bookmarkEnd w:id="417"/>
      <w:r>
        <w:rPr>
          <w:rtl w:val="true"/>
        </w:rPr>
        <w:t>سجود الإمام الصادق علیه السلام على تربة الإمام الحسين علیه السلام</w:t>
      </w:r>
      <w:r>
        <w:rPr>
          <w:rtl w:val="true"/>
        </w:rPr>
        <w:t>:</w:t>
      </w:r>
      <w:bookmarkEnd w:id="4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عَبْدِ الله علیه السلام خَرِيطَةٌ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419" w:name="pg16497_182206"/>
    </w:p>
    <w:p>
      <w:pPr>
        <w:pStyle w:val="BookText"/>
        <w:rPr/>
      </w:pPr>
      <w:bookmarkEnd w:id="419"/>
      <w:r>
        <w:rPr>
          <w:rFonts w:ascii="Amiri" w:hAnsi="Amiri" w:eastAsia="Amiri" w:cs="Amiri"/>
          <w:color w:val="111111"/>
          <w:sz w:val="28"/>
          <w:sz w:val="28"/>
          <w:szCs w:val="28"/>
          <w:rtl w:val="true"/>
          <w:lang w:bidi="ar-SA"/>
        </w:rPr>
        <w:t>دِيبَاج صَفْرَاءُ فِيهَا تُرْبَةُ أَبِي عَبْدِ الله علیه السلام ، فَكَانَ إِذَا حَضَرَتْهُ الصَّلَاةُ صَبَّهُ عَلَى سَجَّادَتِهِ وَسَجَدَ عَلَيْهِ،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تُرْبَةِ أَبِي عَبْدِ اللَّهُ علیه السلام يَخْرِقُ اَلحُجُبَ السَّبْعَ </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الصَّادِقُ علیه السلام لَا يَسْجُدُ إِلَّا عَلَى</w:t>
      </w:r>
    </w:p>
    <w:p>
      <w:pPr>
        <w:pStyle w:val="BookText"/>
        <w:rPr/>
      </w:pPr>
      <w:r>
        <w:rPr>
          <w:rFonts w:ascii="Amiri" w:hAnsi="Amiri" w:eastAsia="Amiri" w:cs="Amiri"/>
          <w:color w:val="111111"/>
          <w:sz w:val="28"/>
          <w:sz w:val="28"/>
          <w:szCs w:val="28"/>
          <w:rtl w:val="true"/>
          <w:lang w:bidi="ar-SA"/>
        </w:rPr>
        <w:t>تُرْبَةِ الْحُسَيْنِ علیه السلام تَذَلُّلاً الله وَاِسْتِكَانَةً إِلَيْهِ</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الشهيد رحمه الله أنَّ السجود على التربة الحسينية يُقبل به</w:t>
      </w:r>
    </w:p>
    <w:p>
      <w:pPr>
        <w:pStyle w:val="BookText"/>
        <w:rPr/>
      </w:pPr>
      <w:r>
        <w:rPr>
          <w:rFonts w:ascii="Amiri" w:hAnsi="Amiri" w:eastAsia="Amiri" w:cs="Amiri"/>
          <w:color w:val="111111"/>
          <w:sz w:val="28"/>
          <w:sz w:val="28"/>
          <w:szCs w:val="28"/>
          <w:rtl w:val="true"/>
          <w:lang w:bidi="ar-SA"/>
        </w:rPr>
        <w:t xml:space="preserve">الصلاة وإن كانت غير مقبولة لولا السجود عليها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يكون الشهيد رحمه الله قد أخذ ذلك من الروايات</w:t>
      </w:r>
      <w:r>
        <w:rPr>
          <w:rFonts w:eastAsia="IRNazanin" w:cs="IRNazanin"/>
          <w:color w:val="111111"/>
          <w:sz w:val="28"/>
          <w:szCs w:val="28"/>
          <w:rtl w:val="true"/>
          <w:lang w:bidi="fa-IR"/>
        </w:rPr>
        <w:t>.</w:t>
      </w:r>
    </w:p>
    <w:p>
      <w:pPr>
        <w:pStyle w:val="Heading3"/>
        <w:numPr>
          <w:ilvl w:val="2"/>
          <w:numId w:val="1"/>
        </w:numPr>
        <w:rPr/>
      </w:pPr>
      <w:bookmarkStart w:id="420" w:name="__RefHeading___Toc9067729_1280447820"/>
      <w:bookmarkStart w:id="421" w:name="_Toc162"/>
      <w:bookmarkEnd w:id="420"/>
      <w:r>
        <w:rPr>
          <w:rtl w:val="true"/>
        </w:rPr>
        <w:t xml:space="preserve">عمل فاطمة علیها السلام مسبحتها من طين قبر حمزة علیه السلام </w:t>
      </w:r>
      <w:r>
        <w:rPr>
          <w:rtl w:val="true"/>
        </w:rPr>
        <w:t>:</w:t>
      </w:r>
      <w:bookmarkEnd w:id="42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إِبْرَاهِيمُ بْنُ مُحَمَّدٍ الثَّقَفِيُّ أَنَّ فَاطِمَةَ بِنْتَ رَسُولِ الله صلی الله علیه و آله وسلم كَانَتْ مِسْبَحَتْهَا مِنْ خَيْطِ صُوفٍ مُفَتَل مَعْقُودٍ عَلَيْهِ عَدَدَ التَّكْبِيرَاتِ، فَكَانَتْ علیه السلام تُدِيرُهَا بِيَدِهَا تُكَبِّرُ وَتُسَبِّحُ إِلَى أَنْ قُتِلَ حَمْزَةُ بْنُ عَبْدِ المُطَّلِبِ سَيِّدُ عَلَيْهَا اَلشُّهَدَاءِ، فَاسْتَعْمَلَتْ تُرْبَتَهُ وَعَمِلَتِ المَسَابِيحَ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9067731_1280447820"/>
      <w:bookmarkStart w:id="423" w:name="_Toc163"/>
      <w:bookmarkEnd w:id="422"/>
      <w:r>
        <w:rPr>
          <w:rtl w:val="true"/>
        </w:rPr>
        <w:t xml:space="preserve">النهي عن السفر للتجارة في بلاد يصعب فيها أداء الصلوات الاختياريّة </w:t>
      </w:r>
      <w:r>
        <w:rPr>
          <w:rtl w:val="true"/>
        </w:rPr>
        <w:t>:</w:t>
      </w:r>
      <w:bookmarkEnd w:id="4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أَتَى أَبَا جَعْفَرٍ علیه السلام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إِنَّا نَتَّجِرُ إِلَى هَذِهِ الْجِبَالِ، فَنَأْتِي أَمْكِنَةٌ لَا نَسْتَطِيعُ أَنْ نُصَلِّيَ</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424" w:name="pg16497_182207"/>
    </w:p>
    <w:p>
      <w:pPr>
        <w:pStyle w:val="BookText"/>
        <w:rPr/>
      </w:pPr>
      <w:bookmarkEnd w:id="424"/>
      <w:r>
        <w:rPr>
          <w:rFonts w:ascii="Amiri" w:hAnsi="Amiri" w:eastAsia="Amiri" w:cs="Amiri"/>
          <w:color w:val="111111"/>
          <w:sz w:val="28"/>
          <w:sz w:val="28"/>
          <w:szCs w:val="28"/>
          <w:rtl w:val="true"/>
          <w:lang w:bidi="ar-SA"/>
        </w:rPr>
        <w:t>إِلَّا عَلَى التَّلْجِ،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تَكُونُ مِثْلَ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رَجُلاً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بِالدُّونِ وَلَا يَطْلُبُ التَّجَارَةَ فِي أَرْضِ لَا يَسْتَطِيعُ أَنْ يُصَلِّي إِلَّا عَلَى التَّلْج ؟</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9067733_1280447820"/>
      <w:bookmarkStart w:id="426" w:name="_Toc164"/>
      <w:bookmarkEnd w:id="425"/>
      <w:r>
        <w:rPr>
          <w:rtl w:val="true"/>
        </w:rPr>
        <w:t>لزوم خضوع الزوجة لزوجها</w:t>
      </w:r>
      <w:r>
        <w:rPr>
          <w:rtl w:val="true"/>
        </w:rPr>
        <w:t>:</w:t>
      </w:r>
      <w:bookmarkEnd w:id="4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خَالِدٍ،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أَتَوْا رَسُولَ الله صلی الله علیه و آله وسلم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رَأَيْنَا أُناساً يَسْجُدُ بَعْضُهُمْ لِبَعْضٍ، فَقَالَ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أَحَداً أَنْ يَسْجُدَ لِأَحَدٍ لَأَمَرْتُ اَلَمَرْأَةَ أَنْ تَسْجُدَ</w:t>
      </w:r>
    </w:p>
    <w:p>
      <w:pPr>
        <w:pStyle w:val="BookText"/>
        <w:rPr/>
      </w:pPr>
      <w:r>
        <w:rPr>
          <w:rFonts w:ascii="Amiri" w:hAnsi="Amiri" w:eastAsia="Amiri" w:cs="Amiri"/>
          <w:color w:val="111111"/>
          <w:sz w:val="28"/>
          <w:sz w:val="28"/>
          <w:szCs w:val="28"/>
          <w:rtl w:val="true"/>
          <w:lang w:bidi="ar-SA"/>
        </w:rPr>
        <w:t xml:space="preserve">لِزَوْجِهَا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9067735_1280447820"/>
      <w:bookmarkStart w:id="428" w:name="_Toc165"/>
      <w:bookmarkEnd w:id="427"/>
      <w:r>
        <w:rPr>
          <w:rtl w:val="true"/>
        </w:rPr>
        <w:t xml:space="preserve">سجود الملائكة لآدم علیه السلام كان على ظهر الكوفة </w:t>
      </w:r>
      <w:r>
        <w:rPr>
          <w:rtl w:val="true"/>
        </w:rPr>
        <w:t>:</w:t>
      </w:r>
      <w:bookmarkEnd w:id="42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بَدْرِ بْنِ خَلِيلِ الْأَسَدِيِّ، عَنْ رَجُلٍ 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بُقْعَةٍ عُبِدَ اللهُ عَلَيْهَا ظَهْرُ الْكُوفَةِ لَمَّا أَمَرَ اللَّهُ اَلمَلَائِكَةَ أَنْ يَسْجُدُوا لِآدَمَ سَجَدُوا عَلَى ظَهْرِ الْكُوفَةِ </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9067737_1280447820"/>
      <w:bookmarkStart w:id="430" w:name="_Toc166"/>
      <w:bookmarkEnd w:id="429"/>
      <w:r>
        <w:rPr>
          <w:rtl w:val="true"/>
        </w:rPr>
        <w:t xml:space="preserve">استحباب طول القنوت </w:t>
      </w:r>
      <w:r>
        <w:rPr>
          <w:rtl w:val="true"/>
        </w:rPr>
        <w:t>:</w:t>
      </w:r>
      <w:bookmarkEnd w:id="4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أَطْوَلُكُمْ قُنُوتاً فِي دَارِ الدُّنْيَا أَطْوَلَكُمْ</w:t>
      </w:r>
    </w:p>
    <w:p>
      <w:pPr>
        <w:pStyle w:val="BookText"/>
        <w:rPr/>
      </w:pPr>
      <w:r>
        <w:rPr>
          <w:rFonts w:ascii="Amiri" w:hAnsi="Amiri" w:eastAsia="Amiri" w:cs="Amiri"/>
          <w:color w:val="111111"/>
          <w:sz w:val="28"/>
          <w:sz w:val="28"/>
          <w:szCs w:val="28"/>
          <w:rtl w:val="true"/>
          <w:lang w:bidi="ar-SA"/>
        </w:rPr>
        <w:t>رَاحَةً يَوْمَ الْقِيَامَةِ فِي المَوْقِفِ</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الْقَدَّاحٍ،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أَبْرَزَ عَبْدٌ يَدَهُ إِلَى اللَّه الْعَزِيزِ الْجَبَّارِ إِلَّا اسْتَحْيَا اللَّهُ عزّو جلّ وَمَل أَنْ يَرُدَّهَا صِفْراً حَتَّىٰ يَجْعَلَ فِيهَا مِنْ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431" w:name="pg16497_182208"/>
    </w:p>
    <w:p>
      <w:pPr>
        <w:pStyle w:val="BookText"/>
        <w:rPr/>
      </w:pPr>
      <w:bookmarkEnd w:id="431"/>
      <w:r>
        <w:rPr>
          <w:rFonts w:ascii="Amiri" w:hAnsi="Amiri" w:eastAsia="Amiri" w:cs="Amiri"/>
          <w:color w:val="111111"/>
          <w:sz w:val="28"/>
          <w:sz w:val="28"/>
          <w:szCs w:val="28"/>
          <w:rtl w:val="true"/>
          <w:lang w:bidi="ar-SA"/>
        </w:rPr>
        <w:t>فَضْل رَحْمَتِهِ مَا يَشَاءُ، فَإِذَا دَعَا أَحَدُكُمْ فَلَا يَرُدَّ يَدَهُ حَتَّىٰ يَمْسَحَ عَلَى وَجْهِهِ</w:t>
      </w:r>
    </w:p>
    <w:p>
      <w:pPr>
        <w:pStyle w:val="BookText"/>
        <w:rPr/>
      </w:pPr>
      <w:r>
        <w:rPr>
          <w:rFonts w:ascii="Amiri" w:hAnsi="Amiri" w:eastAsia="Amiri" w:cs="Amiri"/>
          <w:color w:val="111111"/>
          <w:sz w:val="28"/>
          <w:sz w:val="28"/>
          <w:szCs w:val="28"/>
          <w:rtl w:val="true"/>
          <w:lang w:bidi="ar-SA"/>
        </w:rPr>
        <w:t xml:space="preserve">وَرَأْسِهِ </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9067739_1280447820"/>
      <w:bookmarkStart w:id="433" w:name="_Toc167"/>
      <w:bookmarkEnd w:id="432"/>
      <w:r>
        <w:rPr>
          <w:rtl w:val="true"/>
        </w:rPr>
        <w:t>ردُّ اليد على الوجه بعد الدعاء</w:t>
      </w:r>
      <w:r>
        <w:rPr>
          <w:rtl w:val="true"/>
        </w:rPr>
        <w:t>:</w:t>
      </w:r>
      <w:bookmarkEnd w:id="4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بَسَطَ عَبْدُ يَدَيْهِ إِلَى اللَّهِ عزّو جلّ إِلَّا</w:t>
      </w:r>
    </w:p>
    <w:p>
      <w:pPr>
        <w:pStyle w:val="BookText"/>
        <w:rPr/>
      </w:pPr>
      <w:r>
        <w:rPr>
          <w:rFonts w:ascii="Amiri" w:hAnsi="Amiri" w:eastAsia="Amiri" w:cs="Amiri"/>
          <w:color w:val="111111"/>
          <w:sz w:val="28"/>
          <w:sz w:val="28"/>
          <w:szCs w:val="28"/>
          <w:rtl w:val="true"/>
          <w:lang w:bidi="ar-SA"/>
        </w:rPr>
        <w:t>اِسْتَحْيَى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مثله، وزاد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w:t>
      </w:r>
    </w:p>
    <w:p>
      <w:pPr>
        <w:pStyle w:val="BookText"/>
        <w:rPr/>
      </w:pPr>
      <w:r>
        <w:rPr>
          <w:rFonts w:ascii="Amiri" w:hAnsi="Amiri" w:eastAsia="Amiri" w:cs="Amiri"/>
          <w:color w:val="111111"/>
          <w:sz w:val="28"/>
          <w:sz w:val="28"/>
          <w:szCs w:val="28"/>
          <w:rtl w:val="true"/>
          <w:lang w:bidi="ar-SA"/>
        </w:rPr>
        <w:t xml:space="preserve">وَصَدْرِهِ </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9067741_1280447820"/>
      <w:bookmarkStart w:id="435" w:name="_Toc168"/>
      <w:bookmarkEnd w:id="434"/>
      <w:r>
        <w:rPr>
          <w:rtl w:val="true"/>
        </w:rPr>
        <w:t xml:space="preserve">الاستغفار سبعين مرّة في صلاة الوتر </w:t>
      </w:r>
      <w:r>
        <w:rPr>
          <w:rtl w:val="true"/>
        </w:rPr>
        <w:t>:</w:t>
      </w:r>
      <w:bookmarkEnd w:id="4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اسْتَغْفَرَ اللَّهَ سَبْعِينَ مَرَّةً فِي الْوَتْرِ بَعْدَ الرُّكُوعِ فَدَامَ عَلَى ذَلِكَ سَنَةٌ كَانَ مِنَ</w:t>
      </w:r>
    </w:p>
    <w:p>
      <w:pPr>
        <w:pStyle w:val="BookText"/>
        <w:rPr/>
      </w:pPr>
      <w:r>
        <w:rPr>
          <w:rFonts w:ascii="Amiri" w:hAnsi="Amiri" w:eastAsia="Amiri" w:cs="Amiri"/>
          <w:color w:val="111111"/>
          <w:sz w:val="28"/>
          <w:sz w:val="28"/>
          <w:szCs w:val="28"/>
          <w:rtl w:val="true"/>
          <w:lang w:bidi="ar-SA"/>
        </w:rPr>
        <w:t>المُسْتَغْفِرِينَ بِالْأَسْحَارِ</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436" w:name="pg16497_182210"/>
    </w:p>
    <w:p>
      <w:pPr>
        <w:pStyle w:val="Heading2"/>
        <w:numPr>
          <w:ilvl w:val="1"/>
          <w:numId w:val="1"/>
        </w:numPr>
        <w:rPr/>
      </w:pPr>
      <w:bookmarkStart w:id="437" w:name="__RefHeading___Toc9067743_1280447820"/>
      <w:bookmarkStart w:id="438" w:name="_Toc169"/>
      <w:bookmarkEnd w:id="436"/>
      <w:bookmarkEnd w:id="437"/>
      <w:r>
        <w:rPr>
          <w:rtl w:val="true"/>
        </w:rPr>
        <w:t>فوائد الجزء السادس</w:t>
      </w:r>
      <w:bookmarkEnd w:id="438"/>
    </w:p>
    <w:p>
      <w:pPr>
        <w:pStyle w:val="Heading3"/>
        <w:numPr>
          <w:ilvl w:val="2"/>
          <w:numId w:val="1"/>
        </w:numPr>
        <w:rPr/>
      </w:pPr>
      <w:bookmarkStart w:id="439" w:name="__RefHeading___Toc9067745_1280447820"/>
      <w:bookmarkStart w:id="440" w:name="_Toc170"/>
      <w:bookmarkEnd w:id="439"/>
      <w:r>
        <w:rPr>
          <w:rtl w:val="true"/>
        </w:rPr>
        <w:t>اشارة</w:t>
      </w:r>
      <w:bookmarkEnd w:id="44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441" w:name="pg16497_182212"/>
    </w:p>
    <w:p>
      <w:pPr>
        <w:pStyle w:val="Heading3"/>
        <w:numPr>
          <w:ilvl w:val="2"/>
          <w:numId w:val="1"/>
        </w:numPr>
        <w:rPr/>
      </w:pPr>
      <w:bookmarkStart w:id="442" w:name="__RefHeading___Toc9067747_1280447820"/>
      <w:bookmarkStart w:id="443" w:name="_Toc171"/>
      <w:bookmarkEnd w:id="441"/>
      <w:bookmarkEnd w:id="442"/>
      <w:r>
        <w:rPr>
          <w:rtl w:val="true"/>
        </w:rPr>
        <w:t>استحباب هذا الدعاء قبل طلوع الشمس وغروبها</w:t>
      </w:r>
      <w:r>
        <w:rPr>
          <w:rtl w:val="true"/>
        </w:rPr>
        <w:t>:</w:t>
      </w:r>
      <w:bookmarkEnd w:id="4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خَدِيجَةَ،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قَبْلَ طُلُوعِ الشَّمْسِ وَقَبْلَ غُرُوبِهَا سُنَّةٌ وَاجِبَةٌ، مَعَ طُلُوعِ الْفَجْرِ وَالمَغْرِبِ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 وَلَهُ الْحَمْدُ، يُحْيِي وَيُمِيتُ، وَيُمِيتُ وَيُحْيِي، وَهُوَ حَيٌّ لَا يَمُوتُ، بِيَدِهِ اَلْخَيْرُ، وَهُوَ عَلَى كُلِّ شَيْءٍ قَدِيرٌ،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العَلِيمِ مِنْ هَمَزَاتِ الشَّيَاطِينِ، وَأَعُوذُ بِكَ رَبِّ أَنْ يَحْضُرُونِ، إِنَّ اللَّهَ هُوَ السَّمِيعُ الْعَلِيمُ، عَشْرَ مَرَّاتٍ قَبْلَ طُلُوعِ الشَّمْسِ وَقَبْلَ الْغُرُوبِ، فَإِنْ نَسِيتَ قَضَيْتَ كَمَا تَقْضِي الصَّلَاةَ إِذَا نَسِيتَهَا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يُغْمَى عَلَيْهِ الْيَوْمَ وَالْيَوْمَيْنِ وَالثَّلَاثَةَ وَالْأَرْبَعَةَ وَأَكْثَرَ مِنْ ذَلِكَ، كَمْ يَقْضِي مِنْ صَلَاتِهِ؟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 بِمَا يَجْمَعُ لَكَ هَذَا وَأَشْبَاهَهُ؟ كُلُّ مَا غَلَبَ اللَّهُ علیه السلام عَلَيْهِ مِنْ أَمْرٍ فَاللَّهُ أَعْذَرُ لِعَبْدِهِ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 غَيْرُهُ أَنَّ أَبَا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مِنَ الْأَبْوَابِ الَّتِي يَفْتَحُ كُلُّ بَابٍ مِنْهَا أَلْفَ بَابٍ </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الرَّبَّ لَيُعَجِّبُ مَلَائِكَتَهُ مِنَ الْعَبْدِ مِنْ عِبَادِهِ، يَرَاهُ يَقْضِي النَّافِلَةَ،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عَبْدِي يَقْضِي مَا لَمْ أَفْتَرِضْ عَلَيْهِ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444" w:name="pg16497_182213"/>
    </w:p>
    <w:p>
      <w:pPr>
        <w:pStyle w:val="Heading3"/>
        <w:numPr>
          <w:ilvl w:val="2"/>
          <w:numId w:val="1"/>
        </w:numPr>
        <w:rPr/>
      </w:pPr>
      <w:bookmarkStart w:id="445" w:name="__RefHeading___Toc9067749_1280447820"/>
      <w:bookmarkStart w:id="446" w:name="_Toc172"/>
      <w:bookmarkEnd w:id="444"/>
      <w:bookmarkEnd w:id="445"/>
      <w:r>
        <w:rPr>
          <w:rtl w:val="true"/>
        </w:rPr>
        <w:t>برُّ الوالدين حيّين وميّتين</w:t>
      </w:r>
      <w:r>
        <w:rPr>
          <w:rtl w:val="true"/>
        </w:rPr>
        <w:t>:</w:t>
      </w:r>
      <w:bookmarkEnd w:id="44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يَمْنَعُ الرَّجُلَ مِنْكُمْ أَنْ يَبَرَّ وَالِدَيْهِ حَيَّيْنِ وَمَيِّتَيْنِ؟ يُصَلِّيَ عَنْهُما ، وَيَتَصَدَّقَ عَنْهُمَا ، وَيَحُجَّ عَنْهُمَا ، وَيَصُومَ عَنْهُمَا، فَيَكُونَ الَّذِي صَنَعَ هَمَا وَلَهُ مِثْلُ ذَلِكَ، فَيَزِيدَهُ اللهُ عزّو جلّ وَ بِبِرِّهِ وَصِلَتِهِ خَيْراً كَثِيراً </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9067751_1280447820"/>
      <w:bookmarkStart w:id="448" w:name="_Toc173"/>
      <w:bookmarkEnd w:id="447"/>
      <w:r>
        <w:rPr>
          <w:rtl w:val="true"/>
        </w:rPr>
        <w:t>إهداء الصلاة والأعمال الصالحة للميّت</w:t>
      </w:r>
      <w:r>
        <w:rPr>
          <w:rtl w:val="true"/>
        </w:rPr>
        <w:t>:</w:t>
      </w:r>
      <w:bookmarkEnd w:id="4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عَنِ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إِنَّهُ لَيَكُونُ فِي ضِيقٍ فَيُوَسِّعُ اللَّهُ عَلَيْهِ ذَلِكَ الضّيقَ، ثُمَّ يُؤْتَى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عَنْكَ هَذَا الضّيقُ بِصَلَاةِ فُلَانِ أَخِيكَ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فَأُشْرِكُ بَيْنَ رَجُلَيْنِ فِي رَكْعَتَيْنِ؟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المَيِّتَ لَيَفْرَحُ</w:t>
      </w:r>
    </w:p>
    <w:p>
      <w:pPr>
        <w:pStyle w:val="BookText"/>
        <w:rPr/>
      </w:pPr>
      <w:r>
        <w:rPr>
          <w:rFonts w:ascii="Amiri" w:hAnsi="Amiri" w:eastAsia="Amiri" w:cs="Amiri"/>
          <w:color w:val="111111"/>
          <w:sz w:val="28"/>
          <w:sz w:val="28"/>
          <w:szCs w:val="28"/>
          <w:rtl w:val="true"/>
          <w:lang w:bidi="ar-SA"/>
        </w:rPr>
        <w:t>بِالتَّرَكُم عَلَيْهِ وَالْاِسْتِغْفَارِ لَهُ كَمَا يَفْرَحُ الحَيُّ بِالهَدِيَّةِ تُهْدَى إِلَيْهِ</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تَصَدَّقَ الرَّجُلُ بِنِيَّةِ اَلمَيِّتِ أَمَرَ اللهُ جَبْرَئِيلَ أَنْ يَحْمِلَ إِلَى قَبْرِهِ سَبْعِينَ أَلْفَ مَلَكٍ، فِي يَدِ كُلِّ مَلَكِ طَبَقٌ، فَيَحْمِلُونَ إِلَى قَبْرِهِ،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هَذِهِ هَدِيَّةٌ فُلَانِ بْن فُلَانِ إِلَيْكَ، فَيَتَلَأَ لَا قَبْرُهُ، وَأَعْطَاهُ اللهُ أَلْفَ مَدِينَةٍ فِي الْجَنَّةِ، وَزَوَّجَهُ أَلْفَ حَوْرَاءَ، وَأَلْبَسَهُ أَلْفَ حُلَّةٍ،</w:t>
      </w:r>
    </w:p>
    <w:p>
      <w:pPr>
        <w:pStyle w:val="BookText"/>
        <w:rPr/>
      </w:pPr>
      <w:r>
        <w:rPr>
          <w:rFonts w:ascii="Amiri" w:hAnsi="Amiri" w:eastAsia="Amiri" w:cs="Amiri"/>
          <w:color w:val="111111"/>
          <w:sz w:val="28"/>
          <w:sz w:val="28"/>
          <w:szCs w:val="28"/>
          <w:rtl w:val="true"/>
          <w:lang w:bidi="ar-SA"/>
        </w:rPr>
        <w:t xml:space="preserve">وَقَضَى لَهُ أَلْفَ حَاجَةٍ </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9067753_1280447820"/>
      <w:bookmarkStart w:id="450" w:name="_Toc174"/>
      <w:bookmarkEnd w:id="449"/>
      <w:r>
        <w:rPr>
          <w:rtl w:val="true"/>
        </w:rPr>
        <w:t xml:space="preserve">فضل الصلاة في أوّل وقتها </w:t>
      </w:r>
      <w:r>
        <w:rPr>
          <w:rtl w:val="true"/>
        </w:rPr>
        <w:t>:</w:t>
      </w:r>
      <w:bookmarkEnd w:id="4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في إِخْبَارِهِ عَنْ 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 وَقْتُ</w:t>
      </w:r>
    </w:p>
    <w:p>
      <w:pPr>
        <w:pStyle w:val="BookText"/>
        <w:rPr/>
      </w:pPr>
      <w:r>
        <w:rPr>
          <w:rFonts w:ascii="Amiri" w:hAnsi="Amiri" w:eastAsia="Amiri" w:cs="Amiri"/>
          <w:color w:val="111111"/>
          <w:sz w:val="28"/>
          <w:sz w:val="28"/>
          <w:szCs w:val="28"/>
          <w:rtl w:val="true"/>
          <w:lang w:bidi="ar-SA"/>
        </w:rPr>
        <w:t xml:space="preserve">اَلصَّلَاةِ فَلَا تُؤَخِّرْهَا لِشَيْءٍ، صَلِّهَا وَاسْتَرِحْ مِنْهَا ، فَإِنَّهَا دَيْنٌ </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451" w:name="pg16497_182214"/>
    </w:p>
    <w:p>
      <w:pPr>
        <w:pStyle w:val="Heading3"/>
        <w:numPr>
          <w:ilvl w:val="2"/>
          <w:numId w:val="1"/>
        </w:numPr>
        <w:rPr/>
      </w:pPr>
      <w:bookmarkStart w:id="452" w:name="__RefHeading___Toc9067755_1280447820"/>
      <w:bookmarkStart w:id="453" w:name="_Toc175"/>
      <w:bookmarkEnd w:id="451"/>
      <w:bookmarkEnd w:id="452"/>
      <w:r>
        <w:rPr>
          <w:rtl w:val="true"/>
        </w:rPr>
        <w:t xml:space="preserve">فضل ليلة ويوم الجمعة والصلاة على محمّد وآله فيهما، والساعة التي يستجاب فيها الدعاء </w:t>
      </w:r>
      <w:r>
        <w:rPr>
          <w:rtl w:val="true"/>
        </w:rPr>
        <w:t>:</w:t>
      </w:r>
      <w:bookmarkEnd w:id="4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المَعَاصِيَ لَيْلَةَ الْجُمُعَةِ، فَإِنَّ السَّيِّئَةَ ا السلام وَالْحَسَنَةَ مُضَاعَفَةٌ، وَمَنْ تَرَكَ مَعْصِيَةَ اللَّه لَيْلَةَ الْجُمُعَةِ غَفَرَ اللهُ لَهُ كُلَّ مَا سَلَفَ فِيهِ،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الْعَمَلَ، وَمَنْ بَارَزَ اللَّهَ لَيْلَةَ الْجُمُعَةِ بِمَعْصِيَتِهِ أَخَذَهُ اللهُ بِكُلِّ مَا عَمِلَ فِي عُمُرِهِ، وَضَاعَفَ عَلَيْهِ الْعَذَابَ بِهَذِهِ المَعْصِيَةِ، فَإِذَا كَانَ يَوْمُ الْجُمُعَةِ رَفَعَتْ حِيتَانُ الْبُحُورِ رُءُوسَهَا وَدَوَابُّ الْبَرَارِي ثُمَّ نَادَتْ بِصَوْتٍ ذَلِقٍ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تُعَذِّبْنَا بِذُنُوبِ الْآدَمِيِّينَ</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العَظِيمِ بْنُ عَبْدِ الله اَلْحَسَنِيُّ رضی الله عنه، عَنْ إِبْرَاهِيمَ بْنِ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تَقُولُ فِي الْحَدِيثِ الَّذِي يَرْوِيهِ النَّاسُ عَنْ رَسُولِ الله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يَنْزِلُ فِي كُلِّ لَيْلَةِ جُمُعَةِ إِلَى السَّمَاءِ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الْمُحَرِّفِينَ لِلْكَلِمَ عَنْ مَوَاضِعِهِ، وَالله مَا قَالَ رَسُولُ الله صلی الله علیه و آله وسلم ذَلِكَ ، إِنَّمَا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يُنْزِلُ مَلَكاً إِلَى اَلسَّمَاءِ اَلدُّنْيَا كُلَّ لَيْلَةٍ فِي الثَّلُثِ الْأَخِيرِ، وَلَيْلَةَ الجُمُعَةِ فِي أَوَّلِ اللَّيْلِ، فَيَأْمُرُهُ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سَائِلِ فَأَعْطِيَهُ؟ هَلْ مِنْ تَائِبٍ فَأَتُوبَ عَلَيْهِ؟ هَلْ مِنَ مُسْتَغْفِرِ فَأَغْفِرَ لَهُ؟ يَا طَالِبَ اَلْخَيْرِ أَقْبِلُ، وَيَا طَالِبَ الشَّرِّ أَقْصِرْ ، فَلَا يَزَالُ يُنَادِي بِهَذَا حَتَّى يَطْلُعَ الْفَجْرُ ، فَإِذَا طَلَعَ الْفَجْرُ عَادَ إِلَى عَلَّهِ مِنْ مَلَكُوتِ السَّمَاءِ، حَدَّثَنِي بِذَلِكَ</w:t>
      </w:r>
    </w:p>
    <w:p>
      <w:pPr>
        <w:pStyle w:val="BookText"/>
        <w:rPr/>
      </w:pPr>
      <w:r>
        <w:rPr>
          <w:rFonts w:ascii="Amiri" w:hAnsi="Amiri" w:eastAsia="Amiri" w:cs="Amiri"/>
          <w:color w:val="111111"/>
          <w:sz w:val="28"/>
          <w:sz w:val="28"/>
          <w:szCs w:val="28"/>
          <w:rtl w:val="true"/>
          <w:lang w:bidi="ar-SA"/>
        </w:rPr>
        <w:t xml:space="preserve">أَبِي، عَنْ جَدِّي ، عَنْ آبَائِهِ، عَنْ رَسُولِ الله صلی الله علیه و آله وسلم </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 الَّتِي يُسْتَجَابُ فِيهَا الدُّعَاءُ يَوْمَ الْجُمُعَةِ مَا بَيْنَ فَرَاغِ الْإِمَامِ مِنَ الْخُطْبَةِ إِلَى أَنْ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454" w:name="pg16497_182215"/>
    </w:p>
    <w:p>
      <w:pPr>
        <w:pStyle w:val="BookText"/>
        <w:rPr/>
      </w:pPr>
      <w:bookmarkEnd w:id="454"/>
      <w:r>
        <w:rPr>
          <w:rFonts w:ascii="Amiri" w:hAnsi="Amiri" w:eastAsia="Amiri" w:cs="Amiri"/>
          <w:color w:val="111111"/>
          <w:sz w:val="28"/>
          <w:sz w:val="28"/>
          <w:szCs w:val="28"/>
          <w:rtl w:val="true"/>
          <w:lang w:bidi="ar-SA"/>
        </w:rPr>
        <w:t>يَسْتَوِي النَّاسُ فِي الصُّفُوفِ، وَسَاعَةٌ أُخْرَى مِنْ آخِر اَلنَّهَارِ إِلَى غُرُوب</w:t>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9067757_1280447820"/>
      <w:bookmarkStart w:id="456" w:name="_Toc176"/>
      <w:bookmarkEnd w:id="455"/>
      <w:r>
        <w:rPr>
          <w:rtl w:val="true"/>
        </w:rPr>
        <w:t>الساعة التي كانت تدعو فيها فاطمة علیها السلام</w:t>
      </w:r>
      <w:r>
        <w:rPr>
          <w:rtl w:val="true"/>
        </w:rPr>
        <w:t>:</w:t>
      </w:r>
      <w:bookmarkEnd w:id="4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الراوندي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نحوه</w:t>
      </w:r>
    </w:p>
    <w:p>
      <w:pPr>
        <w:pStyle w:val="BookText"/>
        <w:rPr/>
      </w:pP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فَاطِمَةُ علیها السلام تَدْعُو فِي ذَلِكَ الْوَقْتِ </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يَوْم طَلَعَتْ فِيهِ الشَّمْسُ ساعة يَوْمُ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سَاعَةٌ لَا يُوَافِقُهَا مُسْلِمٌ يُصَلِّي، لَا يَسْأَلُ اللهَ حَاجَةً أَوْ خَيْراً إِلَّا أَعْطَاهُ إِيَّاهُ،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أي ساعة هي، هي آخر يوم الجمعة، هي الساعة التي خلق الله تعالى فيها آدم،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مِنْ عَجَلٍ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عَلِيٍّ ، عَنْ آبَائِهِ علیهم السلام ، عَنْ فَاطِمَةَ بِنْتِ النَّبِيِّ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النَّبِيَّ صلی الله علیه و 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الجُمُعَةِ لَسَاعَةً لَا يُوَافِقُهَا رَجُلٌ مُسْلِمٌ، يَسْأَلُ اللهَ وَ فِيهَا خَيْراً إِلَّا أَعْطَاهُ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سَاعَةٍ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تَدَلَّى نِصْفُ عَيْنِ الشَّمْسِ لِلْغُرُوبِ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فَاطِمَةُ علیها السلام تَقُولُ لِغُلَامِهَا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اِصْعَدْ عَلَى الظُّرَابِ، فَإِذَا رَأَيْتَ نِصْفَ عَيْنِ الشَّمْسِ قَدْ تَدَلَّى لِلْغُرُوبِ فَأَعْلِمْنِي</w:t>
      </w:r>
    </w:p>
    <w:p>
      <w:pPr>
        <w:pStyle w:val="BookText"/>
        <w:rPr/>
      </w:pPr>
      <w:r>
        <w:rPr>
          <w:rFonts w:ascii="Amiri" w:hAnsi="Amiri" w:eastAsia="Amiri" w:cs="Amiri"/>
          <w:color w:val="111111"/>
          <w:sz w:val="28"/>
          <w:sz w:val="28"/>
          <w:szCs w:val="28"/>
          <w:rtl w:val="true"/>
          <w:lang w:bidi="ar-SA"/>
        </w:rPr>
        <w:t xml:space="preserve">حَتَّى أَدْعُوَ </w:t>
      </w:r>
      <w:r>
        <w:rPr>
          <w:rFonts w:eastAsia="Amiri" w:cs="Amiri" w:ascii="Amiri" w:hAnsi="Amiri"/>
          <w:color w:val="111111"/>
          <w:sz w:val="28"/>
          <w:szCs w:val="28"/>
          <w:rtl w:val="true"/>
          <w:lang w:bidi="ar-SA"/>
        </w:rPr>
        <w:t>»</w:t>
      </w:r>
      <w:r>
        <w:rPr>
          <w:rStyle w:val="FootnoteAnchor"/>
          <w:rtl w:val="true"/>
        </w:rPr>
        <w:footnoteReference w:id="53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457" w:name="pg16497_182216"/>
    </w:p>
    <w:p>
      <w:pPr>
        <w:pStyle w:val="Heading3"/>
        <w:numPr>
          <w:ilvl w:val="2"/>
          <w:numId w:val="1"/>
        </w:numPr>
        <w:rPr/>
      </w:pPr>
      <w:bookmarkStart w:id="458" w:name="__RefHeading___Toc9067759_1280447820"/>
      <w:bookmarkStart w:id="459" w:name="_Toc177"/>
      <w:bookmarkEnd w:id="457"/>
      <w:bookmarkEnd w:id="458"/>
      <w:r>
        <w:rPr>
          <w:rtl w:val="true"/>
        </w:rPr>
        <w:t>فضل الصلاة على محمّد وآله ليلة الجمعة ويوم الجمعة</w:t>
      </w:r>
      <w:r>
        <w:rPr>
          <w:rtl w:val="true"/>
        </w:rPr>
        <w:t>:</w:t>
      </w:r>
      <w:bookmarkEnd w:id="45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إِنَّهُ إِذَا كَانَ لَيْلَةُ الْجُمُعَةِ نَزَلَ مِنَ السَّمَاءِ مَلَائِكَةٌ بِعَدَدِ الذَّرِّ فِي أَيْدِيهِمْ أَقْلَامُ الذَّهَب وَقَرَاطِيسُ الفِضَّةِ، لَا يَكْتُبُونَ إِلَى لَيْلَةِ السَّبْتِ إِلَّا الصَّلَاةَ عَلَى مُحَمَّدٍ وَآلِ مُحَمَّدٍ صَلَّى اللَّهُ عَلَيْهِ وَعَلَيْهِمْ، فَأَكْثِرُ مِنْهَا،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عُمَرُ، إِنَّ مِنَ السُّنَّةِ أَنْ تُصَلِّيَ عَلَى مُحَمَّدٍ وَعَلَى أَهْلِ بَيْتِهِ فِي كُلِّ يَوْمٍ جُمُعَةٍ أَلْفَ مَرَّةٍ، وَفِي سَائِرِ الْأَيَّامِ مِائَةَ مَرَّةٍ </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يُعْبَدُ</w:t>
      </w:r>
    </w:p>
    <w:p>
      <w:pPr>
        <w:pStyle w:val="BookText"/>
        <w:rPr/>
      </w:pPr>
      <w:r>
        <w:rPr>
          <w:rFonts w:ascii="Amiri" w:hAnsi="Amiri" w:eastAsia="Amiri" w:cs="Amiri"/>
          <w:color w:val="111111"/>
          <w:sz w:val="28"/>
          <w:sz w:val="28"/>
          <w:szCs w:val="28"/>
          <w:rtl w:val="true"/>
          <w:lang w:bidi="ar-SA"/>
        </w:rPr>
        <w:t>الله بِهِ يَوم اَلْجُمُعَةِ أَحَبَّ إِلَى اللَّه مِنَ الصَّلَاةِ عَلَى مُحَمَّدٍ وَآلِ مُحَمَّدٍ</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بَعَثَ اللَّهُ تَعَالَى الْأَيَّامَ، وَيَبْعَثُ يَوْمَ الْجُمُعَةِ أَمَامَهَا كَالعَرُوسِ ذَاتَ كَمَالٍ وَجَمَالٍ، تُهْدَى إِلَى ذِي دِينِ وَمَالٍ، فَتَقِفُ عَلَى بَابِ الجَنَّةِ وَالْأَيَّامُ خَلْفَهَا، فَتَشْفَعُ لِكُلِّ مَنْ أَكْثَرَ الصَّلَاةَ فِيهَا عَلَى مُحَمَّدٍ وَآلِ مُحَمَّدٍ علیهم السلام، قَالَ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الْكَثِيرُ فِي هَذَا؟ وَفِي أَيِّ زَمَانِ أَوْقَاتِ الْجُمُعَةِ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مَرَّةٍ، وَلْيَكُنْ ذَلِكَ بَعْدَ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أَقُوهُا؟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وَعَجِّلْ فَرَجَهُمْ</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علیه السلام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الصَّلَاةِ</w:t>
      </w:r>
    </w:p>
    <w:p>
      <w:pPr>
        <w:pStyle w:val="BookText"/>
        <w:rPr/>
      </w:pPr>
      <w:r>
        <w:rPr>
          <w:rFonts w:ascii="Amiri" w:hAnsi="Amiri" w:eastAsia="Amiri" w:cs="Amiri"/>
          <w:color w:val="111111"/>
          <w:sz w:val="28"/>
          <w:sz w:val="28"/>
          <w:szCs w:val="28"/>
          <w:rtl w:val="true"/>
          <w:lang w:bidi="ar-SA"/>
        </w:rPr>
        <w:t>عَلَيَّ يَوْمَ الْجُمُعَةِ، فَإِنَّهُ فِيهِ الْأَعْمَالُ</w:t>
      </w:r>
      <w:r>
        <w:rPr>
          <w:rFonts w:eastAsia="Amiri" w:cs="Amiri" w:ascii="Amiri" w:hAnsi="Amiri"/>
          <w:color w:val="111111"/>
          <w:sz w:val="28"/>
          <w:szCs w:val="28"/>
          <w:rtl w:val="true"/>
          <w:lang w:bidi="ar-SA"/>
        </w:rPr>
        <w:t>»</w:t>
      </w:r>
      <w:r>
        <w:rPr>
          <w:rStyle w:val="FootnoteAnchor"/>
          <w:rtl w:val="true"/>
        </w:rPr>
        <w:footnoteReference w:id="53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460" w:name="pg16497_182217"/>
    </w:p>
    <w:p>
      <w:pPr>
        <w:pStyle w:val="BookText"/>
        <w:rPr/>
      </w:pPr>
      <w:bookmarkEnd w:id="46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عُثْمَانَ أَنَّهُ سَأَلَ أَبَا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أَفْضَل الْأَعْمَالِ يَوْمَ 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عَلَى مُحَمَّدٍ وَآلِ مُحَمَّدٍ مِائَةَ مَرَّةٍ بَعْدَ الْعَصْرِ، وَمَا زِدْتَ فَهُوَ أَفْضَلُ</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9067761_1280447820"/>
      <w:bookmarkStart w:id="462" w:name="_Toc178"/>
      <w:bookmarkEnd w:id="461"/>
      <w:r>
        <w:rPr>
          <w:rtl w:val="true"/>
        </w:rPr>
        <w:t>إدخال السرور على الأهل والعيال يوم الجمعة</w:t>
      </w:r>
      <w:r>
        <w:rPr>
          <w:rtl w:val="true"/>
        </w:rPr>
        <w:t>:</w:t>
      </w:r>
      <w:bookmarkEnd w:id="4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أَطْرِفُوا أَهَالِيَكُمْ كُلَّ يَوْمٍ جُمُعَةٍ بِشَيْءٍ</w:t>
      </w:r>
    </w:p>
    <w:p>
      <w:pPr>
        <w:pStyle w:val="BookText"/>
        <w:rPr/>
      </w:pPr>
      <w:r>
        <w:rPr>
          <w:rFonts w:ascii="Amiri" w:hAnsi="Amiri" w:eastAsia="Amiri" w:cs="Amiri"/>
          <w:color w:val="111111"/>
          <w:sz w:val="28"/>
          <w:sz w:val="28"/>
          <w:szCs w:val="28"/>
          <w:rtl w:val="true"/>
          <w:lang w:bidi="ar-SA"/>
        </w:rPr>
        <w:t>مِنَ الْفَاكِهَةِ وَاللَّحْمِ حَتَّىٰ يَفْرَحُوا بِالْجُمُعَة</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9067763_1280447820"/>
      <w:bookmarkStart w:id="464" w:name="_Toc179"/>
      <w:bookmarkEnd w:id="463"/>
      <w:r>
        <w:rPr>
          <w:rtl w:val="true"/>
        </w:rPr>
        <w:t xml:space="preserve">تقليم الأظفار يوم الجمعة والأخذ من الشارب </w:t>
      </w:r>
      <w:r>
        <w:rPr>
          <w:rtl w:val="true"/>
        </w:rPr>
        <w:t>:</w:t>
      </w:r>
      <w:bookmarkEnd w:id="4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عَنْ أَبِيهِ، عَنْ آبَائِهِ علیهم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قَلَّمَ أَظْفَارَهُ يَوْمَ الْجُمُعَةِ أَخْرَجَ اللهُ عزّو جلّ مِنْ أَنَامِلِهِ</w:t>
      </w:r>
    </w:p>
    <w:p>
      <w:pPr>
        <w:pStyle w:val="BookText"/>
        <w:rPr/>
      </w:pPr>
      <w:r>
        <w:rPr>
          <w:rFonts w:ascii="Amiri" w:hAnsi="Amiri" w:eastAsia="Amiri" w:cs="Amiri"/>
          <w:color w:val="111111"/>
          <w:sz w:val="28"/>
          <w:sz w:val="28"/>
          <w:szCs w:val="28"/>
          <w:rtl w:val="true"/>
          <w:lang w:bidi="ar-SA"/>
        </w:rPr>
        <w:t>وَعَجَل</w:t>
      </w:r>
    </w:p>
    <w:p>
      <w:pPr>
        <w:pStyle w:val="BookText"/>
        <w:rPr/>
      </w:pPr>
      <w:r>
        <w:rPr>
          <w:rFonts w:ascii="Amiri" w:hAnsi="Amiri" w:eastAsia="Amiri" w:cs="Amiri"/>
          <w:color w:val="111111"/>
          <w:sz w:val="28"/>
          <w:sz w:val="28"/>
          <w:szCs w:val="28"/>
          <w:rtl w:val="true"/>
          <w:lang w:bidi="ar-SA"/>
        </w:rPr>
        <w:t>اَلدَّاءَ، وَأَدْخَلَ فِيهِ اَلدَّوَاءَ</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9067765_1280447820"/>
      <w:bookmarkStart w:id="466" w:name="_Toc180"/>
      <w:bookmarkEnd w:id="465"/>
      <w:r>
        <w:rPr>
          <w:rtl w:val="true"/>
        </w:rPr>
        <w:t xml:space="preserve">نصيحة الإمام الصادق علیه السلام لمن أراد الرزق </w:t>
      </w:r>
      <w:r>
        <w:rPr>
          <w:rtl w:val="true"/>
        </w:rPr>
        <w:t>:</w:t>
      </w:r>
      <w:bookmarkEnd w:id="4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أَسْتَنْزِلُ بِهِ الرِّزْقَ ،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شَارِبِكَ وَأَظْفَارِكَ ، وَلْيَكُنْ ذَلِكَ فِي يَوْمِ</w:t>
      </w:r>
    </w:p>
    <w:p>
      <w:p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كَهْمَسٍ،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فِي الرِّزْقِ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مُصَلَّاكَ إِذَا صَلَّيْتَ اَلْفَجْرَ إِلَى طُلُوعِ الشَّمْسِ، فَإِنَّهُ أَنْجَعُ فِي طَلَبِ الرِّزْقِ مِنَ الضَّرْبِ فِي الْأَرْضِ ، فَأَخْبَرْتُ بِذَلِكَ أَبَا عَبْدِ الله علیه السلام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467" w:name="pg16497_182218"/>
    </w:p>
    <w:p>
      <w:pPr>
        <w:pStyle w:val="BookText"/>
        <w:rPr/>
      </w:pPr>
      <w:bookmarkEnd w:id="46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أُعَلِّمُكَ فِي الرِّزْقِ مَا هُوَ أَنْفَعُ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w:t>
      </w:r>
    </w:p>
    <w:p>
      <w:pPr>
        <w:pStyle w:val="BookText"/>
        <w:rPr/>
      </w:pPr>
      <w:r>
        <w:rPr>
          <w:rFonts w:ascii="Amiri" w:hAnsi="Amiri" w:eastAsia="Amiri" w:cs="Amiri"/>
          <w:color w:val="111111"/>
          <w:sz w:val="28"/>
          <w:sz w:val="28"/>
          <w:szCs w:val="28"/>
          <w:rtl w:val="true"/>
          <w:lang w:bidi="ar-SA"/>
        </w:rPr>
        <w:t xml:space="preserve">مِنْ شَارِبِكَ وَأَظْفَارِكَ كُلَّ جُمعَةٍ </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شَارِبَهُ، وَقَلَّمَ أَظْفَارَهُ يَوْمَ الْجُمُعَةِ، وَقَالَ حِينَ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وَعَلَى سُنَّةِ رَسُولِ اللهِ صلی الله علیه و آله وسلم، لَمْ يَسْقُطُ مِنْهُ قُلَامَةٌ، وَلَا جُزَازَةٌ إِلَّا كَتَبَ اللهُ لَهُ بِهَا عِتْقَ رَقَبَةٍ، وَلَمْ يَمْرَضُ إِلَّا مَرَضَهُ</w:t>
      </w:r>
    </w:p>
    <w:p>
      <w:pPr>
        <w:pStyle w:val="BookText"/>
        <w:rPr/>
      </w:pPr>
      <w:r>
        <w:rPr>
          <w:rFonts w:ascii="Amiri" w:hAnsi="Amiri" w:eastAsia="Amiri" w:cs="Amiri"/>
          <w:color w:val="111111"/>
          <w:sz w:val="28"/>
          <w:sz w:val="28"/>
          <w:szCs w:val="28"/>
          <w:rtl w:val="true"/>
          <w:lang w:bidi="ar-SA"/>
        </w:rPr>
        <w:t xml:space="preserve">اَلَّذِي يَمُوتُ فِيهِ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9067767_1280447820"/>
      <w:bookmarkStart w:id="469" w:name="_Toc181"/>
      <w:bookmarkEnd w:id="468"/>
      <w:r>
        <w:rPr>
          <w:rtl w:val="true"/>
        </w:rPr>
        <w:t xml:space="preserve">تقليم الأظفار يوم الخميس </w:t>
      </w:r>
      <w:r>
        <w:rPr>
          <w:rtl w:val="true"/>
        </w:rPr>
        <w:t>:</w:t>
      </w:r>
      <w:bookmarkEnd w:id="4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عَنْ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أَبو الحَسَنِ علیه السلام بِخُرَاسَانَ وَأَنَا أَشْتَكِي عَيْنِي،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 عَلَىٰ شَيْءٍ إِنْ فَعَلْتَهُ لَمْ تَشْتَكِ عَيْنَكَ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أَظْفَارِكَ فِي كُلِّ حَمِيسٍ،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فَما</w:t>
      </w:r>
    </w:p>
    <w:p>
      <w:pPr>
        <w:pStyle w:val="BookText"/>
        <w:rPr/>
      </w:pPr>
      <w:r>
        <w:rPr>
          <w:rFonts w:ascii="Amiri" w:hAnsi="Amiri" w:eastAsia="Amiri" w:cs="Amiri"/>
          <w:color w:val="111111"/>
          <w:sz w:val="28"/>
          <w:sz w:val="28"/>
          <w:szCs w:val="28"/>
          <w:rtl w:val="true"/>
          <w:lang w:bidi="ar-SA"/>
        </w:rPr>
        <w:t xml:space="preserve">اشْتَكَيْتُ عَيْنِي إِلَى يَوْمَ أَخْبَرْتُكَ </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أَدْمَنَ أَخْذَ أَظْفَارِهِ كُلَّ خَمِيسِ لا</w:t>
      </w:r>
    </w:p>
    <w:p>
      <w:pPr>
        <w:pStyle w:val="BookText"/>
        <w:rPr/>
      </w:pPr>
      <w:r>
        <w:rPr>
          <w:rFonts w:ascii="Amiri" w:hAnsi="Amiri" w:eastAsia="Amiri" w:cs="Amiri"/>
          <w:color w:val="111111"/>
          <w:sz w:val="28"/>
          <w:sz w:val="28"/>
          <w:szCs w:val="28"/>
          <w:rtl w:val="true"/>
          <w:lang w:bidi="ar-SA"/>
        </w:rPr>
        <w:t xml:space="preserve">لَمْ تَرْمَدْ عَيْنْةٌ </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الأظفار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 أَظْفَارَهُ يَوْمَ الْخَمِيسِ وَتَرَكَ السلام</w:t>
      </w:r>
    </w:p>
    <w:p>
      <w:pPr>
        <w:pStyle w:val="BookText"/>
        <w:rPr/>
      </w:pPr>
      <w:r>
        <w:rPr>
          <w:rFonts w:ascii="Amiri" w:hAnsi="Amiri" w:eastAsia="Amiri" w:cs="Amiri"/>
          <w:color w:val="111111"/>
          <w:sz w:val="28"/>
          <w:sz w:val="28"/>
          <w:szCs w:val="28"/>
          <w:rtl w:val="true"/>
          <w:lang w:bidi="ar-SA"/>
        </w:rPr>
        <w:t xml:space="preserve">وَاحِداً لِيَوْم الْجُمُعَةِ نَفَى اللَّهُ عَنْهُ الْفَقْرَ </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قَلَّمَ أَظْفَارَهُ، وَقَصَّ شَارِبَهُ فِي كُلِّ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470" w:name="pg16497_182219"/>
    </w:p>
    <w:p>
      <w:pPr>
        <w:pStyle w:val="BookText"/>
        <w:rPr/>
      </w:pPr>
      <w:bookmarkEnd w:id="470"/>
      <w:r>
        <w:rPr>
          <w:rFonts w:ascii="Amiri" w:hAnsi="Amiri" w:eastAsia="Amiri" w:cs="Amiri"/>
          <w:color w:val="111111"/>
          <w:sz w:val="28"/>
          <w:sz w:val="28"/>
          <w:szCs w:val="28"/>
          <w:rtl w:val="true"/>
          <w:lang w:bidi="ar-SA"/>
        </w:rPr>
        <w:t>جُمعَةٍ،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وَعَلَى سُنَّةِ مُحَمَّدٍ وَآلِ مُحَمَّدٍ، أَعْطِيَ بِكُلِّ فَلَامَةٍ</w:t>
      </w:r>
    </w:p>
    <w:p>
      <w:pPr>
        <w:pStyle w:val="BookText"/>
        <w:rPr/>
      </w:pPr>
      <w:r>
        <w:rPr>
          <w:rFonts w:ascii="Amiri" w:hAnsi="Amiri" w:eastAsia="Amiri" w:cs="Amiri"/>
          <w:color w:val="111111"/>
          <w:sz w:val="28"/>
          <w:sz w:val="28"/>
          <w:szCs w:val="28"/>
          <w:rtl w:val="true"/>
          <w:lang w:bidi="ar-SA"/>
        </w:rPr>
        <w:t xml:space="preserve">وَجُزَازَةٍ عِتْقُ رَقَبَةٍ مِنْ وُلْدِ إِسْمَاعِيلَ </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9067769_1280447820"/>
      <w:bookmarkStart w:id="472" w:name="_Toc182"/>
      <w:bookmarkEnd w:id="471"/>
      <w:r>
        <w:rPr>
          <w:rtl w:val="true"/>
        </w:rPr>
        <w:t>فضل التطيُّب يوم الجمعة وفي سائر الأيّام</w:t>
      </w:r>
      <w:r>
        <w:rPr>
          <w:rtl w:val="true"/>
        </w:rPr>
        <w:t>:</w:t>
      </w:r>
      <w:bookmarkEnd w:id="4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حَبِيبي جَبْرَئِيلُ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تَطَيَّبْ يَوْماً وَيَوْماً لَا ، وَيَوْمَ الْجُمُعَةِ لَا بُدَّ مِنْهُ، وَلَا مَتْرَكَ لَهُ </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اليَتَطَيَّبْ</w:t>
      </w:r>
    </w:p>
    <w:p>
      <w:pPr>
        <w:pStyle w:val="BookText"/>
        <w:rPr/>
      </w:pPr>
      <w:r>
        <w:rPr>
          <w:rFonts w:ascii="Amiri" w:hAnsi="Amiri" w:eastAsia="Amiri" w:cs="Amiri"/>
          <w:color w:val="111111"/>
          <w:sz w:val="28"/>
          <w:sz w:val="28"/>
          <w:szCs w:val="28"/>
          <w:rtl w:val="true"/>
          <w:lang w:bidi="ar-SA"/>
        </w:rPr>
        <w:t>أَحَدُكُمْ يَوْمَ الْجُمُعَةِ، وَلَوْ مِنْ قَارُورَةِ امْرَأَتِهِ</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عُثْمَانُ بْنُ مَطْعُونٍ لِرَسُولِ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أَرَدْتُ أَنْ أَدَعَ الطَّيبَ، وَأَشْيَاءَ ذَكَرَهَا، 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الطَّيِّبَ، فَإِنَّ المَلَائِكَةَ تَسْتَنْشِقُ رِيحَ الطَّيبِ مِنَ الْمُؤْمِنِ، فَلَا تَدَعِ الطَّيِّبَ فِي كُلِّ جمعة </w:t>
      </w:r>
      <w:r>
        <w:rPr>
          <w:rFonts w:eastAsia="Amiri" w:cs="Amiri" w:ascii="Amiri" w:hAnsi="Amiri"/>
          <w:color w:val="111111"/>
          <w:sz w:val="28"/>
          <w:szCs w:val="28"/>
          <w:rtl w:val="true"/>
          <w:lang w:bidi="ar-SA"/>
        </w:rPr>
        <w:t>»</w:t>
      </w:r>
      <w:r>
        <w:rPr>
          <w:rStyle w:val="FootnoteAnchor"/>
          <w:rtl w:val="true"/>
        </w:rPr>
        <w:footnoteReference w:id="548"/>
      </w:r>
    </w:p>
    <w:p>
      <w:pPr>
        <w:pStyle w:val="Heading3"/>
        <w:numPr>
          <w:ilvl w:val="2"/>
          <w:numId w:val="1"/>
        </w:numPr>
        <w:rPr/>
      </w:pPr>
      <w:bookmarkStart w:id="473" w:name="__RefHeading___Toc9067771_1280447820"/>
      <w:bookmarkStart w:id="474" w:name="_Toc183"/>
      <w:bookmarkEnd w:id="473"/>
      <w:r>
        <w:rPr>
          <w:rtl w:val="true"/>
        </w:rPr>
        <w:t xml:space="preserve">الإفطار يوم عيد الفطر على التمر والتربة الحسينيّة </w:t>
      </w:r>
      <w:r>
        <w:rPr>
          <w:rtl w:val="true"/>
        </w:rPr>
        <w:t>:</w:t>
      </w:r>
      <w:bookmarkEnd w:id="47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p>
    <w:p>
      <w:pPr>
        <w:pStyle w:val="BookText"/>
        <w:rPr/>
      </w:pPr>
      <w:r>
        <w:rPr>
          <w:rFonts w:ascii="Amiri" w:hAnsi="Amiri" w:eastAsia="Amiri" w:cs="Amiri"/>
          <w:color w:val="111111"/>
          <w:sz w:val="28"/>
          <w:sz w:val="28"/>
          <w:szCs w:val="28"/>
          <w:rtl w:val="true"/>
          <w:lang w:bidi="ar-SA"/>
        </w:rPr>
        <w:t>أَفْطَرْتُ يَوْمَ الْفِطْرِ عَلَى طينٍ وَتَمرٍ ،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بَرَكَةً وَسُنَّةٌ </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يُفْطَرُ عَلَيْهِ طِينُ قَبْرِ اَلْحُسَيْنِ علیه السلام</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475" w:name="pg16497_182220"/>
    </w:p>
    <w:p>
      <w:pPr>
        <w:pStyle w:val="Heading3"/>
        <w:numPr>
          <w:ilvl w:val="2"/>
          <w:numId w:val="1"/>
        </w:numPr>
        <w:rPr/>
      </w:pPr>
      <w:bookmarkStart w:id="476" w:name="__RefHeading___Toc9067773_1280447820"/>
      <w:bookmarkStart w:id="477" w:name="_Toc184"/>
      <w:bookmarkEnd w:id="475"/>
      <w:bookmarkEnd w:id="476"/>
      <w:r>
        <w:rPr>
          <w:rtl w:val="true"/>
        </w:rPr>
        <w:t>حثُّ أمير المؤمنين علیه السلام على تعلم شعر أبي طالب علیه السلام</w:t>
      </w:r>
      <w:r>
        <w:rPr>
          <w:rtl w:val="true"/>
        </w:rPr>
        <w:t>:</w:t>
      </w:r>
      <w:bookmarkEnd w:id="4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جَعْفَرِ بْن مُحَمَّدِ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علیه السلام يُعْجِبُهُ أَنْ يُرْوَى شِعْرُ أَبِي طَالِبٍ علیه السلام وَأَنْ يُدَوَّنَ،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تَعَلَّمُوهُ وَعَلّمُوهُ أَوْلَادَكُمْ، فَإِنَّهُ كَانَ عَلَى دِينِ الله، وَفِيهِ عِلْمٌ</w:t>
      </w:r>
    </w:p>
    <w:p>
      <w:pPr>
        <w:pStyle w:val="BookText"/>
        <w:rPr/>
      </w:pP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9067775_1280447820"/>
      <w:bookmarkStart w:id="479" w:name="_Toc185"/>
      <w:bookmarkEnd w:id="478"/>
      <w:r>
        <w:rPr>
          <w:rtl w:val="true"/>
        </w:rPr>
        <w:t xml:space="preserve">حادثة خروج الإمام الرضا علیه السلام إلى خراسان مكرّهاً، وخروجه إلى أداء صلاة العيد بإصرار من المأمون </w:t>
      </w:r>
      <w:r>
        <w:rPr>
          <w:rtl w:val="true"/>
        </w:rPr>
        <w:t>:</w:t>
      </w:r>
      <w:bookmarkEnd w:id="47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يَاسِرٍ اَلْخَادِم وَالرَّيَّانِ بْنِ الصَّلْتِ جَمِيعاً،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انْقَضَى أَمْرُ المَخْلُوعِ، وَاسْتَوَى الْأَمْرُ لِلْمَأْمُونِ، كَتَبَ إِلَى الرِّضَا علیه السلام يَسْتَقْدِمُهُ إِلَى خُرَاسَانَ، فَاعْتَلَ عَلَيْهِ أَبو الحَسَنِ علیه السلام بِعِلَلٍ، فَلَمْ يَزَلِ المَأْمُونُ</w:t>
      </w:r>
    </w:p>
    <w:p>
      <w:pPr>
        <w:pStyle w:val="BookText"/>
        <w:rPr/>
      </w:pPr>
      <w:r>
        <w:rPr>
          <w:rFonts w:ascii="Amiri" w:hAnsi="Amiri" w:eastAsia="Amiri" w:cs="Amiri"/>
          <w:color w:val="111111"/>
          <w:sz w:val="28"/>
          <w:sz w:val="28"/>
          <w:szCs w:val="28"/>
          <w:rtl w:val="true"/>
          <w:lang w:bidi="ar-SA"/>
        </w:rPr>
        <w:t>يُكَاتِبُهُ فِي ذَلِكَ، حَتَّى عَلِمَ أَنَّهُ لَا يَحِيصَ لَهُ، وَأَنَّهُ لَا يَكُفُّ عَنْهُ، فَخَرَجَ علیه السلام وَلأَبي جَعْفَرٍ علیه السلام سَبْعُ سِنِينَ، فَكَتَبَ إِلَيْهِ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عَلَى طَرِيقِ الجُبَلِ وَقُمْ، وَخُذْ</w:t>
      </w:r>
    </w:p>
    <w:p>
      <w:pPr>
        <w:pStyle w:val="BookText"/>
        <w:rPr/>
      </w:pPr>
      <w:r>
        <w:rPr>
          <w:rFonts w:ascii="Amiri" w:hAnsi="Amiri" w:eastAsia="Amiri" w:cs="Amiri"/>
          <w:color w:val="111111"/>
          <w:sz w:val="28"/>
          <w:sz w:val="28"/>
          <w:szCs w:val="28"/>
          <w:rtl w:val="true"/>
          <w:lang w:bidi="ar-SA"/>
        </w:rPr>
        <w:t>عَلَى طَرِيقِ حَتَّى وَافَى مَرْوَ، فَعَرَضَ عَلَيْهِ المَأْمُونُ أَنْ</w:t>
      </w:r>
    </w:p>
    <w:p>
      <w:pPr>
        <w:pStyle w:val="BookText"/>
        <w:rPr/>
      </w:pPr>
      <w:r>
        <w:rPr>
          <w:rFonts w:ascii="Amiri" w:hAnsi="Amiri" w:eastAsia="Amiri" w:cs="Amiri"/>
          <w:color w:val="111111"/>
          <w:sz w:val="28"/>
          <w:sz w:val="28"/>
          <w:szCs w:val="28"/>
          <w:rtl w:val="true"/>
          <w:lang w:bidi="ar-SA"/>
        </w:rPr>
        <w:t>الْبَصْرَةِ وَالْأَهْوَازِ وَفَارِسَ،</w:t>
      </w:r>
    </w:p>
    <w:p>
      <w:pPr>
        <w:pStyle w:val="BookText"/>
        <w:rPr/>
      </w:pPr>
      <w:r>
        <w:rPr>
          <w:rFonts w:ascii="Amiri" w:hAnsi="Amiri" w:eastAsia="Amiri" w:cs="Amiri"/>
          <w:color w:val="111111"/>
          <w:sz w:val="28"/>
          <w:sz w:val="28"/>
          <w:szCs w:val="28"/>
          <w:rtl w:val="true"/>
          <w:lang w:bidi="ar-SA"/>
        </w:rPr>
        <w:t>يَتَقَلَّدَ الْأَمْرَ وَالخِلَافَةَ، فَأَبَى أَبو الحَسَنِ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فَوِلَايَةَ الْعَهْدِ،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شُرُوطٍ أَسْأَلُكَهَا،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مَا شِئْتَ، فَكَتَبَ الرِّضَا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دَاخِلٌ فِي وِلَايَةِ الْعَهْدِ عَلَى أَنْ لَا أَمْرَ وَلَا أَنْهَى وَلَا أُفْتِي، وَلَا أَقْضِيَ، وَلَا أُوَلّي، وَلَا أَعْزِلَ، وَلَا أُغَيْرَ شَيْئاً مِمَّا هُوَ قَائِمٌ، وَتُعْفِينِي مِنْ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الْمَأْمُونُ إِلَى ذَلِكَ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 الْعِيدُ بَعَثَ المَأْمُونُ إِلَى الرّضَا علیه السلام يَسْأَلُهُ أَنْ يَرْكَبَ وَيَحْضُرَ الْعِيدَ وَيُصَلِّيَ وَيَخْطُبَ، فَبَعَثَ إِلَيْهِ الرّضَا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 مَا كَانَ بَيْنِي وَبَيْنَكَ مِنَ الشُّرُوطِ فِي دُخُولِ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فَبَعَثَ إِلَيْهِ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أُرِيدُ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بِذَلِكَ أَنْ تَطْمَئِنَّ قُلُوبُ النَّاسِ، وَيَعْرِفُوا فَضْلَكَ، فَلَمْ يَزَلْ علیه السلام يُرَادُّهُ الْكَلَامَ فِي ذَلِكَ، فَأَلَحَ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 أَعْفَيْتَنِي مِنْ ذَلِكَ فَهُوَ أَحَبُّ إِلَيَّ، وَإِنْ لَمْ تُعْفِنِي خَرَجْتُ كَمَا خَرَجَ رَسُولُ اللهِ صلی الله علیه و آله وسلم وَأَمِيرُ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كَيْفَ شِئْتَ، وَأَمَرَ اَلَمَأْمُونُ الْقُوَّادَ وَالنَّاسَ أَنْ يَرْكَبُوا إِلَى بَابِ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يَاسِرُ الْخَادِمُ أَنَّهُ فَعَدَ النَّاسُ لأَبي الحسن علیه السلام في الطُّرُقَاتِ</w:t>
      </w:r>
    </w:p>
    <w:p>
      <w:pPr>
        <w:pStyle w:val="BookText"/>
        <w:rPr/>
      </w:pPr>
      <w:r>
        <w:rPr>
          <w:rFonts w:ascii="Amiri" w:hAnsi="Amiri" w:eastAsia="Amiri" w:cs="Amiri"/>
          <w:color w:val="111111"/>
          <w:sz w:val="28"/>
          <w:sz w:val="28"/>
          <w:szCs w:val="28"/>
          <w:rtl w:val="true"/>
          <w:lang w:bidi="ar-SA"/>
        </w:rPr>
        <w:t>وَاَلسُّطُوحِ الرِّجَالُ وَالنِّسَاءُ وَالصَّبْيَانُ، وَاجْتَمَعَ الْقُوَّادُ وَالْجُنْدُ عَلَى بَابِ الْحَسَن علیه السلام ، فَلَما طَلَعَتِ الشَّمْسُ قَامَ علیه السلام فَاغْتَسَلَ، وَتَعَمَّمَ بِعِمَامَةٍ بَيْضَاءَ مِنْ قُطْنِ، أَلْقَى طَرَفاً مِنْهَا عَلَى صَدْرِهِ، وَطَرَفاً بَيْنَ كَتِفَيْهِ، وَتَشَمَّرَ، ثُمَّ قَالَ جَمِيعِ مَوَالِيهِ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اِفْعَلُوا مِثْلَ مَا فَعَلْتُ، ثُمَّ أَخَذَ بِيَدِهِ عُكَازاً، ثُمَّ خَرَجَ وَنَحْنُ بَيْنَ يَدَيْهِ، وَهُوَ حَافٍ قَدْ شَمَّرَ سَرَاوِيلَهُ إِلَى نِصْفِ اَلسَّاقِ، وَعَلَيْهِ ثِيَابٌ مُشَمَّرَةٌ، فَلَما مَشَى وَمَشَيْنَا بَيْنَ يَدَيْهِ رَفَعَ رَأْسَهُ إِلَى السَّمَاءِ وَكَبَّرَ أَرْبَعَ تَكْبِيرَاتٍ، فَخُيِّلَ إِلَيْنَا أَنَّ السَّمَاءَ وَاَحِيطَانَ تُجَاوِبُهُ، وَالْقُوَّادُ وَالنَّاسُ عَلَى الْبَابِ قَدْ تَهَيَّنُوا، وَلَبِسُوا السَّلَاحَ، وَتَزَيَّنُوا بِأَحْسَنِ الزِّينَةِ، فَلَمّا طَلَعْنَا عَلَيْهِمْ بِهَذِهِ الصُّورَةِ، وَطَلَعَ الرِّضَا علیه السلام، وَقَفَ عَلَى اَلْبَابِ وَقْفَةً،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اللهُ أَكْبَرُ، اللَّهُ أَكْبَرُ عَلَى مَا هَدَانَا اللهُ أَكْبَرُ</w:t>
      </w:r>
    </w:p>
    <w:p>
      <w:pPr>
        <w:pStyle w:val="BookText"/>
        <w:rPr/>
      </w:pPr>
      <w:r>
        <w:rPr>
          <w:rFonts w:ascii="Amiri" w:hAnsi="Amiri" w:eastAsia="Amiri" w:cs="Amiri"/>
          <w:color w:val="111111"/>
          <w:sz w:val="28"/>
          <w:sz w:val="28"/>
          <w:szCs w:val="28"/>
          <w:rtl w:val="true"/>
          <w:lang w:bidi="ar-SA"/>
        </w:rPr>
        <w:t>، عَلَى مَا رَزَقَنَا مِنْ بَهِيمَةِ الْأَنْعَامِ، وَالْحَمْدُ الله عَلَى مَا أَبْلَانَا، نَرْفَعُ بِهَا أَصْوَاتَنَا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فَتَزَعْزَعَتْ مَرْوُ بِالْبَكَاءِ وَالضَّجِيج وَالصِّيَاحَ لَمَّا نَظَرُوا إِلَى أَبِي اَلْحَسَنِ علیه السلام، وَسَقَطَ الْقُوَّادُ عَنْ دَوَابِّهِمْ، وَرَمَوْا بِخِفَافِهِمْ لَمَّا رَأَوْا أَبَا اَلْحَسَنِ علیه السلام حَافِياً، وَكَانَ يَمْشِي وَيَقِفُ فِي كُلِّ عَشْرِ خُطُوَاتٍ وَيُكَبِّرُ ثَلَاثَ مَرَّاتٍ، قَالَ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فَتُخْيِّلَ إِلَيْنَا أَنَّ السَّمَاءَ وَالْأَرْضَ وَالْجِبَالَ تُجَاوِبُهُ، وَصَارَتْ مَرْوُ ضَجَّةً وَاحِدَةً مِنَ الْبُكَاءِ، فَبَلَغَ المَأْمُونَ ذَلِكَ، فَقَالَ لَهُ الْفَضْلُ بْنُ سَهْلِ ذُو اَلرِّئَاسَتَيْنِ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بَلَغَ الرِّضَا علیه السلام المُصَلَّى عَلَى هَذَا السَّبِيلِ اِفْتَتَنَ بِهِ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480" w:name="pg16497_182222"/>
    </w:p>
    <w:p>
      <w:pPr>
        <w:pStyle w:val="BookText"/>
        <w:rPr/>
      </w:pPr>
      <w:bookmarkEnd w:id="480"/>
      <w:r>
        <w:rPr>
          <w:rFonts w:ascii="Amiri" w:hAnsi="Amiri" w:eastAsia="Amiri" w:cs="Amiri"/>
          <w:color w:val="111111"/>
          <w:sz w:val="28"/>
          <w:sz w:val="28"/>
          <w:szCs w:val="28"/>
          <w:rtl w:val="true"/>
          <w:lang w:bidi="ar-SA"/>
        </w:rPr>
        <w:t>اَلنَّاسُ، وَالرَّأَيُّ أَنْ تَسْأَلَهُ أَنْ يَرْجِعَ ، فَبَعَثَ إِلَيْهِ المَأْمُونُ، فَسَأَلَهُ الرُّجُوعَ، فَدَعَا أَبو</w:t>
      </w:r>
    </w:p>
    <w:p>
      <w:pPr>
        <w:pStyle w:val="BookText"/>
        <w:rPr/>
      </w:pPr>
      <w:r>
        <w:rPr>
          <w:rFonts w:ascii="Amiri" w:hAnsi="Amiri" w:eastAsia="Amiri" w:cs="Amiri"/>
          <w:color w:val="111111"/>
          <w:sz w:val="28"/>
          <w:sz w:val="28"/>
          <w:szCs w:val="28"/>
          <w:rtl w:val="true"/>
          <w:lang w:bidi="ar-SA"/>
        </w:rPr>
        <w:t xml:space="preserve">اَلْحَسَنِ علیه السلام بِخُفْهِ فَلَبِسَهُ وَرَكِبَ وَرَجَعَ </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أبي الحسن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المخلوع هو محمّد الأمين الذي كان مستولياً على بغداد، وأرسل إليه</w:t>
      </w:r>
    </w:p>
    <w:p>
      <w:pPr>
        <w:pStyle w:val="BookText"/>
        <w:rPr/>
      </w:pPr>
      <w:r>
        <w:rPr>
          <w:rFonts w:ascii="Amiri" w:hAnsi="Amiri" w:eastAsia="Amiri" w:cs="Amiri"/>
          <w:color w:val="111111"/>
          <w:sz w:val="28"/>
          <w:sz w:val="28"/>
          <w:szCs w:val="28"/>
          <w:rtl w:val="true"/>
          <w:lang w:bidi="ar-SA"/>
        </w:rPr>
        <w:t xml:space="preserve">المأمون طاهر الخزاعي، فقتله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وصفت الخلافة بعد ذلك</w:t>
      </w:r>
    </w:p>
    <w:p>
      <w:pPr>
        <w:pStyle w:val="BookText"/>
        <w:rPr/>
      </w:pPr>
      <w:r>
        <w:rPr>
          <w:rFonts w:ascii="IRNazanin" w:hAnsi="IRNazanin" w:eastAsia="IRNazanin"/>
          <w:color w:val="111111"/>
          <w:sz w:val="28"/>
          <w:sz w:val="28"/>
          <w:szCs w:val="28"/>
          <w:rtl w:val="true"/>
          <w:lang w:bidi="fa-IR"/>
        </w:rPr>
        <w:t>للمأمون</w:t>
      </w:r>
      <w:r>
        <w:rPr>
          <w:rFonts w:eastAsia="IRNazanin" w:cs="IRNazanin"/>
          <w:color w:val="111111"/>
          <w:sz w:val="28"/>
          <w:szCs w:val="28"/>
          <w:rtl w:val="true"/>
          <w:lang w:bidi="fa-IR"/>
        </w:rPr>
        <w:t>.</w:t>
      </w:r>
    </w:p>
    <w:p>
      <w:pPr>
        <w:pStyle w:val="Heading3"/>
        <w:numPr>
          <w:ilvl w:val="2"/>
          <w:numId w:val="1"/>
        </w:numPr>
        <w:rPr/>
      </w:pPr>
      <w:bookmarkStart w:id="481" w:name="__RefHeading___Toc9067777_1280447820"/>
      <w:bookmarkStart w:id="482" w:name="_Toc186"/>
      <w:bookmarkEnd w:id="481"/>
      <w:r>
        <w:rPr>
          <w:rtl w:val="true"/>
        </w:rPr>
        <w:t xml:space="preserve">الأحزان تتجدُّد لآل محمّد صلی الله علیه و آله وسلم أيام الأعياد </w:t>
      </w:r>
      <w:r>
        <w:rPr>
          <w:rtl w:val="true"/>
        </w:rPr>
        <w:t>:</w:t>
      </w:r>
      <w:bookmarkEnd w:id="4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دِينَارٍ،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 الله، مَا مِنْ عِيدِ لِلْمُسْلِمِينَ أَضْحَى وَلَا فِطْرِ إِلَّا وَهُوَ يُجدِّدُ لاِلِ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يَرَوْنَ حَقَّهُمْ فِي يَدِ غَيْرِهِمْ</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أوضح حقوقهم المسلوبة إمامة الناس في أيَّام الأعياد، وإقامة</w:t>
      </w:r>
    </w:p>
    <w:p>
      <w:pPr>
        <w:pStyle w:val="BookText"/>
        <w:rPr/>
      </w:pPr>
      <w:r>
        <w:rPr>
          <w:rFonts w:ascii="IRNazanin" w:hAnsi="IRNazanin" w:eastAsia="IRNazanin"/>
          <w:color w:val="111111"/>
          <w:sz w:val="28"/>
          <w:sz w:val="28"/>
          <w:szCs w:val="28"/>
          <w:rtl w:val="true"/>
          <w:lang w:bidi="fa-IR"/>
        </w:rPr>
        <w:t>الصلوات</w:t>
      </w:r>
      <w:r>
        <w:rPr>
          <w:rFonts w:eastAsia="IRNazanin" w:cs="IRNazanin"/>
          <w:color w:val="111111"/>
          <w:sz w:val="28"/>
          <w:szCs w:val="28"/>
          <w:rtl w:val="true"/>
          <w:lang w:bidi="fa-IR"/>
        </w:rPr>
        <w:t>.</w:t>
      </w:r>
    </w:p>
    <w:p>
      <w:pPr>
        <w:pStyle w:val="Heading3"/>
        <w:numPr>
          <w:ilvl w:val="2"/>
          <w:numId w:val="1"/>
        </w:numPr>
        <w:rPr/>
      </w:pPr>
      <w:bookmarkStart w:id="483" w:name="__RefHeading___Toc9067779_1280447820"/>
      <w:bookmarkStart w:id="484" w:name="_Toc187"/>
      <w:bookmarkEnd w:id="483"/>
      <w:r>
        <w:rPr>
          <w:rtl w:val="true"/>
        </w:rPr>
        <w:t>دعاء المعلّى بن خُنَيس في الأعياد</w:t>
      </w:r>
      <w:r>
        <w:rPr>
          <w:rtl w:val="true"/>
        </w:rPr>
        <w:t>:</w:t>
      </w:r>
      <w:bookmarkEnd w:id="4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أَحْمَدُ بْنُ إِبْرَاهِيمَ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الْمُعَلَّى بْنُ حُنَيْسِ رحمه اللهُ إِذَا كَانَ يَوْمُ الْعِيدِ خَرَجَ إِلَى الصَّحْرَاءِ شَعِئاً مُغْبَرًا فِي زِيٍّ مَلْهُوفٍ، فَإِذَا صَعِدَ الْخَطِيبُ الْمِنْبَرَ مَدَّ يَدَهُ نَحْوَ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مَقَامُ خُلَفَائِكَ وَأَصْفِيَائِكَ، وَمَوْضِعُ أُمَنَائِكَ الَّذِينَ خَصَصْتَهُمْ بِهَا، لَا يُغْلَبُ قَضَاؤُكَ، وَلَا يُجَاوَزُ اَلمَحْتُومُ مِنْ</w:t>
      </w:r>
    </w:p>
    <w:p>
      <w:pPr>
        <w:pStyle w:val="BookText"/>
        <w:rPr/>
      </w:pPr>
      <w:r>
        <w:rPr>
          <w:rFonts w:ascii="Amiri" w:hAnsi="Amiri" w:eastAsia="Amiri" w:cs="Amiri"/>
          <w:color w:val="111111"/>
          <w:sz w:val="28"/>
          <w:sz w:val="28"/>
          <w:szCs w:val="28"/>
          <w:rtl w:val="true"/>
          <w:lang w:bidi="ar-SA"/>
        </w:rPr>
        <w:t xml:space="preserve">وهَا، وَأنْتَ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تَدْبِيرِكَ، كَيْفَ شِئْتَ وَأَنَّى شِئْتَ، عِلْمُكَ فِي إِرَادَتِكَ كَعِلْمِكَ فِي خَلْقِكَ، حَتَّى</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485" w:name="pg16497_182223"/>
    </w:p>
    <w:p>
      <w:pPr>
        <w:pStyle w:val="BookText"/>
        <w:rPr/>
      </w:pPr>
      <w:bookmarkEnd w:id="485"/>
      <w:r>
        <w:rPr>
          <w:rFonts w:ascii="Amiri" w:hAnsi="Amiri" w:eastAsia="Amiri" w:cs="Amiri"/>
          <w:color w:val="111111"/>
          <w:sz w:val="28"/>
          <w:sz w:val="28"/>
          <w:szCs w:val="28"/>
          <w:rtl w:val="true"/>
          <w:lang w:bidi="ar-SA"/>
        </w:rPr>
        <w:t>عَادَ صَفْوَتُكَ وَخُلَفَاؤُكَ مَغْلُوبِينَ مَقْهُورِينَ مُسْتَتِرِينَ، يَرَوْنَ حُكْمَكَ مُبَدَّلاً، وَكِتَابَكَ مَنْبُوذاً، وَفَرَائِضَكَ مُحَرَّفَةٌ عَنْ جِهَاتِ شَرَائِعِكَ، وَسُنَنَ نَبِيِّكَ صَلَوَاتُكَ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مَتْرُوكَةً، اَللَّهُمَّ الْعَنْ أَعْدَاءَهُمْ مِنَ الْأَوَّلِينَ وَالْآخِرِينَ، وَالْغَادِينَ وَالرَّائِحِينَ، وَالمَاضِينَ وَالغَابِرِينَ، اَللَّهُمَّ الْعَنْ جَبَابِرَةَ زَمَانِنَا، وَأَشْيَاعَهُمْ،</w:t>
      </w:r>
    </w:p>
    <w:p>
      <w:pPr>
        <w:pStyle w:val="BookText"/>
        <w:rPr/>
      </w:pPr>
      <w:r>
        <w:rPr>
          <w:rFonts w:ascii="Amiri" w:hAnsi="Amiri" w:eastAsia="Amiri" w:cs="Amiri"/>
          <w:color w:val="111111"/>
          <w:sz w:val="28"/>
          <w:sz w:val="28"/>
          <w:szCs w:val="28"/>
          <w:rtl w:val="true"/>
          <w:lang w:bidi="ar-SA"/>
        </w:rPr>
        <w:t xml:space="preserve">وَأَحْزَابَهُمْ، وَإِخْوَانَهُمْ، إِنَّكَ عَلَى كُلِّ شَيْءٍ قَدِيرٌ </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يكون المعلَّى يكون المعلى رحمه الله قد سمع هذا الدعاء من الإمام</w:t>
      </w:r>
    </w:p>
    <w:p>
      <w:pPr>
        <w:pStyle w:val="BookText"/>
        <w:rPr/>
      </w:pPr>
      <w:r>
        <w:rPr>
          <w:rFonts w:ascii="IRNazanin" w:hAnsi="IRNazanin" w:eastAsia="IRNazanin"/>
          <w:color w:val="111111"/>
          <w:sz w:val="28"/>
          <w:sz w:val="28"/>
          <w:szCs w:val="28"/>
          <w:rtl w:val="true"/>
          <w:lang w:bidi="fa-IR"/>
        </w:rPr>
        <w:t>الصادق علیه السلام ، فالعبائر مناسبة لعبائر المعصومين عليهم السلام ، والله تعالى هو العالم</w:t>
      </w:r>
      <w:r>
        <w:rPr>
          <w:rFonts w:eastAsia="IRNazanin" w:cs="IRNazanin"/>
          <w:color w:val="111111"/>
          <w:sz w:val="28"/>
          <w:szCs w:val="28"/>
          <w:rtl w:val="true"/>
          <w:lang w:bidi="fa-IR"/>
        </w:rPr>
        <w:t>.</w:t>
      </w:r>
    </w:p>
    <w:p>
      <w:pPr>
        <w:pStyle w:val="Heading3"/>
        <w:numPr>
          <w:ilvl w:val="2"/>
          <w:numId w:val="1"/>
        </w:numPr>
        <w:rPr/>
      </w:pPr>
      <w:bookmarkStart w:id="486" w:name="__RefHeading___Toc9067781_1280447820"/>
      <w:bookmarkStart w:id="487" w:name="_Toc188"/>
      <w:bookmarkEnd w:id="486"/>
      <w:r>
        <w:rPr>
          <w:rtl w:val="true"/>
        </w:rPr>
        <w:t xml:space="preserve">النداء من السماء عند قتل الحسين علیه السلام </w:t>
      </w:r>
      <w:r>
        <w:rPr>
          <w:rtl w:val="true"/>
        </w:rPr>
        <w:t>:</w:t>
      </w:r>
      <w:bookmarkEnd w:id="4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ضُرِبَ اَلْحُسَيْنُ</w:t>
      </w:r>
    </w:p>
    <w:p>
      <w:pPr>
        <w:pStyle w:val="BookText"/>
        <w:rPr/>
      </w:pPr>
      <w:r>
        <w:rPr>
          <w:rFonts w:ascii="Amiri" w:hAnsi="Amiri" w:eastAsia="Amiri" w:cs="Amiri"/>
          <w:color w:val="111111"/>
          <w:sz w:val="28"/>
          <w:sz w:val="28"/>
          <w:szCs w:val="28"/>
          <w:rtl w:val="true"/>
          <w:lang w:bidi="ar-SA"/>
        </w:rPr>
        <w:t>اِبْنُ عَليَّ علیهما السلام بالسَّيْفِ، فَسَقَطَ ، ثُمَّ ابْتُدِرَ لِيُقْطَعَ رَأْسُهُ، نَادَى مُنَادٍ مِنْ يُطْنَانِ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أَيَّتُهَا الْأُمَّةُ الْمُتَحَيّرَةُ الضَّالَّهُ بَعْدَ نَبِيِّهَا، لَا وَفَقَكُمُ اللهُ لأَضْحَى وَلَا لِفِطْرِ،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جَرَمَ وَاللَّهُ مَا وُفِّقُوا، وَلَا يُوَفَّقُونَ</w:t>
      </w:r>
    </w:p>
    <w:p>
      <w:pPr>
        <w:pStyle w:val="BookText"/>
        <w:rPr/>
      </w:pPr>
      <w:r>
        <w:rPr>
          <w:rFonts w:ascii="Amiri" w:hAnsi="Amiri" w:eastAsia="Amiri" w:cs="Amiri"/>
          <w:color w:val="111111"/>
          <w:sz w:val="28"/>
          <w:sz w:val="28"/>
          <w:szCs w:val="28"/>
          <w:rtl w:val="true"/>
          <w:lang w:bidi="ar-SA"/>
        </w:rPr>
        <w:t>حَتَّى يَثْأَرَ ثَائِرُ اَلحُسَيْنِ علیه السلام</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الرَّازِيِّ، عَنْ أَبِي جَعْفَرٍ الثَّانِي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الصَّوْم ، فَإِنَّهُ قَدْ رُوِيَ أَنَّهُمْ لَا يُوَفَّقُونَ لِصَوْمِ؟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قَدْ أُجِيبَتْ دَعْوَةُ المَلَكِ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لَمَّا قَتَلُوا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تَبَارَكَ وَتَعَالَى مَلَكاً يُنَادِي أَيَّتُهَا الْأُمَّهُ الظَّالِةُ الْقَاتِلَةُ عِتْرَةَ نَبِيِّهَا، لَا وَفَقَكُمُ اللَّهُ لِصَوْمِ وَلَا لِفِطْرِ </w:t>
      </w:r>
      <w:r>
        <w:rPr>
          <w:rFonts w:eastAsia="Amiri" w:cs="Amiri" w:ascii="Amiri" w:hAnsi="Amiri"/>
          <w:color w:val="111111"/>
          <w:sz w:val="28"/>
          <w:szCs w:val="28"/>
          <w:rtl w:val="true"/>
          <w:lang w:bidi="ar-SA"/>
        </w:rPr>
        <w:t>»</w:t>
      </w:r>
      <w:r>
        <w:rPr>
          <w:rStyle w:val="FootnoteAnchor"/>
          <w:rtl w:val="true"/>
        </w:rPr>
        <w:footnoteReference w:id="55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488" w:name="pg16497_182224"/>
    </w:p>
    <w:p>
      <w:pPr>
        <w:pStyle w:val="Heading3"/>
        <w:numPr>
          <w:ilvl w:val="2"/>
          <w:numId w:val="1"/>
        </w:numPr>
        <w:rPr/>
      </w:pPr>
      <w:bookmarkStart w:id="489" w:name="__RefHeading___Toc9067783_1280447820"/>
      <w:bookmarkStart w:id="490" w:name="_Toc189"/>
      <w:bookmarkEnd w:id="488"/>
      <w:bookmarkEnd w:id="489"/>
      <w:r>
        <w:rPr>
          <w:rtl w:val="true"/>
        </w:rPr>
        <w:t>التكبير والدعاء عند هبوب الرياح الشديدة</w:t>
      </w:r>
      <w:r>
        <w:rPr>
          <w:rtl w:val="true"/>
        </w:rPr>
        <w:t>:</w:t>
      </w:r>
      <w:bookmarkEnd w:id="4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جَعْفَرٍ علیه السلام بِالعُرَيْضِ، فَهَبَّتْ رِيحٌ شَدِيدَةٌ، فَجَعَلَ أَبو جَعْفَرٍ علیه السلام يُكَبِّرُ،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التَّكْبِيرَ يَرُدُّ</w:t>
      </w:r>
    </w:p>
    <w:p>
      <w:pPr>
        <w:pStyle w:val="BookText"/>
        <w:rPr/>
      </w:pP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عزّو جلّ رِيحاً إِلَّا رَحْمَةً أَوْ عَذَاباً، فَإِذَا رَأَيْتُمُوهَا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نَسْأَلُكَ خَيْرَهَا وَخَيْرَ مَا أُرْسِلَتْ لَهُ، وَنَعُوذُ بِكَ مِنْ شَرِّهَا وَشَرِّ</w:t>
      </w:r>
    </w:p>
    <w:p>
      <w:pPr>
        <w:pStyle w:val="BookText"/>
        <w:rPr/>
      </w:pPr>
      <w:r>
        <w:rPr>
          <w:rFonts w:ascii="Amiri" w:hAnsi="Amiri" w:eastAsia="Amiri" w:cs="Amiri"/>
          <w:color w:val="111111"/>
          <w:sz w:val="28"/>
          <w:sz w:val="28"/>
          <w:szCs w:val="28"/>
          <w:rtl w:val="true"/>
          <w:lang w:bidi="ar-SA"/>
        </w:rPr>
        <w:t xml:space="preserve">مَا أُرْسِلَتْ لَهُ، وَكَبِّرُوا وَارْفَعُوا أَصْوَاتَكُمْ بِالتَّكْبِيرِ، فَإِنَّهُ يَكْسِرُهَا </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النبیّ صلی الله علیه و آله وسلم إِذَا هَبَّتْ رِيحٌ صَفْرَاءُ أَوْ حَمْرَاءُ أَوْ سَوْدَاءُ</w:t>
      </w:r>
    </w:p>
    <w:p>
      <w:pPr>
        <w:pStyle w:val="BookText"/>
        <w:rPr/>
      </w:pPr>
      <w:r>
        <w:rPr>
          <w:rFonts w:ascii="Amiri" w:hAnsi="Amiri" w:eastAsia="Amiri" w:cs="Amiri"/>
          <w:color w:val="111111"/>
          <w:sz w:val="28"/>
          <w:sz w:val="28"/>
          <w:szCs w:val="28"/>
          <w:rtl w:val="true"/>
          <w:lang w:bidi="ar-SA"/>
        </w:rPr>
        <w:t>تَغَيَّرَ وَجْهُهُ، وَاصْفَرَ لَوْنُهُ، وَكَانَ كَالخَائِفِ الْوَجِلِ، حَتَّى تَنْزِلَ مِنَ السَّمَاءِ قَطْرَةٌ مِنْ مَطَرٍ، فَيَرْجِعُ إِلَيْهِ لَوْنُهُ،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جَاءَتْكُمْ بِالرَّحْمَةِ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9067785_1280447820"/>
      <w:bookmarkStart w:id="492" w:name="_Toc190"/>
      <w:bookmarkEnd w:id="491"/>
      <w:r>
        <w:rPr>
          <w:rtl w:val="true"/>
        </w:rPr>
        <w:t>الأمان من الصواعق بذكر الله تعالى</w:t>
      </w:r>
      <w:r>
        <w:rPr>
          <w:rtl w:val="true"/>
        </w:rPr>
        <w:t>:</w:t>
      </w:r>
      <w:bookmarkEnd w:id="49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علیهما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الصَّاعِقَةَ لَا تُصِيبُ</w:t>
      </w:r>
    </w:p>
    <w:p>
      <w:pPr>
        <w:pStyle w:val="BookText"/>
        <w:rPr/>
      </w:pPr>
      <w:r>
        <w:rPr>
          <w:rFonts w:ascii="Amiri" w:hAnsi="Amiri" w:eastAsia="Amiri" w:cs="Amiri"/>
          <w:color w:val="111111"/>
          <w:sz w:val="28"/>
          <w:sz w:val="28"/>
          <w:szCs w:val="28"/>
          <w:rtl w:val="true"/>
          <w:lang w:bidi="ar-SA"/>
        </w:rPr>
        <w:t>ذَاكِراً الله عزّو جلّ</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الْكِنَانِيِّ،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w:t>
      </w:r>
    </w:p>
    <w:p>
      <w:pPr>
        <w:pStyle w:val="BookText"/>
        <w:rPr/>
      </w:pPr>
      <w:r>
        <w:rPr>
          <w:rFonts w:ascii="Amiri" w:hAnsi="Amiri" w:eastAsia="Amiri" w:cs="Amiri"/>
          <w:color w:val="111111"/>
          <w:sz w:val="28"/>
          <w:sz w:val="28"/>
          <w:szCs w:val="28"/>
          <w:rtl w:val="true"/>
          <w:lang w:bidi="ar-SA"/>
        </w:rPr>
        <w:t>اَلمُؤْمِنُ بِكُلِّ مِينَةٍ إِلَّا الصَّاعِقَةَ لَا تَأْخُذُهُ وَهُوَ يَذْكُرُ الله عزّو جلّ</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ذاكراً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 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الصَّاعِقَةُ</w:t>
      </w:r>
    </w:p>
    <w:p>
      <w:pPr>
        <w:pStyle w:val="BookText"/>
        <w:rPr/>
      </w:pPr>
      <w:r>
        <w:rPr>
          <w:rFonts w:ascii="Amiri" w:hAnsi="Amiri" w:eastAsia="Amiri" w:cs="Amiri"/>
          <w:color w:val="111111"/>
          <w:sz w:val="28"/>
          <w:sz w:val="28"/>
          <w:szCs w:val="28"/>
          <w:rtl w:val="true"/>
          <w:lang w:bidi="ar-SA"/>
        </w:rPr>
        <w:t xml:space="preserve">تُصِيبُ الْمُؤْمِنَ وَالْكَافِرَ، وَلَا تُصِيبُ ذَاكِراً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bookmarkStart w:id="493" w:name="pg16497_182225"/>
    </w:p>
    <w:p>
      <w:pPr>
        <w:pStyle w:val="Heading3"/>
        <w:numPr>
          <w:ilvl w:val="2"/>
          <w:numId w:val="1"/>
        </w:numPr>
        <w:rPr/>
      </w:pPr>
      <w:bookmarkStart w:id="494" w:name="__RefHeading___Toc9067787_1280447820"/>
      <w:bookmarkStart w:id="495" w:name="_Toc191"/>
      <w:bookmarkEnd w:id="493"/>
      <w:bookmarkEnd w:id="494"/>
      <w:r>
        <w:rPr>
          <w:rtl w:val="true"/>
        </w:rPr>
        <w:t xml:space="preserve">تعنيف الإمام علیه السلام لمن ذمّ الأيّام </w:t>
      </w:r>
      <w:r>
        <w:rPr>
          <w:rtl w:val="true"/>
        </w:rPr>
        <w:t>:</w:t>
      </w:r>
      <w:bookmarkEnd w:id="4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عَلى بْن مُحَمَّدِ علیهما السلام أَنَّ رَجُلاً نُكِبَتْ إصْبَعهُ، وَتَلَقَّاهُ رَاكِبٌ فَصَدَمَ كَتِفَهُ، وَدَخَلَ فِي زَحْمَةٍ فَخَرَقُوا ثِيَابَهُ،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اللهُ شَرَّكَ، فَمَا أَشْأَمَكَ مِنْ يَوْمٍ، فَقَالَ أَبُو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وَأَنْتَ تَغْشَانَا تَرْمِي بِذَنْبِكَ مَنْ لَا ذَنْبَ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حَتَّى صِرْتُمْ تَسْأَمُونَ بِهَا إِذَا جُوزِيتُمْ بِأَعْمَالِكُمْ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أَسْتَغْفِرُ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يَنْفَعُكُمْ، وَلَكِنَّ اللهَ يُعَاقِبُكُمْ بِذَمِّهَا عَلَى مَا لَا ذَمَّ عَلَيْهَا فِيهِ، أَمَا عَلِمْتَ أَنَّ اللهَ هُوَ المُثِيبُ وَالمُعَاقِبُ</w:t>
      </w:r>
    </w:p>
    <w:p>
      <w:pPr>
        <w:pStyle w:val="BookText"/>
        <w:rPr/>
      </w:pPr>
      <w:r>
        <w:rPr>
          <w:rFonts w:ascii="Amiri" w:hAnsi="Amiri" w:eastAsia="Amiri" w:cs="Amiri"/>
          <w:color w:val="111111"/>
          <w:sz w:val="28"/>
          <w:sz w:val="28"/>
          <w:szCs w:val="28"/>
          <w:rtl w:val="true"/>
          <w:lang w:bidi="ar-SA"/>
        </w:rPr>
        <w:t xml:space="preserve">وَالمُجَازِي بِالْأَعْمَالِ ؟ فَلَا تَعُدْ، وَلَا تَجْعَلْ لِلْأَيَّامِ صُنْعاً فِي حُكْم الله </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9067789_1280447820"/>
      <w:bookmarkStart w:id="497" w:name="_Toc192"/>
      <w:bookmarkEnd w:id="496"/>
      <w:r>
        <w:rPr>
          <w:rtl w:val="true"/>
        </w:rPr>
        <w:t xml:space="preserve">قول الدنيا لمن يلعنها </w:t>
      </w:r>
      <w:r>
        <w:rPr>
          <w:rtl w:val="true"/>
        </w:rPr>
        <w:t>:</w:t>
      </w:r>
      <w:r>
        <w:rPr>
          <w:rtl w:val="true"/>
        </w:rPr>
        <w:t>لعن الله أعصانا لربّه</w:t>
      </w:r>
      <w:r>
        <w:rPr>
          <w:rtl w:val="true"/>
        </w:rPr>
        <w:t>:</w:t>
      </w:r>
      <w:bookmarkEnd w:id="4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الدُّنْيَا، فَنِعْمَ المَطِيَّةُ الدُّنْيَا لِلْمُؤْمِنِ، عَلَيْهَا يَبْلُغُ الْخَيْرَ، وَبِهَا يَنْجُو مِنَ الشَّرِّ ، إِنَّهُ 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الدُّنْيَا،</w:t>
      </w:r>
    </w:p>
    <w:p>
      <w:pPr>
        <w:pStyle w:val="BookText"/>
        <w:rPr/>
      </w:pPr>
      <w:r>
        <w:rPr>
          <w:rFonts w:ascii="Amiri" w:hAnsi="Amiri" w:eastAsia="Amiri" w:cs="Amiri"/>
          <w:color w:val="111111"/>
          <w:sz w:val="28"/>
          <w:sz w:val="28"/>
          <w:szCs w:val="28"/>
          <w:rtl w:val="true"/>
          <w:lang w:bidi="ar-SA"/>
        </w:rPr>
        <w:t>قَالَتِ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أَعْصَانَا لِرَبِّهِ </w:t>
      </w:r>
      <w:r>
        <w:rPr>
          <w:rFonts w:eastAsia="Amiri" w:cs="Amiri" w:ascii="Amiri" w:hAnsi="Amiri"/>
          <w:color w:val="111111"/>
          <w:sz w:val="28"/>
          <w:szCs w:val="28"/>
          <w:rtl w:val="true"/>
          <w:lang w:bidi="ar-SA"/>
        </w:rPr>
        <w:t>»</w:t>
      </w:r>
      <w:r>
        <w:rPr>
          <w:rStyle w:val="FootnoteAnchor"/>
          <w:rtl w:val="true"/>
        </w:rPr>
        <w:footnoteReference w:id="563"/>
      </w:r>
    </w:p>
    <w:p>
      <w:pPr>
        <w:pStyle w:val="Heading3"/>
        <w:numPr>
          <w:ilvl w:val="2"/>
          <w:numId w:val="1"/>
        </w:numPr>
        <w:rPr/>
      </w:pPr>
      <w:bookmarkStart w:id="498" w:name="__RefHeading___Toc9067791_1280447820"/>
      <w:bookmarkStart w:id="499" w:name="_Toc193"/>
      <w:bookmarkEnd w:id="498"/>
      <w:r>
        <w:rPr>
          <w:rtl w:val="true"/>
        </w:rPr>
        <w:t>التوقّي من البرد والتلقّي له</w:t>
      </w:r>
      <w:r>
        <w:rPr>
          <w:rtl w:val="true"/>
        </w:rPr>
        <w:t>:</w:t>
      </w:r>
      <w:bookmarkEnd w:id="4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تَوَقَّوُا الْبَرْدَ فِي أَوَّلِهِ، وَتَلَقَّوْهُ فِي</w:t>
      </w:r>
    </w:p>
    <w:p>
      <w:pPr>
        <w:pStyle w:val="BookText"/>
        <w:rPr/>
      </w:pPr>
      <w:r>
        <w:rPr>
          <w:rFonts w:ascii="Amiri" w:hAnsi="Amiri" w:eastAsia="Amiri" w:cs="Amiri"/>
          <w:color w:val="111111"/>
          <w:sz w:val="28"/>
          <w:sz w:val="28"/>
          <w:szCs w:val="28"/>
          <w:rtl w:val="true"/>
          <w:lang w:bidi="ar-SA"/>
        </w:rPr>
        <w:t xml:space="preserve">آخِرِهِ، فَإِنَّهُ يَفْعَلُ بِالْأَبْدَانِ كَمَا يَفْعَلُ بِالْأَشْجَارِ، أَوَّلُهُ يُحْرِقُ، وَآخِرُهُ يُورِقُ </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إِلَى النَّبِيِّ صلی الله علیه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 لَقَدْ</w:t>
      </w:r>
    </w:p>
    <w:p>
      <w:pPr>
        <w:pStyle w:val="BookText"/>
        <w:rPr/>
      </w:pPr>
      <w:r>
        <w:rPr>
          <w:rFonts w:ascii="Amiri" w:hAnsi="Amiri" w:eastAsia="Amiri" w:cs="Amiri"/>
          <w:color w:val="111111"/>
          <w:sz w:val="28"/>
          <w:sz w:val="28"/>
          <w:szCs w:val="28"/>
          <w:rtl w:val="true"/>
          <w:lang w:bidi="ar-SA"/>
        </w:rPr>
        <w:t>أَتَيْنَاكَ وَمَا لَنَا بَعِيرٌ يَنطُ، وَلَا غَنَمٌ يَغِطُّ ،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أَتَيْنَاكَ يَا خَيْرَ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لِتَرْحَمَنَا مِمَّا لَقِينَا مِنَ الْأَزْلِ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500" w:name="pg16497_182226"/>
    </w:p>
    <w:p>
      <w:pPr>
        <w:pStyle w:val="BookText"/>
        <w:rPr/>
      </w:pPr>
      <w:bookmarkEnd w:id="500"/>
      <w:r>
        <w:rPr>
          <w:rFonts w:ascii="Amiri" w:hAnsi="Amiri" w:eastAsia="Amiri" w:cs="Amiri"/>
          <w:color w:val="111111"/>
          <w:sz w:val="28"/>
          <w:sz w:val="28"/>
          <w:szCs w:val="28"/>
          <w:rtl w:val="true"/>
          <w:lang w:bidi="ar-SA"/>
        </w:rPr>
        <w:t xml:space="preserve">أَتَيْنَاكَ وَالْعَذْرَاءُ يَدْمَى لَبَانُهَا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شُغِلَتْ أُمُّ الْبَنِينِ عَن الطَّفْل</w:t>
      </w:r>
    </w:p>
    <w:p>
      <w:pPr>
        <w:pStyle w:val="BookText"/>
        <w:rPr/>
      </w:pPr>
      <w:r>
        <w:rPr>
          <w:rFonts w:ascii="Amiri" w:hAnsi="Amiri" w:eastAsia="Amiri" w:cs="Amiri"/>
          <w:color w:val="111111"/>
          <w:sz w:val="28"/>
          <w:sz w:val="28"/>
          <w:szCs w:val="28"/>
          <w:rtl w:val="true"/>
          <w:lang w:bidi="ar-SA"/>
        </w:rPr>
        <w:t xml:space="preserve">وَأَلْقَى بِكَفَّيْهِ الْفَتَى اِسْتِكَانَةٌ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الْجُوعِ ضَعْفاً لَا يُمِرُّ وَلَا يُخْلِي</w:t>
      </w:r>
    </w:p>
    <w:p>
      <w:pPr>
        <w:pStyle w:val="BookText"/>
        <w:rPr/>
      </w:pPr>
      <w:r>
        <w:rPr>
          <w:rFonts w:ascii="Amiri" w:hAnsi="Amiri" w:eastAsia="Amiri" w:cs="Amiri"/>
          <w:color w:val="111111"/>
          <w:sz w:val="28"/>
          <w:sz w:val="28"/>
          <w:szCs w:val="28"/>
          <w:rtl w:val="true"/>
          <w:lang w:bidi="ar-SA"/>
        </w:rPr>
        <w:t xml:space="preserve">وَلَا شَيْءَ مِمَّا يَأْكُلُ النَّاسُ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اَلْحَنْظَلِ الْعَامِيِّ وَالْعِلْهِزِ الْفَسْلِ</w:t>
      </w:r>
    </w:p>
    <w:p>
      <w:pPr>
        <w:pStyle w:val="BookText"/>
        <w:rPr/>
      </w:pPr>
      <w:r>
        <w:rPr>
          <w:rFonts w:ascii="Amiri" w:hAnsi="Amiri" w:eastAsia="Amiri" w:cs="Amiri"/>
          <w:color w:val="111111"/>
          <w:sz w:val="28"/>
          <w:sz w:val="28"/>
          <w:szCs w:val="28"/>
          <w:rtl w:val="true"/>
          <w:lang w:bidi="ar-SA"/>
        </w:rPr>
        <w:t xml:space="preserve">وَلَيْسَ لَنَا إِلَّا إِلَيْكَ فِرَارُنَا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فِرَارُ النَّاسِ إِلَّا إِلَى الرُّسْلِ</w:t>
      </w:r>
    </w:p>
    <w:p>
      <w:pPr>
        <w:pStyle w:val="BookText"/>
        <w:rPr/>
      </w:pPr>
      <w:r>
        <w:rPr>
          <w:rFonts w:ascii="Amiri" w:hAnsi="Amiri" w:eastAsia="Amiri" w:cs="Amiri"/>
          <w:color w:val="111111"/>
          <w:sz w:val="28"/>
          <w:sz w:val="28"/>
          <w:szCs w:val="28"/>
          <w:rtl w:val="true"/>
          <w:lang w:bidi="ar-SA"/>
        </w:rPr>
        <w:t>فَقَالَ رَسُولُ اللهُ صلی الله علیه و آله وسلم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الْأَعْرَابِيَّ يَشْكُو قِلَّةَ المَطَرِ، وَقَحْطاً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يَجُرُّ رِدَاءَهُ حَتَّى صَعِدَ الْمِنْبَرَ ، فَحَمِدَ الله وَأَثْنَى عَلَيْهِ، فَكَانَ فِيمَا حَمِدَهُ بِهِ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عَلَا فِي السَّمَاءِ فَكَانَ عَالِياً، وَفِي الْأَرْضِ قَرِيباً دَانِياً، أَقْرَبَ إِلَيْنَا مِنْ حَبْلِ الْوَرِيدِ، وَرَفَعَ يَدَيْهِ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اِسْقِنَا غَيْئاً مُغِيثاً مريئاً مريعاً غَدَّقاً طَبَقاً عَاجِلاً تَملَأُ</w:t>
      </w:r>
    </w:p>
    <w:p>
      <w:pPr>
        <w:pStyle w:val="BookText"/>
        <w:rPr/>
      </w:pPr>
      <w:r>
        <w:rPr>
          <w:rFonts w:ascii="Amiri" w:hAnsi="Amiri" w:eastAsia="Amiri" w:cs="Amiri"/>
          <w:color w:val="111111"/>
          <w:sz w:val="28"/>
          <w:sz w:val="28"/>
          <w:szCs w:val="28"/>
          <w:rtl w:val="true"/>
          <w:lang w:bidi="ar-SA"/>
        </w:rPr>
        <w:t xml:space="preserve">رَائِتٍ، نَافِعًا غَيْرَ ضَائِرِ، اَلضَّرْعَ، وَتُنْبِتُ بِهِ الزَّرْعَ ، وَتُحْيِي بِهِ الْأَرْضَ بَعْدَ مَوْتِهَا، فَمَا رَدَّ يَدَيْهِ إِلَى نَحْرِهِ حَتَّى أَحْدَقَ السَّحَابُ بِالمَدِينَةِ كَالْإِكْلِيل، وَأَلْقَتْ السَّمَاءُ بِأَوْدَاقِهَا، وَجَاءَ أَهْلُ البِطَاح يَصِيحُونَ يَا رَسُولَ الله اَلْغَرَقَ الْغَرَقَ، فَقَالَ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حَوَالَيْنَا لَا عَلَيْنَا ، فَانْجَابَ السَّحَابُ عَن السَّمَاءِ، فَضَحِكَ رَسُولُ الله صلی الله علیه و آله وسلم</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9067793_1280447820"/>
      <w:bookmarkStart w:id="502" w:name="_Toc194"/>
      <w:bookmarkEnd w:id="501"/>
      <w:r>
        <w:rPr>
          <w:rtl w:val="true"/>
        </w:rPr>
        <w:t xml:space="preserve">استقبال أمير المؤمنين علیه السلام للمطر برأسه </w:t>
      </w:r>
      <w:r>
        <w:rPr>
          <w:rtl w:val="true"/>
        </w:rPr>
        <w:t>:</w:t>
      </w:r>
      <w:bookmarkEnd w:id="5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علیه السلام يَقُومُ فِي المَطَرِ</w:t>
      </w:r>
    </w:p>
    <w:p>
      <w:pPr>
        <w:pStyle w:val="BookText"/>
        <w:rPr/>
      </w:pPr>
      <w:r>
        <w:rPr>
          <w:rFonts w:ascii="Amiri" w:hAnsi="Amiri" w:eastAsia="Amiri" w:cs="Amiri"/>
          <w:color w:val="111111"/>
          <w:sz w:val="28"/>
          <w:sz w:val="28"/>
          <w:szCs w:val="28"/>
          <w:rtl w:val="true"/>
          <w:lang w:bidi="ar-SA"/>
        </w:rPr>
        <w:t>أَوَّلَ مَا يَمْطُرُ حَتَّى يَبْتَلَ رَأْسُهُ وَلِخِيَتُهِ وَثِيَابُهُ،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اَلْكِنَّ</w:t>
      </w:r>
    </w:p>
    <w:p>
      <w:pPr>
        <w:pStyle w:val="BookText"/>
        <w:rPr/>
      </w:pPr>
      <w:r>
        <w:rPr>
          <w:rFonts w:ascii="Amiri" w:hAnsi="Amiri" w:eastAsia="Amiri" w:cs="Amiri"/>
          <w:color w:val="111111"/>
          <w:sz w:val="28"/>
          <w:sz w:val="28"/>
          <w:szCs w:val="28"/>
          <w:rtl w:val="true"/>
          <w:lang w:bidi="ar-SA"/>
        </w:rPr>
        <w:t>اَلْكِنَّ،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مَاءٌ قَرِيبُ عَهْدِ بِالْعَرْشِ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 الكنَّ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أُطلب الكنَّ، وهو الملجأ من المطر، من</w:t>
      </w:r>
    </w:p>
    <w:p>
      <w:pPr>
        <w:pStyle w:val="BookText"/>
        <w:rPr/>
      </w:pPr>
      <w:r>
        <w:rPr>
          <w:rFonts w:ascii="Amiri" w:hAnsi="Amiri" w:eastAsia="Amiri" w:cs="Amiri"/>
          <w:color w:val="111111"/>
          <w:sz w:val="28"/>
          <w:sz w:val="28"/>
          <w:szCs w:val="28"/>
          <w:rtl w:val="true"/>
          <w:lang w:bidi="ar-SA"/>
        </w:rPr>
        <w:t>استكن يستكن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503" w:name="pg16497_182227"/>
    </w:p>
    <w:p>
      <w:pPr>
        <w:pStyle w:val="BookText"/>
        <w:rPr/>
      </w:pPr>
      <w:bookmarkEnd w:id="50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الراوندي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 الْمُؤْمِنِينَ علیه السلام إذَا</w:t>
      </w:r>
    </w:p>
    <w:p>
      <w:pPr>
        <w:pStyle w:val="BookText"/>
        <w:rPr/>
      </w:pPr>
      <w:r>
        <w:rPr>
          <w:rFonts w:ascii="Amiri" w:hAnsi="Amiri" w:eastAsia="Amiri" w:cs="Amiri"/>
          <w:color w:val="111111"/>
          <w:sz w:val="28"/>
          <w:sz w:val="28"/>
          <w:szCs w:val="28"/>
          <w:rtl w:val="true"/>
          <w:lang w:bidi="ar-SA"/>
        </w:rPr>
        <w:t>أَصَابَهُ المَطَرُ مَسَحَ بِهِ صَلَعَتَهُ،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بَرَكَةٌ مِنَ السَّمَاءِ لَمْ يُصِبْهَا يَدٌ وَلَا سِقَاءُ </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9067795_1280447820"/>
      <w:bookmarkStart w:id="505" w:name="_Toc195"/>
      <w:bookmarkEnd w:id="504"/>
      <w:r>
        <w:rPr>
          <w:rtl w:val="true"/>
        </w:rPr>
        <w:t>التشديد في حضور الصلاة جماعة</w:t>
      </w:r>
      <w:r>
        <w:rPr>
          <w:rtl w:val="true"/>
        </w:rPr>
        <w:t>:</w:t>
      </w:r>
      <w:bookmarkEnd w:id="5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يَعْفُورٍ،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رَسُولُ</w:t>
      </w:r>
    </w:p>
    <w:p>
      <w:pPr>
        <w:pStyle w:val="BookText"/>
        <w:rPr/>
      </w:pPr>
      <w:r>
        <w:rPr>
          <w:rFonts w:ascii="Amiri" w:hAnsi="Amiri" w:eastAsia="Amiri" w:cs="Amiri"/>
          <w:color w:val="111111"/>
          <w:sz w:val="28"/>
          <w:sz w:val="28"/>
          <w:szCs w:val="28"/>
          <w:rtl w:val="true"/>
          <w:lang w:bidi="ar-SA"/>
        </w:rPr>
        <w:t>الله صلی الله علیه و آله وسلم بِإِحْرَاقِ قَوْمٍ فِي مَنَازِهِمْ كَانُوا يُصَلُّونَ فِي مَنَازِهِمْ، وَلَا يُصَلُّونَ الجَمَاعَةَ، فَأَتَاهُ رَجُلٌ أَعْمَى،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ضَرِيرُ الْبَصَرِ، وَرُبَّما أَسْمَعُ النَّدَاءَ وَلَا أَجِدُ مَنْ يَقُودُنِي إِلَى الْجَمَاعَةِ وَالصَّلَاةِ مَعَكَ، فَقَالَ لَهُ النَّبِيُّ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مِنْ مَنْزِلِكَ إِلَى المَسْجِدِ حَبْلاً وَأَحْضُرِ الْجَمَاعَةَ </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التشديد في حضور صلاة الجماعة في أوَّل أيَّام تأسيس الدولة الإسلاميَّة كان مردُّه إلى أنَّ حضور صلاة الجماعة كان هو المؤشِّر على دخول المؤمن في جماعة المسلمين، وغيابه بدون عذر عن جماعة المسلمين مؤشِّر على التربُّص والعداوة لكيان المسلمين، ومع ذلك لا بدَّ من ردّ هذا الحديث وتفسيره إلى أهله ، ومَنْ صدر منه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سُئِلْتَ عَمَّنْ لَا يَشْهَدُ أَجْمَاعَةَ،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تأكيد على أهميَّة حضور الجماعة بحيث إنَّ من لا يحضرها لا</w:t>
      </w:r>
    </w:p>
    <w:p>
      <w:pPr>
        <w:pStyle w:val="BookText"/>
        <w:rPr/>
      </w:pPr>
      <w:r>
        <w:rPr>
          <w:rFonts w:ascii="Amiri" w:hAnsi="Amiri" w:eastAsia="Amiri" w:cs="Amiri"/>
          <w:color w:val="111111"/>
          <w:sz w:val="28"/>
          <w:sz w:val="28"/>
          <w:szCs w:val="28"/>
          <w:rtl w:val="true"/>
          <w:lang w:bidi="ar-SA"/>
        </w:rPr>
        <w:t>يكون جديراً بالاعتماد، وإذا سُئِلَ عنه المؤمن يُجيب أنه لا يعرفه توهيناً له،</w:t>
      </w:r>
    </w:p>
    <w:p>
      <w:pPr>
        <w:pStyle w:val="BookText"/>
        <w:rPr/>
      </w:pPr>
      <w:r>
        <w:rPr>
          <w:rFonts w:ascii="IRNazanin" w:hAnsi="IRNazanin" w:eastAsia="IRNazanin"/>
          <w:color w:val="111111"/>
          <w:sz w:val="28"/>
          <w:sz w:val="28"/>
          <w:szCs w:val="28"/>
          <w:rtl w:val="true"/>
          <w:lang w:bidi="fa-IR"/>
        </w:rPr>
        <w:t>وإسقاطاً له عن الاعتبار</w:t>
      </w:r>
      <w:r>
        <w:rPr>
          <w:rFonts w:eastAsia="IRNazanin" w:cs="IRNazanin"/>
          <w:color w:val="111111"/>
          <w:sz w:val="28"/>
          <w:szCs w:val="28"/>
          <w:rtl w:val="true"/>
          <w:lang w:bidi="fa-IR"/>
        </w:rPr>
        <w:t>.</w:t>
      </w:r>
    </w:p>
    <w:p>
      <w:pPr>
        <w:pStyle w:val="Heading3"/>
        <w:numPr>
          <w:ilvl w:val="2"/>
          <w:numId w:val="1"/>
        </w:numPr>
        <w:rPr/>
      </w:pPr>
      <w:bookmarkStart w:id="506" w:name="__RefHeading___Toc9067797_1280447820"/>
      <w:bookmarkStart w:id="507" w:name="_Toc196"/>
      <w:bookmarkEnd w:id="506"/>
      <w:r>
        <w:rPr>
          <w:rtl w:val="true"/>
        </w:rPr>
        <w:t>أوّل جماعة أقيمت في الإسلام</w:t>
      </w:r>
      <w:r>
        <w:rPr>
          <w:rtl w:val="true"/>
        </w:rPr>
        <w:t>:</w:t>
      </w:r>
      <w:bookmarkEnd w:id="5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علیهما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جَمَاعَةٍ كَانَتْ أَنَّ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508" w:name="pg16497_182228"/>
    </w:p>
    <w:p>
      <w:pPr>
        <w:pStyle w:val="BookText"/>
        <w:rPr/>
      </w:pPr>
      <w:bookmarkEnd w:id="508"/>
      <w:r>
        <w:rPr>
          <w:rFonts w:ascii="Amiri" w:hAnsi="Amiri" w:eastAsia="Amiri" w:cs="Amiri"/>
          <w:color w:val="111111"/>
          <w:sz w:val="28"/>
          <w:sz w:val="28"/>
          <w:szCs w:val="28"/>
          <w:rtl w:val="true"/>
          <w:lang w:bidi="ar-SA"/>
        </w:rPr>
        <w:t>رَسُولَ الله صلی الله علیه و آله وسلم كَانَ يُصَلِّي، وَأَمِيرُ الْمُؤْمِنِينَ عَلِيُّ بْنُ أَبِي طَالِبٍ مَعَهُ، إِذْ مَرَّ أَبُو طَالِبٍ بِهِ، وَجَعْفَرٌ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صِلْ جَنَاحَ ابْنِ عَمِّكَ، فَلَما أَحَسَّهُ رَسُولُ</w:t>
      </w:r>
    </w:p>
    <w:p>
      <w:pPr>
        <w:pStyle w:val="BookText"/>
        <w:rPr/>
      </w:pPr>
      <w:r>
        <w:rPr>
          <w:rFonts w:ascii="Amiri" w:hAnsi="Amiri" w:eastAsia="Amiri" w:cs="Amiri"/>
          <w:color w:val="111111"/>
          <w:sz w:val="28"/>
          <w:sz w:val="28"/>
          <w:szCs w:val="28"/>
          <w:rtl w:val="true"/>
          <w:lang w:bidi="ar-SA"/>
        </w:rPr>
        <w:t>الله صلی الله علیه و آله وسلم تَقَدَّمَها ، وَانْصَرَفَ أَبو طَالِبٍ مَسْرُوراً ،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وَجَعْفَراً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مُلِمٌ اَلزَّمَانِ وَالْكَرْبِ</w:t>
      </w:r>
    </w:p>
    <w:p>
      <w:pPr>
        <w:pStyle w:val="BookText"/>
        <w:rPr/>
      </w:pPr>
      <w:r>
        <w:rPr>
          <w:rFonts w:ascii="Amiri" w:hAnsi="Amiri" w:eastAsia="Amiri" w:cs="Amiri"/>
          <w:color w:val="111111"/>
          <w:sz w:val="28"/>
          <w:sz w:val="28"/>
          <w:szCs w:val="28"/>
          <w:rtl w:val="true"/>
          <w:lang w:bidi="ar-SA"/>
        </w:rPr>
        <w:t xml:space="preserve">وَالله لَا أَخْذُلُ النَّبِيَّ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 حَسَبٍ</w:t>
      </w:r>
    </w:p>
    <w:p>
      <w:pPr>
        <w:pStyle w:val="BookText"/>
        <w:rPr/>
      </w:pPr>
      <w:r>
        <w:rPr>
          <w:rFonts w:ascii="Amiri" w:hAnsi="Amiri" w:eastAsia="Amiri" w:cs="Amiri"/>
          <w:color w:val="111111"/>
          <w:sz w:val="28"/>
          <w:sz w:val="28"/>
          <w:szCs w:val="28"/>
          <w:rtl w:val="true"/>
          <w:lang w:bidi="ar-SA"/>
        </w:rPr>
        <w:t xml:space="preserve">لَا تَخْذُلَا وَأَنْصُرَا اِبْنَ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لِأُمِّي مِنْ بَيْنِهِمْ وأبي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أَوَّلَ جَمَاعَةٍ جُمعَتْ ذَلِكَ الْيَوْمَ </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عَنْ أَبِيهِ يَزِيدَ بْنِ حَمَّادٍ، عَنْ أَبِي اَلْحَسَنِ علیه السلام،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خَلْفَ مَنْ لَا أَعْرِفُ؟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تُصَلُّ إِلَّا خَلْفَ مَنْ تَثِقُ بِدِينِهِ </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9067799_1280447820"/>
      <w:bookmarkStart w:id="510" w:name="_Toc197"/>
      <w:bookmarkEnd w:id="509"/>
      <w:r>
        <w:rPr>
          <w:rtl w:val="true"/>
        </w:rPr>
        <w:t>ميزان معرفة الرجال على لسان الإمام السجّاد علیه السلام</w:t>
      </w:r>
      <w:r>
        <w:rPr>
          <w:rtl w:val="true"/>
        </w:rPr>
        <w:t>:</w:t>
      </w:r>
      <w:bookmarkEnd w:id="5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علیمها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عَليْلا</w:t>
      </w:r>
    </w:p>
    <w:p>
      <w:pPr>
        <w:pStyle w:val="BookText"/>
        <w:rPr/>
      </w:pPr>
      <w:r>
        <w:rPr>
          <w:rFonts w:ascii="Amiri" w:hAnsi="Amiri" w:eastAsia="Amiri" w:cs="Amiri"/>
          <w:color w:val="111111"/>
          <w:sz w:val="28"/>
          <w:sz w:val="28"/>
          <w:szCs w:val="28"/>
          <w:rtl w:val="true"/>
          <w:lang w:bidi="ar-SA"/>
        </w:rPr>
        <w:t>اَلرَّجُلَ قَدْ حَسُنَ سَمْتُهُ وَهَدْيُهُ، وَتَمَاوَتَ فِي مَنْطِقِهِ ، وَتَخَاضَعَ فِي حَرَكَاتِهِ، فَرُوَيْداً لَا يَغُرَّنَّكُمْ، فَمَا أَكْثَرَ مَنْ يُعْجِزُهُ تَنَاوُلُ الدُّنْيَا وَرُكُوبُ الْحَرَامِ مِنْهَا، لِضَعْفِ بُنْيَتِهِ وَمَهَانَتِهِ قَلْبِهِ، فَنَصَبَ الدِّينَ فَظًّا لَهَا، فَهُوَ لَا يَزَالُ يَخْتِلُ اَلنَّاسَ بِظَاهِرِهِ، فَإِنْ تَمَكَّنَ مِنْ حَرَامِ اِقْتَحَمَهُ، وَإِذَا وَجَدْتُكُوهُ يَعِثُ عَنِ المَالِ اَلْحَرَامِ، فَرُوَيْداً لَا يَغُرَّنَّكُمْ فَإِنَّ شَهَوَاتِ اَلخَلْقِ مُخْتَلِفَةٌ، فَمَا أَكْثَرَ مَنْ يَنْبُو عَنِ المَالِ اَلْحَرَامِ، وَإِنْ كَثُرَ وَيَحْمِلُ نَفْسَهُ عَلَى شَوْهَاءَ قَبِيحَةٍ، فَيَأْتِي مِنْهَا مُحَرَّماً، فَإِذَا وَجَدْعُوهُ يَعِفُ عَنْ ذَلِكَ، فَرُوَيْداً لَا يَغُرَّنَّكُمْ حَتَّى تَنْظُرُوا مَا عُقْدَةُ عَقْلِهِ، فَما أَكْثَرَ مَنْ تَرَكَ ذَلِكَ أَجْمَعَ، ثُمَّ لَا يَرْجِعُ إِلَى عَقْلِ مَتِينٍ،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فَيَكُونُ مَا يُفْسِدُ بجَهْلِهِ أَكْثَرَ مِمَّا يُصْلِحُهُ بِعَقْلِهِ، فَإِذَا وَجَدْتُمْ عَقْلَهُ مَتِينَا، فَرُوَيْداً لَا يَغْرَكُمْ تَنْظُرُوا أَمَعَ هَوَاهُ يَكُونُ عَلَى عَقْلِهِ، أَمْ يَكُونُ مَعَ عَقْلِهِ عَلَى هَوَاهُ، وَكَيْفَ مَحَبَّهُ لِلرِّئَاسَاتِ الْبَاطِلَةِ، وَزُهْدُهُ فِيهَا، فَإِنَّ فِي النَّاسِ مَنْ خَسِرَ الدُّنْيَا وَالْآخِرَةَ، يَتْرُكُ اَلدُّنْيَا لِلدُّنْيَا، وَيَرَى أَنَّ لَذَّةَ الرِّئَاسَةِ الْبَاطِلَةِ أَفْضَلُ مِنْ لَذَّةِ الْأَمْوَالِ وَالنَّعَم المُبَاحَةِ المحَلَّلَةِ فَيَتْرُكُ ذَلِكَ أَجْمَعَ ، طَلَبَا لِلرِّئَاسَةِ حَتَّى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أَخَذَتْهُ الْعِزَّةُ بِالْإِثْمِ، فَحَسْبُهُ جَهَنَّمُ وَلَبِئْسَ الْمِهَادُ، فَهُوَ يَقْبِطُ خَبْطَ عَشْوَاءَ، يُوقِدُهُ أَوَّلَ بَاطِل إِلَى أَبْعَدِ غَايَاتِ اَلْخَسَارَةِ، وَيُمِدُّهُ رَبُّهُ بَعْدَ طَلَبِهِ لِمَا لَا يَقْدِرُ عَلَيْهِ فِي طُغْيَانِهِ، فَهُوَ يُحِلُّ وَيُحَرِّمُ مَا أَحَلَّ اللَّهُ، لَا يُبَالِي مَا فَاتَ مِنْ دِينِهِ إِذَا سَلِمَتْ لَهُ الرِّئَاسَةُ الَّتِي قَدْ شَقِيَ مِنْ أَجْلِهَا، فَأُولَئِكَ الَّذِينَ غَضِبَ اللهُ عَلَيْهِمْ وَلَعَنَهُمْ وَأَعَدَّ هُمْ عَذَاباً مُهِيناً، وَلَكِنَّ اَلرَّجُلَ كُلَّ الرَّجُلِ نِعْمَ الرَّجُلُ هُوَ الَّذِي جَعَلَ هَوَاهُ تَبَعاً لِأَمْرِ اللَّهِ، وَقُوَاهُ مَبْذُولَةٌ فِي رِضَاءِ الله، يَرَى الذُّلُّ مَعَ الحَقِّ أَقْرَبَ إِلَى عِزَّ الْأَبَدِ مِنَ الْعِزْ فِي الْبَاطِلِ، وَيَعْلَمُ أَنَّ قَلِيلَ مَا يَحْتَمِلُهُ مِنْ ضَرَّائِهَا، يُؤَدِّيهِ إِلَى دَوَامِ النَّعِيمِ فِي دَارٍ لَا تَبِيدُ وَلَا تَنْفَدُ، وَأَنَّ كَثِيرَ مَا يَلْحَقُهُ مِنْ سَرَّائِهَا إِنِ اتَّبَعَ هَوَاهُ، يُؤَدِّيهِ إِلَى عَذَابٍ لَا اِنْقِطَاعَ لَهُ وَلَا يَزُولُ فَذَلِكُمُ اَلرَّجُلُ نِعْمَ اَلرَّجُلُ فِيهِ فَتَمَسَّكُوا وَبِسُنَّتِهِ فَاقْتَدُوا، وَإِلَى رَبِّكُمْ فِيهِ فَتَوَسَلُوا، فَإِنَّهُ لَا تُرَدُّ لَهُ دَعْوَةٌ وَلَا تُخَيَّبُ لَهُ طَلِبَةٌ </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الْقَوْمِ وَافِدُهُمْ، فَقَدِّمُوا</w:t>
      </w:r>
    </w:p>
    <w:p>
      <w:pPr>
        <w:pStyle w:val="BookText"/>
        <w:rPr/>
      </w:pPr>
      <w:r>
        <w:rPr>
          <w:rFonts w:ascii="Amiri" w:hAnsi="Amiri" w:eastAsia="Amiri" w:cs="Amiri"/>
          <w:color w:val="111111"/>
          <w:sz w:val="28"/>
          <w:sz w:val="28"/>
          <w:szCs w:val="28"/>
          <w:rtl w:val="true"/>
          <w:lang w:bidi="ar-SA"/>
        </w:rPr>
        <w:t xml:space="preserve">أَفْضَلَكُمْ </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511" w:name="pg16497_182230"/>
    </w:p>
    <w:p>
      <w:pPr>
        <w:pStyle w:val="Heading2"/>
        <w:numPr>
          <w:ilvl w:val="1"/>
          <w:numId w:val="1"/>
        </w:numPr>
        <w:rPr/>
      </w:pPr>
      <w:bookmarkStart w:id="512" w:name="__RefHeading___Toc9067801_1280447820"/>
      <w:bookmarkStart w:id="513" w:name="_Toc198"/>
      <w:bookmarkEnd w:id="511"/>
      <w:bookmarkEnd w:id="512"/>
      <w:r>
        <w:rPr>
          <w:rtl w:val="true"/>
        </w:rPr>
        <w:t>فوائد الجزء السابع</w:t>
      </w:r>
      <w:bookmarkEnd w:id="513"/>
    </w:p>
    <w:p>
      <w:pPr>
        <w:pStyle w:val="Heading3"/>
        <w:numPr>
          <w:ilvl w:val="2"/>
          <w:numId w:val="1"/>
        </w:numPr>
        <w:rPr/>
      </w:pPr>
      <w:bookmarkStart w:id="514" w:name="__RefHeading___Toc9067803_1280447820"/>
      <w:bookmarkStart w:id="515" w:name="_Toc199"/>
      <w:bookmarkEnd w:id="514"/>
      <w:r>
        <w:rPr>
          <w:rtl w:val="true"/>
        </w:rPr>
        <w:t>اشارة</w:t>
      </w:r>
      <w:bookmarkEnd w:id="51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516" w:name="pg16497_182232"/>
    </w:p>
    <w:p>
      <w:pPr>
        <w:pStyle w:val="Heading3"/>
        <w:numPr>
          <w:ilvl w:val="2"/>
          <w:numId w:val="1"/>
        </w:numPr>
        <w:rPr/>
      </w:pPr>
      <w:bookmarkStart w:id="517" w:name="__RefHeading___Toc9067805_1280447820"/>
      <w:bookmarkStart w:id="518" w:name="_Toc200"/>
      <w:bookmarkEnd w:id="516"/>
      <w:bookmarkEnd w:id="517"/>
      <w:r>
        <w:rPr>
          <w:rtl w:val="true"/>
        </w:rPr>
        <w:t>سفر الصيد اللهوي سفر معصية</w:t>
      </w:r>
      <w:bookmarkEnd w:id="5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عَمَّنْ يَخْرُجُ مِنْ أَهْلِهِ بِالصُّقُورَةِ وَالْكِلَابِ يَتَنَزَّهُ اللَّيْلَتَيْنِ وَالثَّلَاثَ هَلْ يُقَصِّرُ مِنْ صَلَاتِهِ أَوْ لَا؟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يُقَصِّرُ، إِنَّمَا خَرَجَ فِي هو</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بَعْضُ أَصْحَابِنَا عَنْ طَلَبِ اَلصَّيْدِ،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أَو بِطَلَبِ الصَّيْدِ، وَضَرْبِ الصَّوَالِج، وَأَهُو بِلَعْبٍ اَلشَّطْرَنْج،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الصَّيْدُ فَإِنَّهُ مُبْتَغَى بَاطِلٌ، وَإِنَّا أَحَلَّ اَللهُ اَلصَّيْدَ مَن أَضْطُرَّ إِلَى الصَّيْدِ، فَلَيْسَ الْمُضْطَرُّ إِلَى طَلَبِهِ سَعْيُهُ فِيهِ بَاطِلٌ، وَيَجِبُ عَلَيْهِ التَّقْصِيرُ فِي الصَّلَاةِ وَالصِّيَامِ جَمِيعاً إِذَا كَانَ مُضْطَرًا إِلَى أَكْلِهِ، وَإِنْ كَانَ مِمَّنْ يَطْلُبُهُ لِلتِّجَارَةِ وَلَيْسَ لَهُ حِرْفَةٌ إِلَّا مِنْ طَلَبِ الصَّيْدِ فَإِنَّ سَعْيَهُ حَقٌّ، وَعَلَيْهِ السَّمَامُ فِي اَلصَّلَاةِ وَالصِّيَام، لأَنَّ ذَلِكَ تِجَارَتُهُ، فَهُوَ بِمَنْزِلَةِ صَاحِبِ الدَّوْرِ الَّذِي يَدُورُ فِي الْأَسْوَاقِ فِي طَلَبِ التِّجَارَةِ ، أَوْ كَالمُكَارِي وَالمَلَاح وَمَنْ طَلَبَهُ لَاهِياً وَأَشِراً وَبَطِراً، فَإِنَّ سَعْيَهُ ذَلِكَ سَعْيٌّ بَاطِلٌ، وَسَفَرٌ بَاطِلٌ، وَعَلَيْهِ النَّامُ فِي الصَّلَاةِ وَالصِّيَامِ، وَإِنَّ اَلْمُؤْمِنَ لَفِي شُغُلٍ مِنْ ذَلِكَ، شَغَلَهُ طَلَبُ اَلْآخِرَةِ عَنِ الَمَلَاهِي </w:t>
      </w:r>
      <w:r>
        <w:rPr>
          <w:rFonts w:eastAsia="Amiri" w:cs="Amiri" w:ascii="Amiri" w:hAnsi="Amiri"/>
          <w:color w:val="111111"/>
          <w:sz w:val="28"/>
          <w:szCs w:val="28"/>
          <w:rtl w:val="true"/>
          <w:lang w:bidi="ar-SA"/>
        </w:rPr>
        <w:t>»</w:t>
      </w:r>
      <w:r>
        <w:rPr>
          <w:rStyle w:val="FootnoteAnchor"/>
          <w:rtl w:val="true"/>
        </w:rPr>
        <w:footnoteReference w:id="575"/>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519" w:name="pg16497_182233"/>
    </w:p>
    <w:p>
      <w:pPr>
        <w:pStyle w:val="BookText"/>
        <w:rPr/>
      </w:pPr>
      <w:bookmarkEnd w:id="51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الْقُمِّيِّ، عَنْ بَعْضِ أَصْحَابِنَا،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يَخْرُجُ إِلَى الصَّيْدِ مَسِيرَةَ يَوْمٍ أَوْ يَوْمَيْنِ يُقَصِّرُ أَوْ يُتِمُّ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 لِقُوتِهِ وَقُوتِ عِيَالِهِ فَلْيُفْطِرْ وَلْيُقَصِّرْ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 لِطَلَبِ الْفُضُولِ فَلَا وَلَا كَرَامَةَ</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الْأَوَّلِ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 الا يُفْسِدْنَ الْقَلْبَ، وَيُنْبِتْنَ النَّفَاقَ فِي الْقَلْبِ كَمَا يُنْبِتُ اَلَمَاءُ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اِسْتِمَاعُ 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وَالْبَذَاءُ، وَإِثْيَانُ بَابِ السُّلْطَانِ، وَطَلَبُ الصَّيْدِ </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9067807_1280447820"/>
      <w:bookmarkStart w:id="521" w:name="_Toc201"/>
      <w:bookmarkEnd w:id="520"/>
      <w:r>
        <w:rPr>
          <w:rtl w:val="true"/>
        </w:rPr>
        <w:t xml:space="preserve">موارد إتمام الصلاة للمسافر تخييراً </w:t>
      </w:r>
      <w:r>
        <w:rPr>
          <w:rtl w:val="true"/>
        </w:rPr>
        <w:t>:</w:t>
      </w:r>
      <w:bookmarkEnd w:id="5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اَلمَذْخُورِ إِثْمَامُ الصَّلَاةِ فِي أَرْبَعَةِ</w:t>
      </w:r>
    </w:p>
    <w:p>
      <w:pPr>
        <w:pStyle w:val="BookText"/>
        <w:rPr/>
      </w:pPr>
      <w:r>
        <w:rPr>
          <w:rFonts w:ascii="Amiri" w:hAnsi="Amiri" w:eastAsia="Amiri" w:cs="Amiri"/>
          <w:color w:val="111111"/>
          <w:sz w:val="28"/>
          <w:sz w:val="28"/>
          <w:szCs w:val="28"/>
          <w:rtl w:val="true"/>
          <w:lang w:bidi="ar-SA"/>
        </w:rPr>
        <w:t>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 وَالمَدِينَةِ، وَمَسْجِدِ الْكُوفَةِ، وَحَائِرِ اَلْحُسَيْنِ علیه السلام </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الْمُخْتَارِ، عَنْ أَبِي إِبْرَاهِيمَ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إِذَا دَخَلْنَا مَكَّةَ وَالمَدِينَةَ، نُتِمُّ أَوْ نَقْصُرُ؟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قَصَرْتَ فَذَاكَ، وَإِنْ أَعْمْتَ</w:t>
      </w:r>
    </w:p>
    <w:p>
      <w:pPr>
        <w:pStyle w:val="BookText"/>
        <w:rPr/>
      </w:pPr>
      <w:r>
        <w:rPr>
          <w:rFonts w:ascii="Amiri" w:hAnsi="Amiri" w:eastAsia="Amiri" w:cs="Amiri"/>
          <w:color w:val="111111"/>
          <w:sz w:val="28"/>
          <w:sz w:val="28"/>
          <w:szCs w:val="28"/>
          <w:rtl w:val="true"/>
          <w:lang w:bidi="ar-SA"/>
        </w:rPr>
        <w:t>فَهُوَ خَيْرٌ يَزْدَادُ</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9067809_1280447820"/>
      <w:bookmarkStart w:id="523" w:name="_Toc202"/>
      <w:bookmarkEnd w:id="522"/>
      <w:r>
        <w:rPr>
          <w:rtl w:val="true"/>
        </w:rPr>
        <w:t>منزلة المؤمن عند الله تعالى، وفضل التقرُّب إلى الله تعالى بالنوافل</w:t>
      </w:r>
      <w:r>
        <w:rPr>
          <w:rtl w:val="true"/>
        </w:rPr>
        <w:t>:</w:t>
      </w:r>
      <w:bookmarkEnd w:id="52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بَشِيرٍ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لِي وَلِيًّا فَقَدْ أَرْصَدَ مُحَارَبَتِي، وَمَا تَقَرَّبَ إِلَيَّ عَبْدٌ بِشَيْءٍ أَحَبَّ إِلَيَّ مِمَّا افْتَرَضْتُ عَلَيْهِ، وَإِنَّهُ لَيَتَقَرَّبُ إِلَيَّ بِالنَّافِلَةِ حَتَّى أُحِبَّهُ،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bookmarkStart w:id="524" w:name="pg16497_182234"/>
    </w:p>
    <w:p>
      <w:pPr>
        <w:pStyle w:val="BookText"/>
        <w:rPr/>
      </w:pPr>
      <w:bookmarkEnd w:id="524"/>
      <w:r>
        <w:rPr>
          <w:rFonts w:ascii="Amiri" w:hAnsi="Amiri" w:eastAsia="Amiri" w:cs="Amiri"/>
          <w:color w:val="111111"/>
          <w:sz w:val="28"/>
          <w:sz w:val="28"/>
          <w:szCs w:val="28"/>
          <w:rtl w:val="true"/>
          <w:lang w:bidi="ar-SA"/>
        </w:rPr>
        <w:t>فَإِذَا أَحْبَبْتُهُ كُنْتُ سَمْعَهُ الَّذِي يَسْمَعُ بِهِ، وَبَصَرَهُ الَّذِي يُبْصِرُ بِهِ، وَلِسَانَهُ الَّذِي يَنْطِقُ بِهِ، وَيَدَهُ الَّتِي يَبْطِشُ بِهَا، إِنْ وَإِنْ سَأَلَنِي أَعْطَيْتُهُ، وَمَا تَرَدَّدْتُ</w:t>
      </w:r>
    </w:p>
    <w:p>
      <w:pPr>
        <w:pStyle w:val="BookText"/>
        <w:rPr/>
      </w:pPr>
      <w:r>
        <w:rPr>
          <w:rFonts w:ascii="Amiri" w:hAnsi="Amiri" w:eastAsia="Amiri" w:cs="Amiri"/>
          <w:color w:val="111111"/>
          <w:sz w:val="28"/>
          <w:sz w:val="28"/>
          <w:szCs w:val="28"/>
          <w:rtl w:val="true"/>
          <w:lang w:bidi="ar-SA"/>
        </w:rPr>
        <w:t>عَنْ شَيْءٍ أَنَا فَاعِلُهُ كَتَرَدُّدِي عَنْ مَوْتِ الْمُؤْمِنِ ، يَكْرَهُ المَوْتَ، وَأَكْرَهُ مَسَاءَتَهُ</w:t>
      </w:r>
      <w:r>
        <w:rPr>
          <w:rFonts w:eastAsia="Amiri" w:cs="Amiri" w:ascii="Amiri" w:hAnsi="Amiri"/>
          <w:color w:val="111111"/>
          <w:sz w:val="28"/>
          <w:szCs w:val="28"/>
          <w:rtl w:val="true"/>
          <w:lang w:bidi="ar-SA"/>
        </w:rPr>
        <w:t>»</w:t>
      </w:r>
      <w:r>
        <w:rPr>
          <w:rStyle w:val="FootnoteAnchor"/>
          <w:rtl w:val="true"/>
        </w:rPr>
        <w:footnoteReference w:id="581"/>
      </w:r>
    </w:p>
    <w:p>
      <w:pPr>
        <w:pStyle w:val="Heading3"/>
        <w:numPr>
          <w:ilvl w:val="2"/>
          <w:numId w:val="1"/>
        </w:numPr>
        <w:rPr/>
      </w:pPr>
      <w:bookmarkStart w:id="525" w:name="__RefHeading___Toc9067811_1280447820"/>
      <w:bookmarkStart w:id="526" w:name="_Toc203"/>
      <w:bookmarkEnd w:id="525"/>
      <w:r>
        <w:rPr>
          <w:rtl w:val="true"/>
        </w:rPr>
        <w:t>زينة الدنيا المال والبنون، وزينة الآخرة صلاة الليل</w:t>
      </w:r>
      <w:r>
        <w:rPr>
          <w:rtl w:val="true"/>
        </w:rPr>
        <w:t>:</w:t>
      </w:r>
      <w:bookmarkEnd w:id="5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اللَّهُ عزّو جلّ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الْمَالُ وَالْبَنُونَ زِينَةُ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الثَّمَانِيَةَ رَكَعَاتٍ يُصَلِّيهَا الْعَبْدُ آخِرَ اللَّيْلِ زِينَةُ الْآخِرَةِ </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هُنَّ فَخْرُ الْمُؤْمِنِ، وَزَيْنُهُ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آخِرِ اللَّيْلِ، وَيَأْسُهُ</w:t>
      </w:r>
    </w:p>
    <w:p>
      <w:pPr>
        <w:pStyle w:val="BookText"/>
        <w:rPr/>
      </w:pPr>
      <w:r>
        <w:rPr>
          <w:rFonts w:ascii="Amiri" w:hAnsi="Amiri" w:eastAsia="Amiri" w:cs="Amiri"/>
          <w:color w:val="111111"/>
          <w:sz w:val="28"/>
          <w:sz w:val="28"/>
          <w:szCs w:val="28"/>
          <w:rtl w:val="true"/>
          <w:lang w:bidi="ar-SA"/>
        </w:rPr>
        <w:t xml:space="preserve">مِمَّا فِي أَيْدِي النَّاسِ، وَوَلَايَتُهُ لِلْإِمَامَ مِنْ آلِ مُحَمَّد صلی الله علیه و آله وسلم </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9067813_1280447820"/>
      <w:bookmarkStart w:id="528" w:name="_Toc204"/>
      <w:bookmarkEnd w:id="527"/>
      <w:r>
        <w:rPr>
          <w:rtl w:val="true"/>
        </w:rPr>
        <w:t>شرار خلق الله ثلاثة</w:t>
      </w:r>
      <w:r>
        <w:rPr>
          <w:rtl w:val="true"/>
        </w:rPr>
        <w:t>:</w:t>
      </w:r>
      <w:bookmarkEnd w:id="5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وَثَلَاثَةٌ هُمْ شِرَارُ اَلخَلْقِ ابْتُلي بهم</w:t>
      </w:r>
    </w:p>
    <w:p>
      <w:pPr>
        <w:pStyle w:val="BookText"/>
        <w:rPr/>
      </w:pPr>
      <w:r>
        <w:rPr>
          <w:rFonts w:ascii="Amiri" w:hAnsi="Amiri" w:eastAsia="Amiri" w:cs="Amiri"/>
          <w:color w:val="111111"/>
          <w:sz w:val="28"/>
          <w:sz w:val="28"/>
          <w:szCs w:val="28"/>
          <w:rtl w:val="true"/>
          <w:lang w:bidi="ar-SA"/>
        </w:rPr>
        <w:t xml:space="preserve">خِيَارُ اَلْخَلْقِ أَبو سُفْيَانَ أَحَدُهُمْ قَاتَلَ رَسُولَ الله صلى الله عليه وسلم وَعَادَاهُ، وَمُعَاوِيَةٌ قَاتَلَ عَلِيًّا علیه السلام وَعَادَاهُ، وَيَزِيدُ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الحُسَيْنَ بْنَ عَلِيٌّ علیه السلام</w:t>
      </w:r>
    </w:p>
    <w:p>
      <w:pPr>
        <w:pStyle w:val="BookText"/>
        <w:rPr/>
      </w:pPr>
      <w:r>
        <w:rPr>
          <w:rFonts w:ascii="Amiri" w:hAnsi="Amiri" w:eastAsia="Amiri" w:cs="Amiri"/>
          <w:color w:val="111111"/>
          <w:sz w:val="28"/>
          <w:sz w:val="28"/>
          <w:szCs w:val="28"/>
          <w:rtl w:val="true"/>
          <w:lang w:bidi="ar-SA"/>
        </w:rPr>
        <w:t xml:space="preserve">وَعَادَاهُ حَتَّى قَتَلَهُ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9067815_1280447820"/>
      <w:bookmarkStart w:id="530" w:name="_Toc205"/>
      <w:bookmarkEnd w:id="529"/>
      <w:r>
        <w:rPr>
          <w:rtl w:val="true"/>
        </w:rPr>
        <w:t xml:space="preserve">فضل صلاة الليل </w:t>
      </w:r>
      <w:r>
        <w:rPr>
          <w:rtl w:val="true"/>
        </w:rPr>
        <w:t>:</w:t>
      </w:r>
      <w:bookmarkEnd w:id="5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اللَّيْلِ فَتَهَجَّدْ بِهِ نَافِلَةً لَكَ عَسَى أَنْ يَبْعَثَكَ رَبُّكَ مَقَامًا مَحْمُودًا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عَلَى مَا يَقُولُونَ وَسَبِّحْ بِحَمْدِ رَبِّكَ قَبْلَ طُلُوعِ الشَّمْسِ وَقَبْلَ غُرُوبِهَا وَمِنْ آنَاءِ اللَّيْلِ فَسَبِّحْ وَأَطْرَافَ النَّهَارِ لَعَلَّكَ تَرْضَى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تَتَجَافَى جُنُوبُهُمْ عَنِ الْمَضَاجِعِ يَدْعُونَ رَبَّهُمْ خَوْفًا وَطَمَعًا وَمِمَّا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هُوَ قَانِتٌ آنَاءَ اللَّيْلِ سَاجِدًا وَقَائِمًا يَحْذَرُ الْآخِرَةَ وَيَرْجُو رَحْمَةَ رَبِّهِ قُلْ هَلْ يَسْتَوِي الَّذِينَ يَعْلَمُونَ وَالَّذِينَ لَا يَعْلَمُونَ إِنَّمَا يَتَذَكَّرُ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اللَّيْلِ فَسَبِّحْهُ وَأَدْبَارَ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وَبِالْأَسْحَارِ هُمْ يَسْتَغْفِرُونَ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شَرَفْ</w:t>
      </w:r>
    </w:p>
    <w:p>
      <w:pPr>
        <w:pStyle w:val="BookText"/>
        <w:rPr/>
      </w:pPr>
      <w:r>
        <w:rPr>
          <w:rFonts w:ascii="Amiri" w:hAnsi="Amiri" w:eastAsia="Amiri" w:cs="Amiri"/>
          <w:color w:val="111111"/>
          <w:sz w:val="28"/>
          <w:sz w:val="28"/>
          <w:szCs w:val="28"/>
          <w:rtl w:val="true"/>
          <w:lang w:bidi="ar-SA"/>
        </w:rPr>
        <w:t>اَلْمُؤْمِنِ صَلَاتُهُ بِاللَّيْلِ، وَعِزُّ الْمُؤْمِنِ كَفَهُ عَنْ أَعْرَاضِ النَّاسِ</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جَبْرَئِيلُ إِلَى النَّبِيِّ صلی الله علیه و آله وسلم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عِشْ مَا شِئْتَ فَإِنَّكَ مَيِّتٌ، وَأَحْبِبْ مَا شِئْتَ فَإِنَّكَ مُفَارِقُهُ، وَاعْمَلْ مَا شِئْتَ فَإِنَّكَ تَجْزِيٌّ بِهِ، وَاعْلَمْ أَنَّ شَرَفَ الرَّجُلِ قِيَامُهُ بِاللَّيْلِ، وَعِزَّهُ اِسْتِغْنَاؤُهُ عَنِ النَّاسِ </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 آله وسلم عِنْدَ مَوْتِهِ لِأَبِي ذَرِّ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اِحْفَظْ</w:t>
      </w:r>
    </w:p>
    <w:p>
      <w:pPr>
        <w:pStyle w:val="BookText"/>
        <w:rPr/>
      </w:pPr>
      <w:r>
        <w:rPr>
          <w:rFonts w:ascii="Amiri" w:hAnsi="Amiri" w:eastAsia="Amiri" w:cs="Amiri"/>
          <w:color w:val="111111"/>
          <w:sz w:val="28"/>
          <w:sz w:val="28"/>
          <w:szCs w:val="28"/>
          <w:rtl w:val="true"/>
          <w:lang w:bidi="ar-SA"/>
        </w:rPr>
        <w:t xml:space="preserve">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لَهُ بِقِيَام اللَّيْل ثُمَّ مَاتَ فَلَهُ الجَنَّةُ</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 المعقوفتين من المصدر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أَفْشُوا اَلسَّلَامَ، وَأَطْعِمُوا الطَّعَامَ،</w:t>
      </w:r>
    </w:p>
    <w:p>
      <w:pPr>
        <w:pStyle w:val="BookText"/>
        <w:rPr/>
      </w:pPr>
      <w:r>
        <w:rPr>
          <w:rFonts w:ascii="Amiri" w:hAnsi="Amiri" w:eastAsia="Amiri" w:cs="Amiri"/>
          <w:color w:val="111111"/>
          <w:sz w:val="28"/>
          <w:sz w:val="28"/>
          <w:szCs w:val="28"/>
          <w:rtl w:val="true"/>
          <w:lang w:bidi="ar-SA"/>
        </w:rPr>
        <w:t>وَصَلُّوا وَالنَّاسُ نِيَامٌ، تَدْخُلُوا اَلجُنَّةَ بِسَلَامٍ</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حَسَنَةٍ يَعْمَلُهَا الْعَبْدُ إِلَّا الا وَلَا ثَوَابٌ مُبَيَّنٌ فِي الْقُرْآنِ إِلَّا صَلَاةَ اللَّيْلِ ، فَإِنَّ اللهَ لَمْ يُبَيِّنُ ثَوَابَهَا لِعِظَم خَطَرِهَا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الجسدة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الصَّادِقَ علیه السلام عَبْدُ الله بْنُ سِنَانٍ عَنْ قَوْلِ الله عزّو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سِيمَاهُمْ فِي وُجُوهِهِمْ مِنْ أَثَرِ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السَّهَرُ فِي</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حَرِيشُ بْنُ مُحَمَّدِ بْنِ حَرِيشٍ،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الرَّكْعَتَانِ فِي</w:t>
      </w:r>
    </w:p>
    <w:p>
      <w:pPr>
        <w:pStyle w:val="BookText"/>
        <w:rPr/>
      </w:pPr>
      <w:r>
        <w:rPr>
          <w:rFonts w:ascii="Amiri" w:hAnsi="Amiri" w:eastAsia="Amiri" w:cs="Amiri"/>
          <w:color w:val="111111"/>
          <w:sz w:val="28"/>
          <w:sz w:val="28"/>
          <w:szCs w:val="28"/>
          <w:rtl w:val="true"/>
          <w:lang w:bidi="ar-SA"/>
        </w:rPr>
        <w:t xml:space="preserve">جَوْفِ اللَّيْلِ أَحَبُّ إِلَيَّ مِنَ الدُّنْيَا وَمَا فِيهَا </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اللَّيْلِ مِنْ مَرْضَاةِ الرَّبِّ، وَحُبِّ</w:t>
      </w:r>
    </w:p>
    <w:p>
      <w:pPr>
        <w:pStyle w:val="BookText"/>
        <w:rPr/>
      </w:pPr>
      <w:r>
        <w:rPr>
          <w:rFonts w:ascii="Amiri" w:hAnsi="Amiri" w:eastAsia="Amiri" w:cs="Amiri"/>
          <w:color w:val="111111"/>
          <w:sz w:val="28"/>
          <w:sz w:val="28"/>
          <w:szCs w:val="28"/>
          <w:rtl w:val="true"/>
          <w:lang w:bidi="ar-SA"/>
        </w:rPr>
        <w:t>اَلمَلَائِكَةِ، وَسُنَّةِ الْأَنْبِيَاءِ، وَنُورِ المَعْرِفَةِ، وَأَصْلِ الْإِيمَانِ، وَرَاحَةِ الْأَبْدَانِ، وَكَرَاهِيَةِ</w:t>
      </w:r>
    </w:p>
    <w:p>
      <w:pPr>
        <w:pStyle w:val="BookText"/>
        <w:rPr/>
      </w:pPr>
      <w:r>
        <w:rPr>
          <w:rFonts w:ascii="Amiri" w:hAnsi="Amiri" w:eastAsia="Amiri" w:cs="Amiri"/>
          <w:color w:val="111111"/>
          <w:sz w:val="28"/>
          <w:sz w:val="28"/>
          <w:szCs w:val="28"/>
          <w:rtl w:val="true"/>
          <w:lang w:bidi="ar-SA"/>
        </w:rPr>
        <w:t>اَلشَّيْطَانِ، وَسَلَاحٌ عَلَى الْأَعْدَاءِ، وَإِجَابَةٌ لِلدُّعَاءِ، وَقَبُولُ لِلْأَعْمَالِ، وَبَرَكَةٌ فِي الرِّزْقِ، وَشَفِيعٌ بَيْنَ صَاحِبِهَا وَبَيْنَ مَلَكِ المَوْتِ ، وَسِرَاجُ فِي قَبْرِهِ، وَفِرَاضٌ مِنْ تَحْتِ جَنْبِهِ ، وَجَوَابُ مَعَ مُنْكَرِ وَنَكِيرِ ، وَمُونِسٌ وَزَائِرُ فِي قَبْرِهِ إِلَى يَوْمِ الْقِيَامَةِ، فَإِذَا كَانَ يَوْمُ الْقِيَامَةِ كَانَتِ الصَّلَاةُ ظِلَّا فَوْقَهُ، وَتَاجاً عَلَى رَأْسِهِ، وَلِبَاسًا عَلَى بَدَنِهِ، وَنُوراً يَسْعَىٰ بَيْنَ يَدَيْهِ، وَسِتْراً بَيْنَهُ وَبَيْنَ النَّارِ، وَحُجَّةٌ لِلْمُؤْمِنِ بَيْنَ يَدَيِ اللَّهُ تَعَالَى، وَثِقْلاً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الْمِيزَانِ، وَجَوَازاً عَلَى الصِّرَاطِ، وَمِفْتَاحاً لِلْجَنَّةِ، لِأَنَّ الصَّلَاةَ تَكْبِيرٌ وَتَحْمِيدٌ وَتَسْبِيحُ وَتَمَجِيدٌ وَتَقْدِيسٌ وَتَعْظِيمٌ وَقِرَاءَةٌ وَدُعَاءٌ، وَأَنَّ أَفْضَلَ الْأَعْمَالِ كُلِّهَا</w:t>
      </w:r>
    </w:p>
    <w:p>
      <w:pPr>
        <w:pStyle w:val="BookText"/>
        <w:rPr/>
      </w:pPr>
      <w:r>
        <w:rPr>
          <w:rFonts w:ascii="Amiri" w:hAnsi="Amiri" w:eastAsia="Amiri" w:cs="Amiri"/>
          <w:color w:val="111111"/>
          <w:sz w:val="28"/>
          <w:sz w:val="28"/>
          <w:szCs w:val="28"/>
          <w:rtl w:val="true"/>
          <w:lang w:bidi="ar-SA"/>
        </w:rPr>
        <w:t xml:space="preserve">اَلصَّلَاةُ لِوَقْتِهَا </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يَعْقُوبَ،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جُعِلْتُ فِدَاكَ أَيُّ سَاعَةٍ يَكُونُ الْعَبْدُ أَقْرَبَ إِلَى اللَّهُ، وَاللَّهُ مِنْهُ قَرِيبٌ؟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فِي آخِرِ اللَّيْلِ وَالْعُيُونُ هَادِئَةٌ، فَيَمْشِي إِلَى وَضُوئِهِ حَتَّىٰ يَتَوَضَّأَ ، فَأَسْبَغَ وُضُوءَهُ، ثُمَّ يَجِيءُ حَتَّى يَقُومَ فِي مَسْجِدِهِ، فَيُوَجِّهُ وَجْهَهُ إِلَى اللَّهِ، وَيَصُفُ قَدَمَيْهِ، وَيَرْفَعُ صَوْتَهُ، وَيُكَبِّرُ، وَافْتَتَحَ الصَّلَاةَ ، وقَرَأَ جُزْءاً وَصَلَّى رَكْعَتَيْنِ، وَقَامَ لِيُعِيدَ صَلَاتَهُ، نَادَاهُ مُنَادٍ مِنْ عَنَانِ اَلسَّمَاءِ عَنْ يَمِينِ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الْعَبْدُ المُنَادِي رَبَّهُ، إِنَّ الْبِرَّ لَيُنْشَرُ عَلَى رَأْسِكَ مِنْ عَنَانِ السَّمَاءِ، وَالمَلَائِكَةَ مُحِيطَةٌ بِكَ مِنْ لَدُنْ قَدَمَيْكَ إِلَى عَنَانِ اَلسَّمَاءِ، وَاللَّهُ يُنَادِي عَبْدِي لَوْ تَعْلَمُ مَنْ تُنَاجِي إِذا مَا انْفَتَلْتَ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يَا بْنَ رَسُولِ اللَّهِ مَا الْإِنْفِتَالُ؟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بِوَجْهِكَ وَجَسَدِكَ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وَلَى وَجْهَهُ ، فَذَاكَ اَلْاِنْفِتَالُ </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خِيَارُكُمْ أُولُو اَلنُّهَى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رَسُولَ الله، وَمَنْ أُولُو اَلنُّهَى؟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المتَهَجَّدُونَ بِاللَّيْلِ وَالنَّاسُ نِيَامٌ </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قَامَ مِنَ اللَّيْلِ فَصَلَّى، وَأَيْقَظَ أَهْلَهُ فَصَلَّوْا، أَلَا وَإِنَّ أَفْضَلَ الْأَعْمَالِ صَلَاةُ الرَّجُل بِاللَّيْلِ، وَالَّذِي نَفْسِي بِيَدِهِ إِنَّ الرَّجُلَ إِذَا قَامَ مِنَ اللَّيْلِ يُصَلِّي تُسَبِّحُ ثِيَابُهُ وَمَنْ حَوْلَهُ</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 عِيسَى علیه السلام نَادَى أُمَّهُ مَرْيَمَ بَعْدَ وَفَاتِهَا،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كَلَّمِينِي، هَلْ تُرِيدِينَ أَنْ تَرْجِعِي إِلَى الدُّنْيَا؟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لِأُصَلِّي لله فِي لَيْلَةٍ شَدِيدَةِ الْبَرْدِ، وَأَصُومَ يَوْماً شَدِيدَ اَلْخَرُ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فَإِنَّ الطَّرِيقَ تَخَوفٌ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أَوْصَانِي بِخَمْسَةِ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دَاوِمْ عَلَى التَّهَجُدِ، فَإِنَّ أُمُورَ</w:t>
      </w:r>
    </w:p>
    <w:p>
      <w:pPr>
        <w:pStyle w:val="BookText"/>
        <w:rPr/>
      </w:pPr>
      <w:r>
        <w:rPr>
          <w:rFonts w:ascii="Amiri" w:hAnsi="Amiri" w:eastAsia="Amiri" w:cs="Amiri"/>
          <w:color w:val="111111"/>
          <w:sz w:val="28"/>
          <w:sz w:val="28"/>
          <w:szCs w:val="28"/>
          <w:rtl w:val="true"/>
          <w:lang w:bidi="ar-SA"/>
        </w:rPr>
        <w:t xml:space="preserve">اَلْمُؤْمِنِ تَسْتَقِيمُ فِي قِيَام اَاللَّيْلِ </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اَلْعَبْدُ مِنْ لَذِيذ مَضْجَعِهِ</w:t>
      </w:r>
    </w:p>
    <w:p>
      <w:pPr>
        <w:pStyle w:val="BookText"/>
        <w:rPr/>
      </w:pPr>
      <w:r>
        <w:rPr>
          <w:rFonts w:ascii="Amiri" w:hAnsi="Amiri" w:eastAsia="Amiri" w:cs="Amiri"/>
          <w:color w:val="111111"/>
          <w:sz w:val="28"/>
          <w:sz w:val="28"/>
          <w:szCs w:val="28"/>
          <w:rtl w:val="true"/>
          <w:lang w:bidi="ar-SA"/>
        </w:rPr>
        <w:t>وَالنُّعَاسُ فِي عَيْنَيْهِ لِيُرْضِيَ رَبَّهُ تَعَالَى بِصَلَاةِ لَيْلِهِ، بَاهَى اللَّهُ تَعَالَى بِهِ الْمَلَائِكَةَ،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عَبْدِي هَذَا قَدْ قَامَ مِنْ لَذِيذِ مَضْجَعِهِ لِصَلَاةٍ لَمْ أَفْتَرِضْهَا عَلَيْهِ، اِشْهَدُوا</w:t>
      </w:r>
    </w:p>
    <w:p>
      <w:pPr>
        <w:pStyle w:val="BookText"/>
        <w:rPr/>
      </w:pPr>
      <w:r>
        <w:rPr>
          <w:rFonts w:ascii="Amiri" w:hAnsi="Amiri" w:eastAsia="Amiri" w:cs="Amiri"/>
          <w:color w:val="111111"/>
          <w:sz w:val="28"/>
          <w:sz w:val="28"/>
          <w:szCs w:val="28"/>
          <w:rtl w:val="true"/>
          <w:lang w:bidi="ar-SA"/>
        </w:rPr>
        <w:t>أَنِّي قَدْ غَفَرْتُ لَهُ</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عُمَرَ، عَنِ الصَّادِقِ جَعْفَرِ بْنِ مُحَمَّدٍ، عَنْ أَبِيهِ، عَنْ آبَائِهِ علیهم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 جلّ وَحَىٰ إِلَى الدُّنْيَا أَن أَتَعِبِي مَنْ خَدَمَكِ، وَأخْدُمِي مَنْ رَفَضَكِ، وَإِنَّ الْعَبْدَ إِذَا تَخَلَّى بِسَيّدِهِ فِي جَوْفِ اللَّيْل اَلْمُظْلِم وَنَاجَاهُ، أَثْبَتَ اللهُ اَلنُّورَ فِي قَلْبِهِ،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يَا رَبِّ، نَادَاهُ اَلجَلِيلُ عزّو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عَبْدِي، سَلْنِي أُعْطِكَ، وَتَوَكَّلْ عَلَى أَكْفِكَ، ثُمَّ يَقُولُ عزّو جلّ عامة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أَنْظُرُوا إِلَى عَبْدِي، فَقَدْ تَخَلَّى لِي فِي جَوْفِ اللَّيْلِ الْمُظْلِمِ، وَالْبَاطِلُونَ لَاهُونَ، وَالْغَافِلُونَ نِيَامٌ، اِشْهَدُوا أَنِّي قَدْ غَفَرْتُ لَهُ </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الْكَرْخِيَّ،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تَذْهَبُ بِذُنُوبِ النَّهَارِ،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تَذْهَبُ بِمَا جَرَحْتُمْ </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حَرَاسِ، عَنْ أَبِي عَبْدِ الله علیه السلام ،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تُكَفِّرُ مَا كَانَ مِنْ ذُنُوبِ اَلنَّهَارِ </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بِصَلَاةِ اللَّيْلِ، فَإِنَّهَا سُنَّةٌ</w:t>
      </w:r>
    </w:p>
    <w:p>
      <w:pPr>
        <w:pStyle w:val="BookText"/>
        <w:rPr/>
      </w:pPr>
      <w:r>
        <w:rPr>
          <w:rFonts w:ascii="Amiri" w:hAnsi="Amiri" w:eastAsia="Amiri" w:cs="Amiri"/>
          <w:color w:val="111111"/>
          <w:sz w:val="28"/>
          <w:sz w:val="28"/>
          <w:szCs w:val="28"/>
          <w:rtl w:val="true"/>
          <w:lang w:bidi="ar-SA"/>
        </w:rPr>
        <w:t>نَبِيِّكُمْ، وَدَأْبُ الصَّالِحِينَ قَبْلَكُمْ، وَمَطْرَدَةُ الدَّاءِ عَنْ أَجْسَادِكُمْ</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أَنَّ الرَّجُلَ إِذَا قَامَ يُصَلِّي أَصْبَحَ طَيِّبَ النَّفْسِ، وَإِذَا نَامَ حَتَّى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ثَقِيلاً مُوصَاً ، وَأَوْحَى اللَّهُ إِلَى مُوسَى علیه السلام 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فِي ظُلْمَةِ</w:t>
      </w:r>
    </w:p>
    <w:p>
      <w:pPr>
        <w:pStyle w:val="BookText"/>
        <w:rPr/>
      </w:pP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أَجْعَلْ قَبْرَكَ رَوْضَةً مِنْ رِيَاضِ الْجَنَّةِ </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 اللَّيْلِ مَصَحَةٌ لِلْبَدَنِ</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اَللَّيْلِ تُبَيِّضُ الْوَجْهَ، وَصَلَاةٌ</w:t>
      </w:r>
    </w:p>
    <w:p>
      <w:pPr>
        <w:pStyle w:val="BookText"/>
        <w:rPr/>
      </w:pPr>
      <w:r>
        <w:rPr>
          <w:rFonts w:ascii="Amiri" w:hAnsi="Amiri" w:eastAsia="Amiri" w:cs="Amiri"/>
          <w:color w:val="111111"/>
          <w:sz w:val="28"/>
          <w:sz w:val="28"/>
          <w:szCs w:val="28"/>
          <w:rtl w:val="true"/>
          <w:lang w:bidi="ar-SA"/>
        </w:rPr>
        <w:t xml:space="preserve">اَللَّيْلِ تُطَيِّبُ الرِّيحَ، وَصَلَاةُ اَللَّيْلِ تَجْلِبُ الرِّزْقَ </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صَلَاةِ اللَّيْلِ، فَإِنَّهَا</w:t>
      </w:r>
    </w:p>
    <w:p>
      <w:pPr>
        <w:pStyle w:val="BookText"/>
        <w:rPr/>
      </w:pPr>
      <w:r>
        <w:rPr>
          <w:rFonts w:ascii="Amiri" w:hAnsi="Amiri" w:eastAsia="Amiri" w:cs="Amiri"/>
          <w:color w:val="111111"/>
          <w:sz w:val="28"/>
          <w:sz w:val="28"/>
          <w:szCs w:val="28"/>
          <w:rtl w:val="true"/>
          <w:lang w:bidi="ar-SA"/>
        </w:rPr>
        <w:t>حُرْمَةُ اَلرَّبِّ ، تُدِرُ الرِّزْقَ ، وَتُحَسِّنُ الْوَجْهَ، وَتَضْمَنُ رِزْقَ النَّهَارِ، وَطَوِّلُوا اَلْوُقُوفَ فِي الوَتْرِ، فَإِنَّهُ رُوِيَ أَنَّ مَنْ طَوَّلَ الْوُقُوفَ فِي الْوَتْرِ قَلَّ وُقُوفُهُ يَوْمَ</w:t>
      </w:r>
    </w:p>
    <w:p>
      <w:p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الدُّهْنِيِّ، عَنْ أَبِي عَبْدِ الله علیه السلام، 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صَلَاةُ اَللَّيْلِ تُحَسِّنُ الْوَجْهَ ، وَتُحَسِّنُ الْخُلُقَ ، وَتُطَيِّبُ الرِّيحَ، وَتُدِرُّ اَلرِّزْقَ، وَتَقْضِي</w:t>
      </w:r>
    </w:p>
    <w:p>
      <w:pPr>
        <w:pStyle w:val="BookText"/>
        <w:rPr/>
      </w:pPr>
      <w:r>
        <w:rPr>
          <w:rFonts w:ascii="Amiri" w:hAnsi="Amiri" w:eastAsia="Amiri" w:cs="Amiri"/>
          <w:color w:val="111111"/>
          <w:sz w:val="28"/>
          <w:sz w:val="28"/>
          <w:szCs w:val="28"/>
          <w:rtl w:val="true"/>
          <w:lang w:bidi="ar-SA"/>
        </w:rPr>
        <w:t xml:space="preserve">الدَّيْنَ، وَتَذْهَبُ بِالهَمْ، وَتَجْلُو الْبَصَرَ </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بِاللَّيْلِ حَسُنَ وَجْهُهُ</w:t>
      </w:r>
    </w:p>
    <w:p>
      <w:pPr>
        <w:pStyle w:val="BookText"/>
        <w:rPr/>
      </w:pPr>
      <w:r>
        <w:rPr>
          <w:rFonts w:ascii="Amiri" w:hAnsi="Amiri" w:eastAsia="Amiri" w:cs="Amiri"/>
          <w:color w:val="111111"/>
          <w:sz w:val="28"/>
          <w:sz w:val="28"/>
          <w:szCs w:val="28"/>
          <w:rtl w:val="true"/>
          <w:lang w:bidi="ar-SA"/>
        </w:rPr>
        <w:t xml:space="preserve">بالنَّهَارِ </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مُوسَى بْنِ جَعْفَرٍ، عَنْ أَخِيهِ عَلِيِّ بْنِ مُوسَى اَلرّضَا، عَنْ أَبِيهِ، عَنْ جَدِّهِ علیهم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w:t>
      </w:r>
    </w:p>
    <w:p>
      <w:pPr>
        <w:pStyle w:val="BookText"/>
        <w:rPr/>
      </w:pPr>
      <w:r>
        <w:rPr>
          <w:rFonts w:ascii="Amiri" w:hAnsi="Amiri" w:eastAsia="Amiri" w:cs="Amiri"/>
          <w:color w:val="111111"/>
          <w:sz w:val="28"/>
          <w:sz w:val="28"/>
          <w:szCs w:val="28"/>
          <w:rtl w:val="true"/>
          <w:lang w:bidi="ar-SA"/>
        </w:rPr>
        <w:t>ليهم، الْمُتَهَجِّدِينَ بِاللَّيْلِ مِنْ أَحْسَنِ النَّاسِ 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خَلَوْا بِالله فَكَسَاهُمُ اللهُ</w:t>
      </w:r>
    </w:p>
    <w:p>
      <w:pPr>
        <w:pStyle w:val="BookText"/>
        <w:rPr/>
      </w:pPr>
      <w:r>
        <w:rPr>
          <w:rFonts w:ascii="Amiri" w:hAnsi="Amiri" w:eastAsia="Amiri" w:cs="Amiri"/>
          <w:color w:val="111111"/>
          <w:sz w:val="28"/>
          <w:sz w:val="28"/>
          <w:szCs w:val="28"/>
          <w:rtl w:val="true"/>
          <w:lang w:bidi="ar-SA"/>
        </w:rPr>
        <w:t xml:space="preserve">مِنْ نُورِهِ </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تَطْمَعْ فِي ثَلَاثَةٍ مَعَ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سَهَرِ اللَّيْلِ مَعَ كَثْرَةِ الْأَكْلِ، وَفِي نُورِ الْوَجْهِ مَعَ نَوْمٍ أَجْمَعِ اللَّي، وَفِي الْأَمَانِ مِنَ الدُّنْيَا مَعَ صُحْبَةِ الفُسَّاقِ</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أَنَّهُ جَاءَهُ رَجُلٌ، فَشَكَا إِلَيْهِ الْحَاجَةَ، فَأَفْرَطَ فِي الشَّكَايَةِ حَتَّى كَادَ أَنْ يَشْكُوَ الْجُوعَ ، فَقَالَ لَهُ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أَتُصَلِّي بِاللَّيْل؟،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أَبو عَبْدِ الله علیه 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يُصَلِّي بِاللَّيْلِ وَيَجُوعُ بِالنَّهَارِ، إِنَّ اللهَ تَبَارَكَ وَتَعَالَى ضَمِنَ بِصَلَاةِ اللَّيْلِ قُوتَ النَّهَارِ</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علیه السلام أَنَّهُ قَالَ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اللَّيْلِ فِي آخِرِهِ أَفْضَلُ مِنْهَا قَبْلَ ذَلِكَ، وَهُوَ وَقْتُ الْإِجَابَةِ، وَهِيَ هَدِيَّةُ اَلْمُؤْمِنِ إِلَى رَبِّهِ، فَأَحْسِنُوا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هَدَايَاكُمْ إِلَى رَبِّكُمْ، يُحْسِنِ اللَّهُ جَوَائِزَكُمْ، فَإِنَّهُ لَا يُوَاظِبُ عَلَيْهَا إِلَّا مُؤْمِنٌ أَوْ صِدَّیقٌ </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الْبُيُوتَ الَّتِي يُصَلَّى فِيهَا بِاللَّيْلِ بِتِلَاوَةِ الْقُرْآنِ، تُضِيءُ لِأَهْلِ السَّمَاءِ كَمَا تُضِيءُ نُجُومُ السَّمَاءِ لِأَهْلِ</w:t>
      </w:r>
    </w:p>
    <w:p>
      <w:pPr>
        <w:pStyle w:val="BookText"/>
        <w:rPr/>
      </w:pP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الرَّكْعَتَانِ قَبْلَ الْفَجْرِ فِيهِمَا الرَّغَائِبُ</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قَامَ مِنْ آخِرِ اللَّيْلِ فَتَطَهَّرَ، وَصَلَّى رَكْعَتَيْنِ، وَحَمِدَ الله، وَأَثْنَى عَلَيْهِ، وَصَلَّى عَلَى النَّبِيِّ صلی الله علیه و آله وسلم لَمْ يَسْأَلِ اللَّهَ شَيْئاً إِلَّا أَعْطَاهُ، إِمَّا أَنْ يُعْطِيَهُ الَّذِي يَسْأَلُهُ بِعَيْنِهِ، وَإِمَّا أَنْ يَدَّخِرَ لَهُ مَا هُوَ خَيْرٌ لَهُ مِنْهُ</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 آله وسلم في وَصِيَّتِهِ لِعَلي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عَلَيْكَ بِصَلَاةِ 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اَللَّيْلِ، وَعَلَيْكَ بِصَلَاةِ اللَّيْلِ، وَعَلَيْكَ بِصَلَاةِ اللَّيْلِ </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آنَاءَ اللَّيْلِ سَاجِدًا وَقَائِمًا يَحْذَرُ الْآخِرَةَ وَيَرْجُو رَحْمَةَ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صَلَاةَ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وَأَطْرَافَ النَّهَارِ لَعَلَّكَ تَرْضَى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تَطَوَّعْ بِالنَّهَار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وَإِدْبَارَ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قَبْلَ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وَأَدْبَارَ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w:t>
      </w:r>
    </w:p>
    <w:p>
      <w:pPr>
        <w:pStyle w:val="BookText"/>
        <w:rPr/>
      </w:pPr>
      <w:r>
        <w:rPr>
          <w:rFonts w:ascii="Amiri" w:hAnsi="Amiri" w:eastAsia="Amiri" w:cs="Amiri"/>
          <w:color w:val="111111"/>
          <w:sz w:val="28"/>
          <w:sz w:val="28"/>
          <w:szCs w:val="28"/>
          <w:rtl w:val="true"/>
          <w:lang w:bidi="ar-SA"/>
        </w:rPr>
        <w:t>بَعْدَ المَغْرب</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بِصَلَاةِ اللَّيْلِ، فَمَا مِنْ عَبْدِ يَقُومُ آخِرَ اللَّيْلِ فَيُصَلِّي ثَمَانِي رَكَعَاتٍ وَرَكْعَتَي الشَّفْعِ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وَاسْتَغْفَرَ اللَّهَ فِي قُنُوتِهِ سَبْعِينَ مَرَّةً إِلَّا أُجِيرَ مِنْ عَذَابِ الْقَيْرِ ، وَمِنْ عَذَابِ النَّارِ، وَمُدَّ لَهُ فِي عُمُرِهِ، وَوُسْعَ عَلَيْهِ فِي مَعِيشَتِهِ، 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الْبُيُوتَ الَّتِي يُصَلَّى فِيهَا بِاللَّيْل</w:t>
      </w:r>
    </w:p>
    <w:p>
      <w:pPr>
        <w:pStyle w:val="BookText"/>
        <w:rPr/>
      </w:pPr>
      <w:r>
        <w:rPr>
          <w:rFonts w:ascii="Amiri" w:hAnsi="Amiri" w:eastAsia="Amiri" w:cs="Amiri"/>
          <w:color w:val="111111"/>
          <w:sz w:val="28"/>
          <w:sz w:val="28"/>
          <w:szCs w:val="28"/>
          <w:rtl w:val="true"/>
          <w:lang w:bidi="ar-SA"/>
        </w:rPr>
        <w:t xml:space="preserve">يَزْهَرُ نُورُهَا مَا لِأَهْلِ السَّمَاءِ كَمَا يَزْهَرُ نُورُ الْكَوَاكِبِ لِأَهْلِ الْأَرْضِ </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 المعقوفتين من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يُصَلِّ صَلَاةَ اللَّيْلِ</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شِيعَتِنَا مَنْ لَمْ يُصَلِّ صَلَاةَ</w:t>
      </w:r>
    </w:p>
    <w:p>
      <w:pPr>
        <w:pStyle w:val="BookText"/>
        <w:rPr/>
      </w:pP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لَا تَدَعْ قِيَامَ اللَّيْلِ، فَإِنَّ</w:t>
      </w:r>
    </w:p>
    <w:p>
      <w:pPr>
        <w:pStyle w:val="BookText"/>
        <w:rPr/>
      </w:pPr>
      <w:r>
        <w:rPr>
          <w:rFonts w:ascii="Amiri" w:hAnsi="Amiri" w:eastAsia="Amiri" w:cs="Amiri"/>
          <w:color w:val="111111"/>
          <w:sz w:val="28"/>
          <w:sz w:val="28"/>
          <w:szCs w:val="28"/>
          <w:rtl w:val="true"/>
          <w:lang w:bidi="ar-SA"/>
        </w:rPr>
        <w:t xml:space="preserve">اَلمَغْبُونَ مَنْ حُرِمَ قِيَامَ اللَّيْلِ </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الصَّيْقَلُ،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لَأَمْقُتُ الرَّجُلَ يَأْتِينِي فَيَسْأَلْنِي عَنْ عَمَلِ رَسُولِ اللَّهِ صلی الله علیه و آله وسلم،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كَأَنَّهُ</w:t>
      </w:r>
    </w:p>
    <w:p>
      <w:pPr>
        <w:pStyle w:val="BookText"/>
        <w:rPr/>
      </w:pPr>
      <w:r>
        <w:rPr>
          <w:rFonts w:ascii="Amiri" w:hAnsi="Amiri" w:eastAsia="Amiri" w:cs="Amiri"/>
          <w:color w:val="111111"/>
          <w:sz w:val="28"/>
          <w:sz w:val="28"/>
          <w:szCs w:val="28"/>
          <w:rtl w:val="true"/>
          <w:lang w:bidi="ar-SA"/>
        </w:rPr>
        <w:t xml:space="preserve">وياه يَرَى أَنَّ رَسُولَ الله صلی الله علیه و آله وسلم قَصَّرَ فِي شَيْءٍ، وَإِنِّي لَأَمْقُتُ الرَّجُلَ قَدْ قَرَأَ الْقُرْآنَ ثُمَّ يَسْتَيْقِظُ مِنَ اللَّيْلِ فَلَا يَقُومُ حَتَّى إِذَا كَانَ عِنْدَ الصُّبْحِ قَامَ يُبَادِرُهُ بِصَلَاتِهِ </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أَبْغَضُ الْخَلْقِ إِلَى اللَّه جِيفَةٌ بِاللَّيْلِ،</w:t>
      </w:r>
    </w:p>
    <w:p>
      <w:pPr>
        <w:pStyle w:val="BookText"/>
        <w:rPr/>
      </w:pPr>
      <w:r>
        <w:rPr>
          <w:rFonts w:ascii="Amiri" w:hAnsi="Amiri" w:eastAsia="Amiri" w:cs="Amiri"/>
          <w:color w:val="111111"/>
          <w:sz w:val="28"/>
          <w:sz w:val="28"/>
          <w:szCs w:val="28"/>
          <w:rtl w:val="true"/>
          <w:lang w:bidi="ar-SA"/>
        </w:rPr>
        <w:t xml:space="preserve">بَطَالٌ بِالنَّهَارِ </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531" w:name="pg16497_182243"/>
    </w:p>
    <w:p>
      <w:pPr>
        <w:pStyle w:val="BookText"/>
        <w:rPr/>
      </w:pPr>
      <w:bookmarkEnd w:id="53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لَيَكْذِبُ الْكَذِبَةَ</w:t>
      </w:r>
    </w:p>
    <w:p>
      <w:pPr>
        <w:pStyle w:val="BookText"/>
        <w:rPr/>
      </w:pPr>
      <w:r>
        <w:rPr>
          <w:rFonts w:ascii="Amiri" w:hAnsi="Amiri" w:eastAsia="Amiri" w:cs="Amiri"/>
          <w:color w:val="111111"/>
          <w:sz w:val="28"/>
          <w:sz w:val="28"/>
          <w:szCs w:val="28"/>
          <w:rtl w:val="true"/>
          <w:lang w:bidi="ar-SA"/>
        </w:rPr>
        <w:t xml:space="preserve">فَيُحْرَمُ بِهَا صَلَاةَ اللَّيْلِ، فَإِذَا حُرِمَ صَلَاةَ اللَّيْلِ حُرِمَ بِهَا الرِّزْقَ </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لَيُذْنِبُ الذَّنْبَ</w:t>
      </w:r>
    </w:p>
    <w:p>
      <w:pPr>
        <w:pStyle w:val="BookText"/>
        <w:rPr/>
      </w:pPr>
      <w:r>
        <w:rPr>
          <w:rFonts w:ascii="Amiri" w:hAnsi="Amiri" w:eastAsia="Amiri" w:cs="Amiri"/>
          <w:color w:val="111111"/>
          <w:sz w:val="28"/>
          <w:sz w:val="28"/>
          <w:szCs w:val="28"/>
          <w:rtl w:val="true"/>
          <w:lang w:bidi="ar-SA"/>
        </w:rPr>
        <w:t xml:space="preserve">فَيُحْرَمُ صَلَاةَ اللَّيْلِ، وَإِنَّ عَمَلَ السَّبِّي أَسْرَعُ فِي صَاحِبِهِ مِنَ السِّكِّينِ فِي اللَّحْمِ </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عَلِيِّ بْنِ أَبِي طَالِبٍ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قَدْ حُرِمْتُ الصَّلَاةَ بِاللَّيْلِ، فَقَالَ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رَجُلٌ قَدْ قَيَّدَتْكَ ذُنُوبُكَ </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فِي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كَتَبَ</w:t>
      </w:r>
    </w:p>
    <w:p>
      <w:pPr>
        <w:pStyle w:val="BookText"/>
        <w:rPr/>
      </w:pPr>
      <w:r>
        <w:rPr>
          <w:rFonts w:ascii="Amiri" w:hAnsi="Amiri" w:eastAsia="Amiri" w:cs="Amiri"/>
          <w:color w:val="111111"/>
          <w:sz w:val="28"/>
          <w:sz w:val="28"/>
          <w:szCs w:val="28"/>
          <w:rtl w:val="true"/>
          <w:lang w:bidi="ar-SA"/>
        </w:rPr>
        <w:t xml:space="preserve">اللهُ الخَمْسَ ، وَلَيْسَتِ الْوَتْرُ مَكْتُوبَةً إِنْ شِئْتَ صَلَّيْتَهَا، وَتَرْكُهَا فَبِيحٌ </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مِنِّي وَلَا مِنْ شِيعَتِي</w:t>
      </w:r>
    </w:p>
    <w:p>
      <w:pPr>
        <w:pStyle w:val="BookText"/>
        <w:rPr/>
      </w:pPr>
      <w:r>
        <w:rPr>
          <w:rFonts w:ascii="Amiri" w:hAnsi="Amiri" w:eastAsia="Amiri" w:cs="Amiri"/>
          <w:color w:val="111111"/>
          <w:sz w:val="28"/>
          <w:sz w:val="28"/>
          <w:szCs w:val="28"/>
          <w:rtl w:val="true"/>
          <w:lang w:bidi="ar-SA"/>
        </w:rPr>
        <w:t xml:space="preserve">مَنْ ضَيَّعَ الْوَتْرَ، أَوْ مَطَلَ بِرَكْعَتَيِ الْفَجْرِ </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9067817_1280447820"/>
      <w:bookmarkStart w:id="533" w:name="_Toc206"/>
      <w:bookmarkEnd w:id="532"/>
      <w:r>
        <w:rPr>
          <w:rtl w:val="true"/>
        </w:rPr>
        <w:t xml:space="preserve">النوافل تجبر الفرائض وتُتمُّها </w:t>
      </w:r>
      <w:r>
        <w:rPr>
          <w:rtl w:val="true"/>
        </w:rPr>
        <w:t>:</w:t>
      </w:r>
      <w:bookmarkEnd w:id="533"/>
    </w:p>
    <w:p>
      <w:pPr>
        <w:pStyle w:val="BookText"/>
        <w:rPr/>
      </w:pPr>
      <w:r>
        <w:rPr>
          <w:rFonts w:eastAsia="Amiri" w:cs="Amiri" w:ascii="Amiri" w:hAnsi="Amiri"/>
          <w:color w:val="111111"/>
          <w:sz w:val="28"/>
          <w:szCs w:val="28"/>
          <w:lang w:bidi="ar-SA"/>
        </w:rPr>
        <w:t>54/585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النَّافِلَةُ</w:t>
      </w:r>
    </w:p>
    <w:p>
      <w:pPr>
        <w:pStyle w:val="BookText"/>
        <w:rPr/>
      </w:pPr>
      <w:r>
        <w:rPr>
          <w:rFonts w:ascii="Amiri" w:hAnsi="Amiri" w:eastAsia="Amiri" w:cs="Amiri"/>
          <w:color w:val="111111"/>
          <w:sz w:val="28"/>
          <w:sz w:val="28"/>
          <w:szCs w:val="28"/>
          <w:rtl w:val="true"/>
          <w:lang w:bidi="ar-SA"/>
        </w:rPr>
        <w:t xml:space="preserve">لِيَتِمَّ بِهَا مَا يَفْسُدُ مِنَ الْفَرِيضَةِ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w:t>
      </w:r>
    </w:p>
    <w:p>
      <w:pPr>
        <w:pStyle w:val="BookText"/>
        <w:rPr/>
      </w:pPr>
      <w:r>
        <w:rPr>
          <w:rFonts w:ascii="Amiri" w:hAnsi="Amiri" w:eastAsia="Amiri" w:cs="Amiri"/>
          <w:color w:val="111111"/>
          <w:sz w:val="28"/>
          <w:sz w:val="28"/>
          <w:szCs w:val="28"/>
          <w:rtl w:val="true"/>
          <w:lang w:bidi="ar-SA"/>
        </w:rPr>
        <w:t>بَكْرٍ، تَدْرِي لِأَيِّ شَيْءٍ وُضِعَ عَلَيْكُمُ التَّطَوُّع؟ وَهُوَ تَطَوُّعٌ لَكُمْ، وَهُوَ نَافِلَةٌ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534" w:name="pg16497_182244"/>
    </w:p>
    <w:p>
      <w:pPr>
        <w:pStyle w:val="BookText"/>
        <w:rPr/>
      </w:pPr>
      <w:bookmarkEnd w:id="534"/>
      <w:r>
        <w:rPr>
          <w:rFonts w:ascii="Amiri" w:hAnsi="Amiri" w:eastAsia="Amiri" w:cs="Amiri"/>
          <w:color w:val="111111"/>
          <w:sz w:val="28"/>
          <w:sz w:val="28"/>
          <w:szCs w:val="28"/>
          <w:rtl w:val="true"/>
          <w:lang w:bidi="ar-SA"/>
        </w:rPr>
        <w:t>لِلْأَنْبِيَاءِ، إِنَّهُ رُبَّمَا قُبِلَ مِنَ الصَّلَاةِ نِصْفُهَا وَتُلْتُهَا وَرُبُعُهَا، وَإِنَّما يُقْبَلُ مِنْهَا مَا أَقْبَلْتَ</w:t>
      </w:r>
    </w:p>
    <w:p>
      <w:pPr>
        <w:pStyle w:val="BookText"/>
        <w:rPr/>
      </w:pPr>
      <w:r>
        <w:rPr>
          <w:rFonts w:ascii="Amiri" w:hAnsi="Amiri" w:eastAsia="Amiri" w:cs="Amiri"/>
          <w:color w:val="111111"/>
          <w:sz w:val="28"/>
          <w:sz w:val="28"/>
          <w:szCs w:val="28"/>
          <w:rtl w:val="true"/>
          <w:lang w:bidi="ar-SA"/>
        </w:rPr>
        <w:t xml:space="preserve">عَلَيْهَا بِقَلْبِكَ، فَزِيدَتِ النَّافِلَةُ عَلَيْهَا حَتَّى تُتِمَّ بِهَا </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بِصَلَاةِ الزَّوَالِ،</w:t>
      </w:r>
    </w:p>
    <w:p>
      <w:pPr>
        <w:pStyle w:val="BookText"/>
        <w:rPr/>
      </w:pPr>
      <w:r>
        <w:rPr>
          <w:rFonts w:ascii="Amiri" w:hAnsi="Amiri" w:eastAsia="Amiri" w:cs="Amiri"/>
          <w:color w:val="111111"/>
          <w:sz w:val="28"/>
          <w:sz w:val="28"/>
          <w:szCs w:val="28"/>
          <w:rtl w:val="true"/>
          <w:lang w:bidi="ar-SA"/>
        </w:rPr>
        <w:t>فَإِنَّهَا صَلَاةُ اَلْأَوَّابِينَ</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9067819_1280447820"/>
      <w:bookmarkStart w:id="536" w:name="_Toc207"/>
      <w:bookmarkEnd w:id="535"/>
      <w:r>
        <w:rPr>
          <w:rtl w:val="true"/>
        </w:rPr>
        <w:t>قصَّة الرجل القبيح الوجه ونزول جبرئيل علیه السلام برسالة إليه</w:t>
      </w:r>
      <w:r>
        <w:rPr>
          <w:rtl w:val="true"/>
        </w:rPr>
        <w:t>:</w:t>
      </w:r>
      <w:bookmarkEnd w:id="5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يَسْأَلُ اللهُ عَمَّا سِوَى الْفَرِيضَةِ؟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بَعَثَكَ بالحقِّ لَا تَقَرَّبْتُ إِلَى اللَّهُ بِشَيْءٍ سِوَاهَا،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قَبَّحَ 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فَأَمْسَكَ النَّبِيُّ صلی الله علیه و آله وسلم، وَنَزَلَ جَبْرَئِيلُ علیه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عَبْدِي فُلاناً السَّلَامَ ،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أَبْعَثَكَ غَداً فِي الْآمِنِينَ؟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وَقَدْ ذَكَرَنِي اللهُ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بَعَثَكَ بِالْحَقِّ لَا بَقِيَ شَيْءٌ يُتَقَرَّبُ بِهِ إِلَى اللَّه عِنْدَهُ إِلَّا تَقَرَّبْتُ بِهِ </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9067821_1280447820"/>
      <w:bookmarkStart w:id="538" w:name="_Toc208"/>
      <w:bookmarkEnd w:id="537"/>
      <w:r>
        <w:rPr>
          <w:rtl w:val="true"/>
        </w:rPr>
        <w:t>استحباب نافلة العشاء</w:t>
      </w:r>
      <w:r>
        <w:rPr>
          <w:rtl w:val="true"/>
        </w:rPr>
        <w:t>:</w:t>
      </w:r>
      <w:bookmarkEnd w:id="5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تَتْرُكُوا رَكْعَتَيْنِ بَعْدَ عِشَاءِ</w:t>
      </w:r>
    </w:p>
    <w:p>
      <w:pPr>
        <w:pStyle w:val="BookText"/>
        <w:rPr/>
      </w:pPr>
      <w:r>
        <w:rPr>
          <w:rFonts w:ascii="Amiri" w:hAnsi="Amiri" w:eastAsia="Amiri" w:cs="Amiri"/>
          <w:color w:val="111111"/>
          <w:sz w:val="28"/>
          <w:sz w:val="28"/>
          <w:szCs w:val="28"/>
          <w:rtl w:val="true"/>
          <w:lang w:bidi="ar-SA"/>
        </w:rPr>
        <w:t xml:space="preserve">الْآخِرَةِ، فَإِنَّهَا عَجَلَبَةٌ لِلرِّزْقِ </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9067823_1280447820"/>
      <w:bookmarkStart w:id="540" w:name="_Toc209"/>
      <w:bookmarkEnd w:id="539"/>
      <w:r>
        <w:rPr>
          <w:rtl w:val="true"/>
        </w:rPr>
        <w:t xml:space="preserve">معنى أدبار السجود وإدبار النجوم </w:t>
      </w:r>
      <w:r>
        <w:rPr>
          <w:rtl w:val="true"/>
        </w:rPr>
        <w:t>:</w:t>
      </w:r>
      <w:bookmarkEnd w:id="5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bookmarkStart w:id="541" w:name="pg16497_182245"/>
    </w:p>
    <w:p>
      <w:pPr>
        <w:pStyle w:val="BookText"/>
        <w:rPr/>
      </w:pPr>
      <w:bookmarkEnd w:id="541"/>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اَلرَّكْعَتَانِ اَللَّتَانِ بَعْدَ المَغْرِبِ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وَأَدْبَارَ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وَالرَّكْعَتَانِ اَللَّتَانِ بَعْدَ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وَإِدْبَارَ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9067825_1280447820"/>
      <w:bookmarkStart w:id="543" w:name="_Toc210"/>
      <w:bookmarkEnd w:id="542"/>
      <w:r>
        <w:rPr>
          <w:rtl w:val="true"/>
        </w:rPr>
        <w:t>جبر الفرائض بالنوافل</w:t>
      </w:r>
      <w:r>
        <w:rPr>
          <w:rtl w:val="true"/>
        </w:rPr>
        <w:t>:</w:t>
      </w:r>
      <w:bookmarkEnd w:id="5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سَهْوِ فِي الصَّلَاةِ يُطْرَحُ مِنْهَا، غَيْرَ أَنَّ اللَّهَ</w:t>
      </w:r>
    </w:p>
    <w:p>
      <w:pPr>
        <w:pStyle w:val="BookText"/>
        <w:rPr/>
      </w:pPr>
      <w:r>
        <w:rPr>
          <w:rFonts w:ascii="Amiri" w:hAnsi="Amiri" w:eastAsia="Amiri" w:cs="Amiri"/>
          <w:color w:val="111111"/>
          <w:sz w:val="28"/>
          <w:sz w:val="28"/>
          <w:szCs w:val="28"/>
          <w:rtl w:val="true"/>
          <w:lang w:bidi="ar-SA"/>
        </w:rPr>
        <w:t>تَعَالَى يُتِمُّ بِالنَّوَافِلِ</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9067827_1280447820"/>
      <w:bookmarkStart w:id="545" w:name="_Toc211"/>
      <w:bookmarkEnd w:id="544"/>
      <w:r>
        <w:rPr>
          <w:rtl w:val="true"/>
        </w:rPr>
        <w:t xml:space="preserve">صلاة عليّ علیه السلام ليلة الهرير </w:t>
      </w:r>
      <w:r>
        <w:rPr>
          <w:rtl w:val="true"/>
        </w:rPr>
        <w:t>:</w:t>
      </w:r>
      <w:bookmarkEnd w:id="5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قَطُّ حَتَّى لَيْلَةَ اَلهَریِر</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حَمْزَةَ الثَّمَالِيُّ، عَنْ أَبِي جَعْفَرٍ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نَوَى عَبْدٌ أَنْ يَقُومَ أَيَّةَ سَاعَةٍ نَوَى، فَعَلِمَ اللَّهُ تَبَارَكَ وَتَعَالَى ذَلِكَ مِنْهُ إِلَّا وَكَّلَ بِهِ مَلَكَيْنِ</w:t>
      </w:r>
    </w:p>
    <w:p>
      <w:pPr>
        <w:pStyle w:val="BookText"/>
        <w:rPr/>
      </w:pPr>
      <w:r>
        <w:rPr>
          <w:rFonts w:ascii="Amiri" w:hAnsi="Amiri" w:eastAsia="Amiri" w:cs="Amiri"/>
          <w:color w:val="111111"/>
          <w:sz w:val="28"/>
          <w:sz w:val="28"/>
          <w:szCs w:val="28"/>
          <w:rtl w:val="true"/>
          <w:lang w:bidi="ar-SA"/>
        </w:rPr>
        <w:t xml:space="preserve">يُحَرِّكَانِهِ تِلْكَ السَّاعَةَ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9067829_1280447820"/>
      <w:bookmarkStart w:id="547" w:name="_Toc212"/>
      <w:bookmarkEnd w:id="546"/>
      <w:r>
        <w:rPr>
          <w:rtl w:val="true"/>
        </w:rPr>
        <w:t xml:space="preserve">صلاة الغفيلة وفضلها </w:t>
      </w:r>
      <w:r>
        <w:rPr>
          <w:rtl w:val="true"/>
        </w:rPr>
        <w:t>:</w:t>
      </w:r>
      <w:bookmarkEnd w:id="5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هِشَامُ بْنُ سَالِمٍ،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بَيْنَ الْعِشَاءَيْنِ رَكْعَتَيْنِ، قَرَأَ فِي الْأُولَى الْحَمْدَ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وَذَا النُّونِ إِذْ ذَهَبَ مُغَاضِبًا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نُنْجِي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w:t>
      </w:r>
    </w:p>
    <w:p>
      <w:pPr>
        <w:pStyle w:val="BookText"/>
        <w:rPr/>
      </w:pPr>
      <w:r>
        <w:rPr>
          <w:rFonts w:ascii="Amiri" w:hAnsi="Amiri" w:eastAsia="Amiri" w:cs="Amiri"/>
          <w:color w:val="111111"/>
          <w:sz w:val="28"/>
          <w:sz w:val="28"/>
          <w:szCs w:val="28"/>
          <w:rtl w:val="true"/>
          <w:lang w:bidi="ar-SA"/>
        </w:rPr>
        <w:t>اَلثَّانِيَةِ الحَمْدَ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وَعِنْدَهُ مَفَاتِحُ الْغَيْبِ لَا يَعْلَمُهَا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فَرَغَ مِنَ الْقِرَاءَةِ 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بِمَفَاتِح</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548" w:name="pg16497_182246"/>
    </w:p>
    <w:p>
      <w:pPr>
        <w:pStyle w:val="BookText"/>
        <w:rPr/>
      </w:pPr>
      <w:bookmarkEnd w:id="548"/>
      <w:r>
        <w:rPr>
          <w:rFonts w:ascii="Amiri" w:hAnsi="Amiri" w:eastAsia="Amiri" w:cs="Amiri"/>
          <w:color w:val="111111"/>
          <w:sz w:val="28"/>
          <w:sz w:val="28"/>
          <w:szCs w:val="28"/>
          <w:rtl w:val="true"/>
          <w:lang w:bidi="ar-SA"/>
        </w:rPr>
        <w:t>الْغَيْبِ الَّتِي لَا يَعْلَمُهَا إِلَّا أَنْتَ، أَنْ تُصَلِّيَ عَلَى مُحَمَّدٍ وَآلِ مُحَمَّدٍ، وَأَنْ تَفْعَلَ بِي وَكَذَا،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وَلِيُّ نِعْمَتِي، وَالْقَادِرُ عَلَى طَلِبَتِي، تَعْلَمُ حَاجَتِي، فَأَسْأَلُكَ بِحَقِّ مُحَمَّدٍ وَآلِهِ عليهم السلام لَمَّا قَضَيْتَهَا لِي، وَسَأَلَ اللَّهَ حَاجَتَهُ أَعْطَاهُ اللَّهُ مَا</w:t>
      </w:r>
    </w:p>
    <w:p>
      <w:pPr>
        <w:pStyle w:val="BookText"/>
        <w:rPr/>
      </w:pP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9067831_1280447820"/>
      <w:bookmarkStart w:id="550" w:name="_Toc213"/>
      <w:bookmarkEnd w:id="549"/>
      <w:r>
        <w:rPr>
          <w:rtl w:val="true"/>
        </w:rPr>
        <w:t>الرفق في العبادة</w:t>
      </w:r>
      <w:r>
        <w:rPr>
          <w:rtl w:val="true"/>
        </w:rPr>
        <w:t>:</w:t>
      </w:r>
      <w:bookmarkEnd w:id="5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لِلْقُلُوبِ إِقْبَالاً وَإِدْبَاراً، فَإِذَا</w:t>
      </w:r>
    </w:p>
    <w:p>
      <w:pPr>
        <w:pStyle w:val="BookText"/>
        <w:rPr/>
      </w:pPr>
      <w:r>
        <w:rPr>
          <w:rFonts w:ascii="Amiri" w:hAnsi="Amiri" w:eastAsia="Amiri" w:cs="Amiri"/>
          <w:color w:val="111111"/>
          <w:sz w:val="28"/>
          <w:sz w:val="28"/>
          <w:szCs w:val="28"/>
          <w:rtl w:val="true"/>
          <w:lang w:bidi="ar-SA"/>
        </w:rPr>
        <w:t xml:space="preserve">أَقْبَلَتْ فَاحْمِلُوهَا عَلَى النَّوَافِلِ، وَإِذَا أَدْبَرَتْ فَاقْتَصِرُوا بِهَا عَلَى الْفَرَائِضِ </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لِلْقُلُوبِ إِقْبَالاً وَإِدْبَاراً ، أَوْ نَشَاطاً وَفُتُوراً، فَإِذَا أَقْبَلَتْ أَبْصَرَتْ وَفَهِمَتْ، وَإِذَا أَدْبَرَتْ كَلَّتْ وَمَلَّتْ، فَخُذُوهَا عِنْدَ إِقْبَاهَا وَنَشَاطِهَا، وَاتْرُكُوهَا عِنْدَ إِدْبَارِهَا وَفُتُورِهَا </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9067833_1280447820"/>
      <w:bookmarkStart w:id="552" w:name="_Toc214"/>
      <w:bookmarkEnd w:id="551"/>
      <w:r>
        <w:rPr>
          <w:rtl w:val="true"/>
        </w:rPr>
        <w:t xml:space="preserve">فضل الدعاء على الصلاة </w:t>
      </w:r>
      <w:r>
        <w:rPr>
          <w:rtl w:val="true"/>
        </w:rPr>
        <w:t>:</w:t>
      </w:r>
      <w:bookmarkEnd w:id="5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بْنِ زُرَارَةَ، عَنْ أَبي عَبْدِ اللَّه علیه السلام أَنَّهُ سَأَلَهُ عَنْ رَجُلَيْنِ قَامَ أَحَدُهُمَا يُصَلِّي حَتَّى أَصْبَحَ، وَالْآخَرُ جَالِسٌ يَدْعُو، أَيُّهَا أَفْضَلُ؟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أَفْضَلُ</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9067835_1280447820"/>
      <w:bookmarkStart w:id="554" w:name="_Toc215"/>
      <w:bookmarkEnd w:id="553"/>
      <w:r>
        <w:rPr>
          <w:rtl w:val="true"/>
        </w:rPr>
        <w:t>رفع الصوت في صلاة الليل تنبيهاً للأهل من رقادهم</w:t>
      </w:r>
      <w:r>
        <w:rPr>
          <w:rtl w:val="true"/>
        </w:rPr>
        <w:t>:</w:t>
      </w:r>
      <w:bookmarkEnd w:id="5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عَنْ عَمِّهِ يَعْقُوبَ بْنِ سَالِمٍ أَنَّهُ سَأَلَ أَبَا</w:t>
      </w:r>
    </w:p>
    <w:p>
      <w:pPr>
        <w:pStyle w:val="BookText"/>
        <w:rPr/>
      </w:pPr>
      <w:r>
        <w:rPr>
          <w:rFonts w:ascii="Amiri" w:hAnsi="Amiri" w:eastAsia="Amiri" w:cs="Amiri"/>
          <w:color w:val="111111"/>
          <w:sz w:val="28"/>
          <w:sz w:val="28"/>
          <w:szCs w:val="28"/>
          <w:rtl w:val="true"/>
          <w:lang w:bidi="ar-SA"/>
        </w:rPr>
        <w:t>عبد الله علیه السلام عَنِ الرَّجُلِ يَقُومُ مِنْ آخِرِ اللَّيْلِ، فَيَرْفَعُ صَوْتَهُ بِالْقُرْآنِ، فَقَالَ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555" w:name="pg16497_182247"/>
    </w:p>
    <w:p>
      <w:pPr>
        <w:pStyle w:val="BookText"/>
        <w:rPr/>
      </w:pPr>
      <w:bookmarkEnd w:id="555"/>
      <w:r>
        <w:rPr>
          <w:rFonts w:ascii="Amiri" w:hAnsi="Amiri" w:eastAsia="Amiri" w:cs="Amiri"/>
          <w:color w:val="111111"/>
          <w:sz w:val="28"/>
          <w:sz w:val="28"/>
          <w:szCs w:val="28"/>
          <w:rtl w:val="true"/>
          <w:lang w:bidi="ar-SA"/>
        </w:rPr>
        <w:t>يَنْبَغِي لِلرَّجُلِ إِذَا صَلَّى فِي اللَّيْلِ أَنْ يُسْمِعَ أَهْلَهُ، لِكَيْ يَقُومَ الْقَائِمُ، وَيَتَحَرَّكَ</w:t>
      </w:r>
    </w:p>
    <w:p>
      <w:pPr>
        <w:pStyle w:val="BookText"/>
        <w:rPr/>
      </w:pPr>
      <w:r>
        <w:rPr>
          <w:rFonts w:ascii="Amiri" w:hAnsi="Amiri" w:eastAsia="Amiri" w:cs="Amiri"/>
          <w:color w:val="111111"/>
          <w:sz w:val="28"/>
          <w:sz w:val="28"/>
          <w:szCs w:val="28"/>
          <w:rtl w:val="true"/>
          <w:lang w:bidi="ar-SA"/>
        </w:rPr>
        <w:t xml:space="preserve">المتحرك </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9067837_1280447820"/>
      <w:bookmarkStart w:id="557" w:name="_Toc216"/>
      <w:bookmarkEnd w:id="556"/>
      <w:r>
        <w:rPr>
          <w:rtl w:val="true"/>
        </w:rPr>
        <w:t>قصة الجارية التي كانت في بيت الإمام الرضا علیه السلام في خراسان</w:t>
      </w:r>
      <w:r>
        <w:rPr>
          <w:rtl w:val="true"/>
        </w:rPr>
        <w:t>:</w:t>
      </w:r>
      <w:bookmarkEnd w:id="5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جَدَّتِي أُمَّ أَبِي وَاسْمُهَا عُذْرٌ،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أُشْتُرِيتُ مَعَ عِدَّةِ جَوَارٍ مِنَ الْكُوفَةِ، وَكُنْتُ مِنْ مُوَلَّدَاتِهَا،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فَحْمِلْنَا إِلَى المَأْمُونِ، وَكُنَّا فِي دَارِهِ فِي جَنَّةٍ مِنَ الْأَكْلِ وَالشُّرْبِ وَالطَّيبِ وَكَثْرَةِ اَلدَّنَانِيرِ، فَوَهَبَنِي المَأْمُونُ الرِّضَا علیه السلام ، فَلَمَّا صِرْتُ فِي دَارِهِ فَقَدْتُ جَمِيعَ مَا كُنْتُ فِيهِ مِنَ النَّعِيمِ، وَكَانَتْ عَلَيْنَا قَيِّمَةٌ تُنبِّهُنَا بِاللَّيْلِ، وَتَأْخُذْنَا بِالصَّلَاةِ، وَكَانَ ذَلِكَ</w:t>
      </w:r>
    </w:p>
    <w:p>
      <w:pPr>
        <w:pStyle w:val="BookText"/>
        <w:rPr/>
      </w:pPr>
      <w:r>
        <w:rPr>
          <w:rFonts w:ascii="Amiri" w:hAnsi="Amiri" w:eastAsia="Amiri" w:cs="Amiri"/>
          <w:color w:val="111111"/>
          <w:sz w:val="28"/>
          <w:sz w:val="28"/>
          <w:szCs w:val="28"/>
          <w:rtl w:val="true"/>
          <w:lang w:bidi="ar-SA"/>
        </w:rPr>
        <w:t xml:space="preserve">مِنْ أَشَدَّ شَيْءٍ عَلَيْنَا </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قَامَ مِنَ اللَّيْلِ فَصَلَّى،</w:t>
      </w:r>
    </w:p>
    <w:p>
      <w:pPr>
        <w:pStyle w:val="BookText"/>
        <w:rPr/>
      </w:pPr>
      <w:r>
        <w:rPr>
          <w:rFonts w:ascii="Amiri" w:hAnsi="Amiri" w:eastAsia="Amiri" w:cs="Amiri"/>
          <w:color w:val="111111"/>
          <w:sz w:val="28"/>
          <w:sz w:val="28"/>
          <w:szCs w:val="28"/>
          <w:rtl w:val="true"/>
          <w:lang w:bidi="ar-SA"/>
        </w:rPr>
        <w:t xml:space="preserve">وَأَيْقَظَ أَهْلَهُ فَصَلَّوْا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علیه السلام إِذَا قَامَ آخِرَ اللَّيْلِ يَرْفَعُ صَوْتَهُ حَتَّى</w:t>
      </w:r>
    </w:p>
    <w:p>
      <w:pPr>
        <w:pStyle w:val="BookText"/>
        <w:rPr/>
      </w:pPr>
      <w:r>
        <w:rPr>
          <w:rFonts w:ascii="Amiri" w:hAnsi="Amiri" w:eastAsia="Amiri" w:cs="Amiri"/>
          <w:color w:val="111111"/>
          <w:sz w:val="28"/>
          <w:sz w:val="28"/>
          <w:szCs w:val="28"/>
          <w:rtl w:val="true"/>
          <w:lang w:bidi="ar-SA"/>
        </w:rPr>
        <w:t>يُسْمِعَ أَهْلَ الدَّارِ</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9067839_1280447820"/>
      <w:bookmarkStart w:id="559" w:name="_Toc217"/>
      <w:bookmarkEnd w:id="558"/>
      <w:r>
        <w:rPr>
          <w:rtl w:val="true"/>
        </w:rPr>
        <w:t>صلاة جعفر الطيار وفضلها، وهي منحة رسول الله صلی الله علیه و آله وسلم الجعفر</w:t>
      </w:r>
      <w:r>
        <w:rPr>
          <w:rtl w:val="true"/>
        </w:rPr>
        <w:t>:</w:t>
      </w:r>
      <w:bookmarkEnd w:id="55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صلی الله علیه و آله وسلم لجَعْفَرٍ يَا جَعْفَرُ ، أَلَا أَمْنَحُكَ؟ أَلَا أُعْطِيكَ؟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560" w:name="pg16497_182248"/>
    </w:p>
    <w:p>
      <w:pPr>
        <w:pStyle w:val="BookText"/>
        <w:rPr/>
      </w:pPr>
      <w:bookmarkEnd w:id="560"/>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فَظَنَّ اَلنَّاسُ أَنَّهُ يُعْطِيهِ ذَهَباً أَوْ فِضَةً، فَتَشَرَّفَ اَلنَّاسُ لِذَلِكَ،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أَعْطِيكَ شَيْئاً إِنْ أَنْتَ صَنَعْتَهُ فِي كُلِّ يَوْمٍ كَانَ خَيْراً لَكَ مِنَ الدُّنْيَا وَمَا فِيهَا، وَإِنْ صَنَعْتَهُ بَيْنَ يَوْمَيْنِ غُفِرَ لَكَ مَا بَيْنَهُمَا ، أَوْ كُلَّ جُمْعَةٍ، أَوْ كُلَّ شَهْرٍ، أَوْ كُلَّ سَنَةٍ غَفِرَ اللَّهُ لَكَ مَا بَيْنَهُمَا، تُصَلِّي أَرْبَعَ رَكَعَاتٍ، تَبْتَدِى فَتَقْرَأُ وَتَقُولُ إِذَا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تَقُولُ ذَلِكَ خَمْسَ عَشْرَةَ مَرَّةً بَعْدَ الْقِرَاءَةِ، فَإِذَا رَكَعْتَ قُلْتَهُ عَشْرَ مَرَّاتٍ، فَإِذَا رَفَعْتَ رَأْسَكَ مِنَ الرُّكُوعِ قُلْتَهُ عَشْرَ مَرَّاتٍ، فَإِذَا سَجَدْتَ قُلْتَهُ عَشْرَ مَرَّاتٍ، فَإِذَا رَفَعْتَ رَأْسَكَ مِنَ السُّجُودِ فَقُلْ بَيْنَ السَّجْدَتَيْنِ عَشْرَ مَرَّاتٍ، فَإِذَا سَجَدْتَ اَلثَّانِيَةَ فَقُلْ عَشْرَ مَرَّاتٍ، فَإِذَا رَفَعْتَ رَأْسَكَ مِنَ السَّجْدَةِ الثَّانِيَةِ قُلْتَ عَشْرَ مَرَّاتٍ وَأَنْتَ قَاعِدٌ قَبْلَ أَنْ تَقُومَ، فَذَلِكَ خَمْسٌ وَسَبْعُونَ تَسْبِيحَةٌ فِي كُلِّ رَكْعَةٍ ثَلَاثُمَانَةِ تَسْبِيحَةٍ، فِي أَرْبَع رَكَعَاتٍ أَلْفٌ وَمِاتَنَا تَسْبِيحَةٍ وَتَهْلِيلَةٍ وَتَكْبِيرَةٍ وَتَحْمِيدَةٍ، إِنْ شِئْتَ صَلَّيْتَهَا بِالنَّهَارِ، وَإِنْ شِئْتَ صَلَّيْتَهَا</w:t>
      </w:r>
    </w:p>
    <w:p>
      <w:pPr>
        <w:pStyle w:val="BookText"/>
        <w:rPr/>
      </w:pPr>
      <w:r>
        <w:rPr>
          <w:rFonts w:ascii="Amiri" w:hAnsi="Amiri" w:eastAsia="Amiri" w:cs="Amiri"/>
          <w:color w:val="111111"/>
          <w:sz w:val="28"/>
          <w:sz w:val="28"/>
          <w:szCs w:val="28"/>
          <w:rtl w:val="true"/>
          <w:lang w:bidi="ar-SA"/>
        </w:rPr>
        <w:t>باللَّيْل</w:t>
      </w:r>
    </w:p>
    <w:p>
      <w:pPr>
        <w:pStyle w:val="BookText"/>
        <w:rPr/>
      </w:pP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9067841_1280447820"/>
      <w:bookmarkStart w:id="562" w:name="_Toc218"/>
      <w:bookmarkEnd w:id="561"/>
      <w:r>
        <w:rPr>
          <w:rtl w:val="true"/>
        </w:rPr>
        <w:t xml:space="preserve">ركعتان عند تعسُّر الأمور </w:t>
      </w:r>
      <w:r>
        <w:rPr>
          <w:rtl w:val="true"/>
        </w:rPr>
        <w:t>:</w:t>
      </w:r>
      <w:bookmarkEnd w:id="56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عَسِرَ عَلَيْكَ أَمْرٌ، فَصَلَّ عِنْدَ اَلزَّوَالِ رَكْعَتَيْنِ، تَقْرَأْ فِي الْأُولَى بِفَاتِحَةِ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وَإِنَّا</w:t>
      </w:r>
    </w:p>
    <w:p>
      <w:p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وَيَنْصُرَكَ اللَّهُ نَصْرًا عَزِيزًا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الثَّانِيَةِ بِفَاتِحَةِ الْكِتَابِ،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جُرِّبَ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563" w:name="pg16497_182249"/>
    </w:p>
    <w:p>
      <w:pPr>
        <w:pStyle w:val="BookText"/>
        <w:rPr/>
      </w:pPr>
      <w:bookmarkEnd w:id="56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الْمُغِيرَةِ،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لَكَ حَاجَةٌ فَتَوَضَّأُ، وَصَل رَكْعَتَيْنِ، ثُمَّ اِحْمَدِ الله، وَأَثْنِ عَلَيْهِ، وَاذْكُرْ مِنَ آلَائِهِ، ثُمَّ اُدْعُ تُجَبْ </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الْمُغِيرَةِ،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أَرَدْتَ حَاجَةٌ فَصَلِّ رَكْعَتَيْنِ، وَصَلِّ عَلَى مُحَمَّدٍ وَآلِ مُحَمَّدٍ، وَسَلْ تُعْطَهُ</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صلاة الحوائج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شُرَحْبِيلَ الْكِنْدِي، 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أَمْراً تَسْأَلُهُ رَبَّكَ فَتَوَضَّأْ، وَأَحْسِنِ الْوُضُوءَ، ثُمَّ صَلِّ رَكْعَتَيْنِ، وَعَظم الله عزّو جلّ، وَصَلَّ عَلَى النَّبِيِّ صلی الله علیه و آله وسلم، وَقُلْ 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بِأَنَّكَ مَلِكٌ كَرِيمٌ، وَأَنَّكَ عَلَى كُلِّ شَيْءٍ مُقْتَدِرٌ، وَبِأَنَّكَ عَلَى مَا تَشَاءُ مِنْ أَمْرٍ يَكُونُ، اَللَّهُمَّ إِنِّي أَتَوَجَّهُ إِلَيْكَ بِنَبِيِّكَ مُحَمَّدٍ نَبِيِّ الرَّحْمَةِ صلی الله علیه و آله وسلم ، يَا مُحَمَّدُ يَا رَسُولَ اللَّهِ، إِنِّي أَتَوَجَّهُ بِكَ إِلَى اللَّه رَبِّكَ وَرَبِّي لِيُنْجِحَ لي بِكَ طَلِبَتِي، اَللَّهُمَّ بِنَبِيِّكَ أَنْجِحْ لِي طَلِبَتِي بِمُحَمَّدٍ صلی الله علیه و آله وسلم ، ثُمَّ</w:t>
      </w:r>
    </w:p>
    <w:p>
      <w:pPr>
        <w:pStyle w:val="BookText"/>
        <w:rPr/>
      </w:pPr>
      <w:r>
        <w:rPr>
          <w:rFonts w:ascii="Amiri" w:hAnsi="Amiri" w:eastAsia="Amiri" w:cs="Amiri"/>
          <w:color w:val="111111"/>
          <w:sz w:val="28"/>
          <w:sz w:val="28"/>
          <w:szCs w:val="28"/>
          <w:rtl w:val="true"/>
          <w:lang w:bidi="ar-SA"/>
        </w:rPr>
        <w:t xml:space="preserve">سَلْ حَاجَتَكَ </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9067843_1280447820"/>
      <w:bookmarkStart w:id="565" w:name="_Toc219"/>
      <w:bookmarkEnd w:id="564"/>
      <w:r>
        <w:rPr>
          <w:rtl w:val="true"/>
        </w:rPr>
        <w:t>التوسُّل برسول الله صلی الله علیه و آله وسلم</w:t>
      </w:r>
      <w:r>
        <w:rPr>
          <w:rtl w:val="true"/>
        </w:rPr>
        <w:t>:</w:t>
      </w:r>
      <w:bookmarkEnd w:id="5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علیه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اِخْتَرَعْتُ دُعَاءً،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دَعْنِي مِنْ اِخْتِرَاعِكَ، إِذَا نَزَلَ بِكَ أَمْرٌ ، فَافْزَعْ إِلَى رَسُولِ اللهِ صلی الله علیه و آله وسلم، وَصَلِّ رَكْعَتَيْنِ تُهْدِيهِمَا إِلَى رَسُولِ الله صلی الله علیه و آله وسلم،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وَتُصَلِّي رَكْعَتَيْنِ، تَسْتَفْتِحُ بِهِمَا افْتِتَاحَ الْفَرِيضَةِ،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الْفَرِيضَةِ، فَإِذَا فَرَغْتَ مِنَ التَشَهدِ وَسَلَّمْتَ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وَتَتَشَهَدُ اَلسَّلَامُ ، وَمِنْكَ اَلسَّلامُ، وَإِلَيْكَ يَرْجِعُ السَّلامُ، اَللَّهُمَّ صَلِّ عَلَى مُحَمَّدٍ وَآلِ مُحَمَّدٍ،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566" w:name="pg16497_182250"/>
    </w:p>
    <w:p>
      <w:pPr>
        <w:pStyle w:val="BookText"/>
        <w:rPr/>
      </w:pPr>
      <w:bookmarkEnd w:id="566"/>
      <w:r>
        <w:rPr>
          <w:rFonts w:ascii="Amiri" w:hAnsi="Amiri" w:eastAsia="Amiri" w:cs="Amiri"/>
          <w:color w:val="111111"/>
          <w:sz w:val="28"/>
          <w:sz w:val="28"/>
          <w:szCs w:val="28"/>
          <w:rtl w:val="true"/>
          <w:lang w:bidi="ar-SA"/>
        </w:rPr>
        <w:t>وَبَلِّغْ رُوحَ مُحَمَّدٍ مِنِّي السَّلَامَ، وَأَرْوَاحَ الْأَئِمَّةِ الصَّادِقِينَ سَلَامِي، وَارْدُدْ عَلَيَّ مِنْهُم اَلسَّلَامَ، وَاَلسَّلَامُ عَلَيْهِمْ وَرَحْمَةُ الله وَبَرَكَاتُهُ، اَللَّهُمَّ إِنَّ هَاتَيْنِ الرَّكْعَتَيْنِ هَدِيَّةٌ مِنِّي إِلَى رَسُولِ الله صلی الله علیه و آله وسلم، فَأَثِبْنِي عَلَيْهِمَا مَا أَمَّلْتُ وَرَجَوْتُ فِيكَ وَفِي رَسُولِكَ، يَا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تَخِرُّ سَاجِداً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 يَا حَيُّ لَا يَمُوتُ، يَا حَيُّ لَا إِلَهَ إِلَّا أَنْتَ، يَا ذَا الجَلَالِ وَالْإِكْرَامِ، يَا أَرْحَمَ الرَّاحِمِينَ، أَرْبَعِينَ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 خَدَّكَ اَلْأَيْمَنَ فَتَقُوهُا أَرْبَعِينَ مَرَّةً، ثُمَّ ضَعْ خَدَّكَ الْأَيْسَرَ فَتَقُوهُنَا أَرْبَعِينَ مَرَّةً، ثُمَّ تَرْفَعُ رَأْسَكَ وَتَمدُّ يَدَكَ فَتَقُولُ ذَلِكَ أَرْبَعِينَ مَرَّةً، ثُمَّ تَرُدُّ يَدَكَ إِلَى رَقَبَتِكَ، وَتَلُوذُ بِسَبَّابَتِكَ، وَتَقُولُ ذَلِكَ أَرْبَعِينَ مَرَّةً، ثُمَّ خُذْ خِيَتَكَ بِيَدِكَ الْيُسْرَى، وَابْكِ أَوْ تَبَاكَ،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رَسُولَ الله أَشْكُو إِلَى اللهِ وَإِلَيْكَ حَاجَتِي، وَإِلَى أَهْلِ بَيْتِكَ الرَّاشِدِينَ حَاجَتِي، وَبِكُمْ أَتَوَجَّهُ إِلَى الله فِي حَاجَتِي، ثُمَّ تَسْجُدُ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 حَتَّى يَنْقَطِعَ نَفَسُكَ، صَلِّ عَلَى مُحَمَّدٍ وَآلِ مُحَمَّدٍ، وَافْعَلْ بِي كَذَا وَكَذَا، قَالَ</w:t>
      </w:r>
    </w:p>
    <w:p>
      <w:pPr>
        <w:pStyle w:val="BookText"/>
        <w:rPr/>
      </w:pP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فَأَنَا الضَّامِنُ عَلَى الله عزّو جلّ و أَنْ لَا يَبْرَحَ حَتَّى تُقْضَى حَاجَتُهُ </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الحوائج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9067845_1280447820"/>
      <w:bookmarkStart w:id="568" w:name="_Toc220"/>
      <w:bookmarkEnd w:id="567"/>
      <w:r>
        <w:rPr>
          <w:rtl w:val="true"/>
        </w:rPr>
        <w:t>رجل يشكو إلى الإمام الصادق علیه السلام دينه وخوفه من السلطان وما علَّمه الإمام علیه السلام لكشف ذلك</w:t>
      </w:r>
      <w:r>
        <w:rPr>
          <w:rtl w:val="true"/>
        </w:rPr>
        <w:t>:</w:t>
      </w:r>
      <w:bookmarkEnd w:id="56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سَيِّدِنَا الصَّادِقِ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 أَشْكُو إِلَيْكَ دَيْناً رَكِبَنِي، وَسُلْطَاناً غَشَمَنِي، وَأُرِيدُ أَنْ تُعَلِّمَنِي دُعَاءَ أَغْتَنِمُ بِهِ غَنِيمَةً أَقْضِي بِهَا دَيْنِي، وَأَكفَى بِهَا ظُلْمَ سُلْطَانِي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جَنَّكَ اللَّيْلُ، فَصَلِّ رَكْعَتَيْنِ، اِقْرَأْ فِي الْأُولَى مِنْهُما اَلحَمْدَ وَآيَةَ اَلْكُرْسِيُّ، وَفِي الرَّكْعَةِ الثَّانِيَةِ الْحَمْدَ وَآخِرَ 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569" w:name="pg16497_182251"/>
    </w:p>
    <w:p>
      <w:pPr>
        <w:pStyle w:val="BookText"/>
        <w:rPr/>
      </w:pPr>
      <w:bookmarkEnd w:id="569"/>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خَاتِمَةِ السُّورَةِ، ثُمَّ خُذِ الْمُصْحَفَ بِحَقِّ هَذَا</w:t>
      </w:r>
    </w:p>
    <w:p>
      <w:pPr>
        <w:pStyle w:val="BookText"/>
        <w:rPr/>
      </w:pPr>
      <w:r>
        <w:rPr>
          <w:rFonts w:ascii="Amiri" w:hAnsi="Amiri" w:eastAsia="Amiri" w:cs="Amiri"/>
          <w:color w:val="111111"/>
          <w:sz w:val="28"/>
          <w:sz w:val="28"/>
          <w:szCs w:val="28"/>
          <w:rtl w:val="true"/>
          <w:lang w:bidi="ar-SA"/>
        </w:rPr>
        <w:t>عَلَى رَأْسِكَ، وَقَل الْقُرْآنِ، وَبِحَقِّ مَنْ أَرْسَلْتَهُ بِهِ ، وَبِحَقِّ كُلِّ مُؤْمِنٍ مَدَحْتَهُ فِيهِ، وَبِحَقِّكَ عَلَيْهِمْ،</w:t>
      </w:r>
    </w:p>
    <w:p>
      <w:pPr>
        <w:pStyle w:val="BookText"/>
        <w:rPr/>
      </w:pPr>
      <w:r>
        <w:rPr>
          <w:rFonts w:ascii="Amiri" w:hAnsi="Amiri" w:eastAsia="Amiri" w:cs="Amiri"/>
          <w:color w:val="111111"/>
          <w:sz w:val="28"/>
          <w:sz w:val="28"/>
          <w:szCs w:val="28"/>
          <w:rtl w:val="true"/>
          <w:lang w:bidi="ar-SA"/>
        </w:rPr>
        <w:t>فَلَا أَحَدَ أَعْرَفُ بِحَقِّكَ مِنْكَ بِكَ، يَا اللَّهُ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عَشْرَ مَرَّاتٍ، يَا عَلِيُّ عَشْرَ مَرَّاتٍ يَا فَاطِمَةُ عَشْرَ مَرَّاتٍ، يَا حَسَنُ عَشْرَ مَرَّاتٍ، يَا حُسَيْنُ عَشْرَ مَرَّاتٍ، يَا عَلِيَّ بْنَ اَلْحُسَيْنِ عَشْرَ مَرَّاتٍ، يَا مُحَمَّدَ بْنَ عَلِيٌّ عَشْرَ مَرَّاتٍ، يَا جَعْفَرَ بْنَ مُحَمَّدٍ عَشْرَ مَرَّاتٍ، يَا مُوسَى بْنَ جَعْفَرٍ عَشْرَ مَرَّاتٍ، يَا عَلِيَّ بْنَ مُوسَى عَشْرَ مَرَّاتٍ، يَا مُحَمَّدَ بْنَ عَلِيٍّ عَشْرَ مَرَّاتٍ، يَا عَلِيَّ بْنَ مُحَمَّدٍ عَشْرَ مَرَّاتٍ، يَا حَسَنَ اِبْنَ عَلِيٌّ عَشْرَ مَرَّاتٍ، يَا اَلْحُجَّةُ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تَسْأَلُ اللهَ تَعَالَى حَاجَتَكَ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الرَّجُلُ، وَعَادَ إِلَيْهِ بَعْدَ مُدَّةٍ، قَدْ قَضَى دَيْنَهُ، وَصَلَحَ لَهُ سُلْطَانُهُ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رَكْعَتَيْنِ كَيْفَ شِئْتَ، ثُمَّ</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أَثْبِتْ رَجَاءَكَ فِي قَلْبِي، وَاقْطَعْ رَجَاءَ مَنْ سِوَاكَ عَنِّي حَتَّى لَا أَرْجُوَ</w:t>
      </w:r>
    </w:p>
    <w:p>
      <w:pPr>
        <w:pStyle w:val="BookText"/>
        <w:rPr/>
      </w:pPr>
      <w:r>
        <w:rPr>
          <w:rFonts w:ascii="Amiri" w:hAnsi="Amiri" w:eastAsia="Amiri" w:cs="Amiri"/>
          <w:color w:val="111111"/>
          <w:sz w:val="28"/>
          <w:sz w:val="28"/>
          <w:szCs w:val="28"/>
          <w:rtl w:val="true"/>
          <w:lang w:bidi="ar-SA"/>
        </w:rPr>
        <w:t>إِلَّا إِيَّاكَ، وَلَا أَيْقَ إِلَّا بِكَ</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9067847_1280447820"/>
      <w:bookmarkStart w:id="571" w:name="_Toc221"/>
      <w:bookmarkEnd w:id="570"/>
      <w:r>
        <w:rPr>
          <w:rtl w:val="true"/>
        </w:rPr>
        <w:t xml:space="preserve">صلاة التوسُّل بالزهراء عليها السلام </w:t>
      </w:r>
      <w:r>
        <w:rPr>
          <w:rtl w:val="true"/>
        </w:rPr>
        <w:t>:</w:t>
      </w:r>
      <w:bookmarkEnd w:id="5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الكفعمي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رَكْعَتَيْنِ،</w:t>
      </w:r>
    </w:p>
    <w:p>
      <w:pPr>
        <w:pStyle w:val="BookText"/>
        <w:rPr/>
      </w:pPr>
      <w:r>
        <w:rPr>
          <w:rFonts w:ascii="Amiri" w:hAnsi="Amiri" w:eastAsia="Amiri" w:cs="Amiri"/>
          <w:color w:val="111111"/>
          <w:sz w:val="28"/>
          <w:sz w:val="28"/>
          <w:szCs w:val="28"/>
          <w:rtl w:val="true"/>
          <w:lang w:bidi="ar-SA"/>
        </w:rPr>
        <w:t>فَإِذَا سَلَّمْتَ كَبْرِ اللَّهَ ثَلَاثَاً، وَسَبِّحْ تَسْبِيحَ الزَّهْرَاءِ عَلَيْهَا السلام، وَأَسْجُدْ وَقُلْ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مَوْلَاتِي يَا فَاطِمَةُ أَغِيشِنِي، ثُمَّ ضَعْ خَدَّكَ الْأَيْمَنَ عَلَى الْأَرْضِ وَقُلْ كَذَلِكَ، ثُمَّ ضَعْ خَدَّكَ الْأَيْسَرَ عَلَى الْأَرْضِ وَقُلْ كَذَلِكَ، ثُمَّ عُدْ إِلَى السُّجُودِ وَقُلْ كَذَلِكَ مِائَةٌ وَعَشْرَ مَرَّاتٍ، وَاذْكُرْ حَاجَتَكَ تُقْضَى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572" w:name="pg16497_182252"/>
    </w:p>
    <w:p>
      <w:pPr>
        <w:pStyle w:val="Heading3"/>
        <w:numPr>
          <w:ilvl w:val="2"/>
          <w:numId w:val="1"/>
        </w:numPr>
        <w:rPr/>
      </w:pPr>
      <w:bookmarkStart w:id="573" w:name="__RefHeading___Toc9067849_1280447820"/>
      <w:bookmarkStart w:id="574" w:name="_Toc222"/>
      <w:bookmarkEnd w:id="572"/>
      <w:bookmarkEnd w:id="573"/>
      <w:r>
        <w:rPr>
          <w:rtl w:val="true"/>
        </w:rPr>
        <w:t>التوسُّل في مسجدي الكوفة والسهلة</w:t>
      </w:r>
      <w:r>
        <w:rPr>
          <w:rtl w:val="true"/>
        </w:rPr>
        <w:t>:</w:t>
      </w:r>
      <w:bookmarkEnd w:id="5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فِي مَسْجِدِ الْكُوفَةِ رَكْعَتَيْنِ، يَقْرَأْ فِي كُلِّ رَكْعَةٍ الْحَمْدَ وَالْمُعَوِّذَتَيْنِ وَالْإِخْلَاصَ وَالْكَافِرُونَ وَالنَّصْرَ وَالْقَدْرَ وَسَبِّح اِسْمَ رَبِّكَ الْأَعْلَى ، فَإِذَا سَلَّمَ سَبَّحَ تَسْبِيحَ الزَّهْرَاءِ علیها السلام، ثُمَّ سَأَلَ</w:t>
      </w:r>
    </w:p>
    <w:p>
      <w:pPr>
        <w:pStyle w:val="BookText"/>
        <w:rPr/>
      </w:pPr>
      <w:r>
        <w:rPr>
          <w:rFonts w:ascii="Amiri" w:hAnsi="Amiri" w:eastAsia="Amiri" w:cs="Amiri"/>
          <w:color w:val="111111"/>
          <w:sz w:val="28"/>
          <w:sz w:val="28"/>
          <w:szCs w:val="28"/>
          <w:rtl w:val="true"/>
          <w:lang w:bidi="ar-SA"/>
        </w:rPr>
        <w:t>اللهَ سُبْحَانَهُ أَيَّ حَاجَةٍ شَاءَ، قَضَاهَا لَهُ وَاسْتَجَابَ دُعَاءَهُ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p>
    <w:p>
      <w:pPr>
        <w:pStyle w:val="BookText"/>
        <w:rPr/>
      </w:pPr>
      <w:r>
        <w:rPr>
          <w:rFonts w:ascii="Amiri" w:hAnsi="Amiri" w:eastAsia="Amiri" w:cs="Amiri"/>
          <w:color w:val="111111"/>
          <w:sz w:val="28"/>
          <w:sz w:val="28"/>
          <w:szCs w:val="28"/>
          <w:rtl w:val="true"/>
          <w:lang w:bidi="ar-SA"/>
        </w:rPr>
        <w:t>اللَّهَ سُبْحَانَهُ وَتَعَالَى بَعْدَ هَذِهِ الصَّلَاةِ سَعَةَ الرِّزْقِ، فَاتَّسَعَ رِزْقِي، وَحَسُنَ حَالِي،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وَعَلَّمْتُهُ رَجُلاً مُقْتَراً عَلَيْهِ، فَوَسَّعَ اللهُ عَلَيْهِ </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مسجد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مَكْرُوبٌ قَطُّ، ا السلام</w:t>
      </w:r>
    </w:p>
    <w:p>
      <w:pPr>
        <w:pStyle w:val="BookText"/>
        <w:rPr/>
      </w:pPr>
      <w:r>
        <w:rPr>
          <w:rFonts w:ascii="Amiri" w:hAnsi="Amiri" w:eastAsia="Amiri" w:cs="Amiri"/>
          <w:color w:val="111111"/>
          <w:sz w:val="28"/>
          <w:sz w:val="28"/>
          <w:szCs w:val="28"/>
          <w:rtl w:val="true"/>
          <w:lang w:bidi="ar-SA"/>
        </w:rPr>
        <w:t xml:space="preserve">فَصَلَّى فِيهِ مَا بَيْنَ الْعِشَاءَيْنِ، وَدَعَا الله عزّو جلّ إِلَّا فَرَّجَ اللهُ كُرْبَتَهُ </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9067851_1280447820"/>
      <w:bookmarkStart w:id="576" w:name="_Toc223"/>
      <w:bookmarkEnd w:id="575"/>
      <w:r>
        <w:rPr>
          <w:rtl w:val="true"/>
        </w:rPr>
        <w:t xml:space="preserve">الدعاء الذي أحيا الميِّت </w:t>
      </w:r>
      <w:r>
        <w:rPr>
          <w:rtl w:val="true"/>
        </w:rPr>
        <w:t>:</w:t>
      </w:r>
      <w:bookmarkEnd w:id="5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 فَدَخَلَتْ عَلَيْهِ اِمْرَأَةٌ، وَذَكَرَتْ أَنَّهَا تَرَكَتِ ابْنَهَا، بِالمِلْحَفَةِ عَلَى وَجْهِهِ مَيِّتَا،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لَمْ يَمُتْ، فَقُومِي فَاذْهَبِي إِلَى بَيْتِكِ، فَاغْتَسِي وَصَلِّي رَكْعَتَيْنِ وَأَدْعِي وَقُولِي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وَهَبَهُ لِي وَلَمْ يَكُ شَيْئاً جَدِّدْ هِبَتَهُ لي، ثُمَّ حَرِّكِيهِ، وَلَا تُخْبِرِي بِذَلِكِ أَحَداً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فَحَرَّكْتُهُ، فَإِذَا هُوَ قَدْ بَكَى</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الْعَطَارِ، عَنْ رَجُلٍ مِنْ أَصْحَابِنَا،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أَمَا تَغْدُو فِي الْحَاجَةِ؟ أَمَا تَمرُّ بِالْمَسْجِدِ</w:t>
      </w:r>
    </w:p>
    <w:p>
      <w:pPr>
        <w:pStyle w:val="BookText"/>
        <w:rPr/>
      </w:pPr>
      <w:r>
        <w:rPr>
          <w:rFonts w:ascii="Amiri" w:hAnsi="Amiri" w:eastAsia="Amiri" w:cs="Amiri"/>
          <w:color w:val="111111"/>
          <w:sz w:val="28"/>
          <w:sz w:val="28"/>
          <w:szCs w:val="28"/>
          <w:rtl w:val="true"/>
          <w:lang w:bidi="ar-SA"/>
        </w:rPr>
        <w:t>اَلْأَعْظَمِ عِنْدَكُمْ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فِيهِ أَرْبَعَ رَكَعَاتٍ، قُلْ فِيهِنَّ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577" w:name="pg16497_182253"/>
    </w:p>
    <w:p>
      <w:pPr>
        <w:pStyle w:val="BookText"/>
        <w:rPr/>
      </w:pPr>
      <w:bookmarkEnd w:id="577"/>
      <w:r>
        <w:rPr>
          <w:rFonts w:ascii="Amiri" w:hAnsi="Amiri" w:eastAsia="Amiri" w:cs="Amiri"/>
          <w:color w:val="111111"/>
          <w:sz w:val="28"/>
          <w:sz w:val="28"/>
          <w:szCs w:val="28"/>
          <w:rtl w:val="true"/>
          <w:lang w:bidi="ar-SA"/>
        </w:rPr>
        <w:t>غَدَوْتُ بِحَوْلِ الله وَقُوَّتِهِ، غَدَوْتُ بِغَيْرِ حَوْلٍ مِنِّي وَلَا قُوَّةٍ، وَلَكِنْ بِحَوْلِكَ يَا رَبِّ وَقُوَّتِكَ، أَسْأَلُكَ بَرَكَةَ هَذَا الْيَوْم وَبَرَكَةَ أَهْلِهِ، وَأَسْأَلُكَ أَنْ تَرْزُقَنِي مِنْ فَضْلِكَ حَلَالاً طَيِّباً تَسُوقُهُ إِلَيَّ بِحَوْلِكَ وَقُوَّتِكَ، وَأَنَا خَافِضُ فِي عَافِيَتِكَ</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الرزق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9067853_1280447820"/>
      <w:bookmarkStart w:id="579" w:name="_Toc224"/>
      <w:bookmarkEnd w:id="578"/>
      <w:r>
        <w:rPr>
          <w:rtl w:val="true"/>
        </w:rPr>
        <w:t xml:space="preserve">دعاء فاطمة علیها السلام في طلب المائدة من السماء </w:t>
      </w:r>
      <w:r>
        <w:rPr>
          <w:rtl w:val="true"/>
        </w:rPr>
        <w:t>:</w:t>
      </w:r>
      <w:bookmarkEnd w:id="5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في حديث طويل أنَّ النبي صلی الله علیه و آله وسلم دخل على</w:t>
      </w:r>
    </w:p>
    <w:p>
      <w:pPr>
        <w:pStyle w:val="BookText"/>
        <w:rPr/>
      </w:pPr>
      <w:r>
        <w:rPr>
          <w:rFonts w:ascii="Amiri" w:hAnsi="Amiri" w:eastAsia="Amiri" w:cs="Amiri"/>
          <w:color w:val="111111"/>
          <w:sz w:val="28"/>
          <w:sz w:val="28"/>
          <w:szCs w:val="28"/>
          <w:rtl w:val="true"/>
          <w:lang w:bidi="ar-SA"/>
        </w:rPr>
        <w:t>فاطمة علیها السلام، فنظر إلى صفار وجهها، وتغير حدقتيها ،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مَا الَّذِي أَرَاهُ مِنْ صُفَارِ وَجْهِكِ، وَتَغَتُرِ حَدَقَتَيْكِ؟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 لَنَا ثَلاثاً مَا طَعِمْنَا طَعَاماً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وَثَبَتْ حَتَّى دَخَلَتْ إِلَى مِخدَع لَهَا، فَصَفَّتْ قَدَمَيْهَا، فَصَلَّتْ رَكْعَتَيْنِ، ثُمَّ رَفَعَتْ بَاطِنَ كَفَّيْهَا إِلَى السَّمَاءِ،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هَذَا مُحَمَّدٌ نَبِيُّكَ، وَهَذَا عَلِيُّ ابْنُ عَمِّ نَبِيِّكَ، وَهَذَانِ اَلْحَسَنُ وَالْحُسَيْنُ سِبْطَا نَبِيِّكَ، إِهِي أَنْزِلْ عَلَيْنَا مَائِدَةً مِنَ السَّمَاءِ كَمَا أَنْزَلْتَهَا عَلَى بَنِي إِسْرَائِيلَ، أَكَلُوا مِنْهَا وَكَفَرُوا بِهَا، اَللَّهُمَّ أَنْزِلْهَا عَلَيْنَا فَإِنَّا بِهَا 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اِسْتَتَمَّتِ الدَّعْوَةُ، فَإِذَا هِيَ بِصَحْفَةٍ مِنْ وَرَائِهَا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9067855_1280447820"/>
      <w:bookmarkStart w:id="581" w:name="_Toc225"/>
      <w:bookmarkEnd w:id="580"/>
      <w:r>
        <w:rPr>
          <w:rtl w:val="true"/>
        </w:rPr>
        <w:t xml:space="preserve">علاج الغمّ </w:t>
      </w:r>
      <w:r>
        <w:rPr>
          <w:rtl w:val="true"/>
        </w:rPr>
        <w:t>:</w:t>
      </w:r>
      <w:bookmarkEnd w:id="5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أَحَدَكُمْ إِذَا دَخَلَ عَلَيْهِ غَمَّ مِنْ غُمُومِ الدُّنْيَا أَنْ يَتَوَضَّأَ ثُمَّ يَدْخُلَ المَسْجِدَ فَيَرْكَعَ رَكْعَتَيْنِ يَدْعُوَ اللَّهَ فِيهِمَا، أَمَا سَمِعْتَ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وَاسْتَعِينُوا بِالصَّبْرِ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582" w:name="pg16497_182254"/>
    </w:p>
    <w:p>
      <w:pPr>
        <w:pStyle w:val="Heading3"/>
        <w:numPr>
          <w:ilvl w:val="2"/>
          <w:numId w:val="1"/>
        </w:numPr>
        <w:rPr/>
      </w:pPr>
      <w:bookmarkStart w:id="583" w:name="__RefHeading___Toc9067857_1280447820"/>
      <w:bookmarkStart w:id="584" w:name="_Toc226"/>
      <w:bookmarkEnd w:id="582"/>
      <w:bookmarkEnd w:id="583"/>
      <w:r>
        <w:rPr>
          <w:rtl w:val="true"/>
        </w:rPr>
        <w:t xml:space="preserve">الدعاء للزواج </w:t>
      </w:r>
      <w:r>
        <w:rPr>
          <w:rtl w:val="true"/>
        </w:rPr>
        <w:t>:</w:t>
      </w:r>
      <w:bookmarkEnd w:id="5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أَحَدُكُمْ كَيْفَ يَصْنَعُ؟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 بِذَلِكَ فَلْيُصَلِّ رَكْعَتَيْنِ وَيَحْمَدُ اللهَ،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أُرِيدُ أَنْ أَتَزَوَّجَ ، فَقَدِّرْ لِي مِنَ النِّسَاءِ أَعَفَهُنَّ فَرْجاً، وَأَحْفَظَهُنَّ لِي فِي نَفْسِهَا، وَفِي مَالِي، وَأَوْسَعَهُنَّ رِزْقاً، وَأَعْظَمَهُنَّ بَرَكَةً، وَقَدِّرْ لي وَلَداً طَيِّباً ، تَجْعَلُهُ خَلَفاً صَالِحاً فِي حَيَاتِي وَبَعْدَ مَمَاتِي </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من أراد أن يدخل بأهله، ومن أراد أن يتزوج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9067859_1280447820"/>
      <w:bookmarkStart w:id="586" w:name="_Toc227"/>
      <w:bookmarkEnd w:id="585"/>
      <w:r>
        <w:rPr>
          <w:rtl w:val="true"/>
        </w:rPr>
        <w:t>الدعاء قبل الزواج لطلب الألفة</w:t>
      </w:r>
      <w:r>
        <w:rPr>
          <w:rtl w:val="true"/>
        </w:rPr>
        <w:t>:</w:t>
      </w:r>
      <w:bookmarkEnd w:id="5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وَهُوَ يَقُولُ لِأَبِي جَعْفَرٍ علیه السلام جُعِلْتُ فِدَاكَ، إِنِّي رَجُلٌ قَدْ أَسْنَنْتُ، وَقَدْ تَزَوَّجْتُ اِمْرَأَةً بِكْراً صَغِيرَةً، وَلَمْ أَدْخُلْ بِهَا، وَأَنَا أَخَافُ أَنَّهَا إِذَا أَنْ تَكْرَهَنِي لِخِصَائِي وَكِبَرِي، فَقَالَ أَبُو جَعْفَرٍ علیه السلام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فَمُرْهُمْ قَبْلَ أَنْ تَصِلَ إِلَيْكَ أَنْ تَكُونَ مُتَوَفِّتَةً، ثُمَّ أَنْتَ لَا تَصِلُ إِلَيْهَا حَتَّى تَتَوَضَّأَ وَصَلَّ رَكْعَتَيْنِ، ثُمَّ أَدْعُ وَمُرْ مَنْ مَعَهَا أَنْ يُؤَمِّنُوا عَلَى دُعَائِكَ،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الْفَهَا، وَوُدَّهَا، وَرِضَاهَا، وَرَضْنِي بِهَا، ثُمَّ اجْمَع بَيْنَنَا بِأَحْسَنِ اجْتِمَاعِ، وَأَسْتَرِ ابْتِلَافٍ، فَإِنَّكَ تُحِبُّ الْخَلَالَ وَتَكْرَهُ الْحَرَامَ </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يدخل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9067861_1280447820"/>
      <w:bookmarkStart w:id="588" w:name="_Toc228"/>
      <w:bookmarkEnd w:id="587"/>
      <w:r>
        <w:rPr>
          <w:rtl w:val="true"/>
        </w:rPr>
        <w:t>استحباب الاستخارة قبل إتيان العمل</w:t>
      </w:r>
      <w:r>
        <w:rPr>
          <w:rtl w:val="true"/>
        </w:rPr>
        <w:t>:</w:t>
      </w:r>
      <w:bookmarkEnd w:id="58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خَارِجَةَ،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اسْتَخَارَ اللهَ رَاضِياً بِمَا صَنَعَ اللَّهُ لَهُ، خَارَ اللهُ لَهُ حَتْما </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bookmarkStart w:id="589" w:name="pg16497_182255"/>
    </w:p>
    <w:p>
      <w:pPr>
        <w:pStyle w:val="BookText"/>
        <w:rPr/>
      </w:pPr>
      <w:bookmarkEnd w:id="58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w:t>
      </w:r>
    </w:p>
    <w:p>
      <w:pPr>
        <w:pStyle w:val="BookText"/>
        <w:rPr/>
      </w:pPr>
      <w:r>
        <w:rPr>
          <w:rFonts w:ascii="Amiri" w:hAnsi="Amiri" w:eastAsia="Amiri" w:cs="Amiri"/>
          <w:color w:val="111111"/>
          <w:sz w:val="28"/>
          <w:sz w:val="28"/>
          <w:szCs w:val="28"/>
          <w:rtl w:val="true"/>
          <w:lang w:bidi="ar-SA"/>
        </w:rPr>
        <w:t xml:space="preserve">رَكْعَتَيْنِ وَاسْتَخِرِ الله فَوَاللَّهُ مَا اسْتَخَارَ اللهَ مُسْلِمٌ إِلَّا خَارَ لَهُ البَتَّةَ </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9067863_1280447820"/>
      <w:bookmarkStart w:id="591" w:name="_Toc229"/>
      <w:bookmarkEnd w:id="590"/>
      <w:r>
        <w:rPr>
          <w:rtl w:val="true"/>
        </w:rPr>
        <w:t>من سخط نتيجة الخيرة فقد اتَّهم الله تعالى</w:t>
      </w:r>
      <w:r>
        <w:rPr>
          <w:rtl w:val="true"/>
        </w:rPr>
        <w:t>:</w:t>
      </w:r>
      <w:bookmarkEnd w:id="5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عِيسَى اليَقْطِينِي وَعُثْمَانَ بْنِ عِيسَى، عَمَّنْ ذَكَرَهُ،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الْخَلْقِ عَلَى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ذِكْراً لله، وَأَعْمَلُهُمْ بِطَاعَتِهِ،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أَبْغَضُ الخَلْقِ إِلَى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يَتَّهِمُ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يَتَّهِمُ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مَنِ اسْتَخَارَ اللهَ فَجَاءَتْهُ الخيَرَةُ بِمَا يَكْرَهُ فَسَخِطَ ، فَذَلِكَ يَتَّهِمُ اللَّهَ </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حَمَّادُ بْنُ عُثْمَانَ النَّابُ، عَنْ أَبِي عَبْدِ اللَّهُ علیه السلام أَنَّهُ قَالَ فِي</w:t>
      </w:r>
    </w:p>
    <w:p>
      <w:pPr>
        <w:pStyle w:val="BookText"/>
        <w:rPr/>
      </w:pPr>
      <w:r>
        <w:rPr>
          <w:rFonts w:ascii="Amiri" w:hAnsi="Amiri" w:eastAsia="Amiri" w:cs="Amiri"/>
          <w:color w:val="111111"/>
          <w:sz w:val="28"/>
          <w:sz w:val="28"/>
          <w:szCs w:val="28"/>
          <w:rtl w:val="true"/>
          <w:lang w:bidi="ar-SA"/>
        </w:rPr>
        <w:t>اَلْاِسْتِخَارَةِ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يَسْتَخِيرَ اللهَ الرَّجُلُ فِي آخِرِ سَجْدَةٍ مِنْ رَكْعَتَي الْفَجْرِ مِائَةَ مَرَّةٍ وَمَرَّةً، وَيَحْمَدَ اللَّهَ وَيُصَلِّيَ عَلَى النَّبِيِّ وَآلِهِ، ثُمَّ يَسْتَخِيرَ اللَّهَ خَمْسِينَ مَرَّةً، ثُمَّ يَحْمَدَ اللَّهَ وَيُصَلِّي عَلَى النَّبِيِّ وَآلِهِ، وَيُتِمَّ المانَةَ وَالْوَاحِدَةَ </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عَقِيبَ المَكْتُوبَةِ،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 لي مِائَةَ مَرَّةٍ ، ثُمَّ يَتَوَسَّلُ بِالنَّبِيِّ وَالْأَئِمَّةِ عليهم السلام ، وَيُصَلِّي عَلَيْهِمْ، وَيَسْتَشْفِعُ بِهِمْ، وَيَنْظُرُ مَا يُلْهِمُهُ اللهُ، فَيَفْعَلُ، فَإِنَّ ذَلِكَ مِنَ الله تَعَالَى</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الْجَمَالِ ،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اسْتَخَارَ اللهَ عَبْدٌ قَطُّ فِي أَمْرِ مِائَةَ مَرَّةٍ عِنْدَ رَأْسِ الْحُسَيْنِ، فَيَحْمَدُ اللهَ وَيُثْنِي عَلَيْهِ، إِلَّا رَمَاهُ</w:t>
      </w:r>
    </w:p>
    <w:p>
      <w:pPr>
        <w:pStyle w:val="BookText"/>
        <w:rPr/>
      </w:pPr>
      <w:r>
        <w:rPr>
          <w:rFonts w:ascii="Amiri" w:hAnsi="Amiri" w:eastAsia="Amiri" w:cs="Amiri"/>
          <w:color w:val="111111"/>
          <w:sz w:val="28"/>
          <w:sz w:val="28"/>
          <w:szCs w:val="28"/>
          <w:rtl w:val="true"/>
          <w:lang w:bidi="ar-SA"/>
        </w:rPr>
        <w:t xml:space="preserve">اللَّهُ بِخَيْرِ الْأَمْرَيْنِ </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592" w:name="pg16497_182256"/>
    </w:p>
    <w:p>
      <w:pPr>
        <w:pStyle w:val="BookText"/>
        <w:rPr/>
      </w:pPr>
      <w:bookmarkEnd w:id="592"/>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الاستخارة هي طلب الخير من الله تعالى قبل الإتيان بالعمل، فهي دعاء لطلب الخير، وقد تُطلَق الاستخارة على التفوُّل بالقرآن الكريم أو بالسبحة بالطَّرُق المعروفة لمعرفة الصالح من الأعمال وكلاهما ورد فيه روايات عديدة جمعها العلامة المحدّث السيِّد عبد الله شُبَّر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الاستخارات</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9067865_1280447820"/>
      <w:bookmarkStart w:id="594" w:name="_Toc230"/>
      <w:bookmarkEnd w:id="593"/>
      <w:r>
        <w:rPr>
          <w:rtl w:val="true"/>
        </w:rPr>
        <w:t xml:space="preserve">صلاة أوّل الشهر للسلامة </w:t>
      </w:r>
      <w:r>
        <w:rPr>
          <w:rtl w:val="true"/>
        </w:rPr>
        <w:t>:</w:t>
      </w:r>
      <w:bookmarkEnd w:id="5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مُحَمَّدُ بْنُ عَلِيٌّ علیه السلام إِذَا دَخَلَ شَهْرٌ جَدِيدٌ يُصَ أَوَّلَ يَوْمٍ مِنْهُ رَكْعَتَيْنِ، يَقْرَأُ فِي أَوَّلِ رَكْعَةِ الحَمْدَ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يَوْمِ إِلَى آخِرِهِ يعني ثلاثين مرَّة، وَفِي أَوَّلِ الرَّكْعَةِ الْأُخْرَى 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ذَلِكَ ، وَيَتَصَدَّقُ بِمَا يَتَسَهَّلُ ، يَشْتَرِي بِهِ سَلَامَةَ ذَلِكَ الشَّهْرِ كُلِّهِ </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9067867_1280447820"/>
      <w:bookmarkStart w:id="596" w:name="_Toc231"/>
      <w:bookmarkEnd w:id="595"/>
      <w:r>
        <w:rPr>
          <w:rtl w:val="true"/>
        </w:rPr>
        <w:t>كيف يُحصّن المؤمن نفسه ؟</w:t>
      </w:r>
      <w:bookmarkEnd w:id="5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أَحَدُكُمُ اِمْرَأَةٌ تُعْجِبُهُ فَلْيَأْتِ أَهْلَهُ، فَإِنَّ عِنْدَ أَهْلِهِ مِثْلَ مَا رَأَى وَلَا يَجْعَلَنَّ لِلشَّيْطَانِ إِلَى قَلْبِهِ سَبِيلاً، وَلِيَصْرِفْ بَصَرَهُ عَنْهَا، فَإِنْ لَمْ تَكُ لَهُ زَوْجَةٌ فَلْيُصَلِّ رَكْعَتَيْنِ، وَيَحْمَدُ اللَّهَ كَثِيراً، وَيُصَلِّي عَلَى</w:t>
      </w:r>
    </w:p>
    <w:p>
      <w:pPr>
        <w:pStyle w:val="BookText"/>
        <w:rPr/>
      </w:pPr>
      <w:r>
        <w:rPr>
          <w:rFonts w:ascii="Amiri" w:hAnsi="Amiri" w:eastAsia="Amiri" w:cs="Amiri"/>
          <w:color w:val="111111"/>
          <w:sz w:val="28"/>
          <w:sz w:val="28"/>
          <w:szCs w:val="28"/>
          <w:rtl w:val="true"/>
          <w:lang w:bidi="ar-SA"/>
        </w:rPr>
        <w:t xml:space="preserve">النَّبِيُّ صلی الله علیه و آله وسلم ، ثُمَّ لْيَسْأَلِ اللهَ مِنْ فَضْلِهِ، فَإِنَّهُ يُبيحُ لَهُ بِرَأْفَتِهِ مَا يُغْنِيهِ </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9067869_1280447820"/>
      <w:bookmarkStart w:id="598" w:name="_Toc232"/>
      <w:bookmarkEnd w:id="597"/>
      <w:r>
        <w:rPr>
          <w:rtl w:val="true"/>
        </w:rPr>
        <w:t xml:space="preserve">الاستغاثة بمحمّد وعليّ </w:t>
      </w:r>
      <w:r>
        <w:rPr>
          <w:rtl w:val="true"/>
        </w:rPr>
        <w:t>(</w:t>
      </w:r>
      <w:r>
        <w:rPr>
          <w:rtl w:val="true"/>
        </w:rPr>
        <w:t>صلوات الله عليهما وعلى آلهما</w:t>
      </w:r>
      <w:r>
        <w:rPr>
          <w:rtl w:val="true"/>
        </w:rPr>
        <w:t>):</w:t>
      </w:r>
      <w:bookmarkEnd w:id="59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لِأَحَدِكُمُ الْاِسْتِغَاثَةٌ إِلَى الله تَعَالَى، فَلْيُصَلِّ رَكْعَتَيْنِ، ثُمَّ يَسْجُدُ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رَسُولَ اللهِ، يَا عَلِيُّ يَا وَليَّ الله، يَا سَيِّدَي الْمُؤْمِنِينَ وَالْمُؤْمِنَاتِ، بِكُمَا أَسْتَغِيثُ إِلَى اللَّهِ تَعَالَى، يَا مُحَمَّدُ يَا عَلِيُّ،</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599" w:name="pg16497_182257"/>
    </w:p>
    <w:p>
      <w:pPr>
        <w:pStyle w:val="BookText"/>
        <w:rPr/>
      </w:pPr>
      <w:bookmarkEnd w:id="599"/>
      <w:r>
        <w:rPr>
          <w:rFonts w:ascii="Amiri" w:hAnsi="Amiri" w:eastAsia="Amiri" w:cs="Amiri"/>
          <w:color w:val="111111"/>
          <w:sz w:val="28"/>
          <w:sz w:val="28"/>
          <w:szCs w:val="28"/>
          <w:rtl w:val="true"/>
          <w:lang w:bidi="ar-SA"/>
        </w:rPr>
        <w:t xml:space="preserve">أَسْتَغِيثُ بِكُمَا، يَا غَوْثَاهُ بِالله وَبِمُحَمَّدٍ وَعَلِيَّ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 الْأَئِمَّةَ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بِكُمْ</w:t>
      </w:r>
    </w:p>
    <w:p>
      <w:pPr>
        <w:pStyle w:val="BookText"/>
        <w:rPr/>
      </w:pPr>
      <w:r>
        <w:rPr>
          <w:rFonts w:ascii="Amiri" w:hAnsi="Amiri" w:eastAsia="Amiri" w:cs="Amiri"/>
          <w:color w:val="111111"/>
          <w:sz w:val="28"/>
          <w:sz w:val="28"/>
          <w:szCs w:val="28"/>
          <w:rtl w:val="true"/>
          <w:lang w:bidi="ar-SA"/>
        </w:rPr>
        <w:t xml:space="preserve">أَتَوَسَّلُ إِلَى اللَّه عزّو جلّ وَ، فَإِنَّكَ تُغَاثُ مِنْ سَاعَتِكَ </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9067871_1280447820"/>
      <w:bookmarkStart w:id="601" w:name="_Toc233"/>
      <w:bookmarkEnd w:id="600"/>
      <w:r>
        <w:rPr>
          <w:rtl w:val="true"/>
        </w:rPr>
        <w:t>التوسل بفاطمة علیها السلام الرفع الحمّى</w:t>
      </w:r>
      <w:r>
        <w:rPr>
          <w:rtl w:val="true"/>
        </w:rPr>
        <w:t>:</w:t>
      </w:r>
      <w:bookmarkEnd w:id="6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وَأَنَا مَحْمُومٌ،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أَرَاكَ مُنْقَبِضاً؟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حُمَّى أَصَابَتْنِي،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حُمَّ أَحَدُكُمْ فَلْيَدْخُلِ الْبَيْتَ وَحْدَهُ، وَيُصَلِّي رَكْعَتَيْنِ، وَيَضَعُ خَدَّهُ الْأَيْمَنَ عَلَى الْأَرْضِ،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بِنْتَ مُحَمَّدٍ عَشْرَ مَرَّاتٍ، أَتَشَفَّعُ بِكِ إِلَى اللَّهُ فِيمَا نَزَلَ بِي، فَإِنَّهُ يَبْرَأُ إِنْ شَاءَ اللهُ </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9067873_1280447820"/>
      <w:bookmarkStart w:id="603" w:name="_Toc234"/>
      <w:bookmarkEnd w:id="602"/>
      <w:r>
        <w:rPr>
          <w:rtl w:val="true"/>
        </w:rPr>
        <w:t xml:space="preserve">دعاء لردِّ البصر </w:t>
      </w:r>
      <w:r>
        <w:rPr>
          <w:rtl w:val="true"/>
        </w:rPr>
        <w:t>:</w:t>
      </w:r>
      <w:bookmarkEnd w:id="6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الثَّالِيُّ،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أَعْمَىٰ عَلَى رَسُولِ اللهِ صلی الله علیه و آله وسلم، فَقَالَ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تَشْتَهِي أَنْ يَرُدَّ اللهُ عَلَيْكَ بَصَرَكَ؟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وَأَسْبِعْ الْوُضُوءَ، ثُمَّ صَلِّ رَكْعَتَيْنِ،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وَأَرْغَبُ إِلَيْكَ، وَأَتَوَجَّهُ إِلَيْكَ بِنَبِيِّكَ نَبِيِّ الرَّحْمَةِ، يَا مُحَمَّدُ إِنِّي أَتَوَجَّهُ بِكَ إِلَى اللَّه رَبِّي وَرَبِّكَ أَنْ يَرُدَّ عَلَيَّ 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قَامَ رَسُولُ الله صلی الله علیه و آله وسلم حَتَّى رَجَعَ الْأَعْمَى، وَقَدْ رَدَّ اللهُ عَلَيْهِ بَصَرَهُ </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4" w:name="__RefHeading___Toc9067875_1280447820"/>
      <w:bookmarkStart w:id="605" w:name="_Toc235"/>
      <w:bookmarkEnd w:id="604"/>
      <w:r>
        <w:rPr>
          <w:rtl w:val="true"/>
        </w:rPr>
        <w:t>كيف تُكفّر عن الذنوب؟</w:t>
      </w:r>
      <w:bookmarkEnd w:id="6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أَهَمَّنِي ذَنْبٌ أُمْهِلْتُ بَعْدَهُ حَتَّى</w:t>
      </w:r>
    </w:p>
    <w:p>
      <w:pPr>
        <w:pStyle w:val="BookText"/>
        <w:rPr/>
      </w:pPr>
      <w:r>
        <w:rPr>
          <w:rFonts w:ascii="Amiri" w:hAnsi="Amiri" w:eastAsia="Amiri" w:cs="Amiri"/>
          <w:color w:val="111111"/>
          <w:sz w:val="28"/>
          <w:sz w:val="28"/>
          <w:szCs w:val="28"/>
          <w:rtl w:val="true"/>
          <w:lang w:bidi="ar-SA"/>
        </w:rPr>
        <w:t xml:space="preserve">أَصَلِّي رَكْعَتَيْنِ </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606" w:name="pg16497_182258"/>
    </w:p>
    <w:p>
      <w:pPr>
        <w:pStyle w:val="BookText"/>
        <w:rPr/>
      </w:pPr>
      <w:bookmarkEnd w:id="606"/>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أَذْنَبَ ذَنْباً فَقَامَ فَتَطَهَّرَ وَصَلَّى رَكْعَتَيْنِ وَاسْتَغْفَرَ اللَّهَ إِلَّا غُفِرَ لَهُ، وَكَانَ حَقِيقاً عَلَى اللَّه أَنْ يَقْبَلَهُ، لِأَنَّهُ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يَعْمَلْ سُوءًا أَوْ يَظْلِمْ نَفْسَهُ ثُمَّ يَسْتَغْفِرِ اللَّهَ يَجِدِ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9067877_1280447820"/>
      <w:bookmarkStart w:id="608" w:name="_Toc236"/>
      <w:bookmarkEnd w:id="607"/>
      <w:r>
        <w:rPr>
          <w:rtl w:val="true"/>
        </w:rPr>
        <w:t>دعاء الإمام علیه السلام لِمَن شتمه</w:t>
      </w:r>
      <w:r>
        <w:rPr>
          <w:rtl w:val="true"/>
        </w:rPr>
        <w:t>:</w:t>
      </w:r>
      <w:bookmarkEnd w:id="60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أَبَا عَبْدِ الله علیه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اِبْنَ عَمِّكَ ذَكَرَكَ ، فَمَا تَرَكَ شَيْئًا مِنَ الْوَقِيعَةِ وَالشَّتِيمَةِ إِلَّا قَالَهُ فِيكَ، فَقَالَ أَبو عَبْدِ الله علیه السلام لِلْجَارِيَة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ايتيني بِوَضُوءٍ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فَتَوَضَّأَ وَدَخَلَ،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عَلَيْهِ، فَصَلَّى رَكْعَتَيْنِ،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هُوَ حَقّي قَدْ وَهَبْتُهُ، وَأَنْتَ أَجْوَدُ مِنِّي وَأَكْرَمُ، فَهَبْهُ لِي، وَلَا تُؤَاخِذْهُ بِي، وَلَا تُقَايِسْهُ، ثُمَّ رَقَّ، فَلَمْ يَزَلْ يَدْعُو، فَجَعَلْتُ</w:t>
      </w:r>
    </w:p>
    <w:p>
      <w:pPr>
        <w:pStyle w:val="BookText"/>
        <w:rPr/>
      </w:pPr>
      <w:r>
        <w:rPr>
          <w:rFonts w:ascii="Amiri" w:hAnsi="Amiri" w:eastAsia="Amiri" w:cs="Amiri"/>
          <w:color w:val="111111"/>
          <w:sz w:val="28"/>
          <w:sz w:val="28"/>
          <w:szCs w:val="28"/>
          <w:rtl w:val="true"/>
          <w:lang w:bidi="ar-SA"/>
        </w:rPr>
        <w:t xml:space="preserve">أَتَعَجَّبُ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609" w:name="pg16497_182260"/>
    </w:p>
    <w:p>
      <w:pPr>
        <w:pStyle w:val="Heading2"/>
        <w:numPr>
          <w:ilvl w:val="1"/>
          <w:numId w:val="1"/>
        </w:numPr>
        <w:rPr/>
      </w:pPr>
      <w:bookmarkStart w:id="610" w:name="__RefHeading___Toc9067879_1280447820"/>
      <w:bookmarkStart w:id="611" w:name="_Toc237"/>
      <w:bookmarkEnd w:id="609"/>
      <w:bookmarkEnd w:id="610"/>
      <w:r>
        <w:rPr>
          <w:rtl w:val="true"/>
        </w:rPr>
        <w:t>فوائد الجزء الثامن</w:t>
      </w:r>
      <w:bookmarkEnd w:id="611"/>
    </w:p>
    <w:p>
      <w:pPr>
        <w:pStyle w:val="Heading3"/>
        <w:numPr>
          <w:ilvl w:val="2"/>
          <w:numId w:val="1"/>
        </w:numPr>
        <w:rPr/>
      </w:pPr>
      <w:bookmarkStart w:id="612" w:name="__RefHeading___Toc9067881_1280447820"/>
      <w:bookmarkStart w:id="613" w:name="_Toc238"/>
      <w:bookmarkEnd w:id="612"/>
      <w:r>
        <w:rPr>
          <w:rtl w:val="true"/>
        </w:rPr>
        <w:t>اشارة</w:t>
      </w:r>
      <w:bookmarkEnd w:id="61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614" w:name="pg16497_182262"/>
    </w:p>
    <w:p>
      <w:pPr>
        <w:pStyle w:val="Heading3"/>
        <w:numPr>
          <w:ilvl w:val="2"/>
          <w:numId w:val="1"/>
        </w:numPr>
        <w:rPr/>
      </w:pPr>
      <w:bookmarkStart w:id="615" w:name="__RefHeading___Toc9067883_1280447820"/>
      <w:bookmarkStart w:id="616" w:name="_Toc239"/>
      <w:bookmarkEnd w:id="614"/>
      <w:bookmarkEnd w:id="615"/>
      <w:r>
        <w:rPr>
          <w:rtl w:val="true"/>
        </w:rPr>
        <w:t>من منع حقَّا في طاعة بذل أضعافه في المعصية</w:t>
      </w:r>
      <w:r>
        <w:rPr>
          <w:rtl w:val="true"/>
        </w:rPr>
        <w:t>:</w:t>
      </w:r>
      <w:bookmarkEnd w:id="6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w:t>
      </w:r>
    </w:p>
    <w:p>
      <w:pPr>
        <w:pStyle w:val="BookText"/>
        <w:rPr/>
      </w:pPr>
      <w:r>
        <w:rPr>
          <w:rFonts w:ascii="Amiri" w:hAnsi="Amiri" w:eastAsia="Amiri" w:cs="Amiri"/>
          <w:color w:val="111111"/>
          <w:sz w:val="28"/>
          <w:sz w:val="28"/>
          <w:szCs w:val="28"/>
          <w:rtl w:val="true"/>
          <w:lang w:bidi="ar-SA"/>
        </w:rPr>
        <w:t>حَقا لله عزّو جلّ أَنْفَقَ فِي بَاطِل مِثْلَيْهِ</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جَابِرٍ،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ضَيَّعَ حَقًّا إِلَّا أَعْطَى فِي بَاطِلٍ مِثْلَهُ </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بِقَاعاً تُسَمَّى المُنتَقِمَةَ،</w:t>
      </w:r>
    </w:p>
    <w:p>
      <w:pPr>
        <w:pStyle w:val="BookText"/>
        <w:rPr/>
      </w:pPr>
      <w:r>
        <w:rPr>
          <w:rFonts w:ascii="Amiri" w:hAnsi="Amiri" w:eastAsia="Amiri" w:cs="Amiri"/>
          <w:color w:val="111111"/>
          <w:sz w:val="28"/>
          <w:sz w:val="28"/>
          <w:szCs w:val="28"/>
          <w:rtl w:val="true"/>
          <w:lang w:bidi="ar-SA"/>
        </w:rPr>
        <w:t>فَإِذَا أَعْطَى اللهُ عَبْداً مَالاً لَمْ يُخْرِجْ حَقَّ الله عزّو جلّ وَ مِنْهُ سَلَّطَ اللَّهُ عَلَيْهِ بُقْعَةٌ مِنْ تِلْكَ</w:t>
      </w:r>
    </w:p>
    <w:p>
      <w:pPr>
        <w:pStyle w:val="BookText"/>
        <w:rPr/>
      </w:pPr>
      <w:r>
        <w:rPr>
          <w:rFonts w:ascii="Amiri" w:hAnsi="Amiri" w:eastAsia="Amiri" w:cs="Amiri"/>
          <w:color w:val="111111"/>
          <w:sz w:val="28"/>
          <w:sz w:val="28"/>
          <w:szCs w:val="28"/>
          <w:rtl w:val="true"/>
          <w:lang w:bidi="ar-SA"/>
        </w:rPr>
        <w:t>الْبِقَاعِ، فَأَتْلَفَ ذَلِكَ اَلَمَالَ فِيهَا ، ثُمَّ مَاتَ وَتَرَكَهَا</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9067885_1280447820"/>
      <w:bookmarkStart w:id="618" w:name="_Toc240"/>
      <w:bookmarkEnd w:id="617"/>
      <w:r>
        <w:rPr>
          <w:rtl w:val="true"/>
        </w:rPr>
        <w:t xml:space="preserve">أداء زكاة الفطرة عن الأموات </w:t>
      </w:r>
      <w:r>
        <w:rPr>
          <w:rtl w:val="true"/>
        </w:rPr>
        <w:t>:</w:t>
      </w:r>
      <w:bookmarkEnd w:id="6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وَالحُسَيْنِ علیهما السلام أَنَّهَما كَانَا يُؤَدِّيَانِ زَكَاةَ الْفِطْرَةِ عَنْ</w:t>
      </w:r>
    </w:p>
    <w:p>
      <w:pPr>
        <w:pStyle w:val="BookText"/>
        <w:rPr/>
      </w:pPr>
      <w:r>
        <w:rPr>
          <w:rFonts w:ascii="Amiri" w:hAnsi="Amiri" w:eastAsia="Amiri" w:cs="Amiri"/>
          <w:color w:val="111111"/>
          <w:sz w:val="28"/>
          <w:sz w:val="28"/>
          <w:szCs w:val="28"/>
          <w:rtl w:val="true"/>
          <w:lang w:bidi="ar-SA"/>
        </w:rPr>
        <w:t>عَلِيِّ بْنِ أَبِي طَالِبٍ علیه السلام حَتَّى مَاتَا، وَكَانَ عَلِيُّ بْنُ الحُسَيْنِ مَا يُؤَدِّيهَا عَنِ عليُّ علیه السلام حَتَّى مَاتَ، قَالَ جَعْفَرُ بْنُ مُحَمَّد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أُؤَدِّيهَا عَنْ أَبي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Heading3"/>
        <w:numPr>
          <w:ilvl w:val="2"/>
          <w:numId w:val="1"/>
        </w:numPr>
        <w:rPr/>
      </w:pPr>
      <w:bookmarkStart w:id="619" w:name="__RefHeading___Toc9067887_1280447820"/>
      <w:bookmarkStart w:id="620" w:name="_Toc241"/>
      <w:bookmarkEnd w:id="619"/>
      <w:r>
        <w:rPr>
          <w:rtl w:val="true"/>
        </w:rPr>
        <w:t xml:space="preserve">زكاة النعم </w:t>
      </w:r>
      <w:r>
        <w:rPr>
          <w:rtl w:val="true"/>
        </w:rPr>
        <w:t>:</w:t>
      </w:r>
      <w:bookmarkEnd w:id="62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الْعِلْمِ نَشْرُهُ، زَكَاةً اَلْجَاهِ بَذْلُهُ، زَكَاةُ الحِلْم اَلْاِحْتِمَالُ، زَكَاةُ المَالِ اَلْإِفْضَالُ، زَكَاةُ الْقُدْرَةِ الْإِنْصَافُ، زَكَاةً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621" w:name="pg16497_182263"/>
    </w:p>
    <w:p>
      <w:pPr>
        <w:pStyle w:val="BookText"/>
        <w:rPr/>
      </w:pPr>
      <w:bookmarkEnd w:id="621"/>
      <w:r>
        <w:rPr>
          <w:rFonts w:ascii="Amiri" w:hAnsi="Amiri" w:eastAsia="Amiri" w:cs="Amiri"/>
          <w:color w:val="111111"/>
          <w:sz w:val="28"/>
          <w:sz w:val="28"/>
          <w:szCs w:val="28"/>
          <w:rtl w:val="true"/>
          <w:lang w:bidi="ar-SA"/>
        </w:rPr>
        <w:t>اَلْجَمَالِ اَلْعَفَافُ، زَكَاةُ الظُّفَرِ الْإِحْسَانُ، زَكَاةُ الْبَدَنِ الْهَادُ وَالصَّيَامُ، زَكَاةُ الْيَسَارِ بر الجيرَانِ وَصِلَةُ الْأَرْحَامِ، زَكَاةُ الصَّحَّةِ السَّعْيُ فِي طَاعَةِ الله، زَكَاةُ الشَّجَاعَةِ</w:t>
      </w:r>
    </w:p>
    <w:p>
      <w:pPr>
        <w:pStyle w:val="BookText"/>
        <w:rPr/>
      </w:pPr>
      <w:r>
        <w:rPr>
          <w:rFonts w:ascii="Amiri" w:hAnsi="Amiri" w:eastAsia="Amiri" w:cs="Amiri"/>
          <w:color w:val="111111"/>
          <w:sz w:val="28"/>
          <w:sz w:val="28"/>
          <w:szCs w:val="28"/>
          <w:rtl w:val="true"/>
          <w:lang w:bidi="ar-SA"/>
        </w:rPr>
        <w:t>اَلْجِهَادُ فِي سَبِيلِ الله زَكَاةُ السُّلْطَانِ إِغَاثَةُ المَلْهُوفِ، زَكَاةً اَلنِّعَمِ اِصْطِنَاعُ المَعْرُوفِ،</w:t>
      </w:r>
    </w:p>
    <w:p>
      <w:pPr>
        <w:pStyle w:val="BookText"/>
        <w:rPr/>
      </w:pPr>
      <w:r>
        <w:rPr>
          <w:rFonts w:ascii="Amiri" w:hAnsi="Amiri" w:eastAsia="Amiri" w:cs="Amiri"/>
          <w:color w:val="111111"/>
          <w:sz w:val="28"/>
          <w:sz w:val="28"/>
          <w:szCs w:val="28"/>
          <w:rtl w:val="true"/>
          <w:lang w:bidi="ar-SA"/>
        </w:rPr>
        <w:t xml:space="preserve">، زَكَاةُ الْعِلْم بَذْلُهُ مُسْتَحِقَّهِ وَإِجْهَادُ النَّفْسِ فِي الْعَمَلِ بِهِ </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9067889_1280447820"/>
      <w:bookmarkStart w:id="623" w:name="_Toc242"/>
      <w:bookmarkEnd w:id="622"/>
      <w:r>
        <w:rPr>
          <w:rtl w:val="true"/>
        </w:rPr>
        <w:t>ما هو الحقُّ المعلوم؟</w:t>
      </w:r>
      <w:bookmarkEnd w:id="6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عَبْدِ الرَّحْمَنِ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w:t>
      </w:r>
    </w:p>
    <w:p>
      <w:pPr>
        <w:pStyle w:val="BookText"/>
        <w:rPr/>
      </w:pPr>
      <w:r>
        <w:rPr>
          <w:rFonts w:ascii="Amiri" w:hAnsi="Amiri" w:eastAsia="Amiri" w:cs="Amiri"/>
          <w:color w:val="111111"/>
          <w:sz w:val="28"/>
          <w:sz w:val="28"/>
          <w:szCs w:val="28"/>
          <w:rtl w:val="true"/>
          <w:lang w:bidi="ar-SA"/>
        </w:rPr>
        <w:t>جَعْفَرٍ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جَاءَ إِلَى أَبِي عَلِيِّ بْنِ الْحُسَيْنِ علیهما السلام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p>
    <w:p>
      <w:pPr>
        <w:pStyle w:val="BookText"/>
        <w:rPr/>
      </w:pPr>
      <w:r>
        <w:rPr>
          <w:rFonts w:ascii="Amiri" w:hAnsi="Amiri" w:eastAsia="Amiri" w:cs="Amiri"/>
          <w:color w:val="111111"/>
          <w:sz w:val="28"/>
          <w:sz w:val="28"/>
          <w:szCs w:val="28"/>
          <w:rtl w:val="true"/>
          <w:lang w:bidi="ar-SA"/>
        </w:rPr>
        <w:t>عَنْ قَوْلِ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لِلسَّائِلِ وَالْمَحْرُومِ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هَذَا الْقُ المَعْلُومُ؟ فَقَالَ لَهُ عَلِيُّ بْنُ الْحُسَيْنِ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المَعْلُومُ الشَّيْءُ يُخْرِجُهُ الرَّجُلُ مِنْ مَالِهِ لَيْسَ مِنَ الزَّكَاةِ، وَلَا مِنَ الصَّدَقَةِ اَلمَفْرُوضَتَيْنِ،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مِنَ الزَّكَاةِ وَلَا مِنَ الصَّدَقَةِ، فَمَا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اَلشَّيْءُ يُخْرِجُهُ اَلرَّجُلُ مِنْ مَالِهِ إِنْ شَاءَ أَكْثَرَ وَإِنْ شَاءَ أَقَلَّ عَلَى قَدْرِ مَا يَمْلِكُ،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بِهِ رَحِماً ، وَيَقْرِي بِهِ ضَيْفاً، وَيَحْمِلُ بِهِ كَلَّا، وَيَصِلُ بِهِ أَخاً لَهُ فِي الله، أَوْ لِنَائِبَةٍ تَنُوبُهُ،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المال من الحقوق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أي حملاً ثقيلاً أو مؤونةً</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9067891_1280447820"/>
      <w:bookmarkStart w:id="625" w:name="_Toc243"/>
      <w:bookmarkEnd w:id="624"/>
      <w:r>
        <w:rPr>
          <w:rtl w:val="true"/>
        </w:rPr>
        <w:t xml:space="preserve">عثمان يُهدد أبا ذر رضی الله عنه بالقتل </w:t>
      </w:r>
      <w:r>
        <w:rPr>
          <w:rtl w:val="true"/>
        </w:rPr>
        <w:t>:</w:t>
      </w:r>
      <w:bookmarkEnd w:id="6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عَنْ عِكْرِمَةَ، عَنِ ابْنِ عَبَّاسٍ فِي قَوْلِهِ تَعَالَى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626" w:name="pg16497_182264"/>
    </w:p>
    <w:p>
      <w:pPr>
        <w:pStyle w:val="BookText"/>
        <w:rPr/>
      </w:pPr>
      <w:bookmarkEnd w:id="6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أَخَذْنَا مِيثَاقَكُمْ لَا تَسْفِكُونَ دِمَاءَكُمْ وَلَا تُخْرِجُونَ أَنْفُسَكُمْ مِنْ دِيَارِكُمْ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ذَرِّ عَلِيلاً مُتَوَكَّناً عَلَى عَصَاهُ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 لِكَعْبِ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أَدَّى زَكَاةَ مَالِهِ، هَلْ يَجِبُ عَلَيْهِ بَعْدَ ذَلِكَ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لَوِ اتَّخَذَ لَبِنَةٌ مِنْ ذَهَبٍ، وَلَبِنَةٌ مِنْ فِضَّةٍ، فَقَالَ أَبُو ذَرِّ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الْيَهُودِيَّةِ، مَا أَنْتَ وَالنَّظَرَ فِي أَحْكَامِ الْمُسْلِمِينَ؟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صُحْبَتُكَ لَقَتَلْتُكَ</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9067893_1280447820"/>
      <w:bookmarkStart w:id="628" w:name="_Toc244"/>
      <w:bookmarkEnd w:id="627"/>
      <w:r>
        <w:rPr>
          <w:rtl w:val="true"/>
        </w:rPr>
        <w:t>جهد المقلّ هو أفضل الصدقة</w:t>
      </w:r>
      <w:r>
        <w:rPr>
          <w:rtl w:val="true"/>
        </w:rPr>
        <w:t>:</w:t>
      </w:r>
      <w:bookmarkEnd w:id="6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جُهْدُ الْمُقِلَّ ، أَمَا سَمِعْتَ قَوْلَ اللَّه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وَيُؤْثِرُونَ عَلَى أَنْفُسِهِمْ وَلَوْ كَانَ بِهِمْ خَصَاصَةٌ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هَاهُنَا فَضْلاً</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9067895_1280447820"/>
      <w:bookmarkStart w:id="630" w:name="_Toc245"/>
      <w:bookmarkEnd w:id="629"/>
      <w:r>
        <w:rPr>
          <w:rtl w:val="true"/>
        </w:rPr>
        <w:t>وصية الإمام الرضا علیه السلام لولده الإمام الجواد الا في البذل والسخاء</w:t>
      </w:r>
      <w:r>
        <w:rPr>
          <w:rtl w:val="true"/>
        </w:rPr>
        <w:t>:</w:t>
      </w:r>
      <w:bookmarkEnd w:id="6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أَبِي الْحَسَنِ الرِّضَا علیه السلام إِلَى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علیه السلام، بَلَغَنِي أَنَّ المَوَالِيَ إِذَا رَكِبْتَ أَخْرَجُوكَ مِنَ الْبَابِ</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الصَّغِيرِ، فَإِنَّما ذَلِكَ مِنْ بُخْلِ مِنْهُمْ، لِئَلَّا يَنَالَ مِنْكَ أَحَدٌ خَيْراً، وَأَسْأَلُكَ بِحَقِّي عَلَيْكَ لَا يَكُنْ مَدْخَلُكَ وَتَخَرَجُكَ إِلَّا مِنَ الْبَابِ الْكَبِيرِ، فَإِذَا رَكِبْتَ فَلْيَكُنْ مَعَكَ ذَهَبٌ وَفِضَّةٌ، ثُمَّ لَا يَسْأَلُكَ أَحَدٌ شَيْئاً إِلَّا أَعْطَيْتَهُ، وَمَنْ سَأَلَكَ مِنْ عُمُومَتِكَ أَنْ تَبَرَّهُ فَلَا تُعْطِهِ أَقَلَّ مِنْ خَمْسِينَ دِينَاراً وَالْكَثِيرُ إِلَيْكَ، وَمَنْ سَأَلَكَ مِنْ عَمَّاتِكَ فَلَا تُعْطِهَا أَقَلَّ مِنْ خَمْسَةٍ وَعِشْرِينَ دِينَاراً وَالْكَثِيرُ إِلَيْكَ، إِنِّي إِنَّمَا أُرِيدُ بِذَلِكَ أَنْ يَرْفَعَكَ اللَّهُ، فَأَنْفِقْ وَلَا تَخْشَ مِنْ ذِي الْعَرْشِ إِقْتَاراً</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631" w:name="pg16497_182265"/>
    </w:p>
    <w:p>
      <w:pPr>
        <w:pStyle w:val="Heading3"/>
        <w:numPr>
          <w:ilvl w:val="2"/>
          <w:numId w:val="1"/>
        </w:numPr>
        <w:rPr/>
      </w:pPr>
      <w:bookmarkStart w:id="632" w:name="__RefHeading___Toc9067897_1280447820"/>
      <w:bookmarkStart w:id="633" w:name="_Toc246"/>
      <w:bookmarkEnd w:id="631"/>
      <w:bookmarkEnd w:id="632"/>
      <w:r>
        <w:rPr>
          <w:rtl w:val="true"/>
        </w:rPr>
        <w:t xml:space="preserve">فضل التواضع والعطاء والعفو </w:t>
      </w:r>
      <w:r>
        <w:rPr>
          <w:rtl w:val="true"/>
        </w:rPr>
        <w:t>:</w:t>
      </w:r>
      <w:bookmarkEnd w:id="6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اَلتَّوَاضُعَ لَا يَزِيدُ الْعَبْدَ إِلَّا رِفْعَةً، فَتَوَاضَعُوا يَرْفَعْكُمُ اللَّهُ، وَالصَّدَقَةَ لَا تَزِيدُ المَالَ إِلَّا كَثْرَةً، فَتَصَدَّقُوا يَرْحَمْكُمُ اللَّهُ وَالْعَفْوَ لَا يَزِيدُ الْعَبْدَ إِلَّا عِزّةً، فَاعْفُوا يُعِزَّكُم</w:t>
      </w:r>
    </w:p>
    <w:p>
      <w:pPr>
        <w:pStyle w:val="BookText"/>
        <w:rPr/>
      </w:pPr>
      <w:r>
        <w:rPr>
          <w:rFonts w:ascii="IRNazanin" w:hAnsi="IRNazanin" w:eastAsia="IRNazanin"/>
          <w:color w:val="111111"/>
          <w:sz w:val="28"/>
          <w:sz w:val="28"/>
          <w:szCs w:val="28"/>
          <w:rtl w:val="true"/>
          <w:lang w:bidi="fa-IR"/>
        </w:rPr>
        <w:t xml:space="preserve">الله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34" w:name="__RefHeading___Toc9067899_1280447820"/>
      <w:bookmarkStart w:id="635" w:name="_Toc247"/>
      <w:bookmarkEnd w:id="634"/>
      <w:r>
        <w:rPr>
          <w:rtl w:val="true"/>
        </w:rPr>
        <w:t xml:space="preserve">فضل الصدقة وبركاتها </w:t>
      </w:r>
      <w:r>
        <w:rPr>
          <w:rtl w:val="true"/>
        </w:rPr>
        <w:t>:</w:t>
      </w:r>
      <w:bookmarkEnd w:id="6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تعالى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أَنْفِقُوا مِنْ طَيِّبَاتِ مَا كَسَبْتُمْ وَمِمَّا أَخْرَجْنَا لَكُمْ مِنَ الْأَرْضِ وَلَا تَيَمَّمُوا الْخَبِيثَ مِنْهُ تُنْفِقُونَ وَلَسْتُمْ بِآخِذِيهِ إِلَّا أَنْ تُغْمِضُوا فِيهِ وَاعْلَمُوا أَنَّ اللَّهَ 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بَكْرٍ،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اَلرِّزْقَ بِالصَّدَقَةِ </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مُحَمَّدٍ 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كَمْ فَضَلَ مَعَكَ مِنْ تِلْكَ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دِينَاراً،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فَتَصَدَّقْ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يَبْقَ مَعِي غَيْرُهَا،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بِهَا، فَإِنَّ اللَّهَ عزّو جلّ وَ يُخْلِفُهَا، أَمَا عَلِمْتَ أَنَّ لِكُلِّ شَيْءٍ مِفْتَاحاً، وَمِفْتَاحَ الرِّزْقِ الصَّدَقَةُ، فَتَصَدَّقْ بِهَا ، فَفَعَلَ، فَمَا لَبِثَ أَبُو عَبْدِ الله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عَشَرَةَ أَيَّامٍ حَتَّى جَاءَهُ مِنْ مَوْضِعِ أَرْبَعَةُ آلَافِ دِينَارٍ،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أَعْطَيْنَا اللَّهَ أَرْبَعِينَ دِينَاراً، فَأَعْطَانَا اللَّهُ أَرْبَعَةَ الَّافِ دِينَارٍ </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أَمْلَقْتُمْ فَتَاجِرُوا اللهَ بِالصَّدَقَةِ </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636" w:name="pg16497_182266"/>
    </w:p>
    <w:p>
      <w:pPr>
        <w:pStyle w:val="BookText"/>
        <w:rPr/>
      </w:pPr>
      <w:bookmarkEnd w:id="63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غِيَاثِ بْنِ إِبْرَاهِيمَ،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اَلصَّدَقَةَ تَقْضِي الدَّيْنَ، وَتَخْلُفُ بِالْبَرَكَةِ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وَالصَّدَقَةُ يَنْفِيَانِ الْفَقْرَ، وَيَزِيدَانِ</w:t>
      </w:r>
    </w:p>
    <w:p>
      <w:pPr>
        <w:pStyle w:val="BookText"/>
        <w:rPr/>
      </w:pPr>
      <w:r>
        <w:rPr>
          <w:rFonts w:ascii="Amiri" w:hAnsi="Amiri" w:eastAsia="Amiri" w:cs="Amiri"/>
          <w:color w:val="111111"/>
          <w:sz w:val="28"/>
          <w:sz w:val="28"/>
          <w:szCs w:val="28"/>
          <w:rtl w:val="true"/>
          <w:lang w:bidi="ar-SA"/>
        </w:rPr>
        <w:t>فِي الْعُمُرِ، وَيَدْفَعَانِ عَنْ صَاحِبِهِمَا سَبْعِينَ مِيتَةَ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خَبَرِ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وَيَدْفَعَانِ</w:t>
      </w:r>
    </w:p>
    <w:p>
      <w:pPr>
        <w:pStyle w:val="BookText"/>
        <w:rPr/>
      </w:pPr>
      <w:r>
        <w:rPr>
          <w:rFonts w:ascii="Amiri" w:hAnsi="Amiri" w:eastAsia="Amiri" w:cs="Amiri"/>
          <w:color w:val="111111"/>
          <w:sz w:val="28"/>
          <w:sz w:val="28"/>
          <w:szCs w:val="28"/>
          <w:rtl w:val="true"/>
          <w:lang w:bidi="ar-SA"/>
        </w:rPr>
        <w:t xml:space="preserve">عَنْ شِيعَتِي مِيتَةَ السَّوْءِ </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أَنْفَقْتَ اليَوْمَ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أَيْنَ يُخْلِفُ اللَّهُ عَلَيْنَا ؟ أَنْفِقْ وَلَوْ دِرْهَماً وَاحِداً </w:t>
      </w:r>
      <w:r>
        <w:rPr>
          <w:rFonts w:eastAsia="Amiri" w:cs="Amiri" w:ascii="Amiri" w:hAnsi="Amiri"/>
          <w:color w:val="111111"/>
          <w:sz w:val="28"/>
          <w:szCs w:val="28"/>
          <w:rtl w:val="true"/>
          <w:lang w:bidi="ar-SA"/>
        </w:rPr>
        <w:t xml:space="preserve">» </w:t>
      </w:r>
      <w:r>
        <w:rPr>
          <w:rStyle w:val="FootnoteAnchor"/>
          <w:rtl w:val="true"/>
        </w:rPr>
        <w:footnoteReference w:id="690"/>
      </w:r>
    </w:p>
    <w:p>
      <w:pPr>
        <w:pStyle w:val="Heading3"/>
        <w:numPr>
          <w:ilvl w:val="2"/>
          <w:numId w:val="1"/>
        </w:numPr>
        <w:rPr/>
      </w:pPr>
      <w:bookmarkStart w:id="637" w:name="__RefHeading___Toc9067901_1280447820"/>
      <w:bookmarkStart w:id="638" w:name="_Toc248"/>
      <w:bookmarkEnd w:id="637"/>
      <w:r>
        <w:rPr>
          <w:rtl w:val="true"/>
        </w:rPr>
        <w:t xml:space="preserve">الصدقة تُظل المؤمن يوم القيامة </w:t>
      </w:r>
      <w:r>
        <w:rPr>
          <w:rtl w:val="true"/>
        </w:rPr>
        <w:t>:</w:t>
      </w:r>
      <w:bookmarkEnd w:id="6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زَيْدِ،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أَرْضُ الْقِيَامَةِ نَارٌ مَا خَلَا ظِلَّ الْمُؤْمِنِ، فَإِنَّ صَدَقَتَهُ تُظِلُّهُ </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وَلَوْ بِشِقٌ تَمرَةٍ، فَإِنْ لَمْ تَجِدْ</w:t>
      </w:r>
    </w:p>
    <w:p>
      <w:pPr>
        <w:pStyle w:val="BookText"/>
        <w:rPr/>
      </w:pPr>
      <w:r>
        <w:rPr>
          <w:rFonts w:ascii="Amiri" w:hAnsi="Amiri" w:eastAsia="Amiri" w:cs="Amiri"/>
          <w:color w:val="111111"/>
          <w:sz w:val="28"/>
          <w:sz w:val="28"/>
          <w:szCs w:val="28"/>
          <w:rtl w:val="true"/>
          <w:lang w:bidi="ar-SA"/>
        </w:rPr>
        <w:t xml:space="preserve">فَبِكَلِمَةٍ طَيِّبة </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9" w:name="__RefHeading___Toc9067903_1280447820"/>
      <w:bookmarkStart w:id="640" w:name="_Toc249"/>
      <w:bookmarkEnd w:id="639"/>
      <w:r>
        <w:rPr>
          <w:rtl w:val="true"/>
        </w:rPr>
        <w:t>الصدقة تقع في يد الله تعالى قبل يد الفقير</w:t>
      </w:r>
      <w:r>
        <w:rPr>
          <w:rtl w:val="true"/>
        </w:rPr>
        <w:t>:</w:t>
      </w:r>
      <w:bookmarkEnd w:id="64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مُعَلَّى بْنِ حُنَيْسٍ، عَنْ أَبِي عَبْدِ اللَّهُ علیه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يَخْلُقُ شَيْئاً إِلَّا وَلَهُ خَازِنٌ يَخْزُنُهُ إِلَّا الصَّدَقَةَ، فَإِنَّ الرَّبَّ يَلِيهَا بِنَفْسِهِ، وَكَانَ أَي إِذَا تَصَدَّقَ بِشَيْءٍ وَضَعَهُ فِي يَدِ اَلسَّائِلِ ثُمَّ ارْتَجَعَهُ مِنْهُ فَقَبَّلَهُ وَشَمَّهُ ثُمَّ رَدَّهُ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يَدِ اللهُ قَبْلَ أَنْ تَقَعَ فِي يَدِ اَلسَّائِلِ، فَأَحْبَبْتُ أَنْ</w:t>
      </w:r>
    </w:p>
    <w:p>
      <w:pPr>
        <w:pStyle w:val="BookText"/>
        <w:rPr/>
      </w:pPr>
      <w:r>
        <w:rPr>
          <w:rFonts w:ascii="Amiri" w:hAnsi="Amiri" w:eastAsia="Amiri" w:cs="Amiri"/>
          <w:color w:val="111111"/>
          <w:sz w:val="28"/>
          <w:sz w:val="28"/>
          <w:szCs w:val="28"/>
          <w:rtl w:val="true"/>
          <w:lang w:bidi="ar-SA"/>
        </w:rPr>
        <w:t xml:space="preserve">أُقبِّلَهَا إِذْ وَلِيَهَا اللهُ </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يَقْبَلُ الصَّدَقَاتِ، وَلَا يَقْبَلُ مِنْهَا إِلَّا الطَّيِّبَ، وَيَأْخُذُهَا بِيَمِينِهِ، ثُمَّ يُرَبِّيهَا لِصَاحِبِهَا كَمَا يُرَبِّ أَحَدُكُمْ مُهْرَهُ تَصِيرَ اللُّقْمَةُ مِثْلَ جَبَل أُحُدٍ، وَتَصْدِيقُ ذَلِكَ فِي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وَفَصِيلَهُ،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يَمْحَقُ اللَّهُ الرِّبَا وَيُرْبِي الصَّدَقَاتِ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اللهَ يَقْبَلُ التَّوْبَةَ</w:t>
      </w:r>
    </w:p>
    <w:p>
      <w:pPr>
        <w:pStyle w:val="BookText"/>
        <w:rPr/>
      </w:pPr>
      <w:r>
        <w:rPr>
          <w:rFonts w:ascii="Amiri" w:hAnsi="Amiri" w:eastAsia="Amiri" w:cs="Amiri"/>
          <w:color w:val="111111"/>
          <w:sz w:val="28"/>
          <w:sz w:val="28"/>
          <w:szCs w:val="28"/>
          <w:rtl w:val="true"/>
          <w:lang w:bidi="ar-SA"/>
        </w:rPr>
        <w:t>وَيَأْخُذُ الصَّدَقَاتِ</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تَصَدَّقَ بِصَدَقَةٍ فَلَهُ مِثْلَاهَا فِي الْجَنَّةِ، فَقَالَ أَبُو دَحْدَاحٍ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عَمْرُو بْنُ الدَّحْدَاحِ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حَدِيقَتَيْنِ إِنْ تَصَدَّقْتُ بِإِحْدَيهُمَا فَإِنَّ لِي مِثْلَيْهَا فِي الْجَنَّةِ؟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الدَّحْدَاحِ مَعِي؟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اَلصِّبِيَةُ مَعِي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فَتَصَدَّقَ بِأَفْضَلِ حَدِيقَتَيْهِ، فَدَفَعَهَا إِلَى رَسُولِ الله صلی الله علیه و آله وسلم ، فَنَزَلَتِ الْآيَةُ، فَضَاعَفَ اللهُ صَدَقَتَهُ أَلْفَيْ أَلْفٍ، وَذَلِكَ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أَضْعَافًا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الدَّحْدَاحٍ، فَوَجَدَ أُمَّ الدَّحْدَاحٍ وَالصَّبِيَّةَ فِي الحَدِيقَةِ الَّتِي جَعَلَهَا صَدَقَةٌ، فَقَامَ عَلَى بَابِ الْخَدِيقَةِ، وَتَحَرَّجَ أَنْ يَدْخُلَهَا،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الدَّحْدَاحٍ،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أَبَا الدَّحْدَاحِ،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حَدِيقَتِي هَذِهِ صَدَقَةٌ، وَاشْتَرَيْتُ مِثْلَيْهَا فِي اَلْجَنَّةِ، وَأُمُّ الدَّحْدَاحِ مَعِي، وَالصَّبِيَّةُ مَعِي،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فِيمَا شَرَيْتَ، وَفِيمَا اِشْتَرَيْتَ، فَخَرَجُوا مِنْهَا، وَأَسْلَمُوا الْحَدِيقَةَ إِلَى النَّبِيِّ صلی الله علیه و آله وسلم، فَقَالَ النَّبِيُّ صلی الله علیه و آله وسلم مِنْ نَخْلٍ مُتَدَلٌ عُذُوقُهَا لِأَبِي الدَّحْدَاحِ فِي الجَنَّة</w:t>
      </w:r>
      <w:r>
        <w:rPr>
          <w:rFonts w:eastAsia="Amiri" w:cs="Amiri" w:ascii="Amiri" w:hAnsi="Amiri"/>
          <w:color w:val="111111"/>
          <w:sz w:val="28"/>
          <w:szCs w:val="28"/>
          <w:rtl w:val="true"/>
          <w:lang w:bidi="ar-SA"/>
        </w:rPr>
        <w:t>»</w:t>
      </w:r>
      <w:r>
        <w:rPr>
          <w:rStyle w:val="FootnoteAnchor"/>
          <w:rtl w:val="true"/>
        </w:rPr>
        <w:footnoteReference w:id="69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641" w:name="pg16497_182268"/>
    </w:p>
    <w:p>
      <w:pPr>
        <w:pStyle w:val="Heading3"/>
        <w:numPr>
          <w:ilvl w:val="2"/>
          <w:numId w:val="1"/>
        </w:numPr>
        <w:rPr/>
      </w:pPr>
      <w:bookmarkStart w:id="642" w:name="__RefHeading___Toc9067905_1280447820"/>
      <w:bookmarkStart w:id="643" w:name="_Toc250"/>
      <w:bookmarkEnd w:id="641"/>
      <w:bookmarkEnd w:id="642"/>
      <w:r>
        <w:rPr>
          <w:rtl w:val="true"/>
        </w:rPr>
        <w:t xml:space="preserve">الصدقة شيء عجيب </w:t>
      </w:r>
      <w:r>
        <w:rPr>
          <w:rtl w:val="true"/>
        </w:rPr>
        <w:t>:</w:t>
      </w:r>
      <w:bookmarkEnd w:id="6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عَمُودُ الدِّينِ وَالْإِسْلَامُ،</w:t>
      </w:r>
    </w:p>
    <w:p>
      <w:pPr>
        <w:pStyle w:val="BookText"/>
        <w:rPr/>
      </w:pPr>
      <w:r>
        <w:rPr>
          <w:rFonts w:ascii="Amiri" w:hAnsi="Amiri" w:eastAsia="Amiri" w:cs="Amiri"/>
          <w:color w:val="111111"/>
          <w:sz w:val="28"/>
          <w:sz w:val="28"/>
          <w:szCs w:val="28"/>
          <w:rtl w:val="true"/>
          <w:lang w:bidi="ar-SA"/>
        </w:rPr>
        <w:t>وَالْجِهَادُ سَنَامُ الْعَمَلِ، وَالصَّدَقَهُ شَيْءٌ عَجِيبٌ ،عَجِيبٌ، شَيْءٍ عَجِيبٌ</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وسلم</w:t>
      </w:r>
    </w:p>
    <w:p>
      <w:pPr>
        <w:pStyle w:val="BookText"/>
        <w:rPr/>
      </w:pPr>
      <w:r>
        <w:rPr>
          <w:rFonts w:ascii="Amiri" w:hAnsi="Amiri" w:eastAsia="Amiri" w:cs="Amiri"/>
          <w:color w:val="111111"/>
          <w:sz w:val="28"/>
          <w:sz w:val="28"/>
          <w:szCs w:val="28"/>
          <w:rtl w:val="true"/>
          <w:lang w:bidi="ar-SA"/>
        </w:rPr>
        <w:t xml:space="preserve">وَذَخَائِرِهِ اَلصَّدَقَةُ </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9067907_1280447820"/>
      <w:bookmarkStart w:id="645" w:name="_Toc251"/>
      <w:bookmarkEnd w:id="644"/>
      <w:r>
        <w:rPr>
          <w:rtl w:val="true"/>
        </w:rPr>
        <w:t xml:space="preserve">خطاب أمير المؤمنين علیه السلام مع أهل القبور </w:t>
      </w:r>
      <w:r>
        <w:rPr>
          <w:rtl w:val="true"/>
        </w:rPr>
        <w:t>:</w:t>
      </w:r>
      <w:bookmarkEnd w:id="645"/>
    </w:p>
    <w:p>
      <w:pPr>
        <w:pStyle w:val="BookText"/>
        <w:rPr/>
      </w:pPr>
      <w:r>
        <w:rPr>
          <w:rFonts w:ascii="Amiri" w:hAnsi="Amiri" w:eastAsia="Amiri" w:cs="Amiri"/>
          <w:color w:val="111111"/>
          <w:sz w:val="28"/>
          <w:sz w:val="28"/>
          <w:szCs w:val="28"/>
          <w:rtl w:val="true"/>
          <w:lang w:bidi="ar-SA"/>
        </w:rPr>
        <w:t xml:space="preserve">عَجِيبٌ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مَالِ اَلَمَرْءِ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أَنَّهُ لَمَّا فَرَغَ مِنْ دَفْنِ الصِّدِّيقَةِ اَلطَّاهِرَةِ علیها السلام أَنَّى إِلَى الْقُبُورِ،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الْقُبُورِ، أَمَّا أَمْوَالُكُمْ فَقْسِمَتْ، وَأَمَّا بُيُوتُكُمْ فَسُكِنَتْ، وَأَمَّا نِسَاؤُكُمْ فَنْكِحَتْ، هَذَا خَبَرُ مَا عِنْدَنَا، فَمَا خَبَرُ مَا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فَنَادَاهُ هَاتِفٌ مَا أَكَلْنَاهُ رَبحْنَاهُ، وَمَا قَدَّمْنَاهُ وَجَدْنَاهُ، وَمَا</w:t>
      </w:r>
    </w:p>
    <w:p>
      <w:pPr>
        <w:pStyle w:val="BookText"/>
        <w:rPr/>
      </w:pPr>
      <w:r>
        <w:rPr>
          <w:rFonts w:ascii="Amiri" w:hAnsi="Amiri" w:eastAsia="Amiri" w:cs="Amiri"/>
          <w:color w:val="111111"/>
          <w:sz w:val="28"/>
          <w:sz w:val="28"/>
          <w:szCs w:val="28"/>
          <w:rtl w:val="true"/>
          <w:lang w:bidi="ar-SA"/>
        </w:rPr>
        <w:t xml:space="preserve">خَلَّفْنَاهُ خَسِرْنَاهُ </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9067909_1280447820"/>
      <w:bookmarkStart w:id="647" w:name="_Toc252"/>
      <w:bookmarkEnd w:id="646"/>
      <w:r>
        <w:rPr>
          <w:rtl w:val="true"/>
        </w:rPr>
        <w:t>حظُّ الإنسان من ماله</w:t>
      </w:r>
      <w:r>
        <w:rPr>
          <w:rtl w:val="true"/>
        </w:rPr>
        <w:t>:</w:t>
      </w:r>
      <w:bookmarkEnd w:id="64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حَظَّ لَكَ فِي مَالِكَ إِلَّا مَا</w:t>
      </w:r>
    </w:p>
    <w:p>
      <w:pPr>
        <w:pStyle w:val="BookText"/>
        <w:rPr/>
      </w:pPr>
      <w:r>
        <w:rPr>
          <w:rFonts w:ascii="Amiri" w:hAnsi="Amiri" w:eastAsia="Amiri" w:cs="Amiri"/>
          <w:color w:val="111111"/>
          <w:sz w:val="28"/>
          <w:sz w:val="28"/>
          <w:szCs w:val="28"/>
          <w:rtl w:val="true"/>
          <w:lang w:bidi="ar-SA"/>
        </w:rPr>
        <w:t xml:space="preserve">أَكَلْتَهُ وَأَفْنَيْتَهُ، أَوْ لَبِسْتَهُ وَأَفْنَيْتَهُ، أَوْ تَصَدَّقْتَهُ وَأَجْرَيْتَهُ </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9067911_1280447820"/>
      <w:bookmarkStart w:id="649" w:name="_Toc253"/>
      <w:bookmarkEnd w:id="648"/>
      <w:r>
        <w:rPr>
          <w:rtl w:val="true"/>
        </w:rPr>
        <w:t xml:space="preserve">المبذول من المال هو الباقي </w:t>
      </w:r>
      <w:r>
        <w:rPr>
          <w:rtl w:val="true"/>
        </w:rPr>
        <w:t>:</w:t>
      </w:r>
      <w:bookmarkEnd w:id="6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وسلم أَنَّهُ ذَبَحَ شَاةٌ فِي حُجْرَةِ عَائِشَةَ، فَاطَّلَعَ عَلَيْهَا فُقَرَاءُ المَدِينَةِ، فَجَاءُوا وَسَأَلُوا رَسُولَ الله صلی الله علیه و آله وسلم، وَكَانَ يُعْطِيهِمْ، فَلَما دَخَلَ</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650" w:name="pg16497_182269"/>
    </w:p>
    <w:p>
      <w:pPr>
        <w:pStyle w:val="BookText"/>
        <w:rPr/>
      </w:pPr>
      <w:bookmarkEnd w:id="650"/>
      <w:r>
        <w:rPr>
          <w:rFonts w:ascii="Amiri" w:hAnsi="Amiri" w:eastAsia="Amiri" w:cs="Amiri"/>
          <w:color w:val="111111"/>
          <w:sz w:val="28"/>
          <w:sz w:val="28"/>
          <w:szCs w:val="28"/>
          <w:rtl w:val="true"/>
          <w:lang w:bidi="ar-SA"/>
        </w:rPr>
        <w:t>اَللَّيْلُ لَمْ يَبْقَ مِنْهَا إِلَّا رَقَبَتُهَا، فَسَأَلَ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مِنْهَا إِلَّا رَقَبَتُهَا، فَقَالَ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كُلُّهَا إِلَّا رَقَبَتَهَا </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9067913_1280447820"/>
      <w:bookmarkStart w:id="652" w:name="_Toc254"/>
      <w:bookmarkEnd w:id="651"/>
      <w:r>
        <w:rPr>
          <w:rtl w:val="true"/>
        </w:rPr>
        <w:t xml:space="preserve">الرزق الحقيقي </w:t>
      </w:r>
      <w:r>
        <w:rPr>
          <w:rtl w:val="true"/>
        </w:rPr>
        <w:t>:</w:t>
      </w:r>
      <w:bookmarkEnd w:id="6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يُرْزَقِ أَلَمَالَ مَنْ لَمْ يُنْفَقْهُ</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3" w:name="__RefHeading___Toc9067915_1280447820"/>
      <w:bookmarkStart w:id="654" w:name="_Toc255"/>
      <w:bookmarkEnd w:id="653"/>
      <w:r>
        <w:rPr>
          <w:rtl w:val="true"/>
        </w:rPr>
        <w:t>تعجُّب سالم بن أبي حفصة من قول الإمام الصادق علیه السلام</w:t>
      </w:r>
      <w:r>
        <w:rPr>
          <w:rtl w:val="true"/>
        </w:rPr>
        <w:t>: «</w:t>
      </w:r>
      <w:r>
        <w:rPr>
          <w:rtl w:val="true"/>
        </w:rPr>
        <w:t>قال الله تعالى</w:t>
      </w:r>
      <w:r>
        <w:rPr>
          <w:rtl w:val="true"/>
        </w:rPr>
        <w:t>» :</w:t>
      </w:r>
      <w:bookmarkEnd w:id="65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أَبُو جَعْفَرٍ مُحَمَّدُ بْنُ</w:t>
      </w:r>
    </w:p>
    <w:p>
      <w:pPr>
        <w:pStyle w:val="BookText"/>
        <w:rPr/>
      </w:pPr>
      <w:r>
        <w:rPr>
          <w:rFonts w:ascii="Amiri" w:hAnsi="Amiri" w:eastAsia="Amiri" w:cs="Amiri"/>
          <w:color w:val="111111"/>
          <w:sz w:val="28"/>
          <w:sz w:val="28"/>
          <w:szCs w:val="28"/>
          <w:rtl w:val="true"/>
          <w:lang w:bidi="ar-SA"/>
        </w:rPr>
        <w:t xml:space="preserve">عَليَّ الْبَاقِرُ علیه السلام ، قُلْتُ لِأَصْحَابِي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انْتَظِرُونِي حَتَّى أَدْخُلَ عَلَى أَبِي عَبْدِ اللَّهِ جَعْفَرِ</w:t>
      </w:r>
    </w:p>
    <w:p>
      <w:pPr>
        <w:pStyle w:val="BookText"/>
        <w:rPr/>
      </w:pPr>
      <w:r>
        <w:rPr>
          <w:rFonts w:ascii="Amiri" w:hAnsi="Amiri" w:eastAsia="Amiri" w:cs="Amiri"/>
          <w:color w:val="111111"/>
          <w:sz w:val="28"/>
          <w:sz w:val="28"/>
          <w:szCs w:val="28"/>
          <w:rtl w:val="true"/>
          <w:lang w:bidi="ar-SA"/>
        </w:rPr>
        <w:t>بن مُحَمَّدٍ علیهما السلام فَأَعَزَّيَهُ بِهِ، فَدَخَلْتُ عَلَيْهِ، فَعَزَيْتُهُ،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الله وَإِنَّا إِلَيْهِ</w:t>
      </w:r>
    </w:p>
    <w:p>
      <w:pPr>
        <w:pStyle w:val="BookText"/>
        <w:rPr/>
      </w:pPr>
      <w:r>
        <w:rPr>
          <w:rFonts w:ascii="Amiri" w:hAnsi="Amiri" w:eastAsia="Amiri" w:cs="Amiri"/>
          <w:color w:val="111111"/>
          <w:sz w:val="28"/>
          <w:sz w:val="28"/>
          <w:szCs w:val="28"/>
          <w:rtl w:val="true"/>
          <w:lang w:bidi="ar-SA"/>
        </w:rPr>
        <w:t>للاما رَاجِعُونَ، ذَهَبَ وَالله مَنْ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فَلَا يُسْتَلُ عَمَّنْ بَيْنَهُ وَبَيْنَ رَسُولِ اللهِ صلی الله علیه و آله وسلم، وَالله لَا يُرَى مِثْلُهُ أَبَداً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أَبُو عَبْدِ الله علیه السلام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عِبَادِي مَنْ يَتَصَدَّقُ بِشِقُ ثَمَرَةٍ، فَأَرَبِّيهَا لَهُ كَمَا يُرَبِّ أَحَدُكُمْ فَلُوهُ حَتَّى أَجْعَلَهَا لَهُ مِثْلَ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إِلَى أَصْحَابِي،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أَعْجَبَ مِنْ هَذَا كُنَّا نَسْتَعْظِمُ قَوْلَ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بِلَا وَاسِطَةٍ، فَقَالَ لِي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بِّلَا</w:t>
      </w:r>
    </w:p>
    <w:p>
      <w:pPr>
        <w:pStyle w:val="BookText"/>
        <w:rPr/>
      </w:pPr>
      <w:r>
        <w:rPr>
          <w:rFonts w:ascii="Amiri" w:hAnsi="Amiri" w:eastAsia="Amiri" w:cs="Amiri"/>
          <w:color w:val="111111"/>
          <w:sz w:val="28"/>
          <w:sz w:val="28"/>
          <w:szCs w:val="28"/>
          <w:rtl w:val="true"/>
          <w:lang w:bidi="ar-SA"/>
        </w:rPr>
        <w:t xml:space="preserve">وَاسِطَةٍ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5" w:name="__RefHeading___Toc9067917_1280447820"/>
      <w:bookmarkStart w:id="656" w:name="_Toc256"/>
      <w:bookmarkEnd w:id="655"/>
      <w:r>
        <w:rPr>
          <w:rtl w:val="true"/>
        </w:rPr>
        <w:t>ابحث عمَّن يحمل زادك إلى الآخرة</w:t>
      </w:r>
      <w:r>
        <w:rPr>
          <w:rtl w:val="true"/>
        </w:rPr>
        <w:t>:</w:t>
      </w:r>
      <w:bookmarkEnd w:id="6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كتبه علیه السلام لابنه الحسن علیه السلام بخاصرين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657" w:name="pg16497_182270"/>
    </w:p>
    <w:p>
      <w:pPr>
        <w:pStyle w:val="BookText"/>
        <w:rPr/>
      </w:pPr>
      <w:bookmarkEnd w:id="657"/>
      <w:r>
        <w:rPr>
          <w:rFonts w:ascii="Amiri" w:hAnsi="Amiri" w:eastAsia="Amiri" w:cs="Amiri"/>
          <w:color w:val="111111"/>
          <w:sz w:val="28"/>
          <w:sz w:val="28"/>
          <w:szCs w:val="28"/>
          <w:rtl w:val="true"/>
          <w:lang w:bidi="ar-SA"/>
        </w:rPr>
        <w:t>منصرفاً من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وَجَدْتَ مِنْ أَهْلِ الْفَاقَةِ مَنْ يَحْمِلُ لَكَ زَادَكَ إِلَى يَوْم الْقِيَامَةِ فَيُوَافِيكَ بِهِ غَداً حَيْثُ تَحْتَاجُ إِلَيْهِ فَاغْتَنِمْهُ، وَحَمَلْهُ إِيَّاهُ، وَأَكْثِرُ مِنْ تَزْوِيدِهِ وَأَنْتَ قَادِرٌ عَلَيْهِ، فَلَعَلَّكَ تَطْلُبُهُ فَلَا تَجِدُهُ، وَاغْتَنِمْ مَنِ اسْتَقْرَضَكَ فِي حَالِ غِنَاكَ،</w:t>
      </w:r>
    </w:p>
    <w:p>
      <w:pPr>
        <w:pStyle w:val="BookText"/>
        <w:rPr/>
      </w:pPr>
      <w:r>
        <w:rPr>
          <w:rFonts w:ascii="Amiri" w:hAnsi="Amiri" w:eastAsia="Amiri" w:cs="Amiri"/>
          <w:color w:val="111111"/>
          <w:sz w:val="28"/>
          <w:sz w:val="28"/>
          <w:szCs w:val="28"/>
          <w:rtl w:val="true"/>
          <w:lang w:bidi="ar-SA"/>
        </w:rPr>
        <w:t xml:space="preserve">لِيَجْعَلَ قَضَاءَهُ لَكَ فِي يَوْمِ عُسْرَتِكَ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9067919_1280447820"/>
      <w:bookmarkStart w:id="659" w:name="_Toc257"/>
      <w:bookmarkEnd w:id="658"/>
      <w:r>
        <w:rPr>
          <w:rtl w:val="true"/>
        </w:rPr>
        <w:t>حُسن الصدقة</w:t>
      </w:r>
      <w:r>
        <w:rPr>
          <w:rtl w:val="true"/>
        </w:rPr>
        <w:t>:</w:t>
      </w:r>
      <w:bookmarkEnd w:id="6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عَبْدٌ اَلصَّدَقَةَ في الدُّنْيَا إِلَّا أَحْسَنَ اللهُ الْخِلَافَةَ عَلَى وُلْدِهِ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p>
    <w:p>
      <w:pPr>
        <w:pStyle w:val="BookText"/>
        <w:rPr/>
      </w:pPr>
      <w:r>
        <w:rPr>
          <w:rFonts w:ascii="Amiri" w:hAnsi="Amiri" w:eastAsia="Amiri" w:cs="Amiri"/>
          <w:color w:val="111111"/>
          <w:sz w:val="28"/>
          <w:sz w:val="28"/>
          <w:szCs w:val="28"/>
          <w:rtl w:val="true"/>
          <w:lang w:bidi="ar-SA"/>
        </w:rPr>
        <w:t xml:space="preserve">اَلصَّدَقَةِ يَقْضِي الدَّيْنَ، وَيَخْلُفُ الْبَرَكَةِ </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0" w:name="__RefHeading___Toc9067921_1280447820"/>
      <w:bookmarkStart w:id="661" w:name="_Toc258"/>
      <w:bookmarkEnd w:id="660"/>
      <w:r>
        <w:rPr>
          <w:rtl w:val="true"/>
        </w:rPr>
        <w:t>مسير الإمام الصادق علیه السلام مع قافلة، وتعرُضها لقطاع الطريق، ونجاتهم ببركة الصدقة ووجود الإمام علیه السلام</w:t>
      </w:r>
      <w:r>
        <w:rPr>
          <w:rtl w:val="true"/>
        </w:rPr>
        <w:t>:</w:t>
      </w:r>
      <w:bookmarkEnd w:id="6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الْحَسِيْنِيُّ، عَنِ الْحَسَنِ بْنِ عَلِيٍّ، عَنْ أَبِيهِ، عَنْ مُحَمَّدِ بْنِ عَلِيٍّ، عَنْ أَبِيهِ الرِّضَا عَنْ أَبِيهِ مُوسَى بْنِ جَعْفَرٍ علیهم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 xml:space="preserve">، اَلصَّادِقُ علیه السلام في طَرِيقِ وَمَعَهُ قَوْمٌ مَعَهُمْ أَمْوَالٌ، وَذُكِرَ هُمْ أَنَّ بَارِقَةً فِي الطَّرِيقِ يَقْطَعُونَ عَلَى النَّاسِ ، فَارْتَعَدَتْ فَرَائِصُهُمْ ، فَقَالَ هُمُ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أَمْوَالُنَا نَخَافُ عَلَيْهَا أَنْ تُؤْخَذَ مِنَّا، أَفَتَأْخُذُهَا؟ فَلَعَلَّهُمْ يَنْدَفِعُونَ عَنْهَا إِذَا رَأَوْا أَنَّهَا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يُدْرِيكُمْ؟ لَعَلَّهُمْ لَا يَقْصِدُونَ غَيْرِي، وَلَعَلَّكُمْ تَعْرِضُونّي بِهَا لِلتَّلَفِ،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 نَدْفِنُهَا؟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أَضْيَعُ لَهَا، فَلَعَلَّ طَارِئاً يَطْرِي عَلَيْهَا فَيَأْخُذَهَا، أَوْ لَعَلَّكُمْ لَا تَهْتَدُونَ إِلَيْهَا بَعْدُ،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 دُلَّنَا،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أَوْدِعُوهَا مَنْ يَحْفَظْهَا وَيَدْفَعُ عَنْهَا وَيُرْيِيهَا وَيَجْعَلُ الْوَاحِدَ مِنْهَا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bookmarkStart w:id="662" w:name="pg16497_182271"/>
    </w:p>
    <w:p>
      <w:pPr>
        <w:pStyle w:val="BookText"/>
        <w:rPr/>
      </w:pPr>
      <w:bookmarkEnd w:id="662"/>
      <w:r>
        <w:rPr>
          <w:rFonts w:ascii="Amiri" w:hAnsi="Amiri" w:eastAsia="Amiri" w:cs="Amiri"/>
          <w:color w:val="111111"/>
          <w:sz w:val="28"/>
          <w:sz w:val="28"/>
          <w:szCs w:val="28"/>
          <w:rtl w:val="true"/>
          <w:lang w:bidi="ar-SA"/>
        </w:rPr>
        <w:t>أَعْظَمَ مِنَ الدُّنْيَا وَمَا فِيهَا، ثُمَّ يَرُدُّهَا وَيُوَفِّرُهَا عَلَيْكُمْ أَحْوَجَ مَا تَكُونُونَ إِلَيْهَا،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رَبُّ العَالَمِينَ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نُودِعُهُ؟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تَتَصَدَّقُونَ بِهِ عَلَى ضُعَفَاءِ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لَنَا الضُّعَفَاءُ بحَضْرَتِنَا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فَاعْزِمُوا عَلَى أَنْ تَتَصَدَّقُوا بِثْلُثِهَا لِيَدْفَعَ اللهُ عَنْ بَاقِيهَا مَنْ تَخَافُونَ،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فِي أَمَانِ الله ، فَامْضُوا، فَمَضَوْا، فَظَهَرَتْ هُمُ الْبَارِقَةٌ، فَخَافُوا، وَقَالَ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تَخَافُونَ وَأَنْتُمْ فِي أَمَانِ الله عزَّ و جلَّ ؟ فَتَقَدَّمَ الْبَارِقَةُ وَتَرَجَلُوا وَقَبَّلُوا يَدَ</w:t>
      </w:r>
    </w:p>
    <w:p>
      <w:pPr>
        <w:pStyle w:val="BookText"/>
        <w:rPr/>
      </w:pPr>
      <w:r>
        <w:rPr>
          <w:rFonts w:ascii="Amiri" w:hAnsi="Amiri" w:eastAsia="Amiri" w:cs="Amiri"/>
          <w:color w:val="111111"/>
          <w:sz w:val="28"/>
          <w:sz w:val="28"/>
          <w:szCs w:val="28"/>
          <w:rtl w:val="true"/>
          <w:lang w:bidi="ar-SA"/>
        </w:rPr>
        <w:t>عَمَل الصَّادِقِ علیه السلام ،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الْبَارِحَةَ فِي مَنَامِنَا رَسُولَ اللهِ صلی الله علیه و آله وسلم يَأْمُرُنَا بِعَرْضِ أَنْفُسِنَا عَلَيْكَ، فَنَحْنُ بَيْنَ يَدَيْكَ، وَنَصْحَبُكَ وَهَؤُلَاءِ لِنَدْفَعَ عَنْهُمُ الْأَعْدَاءَ وَاللُّصُوصَ، فَقَالَ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بِنَا إِلَيْكُمْ، فَإِنَّ الَّذِي دَفَعَكُمْ عَنَّا</w:t>
      </w:r>
    </w:p>
    <w:p>
      <w:pPr>
        <w:pStyle w:val="BookText"/>
        <w:rPr/>
      </w:pPr>
      <w:r>
        <w:rPr>
          <w:rFonts w:ascii="Amiri" w:hAnsi="Amiri" w:eastAsia="Amiri" w:cs="Amiri"/>
          <w:color w:val="111111"/>
          <w:sz w:val="28"/>
          <w:sz w:val="28"/>
          <w:szCs w:val="28"/>
          <w:rtl w:val="true"/>
          <w:lang w:bidi="ar-SA"/>
        </w:rPr>
        <w:t>يَدْفَعُهُمْ، فَمَضَوْا سَالِمِينَ، وَتَصَدَّقُوا بِالثَّلُثِ، وَبُورِكَ هُمْ فِي تِجَارَاتِهِمْ، فَرِبَحُوا لِلدَّرْهَم عَشَرَةً،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بَرَكَةَ الصَّادِقِ علیه السلام، فَقَالَ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p>
    <w:p>
      <w:pPr>
        <w:pStyle w:val="BookText"/>
        <w:rPr/>
      </w:pPr>
      <w:r>
        <w:rPr>
          <w:rFonts w:ascii="Amiri" w:hAnsi="Amiri" w:eastAsia="Amiri" w:cs="Amiri"/>
          <w:color w:val="111111"/>
          <w:sz w:val="28"/>
          <w:sz w:val="28"/>
          <w:szCs w:val="28"/>
          <w:rtl w:val="true"/>
          <w:lang w:bidi="ar-SA"/>
        </w:rPr>
        <w:t>تَعَرَّفْتُمُ الْبَرَكَةَ فِي مُعَامَلَةِ اللَّهِ عزَّ و جلَّ ، وَدُومُوا عَلَيْهَا</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9067923_1280447820"/>
      <w:bookmarkStart w:id="664" w:name="_Toc259"/>
      <w:bookmarkEnd w:id="663"/>
      <w:r>
        <w:rPr>
          <w:rtl w:val="true"/>
        </w:rPr>
        <w:t>الصدقة تردُّ القضاء</w:t>
      </w:r>
      <w:r>
        <w:rPr>
          <w:rtl w:val="true"/>
        </w:rPr>
        <w:t>:</w:t>
      </w:r>
      <w:bookmarkEnd w:id="6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النَّبِيُّ صلی الله علیه و آله وسلم لِعَلي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اَلصَّدَقَةُ تَرُدُّ</w:t>
      </w:r>
    </w:p>
    <w:p>
      <w:pPr>
        <w:pStyle w:val="BookText"/>
        <w:rPr/>
      </w:pPr>
      <w:r>
        <w:rPr>
          <w:rFonts w:ascii="Amiri" w:hAnsi="Amiri" w:eastAsia="Amiri" w:cs="Amiri"/>
          <w:color w:val="111111"/>
          <w:sz w:val="28"/>
          <w:sz w:val="28"/>
          <w:szCs w:val="28"/>
          <w:rtl w:val="true"/>
          <w:lang w:bidi="ar-SA"/>
        </w:rPr>
        <w:t xml:space="preserve">الْقَضَاءَ الَّذِي قَدْ أُبْرِمَ إِبْرَاماً </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5" w:name="__RefHeading___Toc9067925_1280447820"/>
      <w:bookmarkStart w:id="666" w:name="_Toc260"/>
      <w:bookmarkEnd w:id="665"/>
      <w:r>
        <w:rPr>
          <w:rtl w:val="true"/>
        </w:rPr>
        <w:t>التصدَّق عند ارتكاب الخطيئة</w:t>
      </w:r>
      <w:bookmarkEnd w:id="6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لُقْمَانَ أَنَّهُ قَالَ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أَخْطَأْتَ خَطِيئَةً فَأَعْطِ صَدَقَةٌ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667" w:name="pg16497_182272"/>
    </w:p>
    <w:p>
      <w:pPr>
        <w:pStyle w:val="BookText"/>
        <w:rPr/>
      </w:pPr>
      <w:bookmarkEnd w:id="66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أَنَّ رَسُولَ الله صلى الله عليه وسلم قَالَ</w:t>
      </w:r>
    </w:p>
    <w:p>
      <w:pPr>
        <w:pStyle w:val="BookText"/>
        <w:rPr/>
      </w:pPr>
      <w:r>
        <w:rPr>
          <w:rFonts w:ascii="Amiri" w:hAnsi="Amiri" w:eastAsia="Amiri" w:cs="Amiri"/>
          <w:color w:val="111111"/>
          <w:sz w:val="28"/>
          <w:sz w:val="28"/>
          <w:szCs w:val="28"/>
          <w:rtl w:val="true"/>
          <w:lang w:bidi="ar-SA"/>
        </w:rPr>
        <w:t>لِكَعْبِ بْنِ عُجْرَةَ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الصَّلَاةُ بُرْهَانٌ، وَالصَّوْمُ جُنَّةٌ، وَالصَّدَقَةُ تُطْفِئُ</w:t>
      </w:r>
    </w:p>
    <w:p>
      <w:pPr>
        <w:pStyle w:val="BookText"/>
        <w:rPr/>
      </w:pPr>
      <w:r>
        <w:rPr>
          <w:rFonts w:ascii="Amiri" w:hAnsi="Amiri" w:eastAsia="Amiri" w:cs="Amiri"/>
          <w:color w:val="111111"/>
          <w:sz w:val="28"/>
          <w:sz w:val="28"/>
          <w:szCs w:val="28"/>
          <w:rtl w:val="true"/>
          <w:lang w:bidi="ar-SA"/>
        </w:rPr>
        <w:t xml:space="preserve">الخَطِيئَةَ كَمَا يُطْفِئُ اَلَمَاءُ النَّارَ </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8" w:name="__RefHeading___Toc9067927_1280447820"/>
      <w:bookmarkStart w:id="669" w:name="_Toc261"/>
      <w:bookmarkEnd w:id="668"/>
      <w:r>
        <w:rPr>
          <w:rtl w:val="true"/>
        </w:rPr>
        <w:t xml:space="preserve">من آثار الصدقة </w:t>
      </w:r>
      <w:r>
        <w:rPr>
          <w:rtl w:val="true"/>
        </w:rPr>
        <w:t>:</w:t>
      </w:r>
      <w:bookmarkEnd w:id="66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صلی الله علیه و آله وسلم أَنَّ امْرَأَةٌ مِنْ بَنِي إِسْرَائِيلَ أَخَذَ وَلَدَهَا الذِّتْبُ، فَاتَّبَعَتْهُ وَمَعَهَا رَغِيفٌ تَأْكُلُ مِنْهُ، فَلَقِيَهَا سَائِلٌ، فَنَاوَلَتْهُ الرَّغِيفَ، فَألْقَى الذَّتْبُ</w:t>
      </w:r>
    </w:p>
    <w:p>
      <w:pPr>
        <w:pStyle w:val="BookText"/>
        <w:rPr/>
      </w:pPr>
      <w:r>
        <w:rPr>
          <w:rFonts w:ascii="Amiri" w:hAnsi="Amiri" w:eastAsia="Amiri" w:cs="Amiri"/>
          <w:color w:val="111111"/>
          <w:sz w:val="28"/>
          <w:sz w:val="28"/>
          <w:szCs w:val="28"/>
          <w:rtl w:val="true"/>
          <w:lang w:bidi="ar-SA"/>
        </w:rPr>
        <w:t>وَلَدَهَا، وَسَمِعَتْ قَائِلاً يَقُولُ وَهِيَ لَا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اللُّقْمَةَ بِلْقْمَة</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السَّكُونِي،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تَدْفَعُ مِينَةَ السَّوْءِ </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لَتَدْفَعُ سَبْعِينَ بَلِيَّةٌ مِنْ بَلَايَا اَلدُّنْيَا مَعَ مِيتَةِ السَّوْءِ، إِنَّ صَاحِبَهَا لَا يَمُوتُ مِيتَةَ السَّوْءِ أَبَداً، مَعَ مَا يُدَّخَرُ لِصَاحِبِهَا فِي الْآخِرَةِ</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عَنِ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الْبَلَايَا لَا تَتَخَطَّى عَلَى ما</w:t>
      </w:r>
    </w:p>
    <w:p>
      <w:pPr>
        <w:pStyle w:val="BookText"/>
        <w:rPr/>
      </w:pPr>
      <w:r>
        <w:rPr>
          <w:rFonts w:ascii="Amiri" w:hAnsi="Amiri" w:eastAsia="Amiri" w:cs="Amiri"/>
          <w:color w:val="111111"/>
          <w:sz w:val="28"/>
          <w:sz w:val="28"/>
          <w:szCs w:val="28"/>
          <w:rtl w:val="true"/>
          <w:lang w:bidi="ar-SA"/>
        </w:rPr>
        <w:t xml:space="preserve">اَلصَّدَقَةِ، إِنَّ الصَّدَقَةَ لَتَدْفَعُ سَبْعِينَ بَاباً مِنَ السُّوءِ </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قَدْ حَضَرَ</w:t>
      </w:r>
    </w:p>
    <w:p>
      <w:pPr>
        <w:pStyle w:val="BookText"/>
        <w:rPr/>
      </w:pPr>
      <w:r>
        <w:rPr>
          <w:rFonts w:ascii="Amiri" w:hAnsi="Amiri" w:eastAsia="Amiri" w:cs="Amiri"/>
          <w:color w:val="111111"/>
          <w:sz w:val="28"/>
          <w:sz w:val="28"/>
          <w:szCs w:val="28"/>
          <w:rtl w:val="true"/>
          <w:lang w:bidi="ar-SA"/>
        </w:rPr>
        <w:t>أَجَلُكَ غَيْرَ مَرَّةٍ، كُلَّ ذَلِكَ يُؤَخِّرُكَ اللهُ بِصِلَتِكَ رَحِمَكَ وَبِرَكَ قَرَابَتَكَ</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دَوَاءٌ مُنْجِحٌ</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أَرْوِي عَنِ الْعَالِم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الْقُرْآنِ شِفَاءٌ مِنْ عَليْلا</w:t>
      </w:r>
    </w:p>
    <w:p>
      <w:pPr>
        <w:pStyle w:val="BookText"/>
        <w:rPr/>
      </w:pPr>
      <w:r>
        <w:rPr>
          <w:rFonts w:ascii="Amiri" w:hAnsi="Amiri" w:eastAsia="Amiri" w:cs="Amiri"/>
          <w:color w:val="111111"/>
          <w:sz w:val="28"/>
          <w:sz w:val="28"/>
          <w:szCs w:val="28"/>
          <w:rtl w:val="true"/>
          <w:lang w:bidi="ar-SA"/>
        </w:rPr>
        <w:t>كُلِّ دَاءِ،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دَاوُوا مَرْضَاكُمْ بِالصَّدَقَةِ، وَاسْتَشْفُوا لَهُ بِالْقُرْآنِ، فَمَنْ لَمْ يَشْفِهِ</w:t>
      </w:r>
    </w:p>
    <w:p>
      <w:pPr>
        <w:pStyle w:val="BookText"/>
        <w:rPr/>
      </w:pPr>
      <w:r>
        <w:rPr>
          <w:rFonts w:ascii="Amiri" w:hAnsi="Amiri" w:eastAsia="Amiri" w:cs="Amiri"/>
          <w:color w:val="111111"/>
          <w:sz w:val="28"/>
          <w:sz w:val="28"/>
          <w:szCs w:val="28"/>
          <w:rtl w:val="true"/>
          <w:lang w:bidi="ar-SA"/>
        </w:rPr>
        <w:t>فَلَا شِفَاءَ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يَذْهَبُ بِالْأَدْوَاءِ إِلَّا اَلدُّعَاءُ وَالصَّدَقَةُ وَالمَاءُ الْبَارِدُ</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مَرْضَاكُمْ بِالصَّدَقَةِ، وَادْفَعُوا الْبَلَاءَ بِالدُّعَاءِ، وَاسْتَنْزِلُوا الرِّزْقَ بِالصَّدَقَةِ، فَإِنَّهَا تُفَكُّ مِنْ بَيْنِ حِيَّ سَبْعِمائَةِ شَيْطَانٍ، وَلَيْسَ شَيْءٌ أَنْقَلَ عَلَى الشَّيْطَانِ مِنَ الصَّدَقَةِ عَلَى اَلْمُؤْمِنِ، وَهِيَ تَقَعُ فِي يَدِ الرَّبِّ تَبَارَكَ وَتَعَالَى قَبْلَ أَنْ تَقَعَ فِي يَدِ الْعَبْدِ </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الصَّدَقَةُ تَدْفَعُ الْبَلَاءَ الْمُبْرَمَ، فَدَاوُوا مَرْضَاكُمْ بالصَّدَقَةِ </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 علیهما السلام أَنَّ رَجُلاً شَكَا إِلَيْهِ إِنَّنِي فِي عَشَرَةِ</w:t>
      </w:r>
    </w:p>
    <w:p>
      <w:pPr>
        <w:pStyle w:val="BookText"/>
        <w:rPr/>
      </w:pPr>
      <w:r>
        <w:rPr>
          <w:rFonts w:ascii="Amiri" w:hAnsi="Amiri" w:eastAsia="Amiri" w:cs="Amiri"/>
          <w:color w:val="111111"/>
          <w:sz w:val="28"/>
          <w:sz w:val="28"/>
          <w:szCs w:val="28"/>
          <w:rtl w:val="true"/>
          <w:lang w:bidi="ar-SA"/>
        </w:rPr>
        <w:t>نَفَرٍ مِنَ الْعِيَالِ كُلُّهُمْ مَرِيضٌ فَقَالَ لَهُ مُوسَى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دَاوِهِمْ بِالصَّدَقَةِ، فَلَيْسَ</w:t>
      </w:r>
    </w:p>
    <w:p>
      <w:pPr>
        <w:pStyle w:val="BookText"/>
        <w:rPr/>
      </w:pPr>
      <w:r>
        <w:rPr>
          <w:rFonts w:ascii="Amiri" w:hAnsi="Amiri" w:eastAsia="Amiri" w:cs="Amiri"/>
          <w:color w:val="111111"/>
          <w:sz w:val="28"/>
          <w:sz w:val="28"/>
          <w:szCs w:val="28"/>
          <w:rtl w:val="true"/>
          <w:lang w:bidi="ar-SA"/>
        </w:rPr>
        <w:t xml:space="preserve">شَيْءٌ أَسْرَعَ إِجَابَةٌ مِنَ الصَّدَقَةِ، وَلَا أَجْدَى مَنْفَعَةً لِلْمَرِيضِ مِنَ الصَّدَقَةِ </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بْنِ مُسْلِمٍ بَيَّاعِ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 فَذَكَرُوا الْوَجَعَ،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 وَمَا عَلَى أَحَدِكُمْ أَنْ يَتَصَدَّقَ بِقُوتِ يَوْمِهِ، إِنَّ مَلَكَ الْمَوْتِ يُدْفَعُ إِلَيْهِ الصَّتُ بِقَبْضِ رُوحِ العَبْدِ</w:t>
      </w:r>
    </w:p>
    <w:p>
      <w:pPr>
        <w:pStyle w:val="BookText"/>
        <w:rPr/>
      </w:pPr>
      <w:r>
        <w:rPr>
          <w:rFonts w:ascii="Amiri" w:hAnsi="Amiri" w:eastAsia="Amiri" w:cs="Amiri"/>
          <w:color w:val="111111"/>
          <w:sz w:val="28"/>
          <w:sz w:val="28"/>
          <w:szCs w:val="28"/>
          <w:rtl w:val="true"/>
          <w:lang w:bidi="ar-SA"/>
        </w:rPr>
        <w:t>فَيَتَصَدَّقُ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عَلَيْهِ الصَّكَ </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670" w:name="pg16497_182274"/>
    </w:p>
    <w:p>
      <w:pPr>
        <w:pStyle w:val="BookText"/>
        <w:rPr/>
      </w:pPr>
      <w:bookmarkEnd w:id="670"/>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طَلْحَةَ،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دَاوُوا مَرْضَاكُمْ بِالصَّدَقَةِ، وَادْفَعُوا أَبْوَابَ الْبَلَايَا بِالْاِسْتِغْفَارِ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نُدَاوِي مَرْضَانَا بِالصَّدَقَةِ؟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أَيُّ اَلصَّدَقَةِ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جُهْدُ اَلْمُقِلّ، وَإِذَا كَانَ عِنْدَكَ مَرِيضٌ قَدْ أَعْيَاكَ مَرَضُهُ، فَخُذْ رَغِيفَات مِنْ خُبْزِكَ، فَاجْعَلْهُ فِي مِنْدِيلٍ، أَوْ خِرْقَةٍ نَظِيفَةٍ، فَكُلَّمَا دَخَلَ سَائِلٌ، فَلْيُعْطَ مِنْهُ كِسْرَةً،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لِفُلَانٍ، فَإِنَّهُمْ يُسْتَجَابُ هُمْ فِيكُمْ، وَلَا</w:t>
      </w:r>
    </w:p>
    <w:p>
      <w:pPr>
        <w:pStyle w:val="BookText"/>
        <w:rPr/>
      </w:pPr>
      <w:r>
        <w:rPr>
          <w:rFonts w:ascii="Amiri" w:hAnsi="Amiri" w:eastAsia="Amiri" w:cs="Amiri"/>
          <w:color w:val="111111"/>
          <w:sz w:val="28"/>
          <w:sz w:val="28"/>
          <w:szCs w:val="28"/>
          <w:rtl w:val="true"/>
          <w:lang w:bidi="ar-SA"/>
        </w:rPr>
        <w:t xml:space="preserve">يُسْتَجَابُ لَهُمْ فِي أَنْفُسِهِمْ </w:t>
      </w:r>
      <w:r>
        <w:rPr>
          <w:rFonts w:eastAsia="Amiri" w:cs="Amiri" w:ascii="Amiri" w:hAnsi="Amiri"/>
          <w:color w:val="111111"/>
          <w:sz w:val="28"/>
          <w:szCs w:val="28"/>
          <w:rtl w:val="true"/>
          <w:lang w:bidi="ar-SA"/>
        </w:rPr>
        <w:t>»</w:t>
      </w:r>
      <w:r>
        <w:rPr>
          <w:rStyle w:val="FootnoteAnchor"/>
          <w:rtl w:val="true"/>
        </w:rPr>
        <w:footnoteReference w:id="720"/>
      </w:r>
    </w:p>
    <w:p>
      <w:pPr>
        <w:pStyle w:val="Heading3"/>
        <w:numPr>
          <w:ilvl w:val="2"/>
          <w:numId w:val="1"/>
        </w:numPr>
        <w:rPr/>
      </w:pPr>
      <w:bookmarkStart w:id="671" w:name="__RefHeading___Toc9067929_1280447820"/>
      <w:bookmarkStart w:id="672" w:name="_Toc262"/>
      <w:bookmarkEnd w:id="671"/>
      <w:r>
        <w:rPr>
          <w:rtl w:val="true"/>
        </w:rPr>
        <w:t xml:space="preserve">صفتان في الشيعة </w:t>
      </w:r>
      <w:r>
        <w:rPr>
          <w:rtl w:val="true"/>
        </w:rPr>
        <w:t>:</w:t>
      </w:r>
      <w:bookmarkEnd w:id="67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اختبر شِيعَتَنَا فِي خَصْلَتَيْنِ، فَإِنْ كَانَتَا فِيهِمْ وَإِلَّا فَاعْزُبُ ثُمَّ أَعْرُبْ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الصَّلَوَاتِ فِي مَوَاقِيتِهِنَّ، وَالْمُوَاسَاةُ لِلْإِخْوَانِ وَإِنْ كَانَ الشَّيْءُ</w:t>
      </w:r>
    </w:p>
    <w:p>
      <w:pPr>
        <w:pStyle w:val="BookText"/>
        <w:rPr/>
      </w:pPr>
      <w:r>
        <w:rPr>
          <w:rFonts w:ascii="Amiri" w:hAnsi="Amiri" w:eastAsia="Amiri" w:cs="Amiri"/>
          <w:color w:val="111111"/>
          <w:sz w:val="28"/>
          <w:sz w:val="28"/>
          <w:szCs w:val="28"/>
          <w:rtl w:val="true"/>
          <w:lang w:bidi="ar-SA"/>
        </w:rPr>
        <w:t xml:space="preserve">قليلاً </w:t>
      </w:r>
      <w:r>
        <w:rPr>
          <w:rFonts w:eastAsia="Amiri" w:cs="Amiri" w:ascii="Amiri" w:hAnsi="Amiri"/>
          <w:color w:val="111111"/>
          <w:sz w:val="28"/>
          <w:szCs w:val="28"/>
          <w:rtl w:val="true"/>
          <w:lang w:bidi="ar-SA"/>
        </w:rPr>
        <w:t>»</w:t>
      </w:r>
      <w:r>
        <w:rPr>
          <w:rStyle w:val="FootnoteAnchor"/>
          <w:rtl w:val="true"/>
        </w:rPr>
        <w:footnoteReference w:id="721"/>
      </w:r>
    </w:p>
    <w:p>
      <w:pPr>
        <w:pStyle w:val="Heading3"/>
        <w:numPr>
          <w:ilvl w:val="2"/>
          <w:numId w:val="1"/>
        </w:numPr>
        <w:rPr/>
      </w:pPr>
      <w:bookmarkStart w:id="673" w:name="__RefHeading___Toc9067931_1280447820"/>
      <w:bookmarkStart w:id="674" w:name="_Toc263"/>
      <w:bookmarkEnd w:id="673"/>
      <w:r>
        <w:rPr>
          <w:rtl w:val="true"/>
        </w:rPr>
        <w:t xml:space="preserve">فضل قضاء حوائج الإخوان </w:t>
      </w:r>
      <w:r>
        <w:rPr>
          <w:rtl w:val="true"/>
        </w:rPr>
        <w:t>:</w:t>
      </w:r>
      <w:bookmarkEnd w:id="67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مَعَ أَبي عَبْدِ الله علیه السلام ، فَعَرَضَ لِي رَجُلٌ مِنْ أَصْحَابِنَا كَانَ يَسْأَلُنِي الذَّهَابَ مَعَهُ فِي حَاجَةٍ، فَأَشَارَ إِلَيَّ، فَكَرِهْتُ أَنْ أَدَعَ أَبَا عَبْدِ الله علیه السلام وَأَذْهَبَ إِلَيْهِ ، فَبَيْنَا أَنَا أَطُوفُ إِذْ أَشَارَ إِلَيَّ أَيْضاً، فَرَآهُ أَبو عَبْدِ الله علیه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إِيَّاكَ يُرِيدُ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هُوَ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عَلَى مِثْل مَا أَنْتَ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فَأَقْطَعُ الطَّوَافَ؟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طَوَافَ</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الْفَرِيضَةِ؟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مَعَهُ، ثُمَّ دَخَلْتُ عَلَيْهِ بَعْدُ فَسَأَلْتُهُ،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حَقٌّ اَلْمُؤْمِنِ عَلَى الْمُؤْمِنِ،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دَعْهُ لَا تَرِدُهُ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فَلَمْ أَزَلْ أُرَدَّدُ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تُقَاسِمُهُ شَطْرَ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نَظَرَ إِلَيَّ فَرَأَى مَا دَخَلَنِي،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أَمَا تَعْلَمُ أَنَّ اللَّهَ عزَّ وَ جلَّ قَدْ ذَكَرَ الْمُؤْثِرِينَ عَلَى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أَنْتَ قَاسَمْتَهُ فَلَمْ تُؤْثِرُهُ بَعْدُ، إِنَّمَا أَنْتَ وَهُوَ سَوَاءٌ ، إِنَّمَا تُؤْثِرُهُ إِذَا أَنْتَ أَعْطَيْتَهُ مِنَ النَّصْفِ الْآخَرِ</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المؤمن على أخيه وأداء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رَسُولِ اللَّهِ صلی الله علیه و آله وسلم، فَشَكَا إِلَيْهِ الجُوعَ، فَبَعَثَ رَسُولُ اللهُ صلی الله علیه و آله وسلم إِلَى بُيُوتِ أَزْوَاجِهِ،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الَمَاءُ،</w:t>
      </w:r>
    </w:p>
    <w:p>
      <w:pPr>
        <w:pStyle w:val="BookText"/>
        <w:rPr/>
      </w:pPr>
      <w:r>
        <w:rPr>
          <w:rFonts w:ascii="Amiri" w:hAnsi="Amiri" w:eastAsia="Amiri" w:cs="Amiri"/>
          <w:color w:val="111111"/>
          <w:sz w:val="28"/>
          <w:sz w:val="28"/>
          <w:szCs w:val="28"/>
          <w:rtl w:val="true"/>
          <w:lang w:bidi="ar-SA"/>
        </w:rPr>
        <w:t>فَقَالَ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الرَّجُلِ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 بْنُ أَبِي طَالِبٍ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لَهُ،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وَأَتَى فَاطِمَةَ ، وَسَأَلَهَا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 يَا بْنَةَ رَسُول الله 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قُوتُ الصِّبْيَةِ، لَكِنَّا نُؤْثِرُ ضَيْفَنَا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بُنَةَ مُحَمَّدٍ صلی الله علیه و آله وسلم نَوِّمِي الصَّبْيَةَ، وَأَطْفِنِي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أَصْبَحَ عَلِيٌّ علیه السلام غَدًا عَلَى رَسُولِ الله صلی الله علیه و آله وسلم فَأَخْبَرَهُ الْخَبَرَ، فَلَمْ يَبْرَحْ حَتَّى أَنْزَلَ اللَّهُ 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وَيُؤْثِرُونَ عَلَى أَنْفُسِهِمْ وَلَوْ كَانَ بِهِمْ خَصَاصَةٌ وَمَنْ يُوقَ شُحَّ نَفْسِهِ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الْخُدْرِيٌّ وَأَبِي هُرَيْرَةَ أَنَّ عَلِيًّا علیه السلام أَصْبَحَ سَاغِباً، فَسَأَلَ فَاطِمَةَ طَعَاماً،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إِلَّا مَا أَطْعَمْتُكَ مُنْذُ يَوْمَيْنِ أَثَرْتُ بِهِ عَلَى</w:t>
      </w:r>
    </w:p>
    <w:p>
      <w:pPr>
        <w:pStyle w:val="BookText"/>
        <w:rPr/>
      </w:pPr>
      <w:r>
        <w:rPr>
          <w:rFonts w:ascii="Amiri" w:hAnsi="Amiri" w:eastAsia="Amiri" w:cs="Amiri"/>
          <w:color w:val="111111"/>
          <w:sz w:val="28"/>
          <w:sz w:val="28"/>
          <w:szCs w:val="28"/>
          <w:rtl w:val="true"/>
          <w:lang w:bidi="ar-SA"/>
        </w:rPr>
        <w:t>عَلَيْهَا نَفْسِي وَعَلَى الْحَسَنِ وَالْحُسَيْنِ،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أَعْلَمْتِنِي فَآتَيكُمْ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لَأَسْتَحْيِي مِنْ إِهِي أَنْ أُكَلِّفُكَ مَا لَا تَقْدِرُ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وَاسْتَقْرَضَ عَنِ النَّبِيِّ صلی الله علیه و آله وسلم دِينَاراً ، فَخَرَجَ يَشْتَرِي بِهِ شَيْئاً، فَاسْتَقْبَلَهُ المُقْدَادُ قَائِلاً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675" w:name="pg16497_182276"/>
    </w:p>
    <w:p>
      <w:pPr>
        <w:pStyle w:val="BookText"/>
        <w:rPr/>
      </w:pPr>
      <w:bookmarkEnd w:id="675"/>
      <w:r>
        <w:rPr>
          <w:rFonts w:ascii="Amiri" w:hAnsi="Amiri" w:eastAsia="Amiri" w:cs="Amiri"/>
          <w:color w:val="111111"/>
          <w:sz w:val="28"/>
          <w:sz w:val="28"/>
          <w:szCs w:val="28"/>
          <w:rtl w:val="true"/>
          <w:lang w:bidi="ar-SA"/>
        </w:rPr>
        <w:t>مَا شَاءَ اللَّهُ، فَنَا وَلَهُ عَلىُّ علیه السلام الدِّينَارَ ، ثُمَّ دَخَلَ المَسْجِدَ، فَوَضَعَ رَأْسَهُ فَنَامَ، وَخَرَجَ النَّبِيُّ صلی الله علیه و آله وسلم فَإِذَا هُوَ بِهِ فَحَرَّكَهُ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فَأَخْبَرَهُ، فَقَامَ وَصَلَّى مَعَهُ، فَلَمَّا قَضَى النَّبِيُّ صلی الله علیه و آله وسلم صَلَاتَهُ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هَلْ عِنْدَكَ شَيْءٌ نَفْطُر عَلَيْهِ فَنَمِيلَ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فَأَطْرَقَ لَا يُجِيبُ جَوَاباً حَيَاءً مِنْهُ، وَكَانَ اللَّهُ أَوْحَىٰ إِلَيْهِ أَنْ يَتَعَشَىٰ تِلْكَ اللَّيْلَةَ عِنْدَ عَلِيَّ علیه السلام، فَانْطَلَقَا حَتَّى دَخَلَا عَلَى فَاطِمَةَ وَهِيَ فِي مُصَلَّاهَا وَخَلْفَهَا جَفْنَةٌ تَفُورُ دُخَانَا، فَأَخْرَجَتْ فَاطِمَةُ الْجَفْنَةَ، فَوَضَعَتْهَا بَيْنَ أَيْدِيهِمَا، فَسَأَلَ عَلى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لَكِ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فَضْل الله وَرِزْقِهِ، إِنَّ اللهَ يَرْزُقُ مَنْ</w:t>
      </w:r>
    </w:p>
    <w:p>
      <w:pPr>
        <w:pStyle w:val="BookText"/>
        <w:rPr/>
      </w:pPr>
      <w:r>
        <w:rPr>
          <w:rFonts w:ascii="Amiri" w:hAnsi="Amiri" w:eastAsia="Amiri" w:cs="Amiri"/>
          <w:color w:val="111111"/>
          <w:sz w:val="28"/>
          <w:sz w:val="28"/>
          <w:szCs w:val="28"/>
          <w:rtl w:val="true"/>
          <w:lang w:bidi="ar-SA"/>
        </w:rPr>
        <w:t>يَشَاءُ بِغَيْرِ 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النَّبِيُّ صلی الله علیه و آله وسلم كَفَّهُ الْمُبَارَكَ بَيْنَ كَتِفَيْ عَلِيٌّ،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هَذَا بَدَلُ دِينَارِكَ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اسْتَعْبَرَ النَّبِيُّ صلی الله علیه و آله وسلم بَاكِياً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يُمِثْنِي حَتَّى رَأَيْتُ فِي ابْنَتِي مَا رَأَى زَكَرِيَّا مَرْيَمَ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الصَّادِقِ علیه السلام أَنَّهُ أَنْزَلَ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وَيُؤْثِرُونَ عَلَى 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9067933_1280447820"/>
      <w:bookmarkStart w:id="677" w:name="_Toc264"/>
      <w:bookmarkEnd w:id="676"/>
      <w:r>
        <w:rPr>
          <w:rtl w:val="true"/>
        </w:rPr>
        <w:t xml:space="preserve">بعض صفات الشيعة </w:t>
      </w:r>
      <w:r>
        <w:rPr>
          <w:rtl w:val="true"/>
        </w:rPr>
        <w:t>:</w:t>
      </w:r>
      <w:bookmarkEnd w:id="6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الشَّيعَةَ عِنْدَنَا كَثِيرٌ،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يَعْطِفُ الْغَنِيُّ عَلَى الْفَقِيرِ؟ وَهَلْ يَتَجَاوَزُ اَلمُحْسِنُ عَنِ المُسِيءِ وَيَتَوَاسَوْنَ؟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هَؤُلَاءِ شِيعَةٌ، اَلشَّيعَةُ</w:t>
      </w:r>
    </w:p>
    <w:p>
      <w:pPr>
        <w:pStyle w:val="BookText"/>
        <w:rPr/>
      </w:pPr>
      <w:r>
        <w:rPr>
          <w:rFonts w:ascii="Amiri" w:hAnsi="Amiri" w:eastAsia="Amiri" w:cs="Amiri"/>
          <w:color w:val="111111"/>
          <w:sz w:val="28"/>
          <w:sz w:val="28"/>
          <w:szCs w:val="28"/>
          <w:rtl w:val="true"/>
          <w:lang w:bidi="ar-SA"/>
        </w:rPr>
        <w:t>مَنْ يَفْعَلُ هَذَا</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9067935_1280447820"/>
      <w:bookmarkStart w:id="679" w:name="_Toc265"/>
      <w:bookmarkEnd w:id="678"/>
      <w:r>
        <w:rPr>
          <w:rtl w:val="true"/>
        </w:rPr>
        <w:t>مدح بعض الأغنياء</w:t>
      </w:r>
      <w:r>
        <w:rPr>
          <w:rtl w:val="true"/>
        </w:rPr>
        <w:t>:</w:t>
      </w:r>
      <w:bookmarkEnd w:id="6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رَجُلٌ عِنْدَ أَبي عَبْدِ الله علیه السلام الْأَغْنِيَاءَ وَوَقَعَ فِيهِمْ، فَقَالَ</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680" w:name="pg16497_182277"/>
    </w:p>
    <w:p>
      <w:pPr>
        <w:pStyle w:val="BookText"/>
        <w:rPr/>
      </w:pPr>
      <w:bookmarkEnd w:id="680"/>
      <w:r>
        <w:rPr>
          <w:rFonts w:ascii="Amiri" w:hAnsi="Amiri" w:eastAsia="Amiri" w:cs="Amiri"/>
          <w:color w:val="111111"/>
          <w:sz w:val="28"/>
          <w:sz w:val="28"/>
          <w:szCs w:val="28"/>
          <w:rtl w:val="true"/>
          <w:lang w:bidi="ar-SA"/>
        </w:rPr>
        <w:t xml:space="preserve">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 فَإِنَّ الْغَنِيَّ إِذَا كَانَ وَصُولاً لِرَحِمِهِ، وَبَارًّا بِإِخْوَانِهِ،</w:t>
      </w:r>
    </w:p>
    <w:p>
      <w:pPr>
        <w:pStyle w:val="BookText"/>
        <w:rPr/>
      </w:pPr>
      <w:r>
        <w:rPr>
          <w:rFonts w:ascii="Amiri" w:hAnsi="Amiri" w:eastAsia="Amiri" w:cs="Amiri"/>
          <w:color w:val="111111"/>
          <w:sz w:val="28"/>
          <w:sz w:val="28"/>
          <w:szCs w:val="28"/>
          <w:rtl w:val="true"/>
          <w:lang w:bidi="ar-SA"/>
        </w:rPr>
        <w:t>السلام أَضْعَفَ اللَّهُ لَهُ الْأَجْرَ ضِعْفَيْنِ،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أَمْوَالُكُمْ وَلَا أَوْلَادُكُمْ بِالَّتِي تُقَرِّبُكُمْ عِنْدَنَا زُلْفَى إِلَّا مَنْ آمَنَ وَعَمِلَ صَالِحًا فَأُولَئِكَ لَهُمْ جَزَاءُ الضِّعْفِ بِمَا عَمِلُوا وَهُمْ فِي الْغُرُفَاتِ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9067937_1280447820"/>
      <w:bookmarkStart w:id="682" w:name="_Toc266"/>
      <w:bookmarkEnd w:id="681"/>
      <w:r>
        <w:rPr>
          <w:rtl w:val="true"/>
        </w:rPr>
        <w:t>فضل الصدقة حال الصحَّة</w:t>
      </w:r>
      <w:r>
        <w:rPr>
          <w:rtl w:val="true"/>
        </w:rPr>
        <w:t>:</w:t>
      </w:r>
      <w:bookmarkEnd w:id="6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يُعْطِيهِ اَلرَّجُلُ فِي صِحَتِهِ خَيْرُ مِنْ عِتْقِ رَقَبَةٍ عِنْدَ اَلَمَوْتِ</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9067939_1280447820"/>
      <w:bookmarkStart w:id="684" w:name="_Toc267"/>
      <w:bookmarkEnd w:id="683"/>
      <w:r>
        <w:rPr>
          <w:rtl w:val="true"/>
        </w:rPr>
        <w:t>فضل الصدقة على ذي الرحم الكاشح</w:t>
      </w:r>
      <w:r>
        <w:rPr>
          <w:rtl w:val="true"/>
        </w:rPr>
        <w:t>:</w:t>
      </w:r>
      <w:bookmarkEnd w:id="68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ذِي</w:t>
      </w:r>
    </w:p>
    <w:p>
      <w:pPr>
        <w:pStyle w:val="BookText"/>
        <w:rPr/>
      </w:pPr>
      <w:r>
        <w:rPr>
          <w:rFonts w:ascii="Amiri" w:hAnsi="Amiri" w:eastAsia="Amiri" w:cs="Amiri"/>
          <w:color w:val="111111"/>
          <w:sz w:val="28"/>
          <w:sz w:val="28"/>
          <w:szCs w:val="28"/>
          <w:rtl w:val="true"/>
          <w:lang w:bidi="ar-SA"/>
        </w:rPr>
        <w:t xml:space="preserve">الرَّحِمِ الْكَاشِحِ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الكاشح هو الرحم الذي يضمر العداوة الشديدة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صلی الله علیه و آله وسلم لِعَلي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صَدَقَةً</w:t>
      </w:r>
    </w:p>
    <w:p>
      <w:pPr>
        <w:pStyle w:val="BookText"/>
        <w:rPr/>
      </w:pPr>
      <w:r>
        <w:rPr>
          <w:rFonts w:ascii="Amiri" w:hAnsi="Amiri" w:eastAsia="Amiri" w:cs="Amiri"/>
          <w:color w:val="111111"/>
          <w:sz w:val="28"/>
          <w:sz w:val="28"/>
          <w:szCs w:val="28"/>
          <w:rtl w:val="true"/>
          <w:lang w:bidi="ar-SA"/>
        </w:rPr>
        <w:t>رَحِمِ مُحتاج</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5" w:name="__RefHeading___Toc9067941_1280447820"/>
      <w:bookmarkStart w:id="686" w:name="_Toc268"/>
      <w:bookmarkEnd w:id="685"/>
      <w:r>
        <w:rPr>
          <w:rtl w:val="true"/>
        </w:rPr>
        <w:t xml:space="preserve">صلة فقراء الشيعة صلة للأئمَّة علیهم السلام </w:t>
      </w:r>
      <w:r>
        <w:rPr>
          <w:rtl w:val="true"/>
        </w:rPr>
        <w:t>:</w:t>
      </w:r>
      <w:bookmarkEnd w:id="68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يَزِيدَ ، عَنْ أَبِي الحَسَنِ الأَوَّلِ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يَسْتَطِعْ أَنْ يَصِلَنَا فَلْيَصِلْ فُقَرَاءَ شِيعَتِنَا، وَمَنْ لَمْ يَسْتَطِعْ أَنْ يَزُورَ قُبُورَنَا فَلْيَزُرْ قُبُورَ صُلَحَاءِ إِخْوَانِنَا</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687" w:name="pg16497_182278"/>
    </w:p>
    <w:p>
      <w:pPr>
        <w:pStyle w:val="BookText"/>
        <w:rPr/>
      </w:pPr>
      <w:bookmarkEnd w:id="687"/>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يَقْدِرْ عَلَى صِلَتِنَا فَلْيَصِلْ صَالِحِي مَوَالِينَا يُكْتَبْ لَهُ ثَوَابُ صِلَتِنَا، وَمَنْ صَالِحِي مَوَالِينا يَقدِرْ عَلَى زِيَارَتِنَا فَلْيَزُرْ</w:t>
      </w:r>
    </w:p>
    <w:p>
      <w:pPr>
        <w:pStyle w:val="BookText"/>
        <w:rPr/>
      </w:pPr>
      <w:r>
        <w:rPr>
          <w:rFonts w:ascii="Amiri" w:hAnsi="Amiri" w:eastAsia="Amiri" w:cs="Amiri"/>
          <w:color w:val="111111"/>
          <w:sz w:val="28"/>
          <w:sz w:val="28"/>
          <w:szCs w:val="28"/>
          <w:rtl w:val="true"/>
          <w:lang w:bidi="ar-SA"/>
        </w:rPr>
        <w:t xml:space="preserve">يُكْتَبُ لَهُ ثَوَابُ زِيَارَتِنَا </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9067943_1280447820"/>
      <w:bookmarkStart w:id="689" w:name="_Toc269"/>
      <w:bookmarkEnd w:id="688"/>
      <w:r>
        <w:rPr>
          <w:rtl w:val="true"/>
        </w:rPr>
        <w:t xml:space="preserve">ثواب صلة الرحم </w:t>
      </w:r>
      <w:r>
        <w:rPr>
          <w:rtl w:val="true"/>
        </w:rPr>
        <w:t>:</w:t>
      </w:r>
      <w:bookmarkEnd w:id="68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بِعَشْرَةٍ، وَالْقَرْضُ بِثَمانِيَةَ</w:t>
      </w:r>
    </w:p>
    <w:p>
      <w:pPr>
        <w:pStyle w:val="BookText"/>
        <w:rPr/>
      </w:pPr>
      <w:r>
        <w:rPr>
          <w:rFonts w:ascii="Amiri" w:hAnsi="Amiri" w:eastAsia="Amiri" w:cs="Amiri"/>
          <w:color w:val="111111"/>
          <w:sz w:val="28"/>
          <w:sz w:val="28"/>
          <w:szCs w:val="28"/>
          <w:rtl w:val="true"/>
          <w:lang w:bidi="ar-SA"/>
        </w:rPr>
        <w:t>عَشْرَةٍ، وَصِلَةُ الْإِخْوَانِ بِعِشْرِينَ، وَصِلَةُ الرَّحِمِ بِأَرْبَعَةٍ وَعِشْرِينَ</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ذِي قَرَابَةٍ بِنَفْسِهِ وَمَالِهِ لِيَصِلَ رَحِمَهُ أَعْطَاهُ اللَّهُ وَ أَجْرَ مِائَةِ شَهِيدٍ، وَلَهُ بِكُلِّ خُطْوَةٍ أَرْبَعُونَ أَلْفَ حَسَنَةٍ، وَتَحَى عَنْهُ أَرْبَعُونَ أَلْفَ سَيِّئَةٍ، وَرَفَعَ لَهُ مِنَ الدَّرَجَاتِ مِثْلَ ذَلِكَ، وَكَانَ كَأَنَّمَا عَبَدَ الله وَل</w:t>
      </w:r>
    </w:p>
    <w:p>
      <w:pPr>
        <w:pStyle w:val="BookText"/>
        <w:rPr/>
      </w:pPr>
      <w:r>
        <w:rPr>
          <w:rFonts w:ascii="Amiri" w:hAnsi="Amiri" w:eastAsia="Amiri" w:cs="Amiri"/>
          <w:color w:val="111111"/>
          <w:sz w:val="28"/>
          <w:sz w:val="28"/>
          <w:szCs w:val="28"/>
          <w:rtl w:val="true"/>
          <w:lang w:bidi="ar-SA"/>
        </w:rPr>
        <w:t xml:space="preserve">مِائَةَ سَنَةٍ صَابِراً مُحْتَسِباً </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صِلَةُ اَلرَّحِم لَتَزِيدُ فِي الْعُمُرِ </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قَطِيعَةَ الرَّحِم وَالْيَمِينَ الْكَاذِبَةَ لَتَذَرَانِ الدِّيَارَ</w:t>
      </w:r>
    </w:p>
    <w:p>
      <w:pPr>
        <w:pStyle w:val="BookText"/>
        <w:rPr/>
      </w:pPr>
      <w:r>
        <w:rPr>
          <w:rFonts w:ascii="Amiri" w:hAnsi="Amiri" w:eastAsia="Amiri" w:cs="Amiri"/>
          <w:color w:val="111111"/>
          <w:sz w:val="28"/>
          <w:sz w:val="28"/>
          <w:szCs w:val="28"/>
          <w:rtl w:val="true"/>
          <w:lang w:bidi="ar-SA"/>
        </w:rPr>
        <w:t xml:space="preserve">بَلَاقِعَ مِنْ أَهْلِهَا، وَتُنْقِلَانِ الرَّحِمَ ، وَإِنَّ تَنَقَّلَ اَلرَّحِمِ اِنْقِطَاعُ النَّسْلِ </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0" w:name="__RefHeading___Toc9067945_1280447820"/>
      <w:bookmarkStart w:id="691" w:name="_Toc270"/>
      <w:bookmarkEnd w:id="690"/>
      <w:r>
        <w:rPr>
          <w:rtl w:val="true"/>
        </w:rPr>
        <w:t xml:space="preserve">أنحاء الصدقة وآثارها </w:t>
      </w:r>
      <w:r>
        <w:rPr>
          <w:rtl w:val="true"/>
        </w:rPr>
        <w:t>:</w:t>
      </w:r>
      <w:bookmarkEnd w:id="6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عَلِيّ بْن اَلحُسَيْنِ علیهما السلام الْفَجْرَ</w:t>
      </w:r>
    </w:p>
    <w:p>
      <w:pPr>
        <w:pStyle w:val="BookText"/>
        <w:rPr/>
      </w:pPr>
      <w:r>
        <w:rPr>
          <w:rFonts w:ascii="Amiri" w:hAnsi="Amiri" w:eastAsia="Amiri" w:cs="Amiri"/>
          <w:color w:val="111111"/>
          <w:sz w:val="28"/>
          <w:sz w:val="28"/>
          <w:szCs w:val="28"/>
          <w:rtl w:val="true"/>
          <w:lang w:bidi="ar-SA"/>
        </w:rPr>
        <w:t>صَلَاتِهِ</w:t>
      </w:r>
    </w:p>
    <w:p>
      <w:pPr>
        <w:pStyle w:val="BookText"/>
        <w:rPr/>
      </w:pPr>
      <w:r>
        <w:rPr>
          <w:rFonts w:ascii="Amiri" w:hAnsi="Amiri" w:eastAsia="Amiri" w:cs="Amiri"/>
          <w:color w:val="111111"/>
          <w:sz w:val="28"/>
          <w:sz w:val="28"/>
          <w:szCs w:val="28"/>
          <w:rtl w:val="true"/>
          <w:lang w:bidi="ar-SA"/>
        </w:rPr>
        <w:t>بِالمَدِينَةِ يَوْمَ الْجُمُعَةِ، فَلَا فَرَغَ مِنْ وَسُبْحَتِهِ نَهَضَ إِلَى مَنْزِلِهِ وَأَنَا مَعَهُ، فَدَعَا مَوْلَاةً لَهُ تُسَمَّى سُكَيْنَةَ،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يَعْبُرُ عَلَى بَابِي سَائِلٌ إِلَّا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692" w:name="pg16497_182279"/>
    </w:p>
    <w:p>
      <w:pPr>
        <w:pStyle w:val="BookText"/>
        <w:rPr/>
      </w:pPr>
      <w:bookmarkEnd w:id="692"/>
      <w:r>
        <w:rPr>
          <w:rFonts w:ascii="Amiri" w:hAnsi="Amiri" w:eastAsia="Amiri" w:cs="Amiri"/>
          <w:color w:val="111111"/>
          <w:sz w:val="28"/>
          <w:sz w:val="28"/>
          <w:szCs w:val="28"/>
          <w:rtl w:val="true"/>
          <w:lang w:bidi="ar-SA"/>
        </w:rPr>
        <w:t>أَطْعَمْتُمُوهُ، فَإِنَّ الْيَوْمَ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يَسْأَلُ مُسْتَحِقَّا،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ثَابِتُ، أَخَافُ أَنْ يَكُونَ بَعْضُ مَنْ يَسْأَلُنَا مُحِقَّا فَلَا نُطْعِمَهُ وَنَرُدَّهُ فَيَنْزِلَ بِنَا أَهْلَ البَيْتِ مَا نَزَلَ بِيَعْقُوبَ وَآلِهِ، أَطْعِمُوهُمْ أَطْعِمُوهُمْ، إِنَّ يَعْقُوبَ علیه السلام كَانَ يَذْبَحُ كُلَّ يَوْمٍ كَبْشاً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حديثاً طويلاً في قصَّة يعقوب علیه السلام وفراقه ليوسف علیه السلام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وخلاصة ما نزل بآل يعقوب علیه السلام أنَّهم كانوا يذبحون كلَّ يوم ذبيحة لطعامهم، فطرقهم إحدى الليالي فقير استطعمهم فلم يجيبوه، فبات ذلك الفقير على بابهم جوعاناً وباتوا بطاناً، فرأى يوسف علیه السلام تلك الليلة الرؤيا التي كانت بداية البلاء لآل يعقوب علیه السلام، هی أنَّه رأى أحد عشر كوكباً والشمس والقمر له ساجدين، وخاطب الله تعالى نبيَّه يعقوب علیه السلام معاتباً علی ذلك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اِسْتَعِدُّوا لِلْبَلَاءِ </w:t>
      </w:r>
      <w:r>
        <w:rPr>
          <w:rFonts w:eastAsia="IRNazanin" w:cs="IRNazanin"/>
          <w:color w:val="111111"/>
          <w:sz w:val="28"/>
          <w:szCs w:val="28"/>
          <w:rtl w:val="true"/>
          <w:lang w:bidi="fa-IR"/>
        </w:rPr>
        <w:t>»</w:t>
      </w:r>
    </w:p>
    <w:p>
      <w:pPr>
        <w:pStyle w:val="Heading3"/>
        <w:numPr>
          <w:ilvl w:val="2"/>
          <w:numId w:val="1"/>
        </w:numPr>
        <w:rPr/>
      </w:pPr>
      <w:bookmarkStart w:id="693" w:name="__RefHeading___Toc9067947_1280447820"/>
      <w:bookmarkStart w:id="694" w:name="_Toc271"/>
      <w:bookmarkEnd w:id="693"/>
      <w:r>
        <w:rPr>
          <w:rtl w:val="true"/>
        </w:rPr>
        <w:t xml:space="preserve">القول الحسن أفضل الصدقة </w:t>
      </w:r>
      <w:r>
        <w:rPr>
          <w:rtl w:val="true"/>
        </w:rPr>
        <w:t>:</w:t>
      </w:r>
      <w:bookmarkEnd w:id="6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سَمُرَةَ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تَصَدَّقَ النَّاسُ بِصَدَقَةٍ أَفْضَلَ مِنْ قَوْلٍ حَسَنِ الْكَلِمَةُ، يُفَثُ بِهَا الْأَسِيرُ، أَوْ تَجُرُّ بِها</w:t>
      </w:r>
    </w:p>
    <w:p>
      <w:pPr>
        <w:pStyle w:val="BookText"/>
        <w:rPr/>
      </w:pPr>
      <w:r>
        <w:rPr>
          <w:rFonts w:ascii="Amiri" w:hAnsi="Amiri" w:eastAsia="Amiri" w:cs="Amiri"/>
          <w:color w:val="111111"/>
          <w:sz w:val="28"/>
          <w:sz w:val="28"/>
          <w:szCs w:val="28"/>
          <w:rtl w:val="true"/>
          <w:lang w:bidi="ar-SA"/>
        </w:rPr>
        <w:t xml:space="preserve">إِلَى أَخِيكَ خَيْراً، أَوْ تَدْفَعُ عَنْهُ مَكْرُوها أَوْ مَظْلَمَةٌ </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الا وَلَوْ بِصَاعِ مِنْ تَرِ، وَلَوْ بِبَعْضٍ صَاعِ، وَلَوْ بِقَبْضَةٍ وَبِبَعْضٍ قَبْضَةٍ، وَلَوْ بِتَمْرَةٍ، وَلَوْ بشِقٌ تَرَةٍ، فَمَنْ لَمْ يَجِدْ فَبِكَلِمَةٍ لَيْنَةٍ، فَإِنَّ أَحَدَكُمْ لَاقِ اللَّهَ فَقَائِلُ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أَفْعَلْ بِكَ؟ أَلَمْ أَجْعَلْكَ سَمِيعاً بَصِيراً؟ أَلَمْ أَجْعَلْ لَكَ مَالاً وَوَلَداً؟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فَيَقُولُ اللهُ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695" w:name="pg16497_182280"/>
    </w:p>
    <w:p>
      <w:pPr>
        <w:pStyle w:val="BookText"/>
        <w:rPr/>
      </w:pPr>
      <w:bookmarkEnd w:id="695"/>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مَا قَدَّمْتَ لِنَفْسِكَ،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 قُدَّامَهُ وَخَلْفَهُ وَعَنْ يَمِينِهِ</w:t>
      </w:r>
    </w:p>
    <w:p>
      <w:pPr>
        <w:pStyle w:val="BookText"/>
        <w:rPr/>
      </w:pPr>
      <w:r>
        <w:rPr>
          <w:rFonts w:ascii="Amiri" w:hAnsi="Amiri" w:eastAsia="Amiri" w:cs="Amiri"/>
          <w:color w:val="111111"/>
          <w:sz w:val="28"/>
          <w:sz w:val="28"/>
          <w:szCs w:val="28"/>
          <w:rtl w:val="true"/>
          <w:lang w:bidi="ar-SA"/>
        </w:rPr>
        <w:t xml:space="preserve">وَعَنْ شِمَالِهِ فَلَا يَجِدُ شَيْئاً يَقِي بِهِ وَجْهَهُ مِنَ النَّارِ </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9067949_1280447820"/>
      <w:bookmarkStart w:id="697" w:name="_Toc272"/>
      <w:bookmarkEnd w:id="696"/>
      <w:r>
        <w:rPr>
          <w:rtl w:val="true"/>
        </w:rPr>
        <w:t xml:space="preserve">أنحاء الصدقة </w:t>
      </w:r>
      <w:r>
        <w:rPr>
          <w:rtl w:val="true"/>
        </w:rPr>
        <w:t>:</w:t>
      </w:r>
      <w:bookmarkEnd w:id="6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مُسْلِمٍ فِي كُلِّ يَوْمٍ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يُطِيقُ ذَلِكَ ؟ قَالَ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إِمَاطَتْكَ الْأَذَى عَنِ الطَّرِيقِ صَدَقَةٌ، وَإِرْشَادُكَ اَلضَّالَّ إِلَى الطَّرِيقِ صَدَقَةٌ، وَعِيَادَتُكَ المَرِيضَ صَدَقَةٌ، وَأَمْرُكَ بِالْمَعْرُوفِ صَدَقَةٌ،</w:t>
      </w:r>
    </w:p>
    <w:p>
      <w:pPr>
        <w:pStyle w:val="BookText"/>
        <w:rPr/>
      </w:pPr>
      <w:r>
        <w:rPr>
          <w:rFonts w:ascii="Amiri" w:hAnsi="Amiri" w:eastAsia="Amiri" w:cs="Amiri"/>
          <w:color w:val="111111"/>
          <w:sz w:val="28"/>
          <w:sz w:val="28"/>
          <w:szCs w:val="28"/>
          <w:rtl w:val="true"/>
          <w:lang w:bidi="ar-SA"/>
        </w:rPr>
        <w:t xml:space="preserve">وَنَهْيْكَ عَنِ الْمُنكَرِ صَدَقَةٌ، وَرَدُّكَ السَّلَامَ صَدَقَةٌ </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8" w:name="__RefHeading___Toc9067951_1280447820"/>
      <w:bookmarkStart w:id="699" w:name="_Toc273"/>
      <w:bookmarkEnd w:id="698"/>
      <w:r>
        <w:rPr>
          <w:rtl w:val="true"/>
        </w:rPr>
        <w:t xml:space="preserve">انتفاع الميّت بما يُرسل إليه من خيرات </w:t>
      </w:r>
      <w:r>
        <w:rPr>
          <w:rtl w:val="true"/>
        </w:rPr>
        <w:t>:</w:t>
      </w:r>
      <w:bookmarkEnd w:id="6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عَلَى المَيِّتِ فِي قَيْرِهِ الصَّلَاةُ،</w:t>
      </w:r>
    </w:p>
    <w:p>
      <w:pPr>
        <w:pStyle w:val="BookText"/>
        <w:rPr/>
      </w:pPr>
      <w:r>
        <w:rPr>
          <w:rFonts w:ascii="Amiri" w:hAnsi="Amiri" w:eastAsia="Amiri" w:cs="Amiri"/>
          <w:color w:val="111111"/>
          <w:sz w:val="28"/>
          <w:sz w:val="28"/>
          <w:szCs w:val="28"/>
          <w:rtl w:val="true"/>
          <w:lang w:bidi="ar-SA"/>
        </w:rPr>
        <w:t>وَالصَّوْمُ، وَالحَجِّ، وَالصَّدَقَةُ، وَالبِرُّ، وَالدُّعَاءُ، وَيُكْتَبُ لِلَّذِي يَفْعَلُهُ</w:t>
      </w:r>
    </w:p>
    <w:p>
      <w:pPr>
        <w:pStyle w:val="BookText"/>
        <w:rPr/>
      </w:pPr>
      <w:r>
        <w:rPr>
          <w:rFonts w:ascii="Amiri" w:hAnsi="Amiri" w:eastAsia="Amiri" w:cs="Amiri"/>
          <w:color w:val="111111"/>
          <w:sz w:val="28"/>
          <w:sz w:val="28"/>
          <w:szCs w:val="28"/>
          <w:rtl w:val="true"/>
          <w:lang w:bidi="ar-SA"/>
        </w:rPr>
        <w:t>وَلِلْمَيِّتِ</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بْنُ أَبِي فِرَاسٍ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اَلرَّجُلُ بِنِيَّةِ المَيِّتِ أَمَرَ اللهُ جَبْرَئِيلَ علیه السلام أَنْ يَحْمِلَ إِلَى قَبْرِهِ سَبْعِينَ أَلْفَ مَلَكٍ، فِي يَدِ كُلِّ مَلَكِ طَبَقٌ، فَيَحْمِلُونَ إِلَى قَبْرِهِ،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 هَذِهِ هَدِيَّةُ فُلَانِ بْن فُلَانِ إِلَيْكَ، فَيَتَلَالَةٌ قَبْرُهُ، وَأَعْطَاهُ اَللهُ أَلْفَ مَدِينَةٍ فِي الْجَنَّةِ، وَزَوْجَهُ أَلْفَ حَوْراءَ، وَأَلْبَسَهُ أَلْفَ حُلَّةٍ، وَقَضَى</w:t>
      </w:r>
    </w:p>
    <w:p>
      <w:pPr>
        <w:pStyle w:val="BookText"/>
        <w:rPr/>
      </w:pPr>
      <w:r>
        <w:rPr>
          <w:rFonts w:ascii="Amiri" w:hAnsi="Amiri" w:eastAsia="Amiri" w:cs="Amiri"/>
          <w:color w:val="111111"/>
          <w:sz w:val="28"/>
          <w:sz w:val="28"/>
          <w:szCs w:val="28"/>
          <w:rtl w:val="true"/>
          <w:lang w:bidi="ar-SA"/>
        </w:rPr>
        <w:t xml:space="preserve">لَهُ أَلْفَ حَاجَةٍ </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700" w:name="pg16497_182281"/>
    </w:p>
    <w:p>
      <w:pPr>
        <w:pStyle w:val="Heading3"/>
        <w:numPr>
          <w:ilvl w:val="2"/>
          <w:numId w:val="1"/>
        </w:numPr>
        <w:rPr/>
      </w:pPr>
      <w:bookmarkStart w:id="701" w:name="__RefHeading___Toc9067953_1280447820"/>
      <w:bookmarkStart w:id="702" w:name="_Toc274"/>
      <w:bookmarkEnd w:id="700"/>
      <w:bookmarkEnd w:id="701"/>
      <w:r>
        <w:rPr>
          <w:rtl w:val="true"/>
        </w:rPr>
        <w:t>ترتب ثواب المعروف وإن جرى على ثمانين يداً</w:t>
      </w:r>
      <w:r>
        <w:rPr>
          <w:rtl w:val="true"/>
        </w:rPr>
        <w:t>:</w:t>
      </w:r>
      <w:bookmarkEnd w:id="70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جَرَى المَعْرُوفُ عَلَى ثَمَانِينَ</w:t>
      </w:r>
    </w:p>
    <w:p>
      <w:pPr>
        <w:pStyle w:val="BookText"/>
        <w:rPr/>
      </w:pPr>
      <w:r>
        <w:rPr>
          <w:rFonts w:ascii="Amiri" w:hAnsi="Amiri" w:eastAsia="Amiri" w:cs="Amiri"/>
          <w:color w:val="111111"/>
          <w:sz w:val="28"/>
          <w:sz w:val="28"/>
          <w:szCs w:val="28"/>
          <w:rtl w:val="true"/>
          <w:lang w:bidi="ar-SA"/>
        </w:rPr>
        <w:t>كَفَّا لَأُجِرُوا كُلُّهُمْ فِيهِ مِنْ غَيْرِ أَنْ يُنْقَصَ صَاحِبُهُ مِنْ أَجْرِهِ شَيْئًا</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الصدقة شريك صاحبها في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3" w:name="__RefHeading___Toc9067955_1280447820"/>
      <w:bookmarkStart w:id="704" w:name="_Toc275"/>
      <w:bookmarkEnd w:id="703"/>
      <w:r>
        <w:rPr>
          <w:rtl w:val="true"/>
        </w:rPr>
        <w:t xml:space="preserve">المعطون ثلاثة </w:t>
      </w:r>
      <w:r>
        <w:rPr>
          <w:rtl w:val="true"/>
        </w:rPr>
        <w:t>:</w:t>
      </w:r>
      <w:bookmarkEnd w:id="7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اَلْمُعْطُونَ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 ا ،</w:t>
      </w:r>
    </w:p>
    <w:p>
      <w:pPr>
        <w:pStyle w:val="BookText"/>
        <w:rPr/>
      </w:pPr>
      <w:r>
        <w:rPr>
          <w:rFonts w:ascii="Amiri" w:hAnsi="Amiri" w:eastAsia="Amiri" w:cs="Amiri"/>
          <w:color w:val="111111"/>
          <w:sz w:val="28"/>
          <w:sz w:val="28"/>
          <w:szCs w:val="28"/>
          <w:rtl w:val="true"/>
          <w:lang w:bidi="ar-SA"/>
        </w:rPr>
        <w:t>اَلْعَالَمِينَ، وَصَاحِبُ المَالِ، وَالَّذِي يَجْرِي عَلَى يَدَيْهِ</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9067957_1280447820"/>
      <w:bookmarkStart w:id="706" w:name="_Toc276"/>
      <w:bookmarkEnd w:id="705"/>
      <w:r>
        <w:rPr>
          <w:rtl w:val="true"/>
        </w:rPr>
        <w:t xml:space="preserve">فضل صدقة الليل على صدقة النهار </w:t>
      </w:r>
      <w:r>
        <w:rPr>
          <w:rtl w:val="true"/>
        </w:rPr>
        <w:t>:</w:t>
      </w:r>
      <w:bookmarkEnd w:id="7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النَّهَارِ تَمِيثُ الْخَطِيئَةَ كَمَا يَمِينُ الَمَاءُ الْمُلْحَ،</w:t>
      </w:r>
    </w:p>
    <w:p>
      <w:pPr>
        <w:pStyle w:val="BookText"/>
        <w:rPr/>
      </w:pPr>
      <w:r>
        <w:rPr>
          <w:rFonts w:ascii="Amiri" w:hAnsi="Amiri" w:eastAsia="Amiri" w:cs="Amiri"/>
          <w:color w:val="111111"/>
          <w:sz w:val="28"/>
          <w:sz w:val="28"/>
          <w:szCs w:val="28"/>
          <w:rtl w:val="true"/>
          <w:lang w:bidi="ar-SA"/>
        </w:rPr>
        <w:t xml:space="preserve">وَصَدَقَةُ اللَّيْلِ تُطْفِئُ غَضَبَ الرَّبِّ </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7" w:name="__RefHeading___Toc9067959_1280447820"/>
      <w:bookmarkStart w:id="708" w:name="_Toc277"/>
      <w:bookmarkEnd w:id="707"/>
      <w:r>
        <w:rPr>
          <w:rtl w:val="true"/>
        </w:rPr>
        <w:t xml:space="preserve">فضل التعجيل بالصدقة بكوراً </w:t>
      </w:r>
      <w:r>
        <w:rPr>
          <w:rtl w:val="true"/>
        </w:rPr>
        <w:t>:</w:t>
      </w:r>
      <w:bookmarkEnd w:id="7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عَمْرٍو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w:t>
      </w:r>
    </w:p>
    <w:p>
      <w:pPr>
        <w:pStyle w:val="BookText"/>
        <w:rPr/>
      </w:pPr>
      <w:r>
        <w:rPr>
          <w:rFonts w:ascii="Amiri" w:hAnsi="Amiri" w:eastAsia="Amiri" w:cs="Amiri"/>
          <w:color w:val="111111"/>
          <w:sz w:val="28"/>
          <w:sz w:val="28"/>
          <w:szCs w:val="28"/>
          <w:rtl w:val="true"/>
          <w:lang w:bidi="ar-SA"/>
        </w:rPr>
        <w:t>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بَكَّرُوا بِالصَّدَقَةِ، فَإِنَّ الْبَلَاءَ لَا</w:t>
      </w:r>
    </w:p>
    <w:p>
      <w:pPr>
        <w:pStyle w:val="BookText"/>
        <w:rPr/>
      </w:pPr>
      <w:r>
        <w:rPr>
          <w:rFonts w:ascii="Amiri" w:hAnsi="Amiri" w:eastAsia="Amiri" w:cs="Amiri"/>
          <w:color w:val="111111"/>
          <w:sz w:val="28"/>
          <w:sz w:val="28"/>
          <w:szCs w:val="28"/>
          <w:rtl w:val="true"/>
          <w:lang w:bidi="ar-SA"/>
        </w:rPr>
        <w:t xml:space="preserve">يَتَخَطَّاهَا </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9067961_1280447820"/>
      <w:bookmarkStart w:id="710" w:name="_Toc278"/>
      <w:bookmarkEnd w:id="709"/>
      <w:r>
        <w:rPr>
          <w:rtl w:val="true"/>
        </w:rPr>
        <w:t xml:space="preserve">افتتحوا نهاركم واختموه بفعل الخير </w:t>
      </w:r>
      <w:r>
        <w:rPr>
          <w:rtl w:val="true"/>
        </w:rPr>
        <w:t>:</w:t>
      </w:r>
      <w:bookmarkEnd w:id="7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اِفْتَتِحُوا نَهَارَكُمْ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711" w:name="pg16497_182282"/>
    </w:p>
    <w:p>
      <w:pPr>
        <w:pStyle w:val="BookText"/>
        <w:rPr/>
      </w:pPr>
      <w:bookmarkEnd w:id="711"/>
      <w:r>
        <w:rPr>
          <w:rFonts w:ascii="Amiri" w:hAnsi="Amiri" w:eastAsia="Amiri" w:cs="Amiri"/>
          <w:color w:val="111111"/>
          <w:sz w:val="28"/>
          <w:sz w:val="28"/>
          <w:szCs w:val="28"/>
          <w:rtl w:val="true"/>
          <w:lang w:bidi="ar-SA"/>
        </w:rPr>
        <w:t>بِخَيْرِ، وَأَمْلُوا عَلَى حَفَظَتِكُمْ فِي أَوَّلِهِ خَيْراً، وَفِي آخِرِهِ خَيْراً يُغْفَرْ لَكُمْ مَا بَيْنَ ذَلِكَ</w:t>
      </w:r>
    </w:p>
    <w:p>
      <w:pPr>
        <w:pStyle w:val="BookText"/>
        <w:rPr/>
      </w:pP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كِرْدِينٌ،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يَتَصَدَّقُ</w:t>
      </w:r>
    </w:p>
    <w:p>
      <w:pPr>
        <w:pStyle w:val="BookText"/>
        <w:rPr/>
      </w:pPr>
      <w:r>
        <w:rPr>
          <w:rFonts w:ascii="Amiri" w:hAnsi="Amiri" w:eastAsia="Amiri" w:cs="Amiri"/>
          <w:color w:val="111111"/>
          <w:sz w:val="28"/>
          <w:sz w:val="28"/>
          <w:szCs w:val="28"/>
          <w:rtl w:val="true"/>
          <w:lang w:bidi="ar-SA"/>
        </w:rPr>
        <w:t>بِصَدَقَةٍ حِينَ يُصْبِحُ أَذْهَبَ اللهُ عَنْهُ نَحْسَ ذَلِكَ الْيَوْمِ</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2" w:name="__RefHeading___Toc9067963_1280447820"/>
      <w:bookmarkStart w:id="713" w:name="_Toc279"/>
      <w:bookmarkEnd w:id="712"/>
      <w:r>
        <w:rPr>
          <w:rtl w:val="true"/>
        </w:rPr>
        <w:t xml:space="preserve">التصدُّق عند التشاؤم بالنجوم </w:t>
      </w:r>
      <w:r>
        <w:rPr>
          <w:rtl w:val="true"/>
        </w:rPr>
        <w:t>:</w:t>
      </w:r>
      <w:bookmarkEnd w:id="7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وَأَعْرِفُ الطَّالِعَ، فَيَدْخُلُنِي شَيْءٌ مِنْ ذَلِكَ، فَشَكَوْتُ ذَلِكَ إِلَى أَبِي عَبْدِ الله علیه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فِي نَفْسِكَ شَيْءٌ مِنْ ذَلِكَ فَخُذْ شَيْئاً وَتَصَدَّقْ بِهِ عَلَى أَوَّلِ مِسْكِينٍ</w:t>
      </w:r>
    </w:p>
    <w:p>
      <w:pPr>
        <w:pStyle w:val="BookText"/>
        <w:rPr/>
      </w:pPr>
      <w:r>
        <w:rPr>
          <w:rFonts w:ascii="Amiri" w:hAnsi="Amiri" w:eastAsia="Amiri" w:cs="Amiri"/>
          <w:color w:val="111111"/>
          <w:sz w:val="28"/>
          <w:sz w:val="28"/>
          <w:szCs w:val="28"/>
          <w:rtl w:val="true"/>
          <w:lang w:bidi="ar-SA"/>
        </w:rPr>
        <w:t>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أَبْصِرُ بِالنُّجُوم وَأَعْرِفُهَا</w:t>
      </w:r>
    </w:p>
    <w:p>
      <w:pPr>
        <w:pStyle w:val="BookText"/>
        <w:rPr/>
      </w:pPr>
      <w:r>
        <w:rPr>
          <w:rFonts w:ascii="Amiri" w:hAnsi="Amiri" w:eastAsia="Amiri" w:cs="Amiri"/>
          <w:color w:val="111111"/>
          <w:sz w:val="28"/>
          <w:sz w:val="28"/>
          <w:szCs w:val="28"/>
          <w:rtl w:val="true"/>
          <w:lang w:bidi="ar-SA"/>
        </w:rPr>
        <w:t xml:space="preserve">تَلْقَاهُ ، فَإِنَّ اللهَ تَعَالَى يَدْفَعُ عَنْكَ </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4" w:name="__RefHeading___Toc9067965_1280447820"/>
      <w:bookmarkStart w:id="715" w:name="_Toc280"/>
      <w:bookmarkEnd w:id="714"/>
      <w:r>
        <w:rPr>
          <w:rtl w:val="true"/>
        </w:rPr>
        <w:t xml:space="preserve">حُسن الخواتيم </w:t>
      </w:r>
      <w:r>
        <w:rPr>
          <w:rtl w:val="true"/>
        </w:rPr>
        <w:t>:</w:t>
      </w:r>
      <w:bookmarkEnd w:id="71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لَهُ بِلَا إِلَهَ إِلَّا اللَّهُ دَخَلَ الْجَنَّةَ، وَمَنْ خُتِمَ لَهُ بِصِيَامٍ يَوْمٍ دَخَلَ الْجَنَّةَ، وَمَنْ</w:t>
      </w:r>
    </w:p>
    <w:p>
      <w:pPr>
        <w:pStyle w:val="BookText"/>
        <w:rPr/>
      </w:pPr>
      <w:r>
        <w:rPr>
          <w:rFonts w:ascii="Amiri" w:hAnsi="Amiri" w:eastAsia="Amiri" w:cs="Amiri"/>
          <w:color w:val="111111"/>
          <w:sz w:val="28"/>
          <w:sz w:val="28"/>
          <w:szCs w:val="28"/>
          <w:rtl w:val="true"/>
          <w:lang w:bidi="ar-SA"/>
        </w:rPr>
        <w:t xml:space="preserve">خُتِمَ لَهُ بِصَدَقَةٍ يُرِيدُ بِهَا وَجْهَ الله دَخَلَ الْجَنَّةَ </w:t>
      </w:r>
      <w:r>
        <w:rPr>
          <w:rFonts w:eastAsia="Amiri" w:cs="Amiri" w:ascii="Amiri" w:hAnsi="Amiri"/>
          <w:color w:val="111111"/>
          <w:sz w:val="28"/>
          <w:szCs w:val="28"/>
          <w:rtl w:val="true"/>
          <w:lang w:bidi="ar-SA"/>
        </w:rPr>
        <w:t>»</w:t>
      </w:r>
      <w:r>
        <w:rPr>
          <w:rStyle w:val="FootnoteAnchor"/>
          <w:rtl w:val="true"/>
        </w:rPr>
        <w:footnoteReference w:id="749"/>
      </w:r>
    </w:p>
    <w:p>
      <w:pPr>
        <w:pStyle w:val="Heading3"/>
        <w:numPr>
          <w:ilvl w:val="2"/>
          <w:numId w:val="1"/>
        </w:numPr>
        <w:rPr/>
      </w:pPr>
      <w:bookmarkStart w:id="716" w:name="__RefHeading___Toc9067967_1280447820"/>
      <w:bookmarkStart w:id="717" w:name="_Toc281"/>
      <w:bookmarkEnd w:id="716"/>
      <w:r>
        <w:rPr>
          <w:rtl w:val="true"/>
        </w:rPr>
        <w:t>«</w:t>
      </w:r>
      <w:r>
        <w:rPr>
          <w:rtl w:val="true"/>
        </w:rPr>
        <w:t>لَنْ تَنَالُوا الْبِرَّ حَتَّى تُنْفِقُوا مِمَّا تُحِبُّونَ</w:t>
      </w:r>
      <w:r>
        <w:rPr>
          <w:rtl w:val="true"/>
        </w:rPr>
        <w:t>»:</w:t>
      </w:r>
      <w:bookmarkEnd w:id="7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أَنَّهُ كَانَ يَتَصَدَّقُ بِالسُّكَّرِ، فَقِيلَ 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718" w:name="pg16497_182283"/>
    </w:p>
    <w:p>
      <w:pPr>
        <w:pStyle w:val="BookText"/>
        <w:rPr/>
      </w:pPr>
      <w:bookmarkEnd w:id="718"/>
      <w:r>
        <w:rPr>
          <w:rFonts w:ascii="Amiri" w:hAnsi="Amiri" w:eastAsia="Amiri" w:cs="Amiri"/>
          <w:color w:val="111111"/>
          <w:sz w:val="28"/>
          <w:sz w:val="28"/>
          <w:szCs w:val="28"/>
          <w:rtl w:val="true"/>
          <w:lang w:bidi="ar-SA"/>
        </w:rPr>
        <w:t>أَتَتَصَدَّقُ بِالسُّكَرِ،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لَيْسَ شَيْءٌ أَحَبَّ إِلَيَّ مِنْهُ، فَأَنَا أُحِبُّ أَنْ أَتَصَدَّقَ</w:t>
      </w:r>
    </w:p>
    <w:p>
      <w:pPr>
        <w:pStyle w:val="BookText"/>
        <w:rPr/>
      </w:pPr>
      <w:r>
        <w:rPr>
          <w:rFonts w:ascii="Amiri" w:hAnsi="Amiri" w:eastAsia="Amiri" w:cs="Amiri"/>
          <w:color w:val="111111"/>
          <w:sz w:val="28"/>
          <w:sz w:val="28"/>
          <w:szCs w:val="28"/>
          <w:rtl w:val="true"/>
          <w:lang w:bidi="ar-SA"/>
        </w:rPr>
        <w:t>بِأَحَبُّ الْأَشْيَاءِ إِلَيَّ</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9067969_1280447820"/>
      <w:bookmarkStart w:id="720" w:name="_Toc282"/>
      <w:bookmarkEnd w:id="719"/>
      <w:r>
        <w:rPr>
          <w:rtl w:val="true"/>
        </w:rPr>
        <w:t>سفرة الإمام الرضا علیه السلام وإهداؤه أطيب طعامه للمساكين</w:t>
      </w:r>
      <w:r>
        <w:rPr>
          <w:rtl w:val="true"/>
        </w:rPr>
        <w:t>:</w:t>
      </w:r>
      <w:bookmarkEnd w:id="7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الرِّضَا علیه السلام أَكَلَ أُتِيَ بِصَحْفَةٍ فَتُوضَعُ بِقُرْبِ مَائِدَتِهِ، فَيَعْمِدُ إِلَى أَطْيَبِ الطَّعَامِ مِمَّا يُؤْتَى بِهِ، فَيَأْخُذُ مِنْ كُلِّ شَيْءٍ شَيْئاً، فَيَضَعُ فِي تِلْكَ الصَّحْفَةِ، ثُمَّ يَأْمُرُ بِهَا لِلْمَسَاكِينِ، ثُمَّ 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عزَّ و جلَّ أَنَّهُ لَيْسَ</w:t>
      </w:r>
    </w:p>
    <w:p>
      <w:pPr>
        <w:pStyle w:val="BookText"/>
        <w:rPr/>
      </w:pPr>
      <w:r>
        <w:rPr>
          <w:rFonts w:ascii="Amiri" w:hAnsi="Amiri" w:eastAsia="Amiri" w:cs="Amiri"/>
          <w:color w:val="111111"/>
          <w:sz w:val="28"/>
          <w:sz w:val="28"/>
          <w:szCs w:val="28"/>
          <w:rtl w:val="true"/>
          <w:lang w:bidi="ar-SA"/>
        </w:rPr>
        <w:t xml:space="preserve">كُلُّ إِنْسَانٍ يَقْدِرُ عَلَى عِتْقِ رَقَبَةٍ، فَجَعَلَ هُمُ السَّبِيلَ إِلَى الْجَنَّةِ </w:t>
      </w:r>
      <w:r>
        <w:rPr>
          <w:rFonts w:eastAsia="Amiri" w:cs="Amiri" w:ascii="Amiri" w:hAnsi="Amiri"/>
          <w:color w:val="111111"/>
          <w:sz w:val="28"/>
          <w:szCs w:val="28"/>
          <w:rtl w:val="true"/>
          <w:lang w:bidi="ar-SA"/>
        </w:rPr>
        <w:t>»</w:t>
      </w:r>
      <w:r>
        <w:rPr>
          <w:rStyle w:val="FootnoteAnchor"/>
          <w:rtl w:val="true"/>
        </w:rPr>
        <w:footnoteReference w:id="751"/>
      </w:r>
    </w:p>
    <w:p>
      <w:pPr>
        <w:pStyle w:val="Heading3"/>
        <w:numPr>
          <w:ilvl w:val="2"/>
          <w:numId w:val="1"/>
        </w:numPr>
        <w:rPr/>
      </w:pPr>
      <w:bookmarkStart w:id="721" w:name="__RefHeading___Toc9067971_1280447820"/>
      <w:bookmarkStart w:id="722" w:name="_Toc283"/>
      <w:bookmarkEnd w:id="721"/>
      <w:r>
        <w:rPr>
          <w:rtl w:val="true"/>
        </w:rPr>
        <w:t xml:space="preserve">صدقة زيد بن حارثة </w:t>
      </w:r>
      <w:r>
        <w:rPr>
          <w:rtl w:val="true"/>
        </w:rPr>
        <w:t>:</w:t>
      </w:r>
      <w:bookmarkEnd w:id="7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الْأَنْصَارِيِّ أَنَّهُ لَمَّا 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تَنَالُوا الْبِرَّ حَتَّى تُنْفِقُوا مِمَّا تُحِبُّونَ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لِزَيْدِ بْنِ حَارِثَةَ فَرَسٌ جَمِيلٌ يُحِبُّهُ حُبًّا شَدِيداً، فَأَتَى بِهِ إِلَى رَسُولِ اللهِ صلی الله علیه و 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شَدِيدُ المَحَبَّةِ لِهَذَا الفَرَسِ، وَقَدْ تَصَدَّقْتُ بِهِ، فَحَمَلَ عَلَيْهِ رَسُولُ الله صلی الله علیه و آله وسلم ابْنَهُ أُسَامَةَ بْنَ زَيْدٍ، فَكَرِهَ ذَلِكَ زَيْدٌ،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تَصَدَّقْتُ بِهِ، فَقَالَ الرَّسُولُ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فِي مَحَلَّهِ،</w:t>
      </w:r>
    </w:p>
    <w:p>
      <w:pPr>
        <w:pStyle w:val="BookText"/>
        <w:rPr/>
      </w:pPr>
      <w:r>
        <w:rPr>
          <w:rFonts w:ascii="Amiri" w:hAnsi="Amiri" w:eastAsia="Amiri" w:cs="Amiri"/>
          <w:color w:val="111111"/>
          <w:sz w:val="28"/>
          <w:sz w:val="28"/>
          <w:szCs w:val="28"/>
          <w:rtl w:val="true"/>
          <w:lang w:bidi="ar-SA"/>
        </w:rPr>
        <w:t xml:space="preserve">وَاللهُ تَعَالَى قَبلَهُ مِنْكَ </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9067973_1280447820"/>
      <w:bookmarkStart w:id="724" w:name="_Toc284"/>
      <w:bookmarkEnd w:id="723"/>
      <w:r>
        <w:rPr>
          <w:rtl w:val="true"/>
        </w:rPr>
        <w:t>أنواع الصدقات</w:t>
      </w:r>
      <w:r>
        <w:rPr>
          <w:rtl w:val="true"/>
        </w:rPr>
        <w:t>:</w:t>
      </w:r>
      <w:bookmarkEnd w:id="7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أَبُو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 الصَّدَقَاتِ أَفْضَلُ؟</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725" w:name="pg16497_182284"/>
    </w:p>
    <w:p>
      <w:pPr>
        <w:pStyle w:val="BookText"/>
        <w:rPr/>
      </w:pPr>
      <w:bookmarkEnd w:id="72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أَغْلَاهَا ثَمَناً، وَأَنْفَسُهَا عِنْدَ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طَعَامِكَ،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فَمَنْ لَمْ يَكُنْ لَهُ عَفْوُ 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رَأْي تُرْشِدُ بِهِ صَاحِبَكَ،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قُوتِ يُعْتَدُّ بِهَا عَلَى ضَعِيفٍ،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يَسْتَطِعْ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اَلصَّنِيعُ لِأَجْرٍ ، وَأَنْ تُعِينَ مَغْلُوباً،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فَإِنْ لَمْ يَفْعَلْ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فَيُنَجِّي عَنْ طَرِيقِ المُسْلِمِينَ مَا يُؤْذِيهِمْ،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فَإِنْ لَمْ يَفْعَلْ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 أَذَاكَ عَنِ النَّاسِ، فَإِنَّهَا صَدَقَةٌ تُطَهِّرُ بِهَا عَنْ نَفْسِكَ </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6" w:name="__RefHeading___Toc9067975_1280447820"/>
      <w:bookmarkStart w:id="727" w:name="_Toc285"/>
      <w:bookmarkEnd w:id="726"/>
      <w:r>
        <w:rPr>
          <w:rtl w:val="true"/>
        </w:rPr>
        <w:t xml:space="preserve">ابتداء المعروف قبل المسألة </w:t>
      </w:r>
      <w:r>
        <w:rPr>
          <w:rtl w:val="true"/>
        </w:rPr>
        <w:t>:</w:t>
      </w:r>
      <w:bookmarkEnd w:id="72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ابْتِدَاءٌ، وَأَمَّا مَنْ أَعْطَيْتَهُ بَعْدَ المَسْأَلَةِ فَإِنَّمَا كَافَيْتَهُ بِمَا بَذَلَ لَكَ مِنْ وَجْهِهِ، يَبيتُ لَيْلَتَهُ أَرِقاً مُتَمَلمِلاً يَمْثْلُ بَيْنَ الرَّجَاءِ وَالْيَأْسِ، لَا يَدْرِي أَيْنَ يَتَوَجَّهُ لِحَاجَتِهِ، ثُمَّ يَعْزِمُ بِالقَصْدِ لَتَا ، فَيَأْتِيكَ وَقَلْبُهُ يَرْجُفُ، وَفَرَائِصُهُ تُرْعَدُ، قَدْ تَرَى دَمَهُ فِي وَجْهِهِ، لَا يَدْرِي أَيَرْجِعُ</w:t>
      </w:r>
    </w:p>
    <w:p>
      <w:pPr>
        <w:pStyle w:val="BookText"/>
        <w:rPr/>
      </w:pPr>
      <w:r>
        <w:rPr>
          <w:rFonts w:ascii="Amiri" w:hAnsi="Amiri" w:eastAsia="Amiri" w:cs="Amiri"/>
          <w:color w:val="111111"/>
          <w:sz w:val="28"/>
          <w:sz w:val="28"/>
          <w:szCs w:val="28"/>
          <w:rtl w:val="true"/>
          <w:lang w:bidi="ar-SA"/>
        </w:rPr>
        <w:t xml:space="preserve">بِكَآبَةٍ أَمْ بِفَرَح </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8" w:name="__RefHeading___Toc9067977_1280447820"/>
      <w:bookmarkStart w:id="729" w:name="_Toc286"/>
      <w:bookmarkEnd w:id="728"/>
      <w:r>
        <w:rPr>
          <w:rtl w:val="true"/>
        </w:rPr>
        <w:t xml:space="preserve">السخاء ما كان ابتداءْ </w:t>
      </w:r>
      <w:r>
        <w:rPr>
          <w:rtl w:val="true"/>
        </w:rPr>
        <w:t>:</w:t>
      </w:r>
      <w:bookmarkEnd w:id="72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مَا كَانَ اِبْتِدَاءٌ، فَأَمَّا مَا كَانَ</w:t>
      </w:r>
    </w:p>
    <w:p>
      <w:pPr>
        <w:pStyle w:val="BookText"/>
        <w:rPr/>
      </w:pPr>
      <w:r>
        <w:rPr>
          <w:rFonts w:ascii="Amiri" w:hAnsi="Amiri" w:eastAsia="Amiri" w:cs="Amiri"/>
          <w:color w:val="111111"/>
          <w:sz w:val="28"/>
          <w:sz w:val="28"/>
          <w:szCs w:val="28"/>
          <w:rtl w:val="true"/>
          <w:lang w:bidi="ar-SA"/>
        </w:rPr>
        <w:t xml:space="preserve">عَنْ مَسْأَلَةٍ فَحَيَاء وَتَذَمُّم </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0" w:name="__RefHeading___Toc9067979_1280447820"/>
      <w:bookmarkStart w:id="731" w:name="_Toc287"/>
      <w:bookmarkEnd w:id="730"/>
      <w:r>
        <w:rPr>
          <w:rtl w:val="true"/>
        </w:rPr>
        <w:t>حفظ حرمة السائل</w:t>
      </w:r>
      <w:r>
        <w:rPr>
          <w:rtl w:val="true"/>
        </w:rPr>
        <w:t>:</w:t>
      </w:r>
      <w:bookmarkEnd w:id="7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أَمِيرَ الْمُؤْمِنِينَ علیه السلام إِذَا أَتَاهُ طَالِبٌ فِي حَاجَتِهِ،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اكْتُبْهَا عَلَى الْأَرْضِ ، فَإِنِّي أَكْرَهُ أَنْ أَرَى ذُلَّ اَلسُّؤَالِ فِي وَجْهِ</w:t>
      </w:r>
    </w:p>
    <w:p>
      <w:pPr>
        <w:pStyle w:val="BookText"/>
        <w:rPr/>
      </w:pPr>
      <w:r>
        <w:rPr>
          <w:rFonts w:ascii="Amiri" w:hAnsi="Amiri" w:eastAsia="Amiri" w:cs="Amiri"/>
          <w:color w:val="111111"/>
          <w:sz w:val="28"/>
          <w:sz w:val="28"/>
          <w:szCs w:val="28"/>
          <w:rtl w:val="true"/>
          <w:lang w:bidi="ar-SA"/>
        </w:rPr>
        <w:t xml:space="preserve">اَلسَّائِلِ </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الْيَسَعِ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مَجْلِسِ أَبِي اَلْحَسَنِ الرِّضَا علیه السلام</w:t>
      </w:r>
    </w:p>
    <w:p>
      <w:pPr>
        <w:pStyle w:val="BookText"/>
        <w:rPr/>
      </w:pPr>
      <w:r>
        <w:rPr>
          <w:rFonts w:ascii="Amiri" w:hAnsi="Amiri" w:eastAsia="Amiri" w:cs="Amiri"/>
          <w:color w:val="111111"/>
          <w:sz w:val="28"/>
          <w:sz w:val="28"/>
          <w:szCs w:val="28"/>
          <w:rtl w:val="true"/>
          <w:lang w:bidi="ar-SA"/>
        </w:rPr>
        <w:t>أَحَدَّتُهُ، وَقَدِ اجْتَمَعَ إِلَيْهِ خَلْقٌ كَثِيرٌ يَسْأَلُونَهُ عَنِ الْحَلَالِ وَالْحَرَامِ، إِذْ دَخَلَ عَلَيْهِ رَجُلٌ طُوَالٌ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 رَسُولِ الله رَجُلٌ مِنْ مُحِيِّيكَ وَمُحِبِّي آبَائِكَ وَأَجْدَادِكَ علیهم السلام ، مَصْدَرِي مِنَ الحَجِّ ، وَقَدِ افْتَقَدْتُ نَفَقَتِي، وَمَا مَعِي مَا أَبْلُغُ مَرْحَلَةٌ ، فَإِنْ رَأَيْتَ أَنْ تُنْهِضَنِي إِلَى بَلَدِي وَالله عَلَيَّ نِعْمَةٌ، فَإِذَا بَلَغْتُ بَلَدِي تَصَدَّقْتُ بِالَّذِي تُوَلِّينِي عَنْكَ، فَلَسْتُ مَوْضِعَ صَدَقَةٍ،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رَحِمَكَ اللهُ، وَأَقْبَلَ عَلَى النَّاسِ يُحَدِّثُهُمْ حَتَّى تَفَرَّقُوا وَبَقِيَ هُوَ وَسُلَيمانُ الجَعْفَرِيُّ وَخَيْثَمَهُ وَأَنَا،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أَتَأْذَنُونَ لِي فِي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اللَّهُ أَمْرَكَ، فَقَامَ فَدَخَلَ الْحُجْرَةَ وَبَقِيَ سَاعَةً، ثُمَّ خَرَجَ وَرَدَّ الْبَابَ وَأَخْرَجَ يَدَهُ مِنْ أَعْلَى الْبَابِ،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هَذِهِ الْائَتَيْ دِينَارٍ وَاسْتَعِنْ بِهَا فِي مَدُّونَتِكَ وَنَفَقَتِكَ، وَتَبَرَّكْ بِهَا، وَلَا تَصَدَّقْ بِهَا عَنِّي، وَأَخْرُجْ فَلَا أَرَاكَ وَلَا تَرَانِي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خَرَجَ،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لَقَدْ أَجْزَلْتَ وَرَحِمْتَ، فَلِمَاذَا سَتَرْتَ وَجْهَكَ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خَافَةَ أَنْ أَرَى ذُلَّ اَلسُّؤَالِ فِي وَجْهِهِ لِقَضَائِي حَاجَتَهُ، أَمَا سَمِعْتَ حَدِيثَ رَسُولِ اللهُ صلی الله علیه و آله وسلم الْمُسْتَتِرُ بِالْحَسَنَةِ يَعْدِلُ سَبْعِينَ حِجَّةً،</w:t>
      </w:r>
    </w:p>
    <w:p>
      <w:pPr>
        <w:pStyle w:val="BookText"/>
        <w:rPr/>
      </w:pPr>
      <w:r>
        <w:rPr>
          <w:rFonts w:ascii="Amiri" w:hAnsi="Amiri" w:eastAsia="Amiri" w:cs="Amiri"/>
          <w:color w:val="111111"/>
          <w:sz w:val="28"/>
          <w:sz w:val="28"/>
          <w:szCs w:val="28"/>
          <w:rtl w:val="true"/>
          <w:lang w:bidi="ar-SA"/>
        </w:rPr>
        <w:t>وَالمُذِيعُ بِالسَّيِّئَةِ تَخَدُولٌ، وَالْمُسْتَتِرُ بِهَا مَغْفُورٌ لَهُ؟ أَمَا سَمِعْتَ 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آتِهِ يَوْماً لِأَطْلُبَ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أَهْلِي وَوَجْهِي</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732" w:name="pg16497_182286"/>
    </w:p>
    <w:p>
      <w:pPr>
        <w:pStyle w:val="Heading3"/>
        <w:numPr>
          <w:ilvl w:val="2"/>
          <w:numId w:val="1"/>
        </w:numPr>
        <w:rPr/>
      </w:pPr>
      <w:bookmarkStart w:id="733" w:name="__RefHeading___Toc9067981_1280447820"/>
      <w:bookmarkStart w:id="734" w:name="_Toc288"/>
      <w:bookmarkEnd w:id="732"/>
      <w:bookmarkEnd w:id="733"/>
      <w:r>
        <w:rPr>
          <w:rtl w:val="true"/>
        </w:rPr>
        <w:t xml:space="preserve">تتابع الإحسان </w:t>
      </w:r>
      <w:r>
        <w:rPr>
          <w:rtl w:val="true"/>
        </w:rPr>
        <w:t>:</w:t>
      </w:r>
      <w:bookmarkEnd w:id="7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بُنْدَارَ بْنِ عَاصِمٍ رَفَعَهُ،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تَوَسَّلَ إِلَيَّ أَحَدٌ بِوَسِيلَةٍ، وَلَا تَذَرَّعَ بِذَرِيعَةٍ أَقْرَبَ لَهُ إِلَى مَا يُرِيدُهُ مِنْي مِنْ رَجُلٍ سَلَفَ إِلَيْهِ مِنّي يَدٌ أَتْبَعْتُهَا أُخْتَهَا وَأَحْسَنْتُ رَبَّهَا، فَإِنِّي رَأَيْتُ مَنْعَ الْأَوَاخِرِ يَقْطَعُ لِسَانَ شُكْرِ الْأَوَائِلِ، وَلَا سَخَتْ نَفْسِي بِرَدَّ بِكْرِ الْحَوَائِجِ، وَقَدْ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بُلِيتَ بِبَذْلِ وَجْهِكَ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فَابْذُلْهُ لِلْمُتَكَرِّمِ اَلْمِفْضَالِ</w:t>
      </w:r>
    </w:p>
    <w:p>
      <w:pPr>
        <w:pStyle w:val="BookText"/>
        <w:rPr/>
      </w:pPr>
      <w:r>
        <w:rPr>
          <w:rFonts w:ascii="Amiri" w:hAnsi="Amiri" w:eastAsia="Amiri" w:cs="Amiri"/>
          <w:color w:val="111111"/>
          <w:sz w:val="28"/>
          <w:sz w:val="28"/>
          <w:szCs w:val="28"/>
          <w:rtl w:val="true"/>
          <w:lang w:bidi="ar-SA"/>
        </w:rPr>
        <w:t xml:space="preserve">إِنَّ الْجَوَادَ إِذَا حَبَاكَ بِمَوْعِدٍ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أَعْطَاكَهُ سَلِساً بِغَيْرِ مِطَا</w:t>
      </w:r>
    </w:p>
    <w:p>
      <w:pPr>
        <w:pStyle w:val="BookText"/>
        <w:rPr/>
      </w:pPr>
      <w:r>
        <w:rPr>
          <w:rFonts w:ascii="Amiri" w:hAnsi="Amiri" w:eastAsia="Amiri" w:cs="Amiri"/>
          <w:color w:val="111111"/>
          <w:sz w:val="28"/>
          <w:sz w:val="28"/>
          <w:szCs w:val="28"/>
          <w:rtl w:val="true"/>
          <w:lang w:bidi="ar-SA"/>
        </w:rPr>
        <w:t xml:space="preserve">وَإِذَا السُّؤَالُ مَعَ النَّوَالِ قَرَنْتَهُ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اَلسُّؤَالُ وَخَفَّ كُلُّ نَوَالِ</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5" w:name="__RefHeading___Toc9067983_1280447820"/>
      <w:bookmarkStart w:id="736" w:name="_Toc289"/>
      <w:bookmarkEnd w:id="735"/>
      <w:r>
        <w:rPr>
          <w:rtl w:val="true"/>
        </w:rPr>
        <w:t>قبح المنّ</w:t>
      </w:r>
      <w:r>
        <w:rPr>
          <w:rtl w:val="true"/>
        </w:rPr>
        <w:t>:</w:t>
      </w:r>
      <w:bookmarkEnd w:id="7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زِيَادٍ، عَنْ جَعْفَرِ بن مُحَمَّدٍ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يَدْخُلُ الْجَنَّةَ الْعَاقُ لِوَالِدَيْهِ، وَالمُدْمِنُ الْخَمْرِ ، وَالمَنَّانُ بِالْفِعَالِ الخَيْرِ إِذَا عَمِلَهُ</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 يَهْدِمُ الصَّنِيعَةَ</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أَبِي عَبْدِ اللَّه علیه السلام أَنَّ أَمِيرَ الْمُؤْمِنِينَ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رَجُلٍ بِخَمْسَةِ أَوْسَاقٍ مِنْ تَرِ الْبُغَيْبِغَةِ، وَكَانَ الرَّجُلُ مِمَّنْ يَرْجُو نَوَافِلَهُ، وَيُؤَمِّلُ نَائِلَهُ وَرِفْدَهُ، وَكَانَ لَا يَسْأَلُ عَلِيًّا علیه السلام وَلَا غَيْرَهُ شَيْئاً، فَقَالَ رَجُلٌ لِأَمِيرِ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سَأَلَكَ فُلَانٌ، وَلَقَدْ كَانَ يُجْزِتُهُ مِنَ الْخَمْسَةِ اَلْأَوْسَاقِ وَسْقُ وَاحِدٌ، فَقَالَ لَهُ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كَثَرَ اللهُ فِي الْمُؤْمِنِينَ ضَرْبَكَ،</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bookmarkStart w:id="737" w:name="pg16497_182287"/>
    </w:p>
    <w:p>
      <w:pPr>
        <w:pStyle w:val="BookText"/>
        <w:rPr/>
      </w:pPr>
      <w:bookmarkEnd w:id="737"/>
      <w:r>
        <w:rPr>
          <w:rFonts w:ascii="Amiri" w:hAnsi="Amiri" w:eastAsia="Amiri" w:cs="Amiri"/>
          <w:color w:val="111111"/>
          <w:sz w:val="28"/>
          <w:sz w:val="28"/>
          <w:szCs w:val="28"/>
          <w:rtl w:val="true"/>
          <w:lang w:bidi="ar-SA"/>
        </w:rPr>
        <w:t xml:space="preserve">أَعْطِي أَنَا وَتَبْخَلُ أَنْتَ؟ الله أَنْتَ إِذَا أَنَا لَمْ أَعْطِ الَّذِي يَرْجُونِي إِلَّا مِنْ بَعْدِ المَسْأَلَةِ، ثُمَّ أَعْطَيْتُهُ بَعْدَ المَسْأَلَةِ فَلَمْ أَعْطِهِ إِلَّا ثَمَنَ مَا أَخَذْتُ مِنْهُ، وَذَلِكَ لِأَنِّي عَرَّضْتُهُ أَنْ يَبْدُلَ لي وَجْهَهُ الَّذِي يُعَفِّرُهُ فِي التُّرَابِ لِرَبِّي وَرَبِّهِ عِنْدَ تَعَبدِهِ لَهُ وَطَلَبِ حَوَائِجِهِ إِلَيْهِ، فَمَنْ فَعَلَّ هَذَا بِأَخِيهِ المُسْلِمِ وَقَدْ عَرَفَ أَنَّهُ مَوْضِعٌ لِصِلَتِهِ وَمَعْرُوفِهِ، فَلَمْ يُصَدِّقِ اللَّهَ عزّو جلّ وَمَا فِي دُعَائِهِ لَهُ حَيْثُ يَتَمَنَّى لَهُ الْجَنَّةَ بِلِسَانِهِ، وَيَبْخَلُ عَلَيْهِ بِالْحُطَامِ مِنْ مَالِهِ، وَذَلِكَ أَنَّ العَبْدَ قَدْ يَقُولُ فِي دُعَائِهِ اللَّهُمَّ اغْفِرْ لِلْمُؤْمِنِينَ وَالْمُؤْمِنَاتِ، فَإِذَا دَعَا هُمْ بِالْمَغْفِرَةِ فَقَدْ طَلَبَ هُمُ الجَنَّةَ، فَما أَنْصَفَ مَنْ فَعَلَ هَذَا بِالْقَوْلِ وَلَمْ يُحقِّقْهُ بِالْفِعْلِ </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بعد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علیه السلام أَرْبَعَةُ دَرَاهِمَ لَا يَمْلِكْ غَيْرَهَا، فَتَصَدَّقَ بِدِرْهَم لَيْلاً، وَبِدِرْهَم نَهَاراً، وَبِدِرْهَم سِرًّا، وَبِدِرْهَم عَلَانِيَةً، فَبَلَغَ ذَلِكَ النَّبِيَّ صلی الله علیه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حَمَلَكَ عَلَى مَا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إِنْجَازُ مَوْعُودِ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الَّذِينَ يُنْفِقُونَ أَمْوَالَهُمْ بِاللَّيْلِ وَالنَّهَارِ سِرًّا</w:t>
      </w:r>
    </w:p>
    <w:p>
      <w:pPr>
        <w:pStyle w:val="BookText"/>
        <w:rPr/>
      </w:pPr>
      <w:r>
        <w:rPr>
          <w:rFonts w:ascii="Amiri" w:hAnsi="Amiri" w:eastAsia="Amiri" w:cs="Amiri"/>
          <w:color w:val="111111"/>
          <w:sz w:val="28"/>
          <w:sz w:val="28"/>
          <w:szCs w:val="28"/>
          <w:rtl w:val="true"/>
          <w:lang w:bidi="ar-SA"/>
        </w:rPr>
        <w:t xml:space="preserve">وَعَلَانِيَةً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8" w:name="__RefHeading___Toc9067985_1280447820"/>
      <w:bookmarkStart w:id="739" w:name="_Toc290"/>
      <w:bookmarkEnd w:id="738"/>
      <w:r>
        <w:rPr>
          <w:rtl w:val="true"/>
        </w:rPr>
        <w:t xml:space="preserve">الإمام الصادق علیه السلام وصدقة الليل </w:t>
      </w:r>
      <w:r>
        <w:rPr>
          <w:rtl w:val="true"/>
        </w:rPr>
        <w:t>:</w:t>
      </w:r>
      <w:bookmarkEnd w:id="73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علیه السلام إِذَا أَعْتَمَ وَذَهَبَ مِنَ اللَّيْلِ شَطْرُهُ أَخَذَ جِرَاباً فِيهِ خُبْزُ وَحَمْ وَالدَّرَاهِمُ، فَحَمَلَهُ عَلَى عُنُقِهِ، ثُمَّ ذَهَبَ بِهِ إِلَى أَهْلِ الْحَاجَةِ مِنْ أَهْلِ المَدِينَةِ، فَيُقْسِمُهُ فِيهِمْ وَلَا يَعْرِفُونَهُ، فَلَمَّا مَضَى</w:t>
      </w:r>
    </w:p>
    <w:p>
      <w:pPr>
        <w:pStyle w:val="BookText"/>
        <w:rPr/>
      </w:pPr>
      <w:r>
        <w:rPr>
          <w:rFonts w:ascii="Amiri" w:hAnsi="Amiri" w:eastAsia="Amiri" w:cs="Amiri"/>
          <w:color w:val="111111"/>
          <w:sz w:val="28"/>
          <w:sz w:val="28"/>
          <w:szCs w:val="28"/>
          <w:rtl w:val="true"/>
          <w:lang w:bidi="ar-SA"/>
        </w:rPr>
        <w:t xml:space="preserve">أَبو عَبْدِ الله علیه السلام فَقَدُوا ذَلِكَ، فَعَلِمُوا أَنَّهُ كَانَ أَبَا عَبْدِ الله الي علیه السلام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أعتم، أي دخل في عتمة الليل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bookmarkStart w:id="740" w:name="pg16497_182288"/>
    </w:p>
    <w:p>
      <w:pPr>
        <w:pStyle w:val="Heading3"/>
        <w:numPr>
          <w:ilvl w:val="2"/>
          <w:numId w:val="1"/>
        </w:numPr>
        <w:rPr/>
      </w:pPr>
      <w:bookmarkStart w:id="741" w:name="__RefHeading___Toc9067987_1280447820"/>
      <w:bookmarkStart w:id="742" w:name="_Toc291"/>
      <w:bookmarkEnd w:id="740"/>
      <w:bookmarkEnd w:id="741"/>
      <w:r>
        <w:rPr>
          <w:rtl w:val="true"/>
        </w:rPr>
        <w:t xml:space="preserve">الإمام الرضا علیه السلام وصدقة الليل </w:t>
      </w:r>
      <w:r>
        <w:rPr>
          <w:rtl w:val="true"/>
        </w:rPr>
        <w:t>:</w:t>
      </w:r>
      <w:bookmarkEnd w:id="7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أَبَا اَحْسَنِ الرِّضَا علیه السلام جَفَا أَحَداً بِكَلِمَةٍ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علیه السلام كَثِيرَ الْمَعْرُوفِ وَالصَّدَقَةِ فِي السِّرِّ، وَأَكْثَرُ ذَلِكَ يَكُونُ مِنْهُ فِي اللَّيَالِي المُظْلِمَةِ، فَمَنْ زَعَمَ أَنَّهُ رَأَى</w:t>
      </w:r>
    </w:p>
    <w:p>
      <w:pPr>
        <w:pStyle w:val="BookText"/>
        <w:rPr/>
      </w:pPr>
      <w:r>
        <w:rPr>
          <w:rFonts w:ascii="Amiri" w:hAnsi="Amiri" w:eastAsia="Amiri" w:cs="Amiri"/>
          <w:color w:val="111111"/>
          <w:sz w:val="28"/>
          <w:sz w:val="28"/>
          <w:szCs w:val="28"/>
          <w:rtl w:val="true"/>
          <w:lang w:bidi="ar-SA"/>
        </w:rPr>
        <w:t xml:space="preserve">مِثْلَهُ فِي فَضْلِهِ فَلَا تُصَدِّقُ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السِّرِّ تُطْفِئُ غَضَبَ الرَّبِّ، وَتُطْفِئُ</w:t>
      </w:r>
    </w:p>
    <w:p>
      <w:pPr>
        <w:pStyle w:val="BookText"/>
        <w:rPr/>
      </w:pPr>
      <w:r>
        <w:rPr>
          <w:rFonts w:ascii="Amiri" w:hAnsi="Amiri" w:eastAsia="Amiri" w:cs="Amiri"/>
          <w:color w:val="111111"/>
          <w:sz w:val="28"/>
          <w:sz w:val="28"/>
          <w:szCs w:val="28"/>
          <w:rtl w:val="true"/>
          <w:lang w:bidi="ar-SA"/>
        </w:rPr>
        <w:t xml:space="preserve">اَلْخَطِيئَةَ كَمَا يُطْفِئُ اَلَمَاءُ النَّارَ، وَتَدْفَعُ سَبْعِينَ بَاباً مِنَ الْبَلَاءِ </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3" w:name="__RefHeading___Toc9067989_1280447820"/>
      <w:bookmarkStart w:id="744" w:name="_Toc292"/>
      <w:bookmarkEnd w:id="743"/>
      <w:r>
        <w:rPr>
          <w:rtl w:val="true"/>
        </w:rPr>
        <w:t xml:space="preserve">آثار المعروف والصدقات </w:t>
      </w:r>
      <w:r>
        <w:rPr>
          <w:rtl w:val="true"/>
        </w:rPr>
        <w:t>:</w:t>
      </w:r>
      <w:bookmarkEnd w:id="7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عَنْ أَبِيهِ، عَنْ آبَائِهِ علیهم السلام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المَعْرُوفَ يَمْنَعُ مَصَارِعَ السُّوءِ، وَإِنَّ الصَّدَقَةَ تُطْفِئُ غَضَبَ الرَّبِّ، وَصِلَةُ الرَّحِم تَزيدُ فِي الْعُمُرِ، وَتَنْفِي الْفَقْرَ، وَقَوْلُ لَا حَوْلَ وَلَا قُوَّةَ إِلَّا بِالله فِيهِ شِفَاءٌ مِنْ تِسْعَةٍ وَتِسْعِينَ دَاءً أَدْنَاهَا أَهُمُ </w:t>
      </w:r>
      <w:r>
        <w:rPr>
          <w:rFonts w:eastAsia="Amiri" w:cs="Amiri" w:ascii="Amiri" w:hAnsi="Amiri"/>
          <w:color w:val="111111"/>
          <w:sz w:val="28"/>
          <w:szCs w:val="28"/>
          <w:rtl w:val="true"/>
          <w:lang w:bidi="ar-SA"/>
        </w:rPr>
        <w:t>»</w:t>
      </w:r>
      <w:r>
        <w:rPr>
          <w:rStyle w:val="FootnoteAnchor"/>
          <w:rtl w:val="true"/>
        </w:rPr>
        <w:footnoteReference w:id="765"/>
      </w:r>
    </w:p>
    <w:p>
      <w:pPr>
        <w:pStyle w:val="Heading3"/>
        <w:numPr>
          <w:ilvl w:val="2"/>
          <w:numId w:val="1"/>
        </w:numPr>
        <w:rPr/>
      </w:pPr>
      <w:bookmarkStart w:id="745" w:name="__RefHeading___Toc9067991_1280447820"/>
      <w:bookmarkStart w:id="746" w:name="_Toc293"/>
      <w:bookmarkEnd w:id="745"/>
      <w:r>
        <w:rPr>
          <w:rtl w:val="true"/>
        </w:rPr>
        <w:t>طلب الدعاء من السائل</w:t>
      </w:r>
      <w:r>
        <w:rPr>
          <w:rtl w:val="true"/>
        </w:rPr>
        <w:t>:</w:t>
      </w:r>
      <w:bookmarkEnd w:id="7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يُسْتَحَبُّ لِلْمَرِيضِ أَنْ يُعْطِيَ السَّائِلَ بِيَدِهِ، وَيَأْمُرَ السَّائِلَ أَنْ يَدْعُوَ لَهُ </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747" w:name="pg16497_182289"/>
    </w:p>
    <w:p>
      <w:pPr>
        <w:pStyle w:val="Heading3"/>
        <w:numPr>
          <w:ilvl w:val="2"/>
          <w:numId w:val="1"/>
        </w:numPr>
        <w:rPr/>
      </w:pPr>
      <w:bookmarkStart w:id="748" w:name="__RefHeading___Toc9067993_1280447820"/>
      <w:bookmarkStart w:id="749" w:name="_Toc294"/>
      <w:bookmarkEnd w:id="747"/>
      <w:bookmarkEnd w:id="748"/>
      <w:r>
        <w:rPr>
          <w:rtl w:val="true"/>
        </w:rPr>
        <w:t>الصدقات تقع في يد الله تعالى</w:t>
      </w:r>
      <w:r>
        <w:rPr>
          <w:rtl w:val="true"/>
        </w:rPr>
        <w:t>:</w:t>
      </w:r>
      <w:bookmarkEnd w:id="7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زَيْنُ الْعَابِدِينَ علیه السلام يُقَبِّلُ يَدَهُ عِنْدَ الصَّدَقَةِ، فَسُئِلَ عَنْ</w:t>
      </w:r>
    </w:p>
    <w:p>
      <w:pPr>
        <w:pStyle w:val="BookText"/>
        <w:rPr/>
      </w:pP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تَقَعُ فِي يَدِ اللهِ قَبْلَ أَنْ تَقَعَ فِي يَدِ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 وَلْتُمُ السَّائِلَ فَلْيَرُةَ الَّذِي يُنَاوِلُهُ يَدَهُ إِلَى فِيهِ فَيُقَبِّلُهَا، فَإِنَّ اللَّهَ عزَّ وَ جلَّ يَأْخُذُهَا قَبْلَ أَنْ تَقَعَ فِي يَدِ السَّائِلِ، فَإِنَّهُ عزّو جلّ وَمَا يَأْخُذُ الصَّدَقَاتِ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تَقَعُ صَدَقَةُ المُؤْمِنِ فِي يَدِ السَّائِلِ حَتَّى تَقَعَ فِي يَدِ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يَعْلَمُوا أَنَّ اللَّهَ هُوَ يَقْبَلُ التَّوْبَةَ عَنْ عِبَادِهِ وَيَأْخُذُ الصَّدَقَاتِ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هُوَ التَّوَّابُ الرَّحِيمُ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Style w:val="FootnoteAnchor"/>
          <w:rtl w:val="true"/>
        </w:rPr>
        <w:footnoteReference w:id="767"/>
      </w:r>
    </w:p>
    <w:p>
      <w:pPr>
        <w:pStyle w:val="Heading3"/>
        <w:numPr>
          <w:ilvl w:val="2"/>
          <w:numId w:val="1"/>
        </w:numPr>
        <w:rPr/>
      </w:pPr>
      <w:bookmarkStart w:id="750" w:name="__RefHeading___Toc9067995_1280447820"/>
      <w:bookmarkStart w:id="751" w:name="_Toc295"/>
      <w:bookmarkEnd w:id="750"/>
      <w:r>
        <w:rPr>
          <w:rtl w:val="true"/>
        </w:rPr>
        <w:t>يُجاب لهم فيكم ولا يجاب لهم في أنفسهم</w:t>
      </w:r>
      <w:r>
        <w:rPr>
          <w:rtl w:val="true"/>
        </w:rPr>
        <w:t>:</w:t>
      </w:r>
      <w:bookmarkEnd w:id="7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نَاوَلْتُمُ السَّائِلَ الشَّيْءَ فَاسْأَلُوهُ أَنْ يَدْعُوَ لَكُمْ، فَإِنَّهُ يُجَابُ فِيكُمْ، وَلَا يُجَابُ فِي نَفْسِهِ، لِأَنَّهُمْ يَكْذِبُونَ، وَلْيَرُدَّ الَّذِي يُنَاوِلُهُ يَدَهُ إِلَى فِيهِ فَيُقَبِّلُهَا، فَإِنَّ اللهَ عزّو جلّ يَأْخُذُهَا قَبْلَ أَنْ تَقَعَ فِي يَدِ اَلسَّائِلِ، كَمَا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يَعْلَمُوا أَنَّ اللهَ هُوَ يَقْبَلُ التَّوْبَةَ عَنْ عِبَادِهِ وَيَأْخُذُ الصَّدَقَاتِ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2" w:name="__RefHeading___Toc9067997_1280447820"/>
      <w:bookmarkStart w:id="753" w:name="_Toc296"/>
      <w:bookmarkEnd w:id="752"/>
      <w:r>
        <w:rPr>
          <w:rtl w:val="true"/>
        </w:rPr>
        <w:t>استجابة دعاء المسكين حال الصدقة</w:t>
      </w:r>
      <w:r>
        <w:rPr>
          <w:rtl w:val="true"/>
        </w:rPr>
        <w:t>:</w:t>
      </w:r>
      <w:bookmarkEnd w:id="7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w:t>
      </w:r>
    </w:p>
    <w:p>
      <w:pPr>
        <w:pStyle w:val="BookText"/>
        <w:rPr/>
      </w:pPr>
      <w:r>
        <w:rPr>
          <w:rFonts w:ascii="Amiri" w:hAnsi="Amiri" w:eastAsia="Amiri" w:cs="Amiri"/>
          <w:color w:val="111111"/>
          <w:sz w:val="28"/>
          <w:sz w:val="28"/>
          <w:szCs w:val="28"/>
          <w:rtl w:val="true"/>
          <w:lang w:bidi="ar-SA"/>
        </w:rPr>
        <w:t>اَلْحُسَيْنِ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رَجُلٍ تَصَدَّقَ عَلَى مِسْكِينٍ مُسْتَضْعَفٍ وَدَعَا لَهُ المِسْكِينُ بِشَيْءٍ تِلْكَ السَّاعَةَ إِلَّا اسْتُجِيبَ لَهُ </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754" w:name="pg16497_182290"/>
    </w:p>
    <w:p>
      <w:pPr>
        <w:pStyle w:val="BookText"/>
        <w:rPr/>
      </w:pPr>
      <w:bookmarkEnd w:id="75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تَسْتَخِفُوا بِدُعَاءِ الْمَسَاكِينِ</w:t>
      </w:r>
    </w:p>
    <w:p>
      <w:pPr>
        <w:pStyle w:val="BookText"/>
        <w:rPr/>
      </w:pPr>
      <w:r>
        <w:rPr>
          <w:rFonts w:ascii="Amiri" w:hAnsi="Amiri" w:eastAsia="Amiri" w:cs="Amiri"/>
          <w:color w:val="111111"/>
          <w:sz w:val="28"/>
          <w:sz w:val="28"/>
          <w:szCs w:val="28"/>
          <w:rtl w:val="true"/>
          <w:lang w:bidi="ar-SA"/>
        </w:rPr>
        <w:t>لِلْمَرْضَى مِنْكُمْ، فَإِنَّهُ يُسْتَجَابُ هُمْ فِيكُمْ، وَلَا يُسْتَجَابُ لَهُمْ فِي أَنْفُسِهِمْ</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5" w:name="__RefHeading___Toc9067999_1280447820"/>
      <w:bookmarkStart w:id="756" w:name="_Toc297"/>
      <w:bookmarkEnd w:id="755"/>
      <w:r>
        <w:rPr>
          <w:rtl w:val="true"/>
        </w:rPr>
        <w:t>يستجاب لليهودي والنصراني فيكم ولا يستجاب لهم في أنفسهم</w:t>
      </w:r>
      <w:r>
        <w:rPr>
          <w:rtl w:val="true"/>
        </w:rPr>
        <w:t>:</w:t>
      </w:r>
      <w:bookmarkEnd w:id="75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الْجَهُم، عَنْ أَبِي الْحَسَنِ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تُحَقِّرُوا الا دَعْوَةَ أَحَدٍ، فَإِنَّهُ يُسْتَجَابُ لِلْيَهُودِي وَالنَّصْرَانِي فِيكُمْ، وَلَا يُسْتَجَابُ هُمْ فِي</w:t>
      </w:r>
    </w:p>
    <w:p>
      <w:pPr>
        <w:pStyle w:val="BookText"/>
        <w:rPr/>
      </w:pPr>
      <w:r>
        <w:rPr>
          <w:rFonts w:ascii="Amiri" w:hAnsi="Amiri" w:eastAsia="Amiri" w:cs="Amiri"/>
          <w:color w:val="111111"/>
          <w:sz w:val="28"/>
          <w:sz w:val="28"/>
          <w:szCs w:val="28"/>
          <w:rtl w:val="true"/>
          <w:lang w:bidi="ar-SA"/>
        </w:rPr>
        <w:t xml:space="preserve">أَنْفُسِهِمْ </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7" w:name="__RefHeading___Toc9068001_1280447820"/>
      <w:bookmarkStart w:id="758" w:name="_Toc298"/>
      <w:bookmarkEnd w:id="757"/>
      <w:r>
        <w:rPr>
          <w:rtl w:val="true"/>
        </w:rPr>
        <w:t xml:space="preserve">إطعام الطعام من وسائل الرزق </w:t>
      </w:r>
      <w:r>
        <w:rPr>
          <w:rtl w:val="true"/>
        </w:rPr>
        <w:t>:</w:t>
      </w:r>
      <w:bookmarkEnd w:id="7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بْنِ عُمَرَ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 الله علیه السلام حَالِي وَانْتِشَارَ أَمْرِي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قَدِمْتَ الْكُوفَةَ فَبِعْ وِسَادَةٌ مِنْ بَيْتِكَ بِعَشَرَةِ دَرَاهِمَ، وَادْعُ إِخْوَانَكَ، وَأَعِدَّ لَهُمْ طَعَاماً، وَسَلْهُمْ يَدْعُونَ اللهَ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وَمَا أَمْكَنَنِي ذَلِكَ حَتَّى بِعْتُ وِسَادَةً وَاتَّخَذْتُ طَعَاماً كَمَا أَمَرَنِي، وَسَأَلْتُهُمْ أَنْ يَدْعُوا اللَّهَ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مَكَثْتُ إِلَّا قَلِيلاً حَتَّى أَتَانِي غَرِيمٌ لي، فَدَقَّ البَابَ عَلَيَّ، وَصَالَحَنِي مِنْ مَالٍ لِي كَثِيرٍ كُنْتُ أَحْسَبُهُ نَحْواً مِنْ عَشَرَةِ آلَافِ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أَقْبَلَتِ الْأَشْيَاءُ عَلَيَّ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9068003_1280447820"/>
      <w:bookmarkStart w:id="760" w:name="_Toc299"/>
      <w:bookmarkEnd w:id="759"/>
      <w:r>
        <w:rPr>
          <w:rtl w:val="true"/>
        </w:rPr>
        <w:t>نزول آية الولاية في عليّ علیه السلام بعد تصدقه بالخاتم</w:t>
      </w:r>
      <w:r>
        <w:rPr>
          <w:rtl w:val="true"/>
        </w:rPr>
        <w:t>:</w:t>
      </w:r>
      <w:bookmarkEnd w:id="76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عَنْ أَبِي جَعْفَرٍ علیه السلام فِي قَوْلِ اللَّه عزّو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رَهْطَاً مِنَ الْيَهُودِ أَسْلَمُوا مِنْهُمْ عَبْدُ اللهِ بْنُ سَلَم وَأَسَدٌ وَثَعْلَبَةُ وَابْنُ يَامِينَ وَابْنُ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761" w:name="pg16497_182291"/>
    </w:p>
    <w:p>
      <w:pPr>
        <w:pStyle w:val="BookText"/>
        <w:rPr/>
      </w:pPr>
      <w:bookmarkEnd w:id="761"/>
      <w:r>
        <w:rPr>
          <w:rFonts w:ascii="Amiri" w:hAnsi="Amiri" w:eastAsia="Amiri" w:cs="Amiri"/>
          <w:color w:val="111111"/>
          <w:sz w:val="28"/>
          <w:sz w:val="28"/>
          <w:szCs w:val="28"/>
          <w:rtl w:val="true"/>
          <w:lang w:bidi="ar-SA"/>
        </w:rPr>
        <w:t xml:space="preserve">صُورِيَا، فَأَتَوُا النَّبِيَّ صلی الله علیه و آله وسلم،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 إِنَّ مُوسَىٰ علیه السلام أَوْصَى إِلَى يُوشَعَ بْنِ نُونٍ، فَمَنْ وَصِيُّكَ يَا رَسُولَ الله؟ وَمَنْ وَلِيَنَا بَعْدَكَ؟ 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فَقَامُوا فَأَتَوا اَلمَسْجِدَ، فَإِذَا سَائِلٌ خَارِجٌ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سَائِلُ أَمَا أَعْطَاكَ أَحَدٌ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،اَلْخَاتَمَ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أَعْطَانِيهِ ذَلِكَ اَلرَّجُلُ الَّذِي يُصَلِّى،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أَعْطَاكَ؟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رَاكِعاً ، فَكَبَّرَ النَّبِيُّ صلی الله علیه و آله وسلم، وَكَبَّرَ أَهْلُ الْمَسْجِدِ، فَقَالَ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وَلِيُّكُمْ بَعْدِي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بِالله رَبَّا، وَبِالْإِسْلَام دِيناً، وَبِمُحَمَّدٍ صلی الله علیه و آله وسلم نَبِيًّا، وَبِعَلِيِّ بْنِ أَبِي طَالِبٍ وَلِيًّا،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فَرُوِيَ عَنْ عُمَرَ بْنِ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تَصَدَّقْتُ أرْبَعِينَ خَاتَماً وَأَنَا رَاكِع لیَنَزَلَ</w:t>
      </w:r>
    </w:p>
    <w:p>
      <w:pPr>
        <w:pStyle w:val="BookText"/>
        <w:rPr/>
      </w:pPr>
      <w:r>
        <w:rPr>
          <w:rFonts w:ascii="Amiri" w:hAnsi="Amiri" w:eastAsia="Amiri" w:cs="Amiri"/>
          <w:color w:val="111111"/>
          <w:sz w:val="28"/>
          <w:sz w:val="28"/>
          <w:szCs w:val="28"/>
          <w:rtl w:val="true"/>
          <w:lang w:bidi="ar-SA"/>
        </w:rPr>
        <w:t>فِيَّ مَا نَزَلَ فِي عَلِيِّ بْنِ أَبِي طَالِبٍ، فَمَا نَزَلَ</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9068005_1280447820"/>
      <w:bookmarkStart w:id="763" w:name="_Toc300"/>
      <w:bookmarkEnd w:id="762"/>
      <w:r>
        <w:rPr>
          <w:rtl w:val="true"/>
        </w:rPr>
        <w:t xml:space="preserve">إنَّا أهل بيت علیهم السلام نرجع في معروفنا </w:t>
      </w:r>
      <w:r>
        <w:rPr>
          <w:rtl w:val="true"/>
        </w:rPr>
        <w:t>:</w:t>
      </w:r>
      <w:bookmarkEnd w:id="7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علیهما السلام فِي حَدِيثٍ طَوِيلٍ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علي هلاما</w:t>
      </w:r>
    </w:p>
    <w:p>
      <w:pPr>
        <w:pStyle w:val="BookText"/>
        <w:rPr/>
      </w:pPr>
      <w:r>
        <w:rPr>
          <w:rFonts w:ascii="Amiri" w:hAnsi="Amiri" w:eastAsia="Amiri" w:cs="Amiri"/>
          <w:color w:val="111111"/>
          <w:sz w:val="28"/>
          <w:sz w:val="28"/>
          <w:szCs w:val="28"/>
          <w:rtl w:val="true"/>
          <w:lang w:bidi="ar-SA"/>
        </w:rPr>
        <w:t>أَهْلُ بَيْتٍ لَا نَرْجِعُ فِي مَعْرُوفِنَا</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9068007_1280447820"/>
      <w:bookmarkStart w:id="765" w:name="_Toc301"/>
      <w:bookmarkEnd w:id="764"/>
      <w:r>
        <w:rPr>
          <w:rtl w:val="true"/>
        </w:rPr>
        <w:t>قصّة الرجل الذي اتّهم الإمام الصادق علیه السلام بسرقة هميانه</w:t>
      </w:r>
      <w:r>
        <w:rPr>
          <w:rtl w:val="true"/>
        </w:rPr>
        <w:t>:</w:t>
      </w:r>
      <w:bookmarkEnd w:id="76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رَجُلٌ مِنَ الْحَاجُ فِي المَدِينَةِ، فَتَوَهَّمَ أَنَّ</w:t>
      </w:r>
    </w:p>
    <w:p>
      <w:pPr>
        <w:pStyle w:val="BookText"/>
        <w:rPr/>
      </w:pPr>
      <w:r>
        <w:rPr>
          <w:rFonts w:ascii="Amiri" w:hAnsi="Amiri" w:eastAsia="Amiri" w:cs="Amiri"/>
          <w:color w:val="111111"/>
          <w:sz w:val="28"/>
          <w:sz w:val="28"/>
          <w:szCs w:val="28"/>
          <w:rtl w:val="true"/>
          <w:lang w:bidi="ar-SA"/>
        </w:rPr>
        <w:t>هِمْيَانَهُ سُرِقَ، فَخَرَجَ ، فَرَأَى جَعْفَرَ الصَّادِقَ علیه السلام مُصَلِّياً وَلَمْ يَعْرِفْهُ، فَتَعَلَّقَ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أَخَذْتَ هِمْيَانِي،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766" w:name="pg16497_182292"/>
    </w:p>
    <w:p>
      <w:pPr>
        <w:pStyle w:val="BookText"/>
        <w:rPr/>
      </w:pPr>
      <w:bookmarkEnd w:id="766"/>
      <w:r>
        <w:rPr>
          <w:rFonts w:ascii="Amiri" w:hAnsi="Amiri" w:eastAsia="Amiri" w:cs="Amiri"/>
          <w:color w:val="111111"/>
          <w:sz w:val="28"/>
          <w:sz w:val="28"/>
          <w:szCs w:val="28"/>
          <w:rtl w:val="true"/>
          <w:lang w:bidi="ar-SA"/>
        </w:rPr>
        <w:t>إِلَى دَارِهِ، وَوَزَنَ لَهُ أَلْفَ دِينَارٍ ، وَعَادَ إِلَى مَنْزِلِهِ وَوَجَدَ هِمْيَانَهُ، فَعَادَ إِلَى جَعْفَرٍ علیه السلام مُعْتَذِراً بِالمَالِ، فَأَبَى قَبُولَهُ ، 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خَرَجَ مِنْ يَدِي لَا يَعُودُ إِلَيَّ،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اَلرَّجُلُ عَنْهُ،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 الصَّادِقُ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هَذَا فَعَالُ</w:t>
      </w:r>
    </w:p>
    <w:p>
      <w:pPr>
        <w:pStyle w:val="BookText"/>
        <w:rPr/>
      </w:pP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9068009_1280447820"/>
      <w:bookmarkStart w:id="768" w:name="_Toc302"/>
      <w:bookmarkEnd w:id="767"/>
      <w:r>
        <w:rPr>
          <w:rtl w:val="true"/>
        </w:rPr>
        <w:t xml:space="preserve">كراهة السؤال من الناس </w:t>
      </w:r>
      <w:r>
        <w:rPr>
          <w:rtl w:val="true"/>
        </w:rPr>
        <w:t>:</w:t>
      </w:r>
      <w:bookmarkEnd w:id="768"/>
    </w:p>
    <w:p>
      <w:pPr>
        <w:pStyle w:val="BookText"/>
        <w:rPr/>
      </w:pPr>
      <w:r>
        <w:rPr>
          <w:rFonts w:eastAsia="Amiri" w:cs="Amiri" w:ascii="Amiri" w:hAnsi="Amiri"/>
          <w:color w:val="111111"/>
          <w:sz w:val="28"/>
          <w:szCs w:val="28"/>
          <w:lang w:bidi="ar-SA"/>
        </w:rPr>
        <w:t>103/735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مَنْ لَا يَسْأَلُ النَّاسَ شَيْئاً وَلَوْ</w:t>
      </w:r>
    </w:p>
    <w:p>
      <w:pPr>
        <w:pStyle w:val="BookText"/>
        <w:rPr/>
      </w:pPr>
      <w:r>
        <w:rPr>
          <w:rFonts w:ascii="Amiri" w:hAnsi="Amiri" w:eastAsia="Amiri" w:cs="Amiri"/>
          <w:color w:val="111111"/>
          <w:sz w:val="28"/>
          <w:sz w:val="28"/>
          <w:szCs w:val="28"/>
          <w:rtl w:val="true"/>
          <w:lang w:bidi="ar-SA"/>
        </w:rPr>
        <w:t xml:space="preserve">مات جوعاً </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عَطِيَّةَ،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ابْنُ الْحُسَيْنِ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عَلَى رَبِّي أَنَّهُ لَا يَسْأَلُ أَحَدٌ مِنْ غَيْرِ حَاجَةٍ إِلَّا اِضْطَرَّتْهُ اَلمَسْأَلَهُ يَوْماً إِلَى أَنْ يَسْأَلَ مِنْ حَاجَةٍ </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يَسْأَلُ مِنْ غَيْرِ فَقْرِ فَإِنَّمَا يَأْكُلُ الْجَمْرَ</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w:t>
      </w:r>
    </w:p>
    <w:p>
      <w:pPr>
        <w:pStyle w:val="BookText"/>
        <w:rPr/>
      </w:pPr>
      <w:r>
        <w:rPr>
          <w:rFonts w:ascii="Amiri" w:hAnsi="Amiri" w:eastAsia="Amiri" w:cs="Amiri"/>
          <w:color w:val="111111"/>
          <w:sz w:val="28"/>
          <w:sz w:val="28"/>
          <w:szCs w:val="28"/>
          <w:rtl w:val="true"/>
          <w:lang w:bidi="ar-SA"/>
        </w:rPr>
        <w:t xml:space="preserve">أُقْسِمُ أَنَّهُنَّ أَنَّهُنَّ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أَعْطَى رَجُلٌ شَيْئاً مِنْ مَالِهِ فَنَقَصَ مِنْ مَالِهِ، وَلَا صَبَرَ عَنْ مَظْلَمَةٍ إِلَّا زَادَهُ اللهُ بِهَا عِزَّا، وَلَا فَتَحَ عَلَى نَفْسِهِ بَابَ مَسْأَلَةٍ إِلَّا فَتَحَ اللَّهُ عَلَيْهِ بَابَ</w:t>
      </w:r>
    </w:p>
    <w:p>
      <w:pPr>
        <w:pStyle w:val="BookText"/>
        <w:rPr/>
      </w:pP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مَنِ اسْتَغْنَى أَغْنَاهُ اللهُ، وَمَنِ اسْتَعَفَّ</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أَعَفَّهُ اللَّهُ، وَمَنْ سَأَلَ أَعْطَاهُ اللهُ، وَمَنْ فَتَحَ عَلَى نَفْسِهِ بَابَ اَلَمَسْأَلَةِ فَتَحَ اللَّهُ عَلَيْهِ</w:t>
      </w:r>
    </w:p>
    <w:p>
      <w:pPr>
        <w:pStyle w:val="BookText"/>
        <w:rPr/>
      </w:pPr>
      <w:r>
        <w:rPr>
          <w:rFonts w:ascii="Amiri" w:hAnsi="Amiri" w:eastAsia="Amiri" w:cs="Amiri"/>
          <w:color w:val="111111"/>
          <w:sz w:val="28"/>
          <w:sz w:val="28"/>
          <w:szCs w:val="28"/>
          <w:rtl w:val="true"/>
          <w:lang w:bidi="ar-SA"/>
        </w:rPr>
        <w:t xml:space="preserve">سَبْعِينَ بَاباً مِنَ الْفَقْرِ لَا يَسُدُّ أَدْنَاهَا بِشَيْءٍ </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 يَوْماً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تُبَايِعُوني؟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بَايَعْنَاكَ،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تُبَايِعُوني عَلَى أَنْ لَا تَسْأَلُوا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بَعْدَ</w:t>
      </w:r>
    </w:p>
    <w:p>
      <w:pPr>
        <w:pStyle w:val="BookText"/>
        <w:rPr/>
      </w:pPr>
      <w:r>
        <w:rPr>
          <w:rFonts w:ascii="Amiri" w:hAnsi="Amiri" w:eastAsia="Amiri" w:cs="Amiri"/>
          <w:color w:val="111111"/>
          <w:sz w:val="28"/>
          <w:sz w:val="28"/>
          <w:szCs w:val="28"/>
          <w:rtl w:val="true"/>
          <w:lang w:bidi="ar-SA"/>
        </w:rPr>
        <w:t>ذَلِكَ تَقَعُ الْمِخْصَرَةُ مِنْ يَدِ أَحَدِهِمْ، فَيَنْزِلُ لَهَا، وَلَا يَقُولُ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نَاوِلْنِيهَا </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فُضَيْل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عَنْ مُحَمَّدِ بْنِ عَلِيٍّ، عَنْ أَبِيهِ عَلِيِّ بْنِ الْحُسَيْنِ، عَنْ أَبِيهِ اَلْحُسَيْنِ بْنِ عَلِيٍّ، عَنْ أَبِيهِ عَلِيّ</w:t>
      </w:r>
    </w:p>
    <w:p>
      <w:pPr>
        <w:pStyle w:val="BookText"/>
        <w:rPr/>
      </w:pPr>
      <w:r>
        <w:rPr>
          <w:rFonts w:ascii="Amiri" w:hAnsi="Amiri" w:eastAsia="Amiri" w:cs="Amiri"/>
          <w:color w:val="111111"/>
          <w:sz w:val="28"/>
          <w:sz w:val="28"/>
          <w:szCs w:val="28"/>
          <w:rtl w:val="true"/>
          <w:lang w:bidi="ar-SA"/>
        </w:rPr>
        <w:t>اِبْنِ أَبِي طَالِبٍ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عَمَلاً لَا يُحَالُ بَيْنَهُ وَبَيْنَ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وَلَا تَسْأَلِ النَّاسَ شَيْئاً، وَارْضَ لِلنَّاسِ مَا تَرْضَى لِنَفْسِكَ،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الْعَصْرَ فَاسْتَغْفِرِ اللَّهَ سَبْعاً وَسَبْعِينَ مَرَّةً يَحْطُ عَنْكَ عَمَلَ سَبْع وَسَبْعِينَ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سَبْعٌ وَسَبْعُونَ سَنَةٌ، فَقَالَ لَهُ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لكَ وَلِأَبِيكَ،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وَلِأَبِي سَبْعٌ وَسَبْعُونَ سَنَةً، فَقَالَ لَهُ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لَكَ وَلِأَبِيكَ وَلِأُمِّكَ،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لِي وَلِأَبِي وَلِأُمِّي سَبْعٌ وَسَبْعُونَ سَنَةٌ، قَالَ لَهُ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اِجْعَلْهَا لَكَ وَلِأَبِيكَ وَلِأُمِّكَ وَلِقَرَابَتِكَ </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فَخِذْ مِنَ الْأَنْصَارِ إِلَى رَسُولِ الله صلی الله علیه و آله وسلم ، فَسَلَّمُوا عَلَيْهِ، فَرَدَّ عَلَيْهِمُ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لَنَا إِلَيْكَ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حَاجَتِكُمْ،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حَاجَةٌ عَظِيمَةٌ،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769" w:name="pg16497_182294"/>
    </w:p>
    <w:p>
      <w:pPr>
        <w:pStyle w:val="BookText"/>
        <w:rPr/>
      </w:pPr>
      <w:bookmarkEnd w:id="76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هَاتُوهَا، مَا 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لَنَا عَلَى رَبِّكَ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فَنَكَسَ رَسُولُ الله صلی الله علیه و آله وسلم رَأْسَهُ، ثُمَّ نَكَتَ فِي الْأَرْضِ ،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 بِكُمْ عَلَى أَنْ لَا تَسْأَلُوا أَحَداً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الرَّجُلُ مِنْهُمْ يَكُونُ فِي السَّفَرِ فَيَسْقُطُ سَوْطُهُ فَيَكْرَهُ أَنْ يَقُولَ 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نَاوِلْنِيهِ، فِرَاراً مِنَ المَسْأَلَةِ، فَيَنْزِلُ فَيَأْخُذُهُ، وَيَكُونُ عَلَى المَائِدَةِ، وَيَكُونُ بَعْضُ الْجُلَسَاءِ أَقْرَبَ إِلَى المَاءِ مِنْهُ، فَلَا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حَتَّى</w:t>
      </w:r>
    </w:p>
    <w:p>
      <w:pPr>
        <w:pStyle w:val="BookText"/>
        <w:rPr/>
      </w:pPr>
      <w:r>
        <w:rPr>
          <w:rFonts w:ascii="Amiri" w:hAnsi="Amiri" w:eastAsia="Amiri" w:cs="Amiri"/>
          <w:color w:val="111111"/>
          <w:sz w:val="28"/>
          <w:sz w:val="28"/>
          <w:szCs w:val="28"/>
          <w:rtl w:val="true"/>
          <w:lang w:bidi="ar-SA"/>
        </w:rPr>
        <w:t xml:space="preserve">يَقُومُ فَيَشْرَبُ </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0" w:name="__RefHeading___Toc9068011_1280447820"/>
      <w:bookmarkStart w:id="771" w:name="_Toc303"/>
      <w:bookmarkEnd w:id="770"/>
      <w:r>
        <w:rPr>
          <w:rtl w:val="true"/>
        </w:rPr>
        <w:t>لماذا اتَّخذ الله إبراهيم خليلاً</w:t>
      </w:r>
      <w:r>
        <w:rPr>
          <w:rtl w:val="true"/>
        </w:rPr>
        <w:t>:</w:t>
      </w:r>
      <w:bookmarkEnd w:id="7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خَالِدٍ، عَنْ أَبِي الْحَسَنِ الرِّضَا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أَبِي يُحَدِّثُ عَنْ أَبِيهِ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اتَّخَذَ اللَّهُ عزَّ وَ جلَّ إِبْرَاهِيمَ خَلِيلاً لِأَنَّهُ لَمْ</w:t>
      </w:r>
    </w:p>
    <w:p>
      <w:pPr>
        <w:pStyle w:val="BookText"/>
        <w:rPr/>
      </w:pPr>
      <w:r>
        <w:rPr>
          <w:rFonts w:ascii="Amiri" w:hAnsi="Amiri" w:eastAsia="Amiri" w:cs="Amiri"/>
          <w:color w:val="111111"/>
          <w:sz w:val="28"/>
          <w:sz w:val="28"/>
          <w:szCs w:val="28"/>
          <w:rtl w:val="true"/>
          <w:lang w:bidi="ar-SA"/>
        </w:rPr>
        <w:t>يَرُدَّ أَحَداً، وَلَمْ يَسْأَلْ أَحَداً قَطُّ غَيْرَ الله عزّو جلّ</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2" w:name="__RefHeading___Toc9068013_1280447820"/>
      <w:bookmarkStart w:id="773" w:name="_Toc304"/>
      <w:bookmarkEnd w:id="772"/>
      <w:r>
        <w:rPr>
          <w:rtl w:val="true"/>
        </w:rPr>
        <w:t xml:space="preserve">وصية رسول الله صلی الله علیه و آله وسلم السلمان </w:t>
      </w:r>
      <w:r>
        <w:rPr>
          <w:rtl w:val="true"/>
        </w:rPr>
        <w:t>:</w:t>
      </w:r>
      <w:bookmarkEnd w:id="773"/>
    </w:p>
    <w:p>
      <w:pPr>
        <w:pStyle w:val="BookText"/>
        <w:rPr/>
      </w:pPr>
      <w:r>
        <w:rPr>
          <w:rFonts w:eastAsia="Amiri" w:cs="Amiri" w:ascii="Amiri" w:hAnsi="Amiri"/>
          <w:color w:val="111111"/>
          <w:sz w:val="28"/>
          <w:szCs w:val="28"/>
          <w:lang w:bidi="ar-SA"/>
        </w:rPr>
        <w:t>112/7446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الْفَارِسِيُّ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خَلِيلِي رَسُولُ الله صلی الله علیه و آله وسلم بِسَبْعِ لَا أَدَعُهُنَّ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أَنْظُرَ إِلَى مَنْ هُوَ دُونِي وَلَا أَنْظُرَ إِلَى مَنْ هُوَ فَوْقِي، وَأَنْ أُحِبَّ الْفُقَرَاءَ وَأَدْنُوَ مِنْهُمْ، وَأَنْ أَقُولَ اَلْحَقِّ وَإِنْ كَانَ مُرًا، وَأَنْ أَصِلَ رَحِمِي وَإِنْ كَانَتْ مُدْبِرَةٌ، وَأَنْ لَا أَسْأَلَ النَّاسَ شَيْئاً، وَأَوْصَانِي أَنْ أَكْثَرَ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 فَإِنَّهَا كَنْزٌ</w:t>
      </w:r>
    </w:p>
    <w:p>
      <w:pPr>
        <w:pStyle w:val="BookText"/>
        <w:rPr/>
      </w:pPr>
      <w:r>
        <w:rPr>
          <w:rFonts w:ascii="Amiri" w:hAnsi="Amiri" w:eastAsia="Amiri" w:cs="Amiri"/>
          <w:color w:val="111111"/>
          <w:sz w:val="28"/>
          <w:sz w:val="28"/>
          <w:szCs w:val="28"/>
          <w:rtl w:val="true"/>
          <w:lang w:bidi="ar-SA"/>
        </w:rPr>
        <w:t xml:space="preserve">مِنْ كُنُوزِ اَلجَنَّةِ </w:t>
      </w:r>
      <w:r>
        <w:rPr>
          <w:rStyle w:val="FootnoteAnchor"/>
          <w:rtl w:val="true"/>
        </w:rPr>
        <w:footnoteReference w:id="785"/>
      </w:r>
      <w:r>
        <w:rPr>
          <w:rFonts w:ascii="IRNazanin" w:hAnsi="IRNazanin" w:eastAsia="IRNazanin"/>
          <w:color w:val="111111"/>
          <w:sz w:val="28"/>
          <w:sz w:val="28"/>
          <w:szCs w:val="28"/>
          <w:rtl w:val="true"/>
          <w:lang w:bidi="fa-IR"/>
        </w:rPr>
        <w:t>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774" w:name="pg16497_182295"/>
    </w:p>
    <w:p>
      <w:pPr>
        <w:pStyle w:val="BookText"/>
        <w:rPr/>
      </w:pPr>
      <w:bookmarkEnd w:id="774"/>
      <w:r>
        <w:rPr>
          <w:rFonts w:ascii="Amiri" w:hAnsi="Amiri" w:eastAsia="Amiri" w:cs="Amiri"/>
          <w:color w:val="111111"/>
          <w:sz w:val="28"/>
          <w:sz w:val="28"/>
          <w:szCs w:val="28"/>
          <w:rtl w:val="true"/>
          <w:lang w:bidi="ar-SA"/>
        </w:rPr>
        <w:t>رَحِمَ اللهُ عَبْداً عَفْ وَتَعَفَّفَ وَكَفَّ عَنِ المَسْأَلَةِ، فَإِنَّهُ يَتَعَجَّلُ الدَّنِيَّةَ في الدُّنْيَا، وَلَا</w:t>
      </w:r>
    </w:p>
    <w:p>
      <w:pPr>
        <w:pStyle w:val="BookText"/>
        <w:rPr/>
      </w:pPr>
      <w:r>
        <w:rPr>
          <w:rFonts w:ascii="Amiri" w:hAnsi="Amiri" w:eastAsia="Amiri" w:cs="Amiri"/>
          <w:color w:val="111111"/>
          <w:sz w:val="28"/>
          <w:sz w:val="28"/>
          <w:szCs w:val="28"/>
          <w:rtl w:val="true"/>
          <w:lang w:bidi="ar-SA"/>
        </w:rPr>
        <w:t>يُغْنِي النَّاسُ عَنْهُ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تَمَتَّلَ أَبُو عَبْدِ اللَّهُ علیه السلام بِبَيْتِ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عَرَفْتُ الْيَأْسَ أَلْفَيْتُهُ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عَرَفَتْهُ النَّفْسُ وَالطَّمَعُ الفقر</w:t>
      </w:r>
      <w:r>
        <w:rPr>
          <w:rStyle w:val="FootnoteAnchor"/>
          <w:rtl w:val="true"/>
        </w:rPr>
        <w:footnoteReference w:id="7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وسلم لِأَي ذَرِّ رضی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إِيَّاكَ وَالسُّؤَالَ فَإِنَّهُ ذُلُّ حَاضِرٌ، وَفَقْرٌ تَتَعَجَّلُهُ، وَفِيهِ حِسَابٌ طَوِيلٌ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w:t>
      </w:r>
    </w:p>
    <w:p>
      <w:pPr>
        <w:pStyle w:val="BookText"/>
        <w:rPr/>
      </w:pPr>
      <w:r>
        <w:rPr>
          <w:rFonts w:ascii="Amiri" w:hAnsi="Amiri" w:eastAsia="Amiri" w:cs="Amiri"/>
          <w:color w:val="111111"/>
          <w:sz w:val="28"/>
          <w:sz w:val="28"/>
          <w:szCs w:val="28"/>
          <w:rtl w:val="true"/>
          <w:lang w:bidi="ar-SA"/>
        </w:rPr>
        <w:t xml:space="preserve">ذَرِّ ، لَا تَسْأَلُ بِكَفِّكَ، فَإِنْ أَتَاكَ شَيْءٌ فَاقْبَلُهُ </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9068015_1280447820"/>
      <w:bookmarkStart w:id="776" w:name="_Toc305"/>
      <w:bookmarkEnd w:id="775"/>
      <w:r>
        <w:rPr>
          <w:rtl w:val="true"/>
        </w:rPr>
        <w:t>الشيء الذي أحبه الله تعالى لنفسه وأبغضه لخلقه</w:t>
      </w:r>
      <w:r>
        <w:rPr>
          <w:rtl w:val="true"/>
        </w:rPr>
        <w:t>:</w:t>
      </w:r>
      <w:bookmarkEnd w:id="77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عُثْمَانَ،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أَحَبَّ شَيْئاً لِنَفْسِهِ وَأَبْغَضَهُ خَلْقِهِ، أَبْغَضَ لِخَلْقِهِ المَسْأَلَةَ، وَأَحَبَّ لِنَفْسِهِ أَنْ يُسْتَلَ، وَلَيْسَ شَيْءٌ أَحَبَّ إِلَى اللَّهُ مَا مِنْ أَنْ</w:t>
      </w:r>
    </w:p>
    <w:p>
      <w:pPr>
        <w:pStyle w:val="BookText"/>
        <w:rPr/>
      </w:pPr>
      <w:r>
        <w:rPr>
          <w:rFonts w:ascii="Amiri" w:hAnsi="Amiri" w:eastAsia="Amiri" w:cs="Amiri"/>
          <w:color w:val="111111"/>
          <w:sz w:val="28"/>
          <w:sz w:val="28"/>
          <w:szCs w:val="28"/>
          <w:rtl w:val="true"/>
          <w:lang w:bidi="ar-SA"/>
        </w:rPr>
        <w:t>يُسْتَلَ، فَلَا يَسْتَحْيِي أَحَدُكُمْ أَنْ يَسْأَلُ اللهَ مِنْ فَضْلِهِ وَلَوْ شِسْعَ نَعْلِ</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لَوْ يَعْلَمُ اَلسَّائِلُ مَا فِي المَسْأَلَةِ مَا سَأَلَ أَحَدٌ أَحَداً، وَلَوْ يَعْلَمُ المُعْطِي مَا فِي العَطِيَّة مَا</w:t>
      </w:r>
    </w:p>
    <w:p>
      <w:pPr>
        <w:pStyle w:val="BookText"/>
        <w:rPr/>
      </w:pPr>
      <w:r>
        <w:rPr>
          <w:rFonts w:ascii="Amiri" w:hAnsi="Amiri" w:eastAsia="Amiri" w:cs="Amiri"/>
          <w:color w:val="111111"/>
          <w:sz w:val="28"/>
          <w:sz w:val="28"/>
          <w:szCs w:val="28"/>
          <w:rtl w:val="true"/>
          <w:lang w:bidi="ar-SA"/>
        </w:rPr>
        <w:t>رَدَّ أَحَدٌ أَحَداً</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7" w:name="__RefHeading___Toc9068017_1280447820"/>
      <w:bookmarkStart w:id="778" w:name="_Toc306"/>
      <w:bookmarkEnd w:id="777"/>
      <w:r>
        <w:rPr>
          <w:rtl w:val="true"/>
        </w:rPr>
        <w:t xml:space="preserve">أكرم الناس عند الناس </w:t>
      </w:r>
      <w:r>
        <w:rPr>
          <w:rtl w:val="true"/>
        </w:rPr>
        <w:t>:</w:t>
      </w:r>
      <w:bookmarkEnd w:id="7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علیهما السلام أَنَّهُ قَالَ لَلزَّهَرِي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علما أَكْرَمَ اَلنَّاسِ عَلَى النَّاسِ مَنْ كَانَ خَيْرُهُ عَلَيْهِمْ فَائِضاً، وَكَانَ عَنْهُمْ مُسْتَغْنِياً مُتَعَفِّفاً،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bookmarkStart w:id="779" w:name="pg16497_182296"/>
    </w:p>
    <w:p>
      <w:pPr>
        <w:pStyle w:val="BookText"/>
        <w:rPr/>
      </w:pPr>
      <w:bookmarkEnd w:id="779"/>
      <w:r>
        <w:rPr>
          <w:rFonts w:ascii="Amiri" w:hAnsi="Amiri" w:eastAsia="Amiri" w:cs="Amiri"/>
          <w:color w:val="111111"/>
          <w:sz w:val="28"/>
          <w:sz w:val="28"/>
          <w:szCs w:val="28"/>
          <w:rtl w:val="true"/>
          <w:lang w:bidi="ar-SA"/>
        </w:rPr>
        <w:t xml:space="preserve">وَأَكْرَمُ النَّاسِ بَعْدَهُ عَلَيْهِمْ مَنْ كَانَ عَنْهُمْ مُتَعَفِّفاً، وَإِنْ كَانَ إِلَيْهِمْ مُحتاجاً، وَإِنَّما أَهْلُ اَلدُّنْيَا يَعْشَقُونَ أَمْوَالَ الدُّنْيَا، فَمَنْ لَمْ يُزَاحِمْهُمْ فِيمَا يَعْشَقُونَهُ كَرُمَ عَلَيْهِمْ، وَمَنْ لَمْ يُزَاحِمْهُمْ فِيهَا وَمَكَّنَهُمْ مِنْهَا أَوْ مِنْ بَعْضِهَا كَانَ أَعَزَّ وَأَكْرَمَ </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9068019_1280447820"/>
      <w:bookmarkStart w:id="781" w:name="_Toc307"/>
      <w:bookmarkEnd w:id="780"/>
      <w:r>
        <w:rPr>
          <w:rtl w:val="true"/>
        </w:rPr>
        <w:t xml:space="preserve">شهادة من يسأل بكفّه مردودة </w:t>
      </w:r>
      <w:r>
        <w:rPr>
          <w:rtl w:val="true"/>
        </w:rPr>
        <w:t>:</w:t>
      </w:r>
      <w:bookmarkEnd w:id="7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الَّذِي يَسْأَلُ فِي كَفِّهِ تُرَدُّ </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خَارِجَةَ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سَأَلَ اَلنَّاسَ شَيْئاً وَعِنْدَهُ مَا يَقُوتُهُ يَوْمٌ فَهُوَ مِنَ المُسْرِفِينَ </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وَصِيَّةِ النَّبِيِّ صلی الله علیه و آله وسلم لعلي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لَئِنْ لِعَلِيٌّ</w:t>
      </w:r>
    </w:p>
    <w:p>
      <w:pPr>
        <w:pStyle w:val="BookText"/>
        <w:rPr/>
      </w:pPr>
      <w:r>
        <w:rPr>
          <w:rFonts w:ascii="Amiri" w:hAnsi="Amiri" w:eastAsia="Amiri" w:cs="Amiri"/>
          <w:color w:val="111111"/>
          <w:sz w:val="28"/>
          <w:sz w:val="28"/>
          <w:szCs w:val="28"/>
          <w:rtl w:val="true"/>
          <w:lang w:bidi="ar-SA"/>
        </w:rPr>
        <w:t xml:space="preserve">أُدْخِلَ يَدِي فِي فَمِ التَّنْينِ إِلَى الْمِرْفَقِ أَحَبُّ إِلَيَّ مِنْ أَنْ أَسْأَلَ مَنْ لَمْ يَكُنْ ثُمَّ كَانَ </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يَكُنْ ثُمَّ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الجديد على 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فَوْتُ الْحَاجَةِ أَهْوَنُ مِنْ طَلَبِهَا إِلَى غَيْرِ</w:t>
      </w:r>
    </w:p>
    <w:p>
      <w:pPr>
        <w:pStyle w:val="BookText"/>
        <w:rPr/>
      </w:pPr>
      <w:r>
        <w:rPr>
          <w:rFonts w:ascii="Amiri" w:hAnsi="Amiri" w:eastAsia="Amiri" w:cs="Amiri"/>
          <w:color w:val="111111"/>
          <w:sz w:val="28"/>
          <w:sz w:val="28"/>
          <w:szCs w:val="28"/>
          <w:rtl w:val="true"/>
          <w:lang w:bidi="ar-SA"/>
        </w:rPr>
        <w:t xml:space="preserve">أَهْلِهَا </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2" w:name="__RefHeading___Toc9068021_1280447820"/>
      <w:bookmarkStart w:id="783" w:name="_Toc308"/>
      <w:bookmarkEnd w:id="782"/>
      <w:r>
        <w:rPr>
          <w:rtl w:val="true"/>
        </w:rPr>
        <w:t xml:space="preserve">صفات من يُقصّد بالسؤال حين الاضطرار </w:t>
      </w:r>
      <w:r>
        <w:rPr>
          <w:rtl w:val="true"/>
        </w:rPr>
        <w:t>:</w:t>
      </w:r>
      <w:bookmarkEnd w:id="7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أَنَّهُ قَالَ لِوَلَدِهِ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إِذَا نَزَلَ بِكَ كَلَبُ الزَّمَانِ وَقَحْطُ الدَّهْرِ فَعَلَيْكَ بِذَوِي الْأُصُولِ الثَّابِتَةِ وعِ النَّابِتَةِ وَالْفُرُوعِ مِنْ أَهْلِ الرَّحْمَةِ وَالْإِيْثَارِ وَالشَّفَقَةِ، فَإِنَّهُمْ أَقْضَى لِلْحَاجَاتِ وَأَمْضَىٰ</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784" w:name="pg16497_182297"/>
    </w:p>
    <w:p>
      <w:pPr>
        <w:pStyle w:val="BookText"/>
        <w:rPr/>
      </w:pPr>
      <w:bookmarkEnd w:id="784"/>
      <w:r>
        <w:rPr>
          <w:rFonts w:ascii="Amiri" w:hAnsi="Amiri" w:eastAsia="Amiri" w:cs="Amiri"/>
          <w:color w:val="111111"/>
          <w:sz w:val="28"/>
          <w:sz w:val="28"/>
          <w:szCs w:val="28"/>
          <w:rtl w:val="true"/>
          <w:lang w:bidi="ar-SA"/>
        </w:rPr>
        <w:t xml:space="preserve">لِدَفْعِ المُلِيَّاتِ، وَإِيَّاكَ وَطَلَبَ الْفَضْلِ وَاكْتِسَابَ الطَّسَائِحِ وَالْقَرَارِيطِ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والقياس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ذَوِي اَلْأَكُفِّ الْيَابِسَةِ وَالْوُجُوهِ الْعَابِسَةِ، فَإِنَّهُمْ إِنْ أَعْطَوْا مَنوا، وَإِنْ مَنَعُوا كَدُّوا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وَاسْأَلِ الْعُرْفَ إِنْ سَأَلْتَ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يَعْرِفُ الْغِنَى وَالْيَسَارَا</w:t>
      </w:r>
    </w:p>
    <w:p>
      <w:pPr>
        <w:pStyle w:val="BookText"/>
        <w:rPr/>
      </w:pPr>
      <w:r>
        <w:rPr>
          <w:rFonts w:ascii="Amiri" w:hAnsi="Amiri" w:eastAsia="Amiri" w:cs="Amiri"/>
          <w:color w:val="111111"/>
          <w:sz w:val="28"/>
          <w:sz w:val="28"/>
          <w:szCs w:val="28"/>
          <w:rtl w:val="true"/>
          <w:lang w:bidi="ar-SA"/>
        </w:rPr>
        <w:t xml:space="preserve">فَسُؤَالُ الكَرِيم يُورِثُ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وَسُؤَالُ اللَّيْيم يُورِثُ عَاراً</w:t>
      </w:r>
    </w:p>
    <w:p>
      <w:pPr>
        <w:pStyle w:val="BookText"/>
        <w:rPr/>
      </w:pPr>
      <w:r>
        <w:rPr>
          <w:rFonts w:ascii="Amiri" w:hAnsi="Amiri" w:eastAsia="Amiri" w:cs="Amiri"/>
          <w:color w:val="111111"/>
          <w:sz w:val="28"/>
          <w:sz w:val="28"/>
          <w:szCs w:val="28"/>
          <w:rtl w:val="true"/>
          <w:lang w:bidi="ar-SA"/>
        </w:rPr>
        <w:t xml:space="preserve">وَإِذَا لَمْ تَجِدْ مِنَ الذُّلٌ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بِالذُّلُّ إِنْ لَقِيتَ كِبَارَا</w:t>
      </w:r>
    </w:p>
    <w:p>
      <w:pPr>
        <w:pStyle w:val="BookText"/>
        <w:rPr/>
      </w:pPr>
      <w:r>
        <w:rPr>
          <w:rFonts w:ascii="Amiri" w:hAnsi="Amiri" w:eastAsia="Amiri" w:cs="Amiri"/>
          <w:color w:val="111111"/>
          <w:sz w:val="28"/>
          <w:sz w:val="28"/>
          <w:szCs w:val="28"/>
          <w:rtl w:val="true"/>
          <w:lang w:bidi="ar-SA"/>
        </w:rPr>
        <w:t>لَيْسَ إِجْلَالُكَ الْكِبَيرَ بِعَارٍ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الْعَارُ أَنْ تُجِلَّ الصِّغَارَا</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وصعوبة الأحوال فيه</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9068023_1280447820"/>
      <w:bookmarkStart w:id="786" w:name="_Toc309"/>
      <w:bookmarkEnd w:id="785"/>
      <w:r>
        <w:rPr>
          <w:rtl w:val="true"/>
        </w:rPr>
        <w:t>تجنُّب الطلب من القاسية قلوبهم</w:t>
      </w:r>
      <w:r>
        <w:rPr>
          <w:rtl w:val="true"/>
        </w:rPr>
        <w:t>:</w:t>
      </w:r>
      <w:bookmarkEnd w:id="7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أطْلُبُوا الْبَذْلَ مِنْ رُحَمَاءِ أُمَّتِي، فَعَلَيْهِمْ تَنْزِلُ الرَّحْمَةُ مِنَ اللهِ، وَلَا تَطْلُبُوهُ مِنَ الْقَاسِيَةِ قُلُوبُهُمْ، فَعَلَيْهِمْ تَنْزِلُ</w:t>
      </w:r>
    </w:p>
    <w:p>
      <w:pPr>
        <w:pStyle w:val="BookText"/>
        <w:rPr/>
      </w:pPr>
      <w:r>
        <w:rPr>
          <w:rFonts w:ascii="Amiri" w:hAnsi="Amiri" w:eastAsia="Amiri" w:cs="Amiri"/>
          <w:color w:val="111111"/>
          <w:sz w:val="28"/>
          <w:sz w:val="28"/>
          <w:szCs w:val="28"/>
          <w:rtl w:val="true"/>
          <w:lang w:bidi="ar-SA"/>
        </w:rPr>
        <w:t xml:space="preserve">اللَّعْنَةُ مِنَ الله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اُطلُبُوا الخَيْرَ عِنْدَ حِسَانِ الْوُجُوهِ، فَإِنَّ فِعَاهُمْ أَحْرَى أَنْ تَكُونَ حَسَناً </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9068025_1280447820"/>
      <w:bookmarkStart w:id="788" w:name="_Toc310"/>
      <w:bookmarkEnd w:id="787"/>
      <w:r>
        <w:rPr>
          <w:rtl w:val="true"/>
        </w:rPr>
        <w:t xml:space="preserve">لا منقصة فى الطلب من الإمام أو العالم أو الوالد </w:t>
      </w:r>
      <w:r>
        <w:rPr>
          <w:rtl w:val="true"/>
        </w:rPr>
        <w:t>:</w:t>
      </w:r>
      <w:bookmarkEnd w:id="7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سُؤَالِ ذُلّ وَمَنْقَصَةٌ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789" w:name="pg16497_182298"/>
    </w:p>
    <w:p>
      <w:pPr>
        <w:pStyle w:val="BookText"/>
        <w:rPr/>
      </w:pPr>
      <w:bookmarkEnd w:id="789"/>
      <w:r>
        <w:rPr>
          <w:rFonts w:ascii="Amiri" w:hAnsi="Amiri" w:eastAsia="Amiri" w:cs="Amiri"/>
          <w:color w:val="111111"/>
          <w:sz w:val="28"/>
          <w:sz w:val="28"/>
          <w:szCs w:val="28"/>
          <w:rtl w:val="true"/>
          <w:lang w:bidi="ar-SA"/>
        </w:rPr>
        <w:t>إِلَّا مَا كَانَ مِنْ سُؤَالِ الرَّجُلِ لِإِمَامِهِ أَوْ عَالِمِهِ أَوْ وَالِدِهِ، فَإِنَّهُ لَا ذُلَّ عَلَيْهِ فِي ذَلِكَ</w:t>
      </w:r>
    </w:p>
    <w:p>
      <w:pPr>
        <w:pStyle w:val="BookText"/>
        <w:rPr/>
      </w:pPr>
      <w:r>
        <w:rPr>
          <w:rFonts w:ascii="Amiri" w:hAnsi="Amiri" w:eastAsia="Amiri" w:cs="Amiri"/>
          <w:color w:val="111111"/>
          <w:sz w:val="28"/>
          <w:sz w:val="28"/>
          <w:szCs w:val="28"/>
          <w:rtl w:val="true"/>
          <w:lang w:bidi="ar-SA"/>
        </w:rPr>
        <w:t>وَلَا مَنْقَصَةَ</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مُفَضَّلِ بْنِ قَيْسِ بْنِ رُمَّانَةَ،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 فَذَكَرْتُ لَهُ بَعْضَ حَالِي،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جَارِيَةُ، هَاتِ ذَلِكَ الْكِيسَ، هَذِهِ أَرْبَعُمِائَةِ دِينَارٍ وَصَلَنِي بِهَا أَبُو جَعْفَرٍ، فَخُذْهَا وَتَفَرَّجُ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جُعِلْتُ فِدَاكَ، مَا هَذَا دَهْرِي، وَلَكِنْ أَحْبَبْتُ أَنْ تَدْعُوَ الله عزّو جلّ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p>
    <w:p>
      <w:pPr>
        <w:pStyle w:val="BookText"/>
        <w:rPr/>
      </w:pPr>
      <w:r>
        <w:rPr>
          <w:rFonts w:ascii="Amiri" w:hAnsi="Amiri" w:eastAsia="Amiri" w:cs="Amiri"/>
          <w:color w:val="111111"/>
          <w:sz w:val="28"/>
          <w:sz w:val="28"/>
          <w:szCs w:val="28"/>
          <w:rtl w:val="true"/>
          <w:lang w:bidi="ar-SA"/>
        </w:rPr>
        <w:t>سَأَفْعَلُ، وَلَكِنْ إِيَّاكَ أَنْ تُخْبِرَ النَّاسَ بِكُلِّ حَالِكَ فَتَهُونَ عَلَيْهِمْ</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0" w:name="__RefHeading___Toc9068027_1280447820"/>
      <w:bookmarkStart w:id="791" w:name="_Toc311"/>
      <w:bookmarkEnd w:id="790"/>
      <w:r>
        <w:rPr>
          <w:rtl w:val="true"/>
        </w:rPr>
        <w:t xml:space="preserve">كتمان الفقر </w:t>
      </w:r>
      <w:r>
        <w:rPr>
          <w:rtl w:val="true"/>
        </w:rPr>
        <w:t>:</w:t>
      </w:r>
      <w:bookmarkEnd w:id="79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علیه السلام فِي وَصِيَّتِهِ لِكُمَيْل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لَا بَأْسَ بِأَنْ لَا يُعْلَمَ سِرُّكَ يَا كُمَيْلُ، لَا تُرِيَنَّ النَّاسَ افْتِقَارَكَ وَاضْطِرَارَكَ، وَاصْطَبِرْ عَلَيْهِ اِحْتِسَاباً تُعْرَفْ بِسِتْرِ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أَخُوكَ أَخُوكَ الَّذِي لَا يَخْذُلُكَ عِنْدَ الشِّدَّةِ، وَلَا يَغْفُلُ عَنْكَ عِنْدَ الْجَريرَةِ، وَلَا يَخْدَعُكَ حِينَ تَسْأَلُهُ، وَلَا يَتْرُكُكَ وَأَمْرَكَ حَتَّى تُعْلِمَهُ، فَإِنْ كَانَ مُمِيلاً أَصْلَحَهُ </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جَاعَ أَوِ اِحْتَاجَ فَكَتَمَهُ</w:t>
      </w:r>
    </w:p>
    <w:p>
      <w:pPr>
        <w:pStyle w:val="BookText"/>
        <w:rPr/>
      </w:pPr>
      <w:r>
        <w:rPr>
          <w:rFonts w:ascii="Amiri" w:hAnsi="Amiri" w:eastAsia="Amiri" w:cs="Amiri"/>
          <w:color w:val="111111"/>
          <w:sz w:val="28"/>
          <w:sz w:val="28"/>
          <w:szCs w:val="28"/>
          <w:rtl w:val="true"/>
          <w:lang w:bidi="ar-SA"/>
        </w:rPr>
        <w:t xml:space="preserve">النَّاسَ وَأَفْشَاهُ إِلَى اللَّه كَانَ حَقًّا عَلَى اللهِ أَنْ يَرْزُقَهُ رِزْقَ سَنَةٍ مِنَ الْحَلَالِ </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أَبْدَى إِلَى النَّاسِ ضَرَّهُ</w:t>
      </w:r>
    </w:p>
    <w:p>
      <w:pPr>
        <w:pStyle w:val="BookText"/>
        <w:rPr/>
      </w:pPr>
      <w:r>
        <w:rPr>
          <w:rFonts w:ascii="Amiri" w:hAnsi="Amiri" w:eastAsia="Amiri" w:cs="Amiri"/>
          <w:color w:val="111111"/>
          <w:sz w:val="28"/>
          <w:sz w:val="28"/>
          <w:szCs w:val="28"/>
          <w:rtl w:val="true"/>
          <w:lang w:bidi="ar-SA"/>
        </w:rPr>
        <w:t xml:space="preserve">فَقَدْ فَضَحَ نَفْسَهُ </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bookmarkStart w:id="792" w:name="pg16497_182299"/>
    </w:p>
    <w:p>
      <w:pPr>
        <w:pStyle w:val="Heading3"/>
        <w:numPr>
          <w:ilvl w:val="2"/>
          <w:numId w:val="1"/>
        </w:numPr>
        <w:rPr/>
      </w:pPr>
      <w:bookmarkStart w:id="793" w:name="__RefHeading___Toc9068029_1280447820"/>
      <w:bookmarkStart w:id="794" w:name="_Toc312"/>
      <w:bookmarkEnd w:id="792"/>
      <w:bookmarkEnd w:id="793"/>
      <w:r>
        <w:rPr>
          <w:rtl w:val="true"/>
        </w:rPr>
        <w:t xml:space="preserve">لا بأس بالشكوى إلى المؤمن </w:t>
      </w:r>
      <w:r>
        <w:rPr>
          <w:rtl w:val="true"/>
        </w:rPr>
        <w:t>:</w:t>
      </w:r>
      <w:bookmarkEnd w:id="7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شَكَا أَلْحَاجَةَ إِلَى مُؤْمِنٍ</w:t>
      </w:r>
    </w:p>
    <w:p>
      <w:pPr>
        <w:pStyle w:val="BookText"/>
        <w:rPr/>
      </w:pPr>
      <w:r>
        <w:rPr>
          <w:rFonts w:ascii="Amiri" w:hAnsi="Amiri" w:eastAsia="Amiri" w:cs="Amiri"/>
          <w:color w:val="111111"/>
          <w:sz w:val="28"/>
          <w:sz w:val="28"/>
          <w:szCs w:val="28"/>
          <w:rtl w:val="true"/>
          <w:lang w:bidi="ar-SA"/>
        </w:rPr>
        <w:t xml:space="preserve">فَكَأَنَّها شَكَاهَا إِلَى الله ، وَمَنْ شَكَاهَا إِلَى كَافِرٍ فَكَأَنَّمَا شَكَا الله </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أَنَّهُ قَالَ لِكُمَيْلِ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لَا بَأْسَ بِأَنْ تُطْلِعَ أَخَاكَ عَلَى سِرَّكَ ، وَمَنْ أَخُوكَ؟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يَخْذُلُكَ عِنْدَ اَلشِدَّةِ، وَلَا يَقْعُدُ عَنْكَ عِنْدَ الجَريرَةِ، وَلَا يَدَعُكَ حِينَ تَسْأَلُهُ، وَلَا يَذَرُكَ وَأَمْرَكَ</w:t>
      </w:r>
    </w:p>
    <w:p>
      <w:pPr>
        <w:pStyle w:val="BookText"/>
        <w:rPr/>
      </w:pPr>
      <w:r>
        <w:rPr>
          <w:rFonts w:ascii="Amiri" w:hAnsi="Amiri" w:eastAsia="Amiri" w:cs="Amiri"/>
          <w:color w:val="111111"/>
          <w:sz w:val="28"/>
          <w:sz w:val="28"/>
          <w:szCs w:val="28"/>
          <w:rtl w:val="true"/>
          <w:lang w:bidi="ar-SA"/>
        </w:rPr>
        <w:t xml:space="preserve">حَتَّى تُعْلِمَهُ </w:t>
      </w:r>
      <w:r>
        <w:rPr>
          <w:rFonts w:eastAsia="Amiri" w:cs="Amiri" w:ascii="Amiri" w:hAnsi="Amiri"/>
          <w:color w:val="111111"/>
          <w:sz w:val="28"/>
          <w:szCs w:val="28"/>
          <w:rtl w:val="true"/>
          <w:lang w:bidi="ar-SA"/>
        </w:rPr>
        <w:t>»</w:t>
      </w:r>
      <w:r>
        <w:rPr>
          <w:rStyle w:val="FootnoteAnchor"/>
          <w:rtl w:val="true"/>
        </w:rPr>
        <w:footnoteReference w:id="805"/>
      </w:r>
    </w:p>
    <w:p>
      <w:pPr>
        <w:pStyle w:val="Heading3"/>
        <w:numPr>
          <w:ilvl w:val="2"/>
          <w:numId w:val="1"/>
        </w:numPr>
        <w:rPr/>
      </w:pPr>
      <w:bookmarkStart w:id="795" w:name="__RefHeading___Toc9068031_1280447820"/>
      <w:bookmarkStart w:id="796" w:name="_Toc313"/>
      <w:bookmarkEnd w:id="795"/>
      <w:r>
        <w:rPr>
          <w:rtl w:val="true"/>
        </w:rPr>
        <w:t xml:space="preserve">فضل القناعة </w:t>
      </w:r>
      <w:r>
        <w:rPr>
          <w:rtl w:val="true"/>
        </w:rPr>
        <w:t>:</w:t>
      </w:r>
      <w:bookmarkEnd w:id="7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عَنْ أَبِي جَعْفَرٍ وَأَبِي عَبْدِ الله علیهما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قنَعَ بِمَا رَزَقَهُ اللهُ فَهُوَ مِنْ أَغْنَى النَّاسِ </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7" w:name="__RefHeading___Toc9068033_1280447820"/>
      <w:bookmarkStart w:id="798" w:name="_Toc314"/>
      <w:bookmarkEnd w:id="797"/>
      <w:r>
        <w:rPr>
          <w:rtl w:val="true"/>
        </w:rPr>
        <w:t>الثقة بما عند الله تعالى</w:t>
      </w:r>
      <w:r>
        <w:rPr>
          <w:rtl w:val="true"/>
        </w:rPr>
        <w:t>:</w:t>
      </w:r>
      <w:bookmarkEnd w:id="7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الله صلی الله علیه و آله وسلم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يَكُونَ أَغْنَى النَّاسِ فَلْيَكُنْ بِمَا فِي يَدِ اللهِ أَوْثَقَ مِنْهُ بِمَا فِي يَدِ غَيْرِهِ </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9" w:name="__RefHeading___Toc9068035_1280447820"/>
      <w:bookmarkStart w:id="800" w:name="_Toc315"/>
      <w:bookmarkEnd w:id="799"/>
      <w:r>
        <w:rPr>
          <w:rtl w:val="true"/>
        </w:rPr>
        <w:t xml:space="preserve">من سألنا أعطيناه ومن استغنى أغناه الله </w:t>
      </w:r>
      <w:r>
        <w:rPr>
          <w:rtl w:val="true"/>
        </w:rPr>
        <w:t>:</w:t>
      </w:r>
      <w:bookmarkEnd w:id="8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بْنِ مُكْرَمٍ،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اِشْتَدَّتْ حَالُ رَجُلٍ مِنْ ،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رَسُولَ الله صلی الله علیه و آله وسلم،</w:t>
      </w:r>
    </w:p>
    <w:p>
      <w:pPr>
        <w:pStyle w:val="BookText"/>
        <w:rPr/>
      </w:pPr>
      <w:r>
        <w:rPr>
          <w:rFonts w:ascii="Amiri" w:hAnsi="Amiri" w:eastAsia="Amiri" w:cs="Amiri"/>
          <w:color w:val="111111"/>
          <w:sz w:val="28"/>
          <w:sz w:val="28"/>
          <w:szCs w:val="28"/>
          <w:rtl w:val="true"/>
          <w:lang w:bidi="ar-SA"/>
        </w:rPr>
        <w:t xml:space="preserve">أصْحَاب النبي فَسَأَلْتَهُ، فَجَاءَ إِلَى النَّبِيُّ صلی الله علیه و آله وسلم، فَلَمَّا رَآهُ النَّبِيُّ صلی الله علیه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سَأَلَنَا أَعْطَيْنَاهُ وَمَنِ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اِسْتَغْنَى أَغْنَاهُ الله،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غَيْرِي، فَرَجَعَ إِلَى اِمْرَأَتِهِ فَأَعْلَمَهَا،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وسلم بَشَرٌ فَأَعْلِمْهُ ، فَأَتَاهُ، فَلَما رَآهُ رَسُولُ اللَّهِ صلی الله علیه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سَأَلَنَا أَعْطَيْنَاهُ، وَمَنِ اِسْتَغْنَىٰ أَغْنَاهُ اللَّهُ حَتَّى فَعَلَ الرَّجُلُ ذَلِكَ ثَلاثاً، ثُمَّ ذَهَبَ اَلرَّجُلُ فَاسْتَعَارَ مِعْوَلاً، ثُمَّ أَتَى الْجَبَلَ فَصَعِدَهُ، فَقَطَعَ حَطَبَاً، ثُمَّ جَاءَ بِهِ، فَبَاعَهُ بِنِصْفِ مُدَّ مِنْ دَقِيقٍ، فَرَجَعَ بِهِ فَأَكَلَهُ، ثُمَّ ذَهَبَ مِنَ الْغَدِ، فَجَاءَ بِأَكْثَرَ مِنْ ذَلِكَ، فَبَاعَهُ، فَلَمْ يَزَلْ يَعْمَلُ وَيَجْمَعُ حَتَّى اِشْتَرَى مِعْوَلاً، ثُمَّ جَمَعَ حَتَّى اِشْتَرَى بَكْرَيْنِ وَغُلَاماً، ثُمَّ أَثْرَى حَتَّى أَيْسَرَ فَجَاءَ إِلَى النَّبِيِّ صلی الله علیه و آله وسلم فَأَعْلَمَهُ كَيْفَ جَاءَ يَسْأَلُهُ، وَكَيْفَ سَمِعَ النَّبِيَّ صلی الله علیه و آله وسلم، فَقَالَ النَّبِيُّ صلی الله علیه و آله وسلم ،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سَأَلَنَا أَعْطَيْنَاهُ، وَمَن اِسْتَغْنَى أَغْنَاهُ اللهُ </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عَلِيُّ بْنُ الْحُسَيْنِ علیه السلام عَنْ أَفْضَل الْأَعْمَالِ،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p>
    <w:p>
      <w:pPr>
        <w:pStyle w:val="BookText"/>
        <w:rPr/>
      </w:pPr>
      <w:r>
        <w:rPr>
          <w:rFonts w:ascii="Amiri" w:hAnsi="Amiri" w:eastAsia="Amiri" w:cs="Amiri"/>
          <w:color w:val="111111"/>
          <w:sz w:val="28"/>
          <w:sz w:val="28"/>
          <w:szCs w:val="28"/>
          <w:rtl w:val="true"/>
          <w:lang w:bidi="ar-SA"/>
        </w:rPr>
        <w:t xml:space="preserve">أَنْ يَقْنَعَ بِالْقُوتِ، وَيَلْزَمَ السُّكُوتَ ، وَيَصْبِرَ عَلَى الْأَذِيَّةِ، وَيَنْدَمَ عَلَى الْخَطِيئَةِ </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طَلَبْتَ الْغِنَى فَاطْلُبْهُ بِالْقَنَاعَةِ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أَهْمَهُ الْقَنَاعَةَ، فَاكْتَفَى</w:t>
      </w:r>
    </w:p>
    <w:p>
      <w:pPr>
        <w:pStyle w:val="BookText"/>
        <w:rPr/>
      </w:pPr>
      <w:r>
        <w:rPr>
          <w:rFonts w:ascii="Amiri" w:hAnsi="Amiri" w:eastAsia="Amiri" w:cs="Amiri"/>
          <w:color w:val="111111"/>
          <w:sz w:val="28"/>
          <w:sz w:val="28"/>
          <w:szCs w:val="28"/>
          <w:rtl w:val="true"/>
          <w:lang w:bidi="ar-SA"/>
        </w:rPr>
        <w:t>بِالْكَفَافِ، وَاكْتَسَى بِالْعَفَافِ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فَنَعَ شَبعَ، مَنْ تَقَنَّعَ فَنَعَ، 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قَنَعَ بِقِسْمِهِ اِسْتَرَاحَ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قَنَعَ لَمْ يَغْتَمَّ مَنْ تَوَكَّلَ لَمْ هتَمَّ ، 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فَنَعَ حَسُنَتْ عِبَادَتُهُ، 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فَنَعَ قَلَّ طَمَعُهُ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 بِقَسْم الله ،اِسْتَغْنَى وَمَنْ لَمْ يَقْنَعْ بِمَا قُدْرَ لَهُ تَعَنَّى،</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بِالمَقْدُورِ اكْتَفَى بِالمَيْسُورِ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عُدِمَ الْقَنَاعَةُ</w:t>
      </w:r>
    </w:p>
    <w:p>
      <w:pPr>
        <w:pStyle w:val="BookText"/>
        <w:rPr/>
      </w:pPr>
      <w:r>
        <w:rPr>
          <w:rFonts w:ascii="Amiri" w:hAnsi="Amiri" w:eastAsia="Amiri" w:cs="Amiri"/>
          <w:color w:val="111111"/>
          <w:sz w:val="28"/>
          <w:sz w:val="28"/>
          <w:szCs w:val="28"/>
          <w:rtl w:val="true"/>
          <w:lang w:bidi="ar-SA"/>
        </w:rPr>
        <w:t>لا عالم لَمْ يُغْنِهِ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رَضِيَ بِقِسْمِهِ لَمْ يَسْخَطْهُ أَحَدٌ، 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قَنَعَ بِرِزْقِ اللَّهُ سُبْحَانَهُ اِسْتَغْنَى عَنِ الْخَلْقِ، 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قَنَعَ كُفِيَ مَذَلَّةَ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801" w:name="pg16497_182301"/>
    </w:p>
    <w:p>
      <w:pPr>
        <w:pStyle w:val="BookText"/>
        <w:rPr/>
      </w:pPr>
      <w:bookmarkEnd w:id="801"/>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ذِكْرَ المَوْتِ رَضِيَ مِنَ الدُّنْيَا بِالْكَفَافِ، مَنْ قَنَعَتْ نَفْسُهُ أَعَانَتْهُ عَلَى النَّرَاهَةِ وَالْعَفَافِ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 بِالْكَفَافِ يُؤَدِّي إِلَى</w:t>
      </w:r>
    </w:p>
    <w:p>
      <w:pPr>
        <w:pStyle w:val="BookText"/>
        <w:rPr/>
      </w:pPr>
      <w:r>
        <w:rPr>
          <w:rFonts w:ascii="Amiri" w:hAnsi="Amiri" w:eastAsia="Amiri" w:cs="Amiri"/>
          <w:color w:val="111111"/>
          <w:sz w:val="28"/>
          <w:sz w:val="28"/>
          <w:szCs w:val="28"/>
          <w:rtl w:val="true"/>
          <w:lang w:bidi="ar-SA"/>
        </w:rPr>
        <w:t xml:space="preserve">الْعَفَافِ </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2" w:name="__RefHeading___Toc9068037_1280447820"/>
      <w:bookmarkStart w:id="803" w:name="_Toc316"/>
      <w:bookmarkEnd w:id="802"/>
      <w:r>
        <w:rPr>
          <w:rtl w:val="true"/>
        </w:rPr>
        <w:t xml:space="preserve">الطمع فقر حاضر </w:t>
      </w:r>
      <w:r>
        <w:rPr>
          <w:rtl w:val="true"/>
        </w:rPr>
        <w:t>:</w:t>
      </w:r>
      <w:bookmarkEnd w:id="80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الْحَوَائِجِ إِلَى النَّاسِ اِسْتِلَابُ لِلْعِزِّ، وَمَذْهَبَةٌ لِلْحَيَاءِ، وَالْيَأْسُ مِمَّا فِي</w:t>
      </w:r>
    </w:p>
    <w:p>
      <w:pPr>
        <w:pStyle w:val="BookText"/>
        <w:rPr/>
      </w:pPr>
      <w:r>
        <w:rPr>
          <w:rFonts w:ascii="Amiri" w:hAnsi="Amiri" w:eastAsia="Amiri" w:cs="Amiri"/>
          <w:color w:val="111111"/>
          <w:sz w:val="28"/>
          <w:sz w:val="28"/>
          <w:szCs w:val="28"/>
          <w:rtl w:val="true"/>
          <w:lang w:bidi="ar-SA"/>
        </w:rPr>
        <w:t xml:space="preserve">أَيْدِي النَّاسِ عِزّ لِلْمُؤْمِنِ فِي دِينِهِ، وَالطَّمَعُ هُوَ الْفَقْرُ الْحَاضِرُ </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804" w:name="__RefHeading___Toc9068039_1280447820"/>
      <w:bookmarkStart w:id="805" w:name="_Toc317"/>
      <w:bookmarkEnd w:id="804"/>
      <w:r>
        <w:rPr>
          <w:rtl w:val="true"/>
        </w:rPr>
        <w:t>اليأس عما في أيدي الناس سبب لإجابة الدعاء</w:t>
      </w:r>
      <w:r>
        <w:rPr>
          <w:rtl w:val="true"/>
        </w:rPr>
        <w:t>:</w:t>
      </w:r>
      <w:bookmarkEnd w:id="80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أَحَدُكُمْ أَنْ لَا يَسْأَلَ رَبَّهُ شَيْئاً إِلَّا أَعْطَاهُ فَلْيَيْأَسْ مِنَ النَّاسِ كُلِّهِمْ، وَلَا يَكُونُ لَهُ رَجَاءُ إِلَّا عِنْدَ اللهُ ، فَإذا علم الله عزّو جلّ ذَلِكَ مِنْ قَلْبِهِ لَمْ يَسْأَلِ اللَّهَ شَيْئاً إِلَّا</w:t>
      </w:r>
    </w:p>
    <w:p>
      <w:pPr>
        <w:pStyle w:val="BookText"/>
        <w:rPr/>
      </w:pPr>
      <w:r>
        <w:rPr>
          <w:rFonts w:ascii="Amiri" w:hAnsi="Amiri" w:eastAsia="Amiri" w:cs="Amiri"/>
          <w:color w:val="111111"/>
          <w:sz w:val="28"/>
          <w:sz w:val="28"/>
          <w:szCs w:val="28"/>
          <w:rtl w:val="true"/>
          <w:lang w:bidi="ar-SA"/>
        </w:rPr>
        <w:t>أَعْطَاهُ</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الْيَأْسُ مِمَا فِي أَيْدِي النَّاسِ عِزُ</w:t>
      </w:r>
    </w:p>
    <w:p>
      <w:pPr>
        <w:pStyle w:val="BookText"/>
        <w:rPr/>
      </w:pPr>
      <w:r>
        <w:rPr>
          <w:rFonts w:ascii="Amiri" w:hAnsi="Amiri" w:eastAsia="Amiri" w:cs="Amiri"/>
          <w:color w:val="111111"/>
          <w:sz w:val="28"/>
          <w:sz w:val="28"/>
          <w:szCs w:val="28"/>
          <w:rtl w:val="true"/>
          <w:lang w:bidi="ar-SA"/>
        </w:rPr>
        <w:t xml:space="preserve">اَلْمُؤمِنِ فِي دِینِهِ ، أَوْ مَا سَمِعْتَ قَوْلَ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عَرَفْتَ الْيَأْسَ أَلْفَيْتَهُ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عَرَفَتْهُ النَّفْسُ وَالطَّمَعُ الْفَقْرُ ؟ </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806" w:name="pg16497_182302"/>
    </w:p>
    <w:p>
      <w:pPr>
        <w:pStyle w:val="BookText"/>
        <w:rPr/>
      </w:pPr>
      <w:bookmarkEnd w:id="80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p>
    <w:p>
      <w:pPr>
        <w:pStyle w:val="BookText"/>
        <w:rPr/>
      </w:pPr>
      <w:r>
        <w:rPr>
          <w:rFonts w:ascii="Amiri" w:hAnsi="Amiri" w:eastAsia="Amiri" w:cs="Amiri"/>
          <w:color w:val="111111"/>
          <w:sz w:val="28"/>
          <w:sz w:val="28"/>
          <w:szCs w:val="28"/>
          <w:rtl w:val="true"/>
          <w:lang w:bidi="ar-SA"/>
        </w:rPr>
        <w:t>اَلصَّادِقَ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هُنَّ فَخْرُ الْمُؤْمِنِ، وَزِينَةٌ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آخِرِ اللَّيْلِ، وَيَأْسُهُ لِمَا فِي أَيْدِي النَّاسِ، وَوَلَايَةُ الْإِمَامِ مِنْ آلِ مُحَمَّدٍ صلی الله علیه و آله وسلم</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رَجُلٌ رَسُولَ اللهِ صلی الله علیه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يَا رَسُولَ اللَّهِ شَيْئًا،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بِالْيَأْسِ مِمَّا فِي أَيْدِي النَّاسِ فَإِنَّهُ الْغِنَى الْخَاضِرُ،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وَالطَّمَعَ فَإِنَّهُ اَلْفَقْرُ الْحَاضِرُ،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هَمَمْتَ بِأَمْرٍ فَتَدَبَّرْ عَاقِبَتَهُ، فَإِنْ يَكُ خَيْراً أَوْ رُشْداً اِتَّبَعْتَهُ، وَإِنْ يَكُ شَرًا أَوْ غَيَّا تَرَكْتَهُ </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أَبِي عَبْدِ الله علیه السلام أَنَّهُ يَطْلُبُ وَيُصِيبُ وَلَا يَقْنَعُ وَتُنَازِعُهُ نَفْسُهُ إِلَى مَا هُوَ أَكْبَرُ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شَيْئاً أَنْتَفِعُ بِهِ، فَقَالَ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مَا يَكْفِيكَ يُغْنِيكَ فَأَدْنَى مَا فِيهَا يُغْنِيكَ، وَإِنْ كَانَ مَا يَكْفِيكَ لَا</w:t>
      </w:r>
    </w:p>
    <w:p>
      <w:pPr>
        <w:pStyle w:val="BookText"/>
        <w:rPr/>
      </w:pPr>
      <w:r>
        <w:rPr>
          <w:rFonts w:ascii="Amiri" w:hAnsi="Amiri" w:eastAsia="Amiri" w:cs="Amiri"/>
          <w:color w:val="111111"/>
          <w:sz w:val="28"/>
          <w:sz w:val="28"/>
          <w:szCs w:val="28"/>
          <w:rtl w:val="true"/>
          <w:lang w:bidi="ar-SA"/>
        </w:rPr>
        <w:t>يُغْنِيكَ فَكُلُّ مَا فِيهَا لَا يُغْنِيكَ</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عسى أن يكفي الإنسان؟</w:t>
      </w:r>
      <w:r>
        <w:rPr>
          <w:rFonts w:eastAsia="Amiri" w:cs="Amiri" w:ascii="Amiri" w:hAnsi="Amiri"/>
          <w:color w:val="111111"/>
          <w:sz w:val="28"/>
          <w:szCs w:val="28"/>
          <w:rtl w:val="true"/>
          <w:lang w:bidi="ar-SA"/>
        </w:rPr>
        <w:t>! »</w:t>
      </w:r>
      <w:r>
        <w:rPr>
          <w:rStyle w:val="FootnoteAnchor"/>
          <w:rtl w:val="true"/>
        </w:rPr>
        <w:footnoteReference w:id="817"/>
      </w:r>
    </w:p>
    <w:p>
      <w:pPr>
        <w:pStyle w:val="Heading3"/>
        <w:numPr>
          <w:ilvl w:val="2"/>
          <w:numId w:val="1"/>
        </w:numPr>
        <w:rPr/>
      </w:pPr>
      <w:bookmarkStart w:id="807" w:name="__RefHeading___Toc9068041_1280447820"/>
      <w:bookmarkStart w:id="808" w:name="_Toc318"/>
      <w:bookmarkEnd w:id="807"/>
      <w:r>
        <w:rPr>
          <w:rtl w:val="true"/>
        </w:rPr>
        <w:t>كَمْ عَسَى أَنْ يَكْفِي الْإِنْسَانَ؟</w:t>
      </w:r>
      <w:r>
        <w:rPr>
          <w:rtl w:val="true"/>
        </w:rPr>
        <w:t>!</w:t>
      </w:r>
      <w:bookmarkEnd w:id="8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هَلَكَ مَنْ عَرَفَ قَدْرَهُ، وَمَا يَبْكِي النَّاسُ عَلَى الْقُوتِ، إِنَّمَا يَبْكُونَ عَلَى الْفُضُولِ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عَسَی أَنْ یَکفَی اَلاِنْسَانَ ؟</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الهُيْثَمِ بْنِ وَاقِدٍ،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رَضِيَ</w:t>
      </w:r>
    </w:p>
    <w:p>
      <w:pPr>
        <w:pStyle w:val="BookText"/>
        <w:rPr/>
      </w:pPr>
      <w:r>
        <w:rPr>
          <w:rFonts w:ascii="Amiri" w:hAnsi="Amiri" w:eastAsia="Amiri" w:cs="Amiri"/>
          <w:color w:val="111111"/>
          <w:sz w:val="28"/>
          <w:sz w:val="28"/>
          <w:szCs w:val="28"/>
          <w:rtl w:val="true"/>
          <w:lang w:bidi="ar-SA"/>
        </w:rPr>
        <w:t xml:space="preserve">مِنَ الله بِالْيَسِيرِ مِنَ المَعَاشِ رَضِيَ اللهُ مِنْهُ بِالْيَسِيرِ مِنَ الْعَمَلِ </w:t>
      </w:r>
      <w:r>
        <w:rPr>
          <w:rFonts w:eastAsia="Amiri" w:cs="Amiri" w:ascii="Amiri" w:hAnsi="Amiri"/>
          <w:color w:val="111111"/>
          <w:sz w:val="28"/>
          <w:szCs w:val="28"/>
          <w:rtl w:val="true"/>
          <w:lang w:bidi="ar-SA"/>
        </w:rPr>
        <w:t>»</w:t>
      </w:r>
      <w:r>
        <w:rPr>
          <w:rStyle w:val="FootnoteAnchor"/>
          <w:rtl w:val="true"/>
        </w:rPr>
        <w:footnoteReference w:id="81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809" w:name="pg16497_182303"/>
    </w:p>
    <w:p>
      <w:pPr>
        <w:pStyle w:val="BookText"/>
        <w:rPr/>
      </w:pPr>
      <w:bookmarkEnd w:id="809"/>
      <w:r>
        <w:rPr>
          <w:rFonts w:eastAsia="IRNazanin" w:cs="IRNazanin"/>
          <w:color w:val="111111"/>
          <w:sz w:val="28"/>
          <w:szCs w:val="28"/>
          <w:rtl w:val="true"/>
          <w:lang w:bidi="fa-IR"/>
        </w:rPr>
        <w:t xml:space="preserve">[ </w:t>
      </w:r>
      <w:r>
        <w:rPr>
          <w:rFonts w:eastAsia="IRNazanin" w:cs="IRNazanin"/>
          <w:color w:val="111111"/>
          <w:sz w:val="28"/>
          <w:szCs w:val="28"/>
          <w:lang w:bidi="fa-IR"/>
        </w:rPr>
        <w:t>145/777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وسلم أنه خطب لما أراد الخروج إلى تبوك</w:t>
      </w:r>
    </w:p>
    <w:p>
      <w:pPr>
        <w:pStyle w:val="BookText"/>
        <w:rPr/>
      </w:pPr>
      <w:r>
        <w:rPr>
          <w:rFonts w:ascii="Amiri" w:hAnsi="Amiri" w:eastAsia="Amiri" w:cs="Amiri"/>
          <w:color w:val="111111"/>
          <w:sz w:val="28"/>
          <w:sz w:val="28"/>
          <w:szCs w:val="28"/>
          <w:rtl w:val="true"/>
          <w:lang w:bidi="ar-SA"/>
        </w:rPr>
        <w:t>بثنية الوداع، وساق الخطبة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قَلَّ وَكَفَى خَيْرٌ مِمَّا كَثُرَ وَأَهْى</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0" w:name="__RefHeading___Toc9068043_1280447820"/>
      <w:bookmarkStart w:id="811" w:name="_Toc319"/>
      <w:bookmarkEnd w:id="810"/>
      <w:r>
        <w:rPr>
          <w:rtl w:val="true"/>
        </w:rPr>
        <w:t>ما قال لا قطُّ</w:t>
      </w:r>
      <w:r>
        <w:rPr>
          <w:rtl w:val="true"/>
        </w:rPr>
        <w:t>:</w:t>
      </w:r>
      <w:bookmarkEnd w:id="8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أُسَامَةَ زَيْدِ الشَّحَّام ،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 رَسُولُ الله صلی الله علیه و آله وسلم سَائِلاً قَطُّ، إِنْ كَانَ عِنْدَهُ أَعْطَى، وَإِلَّا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الله بِهِ</w:t>
      </w:r>
      <w:r>
        <w:rPr>
          <w:rFonts w:eastAsia="Amiri" w:cs="Amiri" w:ascii="Amiri" w:hAnsi="Amiri"/>
          <w:color w:val="111111"/>
          <w:sz w:val="28"/>
          <w:szCs w:val="28"/>
          <w:rtl w:val="true"/>
          <w:lang w:bidi="ar-SA"/>
        </w:rPr>
        <w:t>»</w:t>
      </w:r>
      <w:r>
        <w:rPr>
          <w:rStyle w:val="FootnoteAnchor"/>
          <w:rtl w:val="true"/>
        </w:rPr>
        <w:footnoteReference w:id="821"/>
      </w:r>
    </w:p>
    <w:p>
      <w:pPr>
        <w:pStyle w:val="Heading3"/>
        <w:numPr>
          <w:ilvl w:val="2"/>
          <w:numId w:val="1"/>
        </w:numPr>
        <w:rPr/>
      </w:pPr>
      <w:bookmarkStart w:id="812" w:name="__RefHeading___Toc9068045_1280447820"/>
      <w:bookmarkStart w:id="813" w:name="_Toc320"/>
      <w:bookmarkEnd w:id="812"/>
      <w:r>
        <w:rPr>
          <w:rtl w:val="true"/>
        </w:rPr>
        <w:t xml:space="preserve">التحذير من ردَّ السائل، وقصة آل يعقوب </w:t>
      </w:r>
      <w:r>
        <w:rPr>
          <w:rtl w:val="true"/>
        </w:rPr>
        <w:t>:</w:t>
      </w:r>
      <w:bookmarkEnd w:id="8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أَنَّهُ قَالَ يَوْماً لِبَعْض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تَرُدُّوا سَائِلاً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رَجُلٌ كَانَ بِحَضْرَتِهِ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إِنَّهُ قَدْ يَسْأَلُ مَنْ لَا يَسْتَحِقُّ،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يَرُدُّوا مَنْ رَأَوْا أَنَّهُ لَا يَسْتَحِقُ وَيَكُونَ مِمَّنْ يَسْتَحِقُ ، فَيَنْزِلَ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بِيَعْقُوبَ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الَّذِي نَزَلَ بِيَعْقُوبَ؟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يَعْقُوبَ النَّبِيُّ علیه السلام يَذْبَحُ لِعِيَالِهِ فِي كُلِّ يَوْمٍ شَاةً</w:t>
      </w:r>
    </w:p>
    <w:p>
      <w:pPr>
        <w:pStyle w:val="BookText"/>
        <w:rPr/>
      </w:pPr>
      <w:r>
        <w:rPr>
          <w:rFonts w:ascii="Amiri" w:hAnsi="Amiri" w:eastAsia="Amiri" w:cs="Amiri"/>
          <w:color w:val="111111"/>
          <w:sz w:val="28"/>
          <w:sz w:val="28"/>
          <w:szCs w:val="28"/>
          <w:rtl w:val="true"/>
          <w:lang w:bidi="ar-SA"/>
        </w:rPr>
        <w:t>عا وَيَقْسِمُ هُمْ مِنَ الطَّعَامِ مَعَ ذَلِكَ مَا يَسَعُهُمْ، وَكَانَ فِي عَصْرِهِ نَبِيٌّ مِنَ الْأَنْبِيَاءِ كَرِيمٌ عَلَى اللَّه لَا يُؤْبَهُ لَهُ، قَدْ أَخْمَلَ نَفْسَهُ، وَلَزِمَ السَّيَاحَةَ، وَرَفَضَ الدُّنْيَا، فَلَا يَشْتَغِلُ بِشَيْءٍ مِنْهَا، فَإِذَا بَلَغَ بِهِ الْجُهْدَ تَوَكَّىٰ دُورَ الْأَنْبِيَاءِ وَأَبْنَاءَ الْأَنْبِيَاءِ وَالصَّالِحِينَ، وَوَقَفَ لَهَا وَسَأَلَ كَمَا يَسْأَلُ السُّؤَالُ مِنْ غَيْرِ أَنْ يُعْرَفَ بِهِ، فَإِذَا أَصَابَ بِمَا يُمْسِكُ بِهِ رَمَقَهُ مَضَى مَا هُوَ عَلَيْهِ، وَلَمَّا اِعْتَرَىٰ لَيْلَةً بِبَابِ يَعْقُوبَ وَقَدْ فَرَغُوا مِنْ طَعَامِهِمْ وَعِنْدَهُمْ مِنْهُ بَقِيَّةٌ كَثِيرَةٌ، فَسَأَلَ، فَأَعْرَضُوا عَنْهُ، فَلَا هُمْ أَعْطَوْهُ شَيْئاً، وَلَا هُمْ صَرَفُوهُ، وَأَطَالَ الْوُقُوفَ يَنْتَظِرُ مَا عِنْدَهُمْ حَتَّى أَدْرَكَهُ ضَعْفُ اَلْجُهْدِ وَضَعْفُ</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814" w:name="pg16497_182304"/>
    </w:p>
    <w:p>
      <w:pPr>
        <w:pStyle w:val="BookText"/>
        <w:rPr/>
      </w:pPr>
      <w:bookmarkEnd w:id="814"/>
      <w:r>
        <w:rPr>
          <w:rFonts w:ascii="Amiri" w:hAnsi="Amiri" w:eastAsia="Amiri" w:cs="Amiri"/>
          <w:color w:val="111111"/>
          <w:sz w:val="28"/>
          <w:sz w:val="28"/>
          <w:szCs w:val="28"/>
          <w:rtl w:val="true"/>
          <w:lang w:bidi="ar-SA"/>
        </w:rPr>
        <w:t>طُولِ الْقِيَام فَخَرَّ مِنْ قَامَتِهِ قَدْ غُشِيَ عَلَيْهِ، فَلَمْ يَقُمْ إِلَّا بَعْدَ هَوِيٌّ مِنَ اللَّيْلِ، فَنَهَضَ مَا بِهِ وَمَضَى لِسَبِيلِهِ، فَرَأَى يَعْقُوبُ فِي مَنَامِهِ تِلْكَ اللَّيْلَةَ مَلَكاً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يَقُولُ لَكَ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عَلَيْكَ فِي المَعِيشَةِ، وَأَسْبَغْتُ عَلَيْكَ النِّعْمَةَ، فَيَعْتَرِي بِبَابِكَ نَبِيٌّ مِنَ الْأَنْبِيَاءِ كَرِيمٌ عَلَيَّ قَدْ بَلَغَ الْجُهْدَ، فَتُعْرِضُ أَنْتَ وَأَهْلُكَ عَنْهُ وَعِنْدَكُمْ مِنْ فُضُولِ مَا أَنْعَمْتُ بِهِ عَلَيْكُمْ مَا الْقَلِيلُ مِنْهُ يُحْيِيهِ، فَلَمْ تُعْطُوهُ شَيْئاً، وَلَمْ تَصْرِفُوهُ فَيَسْأَلَ غَيْرَكُمْ حَتَّى غُشِيَ عَلَيْهِ وَخَرَّ مِنْ قَامَتِهِ لَاصِقاً بِالْأَرْضِ عَامَّةَ لَيْلَتِهِ، وَأَنْتَ فِي فِرَاشِكَ مُسْتَبْطِنُ مُتَقَلِّبٌ فِي نِعْمَتِي عَلَيْكَ، وَكِلَاكُما بِعَيْنِي وَعِزَّتِي وَجَلَالِي، لَأَبْتَلِيَنَّكَ بِبَلِيَّةٍ تَكُونُ لَمَّا حَدِيثًا فِي الْغَابِرِينَ، فَانْتَبَهَ يَعْقُوبُ علیه السلام مَذْعُوراً، وَفَزِعَ إِلَى مِحْرَابِهِ، فَلَزِمَ الْبُكَاءَ وَالْخَوْفَ حَتَّى أَصْبَحَ أَتَاهُ بَنُوهُ يَسْأَلُونَهُ ذَهَابَ يُوسُفَ مَعَهُمْ، ثُمَّ ذَكَرَ أَبو جَعْفَرٍ علیه السلام قِصَّةَ يُوسُفَ علیه السلام</w:t>
      </w:r>
    </w:p>
    <w:p>
      <w:pPr>
        <w:pStyle w:val="BookText"/>
        <w:rPr/>
      </w:pPr>
      <w:r>
        <w:rPr>
          <w:rFonts w:ascii="Amiri" w:hAnsi="Amiri" w:eastAsia="Amiri" w:cs="Amiri"/>
          <w:color w:val="111111"/>
          <w:sz w:val="28"/>
          <w:sz w:val="28"/>
          <w:szCs w:val="28"/>
          <w:rtl w:val="true"/>
          <w:lang w:bidi="ar-SA"/>
        </w:rPr>
        <w:t xml:space="preserve">بطُولِهَا </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5" w:name="__RefHeading___Toc9068047_1280447820"/>
      <w:bookmarkStart w:id="816" w:name="_Toc321"/>
      <w:bookmarkEnd w:id="815"/>
      <w:r>
        <w:rPr>
          <w:rtl w:val="true"/>
        </w:rPr>
        <w:t>ترك السائل يبث ُهمّه ويشرح مسألته</w:t>
      </w:r>
      <w:r>
        <w:rPr>
          <w:rtl w:val="true"/>
        </w:rPr>
        <w:t>:</w:t>
      </w:r>
      <w:bookmarkEnd w:id="81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تَقْطَعُوا عَلَى</w:t>
      </w:r>
    </w:p>
    <w:p>
      <w:pPr>
        <w:pStyle w:val="BookText"/>
        <w:rPr/>
      </w:pPr>
      <w:r>
        <w:rPr>
          <w:rFonts w:ascii="Amiri" w:hAnsi="Amiri" w:eastAsia="Amiri" w:cs="Amiri"/>
          <w:color w:val="111111"/>
          <w:sz w:val="28"/>
          <w:sz w:val="28"/>
          <w:szCs w:val="28"/>
          <w:rtl w:val="true"/>
          <w:lang w:bidi="ar-SA"/>
        </w:rPr>
        <w:t xml:space="preserve">اَلسَّائِلِ مَسْأَلَتَهُ، دَعُوهُ فَلْيَشْكُو بَنَّهُ، وَلْيُخْبِرْ حَالَهُ </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7" w:name="__RefHeading___Toc9068049_1280447820"/>
      <w:bookmarkStart w:id="818" w:name="_Toc322"/>
      <w:bookmarkEnd w:id="817"/>
      <w:r>
        <w:rPr>
          <w:rtl w:val="true"/>
        </w:rPr>
        <w:t>كيف نتعامل مع السائل</w:t>
      </w:r>
      <w:r>
        <w:rPr>
          <w:rtl w:val="true"/>
        </w:rPr>
        <w:t>:</w:t>
      </w:r>
      <w:bookmarkEnd w:id="8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عَلى علیهما السلام أَنَّ سَائِلاً كَانَ يَسْأَلُ يَوْماً،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يَا بْنَ رَسُول الله،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p>
    <w:p>
      <w:pPr>
        <w:pStyle w:val="BookText"/>
        <w:rPr/>
      </w:pPr>
      <w:r>
        <w:rPr>
          <w:rFonts w:ascii="Amiri" w:hAnsi="Amiri" w:eastAsia="Amiri" w:cs="Amiri"/>
          <w:color w:val="111111"/>
          <w:sz w:val="28"/>
          <w:sz w:val="28"/>
          <w:szCs w:val="28"/>
          <w:rtl w:val="true"/>
          <w:lang w:bidi="ar-SA"/>
        </w:rPr>
        <w:t>رَسُولُكُمْ إِنْ أَعْطَيْتُمُونِي شَيْئاً أَخَذْتُهُ وَحَمَلْتُهُ إِلَى هُنَاكَ، وَإِلَّا أَرِدُ إِلَيْهِ وَكَفِّي صِفْرٌ</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819" w:name="pg16497_182305"/>
    </w:p>
    <w:p>
      <w:pPr>
        <w:pStyle w:val="BookText"/>
        <w:rPr/>
      </w:pPr>
      <w:bookmarkEnd w:id="819"/>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الْمِسْكِينَ رَسُولُ الله، فَمَنْ مَنَعَهُ فَقَدْ مَنَعَ</w:t>
      </w:r>
    </w:p>
    <w:p>
      <w:pPr>
        <w:pStyle w:val="BookText"/>
        <w:rPr/>
      </w:pPr>
      <w:r>
        <w:rPr>
          <w:rFonts w:ascii="Amiri" w:hAnsi="Amiri" w:eastAsia="Amiri" w:cs="Amiri"/>
          <w:color w:val="111111"/>
          <w:sz w:val="28"/>
          <w:sz w:val="28"/>
          <w:szCs w:val="28"/>
          <w:rtl w:val="true"/>
          <w:lang w:bidi="ar-SA"/>
        </w:rPr>
        <w:t xml:space="preserve">الله، وَمَنْ أَعْطَاهُ فَقَدْ أَعْطَى الله </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 الله علیه و آله 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رُدُّوا اَلسَّائِلَ بِبَذْلٍ يَسِيرِ وَبِلِين وَرَحْمَةٍ، فَإِنَّهُ يَأْتِيكُمْ حَتَّى يَقِفَ عَلَى أَبْوَابِكُمْ مَنْ لَيْسَ بِإِنْسِ وَلَا جَانٌ، يَنْظُرُ كَيْفَ</w:t>
      </w:r>
    </w:p>
    <w:p>
      <w:pPr>
        <w:pStyle w:val="BookText"/>
        <w:rPr/>
      </w:pPr>
      <w:r>
        <w:rPr>
          <w:rFonts w:ascii="Amiri" w:hAnsi="Amiri" w:eastAsia="Amiri" w:cs="Amiri"/>
          <w:color w:val="111111"/>
          <w:sz w:val="28"/>
          <w:sz w:val="28"/>
          <w:szCs w:val="28"/>
          <w:rtl w:val="true"/>
          <w:lang w:bidi="ar-SA"/>
        </w:rPr>
        <w:t xml:space="preserve">صَنِيعُكُمْ فِيمَا خَوَّلَكُمُ اللهُ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Heading3"/>
        <w:numPr>
          <w:ilvl w:val="2"/>
          <w:numId w:val="1"/>
        </w:numPr>
        <w:rPr/>
      </w:pPr>
      <w:bookmarkStart w:id="820" w:name="__RefHeading___Toc9068051_1280447820"/>
      <w:bookmarkStart w:id="821" w:name="_Toc323"/>
      <w:bookmarkEnd w:id="820"/>
      <w:r>
        <w:rPr>
          <w:rtl w:val="true"/>
        </w:rPr>
        <w:t>ثلاث مُنجيات</w:t>
      </w:r>
      <w:r>
        <w:rPr>
          <w:rtl w:val="true"/>
        </w:rPr>
        <w:t>:</w:t>
      </w:r>
      <w:bookmarkEnd w:id="8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اَلمُنْجِيَاتُ إِطْعَامُ الطَّعَامِ،</w:t>
      </w:r>
    </w:p>
    <w:p>
      <w:pPr>
        <w:pStyle w:val="BookText"/>
        <w:rPr/>
      </w:pPr>
      <w:r>
        <w:rPr>
          <w:rFonts w:ascii="Amiri" w:hAnsi="Amiri" w:eastAsia="Amiri" w:cs="Amiri"/>
          <w:color w:val="111111"/>
          <w:sz w:val="28"/>
          <w:sz w:val="28"/>
          <w:szCs w:val="28"/>
          <w:rtl w:val="true"/>
          <w:lang w:bidi="ar-SA"/>
        </w:rPr>
        <w:t xml:space="preserve">وَإِفْشَاءُ السَّلَامِ، وَالصَّلَاةُ بِاللَّيْلِ وَالنَّاسُ نِيَام </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2" w:name="__RefHeading___Toc9068053_1280447820"/>
      <w:bookmarkStart w:id="823" w:name="_Toc324"/>
      <w:bookmarkEnd w:id="822"/>
      <w:r>
        <w:rPr>
          <w:rtl w:val="true"/>
        </w:rPr>
        <w:t xml:space="preserve">ثلاث وثلاث وثلاث وثلاث </w:t>
      </w:r>
      <w:r>
        <w:rPr>
          <w:rtl w:val="true"/>
        </w:rPr>
        <w:t>:</w:t>
      </w:r>
      <w:bookmarkEnd w:id="823"/>
    </w:p>
    <w:p>
      <w:pPr>
        <w:pStyle w:val="BookText"/>
        <w:rPr/>
      </w:pPr>
      <w:r>
        <w:rPr>
          <w:rFonts w:eastAsia="Amiri" w:cs="Amiri" w:ascii="Amiri" w:hAnsi="Amiri"/>
          <w:color w:val="111111"/>
          <w:sz w:val="28"/>
          <w:szCs w:val="28"/>
          <w:lang w:bidi="ar-SA"/>
        </w:rPr>
        <w:t>153/785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طَرِيفٍ،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ثَلَاتٌ</w:t>
      </w:r>
    </w:p>
    <w:p>
      <w:pPr>
        <w:pStyle w:val="BookText"/>
        <w:rPr/>
      </w:pPr>
      <w:r>
        <w:rPr>
          <w:rFonts w:ascii="Amiri" w:hAnsi="Amiri" w:eastAsia="Amiri" w:cs="Amiri"/>
          <w:color w:val="111111"/>
          <w:sz w:val="28"/>
          <w:sz w:val="28"/>
          <w:szCs w:val="28"/>
          <w:rtl w:val="true"/>
          <w:lang w:bidi="ar-SA"/>
        </w:rPr>
        <w:t>دَرَجَاتٌ، وَثَلَاثُ كَفَّارَاتٌ، وَثَلَاثٌ مُوبِقَاتٌ، وَثَلَاتٌ 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الدَّرَجَاتُ، فَإِفْشَاءُ السَّلَامِ، وَإِطْعَامُ الطَّعَامِ ، وَالصَّلَاةُ وَالنَّاسُ نِيَامٌ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الْكَفَّارَاتُ، إِسْبَاغُ الْوُضُوءِ فِي السَّبَرَاتِ وَالمَشْيُّ بِاللَّيْلِ وَالنَّهَارِ إِلَى الْجَمَاعَاتِ، وَالْحَافَظَةُ عَلَى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المُوبِقَاتُ، فَشُحٌ مُطَاعٌ، وَهَوًى مُتَّبَعُ، وَإِعْجَابُ المَرْءِ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المُنْجِيَاتُ، فَخَوْفُ الله في السِّرِّ وَالْعَلَانِيَةِ، وَالْقَصْدُ فِي الْغِنَى وَالْفَقْرِ، وَكَلِمَةُ</w:t>
      </w:r>
    </w:p>
    <w:p>
      <w:pPr>
        <w:pStyle w:val="BookText"/>
        <w:rPr/>
      </w:pPr>
      <w:r>
        <w:rPr>
          <w:rFonts w:ascii="Amiri" w:hAnsi="Amiri" w:eastAsia="Amiri" w:cs="Amiri"/>
          <w:color w:val="111111"/>
          <w:sz w:val="28"/>
          <w:sz w:val="28"/>
          <w:szCs w:val="28"/>
          <w:rtl w:val="true"/>
          <w:lang w:bidi="ar-SA"/>
        </w:rPr>
        <w:t xml:space="preserve">اَلْعَدْلِ فِي الرِّضَا وَاَلسَّخَطِ </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البرد الشديد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824" w:name="pg16497_182306"/>
    </w:p>
    <w:p>
      <w:pPr>
        <w:pStyle w:val="Heading3"/>
        <w:numPr>
          <w:ilvl w:val="2"/>
          <w:numId w:val="1"/>
        </w:numPr>
        <w:rPr/>
      </w:pPr>
      <w:bookmarkStart w:id="825" w:name="__RefHeading___Toc9068055_1280447820"/>
      <w:bookmarkStart w:id="826" w:name="_Toc325"/>
      <w:bookmarkEnd w:id="824"/>
      <w:bookmarkEnd w:id="825"/>
      <w:r>
        <w:rPr>
          <w:rtl w:val="true"/>
        </w:rPr>
        <w:t>سبب آخر لاتِّخاذ الله تعالى إبراهيم خليلاً</w:t>
      </w:r>
      <w:r>
        <w:rPr>
          <w:rtl w:val="true"/>
        </w:rPr>
        <w:t>:</w:t>
      </w:r>
      <w:bookmarkEnd w:id="8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w:t>
      </w:r>
    </w:p>
    <w:p>
      <w:pPr>
        <w:pStyle w:val="BookText"/>
        <w:rPr/>
      </w:pPr>
      <w:r>
        <w:rPr>
          <w:rFonts w:ascii="Amiri" w:hAnsi="Amiri" w:eastAsia="Amiri" w:cs="Amiri"/>
          <w:color w:val="111111"/>
          <w:sz w:val="28"/>
          <w:sz w:val="28"/>
          <w:szCs w:val="28"/>
          <w:rtl w:val="true"/>
          <w:lang w:bidi="ar-SA"/>
        </w:rPr>
        <w:t>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إِبْرَاهِيمَ خَلِيلاً إِلَّا لِإِطْعَامِهِ الطَّعَامَ، وَصَلَاتِهِ بِاللَّيْل</w:t>
      </w:r>
    </w:p>
    <w:p>
      <w:pPr>
        <w:pStyle w:val="BookText"/>
        <w:rPr/>
      </w:pPr>
      <w:r>
        <w:rPr>
          <w:rFonts w:ascii="Amiri" w:hAnsi="Amiri" w:eastAsia="Amiri" w:cs="Amiri"/>
          <w:color w:val="111111"/>
          <w:sz w:val="28"/>
          <w:sz w:val="28"/>
          <w:szCs w:val="28"/>
          <w:rtl w:val="true"/>
          <w:lang w:bidi="ar-SA"/>
        </w:rPr>
        <w:t xml:space="preserve">وَالنَّاسُ نِيَامُ </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أَهْوَنُ أَهْل النَّارِ عَذَاباً إِبْنُ</w:t>
      </w:r>
    </w:p>
    <w:p>
      <w:pPr>
        <w:pStyle w:val="BookText"/>
        <w:rPr/>
      </w:pPr>
      <w:r>
        <w:rPr>
          <w:rFonts w:ascii="Amiri" w:hAnsi="Amiri" w:eastAsia="Amiri" w:cs="Amiri"/>
          <w:color w:val="111111"/>
          <w:sz w:val="28"/>
          <w:sz w:val="28"/>
          <w:szCs w:val="28"/>
          <w:rtl w:val="true"/>
          <w:lang w:bidi="ar-SA"/>
        </w:rPr>
        <w:t>جَدْعَان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وَلِمَ ذَاكَ؟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يُطْعِمُ الطَّعَامَ </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جدعان كان من وجهاء قريش وأجوادها، وفي داره تمَّ</w:t>
      </w:r>
    </w:p>
    <w:p>
      <w:pPr>
        <w:pStyle w:val="BookText"/>
        <w:rPr/>
      </w:pPr>
      <w:r>
        <w:rPr>
          <w:rFonts w:ascii="IRNazanin" w:hAnsi="IRNazanin" w:eastAsia="IRNazanin"/>
          <w:color w:val="111111"/>
          <w:sz w:val="28"/>
          <w:sz w:val="28"/>
          <w:szCs w:val="28"/>
          <w:rtl w:val="true"/>
          <w:lang w:bidi="fa-IR"/>
        </w:rPr>
        <w:t xml:space="preserve">حلف الفضول الذي شارك فيه النبيُّ صلی الله علیه و آله وسلم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9068057_1280447820"/>
      <w:bookmarkStart w:id="828" w:name="_Toc326"/>
      <w:bookmarkEnd w:id="827"/>
      <w:r>
        <w:rPr>
          <w:rtl w:val="true"/>
        </w:rPr>
        <w:t xml:space="preserve">فضل إطعام الطعام </w:t>
      </w:r>
      <w:r>
        <w:rPr>
          <w:rtl w:val="true"/>
        </w:rPr>
        <w:t>:</w:t>
      </w:r>
      <w:bookmarkEnd w:id="82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علیهما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أَطْعَمَ أَخاً لَهُ فِي اللَّه كَانَ لَهُ مِنَ الْأَجْرِ مِثْلُ مَنْ أَطْعَمَ فِئَاماً مِنَ النَّاسِ، وَالرِّزْقُ أَسْرَعُ إِلَى مَنْ يُطْعِمُ</w:t>
      </w:r>
    </w:p>
    <w:p>
      <w:pPr>
        <w:pStyle w:val="BookText"/>
        <w:rPr/>
      </w:pPr>
      <w:r>
        <w:rPr>
          <w:rFonts w:ascii="Amiri" w:hAnsi="Amiri" w:eastAsia="Amiri" w:cs="Amiri"/>
          <w:color w:val="111111"/>
          <w:sz w:val="28"/>
          <w:sz w:val="28"/>
          <w:szCs w:val="28"/>
          <w:rtl w:val="true"/>
          <w:lang w:bidi="ar-SA"/>
        </w:rPr>
        <w:t xml:space="preserve">اَلطَّعَامَ مِنَ السِّكِّينِ فِي السَّنَامِ </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 إِخْوَانَكَ، 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تَنْفَعُ فُقَرَاءَهُمْ؟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يَحِقُ عَلَيْكَ أَنْ تُحِبَّ مَنْ يُحِبُّ اللَّهُ، أَمَا وَالله لَا تَنْفَعُ مِنْهُمْ أَحَداً حَتَّىٰ تُحِبَّهُ، أَتَدْعُوهُمْ إِلَى مَنْزِلِكَ؟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أكُلُ إِلَّا وَمَعِيَ مِنْهُمُ اَلرَّجُلَانِ وَالثَّلَاثَةُ وَالْأَقَلُّ وَالْأَكْثَرُ ، فَقَالَ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فَضْلُهُمْ عَلَيْكَ أَعْظَمُ مِنْ فَضْلِكَ عَلَيْهِمْ،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طَعَامِي، وَأوطِيَّهُمْ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رَحْلِي، وَيَكُونُ فَضْلُهُمْ عَلَيَّ 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إِنَّهُمْ إِذَا دَخَلُوا مَنْزِلَكَ دَخَلُوا بِمَغْفِرَتِكَ وَمَغْفِرَةِ عِيَالِكَ، وَإِذَا خَرَجُوا مِنْ مَنْزِلِكَ خَرَجُوا بِذُنُوبِكَ وَذُنُوبِ</w:t>
      </w:r>
    </w:p>
    <w:p>
      <w:pPr>
        <w:pStyle w:val="BookText"/>
        <w:rPr/>
      </w:pPr>
      <w:r>
        <w:rPr>
          <w:rFonts w:ascii="Amiri" w:hAnsi="Amiri" w:eastAsia="Amiri" w:cs="Amiri"/>
          <w:color w:val="111111"/>
          <w:sz w:val="28"/>
          <w:sz w:val="28"/>
          <w:szCs w:val="28"/>
          <w:rtl w:val="true"/>
          <w:lang w:bidi="ar-SA"/>
        </w:rPr>
        <w:t xml:space="preserve">عِيَالِكَ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الْأَعْمَالِ إِلَى اللَّه شِبْعَةُ</w:t>
      </w:r>
    </w:p>
    <w:p>
      <w:pPr>
        <w:pStyle w:val="BookText"/>
        <w:rPr/>
      </w:pPr>
      <w:r>
        <w:rPr>
          <w:rFonts w:ascii="Amiri" w:hAnsi="Amiri" w:eastAsia="Amiri" w:cs="Amiri"/>
          <w:color w:val="111111"/>
          <w:sz w:val="28"/>
          <w:sz w:val="28"/>
          <w:szCs w:val="28"/>
          <w:rtl w:val="true"/>
          <w:lang w:bidi="ar-SA"/>
        </w:rPr>
        <w:t xml:space="preserve">جُوعِ المُسْلِمِ، وَقَضَاءُ دَيْنِهِ، وَتَنْفِيسُ كُرْبَتِهِ </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وَيَزِيدَ بْنِ عَبْدِ المَلِكِ،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أَطْعَمَ مُؤْمِناً مُوسِراً كَانَ لَهُ بِعِدْلِ رَقَبَةً مِنْ وُلْدِ إِسْمَاعِيلَ يُنْقِذُهُ مِنَ الذَّبْحِ، وَمَنْ أَطْعَمَ مُؤْمِناً مُحتاجاً كَانَ لَهُ بِعِدْلِ مِائَةَ رَقَبَةٍ مِنْ وُلْدِ إِسْمَاعِيلَ يُنْقِذْهَا مِنَ الذَّبْحِ </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سَدِيرٍ، عَنْ أَبِيهِ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تَسْتَطِيعُ أَنْ تُعْتِقَ كُلَّ يَوْمٍ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مَالِي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تُشْبِعُ كُلَّ</w:t>
      </w:r>
    </w:p>
    <w:p>
      <w:pPr>
        <w:pStyle w:val="BookText"/>
        <w:rPr/>
      </w:pPr>
      <w:r>
        <w:rPr>
          <w:rFonts w:ascii="Amiri" w:hAnsi="Amiri" w:eastAsia="Amiri" w:cs="Amiri"/>
          <w:color w:val="111111"/>
          <w:sz w:val="28"/>
          <w:sz w:val="28"/>
          <w:szCs w:val="28"/>
          <w:rtl w:val="true"/>
          <w:lang w:bidi="ar-SA"/>
        </w:rPr>
        <w:t xml:space="preserve">يَوْمٍ مُؤْمِناً ، فَإِنَّ إِطْعَامَ الْمُؤْمِنِ أَفْضَلُ مِنْ عِتْقِ رَقَبَةٍ </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وما بين المعقوفتين من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تُصَاحِبْ إِلَّا مُؤْمِناً، وَلَا يَأْكُلُ طَعَامَكَ إِلَّا تَقِيُّ، وَلَا تَأْكُلْ طَعَامَ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w:t>
      </w:r>
    </w:p>
    <w:p>
      <w:pPr>
        <w:pStyle w:val="BookText"/>
        <w:rPr/>
      </w:pPr>
      <w:r>
        <w:rPr>
          <w:rFonts w:ascii="Amiri" w:hAnsi="Amiri" w:eastAsia="Amiri" w:cs="Amiri"/>
          <w:color w:val="111111"/>
          <w:sz w:val="28"/>
          <w:sz w:val="28"/>
          <w:szCs w:val="28"/>
          <w:rtl w:val="true"/>
          <w:lang w:bidi="ar-SA"/>
        </w:rPr>
        <w:t>أَبي ذَرٍّ فِي وَصِيَّةِ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لَا</w:t>
      </w:r>
    </w:p>
    <w:p>
      <w:pPr>
        <w:pStyle w:val="BookText"/>
        <w:rPr/>
      </w:pPr>
      <w:r>
        <w:rPr>
          <w:rFonts w:ascii="Amiri" w:hAnsi="Amiri" w:eastAsia="Amiri" w:cs="Amiri"/>
          <w:color w:val="111111"/>
          <w:sz w:val="28"/>
          <w:sz w:val="28"/>
          <w:szCs w:val="28"/>
          <w:rtl w:val="true"/>
          <w:lang w:bidi="ar-SA"/>
        </w:rPr>
        <w:t>ذَرِّ، أَطْعِمْ طَعَامَكَ مَنْ تُحِبُّهُ فِي الله، وَكُلْ طَعَامَ مَنْ يُحِبُّكَ فِي الله عزّو جلّ</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اَلْوَصَّافِيٌّ ،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829" w:name="pg16497_182308"/>
    </w:p>
    <w:p>
      <w:pPr>
        <w:pStyle w:val="BookText"/>
        <w:rPr/>
      </w:pPr>
      <w:bookmarkEnd w:id="829"/>
      <w:r>
        <w:rPr>
          <w:rFonts w:ascii="Amiri" w:hAnsi="Amiri" w:eastAsia="Amiri" w:cs="Amiri"/>
          <w:color w:val="111111"/>
          <w:sz w:val="28"/>
          <w:sz w:val="28"/>
          <w:szCs w:val="28"/>
          <w:rtl w:val="true"/>
          <w:lang w:bidi="ar-SA"/>
        </w:rPr>
        <w:t>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آمَنَ بِي مَنْ بَاتَ شَبْعَانَ وَجَارُهُ جَائِعٌ،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أَهْلِ قَرْيَةٍ يَبِيتُ فِيهِمْ جَائِعٌ يَنْظُرُ اللهُ إِلَيْهِمْ يَوْمَ الْقِيَامَةِ </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ينظر الله تعالى إلى أهل تلك القرية التي بات فيها جائع</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9068059_1280447820"/>
      <w:bookmarkStart w:id="831" w:name="_Toc327"/>
      <w:bookmarkEnd w:id="830"/>
      <w:r>
        <w:rPr>
          <w:rtl w:val="true"/>
        </w:rPr>
        <w:t xml:space="preserve">الناصب من نصب العداوة للشيعة </w:t>
      </w:r>
      <w:r>
        <w:rPr>
          <w:rtl w:val="true"/>
        </w:rPr>
        <w:t>:</w:t>
      </w:r>
      <w:bookmarkEnd w:id="8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المُعَلَّى بْنِ حُنَيْسِ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النَّاصِبُ مَنْ نَصَبَ لَنَا أَهْلَ الْبَيْتِ، لِأَنَّكَ لَا تَجِدُ أَحَداً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أُبْغِضُ آلَ مُحَمَّدٍ، وَلَكِنَّ النَّاصِبَ مَنْ نَصَبَ لَكُمْ، وَهُوَ يَعْلَمُ أَنَّكُمْ تَتَوَلَّوْنَا وَتَتَبَرَّءُونَ مِنْ أَعْدَائِنَا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أَشْبَعَ عَدُوًّا لَنَا فَقَدْ قَتَلَ</w:t>
      </w:r>
    </w:p>
    <w:p>
      <w:pPr>
        <w:pStyle w:val="BookText"/>
        <w:rPr/>
      </w:pPr>
      <w:r>
        <w:rPr>
          <w:rFonts w:ascii="Amiri" w:hAnsi="Amiri" w:eastAsia="Amiri" w:cs="Amiri"/>
          <w:color w:val="111111"/>
          <w:sz w:val="28"/>
          <w:sz w:val="28"/>
          <w:szCs w:val="28"/>
          <w:rtl w:val="true"/>
          <w:lang w:bidi="ar-SA"/>
        </w:rPr>
        <w:t xml:space="preserve">وَلِيًّا لَنَا </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أَعُولُ أَهْلَ بَيْتِ مِنَ المُسْلِمِينَ أُشْبعَ الا جَوْعَتَهُمْ وَأَكْسُوَ عَوْرَتَهُمْ وَأَكُفَّ وُجُوهَهُمْ عَنِ النَّاسِ أَحَبُّ إِلَيَّ مِنْ أَنْ أَحُجَّ</w:t>
      </w:r>
    </w:p>
    <w:p>
      <w:pPr>
        <w:pStyle w:val="BookText"/>
        <w:rPr/>
      </w:pPr>
      <w:r>
        <w:rPr>
          <w:rFonts w:ascii="Amiri" w:hAnsi="Amiri" w:eastAsia="Amiri" w:cs="Amiri"/>
          <w:color w:val="111111"/>
          <w:sz w:val="28"/>
          <w:sz w:val="28"/>
          <w:szCs w:val="28"/>
          <w:rtl w:val="true"/>
          <w:lang w:bidi="ar-SA"/>
        </w:rPr>
        <w:t xml:space="preserve">حَجَّةً وَحَجَّةً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سَبْعِينَ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يُعْجِبُهُ أَنْ يَحْضُرَ طَعَامَهُ الْيَتَامَى وَالْأَضِرَّاءُ وَالزَّمْنَى وَالمَسَاكِينُ الَّذِينَ لَا حِيلَةَ هُمْ، وَكَانَ يُنَاوِهُمْ بِيَدِهِ، وَمَنْ كَانَ لَهُ مِنْهُمْ عِيَالٌ حَمَلَهُ إِلَى عِبَالِهِ مِنْ طَعَامِهِ، وَكَانَ لَا يَأْكُلُ طَعَاماً حَتَّى يَبْدَأَ فَيَتَصَدَّقَ بِمِثْلِهِ </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مَرَّ بِمَجْذُومِينَ، فَسَلَّمَ عَلَيْهِمْ وَهُمْ يَأْكُلُونَ، فَمَضَى،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يُحِبُّ الْمُتَكَبْرِينَ، فَرَجَعَ إِلَيْهِمْ، فَقَالَ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إِنِّي صَائِمٌ،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اِثْتُونِي بِهِمْ فِي 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فَأَتَوْهُ، فَأَطْعَمَهُمُ ثُمَّ</w:t>
      </w:r>
    </w:p>
    <w:p>
      <w:pPr>
        <w:pStyle w:val="BookText"/>
        <w:rPr/>
      </w:pPr>
      <w:r>
        <w:rPr>
          <w:rFonts w:ascii="Amiri" w:hAnsi="Amiri" w:eastAsia="Amiri" w:cs="Amiri"/>
          <w:color w:val="111111"/>
          <w:sz w:val="28"/>
          <w:sz w:val="28"/>
          <w:szCs w:val="28"/>
          <w:rtl w:val="true"/>
          <w:lang w:bidi="ar-SA"/>
        </w:rPr>
        <w:t xml:space="preserve">أَعْطَاهُمْ </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إطعام الإمام علیه السلام المجذومين في داره لا يعني بالضرورة أنه خالطهم وجلس معهم، بل قد يكون ذلك قد حصل في إحدى نواحي داره</w:t>
      </w:r>
    </w:p>
    <w:p>
      <w:pPr>
        <w:pStyle w:val="BookText"/>
        <w:rPr/>
      </w:pPr>
      <w:r>
        <w:rPr>
          <w:rFonts w:ascii="Amiri" w:hAnsi="Amiri" w:eastAsia="Amiri" w:cs="Amiri"/>
          <w:color w:val="111111"/>
          <w:sz w:val="28"/>
          <w:sz w:val="28"/>
          <w:szCs w:val="28"/>
          <w:rtl w:val="true"/>
          <w:lang w:bidi="ar-SA"/>
        </w:rPr>
        <w:t>بأمره ليُكرمهم ويُطيِّب خواطرهم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مِسْمَعِ،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الصَّدَقَةِ</w:t>
      </w:r>
    </w:p>
    <w:p>
      <w:pPr>
        <w:pStyle w:val="BookText"/>
        <w:rPr/>
      </w:pPr>
      <w:r>
        <w:rPr>
          <w:rFonts w:ascii="Amiri" w:hAnsi="Amiri" w:eastAsia="Amiri" w:cs="Amiri"/>
          <w:color w:val="111111"/>
          <w:sz w:val="28"/>
          <w:sz w:val="28"/>
          <w:szCs w:val="28"/>
          <w:rtl w:val="true"/>
          <w:lang w:bidi="ar-SA"/>
        </w:rPr>
        <w:t>إِبْرَادُ كَبِدِ حَرَّاءِ</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الصَّدَقَةِ سَقْيُ اَلَمَاءِ </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ضُرَيْسِ بْنِ عَبْدِ المَلِكِ، 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يُحِبُّ إِبْرَادَ اَلْكَبِدِ الْخَرَّاءِ، وَمَنْ سَقَى كَبِداً حَرَّاءَ مِنْ بَهِيمَةٍ أَوْ</w:t>
      </w:r>
    </w:p>
    <w:p>
      <w:pPr>
        <w:pStyle w:val="BookText"/>
        <w:rPr/>
      </w:pPr>
      <w:r>
        <w:rPr>
          <w:rFonts w:ascii="Amiri" w:hAnsi="Amiri" w:eastAsia="Amiri" w:cs="Amiri"/>
          <w:color w:val="111111"/>
          <w:sz w:val="28"/>
          <w:sz w:val="28"/>
          <w:szCs w:val="28"/>
          <w:rtl w:val="true"/>
          <w:lang w:bidi="ar-SA"/>
        </w:rPr>
        <w:t>غَيْرِهَا أَظَلَّهُ اللهُ يَوْمَ لَا ظِلَّ إِلَّا ظِلُّهُ</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سَقَى اَلَمَاءَ فِي مَوْضِعِ يُوجَدُ فِيهِ لَمَاءُ كَانَ كَمَنْ أَعْتَقَ رَقَبَةً، وَمَنْ سَقَى أَلَمَاءَ فِي مَوْضِعِ لَا يُوجَدُ فِيهِ اَلَمَاءُ كَانَ كَمَنْ أَحْيَا نَفْساً ، وَمَنْ أَحْيَا نَفْساً فَكَأَنَّمَا أَحْيَا النَّاسَ جَمِيعاً </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أَتَى بِوَاحِدَةٍ مِنْهُنَّ ،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سَقَى هَامَّةٌ ظَامِثَةٌ، أَوْ أَشْبَعَ كَبِداً جَائِعَةٌ، أَوْ كَسَا جِلْدَةً عَارِيَةً، أَوْ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عَانِيَةً </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832" w:name="pg16497_182310"/>
    </w:p>
    <w:p>
      <w:pPr>
        <w:pStyle w:val="BookText"/>
        <w:rPr/>
      </w:pPr>
      <w:bookmarkEnd w:id="832"/>
      <w:r>
        <w:rPr>
          <w:rFonts w:eastAsia="Amiri" w:cs="Amiri" w:ascii="Amiri" w:hAnsi="Amiri"/>
          <w:color w:val="111111"/>
          <w:sz w:val="28"/>
          <w:szCs w:val="28"/>
          <w:lang w:bidi="ar-SA"/>
        </w:rPr>
        <w:t>172/804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سَقَى ظَمْآناً سَقَاهُ اللَّهُ مِنَ الرَّحِيقِ اَلمَخْتُومِ، مَنْ سَقَى مُؤْمِناً شِرْبَةً مِنَ الَمَاءِ أَعْتَقَهُ اللَّهُ مِنَ النَّارِ، وَمَنْ سَقَى ظَمْآناً فِي</w:t>
      </w:r>
    </w:p>
    <w:p>
      <w:pPr>
        <w:pStyle w:val="BookText"/>
        <w:rPr/>
      </w:pPr>
      <w:r>
        <w:rPr>
          <w:rFonts w:ascii="Amiri" w:hAnsi="Amiri" w:eastAsia="Amiri" w:cs="Amiri"/>
          <w:color w:val="111111"/>
          <w:sz w:val="28"/>
          <w:sz w:val="28"/>
          <w:szCs w:val="28"/>
          <w:rtl w:val="true"/>
          <w:lang w:bidi="ar-SA"/>
        </w:rPr>
        <w:t xml:space="preserve">فَلَاةٍ وَرَدَ حِيَاضَ الْقُدْسِ مَعَ النَّبِيِّينَ </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3" w:name="__RefHeading___Toc9068061_1280447820"/>
      <w:bookmarkStart w:id="834" w:name="_Toc328"/>
      <w:bookmarkEnd w:id="833"/>
      <w:r>
        <w:rPr>
          <w:rtl w:val="true"/>
        </w:rPr>
        <w:t>رؤيا النبيّ صلی الله علیه و آله وسلم عمه حمزة وابن عمّه جعفر الطيّار بعد شهادتهما و ما دار بینهم من حدیث</w:t>
      </w:r>
      <w:r>
        <w:rPr>
          <w:rtl w:val="true"/>
        </w:rPr>
        <w:t>:</w:t>
      </w:r>
      <w:bookmarkEnd w:id="8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عَلْقَمَةَ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صلی الله علیه و آله وسلم الصُّبْحَ ، 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 رَأَيْتُ الْبَارِحَةَ عَمِّي حَمْزَةَ بْنَ عَبْدِ الْمُطَّلِبِ وَأَخِي جَعْفَرَ بْنَ أَبِي طَالِبٍ وَبَيْنَ أَيْدِيهِهَا طَبَقٌ مِنْ نَبَقٍ، فَأَكَلَا سَاعَةً، فَتَحَوَّلَ هُمَا النَّبِقُ عِنَبَاً ، فَأَكَلَا سَاعَةً، فَتَحَوَّلَ الْعِنَبُ رُطَبَاً، فَدَنَوْتُ مِنْهُما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أَنْتُها ، أَيَّ الْأَعْمَالِ أَفْضَلَ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أَفْضَلَ الْأَعْمَالِ الصَّلَاةَ عَلَيْكَ، وَسَقْيَ المَاءِ، وَحُبَّ عَلِيِّ بْنِ أَبِي طَالِبٍ</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5" w:name="__RefHeading___Toc9068063_1280447820"/>
      <w:bookmarkStart w:id="836" w:name="_Toc329"/>
      <w:bookmarkEnd w:id="835"/>
      <w:r>
        <w:rPr>
          <w:rtl w:val="true"/>
        </w:rPr>
        <w:t xml:space="preserve">دعوة الإمام السجّاد علیه السلام ظبياً إلى الطعام ومجيء الظبي معهم على المائدة </w:t>
      </w:r>
      <w:r>
        <w:rPr>
          <w:rtl w:val="true"/>
        </w:rPr>
        <w:t>:</w:t>
      </w:r>
      <w:bookmarkEnd w:id="8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خَرَجَ إِلَى مَالِهِ وَمَعَهُ لا نَاسُ مِنْ مَوَالِيهِ وَغَيْرِهِمْ، فَوُضِعَتِ المَائِدَةُ لِنَتَغَذَّى، وَجَاءَ ظَبْيٌّ وَكَانَ قَرِيباً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ظَبْيُّ، أَنَا عَلِيُّ بْنُ الْحُسَيْنِ وَأُمِّي فَاطِمَةُ، هَلُمَّ إِلَى الْغَذَاءِ، فَجَاءَ الظَّبي</w:t>
      </w:r>
    </w:p>
    <w:p>
      <w:pPr>
        <w:pStyle w:val="BookText"/>
        <w:rPr/>
      </w:pPr>
      <w:r>
        <w:rPr>
          <w:rFonts w:ascii="Amiri" w:hAnsi="Amiri" w:eastAsia="Amiri" w:cs="Amiri"/>
          <w:color w:val="111111"/>
          <w:sz w:val="28"/>
          <w:sz w:val="28"/>
          <w:szCs w:val="28"/>
          <w:rtl w:val="true"/>
          <w:lang w:bidi="ar-SA"/>
        </w:rPr>
        <w:t xml:space="preserve">حَتَّى أَكَلَ مَعَهُمْ مَا شَاءَ اللهُ أَنْ يَأْكُلَ </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bookmarkStart w:id="837" w:name="pg16497_182311"/>
    </w:p>
    <w:p>
      <w:pPr>
        <w:pStyle w:val="Heading3"/>
        <w:numPr>
          <w:ilvl w:val="2"/>
          <w:numId w:val="1"/>
        </w:numPr>
        <w:rPr/>
      </w:pPr>
      <w:bookmarkStart w:id="838" w:name="__RefHeading___Toc9068065_1280447820"/>
      <w:bookmarkStart w:id="839" w:name="_Toc330"/>
      <w:bookmarkEnd w:id="837"/>
      <w:bookmarkEnd w:id="838"/>
      <w:r>
        <w:rPr>
          <w:rtl w:val="true"/>
        </w:rPr>
        <w:t>الإمام الحسن علیه السلام يطرح الطعام أمام كلب ينظر إليه</w:t>
      </w:r>
      <w:r>
        <w:rPr>
          <w:rtl w:val="true"/>
        </w:rPr>
        <w:t>:</w:t>
      </w:r>
      <w:bookmarkEnd w:id="83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بْنَ عَلِيّ علیهما السلام يَأْكُلُ وَبَيْنَ يَدَيْهِ كَلْبٌ كُلَّمَا أَكَلَ لُقْمَةٌ طَرَحَ لِلْكَلْبِ مِثْلَهَا،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أَلَا</w:t>
      </w:r>
    </w:p>
    <w:p>
      <w:pPr>
        <w:pStyle w:val="BookText"/>
        <w:rPr/>
      </w:pPr>
      <w:r>
        <w:rPr>
          <w:rFonts w:ascii="Amiri" w:hAnsi="Amiri" w:eastAsia="Amiri" w:cs="Amiri"/>
          <w:color w:val="111111"/>
          <w:sz w:val="28"/>
          <w:sz w:val="28"/>
          <w:szCs w:val="28"/>
          <w:rtl w:val="true"/>
          <w:lang w:bidi="ar-SA"/>
        </w:rPr>
        <w:t>أَرْجُمُ هَذَا الْكَلْبَ عَنْ طَعَامِكَ؟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دَعْهُ، إِنِّي لَأَسْتَحْيِي مِنَ اللَّهِ عزَّ وَ جلَّ أَنْ يَكُونَ ذُو رُوحٍ يَنْظُرُ فِي وَجْهِي وَأَنَا آكُل ثُمَّ لَا أُطْعِمُه </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0" w:name="__RefHeading___Toc9068067_1280447820"/>
      <w:bookmarkStart w:id="841" w:name="_Toc331"/>
      <w:bookmarkEnd w:id="840"/>
      <w:r>
        <w:rPr>
          <w:rtl w:val="true"/>
        </w:rPr>
        <w:t>وصف الحسن البصري للإمام الحسين علیه السلام</w:t>
      </w:r>
      <w:r>
        <w:rPr>
          <w:rtl w:val="true"/>
        </w:rPr>
        <w:t>:</w:t>
      </w:r>
      <w:bookmarkEnd w:id="84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علیه السلام سَيْداً زَاهِداً وَرِعاً صَالِحاً نَاصِحاً حَسَنَ الْخُلُقِ، فَذَهَبَ ذَاتَ يَوْمٍ مَعَ أَصْحَابِهِ إِلَى بُسْتَانِ لَهُ، وَكَانَ لَهُ فِي ذَلِكَ الْبُسْتَانِ غُلَامٌ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 فَلَمَّا قَرَّبَ مِنَ الْبُسْتَانِ رَأَى الْغُلَامَ يَرْفَعُ الرَّغِيفَ فَيَرْمِي بِنِصْفِهِ إِلَى الْكَلْبِ وَيَأْكُلُ نِصْفَهُ، فَتَعَجَّبَ الحُسَيْنُ علیه السلام مِنْ فِعْلِ الْغُلَامِ، فَلَمَّا فَرَغَ مِنَ الْأَكْلِ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اَللَّهُمَّ اغْفِرْ لِي وَلِسَيْدِي، وَبَارِكْ لَهُ كَمَا بَارَكْتَ عَلَى أَبَوَيْهِ،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الْحُسَيْنُ علیه السلام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صَافِي، فَقَامَ الْغُلَامُ فَزِعاً،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وَسَيِّدَ الْمُؤْمِنِينَ إِلَى يَوْمِ الْقِيَامَةِ، إِنِّي مَا رَأَيْتُكَ فَاعْفُ عَنِّي، فَقَالَ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فِي حِلٌّ يَا صَافِي،</w:t>
      </w:r>
    </w:p>
    <w:p>
      <w:pPr>
        <w:pStyle w:val="BookText"/>
        <w:rPr/>
      </w:pPr>
      <w:r>
        <w:rPr>
          <w:rFonts w:ascii="Amiri" w:hAnsi="Amiri" w:eastAsia="Amiri" w:cs="Amiri"/>
          <w:color w:val="111111"/>
          <w:sz w:val="28"/>
          <w:sz w:val="28"/>
          <w:szCs w:val="28"/>
          <w:rtl w:val="true"/>
          <w:lang w:bidi="ar-SA"/>
        </w:rPr>
        <w:t xml:space="preserve">لا دَخَلْتُ بُسْتَانَكَ بِغَيْرِ إِذْنِكَ، فَقَالَ 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بِفَضْلِكَ وَكَرَمِكَ وَسُؤْدُدِكَ تَقُولُ هَذَا، فَقَالَ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رَأَيْتُكَ تَرْمِي بِنِصْفِ الرَّغِيفِ إِلَى الْكَلْبِ وَتَأْكُلُ نِصْفَهُ، فَمَا مَعْنَى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الْكَلْبَ يَنْظُرُ إِلَيَّ حِينَ أَكُلُ، فَإِنِّي أَسْتَحْيِي مِنْهُ لِنَظَرِهِ إِلَيَّ، وَهَذَا كَلْبُكَ يَحْرُسُ بُسْتَانَكَ مِنَ الْأَعْدَاءِ، وَأَنا عَبْدُكَ وَهَذَا كَلْبُكَ نَأْكُلُ مِنْ رِزْقِكَ مَعاً، فَبَكَى اَلْحُسَيْنُ علیه السلام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كَذَلِكَ فَأَنْتَ عَتِيقٌ الله، وَوَهَبَ لَهُ أَلْفَ دِينَارٍ ،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أَعْتَقْتَنِي فَإِنِّي أُرِيدُ الْقِيَامَ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842" w:name="pg16497_182312"/>
    </w:p>
    <w:p>
      <w:pPr>
        <w:pStyle w:val="BookText"/>
        <w:rPr/>
      </w:pPr>
      <w:bookmarkEnd w:id="842"/>
      <w:r>
        <w:rPr>
          <w:rFonts w:ascii="Amiri" w:hAnsi="Amiri" w:eastAsia="Amiri" w:cs="Amiri"/>
          <w:color w:val="111111"/>
          <w:sz w:val="28"/>
          <w:sz w:val="28"/>
          <w:szCs w:val="28"/>
          <w:rtl w:val="true"/>
          <w:lang w:bidi="ar-SA"/>
        </w:rPr>
        <w:t xml:space="preserve">بِبُسْتَانِكَ، فَقَالَ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الكَرِيمَ إِذَا تَكَلَّمَ بِكَلَام يَنْبَغِي أَنْ يُصَدِّقَهُ</w:t>
      </w:r>
    </w:p>
    <w:p>
      <w:pPr>
        <w:pStyle w:val="BookText"/>
        <w:rPr/>
      </w:pPr>
      <w:r>
        <w:rPr>
          <w:rFonts w:ascii="Amiri" w:hAnsi="Amiri" w:eastAsia="Amiri" w:cs="Amiri"/>
          <w:color w:val="111111"/>
          <w:sz w:val="28"/>
          <w:sz w:val="28"/>
          <w:szCs w:val="28"/>
          <w:rtl w:val="true"/>
          <w:lang w:bidi="ar-SA"/>
        </w:rPr>
        <w:t>بِالْفِعْلِ، اَلْبُسْتَانُ أَيْضاً وَهَبْتُهُ لَكَ، وَإِنِّي لَمَّا دَخَلْتُ الْبُسْتَانَ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فِي حِلٌّ فَإِنِّي قَدْ دَخَلْتُ بُسْتَانَكَ بِغَيْرِ إِذْنِكَ، كُنْتُ قَدْ وَهَبْتُ الْبُسْتَانَ بِمَا فِيهِ، غَيْرَ أَنَّ هَؤُلَاءِ أَصْحَابِي لِأَكْلِهِمُ الثَّمَارَ وَالرُّطَبَ، فَاجْعَلْهُمْ أَضْيَافَكَ وَأَكْرِمْهُمْ لِأَخِلي أَكْرَمَكَ اللَّهُ يَوْمَ الْقِيَامَةِ، وَبَارَكَ لَكَ فِي حُسْنِ خُلُقِكَ وَرَأْيِكَ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وَهَبْتَ لِي بُسْتَانَكَ فَإِنِّي قَدْ سَبَلْتُهُ لِأَصْحَابِكَ</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3" w:name="__RefHeading___Toc9068069_1280447820"/>
      <w:bookmarkStart w:id="844" w:name="_Toc332"/>
      <w:bookmarkEnd w:id="843"/>
      <w:r>
        <w:rPr>
          <w:rtl w:val="true"/>
        </w:rPr>
        <w:t xml:space="preserve">ثواب كسوة المؤمن </w:t>
      </w:r>
      <w:r>
        <w:rPr>
          <w:rtl w:val="true"/>
        </w:rPr>
        <w:t>:</w:t>
      </w:r>
      <w:bookmarkEnd w:id="8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علیه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 مُؤْمِناً ثَوْباً مِنْ عُرْيِ كَسَاهُ اللهُ مِنْ إِسْتَبْرَقِ الجَنَّةِ، وَمَنْ كَسَا مُؤْمِناً ثَوْباً</w:t>
      </w:r>
    </w:p>
    <w:p>
      <w:pPr>
        <w:pStyle w:val="BookText"/>
        <w:rPr/>
      </w:pPr>
      <w:r>
        <w:rPr>
          <w:rFonts w:ascii="Amiri" w:hAnsi="Amiri" w:eastAsia="Amiri" w:cs="Amiri"/>
          <w:color w:val="111111"/>
          <w:sz w:val="28"/>
          <w:sz w:val="28"/>
          <w:szCs w:val="28"/>
          <w:rtl w:val="true"/>
          <w:lang w:bidi="ar-SA"/>
        </w:rPr>
        <w:t xml:space="preserve">مِنْ غِنِّى لَمْ يَزَلْ فِي سِتْرِ مِنَ الله مَا بَقِيَ مِنَ الثَّوْبِ خِرْقَ خِرْقَةٌ </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w:t>
      </w:r>
    </w:p>
    <w:p>
      <w:pPr>
        <w:pStyle w:val="BookText"/>
        <w:rPr/>
      </w:pPr>
      <w:r>
        <w:rPr>
          <w:rFonts w:ascii="Amiri" w:hAnsi="Amiri" w:eastAsia="Amiri" w:cs="Amiri"/>
          <w:color w:val="111111"/>
          <w:sz w:val="28"/>
          <w:sz w:val="28"/>
          <w:szCs w:val="28"/>
          <w:rtl w:val="true"/>
          <w:lang w:bidi="ar-SA"/>
        </w:rPr>
        <w:t xml:space="preserve">أَخَاهُ كِسْوَةَ شِتَاءٍ أَوْ صَيْفِ كَانَ حَقًّا عَلَى اللهِ أَنْ يَكْسُوَهُ مِنْ ثِيَاب اَلْجَنَّةِ </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مُؤْمِنٍ كَسَا مُؤْمِناً مِنْ</w:t>
      </w:r>
    </w:p>
    <w:p>
      <w:pPr>
        <w:pStyle w:val="BookText"/>
        <w:rPr/>
      </w:pPr>
      <w:r>
        <w:rPr>
          <w:rFonts w:ascii="Amiri" w:hAnsi="Amiri" w:eastAsia="Amiri" w:cs="Amiri"/>
          <w:color w:val="111111"/>
          <w:sz w:val="28"/>
          <w:sz w:val="28"/>
          <w:szCs w:val="28"/>
          <w:rtl w:val="true"/>
          <w:lang w:bidi="ar-SA"/>
        </w:rPr>
        <w:t>عُرْيِ لَمْ يَزَلْ فِي سِتْرِ الله وَحِفْظِهِ مَا بَقِيَتْ مِنْهُ خِرْقَةٌ</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5" w:name="__RefHeading___Toc9068071_1280447820"/>
      <w:bookmarkStart w:id="846" w:name="_Toc333"/>
      <w:bookmarkEnd w:id="845"/>
      <w:r>
        <w:rPr>
          <w:rtl w:val="true"/>
        </w:rPr>
        <w:t>فضل أهل البيت علیهم السلام على كافّة الناس</w:t>
      </w:r>
      <w:r>
        <w:rPr>
          <w:rtl w:val="true"/>
        </w:rPr>
        <w:t>:</w:t>
      </w:r>
      <w:bookmarkEnd w:id="8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كَثِيرِ الرَّفِّيِّ، عَنْ أَبِي عَبْدِ اللَّهِ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كُلَّهُمْ يَعِيشُونَ فِي فَضْل مَظْلِمَتِنَا إِلَّا أَنَّا أَحْلَلْنَا شِيعَتِنَا مِنْ ذَلِكَ</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bookmarkStart w:id="847" w:name="pg16497_182313"/>
    </w:p>
    <w:p>
      <w:pPr>
        <w:pStyle w:val="BookText"/>
        <w:rPr/>
      </w:pPr>
      <w:bookmarkEnd w:id="84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الْحَرَثِ بْنِ الْمُغِيرَةِ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w:t>
      </w:r>
    </w:p>
    <w:p>
      <w:pPr>
        <w:pStyle w:val="BookText"/>
        <w:rPr/>
      </w:pPr>
      <w:r>
        <w:rPr>
          <w:rFonts w:ascii="Amiri" w:hAnsi="Amiri" w:eastAsia="Amiri" w:cs="Amiri"/>
          <w:color w:val="111111"/>
          <w:sz w:val="28"/>
          <w:sz w:val="28"/>
          <w:szCs w:val="28"/>
          <w:rtl w:val="true"/>
          <w:lang w:bidi="ar-SA"/>
        </w:rPr>
        <w:t>جَعْفَرٍ علیه السلام ، فَجَلَسْتُ عِنْدَهُ، فَإِذَا نَجِيَّةُ قَدِ اسْتَأْذَنَ عَلَيْهِ، فَأَذِنَ لَهُ، فَدَخَلَ، فَجَثَا عَلَى رُكْبَتَيْهِ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أُرِيدُ أَنْ أَسْأَلَكَ عَنْ مَسْأَلَةٍ وَاللَّهُ مَا أُرِيدُ بِهَا إِلَّا فَكَاكَ رَقَبَتِي مِنَ النَّارِ، فَكَأَنَّهُ رَقَ لَهُ، فَاسْتَوَى جَالِساً،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نَجِيَّةُ، سَلْنِي فَلَا تَسْأَلُنِي الْيَوْمَ عَنْ شَيْءٍ إِلَّا أَخْبَرْتُكَ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فَلَانٍ وَفُلَانِ؟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نَجِيَّةُ إِنَّ لَنَا اَلْخُمُسَ فِي كِتَاب الله، وَلَنَا الْأَنْفَالَ، وَلَنَا</w:t>
      </w:r>
    </w:p>
    <w:p>
      <w:pPr>
        <w:pStyle w:val="BookText"/>
        <w:rPr/>
      </w:pPr>
      <w:r>
        <w:rPr>
          <w:rFonts w:ascii="Amiri" w:hAnsi="Amiri" w:eastAsia="Amiri" w:cs="Amiri"/>
          <w:color w:val="111111"/>
          <w:sz w:val="28"/>
          <w:sz w:val="28"/>
          <w:szCs w:val="28"/>
          <w:rtl w:val="true"/>
          <w:lang w:bidi="ar-SA"/>
        </w:rPr>
        <w:t>، صَفْوَ اَلْأَمْوَالِ، وَهُمَا وَالله أَوَّلُ مَنْ ظَلَمَنَا حَقَّنَا فِي كِتَابِ اللهِ، وَأَوَّلُ مَنْ حَمَلَ النَّاسَ عَلَى رِقَابنَا، وَدِمَاؤُنَا فِي أَعْنَاقِهَا إِلَى يَوْم الْقِيَامَةِ بِظُلْمِنَا أَهْلَ البَيْتِ، وَإِنَّ النَّاسَ لَيَتَقَلَّبُونَ فِي حَرَامِ إِلَى يَوْم الْقِيَامَةِ بِظُلْمِنَا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نَجِيَّةُ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 هَلَكْنَا وَرَبِّ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فَخِذَهُ عَنِ الْوِسَادَةِ، فَاسْتَقْبَلَ الْقِبْلَةَ، فَدَعَا بِدُعَاء لَمْ أَنْهَمْ مِنْهُ شَيْئاً إِلَّا أَنَّا سَمِعْنَاهُ فِي آخِرِ دُعَائِهِ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قَدْ أَحْلَلْنَا ذَلِكَ لِشِيعَتِنَا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إِلَيْنَا بِوَجْهِهِ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نَجِيَّةُ، مَا عَلَى فِطْرَةِ إِبْرَاهِيمَ علیه السلام غَيْرُنَا وَغَيْرُ شِيعَتِنَا </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حَالُ</w:t>
      </w:r>
    </w:p>
    <w:p>
      <w:pPr>
        <w:pStyle w:val="BookText"/>
        <w:rPr/>
      </w:pPr>
      <w:r>
        <w:rPr>
          <w:rFonts w:ascii="Amiri" w:hAnsi="Amiri" w:eastAsia="Amiri" w:cs="Amiri"/>
          <w:color w:val="111111"/>
          <w:sz w:val="28"/>
          <w:sz w:val="28"/>
          <w:szCs w:val="28"/>
          <w:rtl w:val="true"/>
          <w:lang w:bidi="ar-SA"/>
        </w:rPr>
        <w:t>شِيعَتِكُمْ فِيمَا خَصَّكُمُ اللهُ بِهِ إِذَا غَابَ غَائِبُكُمْ وَاسْتَتَرَ قَائِمُكُمْ؟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أَنْصَفْنَاهُمْ إِنْ وَاخَذْنَاهُمْ وَلَا أَحْبَيْنَاهُمْ إِنْ عَاقَبْنَاهُمْ، بَلْ نُبِيحُ هُمُ المَسَاكِنَ لِتَصِحَ عِبَادَتُهُمْ، وَنُبِيحُ هُمُ المَنَاكِحَ لِتَطِيبَ وِلَادَتُهُمْ، وَنُبِيحُ هُمُ المَتاجِرَ لِيَزْكُوَ</w:t>
      </w:r>
    </w:p>
    <w:p>
      <w:pPr>
        <w:pStyle w:val="BookText"/>
        <w:rPr/>
      </w:pPr>
      <w:r>
        <w:rPr>
          <w:rFonts w:ascii="Amiri" w:hAnsi="Amiri" w:eastAsia="Amiri" w:cs="Amiri"/>
          <w:color w:val="111111"/>
          <w:sz w:val="28"/>
          <w:sz w:val="28"/>
          <w:szCs w:val="28"/>
          <w:rtl w:val="true"/>
          <w:lang w:bidi="ar-SA"/>
        </w:rPr>
        <w:t xml:space="preserve">أَمْوَاهُمْ </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8" w:name="__RefHeading___Toc9068073_1280447820"/>
      <w:bookmarkStart w:id="849" w:name="_Toc334"/>
      <w:bookmarkEnd w:id="848"/>
      <w:r>
        <w:rPr>
          <w:rtl w:val="true"/>
        </w:rPr>
        <w:t>أوّل النّعَم</w:t>
      </w:r>
      <w:r>
        <w:rPr>
          <w:rtl w:val="true"/>
        </w:rPr>
        <w:t xml:space="preserve">: </w:t>
      </w:r>
      <w:r>
        <w:rPr>
          <w:rtl w:val="true"/>
        </w:rPr>
        <w:t>طيب الولادة</w:t>
      </w:r>
      <w:r>
        <w:rPr>
          <w:rtl w:val="true"/>
        </w:rPr>
        <w:t>:</w:t>
      </w:r>
      <w:bookmarkEnd w:id="8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بَرْدَ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850" w:name="pg16497_182314"/>
    </w:p>
    <w:p>
      <w:pPr>
        <w:pStyle w:val="BookText"/>
        <w:rPr/>
      </w:pPr>
      <w:bookmarkEnd w:id="850"/>
      <w:r>
        <w:rPr>
          <w:rFonts w:ascii="Amiri" w:hAnsi="Amiri" w:eastAsia="Amiri" w:cs="Amiri"/>
          <w:color w:val="111111"/>
          <w:sz w:val="28"/>
          <w:sz w:val="28"/>
          <w:szCs w:val="28"/>
          <w:rtl w:val="true"/>
          <w:lang w:bidi="ar-SA"/>
        </w:rPr>
        <w:t>حُبِّنَا فِي كَبِدِهِ فَلْيَحْمَدِ الله عَلَى أَوَّلِ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أَوَّلُ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علیه السلام لِفَاطِمَةَ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أَحِلِّي نَصِيبَكِ مِنَ الْفَيْءِ لَآبَاءِ شِيعَتِنَا لِيَطِيبُوا، ثُمَّ 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أَحْلَلْنَا أُمَّهَاتِ شِيعَتِنا لآبَائِهِمْ لِيَطِيبُوا </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1" w:name="__RefHeading___Toc9068075_1280447820"/>
      <w:bookmarkStart w:id="852" w:name="_Toc335"/>
      <w:bookmarkEnd w:id="851"/>
      <w:r>
        <w:rPr>
          <w:rtl w:val="true"/>
        </w:rPr>
        <w:t xml:space="preserve">علباء الأسدى بعدما تولى البحرين </w:t>
      </w:r>
      <w:r>
        <w:rPr>
          <w:rtl w:val="true"/>
        </w:rPr>
        <w:t>:</w:t>
      </w:r>
      <w:bookmarkEnd w:id="8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عِلْبَاءَ الْأَسَدِيَّ وُفِّيَ الْبَحْرَيْنَ، فَأَفَادَ سَبْعَمِائَةَ أَلْفَ دِينَارٍ وَدَوَابٌ وَرَقِيقاً،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ذَلِكَ كُلَّهُ حَتَّىٰ وَضَعَهُ بَيْنَ يَدَيْ أَبي عَبْدِ الله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وُلّيتُ الْبَحْرَيْنَ لِبَنِي أُمَيَّةَ، وَأَفَدْتُ كَذَا وَكَذَا، وَقَدْ حَمَلْتُهُ كُلَّهُ إِلَيْكَ، وَعَلِمْتُ أَنَّ الله عزّو جلّ وَ لَمْ يَجْعَلْ هُمْ مِنْ ذَلِكَ شَيْئاً، وَأَنَّهُ كُلَّهُ لَكَ،</w:t>
      </w:r>
    </w:p>
    <w:p>
      <w:pPr>
        <w:pStyle w:val="BookText"/>
        <w:rPr/>
      </w:pPr>
      <w:r>
        <w:rPr>
          <w:rFonts w:ascii="Amiri" w:hAnsi="Amiri" w:eastAsia="Amiri" w:cs="Amiri"/>
          <w:color w:val="111111"/>
          <w:sz w:val="28"/>
          <w:sz w:val="28"/>
          <w:szCs w:val="28"/>
          <w:rtl w:val="true"/>
          <w:lang w:bidi="ar-SA"/>
        </w:rPr>
        <w:t xml:space="preserve">فَقَالَ لَهُ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 بَيْنَ يَدَيْهِ،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قَبِلْنَا مِنْكَ،</w:t>
      </w:r>
    </w:p>
    <w:p>
      <w:pPr>
        <w:pStyle w:val="BookText"/>
        <w:rPr/>
      </w:pPr>
      <w:r>
        <w:rPr>
          <w:rFonts w:ascii="Amiri" w:hAnsi="Amiri" w:eastAsia="Amiri" w:cs="Amiri"/>
          <w:color w:val="111111"/>
          <w:sz w:val="28"/>
          <w:sz w:val="28"/>
          <w:szCs w:val="28"/>
          <w:rtl w:val="true"/>
          <w:lang w:bidi="ar-SA"/>
        </w:rPr>
        <w:t xml:space="preserve">وَوَهَبْنَاهُ لَكَ، وَأَحْلَلْنَاكَ مِنْهُ، وَضَمِنَّا لَكَ عَلَى اللَّه الْجَنَّةَ </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3" w:name="__RefHeading___Toc9068077_1280447820"/>
      <w:bookmarkStart w:id="854" w:name="_Toc336"/>
      <w:bookmarkEnd w:id="853"/>
      <w:r>
        <w:rPr>
          <w:rtl w:val="true"/>
        </w:rPr>
        <w:t xml:space="preserve">الدنيا وما فيها الله ولرسوله وأهل بيته علیهم السلام </w:t>
      </w:r>
      <w:r>
        <w:rPr>
          <w:rtl w:val="true"/>
        </w:rPr>
        <w:t>:</w:t>
      </w:r>
      <w:bookmarkEnd w:id="8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الله، عَمَّنْ رَوَاهُ،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وَمَا فِيهَا الله تَبَارَكَ وَتَعَالَى وَلِرَسُولِهِ وَلَنَا ، فَمَنْ غَلَبَ عَلَى شَيْءٍ مِنْهَا فَلْيَتَّقِ اللهَ، وَلْيُؤَدِّ حَقَّ اللَّهُ تَبَارَكَ وَتَعَالَى، وَلْيَبَرَّ إِخْوَانَهُ، فَإِنْ لَمْ يَفْعَلْ ذَلِكَ فَاللَّهُ وَرَسُولُهُ وَنَحْنُ بُرَآءُ مِنهُ</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العَسْكَرِيّ علیه السلام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جُعِلْتُ فِدَاكَ، رُوِيَ لَنَا أَنْ لَيْسَ لِرَسُولِ اللهِ صلی الله علیه و آله وسلم مِنَ الدُّنْيَا إِلَّا الْخُمُسُ، فَجَاءَ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الدُّنْيَا وَمَا عَلَيْهَا لِرَسُولِ الله صلی الله علیه و آله وسلم</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للإمام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855" w:name="pg16497_182316"/>
    </w:p>
    <w:p>
      <w:pPr>
        <w:pStyle w:val="Heading2"/>
        <w:numPr>
          <w:ilvl w:val="1"/>
          <w:numId w:val="1"/>
        </w:numPr>
        <w:rPr/>
      </w:pPr>
      <w:bookmarkStart w:id="856" w:name="__RefHeading___Toc9068079_1280447820"/>
      <w:bookmarkStart w:id="857" w:name="_Toc337"/>
      <w:bookmarkEnd w:id="855"/>
      <w:bookmarkEnd w:id="856"/>
      <w:r>
        <w:rPr>
          <w:rtl w:val="true"/>
        </w:rPr>
        <w:t>فوائد الجزء التاسع</w:t>
      </w:r>
      <w:bookmarkEnd w:id="857"/>
    </w:p>
    <w:p>
      <w:pPr>
        <w:pStyle w:val="Heading3"/>
        <w:numPr>
          <w:ilvl w:val="2"/>
          <w:numId w:val="1"/>
        </w:numPr>
        <w:rPr/>
      </w:pPr>
      <w:bookmarkStart w:id="858" w:name="__RefHeading___Toc9068081_1280447820"/>
      <w:bookmarkStart w:id="859" w:name="_Toc338"/>
      <w:bookmarkEnd w:id="858"/>
      <w:r>
        <w:rPr>
          <w:rtl w:val="true"/>
        </w:rPr>
        <w:t>اشارة</w:t>
      </w:r>
      <w:bookmarkEnd w:id="85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860" w:name="pg16497_182318"/>
    </w:p>
    <w:p>
      <w:pPr>
        <w:pStyle w:val="Heading3"/>
        <w:numPr>
          <w:ilvl w:val="2"/>
          <w:numId w:val="1"/>
        </w:numPr>
        <w:rPr/>
      </w:pPr>
      <w:bookmarkStart w:id="861" w:name="__RefHeading___Toc9068083_1280447820"/>
      <w:bookmarkStart w:id="862" w:name="_Toc339"/>
      <w:bookmarkEnd w:id="860"/>
      <w:bookmarkEnd w:id="861"/>
      <w:r>
        <w:rPr>
          <w:rtl w:val="true"/>
        </w:rPr>
        <w:t xml:space="preserve">فضل شهر رمضان </w:t>
      </w:r>
      <w:r>
        <w:rPr>
          <w:rtl w:val="true"/>
        </w:rPr>
        <w:t>:</w:t>
      </w:r>
      <w:bookmarkEnd w:id="8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أَبِي ذَرٍّ أَهُوَ أَفْضَلُ أَمْ أَنْتُمْ أَهْلَ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صُهَيْبٍ، كَمْ شُهُورُ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اَلحُرُمُ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فَشَهْرُ رَمَضَانَ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فَشَهْرُ رَمَضَانَ أَفْضَلُ أَمْ أَشْهُرُ اَخْرُم؟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فَكَذَلِكَ نَحْنُ أَهْلَ البَيْتِ لَا يُقَاسُ بِنَا أَحَدٌ، وَأَنَّ أَبَا ذَرِّ كَانَ فِي قَوْمِ مِنْ أَصْحَابِ رَسُولِ اللَّهِ صلی الله علیه و آله وسلم، فَتَذَاكَرُوا فَضَائِلَ هَذِهِ الْأُمَّةِ،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هَذِهِ الْأُمَّةِ عَلِيُّ بْنُ أَبِي طَالِبٍ، وَهُوَ قَسِيمُ اَلْجَنَّةِ وَالنَّارِ، وَهُوَ صِدِّيقُ هَذِهِ الْأُمَّةِ وَفَارُوقُهَا، وَحُجَّةُ اللَّهِ عَلَيْهَا، فَمَا بَقِيَ مِنَ اَلْقَوْمِ أَحَدٌ إِلَّا أَعْرَضَ عَنْهُ بِوَجْهِهِ وَأَنْكَرَ عَلَيْهِ قَوْلَهُ وَكَذَّبَهُ، فَذَهَبَ أَبُو أُمَامَةَ الْبَاهِلِيُّ مِنْ بَيْنِهِمْ إِلَى رَسُولِ الله صلی الله علیه و آله وسلم ، فَأَخْبَرَهُ بِقَوْلِ أَبِي ذَرٍّ وَإِعْرَاضِهِمْ عَنْهُ وَتَكْذِيبِهِمْ لَهُ، فَقَالَ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وَلَا أَقَلَّتِ الْغَبْرَاءُ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مِنْكُمْ يَا أَبَا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هَتَجَةٍ أَصْدَقَ مِنْ أَبِي ذَرٍّ</w:t>
      </w:r>
      <w:r>
        <w:rPr>
          <w:rFonts w:eastAsia="Amiri" w:cs="Amiri" w:ascii="Amiri" w:hAnsi="Amiri"/>
          <w:color w:val="111111"/>
          <w:sz w:val="28"/>
          <w:szCs w:val="28"/>
          <w:rtl w:val="true"/>
          <w:lang w:bidi="ar-SA"/>
        </w:rPr>
        <w:t>»</w:t>
      </w:r>
      <w:r>
        <w:rPr>
          <w:rStyle w:val="FootnoteAnchor"/>
          <w:rtl w:val="true"/>
        </w:rPr>
        <w:footnoteReference w:id="863"/>
      </w:r>
    </w:p>
    <w:p>
      <w:pPr>
        <w:pStyle w:val="Heading3"/>
        <w:numPr>
          <w:ilvl w:val="2"/>
          <w:numId w:val="1"/>
        </w:numPr>
        <w:rPr/>
      </w:pPr>
      <w:bookmarkStart w:id="863" w:name="__RefHeading___Toc9068085_1280447820"/>
      <w:bookmarkStart w:id="864" w:name="_Toc340"/>
      <w:bookmarkEnd w:id="863"/>
      <w:r>
        <w:rPr>
          <w:rtl w:val="true"/>
        </w:rPr>
        <w:t>كلام للنبيّ صلی الله علیه و آله وسلم في استقبال شهر رمضان</w:t>
      </w:r>
      <w:r>
        <w:rPr>
          <w:rtl w:val="true"/>
        </w:rPr>
        <w:t>:</w:t>
      </w:r>
      <w:bookmarkEnd w:id="8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وسلم لَمَّا حَضَرَ شَهْرُ رَمَضَانَ وَذَلِكَ لِثَلَاثٍ بَقِينَ مِنْ شَعْبَانَ، قَالَ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فِي النَّاسِ، فَجَمَعَ النَّاسَ، ثُمَّ صَعِدَ الْمِنْبَرَ ،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هَذَا الشَّهْرَ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حَضَرَكُمْ، وَهُوَ سَيِّدُ الشُّهُورِ، لَيْلَةٌ فِيهِ خَيْرٌ مِنْ أَلْفِ شَهْرٍ، تُغْلَقُ فِيهِ أَبْوَابُ اَلنَّارِ، وَتُفَتَّحُ فِيهِ أَبْوَابُ الْحِنَانِ فَمَنْ أَدْرَكَهُ وَلَمْ يُغْفَرْ لَهُ فَأَبْعَدَهُ اللهُ، وَمَنْ أَدْرَكَ وَالِدَيْهِ وَلَمْ يُغْفَرْ لَهُ فَأَبْعَدَهُ اللهُ، وَمَنْ ذُكِرْتُ عِنْدَهُ فَلَمْ يُصَلِّ عَلَيَّ فَلَمْ يَغْفِرُ اللَّهُ لَهُ</w:t>
      </w:r>
    </w:p>
    <w:p>
      <w:pPr>
        <w:pStyle w:val="BookText"/>
        <w:rPr/>
      </w:pPr>
      <w:r>
        <w:rPr>
          <w:rFonts w:ascii="Amiri" w:hAnsi="Amiri" w:eastAsia="Amiri" w:cs="Amiri"/>
          <w:color w:val="111111"/>
          <w:sz w:val="28"/>
          <w:sz w:val="28"/>
          <w:szCs w:val="28"/>
          <w:rtl w:val="true"/>
          <w:lang w:bidi="ar-SA"/>
        </w:rPr>
        <w:t xml:space="preserve">بْعَدَهُ اللهُ </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دَارِمُ بْنُ قَبِيصَةَ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مُوسَى بْنُ جَعْفَرٍ، عَنْ أَبِيهِ، عَنْ آبَائِهِ، عَنْ عَلِيِّ بْنِ أَبِي طَالِبٍ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 اللَّهِ الْأَصَمُّ، يَصُبُّ اللَّهُ فِيهِ الرَّحْمَةَ عَلَى عِبَادِهِ، وَشَهْرُ شَعْبَانَ تَتَشَعَبُ فِيهِ الخَيْرَاتُ، وَفِي أَوَّلِ يَوْمٍ مِنْ شَهْرٍ رَمَضَانَ تُغَلُّ اَلَمَرَدَةُ مِنَ الشَّيَاطِينِ، وَيُغْفَرُ فِي كُلِّ لَيْلَةٍ لِسَبْعِينَ أَلْفاً، فَإِذَا كَانَ فِي لَيْلَةِ الْقَدْرِ غَفَرَ اللهُ بِمِثْلِ مَا غَفَرَ فِي رَجَبٍ وَشَعْبَانَ وَشَهْرِ رَمَضَانَ إِلَى ذَلِكَ الْيَوْمِ إِلَّا رَجُلٌ بَيْنَهُ وَبَيْنَ أَخِيهِ شَحْنَاءُ، فَيَقُولُ اللهُ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هَؤُلَاءِ حَتَّى يَصْطَلِحُوا</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حُصَيْنٍ،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فِي شَهْرِ رَمَضَانَ بِكَثْرَةِ الْاِسْتِغْفَارِ وَالدُّعَاءِ، فَأَمَّا اَلدُّعَاءُ فَيُدْفَعُ بِهِ عَنْكُمُ الْبَلَاءُ، وَأَمَّا الْاِسْتِغْفَارُ فَيَمْحي ذُنُوبَكُمْ </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رَبِيعٌ، وَرَبِيعُ</w:t>
      </w:r>
    </w:p>
    <w:p>
      <w:pPr>
        <w:pStyle w:val="BookText"/>
        <w:rPr/>
      </w:pPr>
      <w:r>
        <w:rPr>
          <w:rFonts w:ascii="Amiri" w:hAnsi="Amiri" w:eastAsia="Amiri" w:cs="Amiri"/>
          <w:color w:val="111111"/>
          <w:sz w:val="28"/>
          <w:sz w:val="28"/>
          <w:szCs w:val="28"/>
          <w:rtl w:val="true"/>
          <w:lang w:bidi="ar-SA"/>
        </w:rPr>
        <w:t xml:space="preserve">اَلْقُرْآنِ شَهْرُ رَمَضَانَ </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 عَنِ النَّبِيِّ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أُعْطِيَتْ أُمَّتِي فِي شَهْرِ رَمَضَانَ خَمْساً لَمْ يُعْطَهُنَّ أُمَّهُ نَبِيٌّ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وَاحِدَةٌ فَإِذَا كَانَ أَوَّلُ لَيْلَةٍ مِنْ شَهْرٍ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bookmarkStart w:id="865" w:name="pg16497_182320"/>
    </w:p>
    <w:p>
      <w:pPr>
        <w:pStyle w:val="BookText"/>
        <w:rPr/>
      </w:pPr>
      <w:bookmarkEnd w:id="865"/>
      <w:r>
        <w:rPr>
          <w:rFonts w:ascii="Amiri" w:hAnsi="Amiri" w:eastAsia="Amiri" w:cs="Amiri"/>
          <w:color w:val="111111"/>
          <w:sz w:val="28"/>
          <w:sz w:val="28"/>
          <w:szCs w:val="28"/>
          <w:rtl w:val="true"/>
          <w:lang w:bidi="ar-SA"/>
        </w:rPr>
        <w:t>رَمَضَانَ نَظَرَ اللَّهُ عزّو جلّ وَ إِلَيْهِمْ، وَمَنْ نَظَرَ اللَّهُ إِلَيْهِ لَمْ يُعَذِّبْهُ أَبَداً، وَأَمَّا اَلثَّانِيَةُ فَإِنَّ خَلُوفَ أَفْوَاهِهِمْ حِينَ يُمْسُونَ عِنْدَ الله عزّو جلّ وَ أَطْيَبُ مِنْ رِيحَ المِسْكِ، وَأَمَّا اَلثَّالِثَةٌ فَإِنَّ اَلَمَلَائِكَةَ يَسْتَغْفِرُونَ هُمْ فِي لَيْلِهِمْ وَنَهَارِهِمْ، وَأَمَّا الرَّابِعَةُ فَإِنَّ اللهَ عزّو جلّ يَأْمُرُ جَنَّتَهُ أَن اِسْتَغْفِرِي وَتَزَيَّنِي لِعِبَادِي فَيُوشِكُ أَنْ يَذْهَبَ عَنْهُمْ نَصَبُ الدُّنْيَا وَأَذَاهَا وَيَصِيرُوا إِلَى جَنَّتِي وَكَرَامَتِي، وَأَمَّا الخَامِسَةُ فَإِذَا كَانَ آخِرُ لَيْلَةٍ غَفَرَ 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القَدْرِ،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العُمَمالِ إِذَا فَرَغُوا مِنْ أَعْمَاهِمْ</w:t>
      </w:r>
    </w:p>
    <w:p>
      <w:pPr>
        <w:pStyle w:val="BookText"/>
        <w:rPr/>
      </w:pPr>
      <w:r>
        <w:rPr>
          <w:rFonts w:ascii="Amiri" w:hAnsi="Amiri" w:eastAsia="Amiri" w:cs="Amiri"/>
          <w:color w:val="111111"/>
          <w:sz w:val="28"/>
          <w:sz w:val="28"/>
          <w:szCs w:val="28"/>
          <w:rtl w:val="true"/>
          <w:lang w:bidi="ar-SA"/>
        </w:rPr>
        <w:t>وُقُوا</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6" w:name="__RefHeading___Toc9068087_1280447820"/>
      <w:bookmarkStart w:id="867" w:name="_Toc341"/>
      <w:bookmarkEnd w:id="866"/>
      <w:r>
        <w:rPr>
          <w:rtl w:val="true"/>
        </w:rPr>
        <w:t>خطبة النبيّ صلی الله علیه و آله وسلم أوّل شهر رمضان</w:t>
      </w:r>
      <w:r>
        <w:rPr>
          <w:rtl w:val="true"/>
        </w:rPr>
        <w:t>:</w:t>
      </w:r>
      <w:bookmarkEnd w:id="8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حَسَنِ بْنِ فَضَّالٍ، عَنْ أَبِيهِ، عَنْ أَبِي اَلْحَسَنِ عَلِيِّ بْنِ مُوسَى اَلرِّضَا عَنْ أَبِيهِ مُوسَى بْنِ جَعْفَرٍ، عَنْ أَبِيهِ الصَّادِقِ جَعْفَرِ بْنِ مُحَمَّدٍ، عَنْ أَبِيهِ الْبَاقِرِ مُحَمَّدِ بْنِ عَلِيٍّ، عَنْ أَبِيهِ زَيْنِ الْعَابِدِينَ عَلِيِّ بْنِ الْحُسَيْنِ، عَنْ أَبِيهِ سَيِّدِ اَلشُّهَدَاءِ الحُسَيْنِ بْنِ عَلِيٍّ، عَنْ أَبِيهِ سَيِّدِ الْوَصِيِّينَ أَمِيرِ الْمُؤْمِنِينَ عَلِيِّ بْنِ أَبِي طَالِبٍ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 الله علیه و آله وسلم خَطَبَنَا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w:t>
      </w:r>
    </w:p>
    <w:p>
      <w:pPr>
        <w:pStyle w:val="BookText"/>
        <w:rPr/>
      </w:pPr>
      <w:r>
        <w:rPr>
          <w:rFonts w:ascii="Amiri" w:hAnsi="Amiri" w:eastAsia="Amiri" w:cs="Amiri"/>
          <w:color w:val="111111"/>
          <w:sz w:val="28"/>
          <w:sz w:val="28"/>
          <w:szCs w:val="28"/>
          <w:rtl w:val="true"/>
          <w:lang w:bidi="ar-SA"/>
        </w:rPr>
        <w:t>عليهم قَدْ أَقْبَلَ إِلَيْكُمْ شَهْرُ اللَّه بِالْبَرَكَةِ وَالرَّحْمَةِ وَالمَغْفِرَةِ، شَهْرٌ هُوَ عِنْدَ الله أَفْضَلُ اَلشُّهُورِ، وَأَيَّامُهُ أَفْضَلُ الْأَيَّامِ، وَلَيَالِيهِ أَفْضَلُ اللَّيَالِي، وَسَاعَاتُهُ أَفْضَلُ السَّاعَاتِ، وَهُوَ شَهْرٌ دُعِيتُمْ فِيهِ إِلَى ضِيَافَةِ الله، وَجُعِلْتُمْ فِيهِ مِنْ أَهْلِ كَرَامَةِ الله، أَنْفَاسُكُمْ فِيهِ تَسْبِيحٌ، وَنَوْمُكُمْ فِيهِ عِبَادَةٌ، وَعَمَلُكُمْ فِيهِ مَقْبُولٌ، وَدُعَاؤُكُمْ فِيهِ مُسْتَجَابٌ، فَاسْأَلُوا اللَّهَ رَبَّكُمْ بِنِيَّاتٍ صَادِقَةٍ، وَقُلُوبِ طَاهِرَةٍ أَنْ يُوَفِّقَكُمْ لِصِيَامِهِ وَتِلَاوَةِ كِتَابِهِ، فَإِنَّ الشَّقِيَّ مَنْ حُرِمَ غُفْرَانَ اللَّهِ فِي هَذَا الشَّهْرِ العَظِيمِ، وَاذْكُرُوا بِجُوعِكُمْ وَعَطَشِكُمْ فِيهِ جُوعَ يَوْمِ الْقِيَامَةِ وَعَطَشَهُ، وَتَصَدَّقُوا عَلَى فُقَرَائِكُمْ وَمَسَاكِينِكُمْ،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وَوَكَّرُوا كِبَارَكُمْ، وَارْحَمُوا صِغَارَكُمْ، وَصِلُّوا أَرْحَامَكُمْ، وَاحْفَظُوا أَلْسِنَتَكُمْ، وَغُضُّوا عَمَّا لَا يَحِلُّ النَّظَرُ إِلَيْهِ أَبْصَارَكُمْ، وَعَمَّا لَا يَحِلُّ اَلْاِسْتِمَاعُ إِلَيْهِ أَسْمَاعَكُمْ،</w:t>
      </w:r>
    </w:p>
    <w:p>
      <w:pPr>
        <w:pStyle w:val="BookText"/>
        <w:rPr/>
      </w:pPr>
      <w:r>
        <w:rPr>
          <w:rFonts w:ascii="Amiri" w:hAnsi="Amiri" w:eastAsia="Amiri" w:cs="Amiri"/>
          <w:color w:val="111111"/>
          <w:sz w:val="28"/>
          <w:sz w:val="28"/>
          <w:szCs w:val="28"/>
          <w:rtl w:val="true"/>
          <w:lang w:bidi="ar-SA"/>
        </w:rPr>
        <w:t>وَتَحَنَّنُوا عَلَى أَيْتَامٍ النَّاسِ يُتَحَنَّنُ عَلَى أَيْتَامِكُمْ ، وَتُوبُوا إِلَى اللَّه مِنْ ذُنُوبِكُمْ، وَارْفَعُوا إِلَيْهِ أَيْدِيَكُمْ بِالدُّعَاءِ فِي أَوْقَاتِ صَلَوَاتِكُمْ، فَإِنَّهَا أَفْضَلُ السَّاعَاتِ، نَظَرَ اللَّهُ عزّو جلّ وَ فِيهَا بِالرَّحْمَةِ إِلَى عِبَادِهِ، يُجِيبُهُمْ إِذَا نَاجَوْهُ، وَيُلَيهِمْ إِذَا نَادَوْهُ، وَيُعْطِيهِمْ إِذَا سَأَلُوهُ، وَيَسْتَجِيبُ هُمْ إِذَا 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أَنْفُسَكُمْ مَرْهُونَةٌ بِأَعْمَالِكُمْ فَفُكُوهَا بِاسْتِغْفَارِكُمْ، وَظُهُورُكُمْ ثَقِيلَةٌ مِنْ أَوْزَارِكُمْ فَخَفِّفُوا عَنْهَا بِطُولِ سُجُودِكُمْ، وَاعْلَمُوا أَنَّ اللَّهَ تَعَالَى ذِكْرُهُ أَقْسَمَ بِعِزَّتِهِ أَنْ لَا يُعَذِّبَ الْمُصَلِّينَ وَالسَّاجِدِينَ، وَأَنْ لَا يُرَوِّعَهُمْ بِالنَّارِ يَوْمَ يَقُومُ النَّاسُ لِرَبِّ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فَطَّرَ مِنْكُمْ صَائِماً مُؤْمِناً فِي هَذَا الشَّهْرِ كَانَ لَهُ بِذَلِكَ عِنْدَ اللَّهُ عزّو جلّ وَ عِتْقُ نَسَمَةٍ، وَمَغْفِرَةٌ لَا مَضَىٰ مِنْ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وَلَيْسَ كُلُّنَا يَقْدِرُ عَلَى ذَلِكَ، فَقَالَ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النَّارَ وَلَوْ بِشِيٌّ تَمرَةٍ، اِتَّقُوا النَّارَ وَلَوْ بِشَرْبَةٍ مِنْ مَاءٍ أَيُّهَا النَّاسُ، مَنْ حَسَّنَ مِنْكُمْ فِي هَذَا اَلشَّهْرِ خُلْقَهُ كَانَ لَهُ جَوَازٌ عَلَى الصِّرَاطِ يَوْمَ تَزِلُّ فِيهِ الْأَقْدَامُ، وَمَنْ خَفَّفَ فِي هَذَا اَلشَّهْرِ عَمَّا مَلَكَتْ يَمِينُهُ خَفَّفَ اللهُ عَلَيْهِ حِسَابَهُ، وَمَنْ كَفَّ فِيهِ شَرَّهُ كَفَّ اللَّهُ عَنْهُ غَضَبَهُ يَوْمَ يَلْقَاهُ، وَمَنْ أَكْرَمَ فِيهِ يَتِيماً أَكْرَمَهُ اللَّهُ يَوْمَ يَلْقَاهُ، وَمَنْ وَصَلَ فِيهِ رَحِمَهُ وَصَلَهُ اللهُ بِرَحْمَتِهِ يَوْمَ يَلْقَاهُ، وَمَنْ قَطَعَ فِيهِ رَحِمَهُ قَطَعَ اللَّهُ عَنْهُ رَحْمَتَهُ يَوْمَ يَلْقَاهُ، وَمَنْ تَطَوَّعَ فِيهِ بِصَلَاتِهِ كَتَبَ اللهُ لَهُ بَرَاءَةً مِنَ النَّارِ، وَمَنْ أَدَّى فِيهِ فَرْضاً كَانَ لَهُ ثَوَابُ مَنْ أَدَّى سَبْعِينَ فَرِيضَةً فِيمَا سِوَاهُ مِنَ الشَّهُورِ، وَمَنْ أَكْثَرَ فِيهِ مِنَ الصَّلَاةِ عَلَيَّ ثَقَلَ اللهُ مِيزَانَهُ يَوْمَ تَخِفُّ المَوَازِينُ ، وَمَنْ تَلَا فِيهِ آيَةٌ مِنَ الْقُرْآنِ كَانَ لَهُ مِثْلُ مَنْ خَتَمَ الْقُرْآنَ فِي غَيْرِهِ مِنَ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أَبْوَابَ الْجِنَانِ فِي هَذَا اَلشَّهْرِ مُفَتَّحَةٌ فَاسْأَلُوا رَبَّكُمْ أَنْ لَا يُغَلِّقَهَا عَلَيْكُمْ، وَأَبْوَابَ النِّيرَانِ مُعَلَّقَةٌ فَاسْأَلُوا رَبَّكُمْ أَنْ لَا يُفَتِّحَهَا عَلَيْكُمْ، وَالشَّيَاطِينَ مَغْلُولَةٌ فَاسْأَلُوا رَبَّكُمْ أَنْ لَا يُسَلِّطَهَا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bookmarkStart w:id="868" w:name="pg16497_182322"/>
    </w:p>
    <w:p>
      <w:pPr>
        <w:pStyle w:val="BookText"/>
        <w:rPr/>
      </w:pPr>
      <w:bookmarkEnd w:id="868"/>
      <w:r>
        <w:rPr>
          <w:rFonts w:ascii="Amiri" w:hAnsi="Amiri" w:eastAsia="Amiri" w:cs="Amiri"/>
          <w:color w:val="111111"/>
          <w:sz w:val="28"/>
          <w:sz w:val="28"/>
          <w:szCs w:val="28"/>
          <w:rtl w:val="true"/>
          <w:lang w:bidi="ar-SA"/>
        </w:rPr>
        <w:t xml:space="preserve">عَلَيْكُمْ، 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أَفْضَلُ اَلْأَعْمَالِ فِي هَذَا الشَّهْرِ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أَفْضَلُ الْأَعْمَالِ فِي هَذَا الشَّهْرِ الوَرَحُ عَنْ مَحَارِمِ الله عزّو جلّ، ثُمَّ 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أَبْكِي مَا يُسْتَحَلُّ مِنْكَ فِي هَذَا الشَّهْرِ ، كَأَنِّي بِكَ وَأَنْتَ تُصَلِّي لِرَبِّكَ، وَقَدِ انْبَعَثَ أَشْقَى الْأَوَّلِينَ وَالْآخِرِينَ، شَقِيقُ عَاقِرِ نَاقَةِ ثَمُودَ ، فَضَرَبَكَ ضَرْبَةً عَلَى قَرْنِكَ، فَخَضَبَ مِنْهَا لِيَتَكَ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وَذَلِكَ فِي سَلَامَةٍ مِنْ دِينِي؟ فَقَالَ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قَتَلَكَ فَقَدْ قَتَلَنِي، وَمَنْ أَبْغَضَكَ فَقَدْ أَبْغَضَنِي، وَمَنْ سَبَّكَ فَقَدْ سَبَّنِي، لأَنَّكَ مِنِّي كَنَفْسِي، رُوحُكَ مِنْ رُوحِي، وَطِينَتُكَ مِنْ طِينَتِي، إِنَّ اللَّهَ تَبَارَكَ وَتَعَالَى خَلَقَنِي وَإِيَّاكَ، وَاصْطَفَانِي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وَإِيَّاكَ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وَاخْتَارَنِي لِلنُّبُوَّةِ وَاخْتَارَكَ لِلْإِمَامَةِ، فَمَنْ أَنْكَرَ إِمَامَتَكَ فَقَدْ أمتي</w:t>
      </w:r>
    </w:p>
    <w:p>
      <w:pPr>
        <w:pStyle w:val="BookText"/>
        <w:rPr/>
      </w:pPr>
      <w:r>
        <w:rPr>
          <w:rFonts w:ascii="Amiri" w:hAnsi="Amiri" w:eastAsia="Amiri" w:cs="Amiri"/>
          <w:color w:val="111111"/>
          <w:sz w:val="28"/>
          <w:sz w:val="28"/>
          <w:szCs w:val="28"/>
          <w:rtl w:val="true"/>
          <w:lang w:bidi="ar-SA"/>
        </w:rPr>
        <w:t>أَنْكَرَ 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وَصِيِّي، وَأَبو وُلْدِي، وَزَوْجُ اِبْنَتِي، وَخَلِيفَتِي عَلَى فِي حَيَاتِي وَبَعْدَ مَوْتِي، أَمْرُكَ أَمْرِي، وَنَهْيُكَ نَهْيِي، أُقْسِمُ بِالَّذِي بَعَثَنِي بِالنُّبُوَّةِ وَجَعَلَنِي خَيْرَ الْبَرِيَّةِ إِنَّكَ لَحَجَّةُ الله عَلَى خَلْقِهِ، وَأَمِينُهُ عَلَى سِرِّهِ، وَخَلِيفَتُهُ عَلَى</w:t>
      </w:r>
    </w:p>
    <w:p>
      <w:pPr>
        <w:pStyle w:val="BookText"/>
        <w:rPr/>
      </w:pPr>
      <w:r>
        <w:rPr>
          <w:rFonts w:ascii="Amiri" w:hAnsi="Amiri" w:eastAsia="Amiri" w:cs="Amiri"/>
          <w:color w:val="111111"/>
          <w:sz w:val="28"/>
          <w:sz w:val="28"/>
          <w:szCs w:val="28"/>
          <w:rtl w:val="true"/>
          <w:lang w:bidi="ar-SA"/>
        </w:rPr>
        <w:t xml:space="preserve">عِبَادِهِ </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وما بين المعقوفتين من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9" w:name="__RefHeading___Toc9068089_1280447820"/>
      <w:bookmarkStart w:id="870" w:name="_Toc342"/>
      <w:bookmarkEnd w:id="869"/>
      <w:r>
        <w:rPr>
          <w:rtl w:val="true"/>
        </w:rPr>
        <w:t xml:space="preserve">الإفطار على التمر </w:t>
      </w:r>
      <w:r>
        <w:rPr>
          <w:rtl w:val="true"/>
        </w:rPr>
        <w:t>:</w:t>
      </w:r>
      <w:bookmarkEnd w:id="8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عَنْ إِبْرَاهِيمَ بْنِ مِهْزَمٍ، عَنْ طَلْحَةَ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صلی الله علیه و آله وسلم يُفْطِرُ عَلَى التَّمْرِ فِي زَمَنِ اَلتَّمْرِ، وَعَلَى اَلرُّطَبِ فِي زَمَنِ الرُّطَبِ </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 المعقوفتين من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871" w:name="pg16497_182323"/>
    </w:p>
    <w:p>
      <w:pPr>
        <w:pStyle w:val="Heading3"/>
        <w:numPr>
          <w:ilvl w:val="2"/>
          <w:numId w:val="1"/>
        </w:numPr>
        <w:rPr/>
      </w:pPr>
      <w:bookmarkStart w:id="872" w:name="__RefHeading___Toc9068091_1280447820"/>
      <w:bookmarkStart w:id="873" w:name="_Toc343"/>
      <w:bookmarkEnd w:id="871"/>
      <w:bookmarkEnd w:id="872"/>
      <w:r>
        <w:rPr>
          <w:rtl w:val="true"/>
        </w:rPr>
        <w:t xml:space="preserve">الأسودان التمر والماء </w:t>
      </w:r>
      <w:r>
        <w:rPr>
          <w:rtl w:val="true"/>
        </w:rPr>
        <w:t>:</w:t>
      </w:r>
      <w:bookmarkEnd w:id="8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صلی الله علیه و آله وسلم</w:t>
      </w:r>
    </w:p>
    <w:p>
      <w:pPr>
        <w:pStyle w:val="BookText"/>
        <w:rPr/>
      </w:pPr>
      <w:r>
        <w:rPr>
          <w:rFonts w:ascii="Amiri" w:hAnsi="Amiri" w:eastAsia="Amiri" w:cs="Amiri"/>
          <w:color w:val="111111"/>
          <w:sz w:val="28"/>
          <w:sz w:val="28"/>
          <w:szCs w:val="28"/>
          <w:rtl w:val="true"/>
          <w:lang w:bidi="ar-SA"/>
        </w:rPr>
        <w:t>يُفْطِرُ عَلَى الْأَسْوَدَيْنِ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وَمَا اَلْأَسْوَدَانِ؟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التَّمْرُ وَاَلَمَاءُ،</w:t>
      </w:r>
    </w:p>
    <w:p>
      <w:pPr>
        <w:pStyle w:val="BookText"/>
        <w:rPr/>
      </w:pPr>
      <w:r>
        <w:rPr>
          <w:rFonts w:ascii="Amiri" w:hAnsi="Amiri" w:eastAsia="Amiri" w:cs="Amiri"/>
          <w:color w:val="111111"/>
          <w:sz w:val="28"/>
          <w:sz w:val="28"/>
          <w:szCs w:val="28"/>
          <w:rtl w:val="true"/>
          <w:lang w:bidi="ar-SA"/>
        </w:rPr>
        <w:t>وَالرُّطَبُ وَاَلَمَاءُ</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4" w:name="__RefHeading___Toc9068093_1280447820"/>
      <w:bookmarkStart w:id="875" w:name="_Toc344"/>
      <w:bookmarkEnd w:id="874"/>
      <w:r>
        <w:rPr>
          <w:rtl w:val="true"/>
        </w:rPr>
        <w:t>زهد علىّ علیه السلام</w:t>
      </w:r>
      <w:r>
        <w:rPr>
          <w:rtl w:val="true"/>
        </w:rPr>
        <w:t>:</w:t>
      </w:r>
      <w:bookmarkEnd w:id="8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أَنَّهُ رَآهُ عَدِيُّ بْنُ حَاتِم وَبَيْنَ يَدَيْهِ شَنَّةٌ فِيهَا قَرَاحُ مَاءٍ وَكِسَرَاتٌ مِنْ خُبْزِ شَعِيرٍ وَمِلْحٌ،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أَرَى لَكَ يَا أَمِيرَ الْمُؤْمِنِينَ لَتَظُلُّ نَهَارَكَ طَاوِياً مُجَاهِداً، وَبِاللَّيْل سَاهِراً مُكَايِداً، ثُمَّ يَكُونُ هَذَا فَطُورَكَ،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اَلنَّفْسَ بِالقُنُوعِ وَإِلَّا طَلَبَتْ مِنْكَ فَوْقَ مَا</w:t>
      </w:r>
    </w:p>
    <w:p>
      <w:pPr>
        <w:pStyle w:val="BookText"/>
        <w:rPr/>
      </w:pPr>
      <w:r>
        <w:rPr>
          <w:rFonts w:ascii="Amiri" w:hAnsi="Amiri" w:eastAsia="Amiri" w:cs="Amiri"/>
          <w:color w:val="111111"/>
          <w:sz w:val="28"/>
          <w:sz w:val="28"/>
          <w:szCs w:val="28"/>
          <w:rtl w:val="true"/>
          <w:lang w:bidi="ar-SA"/>
        </w:rPr>
        <w:t xml:space="preserve">يَكْفِيهَا </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مَيْمُونٍ الْقَدَّاحٍ، عَنْ أَبِي عَبْدِ اللَّهِ، عَنْ أبيه علیهما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قَنْبَرٌ مَوْلَى عَليّ علیه السلام بِفِطْرِهِ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بِجِرَابٍ فِيهِ سَوِيقٌ عَلَيْهِ 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هُوَ الْبُخْلُ، تَختِمُ عَلَى طَعَامِكَ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فَضَحِكَ عَلى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لَا أُحِبُّ أَنْ يَدْخُلَ بَطْنِي شَيْءٌ إِلَّا شَيْءٌ أَعْرِفُ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كَسَرَ علیه السلام الخَاتَمَ فَأَخْرَجَ مِنْهُ سَوِيقاً، فَجَعَلَ مِنْهُ فِي قَدَح ، فَأَعْطَاهُ إِيَّاهُ، فَأَخَذَ الْقَدَحَ، فَلَمَّا أَرَادَ أَنْ يَشْرَبَ 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الله ، اَللَّهُمَّ لَكَ صُمْنَا، وَعَلَى رِزْقِكَ أَفْطَرْنَا، فَتَقَبَّلْ مِنَّا، إِنَّكَ</w:t>
      </w:r>
    </w:p>
    <w:p>
      <w:pPr>
        <w:pStyle w:val="BookText"/>
        <w:rPr/>
      </w:pPr>
      <w:r>
        <w:rPr>
          <w:rFonts w:ascii="Amiri" w:hAnsi="Amiri" w:eastAsia="Amiri" w:cs="Amiri"/>
          <w:color w:val="111111"/>
          <w:sz w:val="28"/>
          <w:sz w:val="28"/>
          <w:szCs w:val="28"/>
          <w:rtl w:val="true"/>
          <w:lang w:bidi="ar-SA"/>
        </w:rPr>
        <w:t xml:space="preserve">أَنْتَ السَّمِيعُ الْعَلِيمُ </w:t>
      </w:r>
      <w:r>
        <w:rPr>
          <w:rFonts w:eastAsia="Amiri" w:cs="Amiri" w:ascii="Amiri" w:hAnsi="Amiri"/>
          <w:color w:val="111111"/>
          <w:sz w:val="28"/>
          <w:szCs w:val="28"/>
          <w:rtl w:val="true"/>
          <w:lang w:bidi="ar-SA"/>
        </w:rPr>
        <w:t>»</w:t>
      </w:r>
      <w:r>
        <w:rPr>
          <w:rStyle w:val="FootnoteAnchor"/>
          <w:rtl w:val="true"/>
        </w:rPr>
        <w:footnoteReference w:id="873"/>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bookmarkStart w:id="876" w:name="pg16497_182324"/>
    </w:p>
    <w:p>
      <w:pPr>
        <w:pStyle w:val="Heading3"/>
        <w:numPr>
          <w:ilvl w:val="2"/>
          <w:numId w:val="1"/>
        </w:numPr>
        <w:rPr/>
      </w:pPr>
      <w:bookmarkStart w:id="877" w:name="__RefHeading___Toc9068095_1280447820"/>
      <w:bookmarkStart w:id="878" w:name="_Toc345"/>
      <w:bookmarkEnd w:id="876"/>
      <w:bookmarkEnd w:id="877"/>
      <w:r>
        <w:rPr>
          <w:rtl w:val="true"/>
        </w:rPr>
        <w:t>الدعاء عند الإفطار</w:t>
      </w:r>
      <w:r>
        <w:rPr>
          <w:rtl w:val="true"/>
        </w:rPr>
        <w:t>:</w:t>
      </w:r>
      <w:bookmarkEnd w:id="8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دَعْوَةُ الصَّائِمِ تُسْتَجَابُ</w:t>
      </w:r>
    </w:p>
    <w:p>
      <w:pPr>
        <w:pStyle w:val="BookText"/>
        <w:rPr/>
      </w:pPr>
      <w:r>
        <w:rPr>
          <w:rFonts w:ascii="Amiri" w:hAnsi="Amiri" w:eastAsia="Amiri" w:cs="Amiri"/>
          <w:color w:val="111111"/>
          <w:sz w:val="28"/>
          <w:sz w:val="28"/>
          <w:szCs w:val="28"/>
          <w:rtl w:val="true"/>
          <w:lang w:bidi="ar-SA"/>
        </w:rPr>
        <w:t xml:space="preserve">عِنْدَ إِفْطَارِهِ </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الراوندي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لِلصَّائِمِ عِنْدَ إِفْطَارِهِ دَعْوَةٌ لَا تُرَدُّ </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9" w:name="__RefHeading___Toc9068097_1280447820"/>
      <w:bookmarkStart w:id="880" w:name="_Toc346"/>
      <w:bookmarkEnd w:id="879"/>
      <w:r>
        <w:rPr>
          <w:rtl w:val="true"/>
        </w:rPr>
        <w:t xml:space="preserve">قراءة سورة القدر عند السحور والإفطار </w:t>
      </w:r>
      <w:r>
        <w:rPr>
          <w:rtl w:val="true"/>
        </w:rPr>
        <w:t>:</w:t>
      </w:r>
      <w:bookmarkEnd w:id="8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زَيْنِ الْعَابِدِينَ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فُطُورِهِ وَعِنْدَ سُحُورِهِ كَانَ فِيمَا بَيْنَهُمَا كَالْمُتَشَحْطِ بِدَمِهِ فِي سَبيل الله </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1" w:name="__RefHeading___Toc9068099_1280447820"/>
      <w:bookmarkStart w:id="882" w:name="_Toc347"/>
      <w:bookmarkEnd w:id="881"/>
      <w:r>
        <w:rPr>
          <w:rtl w:val="true"/>
        </w:rPr>
        <w:t>إجابة دعوة المؤمن أفضل من الصيام تطوُعاً</w:t>
      </w:r>
      <w:r>
        <w:rPr>
          <w:rtl w:val="true"/>
        </w:rPr>
        <w:t>:</w:t>
      </w:r>
      <w:bookmarkEnd w:id="8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إِفْطَارُكَ</w:t>
      </w:r>
    </w:p>
    <w:p>
      <w:pPr>
        <w:pStyle w:val="BookText"/>
        <w:rPr/>
      </w:pPr>
      <w:r>
        <w:rPr>
          <w:rFonts w:ascii="Amiri" w:hAnsi="Amiri" w:eastAsia="Amiri" w:cs="Amiri"/>
          <w:color w:val="111111"/>
          <w:sz w:val="28"/>
          <w:sz w:val="28"/>
          <w:szCs w:val="28"/>
          <w:rtl w:val="true"/>
          <w:lang w:bidi="ar-SA"/>
        </w:rPr>
        <w:t xml:space="preserve">لِأَخِيكَ اَلْمُؤْمِنِ أَفْضَلُ مِنْ صِيَامِكَ تَطَوُّعاً </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لَإِفْطَارُكَ فِي مَنْزِلِ أَخِيكَ اَلْمُسْلِم أَفْضَلُ مِنْ صِيَامِكَ سَبْعِينَ 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تِسْعِينَ ضعفاً </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أخيه إذا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بَكْرٍ، عَنْ أَبِي الحَسَنِ مُوسَى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فِطْرُكَ أَخَاكَ الصَّائِمَ أَفْضَلُ مِنْ صِيَامِكَ </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bookmarkStart w:id="883" w:name="pg16497_182326"/>
    </w:p>
    <w:p>
      <w:pPr>
        <w:pStyle w:val="Heading2"/>
        <w:numPr>
          <w:ilvl w:val="1"/>
          <w:numId w:val="1"/>
        </w:numPr>
        <w:rPr/>
      </w:pPr>
      <w:bookmarkStart w:id="884" w:name="__RefHeading___Toc9068101_1280447820"/>
      <w:bookmarkStart w:id="885" w:name="_Toc348"/>
      <w:bookmarkEnd w:id="883"/>
      <w:bookmarkEnd w:id="884"/>
      <w:r>
        <w:rPr>
          <w:rtl w:val="true"/>
        </w:rPr>
        <w:t>الفهرس</w:t>
      </w:r>
      <w:bookmarkEnd w:id="885"/>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فوائد الجزء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فضل طلب العلم، ومنزلة طالب العلم، ومنزلة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التواضع في التعليم والتعلُّم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الله الحجَّة البالغة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خطر الإفتاء بغير علم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الوصيَّة بقراءة القرآن يوميّاً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استيعاب الكتاب والسُّنَّة لأحكام الحياة ووقائعها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التنمية البشرية بأقلام غربيَّة أم بوحى ربَّاني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دور الكلام في بيان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حديث أهل البيت علیهم السلام حديث جدِّهم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أئمَّة أهل البيت علیهم السلام ليسوا بأصحاب رأي ولا اجتهاد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تراث عليِّ علیه السلام المكتوب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إنَّما يعرف القرآن من خُوطب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من هم الراسخون في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هم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وعندهم علم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الانقطاع إلى أهل البيت علیهم السلام في الطالب العلم وترك غيرهم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الصواب من أهل البيت علیهم السلام والخطأ من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الشامي الذي جاء لمناظرة الإمام الصادق علیه السلام وخصم نفسه قبل أن يتكلَّم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السلام أُسس الحوار السليم والمنتج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أهل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کید معاوية وفَلَجُ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منزلة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بیان دور العقل ومنزلتُه وحدودُه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ملاكات الأحكام ممَّا لا تنالها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العقل حجَّة الله الباطنة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أَحْسَنُ عَمَلاً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بيان النيَّة ذلك السهل الممتنع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عبَّاد بن كثير البصري المرائي المؤذي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مخافة المؤمن أن يكون منافقاً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أهمّيّة الدعاء والإخلاص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حدٌّ فاصل بين الإيمان والكفر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الفرق بين العمل الله تعالى والعمل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المرائي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فضل الدعاء والتسبيح 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بعيوب النفس عن عيوب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أحقِّ الناس بالورع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مخاطر العُجُب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كيف يُصلح الله تعالى شؤون عبده؟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قد يصرفك الله تعالى عن بعض طاعاته حفظاً لك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الضحك وأنت خائف أفضل من البكاء وأنت مُدِلٌّ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وسوسة الشيطان وكيفية دفعها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عواقب العُجب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الأحمق هو المعجب برأيه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العُجب مانع من طلب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العُجب دليل على ضعف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قاصمات الظهر ثلاث، منها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يستحوذ الشيطان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نفسك من حُِّ التقصير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موقف لعبد الملك بن مروان مع الإمام 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أفلا أكون عبداً شكوراً؟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لا ينفع اجتهاد لا ورع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من الإمام الباقر علیه السلام للشيعة، ونصيحة لا غنى عنها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وصف شيعة جعفر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بعض أوصاف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موعظة 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أوغلوا في الدِّين برفق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العمل الصالح بعد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هم خيار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قبح التحوُّل عن الطاعة إلى المعصية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لا عمل بغير ولاية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ما كلّف الله العباد إلا دون طاقتهم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قصَّة ذي النمرة مع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ليلة من حياة حمزة سيِّد الشهداء علیه السلام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المرجعية غير 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فوائد الجزء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ماء البحر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على الحلو أو الماء الناصب أهون على الله من الكلب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سؤر الهِرَّة وبعض الحيوانات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قتادة بن دعامة البصري بين يدي الإمام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فاطمة علیها السلام تغسل الدم عن وجه رسول الله صلی الله علیه و آله وسلم يوم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ضغطة القبر ودعاء النبيّ صلی الله علیه و آله وسلم الرقيَّة عند دفنها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النهي عن البول في الماء الجاري المبيت على 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الوضوء قبل السعي في الحوائج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الوضوء يُسكّن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الوضوء علامة هذه الأُمَّة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طهارة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تجديد الوضوء لصلاة العشاء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جديد الوضوء كفَّارة للكبائر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من مات على طهور مات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دوام الطهور يُديم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بربِّ جافٍ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حكم الإمام بما يوافق التقيَّة حفظاً لدماء 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أي عقل له وهو يطيع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أحبط حجُّ أُمِّ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النهي عن الأكل والنوم على الجنابة فاطمة علیها السلام كالحوريَّة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بغض الوصیّ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علامات خبث مبغض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من أسباب تشوُّه الجنين، إتيان النساء في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فوائد الجزء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لماذا اغتسل أمير المؤمنين علیه السلام بعد تغسيله للنبيّ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غسل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يُوبّخ أمير المؤمنين علیه السلام الرجل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الحثُّ على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عن القدر فأمره بغسل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نهي المرأة عن التطيب إلَّا لزوجها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اغتسال عليّ علیه السلام لطلب النشاط لصلاة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لمن أراد أنْ يَرى أهل البيت عليهم في الرؤيا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فضل الاغتسال من الفرات النهى عن السفر إلى أرض لا يتمكَّن فيها من الماء للغُسل والوضوء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للمريض ما يُكتب له أيَّام عافيته من ثواب عمله الصالح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يُكتَب للمؤمن عند ضعفه وكبره ما كان يعمله في شبابه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ثواب السهر في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تمحيص المؤمن كلَّ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الحُمَّى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جزاء من ردَّ على رسول الله صلی الله علیه و آله وسلم بالتشاؤم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النبيِّ صلی الله علیه و آله وسلم مع أبي ذرِّ وهو مريض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كلام أمير المؤمنين علیه السلام مع مريض من شيعته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تُكفَّر ذنوب 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يَعْمَلْ سُوءاً يُجْزَ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وقاية من الأشر والبطر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زكاة الأبدان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ثواب المكفوف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أئمَّة الهدى علیهم السلام هم ورثة الأنبياء في علومهم وقدراتهم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مرض الطفل كفَّارة لوالديه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إخفاء المرض وعدم الشكوى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الكتمان في أربعة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الشكوى إلى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حُسن كتم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البلاء عن أهل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كشف ضُرَّه فضح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الشكوى المذمومة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تَقَُّبل عيادة المؤمنين وفسح المجال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عيادة المريض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النبيّ صلی الله علیه و آله وسلم</w:t>
      </w:r>
    </w:p>
    <w:p>
      <w:pPr>
        <w:pStyle w:val="BookText"/>
        <w:rPr/>
      </w:pPr>
      <w:r>
        <w:rPr>
          <w:rFonts w:ascii="IRNazanin" w:hAnsi="IRNazanin" w:eastAsia="IRNazanin"/>
          <w:color w:val="111111"/>
          <w:sz w:val="28"/>
          <w:sz w:val="28"/>
          <w:szCs w:val="28"/>
          <w:rtl w:val="true"/>
          <w:lang w:bidi="fa-IR"/>
        </w:rPr>
        <w:t>لمن سأله كيف 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عيادة النبيِّ صلی الله علیه و آله وسلم اليهودي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لا تعودوا شارب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يهودي برسول الله صلی الله علیه و آله وسلم أدت إلى هدايته ونجاته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الإمام الصادق علیه السلام المريض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أنساك الله العافية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وتفسير ذلك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أُطلبوا الدعاء من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يُكلَّم المريض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آداب عيادة المريض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استحباب التخفيف في عيادة المريض لا تُكرهوا مرضاكم على الطعام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ماذا كان يُردِّد أمير المؤمنين علیه السلام عند شهادته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خطورة اللحظات الأخيرة قبل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يرى عليَّا علیه السلام في ثلاث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تلقين الميِّت عند احتضاره كلمات الفرج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لا يموت المؤمن إلا برضا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رضا الأمّ في حُسن العاقبة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الدعاء الذي ردَّده الإمام السجَّاد علیه السلام عند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رسول الله صلی الله علیه و آله وسلم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أعني على سكرات الموت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دعاء فاطمة علیها السلام في أيام مرضها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ما يُقال عند من يُعاني من سكرات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حديث أمِّ سَلَمة في كيفية وفاة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الصافات عند المحتضر المكروب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يراه الميّت عند احتضاره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كراهة مسِّ المحتضر ومنعه من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يُقال عند تغسيل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 ما يراه</w:t>
      </w:r>
    </w:p>
    <w:p>
      <w:pPr>
        <w:pStyle w:val="BookText"/>
        <w:rPr/>
      </w:pPr>
      <w:r>
        <w:rPr>
          <w:rFonts w:ascii="Amiri" w:hAnsi="Amiri" w:eastAsia="Amiri" w:cs="Amiri"/>
          <w:color w:val="111111"/>
          <w:sz w:val="28"/>
          <w:sz w:val="28"/>
          <w:szCs w:val="28"/>
          <w:rtl w:val="true"/>
          <w:lang w:bidi="ar-SA"/>
        </w:rPr>
        <w:t xml:space="preserve">المغسِّل للميّت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حوار الحسين علیه السلام مع معاوية بعد قتله حجر بن عدي الكندي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عدم تحنيط من مات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تمكَّن عليٌّ علیه السلام من تغسيل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قال عليٌّ علیه السلام عند تغسيل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عليك العناية في اختيار الكفن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حظيت به شطيطة من عناية الإمام الكاظم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النبىِّ صلی الله علیه و آله وسلم بموت فاطمة بنت أسد وتكفينها ودفنها وتلقينها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الإسراع إلى تشييع الجنائز والإبطاء في حضور الأعراس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استعمل النعش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اتِّباع جنازة 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أميران وليسا بأميرين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الحقُِّ لما يشوبه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موعظة لمن يحضر جنازة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أرض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أمير المؤمنين علیه السلام عند دفن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ما يُجعَل فوق تراب القبر ثقل على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النبيّ صلی الله علیه و آله وسلم بالميِّت من بني هاشم</w:t>
      </w:r>
    </w:p>
    <w:p>
      <w:pPr>
        <w:pStyle w:val="BookText"/>
        <w:rPr/>
      </w:pP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 والدة الإمام المهدي عجل الله فرجه في حياة أبي محمّد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قبور الأئمَّة علیهم السلام من بقاع الجنَّة وعمارها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التعزية بالميِّت بعد 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فعله رسول الله صلی الله علیه و آله وسلم بأيتام جعفر الطيَّار علیه السلام وبعائلته عند شهادته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كراهة الأكل عند أهل المصيبة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نعي أُمِّ سَلَمة لابن عمِّها أمام النبيِّ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حقوق الناس والمشاركة في عزائهم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دموع فاطمة علیها السلام تتحدَّر على قبر أختها رقيَّة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حزن النبيِّ صلی الله علیه و آله وسلم على جعفر وزيد بن حارثة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ماذا قالت فاطمة علیها السلام في عزاء أبيها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كراهة الجزع إلَّا على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البكاء يُخفِّف الحزن والوجد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بكاء بقاع الأرض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أصحاب</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أمير المؤمنين علیه السلام على قتلى الخوارج بالنهروان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جزاء من يُحِبُّ عليَّا علیه السلام من الملل 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وصيَّة الحسين علیه السلام لأخته زينب علیها السلام قبل شهادته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نياحة نساء بني بني هاشم على الحسين علیه السلام قبل خروجه من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الإمام الصادق علیه السلام لعبد الله بن الحسن ومن معه من بني الحسن حينما اعتقلهم المنصور وسيِّرهم من المدينة إلى السجن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تردُّد مَلَك الموت على البيوت يوميّاً خمس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من مات له سقط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من مات ولده فله الجنّة صبر أم لم يصبر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کلام الحسن البصري عن الولد، وجواب الإمام السجَّاد علیه السلام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الصبر عند صدمةالمصيبة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حزن أمير المؤمنين علیه السلام على الأشتر لمَّا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أُمَّ سَلَمة مع رسول الله صلی الله علیه و 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النسيان رحمة من الله للبشر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أهل البيت علیهم السلام لقضاء 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زيارة القبور تُدخل السرور والأنس على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فاطمة علیه االسلام القبر حمزة والشهداء كل اثنين وخميس حتَّى ماتت شهيدة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ما يقال عند قبر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زيارة الموتى قبل طلوع الشمس وزيارتهم بعد طلوعها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ماذا تقرأ عند قبر الميت لتأمن من الفزع الأكبر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قراءة آية الكرسي واهدائها للأموات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أمير المؤمنين علیه السلام عن تعامل الناس مع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فوائد الجزء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فضل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كيف نواجه وسوسة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وفدَّ من الشيعة يخرج إلى سامراء لتهنئة الإمام العسكري علیه السلام بولادة الإمام المهدي عجل الله فرجه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علامات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أوَّل الوقت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إيذاء عمر لرسول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إجابة المؤذِّن تزيد في الرزق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تسبيح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فضل التسبيحات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الصلاة على محمّد وآل محمّد بعد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فضل سورة التوحيد بعد الفريضة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فضل قراءة آية الكرسي بعد الفريضة وعند المنام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فضل صلاة الليل ووقتها زوال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أقل ما تتحقق به صلاة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وجدوا في جُبَّة الحسين علیه السلام بعد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 كان رجلاً قملا فائدة العلك لشد الأضراس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w:t>
      </w:r>
    </w:p>
    <w:p>
      <w:pPr>
        <w:pStyle w:val="BookText"/>
        <w:rPr/>
      </w:pPr>
      <w:r>
        <w:rPr>
          <w:rFonts w:ascii="Amiri" w:hAnsi="Amiri" w:eastAsia="Amiri" w:cs="Amiri"/>
          <w:color w:val="111111"/>
          <w:sz w:val="28"/>
          <w:sz w:val="28"/>
          <w:szCs w:val="28"/>
          <w:rtl w:val="true"/>
          <w:lang w:bidi="ar-SA"/>
        </w:rPr>
        <w:t xml:space="preserve">علیه السلام يُطلِّق زوجته الثقفية لأنَّها برأت من عليِّ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تسبيح الجسد والثياب وكلِّ شيء حول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التطيُّب أوَّل النهار وعند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العقيق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بقاع الأرض تبكي على المؤمن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في مساجد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فضل التردُّد على المساجد أهل المساجد في سلامة من الآفات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علیه السلام يخطب الحور العين من 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ما كُتِبَ على باب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ما أخبر به النبيُّ صلی الله علیه و آله وسلم عن المستقبل عن المستقبل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الموقف من المتشبهين من الرجال بالنساء والمخنَّثين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قمامة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كراهة الإعلان عن الضالَّة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الإمام السجّاد علیه السلام الحسن البصري عن إشغال الناس عن الطواف بالقَصَص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في بيت فاطمة عليه أفضل من الصلاة في الروضة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فضل الصلاة في مسجد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مسجد الكوفة على لسان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الإمام السجّاد علیه السلام يقصد مسجد الكوفة ليُصلِّي فيه ويعود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لقاء</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لأبي حمزة الثمالي مع الإمام السجّاد علیه السلام في الكوفة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نِعَمٌ مغفول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في مسجد الكوفة، والغسل في الفرات، وزيارة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الكوفة أفضل من المسجد الأقصى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صلاة أمير المؤمنين علیه السلام ما في مسجد الكوفة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ورد في صفة مسجد السهلة وفضله فضل الكوفة وما فيها من مساجد وفضل مسجد السهلة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لو استجار به لأجاره الله تعالى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قصَّة المرأة التي عثرت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قاتليكِ يا فاطمة، فأخذها السلطان، وأُطلقت بدعاء 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كلمات من قالها قبل صلاته كان مع محمّد وآل محمّد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كلمات من قالها قبل تكبير الصلاة أوجبت له العفو من الله تعالى والنجاة من التبعات التي هي حقوق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فوائد الجزء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الحرم المكِّى قبلة الدنيا، ومكَّة قبلة الحرم، والمسجد قبلة مكَّة، والبيت قبلة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نزل بوحي من الله تعالى لا برؤيا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الأذان والإقامة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وأذان بلال الأذان والإقامة شفاء من الحُمَّى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الملائكة لا تتقدم على بني آدم منذ أُمروا بالسجود لآدم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ترك أكل اللحم أربعين يوما استحباب إجابة المؤذن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كراهة ترك نسج العنكبوت في الدار وأنه يوجب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يُستحَبُّ قوله عند أذان الصبح وعند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مولى عمر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أهل الكوفة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عكرمة يصف أذان بلال على ظهر الكعبة يوم الفتح بأنَّه نهيق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السجود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والدعاء بين الأذان والإقامة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ضبط أوقات الصلاة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على الله تعالى في الصلاة يوجب إقبال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 الإقبال في الصلاة استجابة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يُجبَر به السهو والغفلة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إنَّما يُرفع من الصلاة بقدر الإقبال عليها وصيَّة النبيِّ صلی الله علیه و آله وسلم لأبي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صلاة مودِّع للدنيا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حال إبراهيم علیه السلام في صلاته، وخشوع النبيِّ صلی الله علیه و آله وسلم والزهراء علیها السلام في صلاتهما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الحسن علیه السلام كان أعبد الناس في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طفل للإمام السجّاد علیه السلام في البئر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عتاب من الله تعالى بعبده إذا غفل عنه في صلاته التأكيد على الإقبال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ماذا كان يفعل النبيُّ صلی الله علیه و آله وسلم و إذا كثرت همومه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شُرّعت التكبيرات السبعة للصلاة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لِرَبِّكَ وَانْحَرْ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مناجاة الإمام السجَّاد علیه السلام لربِّه عند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النحر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رفع اليدين أثناء تكبيرات الصلاة زينة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البسملة وفضلها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إجماع آل محمّد على ثلاث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ماذا قرأ أمير المؤمنين علیه السلام في الركعة التي صلاها قبل إصابته؟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قراءة</w:t>
      </w:r>
    </w:p>
    <w:p>
      <w:pPr>
        <w:pStyle w:val="BookText"/>
        <w:rPr/>
      </w:pPr>
      <w:r>
        <w:rPr>
          <w:rFonts w:ascii="IRNazanin" w:hAnsi="IRNazanin" w:eastAsia="IRNazanin"/>
          <w:color w:val="111111"/>
          <w:sz w:val="28"/>
          <w:sz w:val="28"/>
          <w:szCs w:val="28"/>
          <w:rtl w:val="true"/>
          <w:lang w:bidi="fa-IR"/>
        </w:rPr>
        <w:t xml:space="preserve">سورة التوحيد في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الفجر سورة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أمير المؤمنين علیه السلام سورة الأعلى في صلاة الفجر أربعين يوماً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فضل السجود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النخلة التي هزّتها مريم عليها السلام في بساتين الكوفة، وصلاة الإمام الصادق علیه السلام عندها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النساء عن التطويل في صلاتهنَّ لمنع أزواجهنَّ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 الإمام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الصادق علیه السلام على تربة الإمام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عمل فاطمة علیها السلام مسبحتها من طين قبر حمزه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النهي عن السفر للتجارة</w:t>
      </w:r>
    </w:p>
    <w:p>
      <w:pPr>
        <w:pStyle w:val="BookText"/>
        <w:rPr/>
      </w:pPr>
      <w:r>
        <w:rPr>
          <w:rFonts w:ascii="Amiri" w:hAnsi="Amiri" w:eastAsia="Amiri" w:cs="Amiri"/>
          <w:color w:val="111111"/>
          <w:sz w:val="28"/>
          <w:sz w:val="28"/>
          <w:szCs w:val="28"/>
          <w:rtl w:val="true"/>
          <w:lang w:bidi="ar-SA"/>
        </w:rPr>
        <w:t xml:space="preserve">السلام في بلاد يصعب فيها أداء الصلوات الاختياريَّة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لزوم خضوع الزوجة لزوجها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سجود الملائكة لآدم علیه السلام كان على ظهر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طول القنوت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ردُّ اليد على الوجه بعد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الاستغفار سبعين مرَّة في صلاة 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فوائد الجزء السادس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استحباب هذا الدعاء قبل طلوع الشمس وغروبها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برُّ الوالدين حيَّين وميِّتين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إهداء الصلاة والأعمال الصالحة 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الصلاة في أوَّل وقتها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فضل ليلة ويوم الجمعة والصلاة على محمّد وآله فيهما، والساعة التي يُستجاب فيها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الساعة التي كانت تدعو فيها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فضل الصلاة على محمّد وآله ليلة الجمعة ويوم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إدخال السرور على الأهل والعيال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الأظفار</w:t>
      </w:r>
    </w:p>
    <w:p>
      <w:pPr>
        <w:pStyle w:val="BookText"/>
        <w:rPr/>
      </w:pPr>
      <w:r>
        <w:rPr>
          <w:rFonts w:ascii="IRNazanin" w:hAnsi="IRNazanin" w:eastAsia="IRNazanin"/>
          <w:color w:val="111111"/>
          <w:sz w:val="28"/>
          <w:sz w:val="28"/>
          <w:szCs w:val="28"/>
          <w:rtl w:val="true"/>
          <w:lang w:bidi="fa-IR"/>
        </w:rPr>
        <w:t xml:space="preserve">يوم الأظفار يوم الجمعة والأخذ من الشارب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نصيحة الإمام الصادق علیه السلام لمن أراد الرزق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تقليم الأظفار يوم الخميس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فضل التطيب يوم الجمعة وفي سائر الأيام الإفطار يوم عيد الفطر على التمر والتربة الحسينيَّة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حتُّ أمير المؤمنين علیه السلام على تعلّم شعر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حادثة خروج الإمام</w:t>
      </w:r>
    </w:p>
    <w:p>
      <w:pPr>
        <w:pStyle w:val="BookText"/>
        <w:rPr/>
      </w:pPr>
      <w:r>
        <w:rPr>
          <w:rFonts w:ascii="IRNazanin" w:hAnsi="IRNazanin" w:eastAsia="IRNazanin"/>
          <w:color w:val="111111"/>
          <w:sz w:val="28"/>
          <w:sz w:val="28"/>
          <w:szCs w:val="28"/>
          <w:rtl w:val="true"/>
          <w:lang w:bidi="fa-IR"/>
        </w:rPr>
        <w:t>السلام الرضا علیه السلام إلى خراسان مكرهاً، وخروجه إلى أداء صلاة العيد بإصرار من</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الأحزان تتجدد لآل محمّد صلی الله علیه و آله وسلم أيَّام الأعياد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المعلَّى بن خُنَيس في الأعياد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النداء من السماء عند قتل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التكبير والدعاء عند هبوب الرياح الشديدة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 من الصواعق بذكر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تعنيف الإمام علیه السلام لمن ذم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الدنيا لمن يلعنها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أعصانا لربِّه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التوقِّي من البرد والتلقِّي له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استقبال أمير المؤمنين علیه السلام للمطر برأسه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التشديد في حضور الصلاة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جماعة أُقيمت في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میزان معرفة الرجال على لسان الإمام 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فوائد الجزء السابع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سفر الصيد اللهوي سفر معصية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موارد إتمام الصلاة للمسافر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المؤمن عند الله تعالى، وفضل التقرُّب إلى الله تعالى بالنوافل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زينة الدنيا المال والبنون وزينة الآخرة صلاة الليل شرار خلق الله ثلاثة فضل صلاة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النوافل تجبر الفرائض وتُتِمُّها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قصَّة الرجل القبيح الوجه ونزول جبرئيل علیه السلام برسالة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نافلة العشاء معنى أدبار السجود وإدبار النجوم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جبر الفرائض بالنوافل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عليّ علیه السلام ليلة الهرير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الغفيلة وفضلها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الرفق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الدعاء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الصوت في صلاة الليل تنبيهاً للأهل من رقادهم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قصَّة الجارية التي كانت في بيت الإمام الرضا علیه السلام في خراسان صلاة جعفر الطيّار وفضلها، وهي منحة رسول الله صلی الله علیه و آله وسلمالجعفر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ركعتان عند تعسُّر الأمور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التوسُّل برسول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رجل يشكو إلى الإمام الصادق علیه السلام دينه وخوفه من السلطان وما علَّمه الإمام علیه السلام وما لكشف ذلك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صلاة التوسُّل بالزهراء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التوسُّل في مسجدي الكوفة والسهلة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الذي أحيا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دعاء فاطمة علیها السلام في طلب المائدة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علاج الغمَّ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الدعاء للزواج الدعاء قبل الزواج لطلب 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الاستخارة قبل إتيان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من سخط نتيجة الخيرة فقد اتّهم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صلاة أوَّل الشهر للسلامة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يُحصِّن المؤمن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الاستغاثة بمحمّد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وعلى آلهما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التوسُّل بفاطمة علیها السلام لرفع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لردّ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تكُفّر عن الذنوب؟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دعاء الإمام علیه السلام لَنْ شتمه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فوائد الجزء الثامن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من منع حقا في طاعة بذل أضعافه في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زكاة الفطرة عن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النّعَمِ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ما هو الحقُّ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يُهدد أبا ذرَّ رضی الله عنه بالقتل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جهد المقلِّ هو أفضل الصدقة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وصيَّة الإمام الرضا علیه السلام لولده الإمام الجواد علیه السلام في البذل والسخاء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فضل التواضع والعطاء والعفو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الصدقة وبركاتها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الصدقة تُضِّل المؤمن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تقع في يد الله تعالى قبل يد الفقير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الصدقة شيء عجيب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أمير المؤمنين علیه السلام مع أهل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 الإنسان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ماله المبذول من المال هو الباقي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الرزق الحقيقي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سالم بن أبي حفصة من قول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ابحث عمن يحمل زادك إلى الآخرة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حُسن الصدقة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 الإمام الصادق علیه السلام مع قافلة، وتعرُّضها لقُطُّاع الطريق، ونجاتهم ببركة الصدقة ووجود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الصدقة تردُّ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التصدُّق عند ارتكاب الخطيئة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من آثار الصدقة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صفتان في الشيعة فضل قضاء حوائج الإخوان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بعض صفات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بعض الأغنياء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فضل الصدقة حال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الصدقة على ذي الرحم الكاشح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صلة فقراء الشيعة صلةٌ للأئمَّة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ثواب صلة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أنحاء الصدقة وآثارها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القول الحسن أفضل الصدقة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أنحاء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انتفاع الميِّت بما يُرسَل إليه من خيرات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ترتُّب ثواب المعروف وإن جرى على ثمانين 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المعطون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صدقة الليل على صدقة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التعجيل بالصدقة بكورا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افتتحوا نهاركم واختموه بفعل الخير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التصدق عند التشاؤم بالنجوم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الخواتيم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تَنَالُوا الْبِرَّ حَتَّى تُنْفِقُوا مِمَّا تُحِبُّونَ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سفرة الإمام الرضا علیه السلام وإهداؤه أطيب طعامه للمساكين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زيد بن حارثة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أنواع الصدقات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ابتداء المعروف قبل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ما كان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حرمة السائل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تتابع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الصادق علیه السلام وصدقة الليل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الإمام الرضا علیه السلام وصدقة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المعروف والصدقات طلب الدعاء من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الصدقات تقع في يد الله تعالى يُجاب لهم فيكم ولا يجاب لهم في أنفسهم استجابة دعاء المسكين حال الصدقة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يُستجاب لليهودي والنصراني فيكم ولا يُستجاب لهم في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إطعام الطعام من وسائل الرزق نزول آية الولاية في عليِّ علیه السلام بعد تصدقه بالخاتم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إنَّا أهل بيت لا نرجع في معروفنا قصَّة الرجل الذي اتَّهم الإمام الصادق علیه السلامبسرقة هميانه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كراهة السؤال من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لماذا اتَّخذ الله إبراهيم خليلاً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رسول الله صلی الله علیه و آله وسلم السلمان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الشيء الذي أحبَّه الله تعالى لنفسه وأبغضه لخلقه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الناس عند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شهادة من يسأل بكفّه مردودة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من يُقصد بالسؤال حين الاضطرار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تجنُّب الطلب من القاسية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منقصة في الطلب من الإمام أو العالم أو الوالد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كتمان الفقر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لا بأس بالشكوى إلى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بما عند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سألنا أعطيناه ومن استغنى أغناه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الطمع فقر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عمَّا في أيدي الناس سبب لإجابة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كم عسى أن يكفي الإنسان؟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ما قال لا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التحذير من ردِّ السائل، وقصَّة آل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ترك السائل يبثُّ همه ويشرح مسألته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نتعامل مع السائل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ثلاث مُنجيات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وثلاث وثلاث وثلاث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سبب آخر لاتِّخاذ الله تعالى إبراهيم خليلاً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إطعام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الناصب من نصب العداوة للشيعة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رؤيا النبىِّ صلی الله علیه و آله وسلم عمَّه حمزة وابن عمَّه جعفر الطيَّار بعد شهادتهما وما دار بينهم من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دعوة الإمام السجَّاد علیه السلام ظبياً إلى الطعام ومجيء الظبي معهم على 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الإمام الحسن علیه السلام يطرح الطعام أمام كلب ينظر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الحسن البصري للإمام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ثواب كسوة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أهل البيت لها على كافَّة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أوَّل النَّعَم طيب الولادة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علباء الأسدي بعدما تولى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وما فيها الله ولرسوله وأهل بيته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فوائد الجزء التاسع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فضل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للنبيِّ صلی الله علیه و آله وسلم في استقبال شهر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خطبة النبيّ صلی الله علیه و آله وسلم أوّل شهر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الإفطار على التمر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الأسودان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التمر والماء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زهد علىَّ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الدعاء عند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سورة القدر عند السحور والإفطار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دعوة المؤمن أفضل من الصيام تطوُّعاً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الكليني رحمه الله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ليس شيء من الحق في يد الناس إلَّا ما خرج من عند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22/33121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21/33120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الخاصَّة والعامَّة بألفاظ متقاربة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أدنى ما يكون العبد مؤمناً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وأمالي الصدوق</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القول بغير 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المفتي 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النهي عن القول بغير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النهي عن القول بغير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معنى المجنون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كم يُقرأ القرآن ويُختم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الرد إلى الكتاب والسنة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الرد إلى الكتاب والسنة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أهل الذكر هم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أهل الذكر هم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القرآن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الصمت وحفظ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رواية الكتب والحديث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الراسخين في العلم</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الأئمَّة قد أُوتوا العلم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أهل الذكر الذين</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الكلام في الكيفية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فهرست ابن النديم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12/1223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الرياء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منية المريد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معنى المنافق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الدعاء سلاح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إخفاء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أنَّه لم يجمع القرآن كلَّه</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أنه لم يجمع القرآن كلّه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رسول الله صلی الله علیه و آله وسلم، كما روى ابن فهد الحلي في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الرضا بالقضاء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حافظ على صلاته</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المؤمن وعلاماته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عيون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الاقتصاد في العبادة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الاقتصاد في 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الإيمان لا يضر معه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المؤمن وعلاماته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ابن الطوسي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46/1076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طُرَف من الأنباء والمناقب في شرف سيِّد</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الكلام في الكيفية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8/1085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ماء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35/652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يُنتفع به من الميتة وما لا ينتفع به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المسألة في القبر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فاطمة 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وغيرها من صلاة الترغيب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7/1077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الدعوات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13/1927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بين المعقوفتين من المصدر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رجال الكتّي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القرف أي الاتهام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قرف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معنى نوادر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يحل للرجل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امرأته وهي طامث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9/1291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186/1541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9/2564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يذكر مصدره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ما يُجزئ الغسل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المعقوفتين من المصدر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27/553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11/1298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3378/7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علل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علل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22/1398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26/1402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شدَّة ابتلاء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14/1665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4/1432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 ثواب المرض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98/8/3447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13/860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3/1448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حد الشكاية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المريض يُؤذَن به الناس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شارب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4/1302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المريض يُؤذَن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كم يُعاد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في كم يُعاد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جامع أحاديث الشيعة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2/1601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6/1622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6/2657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إذا عسر على الميِّت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الموت واشتدّ عليه النزع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يعاين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ثواب من غسل مؤمناً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غسل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ميتاً مؤمناً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فيه ما بين المعقوفتين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المحرم يموت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فيه ما 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المعقوفتين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25/37420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يُستحَبُّ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الثياب للكفن وما يُكرَه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بين المعقوفتين من المصدر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مشى 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جنازة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وليس فيه ما بين المعقوفتين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يتبع جنازة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125/1481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143/1498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 xml:space="preserve"> )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على الجيران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لأهل المصيبة واتخاذ المأتم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كسب النائحة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وليس فيه ما بين المعقوفتين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على الجيران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لأهل المصيبة واتخاذ المأتم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المسألة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الجيران لأهل المصيبة واتخاذ المأتم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10/19799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رجال الكفّي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1/2489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17/2448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من المصدر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17/2278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18/2279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244652</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المصيبة بالولد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المصيبة بالولد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35/4876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39/4880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6/2267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الشكر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المصيبة بالولد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3/2308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5/2310</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السلوة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1/2460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6/2198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زيارة القبور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إتيان المشاهد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تربيع 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25/2526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11/3113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10/2900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33/3100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12/943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حافظ على صلاته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18/2958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حافظ على صلاته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قرب الإسناد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حافظ على صلاته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7/2997</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المواقيت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3/3176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4/3177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المغرب والعشاء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جامع أحاديث الشيعة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التعقيب بعد الصلاة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معاني الأخبار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ذكر الله كثيراً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1/5298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174/406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16/6520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التعقيب بعد</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178/410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2/5374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عيون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1/3256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267/1411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لبس الخز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السواد والوسمة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لبس المعصفر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1/3625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بناء المساجد</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26/706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يذكر مصدره</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التعقيب بعد الصلاة والدعاء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2/3847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6/3840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15/1580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1/3855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المنبر والروضة ومقام</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مسجد 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مسجد 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فضل</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روي عن أبي عبد الله علیه السلام،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12/3886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22/6488</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3/3892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فضل المسجد الأعظم</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مسجد السهلة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3/3901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مسجد السهلة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8/3906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الدعاء قبل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2/4294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بدء الأذان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32/1130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41948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17/2048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معنى حروف الأذان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7/4125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14/6919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38/1136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35/4246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يُقبل من صلاة الساهي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7/4254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33/4244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الإمام العسكري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الخشوع في الصلاة</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دعوات موجزات</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ابن الطوسي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48/280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49/481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7/4391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18/1162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ورواه فرات الكوفي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وَإِذَا ذَكَرْتَ رَبَّكَ فِي الْقُرْآنِ وَحْدَهُ وَلَّوْا عَلَى أَدْبَارِهِمْ نُفُورًا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2/4443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14/20606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2/4443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15/4456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4/4374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6/4466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فقه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وليس فيه ما بين المعقوفتين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2/4526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18/5205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33/1389</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11/814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6/5193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5/5228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عيون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43/2976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11/5198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4/6809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1/3744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الزوج على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17/11865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أنَّ من دعا استُجيب</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4/5028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القول عند الإصباح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البر بالوالدين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9/2606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26/10673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3/6470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73/4826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يوم</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الدعوات للراوندي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9/6386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نوادر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8/6512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5/9684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7/9566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8/9567</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16/4957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قص الأظفار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1/6402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قص الأظفار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قصُّ</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6/9582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فقه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6/6531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مولد</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الصاعقة لا تصيب</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3/9986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4/9989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2/9985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2/6742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73/753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3/7208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1/10778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16/641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1/7441</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وتتمَّة الرواية كما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وَأَمَّا الشَّطْرَنْجُ فَهِيَ الَّذِي قَالَ اللهُ عزّو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فَاجْتَنِبُوا الرِّجْسَ مِنَ الْأَوْثَانِ وَاجْتَنِبُوا قَوْلَ الزُّورِ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فَقَوْلُ اَلنُّورِ الْغِنَاء، وَإِنَّ الْمُؤْمِنَ عَنْ جَميع ذَلِكَ لَفِي شُغُلٍ مَا لَهُ وَالمَلَاهِي، فَإِنَّ المَلَاهِيَ تُورِثُ فَسَاوَةَ الْقَلْبِ، وَتُورِثُ النَّفَاقَ، وَأَمَّا ضَرْبُكَ بِالصَّوَالِجِ فَإِنَّ الشَّيْطَانَ مَعَكَ يَرْكُضُ، وَالْمَلَائِكَةَ تَنْفِرُ عَنْكَ، وَإِنْ أَصَابَكَ شَيْءٌ لَمْ تُؤْجَرْ، وَمَنْ عَشَرَ بِهِ دَابَّتُهُ فَمَاتَ دَخَلَ النَّارَ </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صلاة الملاحين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137/1491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آذى المسلمين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223/455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19/6936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25/6942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22/6939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23/6940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30/6947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31/6948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11/6928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12/6929</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تهذيب الأحكا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221/453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من المصدر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225/457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222/454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فقه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217/449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3/6955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4/6921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232/464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صلاة النوافل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المغبون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2/6954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231/463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صلاة النوافل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3/3065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5/3041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1/3043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4/3005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3/8382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240/472</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عيون أخبار الرضا علیه السلام</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صلاة التسبيح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صلاة الحوائج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صلاة الحوائج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صلاة</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21/6586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2/6890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1/6503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صلاة الحوائج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طلب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1/6886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من أراد أنْ</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1/10140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15/7057</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19/7061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28/6965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29/7071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31/6968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35/7077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منع الزكاة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4/7581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6/7616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الزكاة وما يجب 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6/7587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الإيثار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 الإنفاق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26/7914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في أن الصدقة تزيد في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في أنَّ الصدقة تزيد في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في أنَّ الصدقة تزيد في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 فضل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8/7949</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5/12419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7/8157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6/8196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39/7927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عيون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28/7916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29/7917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14/8204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6/18224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في أن الصدقة تزيد في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عيون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24/7912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36/7924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الصدقة تدفع 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16/1027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9/12308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28/1038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31/1041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2/2565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35/1045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4/2567</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37/1047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يذكر مصدره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3/8058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16/1068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حقٌّ المؤمن على أخيه وأداء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3/7997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35/301</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36/302</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فضل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1/8144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9/2606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الذي يقسم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الصدقة تدفع 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تعجيل فعل 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الصدقة تدفع</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4/7972</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إطعام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3/8165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أعطى بعد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6/8131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أعطى بعد</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أعطى</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9/12338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صدقة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عيون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1/8049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دعاء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3/8048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من سأل من غير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7/8086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19/1307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كراهية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مستطرفات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كراهية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كراهية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4/8113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9/12432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الطسايح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نقد كان مستعملاً يساوي ربع دانق والقراريط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قيراط، وهو معيار في الوزن</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4/8105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7/8108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عيون أخبار الرضا 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6/8107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كراهية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2/8098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4/8100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نهج البلاغة، ولم نجده فيه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القناعة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القناعة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14/18094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15/18095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الاستغناء عن</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الاستغناء عن</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الاستغناء عن</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6/18066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8/18068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8/18068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القناعة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11/18091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رد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9/8031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13/8035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إطعام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2/19738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3/19770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إطعام</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8/19744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إطعام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ابن الطوسي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حق الجوار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53/319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1/8167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سقي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سقي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11/8177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5/8005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6/8006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كسا مؤمناً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من كسا مؤمناً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عن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10/388</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27/405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3/8272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23/401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أنَّ الأرض كلَّها للامام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كلَّها</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عيون أخبار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أدب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ابن الطوسي</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عيون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يُستحَبُّ أن يُفطَر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10/19945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11/8744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 عن 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فضل إفطار الرجل عند أخيه إذا 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إفطار الرجل عند</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image" Target="media/image2.jpeg"/><Relationship Id="rId330" Type="http://schemas.openxmlformats.org/officeDocument/2006/relationships/image" Target="media/image2.jpeg"/><Relationship Id="rId331" Type="http://schemas.openxmlformats.org/officeDocument/2006/relationships/footer" Target="footer324.xml"/><Relationship Id="rId332" Type="http://schemas.openxmlformats.org/officeDocument/2006/relationships/footnotes" Target="footnotes.xml"/><Relationship Id="rId333" Type="http://schemas.openxmlformats.org/officeDocument/2006/relationships/numbering" Target="numbering.xml"/><Relationship Id="rId334" Type="http://schemas.openxmlformats.org/officeDocument/2006/relationships/fontTable" Target="fontTable.xml"/><Relationship Id="rId335" Type="http://schemas.openxmlformats.org/officeDocument/2006/relationships/settings" Target="settings.xml"/><Relationship Id="rId3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334</Pages>
  <Words>23956</Words>
  <Characters>97823</Characters>
  <CharactersWithSpaces>120577</CharactersWithSpaces>
  <Paragraphs>1317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2026-08-25T14:09:08Z</dcterms:created>
  <dc:creator>ghaemiyeh.com</dc:creator>
  <dc:description/>
  <dc:language>en-US</dc:language>
  <cp:lastModifiedBy/>
  <dcterms:modified xsi:type="dcterms:W3CDTF">2026-08-25T17:40:06Z</dcterms:modified>
  <cp:revision>1</cp:revision>
  <dc:subject/>
  <dc:title>الفوائد البدیعة من جامع احادیث الشیعة جلد 1</dc:title>
</cp:coreProperties>
</file>

<file path=docProps/custom.xml><?xml version="1.0" encoding="utf-8"?>
<Properties xmlns="http://schemas.openxmlformats.org/officeDocument/2006/custom-properties" xmlns:vt="http://schemas.openxmlformats.org/officeDocument/2006/docPropsVTypes"/>
</file>