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1522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3101524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101526_1280447820">
            <w:r>
              <w:rPr>
                <w:webHidden/>
                <w:rStyle w:val="IndexLink"/>
                <w:rtl w:val="true"/>
              </w:rPr>
              <w:t>تتمة الفصل الأول في الأسماء</w:t>
            </w:r>
            <w:r>
              <w:rPr>
                <w:rStyle w:val="IndexLink"/>
                <w:rtl w:val="true"/>
              </w:rPr>
              <w:tab/>
            </w:r>
            <w:r>
              <w:rPr>
                <w:rStyle w:val="IndexLink"/>
              </w:rPr>
              <w:t>15</w:t>
            </w:r>
          </w:hyperlink>
        </w:p>
        <w:p>
          <w:pPr>
            <w:pStyle w:val="Contents3"/>
            <w:tabs>
              <w:tab w:val="clear" w:pos="8459"/>
              <w:tab w:val="right" w:pos="9026" w:leader="dot"/>
            </w:tabs>
            <w:rPr/>
          </w:pPr>
          <w:hyperlink w:anchor="__RefHeading___Toc3101528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101530_1280447820">
            <w:r>
              <w:rPr>
                <w:webHidden/>
                <w:rStyle w:val="IndexLink"/>
                <w:rtl w:val="true"/>
              </w:rPr>
              <w:t>باب الجيم</w:t>
            </w:r>
            <w:r>
              <w:rPr>
                <w:rStyle w:val="IndexLink"/>
                <w:rtl w:val="true"/>
              </w:rPr>
              <w:tab/>
            </w:r>
            <w:r>
              <w:rPr>
                <w:rStyle w:val="IndexLink"/>
              </w:rPr>
              <w:t>17</w:t>
            </w:r>
          </w:hyperlink>
        </w:p>
        <w:p>
          <w:pPr>
            <w:pStyle w:val="Contents4"/>
            <w:tabs>
              <w:tab w:val="clear" w:pos="8176"/>
              <w:tab w:val="right" w:pos="9026" w:leader="dot"/>
            </w:tabs>
            <w:rPr/>
          </w:pPr>
          <w:hyperlink w:anchor="__RefHeading___Toc3101532_1280447820">
            <w:r>
              <w:rPr>
                <w:webHidden/>
                <w:rStyle w:val="IndexLink"/>
                <w:rtl w:val="true"/>
              </w:rPr>
              <w:t>باب جابان</w:t>
            </w:r>
            <w:r>
              <w:rPr>
                <w:rStyle w:val="IndexLink"/>
                <w:rtl w:val="true"/>
              </w:rPr>
              <w:tab/>
            </w:r>
            <w:r>
              <w:rPr>
                <w:rStyle w:val="IndexLink"/>
              </w:rPr>
              <w:t>17</w:t>
            </w:r>
          </w:hyperlink>
        </w:p>
        <w:p>
          <w:pPr>
            <w:pStyle w:val="Contents5"/>
            <w:tabs>
              <w:tab w:val="clear" w:pos="7892"/>
              <w:tab w:val="right" w:pos="9026" w:leader="dot"/>
            </w:tabs>
            <w:rPr/>
          </w:pPr>
          <w:hyperlink w:anchor="__RefHeading___Toc3101534_1280447820">
            <w:r>
              <w:rPr>
                <w:webHidden/>
                <w:rStyle w:val="IndexLink"/>
              </w:rPr>
              <w:t>3528</w:t>
            </w:r>
            <w:r>
              <w:rPr>
                <w:rStyle w:val="IndexLink"/>
                <w:rtl w:val="true"/>
              </w:rPr>
              <w:tab/>
            </w:r>
            <w:r>
              <w:rPr>
                <w:rStyle w:val="IndexLink"/>
              </w:rPr>
              <w:t>17</w:t>
            </w:r>
          </w:hyperlink>
        </w:p>
        <w:p>
          <w:pPr>
            <w:pStyle w:val="Contents4"/>
            <w:tabs>
              <w:tab w:val="clear" w:pos="8176"/>
              <w:tab w:val="right" w:pos="9026" w:leader="dot"/>
            </w:tabs>
            <w:rPr/>
          </w:pPr>
          <w:hyperlink w:anchor="__RefHeading___Toc3101536_1280447820">
            <w:r>
              <w:rPr>
                <w:webHidden/>
                <w:rStyle w:val="IndexLink"/>
                <w:rtl w:val="true"/>
              </w:rPr>
              <w:t>باب جابر</w:t>
            </w:r>
            <w:r>
              <w:rPr>
                <w:rStyle w:val="IndexLink"/>
                <w:rtl w:val="true"/>
              </w:rPr>
              <w:tab/>
            </w:r>
            <w:r>
              <w:rPr>
                <w:rStyle w:val="IndexLink"/>
              </w:rPr>
              <w:t>21</w:t>
            </w:r>
          </w:hyperlink>
        </w:p>
        <w:p>
          <w:pPr>
            <w:pStyle w:val="Contents5"/>
            <w:tabs>
              <w:tab w:val="clear" w:pos="7892"/>
              <w:tab w:val="right" w:pos="9026" w:leader="dot"/>
            </w:tabs>
            <w:rPr/>
          </w:pPr>
          <w:hyperlink w:anchor="__RefHeading___Toc3101538_1280447820">
            <w:r>
              <w:rPr>
                <w:webHidden/>
                <w:rStyle w:val="IndexLink"/>
              </w:rPr>
              <w:t>3529</w:t>
            </w:r>
            <w:r>
              <w:rPr>
                <w:rStyle w:val="IndexLink"/>
                <w:rtl w:val="true"/>
              </w:rPr>
              <w:tab/>
            </w:r>
            <w:r>
              <w:rPr>
                <w:rStyle w:val="IndexLink"/>
              </w:rPr>
              <w:t>21</w:t>
            </w:r>
          </w:hyperlink>
        </w:p>
        <w:p>
          <w:pPr>
            <w:pStyle w:val="Contents5"/>
            <w:tabs>
              <w:tab w:val="clear" w:pos="7892"/>
              <w:tab w:val="right" w:pos="9026" w:leader="dot"/>
            </w:tabs>
            <w:rPr/>
          </w:pPr>
          <w:hyperlink w:anchor="__RefHeading___Toc3101540_1280447820">
            <w:r>
              <w:rPr>
                <w:webHidden/>
                <w:rStyle w:val="IndexLink"/>
              </w:rPr>
              <w:t>3532</w:t>
            </w:r>
            <w:r>
              <w:rPr>
                <w:rStyle w:val="IndexLink"/>
                <w:rtl w:val="true"/>
              </w:rPr>
              <w:tab/>
            </w:r>
            <w:r>
              <w:rPr>
                <w:rStyle w:val="IndexLink"/>
              </w:rPr>
              <w:t>24</w:t>
            </w:r>
          </w:hyperlink>
        </w:p>
        <w:p>
          <w:pPr>
            <w:pStyle w:val="Contents5"/>
            <w:tabs>
              <w:tab w:val="clear" w:pos="7892"/>
              <w:tab w:val="right" w:pos="9026" w:leader="dot"/>
            </w:tabs>
            <w:rPr/>
          </w:pPr>
          <w:hyperlink w:anchor="__RefHeading___Toc3101542_1280447820">
            <w:r>
              <w:rPr>
                <w:webHidden/>
                <w:rStyle w:val="IndexLink"/>
              </w:rPr>
              <w:t>3533</w:t>
            </w:r>
            <w:r>
              <w:rPr>
                <w:rStyle w:val="IndexLink"/>
                <w:rtl w:val="true"/>
              </w:rPr>
              <w:tab/>
            </w:r>
            <w:r>
              <w:rPr>
                <w:rStyle w:val="IndexLink"/>
              </w:rPr>
              <w:t>25</w:t>
            </w:r>
          </w:hyperlink>
        </w:p>
        <w:p>
          <w:pPr>
            <w:pStyle w:val="Contents5"/>
            <w:tabs>
              <w:tab w:val="clear" w:pos="7892"/>
              <w:tab w:val="right" w:pos="9026" w:leader="dot"/>
            </w:tabs>
            <w:rPr/>
          </w:pPr>
          <w:hyperlink w:anchor="__RefHeading___Toc3101544_1280447820">
            <w:r>
              <w:rPr>
                <w:webHidden/>
                <w:rStyle w:val="IndexLink"/>
              </w:rPr>
              <w:t>3537</w:t>
            </w:r>
            <w:r>
              <w:rPr>
                <w:rStyle w:val="IndexLink"/>
                <w:rtl w:val="true"/>
              </w:rPr>
              <w:tab/>
            </w:r>
            <w:r>
              <w:rPr>
                <w:rStyle w:val="IndexLink"/>
              </w:rPr>
              <w:t>28</w:t>
            </w:r>
          </w:hyperlink>
        </w:p>
        <w:p>
          <w:pPr>
            <w:pStyle w:val="Contents5"/>
            <w:tabs>
              <w:tab w:val="clear" w:pos="7892"/>
              <w:tab w:val="right" w:pos="9026" w:leader="dot"/>
            </w:tabs>
            <w:rPr/>
          </w:pPr>
          <w:hyperlink w:anchor="__RefHeading___Toc3101546_1280447820">
            <w:r>
              <w:rPr>
                <w:webHidden/>
                <w:rStyle w:val="IndexLink"/>
              </w:rPr>
              <w:t>3542</w:t>
            </w:r>
            <w:r>
              <w:rPr>
                <w:rStyle w:val="IndexLink"/>
                <w:rtl w:val="true"/>
              </w:rPr>
              <w:tab/>
            </w:r>
            <w:r>
              <w:rPr>
                <w:rStyle w:val="IndexLink"/>
              </w:rPr>
              <w:t>31</w:t>
            </w:r>
          </w:hyperlink>
        </w:p>
        <w:p>
          <w:pPr>
            <w:pStyle w:val="Contents5"/>
            <w:tabs>
              <w:tab w:val="clear" w:pos="7892"/>
              <w:tab w:val="right" w:pos="9026" w:leader="dot"/>
            </w:tabs>
            <w:rPr/>
          </w:pPr>
          <w:hyperlink w:anchor="__RefHeading___Toc3101548_1280447820">
            <w:r>
              <w:rPr>
                <w:webHidden/>
                <w:rStyle w:val="IndexLink"/>
              </w:rPr>
              <w:t>3544</w:t>
            </w:r>
            <w:r>
              <w:rPr>
                <w:rStyle w:val="IndexLink"/>
                <w:rtl w:val="true"/>
              </w:rPr>
              <w:tab/>
            </w:r>
            <w:r>
              <w:rPr>
                <w:rStyle w:val="IndexLink"/>
              </w:rPr>
              <w:t>32</w:t>
            </w:r>
          </w:hyperlink>
        </w:p>
        <w:p>
          <w:pPr>
            <w:pStyle w:val="Contents5"/>
            <w:tabs>
              <w:tab w:val="clear" w:pos="7892"/>
              <w:tab w:val="right" w:pos="9026" w:leader="dot"/>
            </w:tabs>
            <w:rPr/>
          </w:pPr>
          <w:hyperlink w:anchor="__RefHeading___Toc3101550_1280447820">
            <w:r>
              <w:rPr>
                <w:webHidden/>
                <w:rStyle w:val="IndexLink"/>
              </w:rPr>
              <w:t>3547</w:t>
            </w:r>
            <w:r>
              <w:rPr>
                <w:rStyle w:val="IndexLink"/>
                <w:rtl w:val="true"/>
              </w:rPr>
              <w:tab/>
            </w:r>
            <w:r>
              <w:rPr>
                <w:rStyle w:val="IndexLink"/>
              </w:rPr>
              <w:t>34</w:t>
            </w:r>
          </w:hyperlink>
        </w:p>
        <w:p>
          <w:pPr>
            <w:pStyle w:val="Contents5"/>
            <w:tabs>
              <w:tab w:val="clear" w:pos="7892"/>
              <w:tab w:val="right" w:pos="9026" w:leader="dot"/>
            </w:tabs>
            <w:rPr/>
          </w:pPr>
          <w:hyperlink w:anchor="__RefHeading___Toc3101552_1280447820">
            <w:r>
              <w:rPr>
                <w:webHidden/>
                <w:rStyle w:val="IndexLink"/>
              </w:rPr>
              <w:t>3551</w:t>
            </w:r>
            <w:r>
              <w:rPr>
                <w:rStyle w:val="IndexLink"/>
                <w:rtl w:val="true"/>
              </w:rPr>
              <w:tab/>
            </w:r>
            <w:r>
              <w:rPr>
                <w:rStyle w:val="IndexLink"/>
              </w:rPr>
              <w:t>37</w:t>
            </w:r>
          </w:hyperlink>
        </w:p>
        <w:p>
          <w:pPr>
            <w:pStyle w:val="Contents5"/>
            <w:tabs>
              <w:tab w:val="clear" w:pos="7892"/>
              <w:tab w:val="right" w:pos="9026" w:leader="dot"/>
            </w:tabs>
            <w:rPr/>
          </w:pPr>
          <w:hyperlink w:anchor="__RefHeading___Toc3101554_1280447820">
            <w:r>
              <w:rPr>
                <w:webHidden/>
                <w:rStyle w:val="IndexLink"/>
              </w:rPr>
              <w:t>3553</w:t>
            </w:r>
            <w:r>
              <w:rPr>
                <w:rStyle w:val="IndexLink"/>
                <w:rtl w:val="true"/>
              </w:rPr>
              <w:tab/>
            </w:r>
            <w:r>
              <w:rPr>
                <w:rStyle w:val="IndexLink"/>
              </w:rPr>
              <w:t>38</w:t>
            </w:r>
          </w:hyperlink>
        </w:p>
        <w:p>
          <w:pPr>
            <w:pStyle w:val="Contents5"/>
            <w:tabs>
              <w:tab w:val="clear" w:pos="7892"/>
              <w:tab w:val="right" w:pos="9026" w:leader="dot"/>
            </w:tabs>
            <w:rPr/>
          </w:pPr>
          <w:hyperlink w:anchor="__RefHeading___Toc3101556_1280447820">
            <w:r>
              <w:rPr>
                <w:webHidden/>
                <w:rStyle w:val="IndexLink"/>
              </w:rPr>
              <w:t>3554</w:t>
            </w:r>
            <w:r>
              <w:rPr>
                <w:rStyle w:val="IndexLink"/>
                <w:rtl w:val="true"/>
              </w:rPr>
              <w:tab/>
            </w:r>
            <w:r>
              <w:rPr>
                <w:rStyle w:val="IndexLink"/>
              </w:rPr>
              <w:t>38</w:t>
            </w:r>
          </w:hyperlink>
        </w:p>
        <w:p>
          <w:pPr>
            <w:pStyle w:val="Contents5"/>
            <w:tabs>
              <w:tab w:val="clear" w:pos="7892"/>
              <w:tab w:val="right" w:pos="9026" w:leader="dot"/>
            </w:tabs>
            <w:rPr/>
          </w:pPr>
          <w:hyperlink w:anchor="__RefHeading___Toc3101558_1280447820">
            <w:r>
              <w:rPr>
                <w:webHidden/>
                <w:rStyle w:val="IndexLink"/>
              </w:rPr>
              <w:t>3555</w:t>
            </w:r>
            <w:r>
              <w:rPr>
                <w:rStyle w:val="IndexLink"/>
                <w:rtl w:val="true"/>
              </w:rPr>
              <w:tab/>
            </w:r>
            <w:r>
              <w:rPr>
                <w:rStyle w:val="IndexLink"/>
              </w:rPr>
              <w:t>41</w:t>
            </w:r>
          </w:hyperlink>
        </w:p>
        <w:p>
          <w:pPr>
            <w:pStyle w:val="Contents5"/>
            <w:tabs>
              <w:tab w:val="clear" w:pos="7892"/>
              <w:tab w:val="right" w:pos="9026" w:leader="dot"/>
            </w:tabs>
            <w:rPr/>
          </w:pPr>
          <w:hyperlink w:anchor="__RefHeading___Toc3101560_1280447820">
            <w:r>
              <w:rPr>
                <w:webHidden/>
                <w:rStyle w:val="IndexLink"/>
              </w:rPr>
              <w:t>3556</w:t>
            </w:r>
            <w:r>
              <w:rPr>
                <w:rStyle w:val="IndexLink"/>
                <w:rtl w:val="true"/>
              </w:rPr>
              <w:tab/>
            </w:r>
            <w:r>
              <w:rPr>
                <w:rStyle w:val="IndexLink"/>
              </w:rPr>
              <w:t>45</w:t>
            </w:r>
          </w:hyperlink>
        </w:p>
        <w:p>
          <w:pPr>
            <w:pStyle w:val="Contents5"/>
            <w:tabs>
              <w:tab w:val="clear" w:pos="7892"/>
              <w:tab w:val="right" w:pos="9026" w:leader="dot"/>
            </w:tabs>
            <w:rPr/>
          </w:pPr>
          <w:hyperlink w:anchor="__RefHeading___Toc3101562_1280447820">
            <w:r>
              <w:rPr>
                <w:webHidden/>
                <w:rStyle w:val="IndexLink"/>
              </w:rPr>
              <w:t>3557</w:t>
            </w:r>
            <w:r>
              <w:rPr>
                <w:rStyle w:val="IndexLink"/>
                <w:rtl w:val="true"/>
              </w:rPr>
              <w:tab/>
            </w:r>
            <w:r>
              <w:rPr>
                <w:rStyle w:val="IndexLink"/>
              </w:rPr>
              <w:t>46</w:t>
            </w:r>
          </w:hyperlink>
        </w:p>
        <w:p>
          <w:pPr>
            <w:pStyle w:val="Contents5"/>
            <w:tabs>
              <w:tab w:val="clear" w:pos="7892"/>
              <w:tab w:val="right" w:pos="9026" w:leader="dot"/>
            </w:tabs>
            <w:rPr/>
          </w:pPr>
          <w:hyperlink w:anchor="__RefHeading___Toc3101564_1280447820">
            <w:r>
              <w:rPr>
                <w:webHidden/>
                <w:rStyle w:val="IndexLink"/>
              </w:rPr>
              <w:t>3558</w:t>
            </w:r>
            <w:r>
              <w:rPr>
                <w:rStyle w:val="IndexLink"/>
                <w:rtl w:val="true"/>
              </w:rPr>
              <w:tab/>
            </w:r>
            <w:r>
              <w:rPr>
                <w:rStyle w:val="IndexLink"/>
              </w:rPr>
              <w:t>47</w:t>
            </w:r>
          </w:hyperlink>
        </w:p>
        <w:p>
          <w:pPr>
            <w:pStyle w:val="Contents5"/>
            <w:tabs>
              <w:tab w:val="clear" w:pos="7892"/>
              <w:tab w:val="right" w:pos="9026" w:leader="dot"/>
            </w:tabs>
            <w:rPr/>
          </w:pPr>
          <w:hyperlink w:anchor="__RefHeading___Toc3101566_1280447820">
            <w:r>
              <w:rPr>
                <w:webHidden/>
                <w:rStyle w:val="IndexLink"/>
              </w:rPr>
              <w:t>3559</w:t>
            </w:r>
            <w:r>
              <w:rPr>
                <w:rStyle w:val="IndexLink"/>
                <w:rtl w:val="true"/>
              </w:rPr>
              <w:tab/>
            </w:r>
            <w:r>
              <w:rPr>
                <w:rStyle w:val="IndexLink"/>
              </w:rPr>
              <w:t>47</w:t>
            </w:r>
          </w:hyperlink>
        </w:p>
        <w:p>
          <w:pPr>
            <w:pStyle w:val="Contents5"/>
            <w:tabs>
              <w:tab w:val="clear" w:pos="7892"/>
              <w:tab w:val="right" w:pos="9026" w:leader="dot"/>
            </w:tabs>
            <w:rPr/>
          </w:pPr>
          <w:hyperlink w:anchor="__RefHeading___Toc3101568_1280447820">
            <w:r>
              <w:rPr>
                <w:webHidden/>
                <w:rStyle w:val="IndexLink"/>
              </w:rPr>
              <w:t>3560</w:t>
            </w:r>
            <w:r>
              <w:rPr>
                <w:rStyle w:val="IndexLink"/>
                <w:rtl w:val="true"/>
              </w:rPr>
              <w:tab/>
            </w:r>
            <w:r>
              <w:rPr>
                <w:rStyle w:val="IndexLink"/>
              </w:rPr>
              <w:t>48</w:t>
            </w:r>
          </w:hyperlink>
        </w:p>
        <w:p>
          <w:pPr>
            <w:pStyle w:val="Contents5"/>
            <w:tabs>
              <w:tab w:val="clear" w:pos="7892"/>
              <w:tab w:val="right" w:pos="9026" w:leader="dot"/>
            </w:tabs>
            <w:rPr/>
          </w:pPr>
          <w:hyperlink w:anchor="__RefHeading___Toc3101570_1280447820">
            <w:r>
              <w:rPr>
                <w:webHidden/>
                <w:rStyle w:val="IndexLink"/>
              </w:rPr>
              <w:t>3561</w:t>
            </w:r>
            <w:r>
              <w:rPr>
                <w:rStyle w:val="IndexLink"/>
                <w:rtl w:val="true"/>
              </w:rPr>
              <w:tab/>
            </w:r>
            <w:r>
              <w:rPr>
                <w:rStyle w:val="IndexLink"/>
              </w:rPr>
              <w:t>49</w:t>
            </w:r>
          </w:hyperlink>
        </w:p>
        <w:p>
          <w:pPr>
            <w:pStyle w:val="Contents5"/>
            <w:tabs>
              <w:tab w:val="clear" w:pos="7892"/>
              <w:tab w:val="right" w:pos="9026" w:leader="dot"/>
            </w:tabs>
            <w:rPr/>
          </w:pPr>
          <w:hyperlink w:anchor="__RefHeading___Toc3101572_1280447820">
            <w:r>
              <w:rPr>
                <w:webHidden/>
                <w:rStyle w:val="IndexLink"/>
              </w:rPr>
              <w:t>3562</w:t>
            </w:r>
            <w:r>
              <w:rPr>
                <w:rStyle w:val="IndexLink"/>
                <w:rtl w:val="true"/>
              </w:rPr>
              <w:tab/>
            </w:r>
            <w:r>
              <w:rPr>
                <w:rStyle w:val="IndexLink"/>
              </w:rPr>
              <w:t>50</w:t>
            </w:r>
          </w:hyperlink>
        </w:p>
        <w:p>
          <w:pPr>
            <w:pStyle w:val="Contents5"/>
            <w:tabs>
              <w:tab w:val="clear" w:pos="7892"/>
              <w:tab w:val="right" w:pos="9026" w:leader="dot"/>
            </w:tabs>
            <w:rPr/>
          </w:pPr>
          <w:hyperlink w:anchor="__RefHeading___Toc3101574_1280447820">
            <w:r>
              <w:rPr>
                <w:webHidden/>
                <w:rStyle w:val="IndexLink"/>
              </w:rPr>
              <w:t>3563</w:t>
            </w:r>
            <w:r>
              <w:rPr>
                <w:rStyle w:val="IndexLink"/>
                <w:rtl w:val="true"/>
              </w:rPr>
              <w:tab/>
            </w:r>
            <w:r>
              <w:rPr>
                <w:rStyle w:val="IndexLink"/>
              </w:rPr>
              <w:t>50</w:t>
            </w:r>
          </w:hyperlink>
        </w:p>
        <w:p>
          <w:pPr>
            <w:pStyle w:val="Contents5"/>
            <w:tabs>
              <w:tab w:val="clear" w:pos="7892"/>
              <w:tab w:val="right" w:pos="9026" w:leader="dot"/>
            </w:tabs>
            <w:rPr/>
          </w:pPr>
          <w:hyperlink w:anchor="__RefHeading___Toc3101576_1280447820">
            <w:r>
              <w:rPr>
                <w:webHidden/>
                <w:rStyle w:val="IndexLink"/>
              </w:rPr>
              <w:t>3564</w:t>
            </w:r>
            <w:r>
              <w:rPr>
                <w:rStyle w:val="IndexLink"/>
                <w:rtl w:val="true"/>
              </w:rPr>
              <w:tab/>
            </w:r>
            <w:r>
              <w:rPr>
                <w:rStyle w:val="IndexLink"/>
              </w:rPr>
              <w:t>51</w:t>
            </w:r>
          </w:hyperlink>
        </w:p>
        <w:p>
          <w:pPr>
            <w:pStyle w:val="Contents5"/>
            <w:tabs>
              <w:tab w:val="clear" w:pos="7892"/>
              <w:tab w:val="right" w:pos="9026" w:leader="dot"/>
            </w:tabs>
            <w:rPr/>
          </w:pPr>
          <w:hyperlink w:anchor="__RefHeading___Toc3101578_1280447820">
            <w:r>
              <w:rPr>
                <w:webHidden/>
                <w:rStyle w:val="IndexLink"/>
              </w:rPr>
              <w:t>3565</w:t>
            </w:r>
            <w:r>
              <w:rPr>
                <w:rStyle w:val="IndexLink"/>
                <w:rtl w:val="true"/>
              </w:rPr>
              <w:tab/>
            </w:r>
            <w:r>
              <w:rPr>
                <w:rStyle w:val="IndexLink"/>
              </w:rPr>
              <w:t>53</w:t>
            </w:r>
          </w:hyperlink>
        </w:p>
        <w:p>
          <w:pPr>
            <w:pStyle w:val="Contents6"/>
            <w:tabs>
              <w:tab w:val="clear" w:pos="7609"/>
              <w:tab w:val="right" w:pos="9026" w:leader="dot"/>
            </w:tabs>
            <w:rPr/>
          </w:pPr>
          <w:hyperlink w:anchor="__RefHeading___Toc3101580_12804478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101582_1280447820">
            <w:r>
              <w:rPr>
                <w:webHidden/>
                <w:rStyle w:val="IndexLink"/>
                <w:rtl w:val="true"/>
              </w:rPr>
              <w:t>تذييل</w:t>
            </w:r>
            <w:r>
              <w:rPr>
                <w:rStyle w:val="IndexLink"/>
                <w:rtl w:val="true"/>
              </w:rPr>
              <w:tab/>
            </w:r>
            <w:r>
              <w:rPr>
                <w:rStyle w:val="IndexLink"/>
              </w:rPr>
              <w:t>79</w:t>
            </w:r>
          </w:hyperlink>
        </w:p>
        <w:p>
          <w:pPr>
            <w:pStyle w:val="Contents5"/>
            <w:tabs>
              <w:tab w:val="clear" w:pos="7892"/>
              <w:tab w:val="right" w:pos="9026" w:leader="dot"/>
            </w:tabs>
            <w:rPr/>
          </w:pPr>
          <w:hyperlink w:anchor="__RefHeading___Toc3101584_1280447820">
            <w:r>
              <w:rPr>
                <w:webHidden/>
                <w:rStyle w:val="IndexLink"/>
              </w:rPr>
              <w:t>3567</w:t>
            </w:r>
            <w:r>
              <w:rPr>
                <w:rStyle w:val="IndexLink"/>
                <w:rtl w:val="true"/>
              </w:rPr>
              <w:tab/>
            </w:r>
            <w:r>
              <w:rPr>
                <w:rStyle w:val="IndexLink"/>
              </w:rPr>
              <w:t>85</w:t>
            </w:r>
          </w:hyperlink>
        </w:p>
        <w:p>
          <w:pPr>
            <w:pStyle w:val="Contents5"/>
            <w:tabs>
              <w:tab w:val="clear" w:pos="7892"/>
              <w:tab w:val="right" w:pos="9026" w:leader="dot"/>
            </w:tabs>
            <w:rPr/>
          </w:pPr>
          <w:hyperlink w:anchor="__RefHeading___Toc3101586_1280447820">
            <w:r>
              <w:rPr>
                <w:webHidden/>
                <w:rStyle w:val="IndexLink"/>
              </w:rPr>
              <w:t>3568</w:t>
            </w:r>
            <w:r>
              <w:rPr>
                <w:rStyle w:val="IndexLink"/>
                <w:rtl w:val="true"/>
              </w:rPr>
              <w:tab/>
            </w:r>
            <w:r>
              <w:rPr>
                <w:rStyle w:val="IndexLink"/>
              </w:rPr>
              <w:t>86</w:t>
            </w:r>
          </w:hyperlink>
        </w:p>
        <w:p>
          <w:pPr>
            <w:pStyle w:val="Contents5"/>
            <w:tabs>
              <w:tab w:val="clear" w:pos="7892"/>
              <w:tab w:val="right" w:pos="9026" w:leader="dot"/>
            </w:tabs>
            <w:rPr/>
          </w:pPr>
          <w:hyperlink w:anchor="__RefHeading___Toc3101588_1280447820">
            <w:r>
              <w:rPr>
                <w:webHidden/>
                <w:rStyle w:val="IndexLink"/>
              </w:rPr>
              <w:t>3571</w:t>
            </w:r>
            <w:r>
              <w:rPr>
                <w:rStyle w:val="IndexLink"/>
                <w:rtl w:val="true"/>
              </w:rPr>
              <w:tab/>
            </w:r>
            <w:r>
              <w:rPr>
                <w:rStyle w:val="IndexLink"/>
              </w:rPr>
              <w:t>92</w:t>
            </w:r>
          </w:hyperlink>
        </w:p>
        <w:p>
          <w:pPr>
            <w:pStyle w:val="Contents5"/>
            <w:tabs>
              <w:tab w:val="clear" w:pos="7892"/>
              <w:tab w:val="right" w:pos="9026" w:leader="dot"/>
            </w:tabs>
            <w:rPr/>
          </w:pPr>
          <w:hyperlink w:anchor="__RefHeading___Toc3101590_1280447820">
            <w:r>
              <w:rPr>
                <w:webHidden/>
                <w:rStyle w:val="IndexLink"/>
              </w:rPr>
              <w:t>3572</w:t>
            </w:r>
            <w:r>
              <w:rPr>
                <w:rStyle w:val="IndexLink"/>
                <w:rtl w:val="true"/>
              </w:rPr>
              <w:tab/>
            </w:r>
            <w:r>
              <w:rPr>
                <w:rStyle w:val="IndexLink"/>
              </w:rPr>
              <w:t>93</w:t>
            </w:r>
          </w:hyperlink>
        </w:p>
        <w:p>
          <w:pPr>
            <w:pStyle w:val="Contents5"/>
            <w:tabs>
              <w:tab w:val="clear" w:pos="7892"/>
              <w:tab w:val="right" w:pos="9026" w:leader="dot"/>
            </w:tabs>
            <w:rPr/>
          </w:pPr>
          <w:hyperlink w:anchor="__RefHeading___Toc3101592_1280447820">
            <w:r>
              <w:rPr>
                <w:webHidden/>
                <w:rStyle w:val="IndexLink"/>
              </w:rPr>
              <w:t>3573</w:t>
            </w:r>
            <w:r>
              <w:rPr>
                <w:rStyle w:val="IndexLink"/>
                <w:rtl w:val="true"/>
              </w:rPr>
              <w:tab/>
            </w:r>
            <w:r>
              <w:rPr>
                <w:rStyle w:val="IndexLink"/>
              </w:rPr>
              <w:t>94</w:t>
            </w:r>
          </w:hyperlink>
        </w:p>
        <w:p>
          <w:pPr>
            <w:pStyle w:val="Contents5"/>
            <w:tabs>
              <w:tab w:val="clear" w:pos="7892"/>
              <w:tab w:val="right" w:pos="9026" w:leader="dot"/>
            </w:tabs>
            <w:rPr/>
          </w:pPr>
          <w:hyperlink w:anchor="__RefHeading___Toc3101594_1280447820">
            <w:r>
              <w:rPr>
                <w:webHidden/>
                <w:rStyle w:val="IndexLink"/>
              </w:rPr>
              <w:t>3574</w:t>
            </w:r>
            <w:r>
              <w:rPr>
                <w:rStyle w:val="IndexLink"/>
                <w:rtl w:val="true"/>
              </w:rPr>
              <w:tab/>
            </w:r>
            <w:r>
              <w:rPr>
                <w:rStyle w:val="IndexLink"/>
              </w:rPr>
              <w:t>94</w:t>
            </w:r>
          </w:hyperlink>
        </w:p>
        <w:p>
          <w:pPr>
            <w:pStyle w:val="Contents5"/>
            <w:tabs>
              <w:tab w:val="clear" w:pos="7892"/>
              <w:tab w:val="right" w:pos="9026" w:leader="dot"/>
            </w:tabs>
            <w:rPr/>
          </w:pPr>
          <w:hyperlink w:anchor="__RefHeading___Toc3101596_1280447820">
            <w:r>
              <w:rPr>
                <w:webHidden/>
                <w:rStyle w:val="IndexLink"/>
              </w:rPr>
              <w:t>3575</w:t>
            </w:r>
            <w:r>
              <w:rPr>
                <w:rStyle w:val="IndexLink"/>
                <w:rtl w:val="true"/>
              </w:rPr>
              <w:tab/>
            </w:r>
            <w:r>
              <w:rPr>
                <w:rStyle w:val="IndexLink"/>
              </w:rPr>
              <w:t>95</w:t>
            </w:r>
          </w:hyperlink>
        </w:p>
        <w:p>
          <w:pPr>
            <w:pStyle w:val="Contents5"/>
            <w:tabs>
              <w:tab w:val="clear" w:pos="7892"/>
              <w:tab w:val="right" w:pos="9026" w:leader="dot"/>
            </w:tabs>
            <w:rPr/>
          </w:pPr>
          <w:hyperlink w:anchor="__RefHeading___Toc3101598_1280447820">
            <w:r>
              <w:rPr>
                <w:webHidden/>
                <w:rStyle w:val="IndexLink"/>
              </w:rPr>
              <w:t>3576</w:t>
            </w:r>
            <w:r>
              <w:rPr>
                <w:rStyle w:val="IndexLink"/>
                <w:rtl w:val="true"/>
              </w:rPr>
              <w:tab/>
            </w:r>
            <w:r>
              <w:rPr>
                <w:rStyle w:val="IndexLink"/>
              </w:rPr>
              <w:t>96</w:t>
            </w:r>
          </w:hyperlink>
        </w:p>
        <w:p>
          <w:pPr>
            <w:pStyle w:val="Contents5"/>
            <w:tabs>
              <w:tab w:val="clear" w:pos="7892"/>
              <w:tab w:val="right" w:pos="9026" w:leader="dot"/>
            </w:tabs>
            <w:rPr/>
          </w:pPr>
          <w:hyperlink w:anchor="__RefHeading___Toc3101600_1280447820">
            <w:r>
              <w:rPr>
                <w:webHidden/>
                <w:rStyle w:val="IndexLink"/>
              </w:rPr>
              <w:t>3579</w:t>
            </w:r>
            <w:r>
              <w:rPr>
                <w:rStyle w:val="IndexLink"/>
                <w:rtl w:val="true"/>
              </w:rPr>
              <w:tab/>
            </w:r>
            <w:r>
              <w:rPr>
                <w:rStyle w:val="IndexLink"/>
              </w:rPr>
              <w:t>99</w:t>
            </w:r>
          </w:hyperlink>
        </w:p>
        <w:p>
          <w:pPr>
            <w:pStyle w:val="Contents5"/>
            <w:tabs>
              <w:tab w:val="clear" w:pos="7892"/>
              <w:tab w:val="right" w:pos="9026" w:leader="dot"/>
            </w:tabs>
            <w:rPr/>
          </w:pPr>
          <w:hyperlink w:anchor="__RefHeading___Toc3101602_1280447820">
            <w:r>
              <w:rPr>
                <w:webHidden/>
                <w:rStyle w:val="IndexLink"/>
              </w:rPr>
              <w:t>3581</w:t>
            </w:r>
            <w:r>
              <w:rPr>
                <w:rStyle w:val="IndexLink"/>
                <w:rtl w:val="true"/>
              </w:rPr>
              <w:tab/>
            </w:r>
            <w:r>
              <w:rPr>
                <w:rStyle w:val="IndexLink"/>
              </w:rPr>
              <w:t>101</w:t>
            </w:r>
          </w:hyperlink>
        </w:p>
        <w:p>
          <w:pPr>
            <w:pStyle w:val="Contents5"/>
            <w:tabs>
              <w:tab w:val="clear" w:pos="7892"/>
              <w:tab w:val="right" w:pos="9026" w:leader="dot"/>
            </w:tabs>
            <w:rPr/>
          </w:pPr>
          <w:hyperlink w:anchor="__RefHeading___Toc3101604_1280447820">
            <w:r>
              <w:rPr>
                <w:webHidden/>
                <w:rStyle w:val="IndexLink"/>
              </w:rPr>
              <w:t>3585</w:t>
            </w:r>
            <w:r>
              <w:rPr>
                <w:rStyle w:val="IndexLink"/>
                <w:rtl w:val="true"/>
              </w:rPr>
              <w:tab/>
            </w:r>
            <w:r>
              <w:rPr>
                <w:rStyle w:val="IndexLink"/>
              </w:rPr>
              <w:t>105</w:t>
            </w:r>
          </w:hyperlink>
        </w:p>
        <w:p>
          <w:pPr>
            <w:pStyle w:val="Contents5"/>
            <w:tabs>
              <w:tab w:val="clear" w:pos="7892"/>
              <w:tab w:val="right" w:pos="9026" w:leader="dot"/>
            </w:tabs>
            <w:rPr/>
          </w:pPr>
          <w:hyperlink w:anchor="__RefHeading___Toc3101606_1280447820">
            <w:r>
              <w:rPr>
                <w:webHidden/>
                <w:rStyle w:val="IndexLink"/>
              </w:rPr>
              <w:t>3586</w:t>
            </w:r>
            <w:r>
              <w:rPr>
                <w:rStyle w:val="IndexLink"/>
                <w:rtl w:val="true"/>
              </w:rPr>
              <w:tab/>
            </w:r>
            <w:r>
              <w:rPr>
                <w:rStyle w:val="IndexLink"/>
              </w:rPr>
              <w:t>150</w:t>
            </w:r>
          </w:hyperlink>
        </w:p>
        <w:p>
          <w:pPr>
            <w:pStyle w:val="Contents5"/>
            <w:tabs>
              <w:tab w:val="clear" w:pos="7892"/>
              <w:tab w:val="right" w:pos="9026" w:leader="dot"/>
            </w:tabs>
            <w:rPr/>
          </w:pPr>
          <w:hyperlink w:anchor="__RefHeading___Toc3101608_1280447820">
            <w:r>
              <w:rPr>
                <w:webHidden/>
                <w:rStyle w:val="IndexLink"/>
              </w:rPr>
              <w:t>3587</w:t>
            </w:r>
            <w:r>
              <w:rPr>
                <w:rStyle w:val="IndexLink"/>
                <w:rtl w:val="true"/>
              </w:rPr>
              <w:tab/>
            </w:r>
            <w:r>
              <w:rPr>
                <w:rStyle w:val="IndexLink"/>
              </w:rPr>
              <w:t>152</w:t>
            </w:r>
          </w:hyperlink>
        </w:p>
        <w:p>
          <w:pPr>
            <w:pStyle w:val="Contents5"/>
            <w:tabs>
              <w:tab w:val="clear" w:pos="7892"/>
              <w:tab w:val="right" w:pos="9026" w:leader="dot"/>
            </w:tabs>
            <w:rPr/>
          </w:pPr>
          <w:hyperlink w:anchor="__RefHeading___Toc3101610_1280447820">
            <w:r>
              <w:rPr>
                <w:webHidden/>
                <w:rStyle w:val="IndexLink"/>
              </w:rPr>
              <w:t>3588</w:t>
            </w:r>
            <w:r>
              <w:rPr>
                <w:rStyle w:val="IndexLink"/>
                <w:rtl w:val="true"/>
              </w:rPr>
              <w:tab/>
            </w:r>
            <w:r>
              <w:rPr>
                <w:rStyle w:val="IndexLink"/>
              </w:rPr>
              <w:t>153</w:t>
            </w:r>
          </w:hyperlink>
        </w:p>
        <w:p>
          <w:pPr>
            <w:pStyle w:val="Contents4"/>
            <w:tabs>
              <w:tab w:val="clear" w:pos="8176"/>
              <w:tab w:val="right" w:pos="9026" w:leader="dot"/>
            </w:tabs>
            <w:rPr/>
          </w:pPr>
          <w:hyperlink w:anchor="__RefHeading___Toc3101612_1280447820">
            <w:r>
              <w:rPr>
                <w:webHidden/>
                <w:rStyle w:val="IndexLink"/>
                <w:rtl w:val="true"/>
              </w:rPr>
              <w:t>باب الجارود و ما يلحق به</w:t>
            </w:r>
            <w:r>
              <w:rPr>
                <w:rStyle w:val="IndexLink"/>
                <w:rtl w:val="true"/>
              </w:rPr>
              <w:tab/>
            </w:r>
            <w:r>
              <w:rPr>
                <w:rStyle w:val="IndexLink"/>
              </w:rPr>
              <w:t>157</w:t>
            </w:r>
          </w:hyperlink>
        </w:p>
        <w:p>
          <w:pPr>
            <w:pStyle w:val="Contents5"/>
            <w:tabs>
              <w:tab w:val="clear" w:pos="7892"/>
              <w:tab w:val="right" w:pos="9026" w:leader="dot"/>
            </w:tabs>
            <w:rPr/>
          </w:pPr>
          <w:hyperlink w:anchor="__RefHeading___Toc3101614_1280447820">
            <w:r>
              <w:rPr>
                <w:webHidden/>
                <w:rStyle w:val="IndexLink"/>
              </w:rPr>
              <w:t>3589</w:t>
            </w:r>
            <w:r>
              <w:rPr>
                <w:rStyle w:val="IndexLink"/>
                <w:rtl w:val="true"/>
              </w:rPr>
              <w:tab/>
            </w:r>
            <w:r>
              <w:rPr>
                <w:rStyle w:val="IndexLink"/>
              </w:rPr>
              <w:t>157</w:t>
            </w:r>
          </w:hyperlink>
        </w:p>
        <w:p>
          <w:pPr>
            <w:pStyle w:val="Contents5"/>
            <w:tabs>
              <w:tab w:val="clear" w:pos="7892"/>
              <w:tab w:val="right" w:pos="9026" w:leader="dot"/>
            </w:tabs>
            <w:rPr/>
          </w:pPr>
          <w:hyperlink w:anchor="__RefHeading___Toc3101616_1280447820">
            <w:r>
              <w:rPr>
                <w:webHidden/>
                <w:rStyle w:val="IndexLink"/>
              </w:rPr>
              <w:t>3590</w:t>
            </w:r>
            <w:r>
              <w:rPr>
                <w:rStyle w:val="IndexLink"/>
                <w:rtl w:val="true"/>
              </w:rPr>
              <w:tab/>
            </w:r>
            <w:r>
              <w:rPr>
                <w:rStyle w:val="IndexLink"/>
              </w:rPr>
              <w:t>158</w:t>
            </w:r>
          </w:hyperlink>
        </w:p>
        <w:p>
          <w:pPr>
            <w:pStyle w:val="Contents5"/>
            <w:tabs>
              <w:tab w:val="clear" w:pos="7892"/>
              <w:tab w:val="right" w:pos="9026" w:leader="dot"/>
            </w:tabs>
            <w:rPr/>
          </w:pPr>
          <w:hyperlink w:anchor="__RefHeading___Toc3101618_1280447820">
            <w:r>
              <w:rPr>
                <w:webHidden/>
                <w:rStyle w:val="IndexLink"/>
              </w:rPr>
              <w:t>3593</w:t>
            </w:r>
            <w:r>
              <w:rPr>
                <w:rStyle w:val="IndexLink"/>
                <w:rtl w:val="true"/>
              </w:rPr>
              <w:tab/>
            </w:r>
            <w:r>
              <w:rPr>
                <w:rStyle w:val="IndexLink"/>
              </w:rPr>
              <w:t>161</w:t>
            </w:r>
          </w:hyperlink>
        </w:p>
        <w:p>
          <w:pPr>
            <w:pStyle w:val="Contents5"/>
            <w:tabs>
              <w:tab w:val="clear" w:pos="7892"/>
              <w:tab w:val="right" w:pos="9026" w:leader="dot"/>
            </w:tabs>
            <w:rPr/>
          </w:pPr>
          <w:hyperlink w:anchor="__RefHeading___Toc3101620_1280447820">
            <w:r>
              <w:rPr>
                <w:webHidden/>
                <w:rStyle w:val="IndexLink"/>
              </w:rPr>
              <w:t>3594</w:t>
            </w:r>
            <w:r>
              <w:rPr>
                <w:rStyle w:val="IndexLink"/>
                <w:rtl w:val="true"/>
              </w:rPr>
              <w:tab/>
            </w:r>
            <w:r>
              <w:rPr>
                <w:rStyle w:val="IndexLink"/>
              </w:rPr>
              <w:t>163</w:t>
            </w:r>
          </w:hyperlink>
        </w:p>
        <w:p>
          <w:pPr>
            <w:pStyle w:val="Contents5"/>
            <w:tabs>
              <w:tab w:val="clear" w:pos="7892"/>
              <w:tab w:val="right" w:pos="9026" w:leader="dot"/>
            </w:tabs>
            <w:rPr/>
          </w:pPr>
          <w:hyperlink w:anchor="__RefHeading___Toc3101622_1280447820">
            <w:r>
              <w:rPr>
                <w:webHidden/>
                <w:rStyle w:val="IndexLink"/>
              </w:rPr>
              <w:t>3595</w:t>
            </w:r>
            <w:r>
              <w:rPr>
                <w:rStyle w:val="IndexLink"/>
                <w:rtl w:val="true"/>
              </w:rPr>
              <w:tab/>
            </w:r>
            <w:r>
              <w:rPr>
                <w:rStyle w:val="IndexLink"/>
              </w:rPr>
              <w:t>167</w:t>
            </w:r>
          </w:hyperlink>
        </w:p>
        <w:p>
          <w:pPr>
            <w:pStyle w:val="Contents5"/>
            <w:tabs>
              <w:tab w:val="clear" w:pos="7892"/>
              <w:tab w:val="right" w:pos="9026" w:leader="dot"/>
            </w:tabs>
            <w:rPr/>
          </w:pPr>
          <w:hyperlink w:anchor="__RefHeading___Toc3101624_1280447820">
            <w:r>
              <w:rPr>
                <w:webHidden/>
                <w:rStyle w:val="IndexLink"/>
              </w:rPr>
              <w:t>3596</w:t>
            </w:r>
            <w:r>
              <w:rPr>
                <w:rStyle w:val="IndexLink"/>
                <w:rtl w:val="true"/>
              </w:rPr>
              <w:tab/>
            </w:r>
            <w:r>
              <w:rPr>
                <w:rStyle w:val="IndexLink"/>
              </w:rPr>
              <w:t>168</w:t>
            </w:r>
          </w:hyperlink>
        </w:p>
        <w:p>
          <w:pPr>
            <w:pStyle w:val="Contents5"/>
            <w:tabs>
              <w:tab w:val="clear" w:pos="7892"/>
              <w:tab w:val="right" w:pos="9026" w:leader="dot"/>
            </w:tabs>
            <w:rPr/>
          </w:pPr>
          <w:hyperlink w:anchor="__RefHeading___Toc3101626_1280447820">
            <w:r>
              <w:rPr>
                <w:webHidden/>
                <w:rStyle w:val="IndexLink"/>
              </w:rPr>
              <w:t>3598</w:t>
            </w:r>
            <w:r>
              <w:rPr>
                <w:rStyle w:val="IndexLink"/>
                <w:rtl w:val="true"/>
              </w:rPr>
              <w:tab/>
            </w:r>
            <w:r>
              <w:rPr>
                <w:rStyle w:val="IndexLink"/>
              </w:rPr>
              <w:t>170</w:t>
            </w:r>
          </w:hyperlink>
        </w:p>
        <w:p>
          <w:pPr>
            <w:pStyle w:val="Contents5"/>
            <w:tabs>
              <w:tab w:val="clear" w:pos="7892"/>
              <w:tab w:val="right" w:pos="9026" w:leader="dot"/>
            </w:tabs>
            <w:rPr/>
          </w:pPr>
          <w:hyperlink w:anchor="__RefHeading___Toc3101628_1280447820">
            <w:r>
              <w:rPr>
                <w:webHidden/>
                <w:rStyle w:val="IndexLink"/>
              </w:rPr>
              <w:t>3599</w:t>
            </w:r>
            <w:r>
              <w:rPr>
                <w:rStyle w:val="IndexLink"/>
                <w:rtl w:val="true"/>
              </w:rPr>
              <w:tab/>
            </w:r>
            <w:r>
              <w:rPr>
                <w:rStyle w:val="IndexLink"/>
              </w:rPr>
              <w:t>171</w:t>
            </w:r>
          </w:hyperlink>
        </w:p>
        <w:p>
          <w:pPr>
            <w:pStyle w:val="Contents6"/>
            <w:tabs>
              <w:tab w:val="clear" w:pos="7609"/>
              <w:tab w:val="right" w:pos="9026" w:leader="dot"/>
            </w:tabs>
            <w:rPr/>
          </w:pPr>
          <w:hyperlink w:anchor="__RefHeading___Toc3101630_128044782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3101632_1280447820">
            <w:r>
              <w:rPr>
                <w:webHidden/>
                <w:rStyle w:val="IndexLink"/>
                <w:rtl w:val="true"/>
              </w:rPr>
              <w:t>تذييل</w:t>
            </w:r>
            <w:r>
              <w:rPr>
                <w:rStyle w:val="IndexLink"/>
                <w:rtl w:val="true"/>
              </w:rPr>
              <w:t>:</w:t>
              <w:tab/>
            </w:r>
            <w:r>
              <w:rPr>
                <w:rStyle w:val="IndexLink"/>
              </w:rPr>
              <w:t>175</w:t>
            </w:r>
          </w:hyperlink>
        </w:p>
        <w:p>
          <w:pPr>
            <w:pStyle w:val="Contents4"/>
            <w:tabs>
              <w:tab w:val="clear" w:pos="8176"/>
              <w:tab w:val="right" w:pos="9026" w:leader="dot"/>
            </w:tabs>
            <w:rPr/>
          </w:pPr>
          <w:hyperlink w:anchor="__RefHeading___Toc3101634_1280447820">
            <w:r>
              <w:rPr>
                <w:webHidden/>
                <w:rStyle w:val="IndexLink"/>
                <w:rtl w:val="true"/>
              </w:rPr>
              <w:t>باب جارية و ما يلحق به</w:t>
            </w:r>
            <w:r>
              <w:rPr>
                <w:rStyle w:val="IndexLink"/>
                <w:rtl w:val="true"/>
              </w:rPr>
              <w:tab/>
            </w:r>
            <w:r>
              <w:rPr>
                <w:rStyle w:val="IndexLink"/>
              </w:rPr>
              <w:t>181</w:t>
            </w:r>
          </w:hyperlink>
        </w:p>
        <w:p>
          <w:pPr>
            <w:pStyle w:val="Contents5"/>
            <w:tabs>
              <w:tab w:val="clear" w:pos="7892"/>
              <w:tab w:val="right" w:pos="9026" w:leader="dot"/>
            </w:tabs>
            <w:rPr/>
          </w:pPr>
          <w:hyperlink w:anchor="__RefHeading___Toc3101636_1280447820">
            <w:r>
              <w:rPr>
                <w:webHidden/>
                <w:rStyle w:val="IndexLink"/>
              </w:rPr>
              <w:t>3601</w:t>
            </w:r>
            <w:r>
              <w:rPr>
                <w:rStyle w:val="IndexLink"/>
                <w:rtl w:val="true"/>
              </w:rPr>
              <w:tab/>
            </w:r>
            <w:r>
              <w:rPr>
                <w:rStyle w:val="IndexLink"/>
              </w:rPr>
              <w:t>181</w:t>
            </w:r>
          </w:hyperlink>
        </w:p>
        <w:p>
          <w:pPr>
            <w:pStyle w:val="Contents5"/>
            <w:tabs>
              <w:tab w:val="clear" w:pos="7892"/>
              <w:tab w:val="right" w:pos="9026" w:leader="dot"/>
            </w:tabs>
            <w:rPr/>
          </w:pPr>
          <w:hyperlink w:anchor="__RefHeading___Toc3101638_1280447820">
            <w:r>
              <w:rPr>
                <w:webHidden/>
                <w:rStyle w:val="IndexLink"/>
              </w:rPr>
              <w:t>3602</w:t>
            </w:r>
            <w:r>
              <w:rPr>
                <w:rStyle w:val="IndexLink"/>
                <w:rtl w:val="true"/>
              </w:rPr>
              <w:tab/>
            </w:r>
            <w:r>
              <w:rPr>
                <w:rStyle w:val="IndexLink"/>
              </w:rPr>
              <w:t>181</w:t>
            </w:r>
          </w:hyperlink>
        </w:p>
        <w:p>
          <w:pPr>
            <w:pStyle w:val="Contents5"/>
            <w:tabs>
              <w:tab w:val="clear" w:pos="7892"/>
              <w:tab w:val="right" w:pos="9026" w:leader="dot"/>
            </w:tabs>
            <w:rPr/>
          </w:pPr>
          <w:hyperlink w:anchor="__RefHeading___Toc3101640_1280447820">
            <w:r>
              <w:rPr>
                <w:webHidden/>
                <w:rStyle w:val="IndexLink"/>
              </w:rPr>
              <w:t>3603</w:t>
            </w:r>
            <w:r>
              <w:rPr>
                <w:rStyle w:val="IndexLink"/>
                <w:rtl w:val="true"/>
              </w:rPr>
              <w:tab/>
            </w:r>
            <w:r>
              <w:rPr>
                <w:rStyle w:val="IndexLink"/>
              </w:rPr>
              <w:t>182</w:t>
            </w:r>
          </w:hyperlink>
        </w:p>
        <w:p>
          <w:pPr>
            <w:pStyle w:val="Contents5"/>
            <w:tabs>
              <w:tab w:val="clear" w:pos="7892"/>
              <w:tab w:val="right" w:pos="9026" w:leader="dot"/>
            </w:tabs>
            <w:rPr/>
          </w:pPr>
          <w:hyperlink w:anchor="__RefHeading___Toc3101642_1280447820">
            <w:r>
              <w:rPr>
                <w:webHidden/>
                <w:rStyle w:val="IndexLink"/>
              </w:rPr>
              <w:t>3604</w:t>
            </w:r>
            <w:r>
              <w:rPr>
                <w:rStyle w:val="IndexLink"/>
                <w:rtl w:val="true"/>
              </w:rPr>
              <w:tab/>
            </w:r>
            <w:r>
              <w:rPr>
                <w:rStyle w:val="IndexLink"/>
              </w:rPr>
              <w:t>182</w:t>
            </w:r>
          </w:hyperlink>
        </w:p>
        <w:p>
          <w:pPr>
            <w:pStyle w:val="Contents5"/>
            <w:tabs>
              <w:tab w:val="clear" w:pos="7892"/>
              <w:tab w:val="right" w:pos="9026" w:leader="dot"/>
            </w:tabs>
            <w:rPr/>
          </w:pPr>
          <w:hyperlink w:anchor="__RefHeading___Toc3101644_1280447820">
            <w:r>
              <w:rPr>
                <w:webHidden/>
                <w:rStyle w:val="IndexLink"/>
              </w:rPr>
              <w:t>3605</w:t>
            </w:r>
            <w:r>
              <w:rPr>
                <w:rStyle w:val="IndexLink"/>
                <w:rtl w:val="true"/>
              </w:rPr>
              <w:tab/>
            </w:r>
            <w:r>
              <w:rPr>
                <w:rStyle w:val="IndexLink"/>
              </w:rPr>
              <w:t>182</w:t>
            </w:r>
          </w:hyperlink>
        </w:p>
        <w:p>
          <w:pPr>
            <w:pStyle w:val="Contents5"/>
            <w:tabs>
              <w:tab w:val="clear" w:pos="7892"/>
              <w:tab w:val="right" w:pos="9026" w:leader="dot"/>
            </w:tabs>
            <w:rPr/>
          </w:pPr>
          <w:hyperlink w:anchor="__RefHeading___Toc3101646_1280447820">
            <w:r>
              <w:rPr>
                <w:webHidden/>
                <w:rStyle w:val="IndexLink"/>
              </w:rPr>
              <w:t>3606</w:t>
            </w:r>
            <w:r>
              <w:rPr>
                <w:rStyle w:val="IndexLink"/>
                <w:rtl w:val="true"/>
              </w:rPr>
              <w:tab/>
            </w:r>
            <w:r>
              <w:rPr>
                <w:rStyle w:val="IndexLink"/>
              </w:rPr>
              <w:t>183</w:t>
            </w:r>
          </w:hyperlink>
        </w:p>
        <w:p>
          <w:pPr>
            <w:pStyle w:val="Contents5"/>
            <w:tabs>
              <w:tab w:val="clear" w:pos="7892"/>
              <w:tab w:val="right" w:pos="9026" w:leader="dot"/>
            </w:tabs>
            <w:rPr/>
          </w:pPr>
          <w:hyperlink w:anchor="__RefHeading___Toc3101648_1280447820">
            <w:r>
              <w:rPr>
                <w:webHidden/>
                <w:rStyle w:val="IndexLink"/>
              </w:rPr>
              <w:t>3607</w:t>
            </w:r>
            <w:r>
              <w:rPr>
                <w:rStyle w:val="IndexLink"/>
                <w:rtl w:val="true"/>
              </w:rPr>
              <w:tab/>
            </w:r>
            <w:r>
              <w:rPr>
                <w:rStyle w:val="IndexLink"/>
              </w:rPr>
              <w:t>183</w:t>
            </w:r>
          </w:hyperlink>
        </w:p>
        <w:p>
          <w:pPr>
            <w:pStyle w:val="Contents5"/>
            <w:tabs>
              <w:tab w:val="clear" w:pos="7892"/>
              <w:tab w:val="right" w:pos="9026" w:leader="dot"/>
            </w:tabs>
            <w:rPr/>
          </w:pPr>
          <w:hyperlink w:anchor="__RefHeading___Toc3101650_1280447820">
            <w:r>
              <w:rPr>
                <w:webHidden/>
                <w:rStyle w:val="IndexLink"/>
              </w:rPr>
              <w:t>3608</w:t>
            </w:r>
            <w:r>
              <w:rPr>
                <w:rStyle w:val="IndexLink"/>
                <w:rtl w:val="true"/>
              </w:rPr>
              <w:tab/>
            </w:r>
            <w:r>
              <w:rPr>
                <w:rStyle w:val="IndexLink"/>
              </w:rPr>
              <w:t>185</w:t>
            </w:r>
          </w:hyperlink>
        </w:p>
        <w:p>
          <w:pPr>
            <w:pStyle w:val="Contents5"/>
            <w:tabs>
              <w:tab w:val="clear" w:pos="7892"/>
              <w:tab w:val="right" w:pos="9026" w:leader="dot"/>
            </w:tabs>
            <w:rPr/>
          </w:pPr>
          <w:hyperlink w:anchor="__RefHeading___Toc3101652_1280447820">
            <w:r>
              <w:rPr>
                <w:webHidden/>
                <w:rStyle w:val="IndexLink"/>
              </w:rPr>
              <w:t>3610</w:t>
            </w:r>
            <w:r>
              <w:rPr>
                <w:rStyle w:val="IndexLink"/>
                <w:rtl w:val="true"/>
              </w:rPr>
              <w:tab/>
            </w:r>
            <w:r>
              <w:rPr>
                <w:rStyle w:val="IndexLink"/>
              </w:rPr>
              <w:t>187</w:t>
            </w:r>
          </w:hyperlink>
        </w:p>
        <w:p>
          <w:pPr>
            <w:pStyle w:val="Contents5"/>
            <w:tabs>
              <w:tab w:val="clear" w:pos="7892"/>
              <w:tab w:val="right" w:pos="9026" w:leader="dot"/>
            </w:tabs>
            <w:rPr/>
          </w:pPr>
          <w:hyperlink w:anchor="__RefHeading___Toc3101654_1280447820">
            <w:r>
              <w:rPr>
                <w:webHidden/>
                <w:rStyle w:val="IndexLink"/>
              </w:rPr>
              <w:t>3611</w:t>
            </w:r>
            <w:r>
              <w:rPr>
                <w:rStyle w:val="IndexLink"/>
                <w:rtl w:val="true"/>
              </w:rPr>
              <w:tab/>
            </w:r>
            <w:r>
              <w:rPr>
                <w:rStyle w:val="IndexLink"/>
              </w:rPr>
              <w:t>187</w:t>
            </w:r>
          </w:hyperlink>
        </w:p>
        <w:p>
          <w:pPr>
            <w:pStyle w:val="Contents5"/>
            <w:tabs>
              <w:tab w:val="clear" w:pos="7892"/>
              <w:tab w:val="right" w:pos="9026" w:leader="dot"/>
            </w:tabs>
            <w:rPr/>
          </w:pPr>
          <w:hyperlink w:anchor="__RefHeading___Toc3101656_1280447820">
            <w:r>
              <w:rPr>
                <w:webHidden/>
                <w:rStyle w:val="IndexLink"/>
              </w:rPr>
              <w:t>3612</w:t>
            </w:r>
            <w:r>
              <w:rPr>
                <w:rStyle w:val="IndexLink"/>
                <w:rtl w:val="true"/>
              </w:rPr>
              <w:tab/>
            </w:r>
            <w:r>
              <w:rPr>
                <w:rStyle w:val="IndexLink"/>
              </w:rPr>
              <w:t>189</w:t>
            </w:r>
          </w:hyperlink>
        </w:p>
        <w:p>
          <w:pPr>
            <w:pStyle w:val="Contents5"/>
            <w:tabs>
              <w:tab w:val="clear" w:pos="7892"/>
              <w:tab w:val="right" w:pos="9026" w:leader="dot"/>
            </w:tabs>
            <w:rPr/>
          </w:pPr>
          <w:hyperlink w:anchor="__RefHeading___Toc3101658_1280447820">
            <w:r>
              <w:rPr>
                <w:webHidden/>
                <w:rStyle w:val="IndexLink"/>
              </w:rPr>
              <w:t>3613</w:t>
            </w:r>
            <w:r>
              <w:rPr>
                <w:rStyle w:val="IndexLink"/>
                <w:rtl w:val="true"/>
              </w:rPr>
              <w:tab/>
            </w:r>
            <w:r>
              <w:rPr>
                <w:rStyle w:val="IndexLink"/>
              </w:rPr>
              <w:t>190</w:t>
            </w:r>
          </w:hyperlink>
        </w:p>
        <w:p>
          <w:pPr>
            <w:pStyle w:val="Contents6"/>
            <w:tabs>
              <w:tab w:val="clear" w:pos="7609"/>
              <w:tab w:val="right" w:pos="9026" w:leader="dot"/>
            </w:tabs>
            <w:rPr/>
          </w:pPr>
          <w:hyperlink w:anchor="__RefHeading___Toc3101660_1280447820">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3101662_1280447820">
            <w:r>
              <w:rPr>
                <w:webHidden/>
                <w:rStyle w:val="IndexLink"/>
                <w:rtl w:val="true"/>
              </w:rPr>
              <w:t>بيان</w:t>
            </w:r>
            <w:r>
              <w:rPr>
                <w:rStyle w:val="IndexLink"/>
                <w:rtl w:val="true"/>
              </w:rPr>
              <w:t>:</w:t>
              <w:tab/>
            </w:r>
            <w:r>
              <w:rPr>
                <w:rStyle w:val="IndexLink"/>
              </w:rPr>
              <w:t>203</w:t>
            </w:r>
          </w:hyperlink>
        </w:p>
        <w:p>
          <w:pPr>
            <w:pStyle w:val="Contents5"/>
            <w:tabs>
              <w:tab w:val="clear" w:pos="7892"/>
              <w:tab w:val="right" w:pos="9026" w:leader="dot"/>
            </w:tabs>
            <w:rPr/>
          </w:pPr>
          <w:hyperlink w:anchor="__RefHeading___Toc3101664_1280447820">
            <w:r>
              <w:rPr>
                <w:webHidden/>
                <w:rStyle w:val="IndexLink"/>
              </w:rPr>
              <w:t>3615</w:t>
            </w:r>
            <w:r>
              <w:rPr>
                <w:rStyle w:val="IndexLink"/>
                <w:rtl w:val="true"/>
              </w:rPr>
              <w:tab/>
            </w:r>
            <w:r>
              <w:rPr>
                <w:rStyle w:val="IndexLink"/>
              </w:rPr>
              <w:t>205</w:t>
            </w:r>
          </w:hyperlink>
        </w:p>
        <w:p>
          <w:pPr>
            <w:pStyle w:val="Contents5"/>
            <w:tabs>
              <w:tab w:val="clear" w:pos="7892"/>
              <w:tab w:val="right" w:pos="9026" w:leader="dot"/>
            </w:tabs>
            <w:rPr/>
          </w:pPr>
          <w:hyperlink w:anchor="__RefHeading___Toc3101666_1280447820">
            <w:r>
              <w:rPr>
                <w:webHidden/>
                <w:rStyle w:val="IndexLink"/>
              </w:rPr>
              <w:t>3617</w:t>
            </w:r>
            <w:r>
              <w:rPr>
                <w:rStyle w:val="IndexLink"/>
                <w:rtl w:val="true"/>
              </w:rPr>
              <w:tab/>
            </w:r>
            <w:r>
              <w:rPr>
                <w:rStyle w:val="IndexLink"/>
              </w:rPr>
              <w:t>206</w:t>
            </w:r>
          </w:hyperlink>
        </w:p>
        <w:p>
          <w:pPr>
            <w:pStyle w:val="Contents4"/>
            <w:tabs>
              <w:tab w:val="clear" w:pos="8176"/>
              <w:tab w:val="right" w:pos="9026" w:leader="dot"/>
            </w:tabs>
            <w:rPr/>
          </w:pPr>
          <w:hyperlink w:anchor="__RefHeading___Toc3101668_1280447820">
            <w:r>
              <w:rPr>
                <w:webHidden/>
                <w:rStyle w:val="IndexLink"/>
                <w:rtl w:val="true"/>
              </w:rPr>
              <w:t>باب جبّار و جبر و ما يلحقهما</w:t>
            </w:r>
            <w:r>
              <w:rPr>
                <w:rStyle w:val="IndexLink"/>
                <w:rtl w:val="true"/>
              </w:rPr>
              <w:tab/>
            </w:r>
            <w:r>
              <w:rPr>
                <w:rStyle w:val="IndexLink"/>
              </w:rPr>
              <w:t>211</w:t>
            </w:r>
          </w:hyperlink>
        </w:p>
        <w:p>
          <w:pPr>
            <w:pStyle w:val="Contents5"/>
            <w:tabs>
              <w:tab w:val="clear" w:pos="7892"/>
              <w:tab w:val="right" w:pos="9026" w:leader="dot"/>
            </w:tabs>
            <w:rPr/>
          </w:pPr>
          <w:hyperlink w:anchor="__RefHeading___Toc3101670_1280447820">
            <w:r>
              <w:rPr>
                <w:webHidden/>
                <w:rStyle w:val="IndexLink"/>
              </w:rPr>
              <w:t>3618</w:t>
            </w:r>
            <w:r>
              <w:rPr>
                <w:rStyle w:val="IndexLink"/>
                <w:rtl w:val="true"/>
              </w:rPr>
              <w:tab/>
            </w:r>
            <w:r>
              <w:rPr>
                <w:rStyle w:val="IndexLink"/>
              </w:rPr>
              <w:t>211</w:t>
            </w:r>
          </w:hyperlink>
        </w:p>
        <w:p>
          <w:pPr>
            <w:pStyle w:val="Contents5"/>
            <w:tabs>
              <w:tab w:val="clear" w:pos="7892"/>
              <w:tab w:val="right" w:pos="9026" w:leader="dot"/>
            </w:tabs>
            <w:rPr/>
          </w:pPr>
          <w:hyperlink w:anchor="__RefHeading___Toc3101672_1280447820">
            <w:r>
              <w:rPr>
                <w:webHidden/>
                <w:rStyle w:val="IndexLink"/>
              </w:rPr>
              <w:t>3619</w:t>
            </w:r>
            <w:r>
              <w:rPr>
                <w:rStyle w:val="IndexLink"/>
                <w:rtl w:val="true"/>
              </w:rPr>
              <w:tab/>
            </w:r>
            <w:r>
              <w:rPr>
                <w:rStyle w:val="IndexLink"/>
              </w:rPr>
              <w:t>212</w:t>
            </w:r>
          </w:hyperlink>
        </w:p>
        <w:p>
          <w:pPr>
            <w:pStyle w:val="Contents5"/>
            <w:tabs>
              <w:tab w:val="clear" w:pos="7892"/>
              <w:tab w:val="right" w:pos="9026" w:leader="dot"/>
            </w:tabs>
            <w:rPr/>
          </w:pPr>
          <w:hyperlink w:anchor="__RefHeading___Toc3101674_1280447820">
            <w:r>
              <w:rPr>
                <w:webHidden/>
                <w:rStyle w:val="IndexLink"/>
              </w:rPr>
              <w:t>3620</w:t>
            </w:r>
            <w:r>
              <w:rPr>
                <w:rStyle w:val="IndexLink"/>
                <w:rtl w:val="true"/>
              </w:rPr>
              <w:tab/>
            </w:r>
            <w:r>
              <w:rPr>
                <w:rStyle w:val="IndexLink"/>
              </w:rPr>
              <w:t>213</w:t>
            </w:r>
          </w:hyperlink>
        </w:p>
        <w:p>
          <w:pPr>
            <w:pStyle w:val="Contents5"/>
            <w:tabs>
              <w:tab w:val="clear" w:pos="7892"/>
              <w:tab w:val="right" w:pos="9026" w:leader="dot"/>
            </w:tabs>
            <w:rPr/>
          </w:pPr>
          <w:hyperlink w:anchor="__RefHeading___Toc3101676_1280447820">
            <w:r>
              <w:rPr>
                <w:webHidden/>
                <w:rStyle w:val="IndexLink"/>
              </w:rPr>
              <w:t>3621</w:t>
            </w:r>
            <w:r>
              <w:rPr>
                <w:rStyle w:val="IndexLink"/>
                <w:rtl w:val="true"/>
              </w:rPr>
              <w:tab/>
            </w:r>
            <w:r>
              <w:rPr>
                <w:rStyle w:val="IndexLink"/>
              </w:rPr>
              <w:t>213</w:t>
            </w:r>
          </w:hyperlink>
        </w:p>
        <w:p>
          <w:pPr>
            <w:pStyle w:val="Contents5"/>
            <w:tabs>
              <w:tab w:val="clear" w:pos="7892"/>
              <w:tab w:val="right" w:pos="9026" w:leader="dot"/>
            </w:tabs>
            <w:rPr/>
          </w:pPr>
          <w:hyperlink w:anchor="__RefHeading___Toc3101678_1280447820">
            <w:r>
              <w:rPr>
                <w:webHidden/>
                <w:rStyle w:val="IndexLink"/>
              </w:rPr>
              <w:t>3623</w:t>
            </w:r>
            <w:r>
              <w:rPr>
                <w:rStyle w:val="IndexLink"/>
                <w:rtl w:val="true"/>
              </w:rPr>
              <w:tab/>
            </w:r>
            <w:r>
              <w:rPr>
                <w:rStyle w:val="IndexLink"/>
              </w:rPr>
              <w:t>216</w:t>
            </w:r>
          </w:hyperlink>
        </w:p>
        <w:p>
          <w:pPr>
            <w:pStyle w:val="Contents5"/>
            <w:tabs>
              <w:tab w:val="clear" w:pos="7892"/>
              <w:tab w:val="right" w:pos="9026" w:leader="dot"/>
            </w:tabs>
            <w:rPr/>
          </w:pPr>
          <w:hyperlink w:anchor="__RefHeading___Toc3101680_1280447820">
            <w:r>
              <w:rPr>
                <w:webHidden/>
                <w:rStyle w:val="IndexLink"/>
              </w:rPr>
              <w:t>3624</w:t>
            </w:r>
            <w:r>
              <w:rPr>
                <w:rStyle w:val="IndexLink"/>
                <w:rtl w:val="true"/>
              </w:rPr>
              <w:tab/>
            </w:r>
            <w:r>
              <w:rPr>
                <w:rStyle w:val="IndexLink"/>
              </w:rPr>
              <w:t>216</w:t>
            </w:r>
          </w:hyperlink>
        </w:p>
        <w:p>
          <w:pPr>
            <w:pStyle w:val="Contents5"/>
            <w:tabs>
              <w:tab w:val="clear" w:pos="7892"/>
              <w:tab w:val="right" w:pos="9026" w:leader="dot"/>
            </w:tabs>
            <w:rPr/>
          </w:pPr>
          <w:hyperlink w:anchor="__RefHeading___Toc3101682_1280447820">
            <w:r>
              <w:rPr>
                <w:webHidden/>
                <w:rStyle w:val="IndexLink"/>
              </w:rPr>
              <w:t>3625</w:t>
            </w:r>
            <w:r>
              <w:rPr>
                <w:rStyle w:val="IndexLink"/>
                <w:rtl w:val="true"/>
              </w:rPr>
              <w:tab/>
            </w:r>
            <w:r>
              <w:rPr>
                <w:rStyle w:val="IndexLink"/>
              </w:rPr>
              <w:t>217</w:t>
            </w:r>
          </w:hyperlink>
        </w:p>
        <w:p>
          <w:pPr>
            <w:pStyle w:val="Contents5"/>
            <w:tabs>
              <w:tab w:val="clear" w:pos="7892"/>
              <w:tab w:val="right" w:pos="9026" w:leader="dot"/>
            </w:tabs>
            <w:rPr/>
          </w:pPr>
          <w:hyperlink w:anchor="__RefHeading___Toc3101684_1280447820">
            <w:r>
              <w:rPr>
                <w:webHidden/>
                <w:rStyle w:val="IndexLink"/>
              </w:rPr>
              <w:t>3627</w:t>
            </w:r>
            <w:r>
              <w:rPr>
                <w:rStyle w:val="IndexLink"/>
                <w:rtl w:val="true"/>
              </w:rPr>
              <w:tab/>
            </w:r>
            <w:r>
              <w:rPr>
                <w:rStyle w:val="IndexLink"/>
              </w:rPr>
              <w:t>218</w:t>
            </w:r>
          </w:hyperlink>
        </w:p>
        <w:p>
          <w:pPr>
            <w:pStyle w:val="Contents5"/>
            <w:tabs>
              <w:tab w:val="clear" w:pos="7892"/>
              <w:tab w:val="right" w:pos="9026" w:leader="dot"/>
            </w:tabs>
            <w:rPr/>
          </w:pPr>
          <w:hyperlink w:anchor="__RefHeading___Toc3101686_1280447820">
            <w:r>
              <w:rPr>
                <w:webHidden/>
                <w:rStyle w:val="IndexLink"/>
              </w:rPr>
              <w:t>3628</w:t>
            </w:r>
            <w:r>
              <w:rPr>
                <w:rStyle w:val="IndexLink"/>
                <w:rtl w:val="true"/>
              </w:rPr>
              <w:tab/>
            </w:r>
            <w:r>
              <w:rPr>
                <w:rStyle w:val="IndexLink"/>
              </w:rPr>
              <w:t>218</w:t>
            </w:r>
          </w:hyperlink>
        </w:p>
        <w:p>
          <w:pPr>
            <w:pStyle w:val="Contents5"/>
            <w:tabs>
              <w:tab w:val="clear" w:pos="7892"/>
              <w:tab w:val="right" w:pos="9026" w:leader="dot"/>
            </w:tabs>
            <w:rPr/>
          </w:pPr>
          <w:hyperlink w:anchor="__RefHeading___Toc3101688_1280447820">
            <w:r>
              <w:rPr>
                <w:webHidden/>
                <w:rStyle w:val="IndexLink"/>
              </w:rPr>
              <w:t>3629</w:t>
            </w:r>
            <w:r>
              <w:rPr>
                <w:rStyle w:val="IndexLink"/>
                <w:rtl w:val="true"/>
              </w:rPr>
              <w:tab/>
            </w:r>
            <w:r>
              <w:rPr>
                <w:rStyle w:val="IndexLink"/>
              </w:rPr>
              <w:t>219</w:t>
            </w:r>
          </w:hyperlink>
        </w:p>
        <w:p>
          <w:pPr>
            <w:pStyle w:val="Contents5"/>
            <w:tabs>
              <w:tab w:val="clear" w:pos="7892"/>
              <w:tab w:val="right" w:pos="9026" w:leader="dot"/>
            </w:tabs>
            <w:rPr/>
          </w:pPr>
          <w:hyperlink w:anchor="__RefHeading___Toc3101690_1280447820">
            <w:r>
              <w:rPr>
                <w:webHidden/>
                <w:rStyle w:val="IndexLink"/>
              </w:rPr>
              <w:t>3632</w:t>
            </w:r>
            <w:r>
              <w:rPr>
                <w:rStyle w:val="IndexLink"/>
                <w:rtl w:val="true"/>
              </w:rPr>
              <w:tab/>
            </w:r>
            <w:r>
              <w:rPr>
                <w:rStyle w:val="IndexLink"/>
              </w:rPr>
              <w:t>221</w:t>
            </w:r>
          </w:hyperlink>
        </w:p>
        <w:p>
          <w:pPr>
            <w:pStyle w:val="Contents4"/>
            <w:tabs>
              <w:tab w:val="clear" w:pos="8176"/>
              <w:tab w:val="right" w:pos="9026" w:leader="dot"/>
            </w:tabs>
            <w:rPr/>
          </w:pPr>
          <w:hyperlink w:anchor="__RefHeading___Toc3101692_1280447820">
            <w:r>
              <w:rPr>
                <w:webHidden/>
                <w:rStyle w:val="IndexLink"/>
                <w:rtl w:val="true"/>
              </w:rPr>
              <w:t>باب جبل و جبلة</w:t>
            </w:r>
            <w:r>
              <w:rPr>
                <w:rStyle w:val="IndexLink"/>
                <w:rtl w:val="true"/>
              </w:rPr>
              <w:tab/>
            </w:r>
            <w:r>
              <w:rPr>
                <w:rStyle w:val="IndexLink"/>
              </w:rPr>
              <w:t>227</w:t>
            </w:r>
          </w:hyperlink>
        </w:p>
        <w:p>
          <w:pPr>
            <w:pStyle w:val="Contents5"/>
            <w:tabs>
              <w:tab w:val="clear" w:pos="7892"/>
              <w:tab w:val="right" w:pos="9026" w:leader="dot"/>
            </w:tabs>
            <w:rPr/>
          </w:pPr>
          <w:hyperlink w:anchor="__RefHeading___Toc3101694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3101696_1280447820">
            <w:r>
              <w:rPr>
                <w:webHidden/>
                <w:rStyle w:val="IndexLink"/>
              </w:rPr>
              <w:t>3633</w:t>
            </w:r>
            <w:r>
              <w:rPr>
                <w:rStyle w:val="IndexLink"/>
                <w:rtl w:val="true"/>
              </w:rPr>
              <w:tab/>
            </w:r>
            <w:r>
              <w:rPr>
                <w:rStyle w:val="IndexLink"/>
              </w:rPr>
              <w:t>227</w:t>
            </w:r>
          </w:hyperlink>
        </w:p>
        <w:p>
          <w:pPr>
            <w:pStyle w:val="Contents5"/>
            <w:tabs>
              <w:tab w:val="clear" w:pos="7892"/>
              <w:tab w:val="right" w:pos="9026" w:leader="dot"/>
            </w:tabs>
            <w:rPr/>
          </w:pPr>
          <w:hyperlink w:anchor="__RefHeading___Toc3101698_1280447820">
            <w:r>
              <w:rPr>
                <w:webHidden/>
                <w:rStyle w:val="IndexLink"/>
              </w:rPr>
              <w:t>3634</w:t>
            </w:r>
            <w:r>
              <w:rPr>
                <w:rStyle w:val="IndexLink"/>
                <w:rtl w:val="true"/>
              </w:rPr>
              <w:tab/>
            </w:r>
            <w:r>
              <w:rPr>
                <w:rStyle w:val="IndexLink"/>
              </w:rPr>
              <w:t>228</w:t>
            </w:r>
          </w:hyperlink>
        </w:p>
        <w:p>
          <w:pPr>
            <w:pStyle w:val="Contents5"/>
            <w:tabs>
              <w:tab w:val="clear" w:pos="7892"/>
              <w:tab w:val="right" w:pos="9026" w:leader="dot"/>
            </w:tabs>
            <w:rPr/>
          </w:pPr>
          <w:hyperlink w:anchor="__RefHeading___Toc3101700_1280447820">
            <w:r>
              <w:rPr>
                <w:webHidden/>
                <w:rStyle w:val="IndexLink"/>
              </w:rPr>
              <w:t>3635</w:t>
            </w:r>
            <w:r>
              <w:rPr>
                <w:rStyle w:val="IndexLink"/>
                <w:rtl w:val="true"/>
              </w:rPr>
              <w:tab/>
            </w:r>
            <w:r>
              <w:rPr>
                <w:rStyle w:val="IndexLink"/>
              </w:rPr>
              <w:t>229</w:t>
            </w:r>
          </w:hyperlink>
        </w:p>
        <w:p>
          <w:pPr>
            <w:pStyle w:val="Contents5"/>
            <w:tabs>
              <w:tab w:val="clear" w:pos="7892"/>
              <w:tab w:val="right" w:pos="9026" w:leader="dot"/>
            </w:tabs>
            <w:rPr/>
          </w:pPr>
          <w:hyperlink w:anchor="__RefHeading___Toc3101702_1280447820">
            <w:r>
              <w:rPr>
                <w:webHidden/>
                <w:rStyle w:val="IndexLink"/>
              </w:rPr>
              <w:t>3636</w:t>
            </w:r>
            <w:r>
              <w:rPr>
                <w:rStyle w:val="IndexLink"/>
                <w:rtl w:val="true"/>
              </w:rPr>
              <w:tab/>
            </w:r>
            <w:r>
              <w:rPr>
                <w:rStyle w:val="IndexLink"/>
              </w:rPr>
              <w:t>230</w:t>
            </w:r>
          </w:hyperlink>
        </w:p>
        <w:p>
          <w:pPr>
            <w:pStyle w:val="Contents5"/>
            <w:tabs>
              <w:tab w:val="clear" w:pos="7892"/>
              <w:tab w:val="right" w:pos="9026" w:leader="dot"/>
            </w:tabs>
            <w:rPr/>
          </w:pPr>
          <w:hyperlink w:anchor="__RefHeading___Toc3101704_1280447820">
            <w:r>
              <w:rPr>
                <w:webHidden/>
                <w:rStyle w:val="IndexLink"/>
              </w:rPr>
              <w:t>3637</w:t>
            </w:r>
            <w:r>
              <w:rPr>
                <w:rStyle w:val="IndexLink"/>
                <w:rtl w:val="true"/>
              </w:rPr>
              <w:tab/>
            </w:r>
            <w:r>
              <w:rPr>
                <w:rStyle w:val="IndexLink"/>
              </w:rPr>
              <w:t>231</w:t>
            </w:r>
          </w:hyperlink>
        </w:p>
        <w:p>
          <w:pPr>
            <w:pStyle w:val="Contents5"/>
            <w:tabs>
              <w:tab w:val="clear" w:pos="7892"/>
              <w:tab w:val="right" w:pos="9026" w:leader="dot"/>
            </w:tabs>
            <w:rPr/>
          </w:pPr>
          <w:hyperlink w:anchor="__RefHeading___Toc3101706_1280447820">
            <w:r>
              <w:rPr>
                <w:webHidden/>
                <w:rStyle w:val="IndexLink"/>
              </w:rPr>
              <w:t>3638</w:t>
            </w:r>
            <w:r>
              <w:rPr>
                <w:rStyle w:val="IndexLink"/>
                <w:rtl w:val="true"/>
              </w:rPr>
              <w:tab/>
            </w:r>
            <w:r>
              <w:rPr>
                <w:rStyle w:val="IndexLink"/>
              </w:rPr>
              <w:t>232</w:t>
            </w:r>
          </w:hyperlink>
        </w:p>
        <w:p>
          <w:pPr>
            <w:pStyle w:val="Contents5"/>
            <w:tabs>
              <w:tab w:val="clear" w:pos="7892"/>
              <w:tab w:val="right" w:pos="9026" w:leader="dot"/>
            </w:tabs>
            <w:rPr/>
          </w:pPr>
          <w:hyperlink w:anchor="__RefHeading___Toc3101708_1280447820">
            <w:r>
              <w:rPr>
                <w:webHidden/>
                <w:rStyle w:val="IndexLink"/>
              </w:rPr>
              <w:t>3639</w:t>
            </w:r>
            <w:r>
              <w:rPr>
                <w:rStyle w:val="IndexLink"/>
                <w:rtl w:val="true"/>
              </w:rPr>
              <w:tab/>
            </w:r>
            <w:r>
              <w:rPr>
                <w:rStyle w:val="IndexLink"/>
              </w:rPr>
              <w:t>233</w:t>
            </w:r>
          </w:hyperlink>
        </w:p>
        <w:p>
          <w:pPr>
            <w:pStyle w:val="Contents5"/>
            <w:tabs>
              <w:tab w:val="clear" w:pos="7892"/>
              <w:tab w:val="right" w:pos="9026" w:leader="dot"/>
            </w:tabs>
            <w:rPr/>
          </w:pPr>
          <w:hyperlink w:anchor="__RefHeading___Toc3101710_1280447820">
            <w:r>
              <w:rPr>
                <w:webHidden/>
                <w:rStyle w:val="IndexLink"/>
              </w:rPr>
              <w:t>3640</w:t>
            </w:r>
            <w:r>
              <w:rPr>
                <w:rStyle w:val="IndexLink"/>
                <w:rtl w:val="true"/>
              </w:rPr>
              <w:tab/>
            </w:r>
            <w:r>
              <w:rPr>
                <w:rStyle w:val="IndexLink"/>
              </w:rPr>
              <w:t>234</w:t>
            </w:r>
          </w:hyperlink>
        </w:p>
        <w:p>
          <w:pPr>
            <w:pStyle w:val="Contents5"/>
            <w:tabs>
              <w:tab w:val="clear" w:pos="7892"/>
              <w:tab w:val="right" w:pos="9026" w:leader="dot"/>
            </w:tabs>
            <w:rPr/>
          </w:pPr>
          <w:hyperlink w:anchor="__RefHeading___Toc3101712_1280447820">
            <w:r>
              <w:rPr>
                <w:webHidden/>
                <w:rStyle w:val="IndexLink"/>
              </w:rPr>
              <w:t>3641</w:t>
            </w:r>
            <w:r>
              <w:rPr>
                <w:rStyle w:val="IndexLink"/>
                <w:rtl w:val="true"/>
              </w:rPr>
              <w:tab/>
            </w:r>
            <w:r>
              <w:rPr>
                <w:rStyle w:val="IndexLink"/>
              </w:rPr>
              <w:t>236</w:t>
            </w:r>
          </w:hyperlink>
        </w:p>
        <w:p>
          <w:pPr>
            <w:pStyle w:val="Contents5"/>
            <w:tabs>
              <w:tab w:val="clear" w:pos="7892"/>
              <w:tab w:val="right" w:pos="9026" w:leader="dot"/>
            </w:tabs>
            <w:rPr/>
          </w:pPr>
          <w:hyperlink w:anchor="__RefHeading___Toc3101714_1280447820">
            <w:r>
              <w:rPr>
                <w:webHidden/>
                <w:rStyle w:val="IndexLink"/>
              </w:rPr>
              <w:t>3642</w:t>
            </w:r>
            <w:r>
              <w:rPr>
                <w:rStyle w:val="IndexLink"/>
                <w:rtl w:val="true"/>
              </w:rPr>
              <w:tab/>
            </w:r>
            <w:r>
              <w:rPr>
                <w:rStyle w:val="IndexLink"/>
              </w:rPr>
              <w:t>238</w:t>
            </w:r>
          </w:hyperlink>
        </w:p>
        <w:p>
          <w:pPr>
            <w:pStyle w:val="Contents5"/>
            <w:tabs>
              <w:tab w:val="clear" w:pos="7892"/>
              <w:tab w:val="right" w:pos="9026" w:leader="dot"/>
            </w:tabs>
            <w:rPr/>
          </w:pPr>
          <w:hyperlink w:anchor="__RefHeading___Toc3101716_1280447820">
            <w:r>
              <w:rPr>
                <w:webHidden/>
                <w:rStyle w:val="IndexLink"/>
              </w:rPr>
              <w:t>3643</w:t>
            </w:r>
            <w:r>
              <w:rPr>
                <w:rStyle w:val="IndexLink"/>
                <w:rtl w:val="true"/>
              </w:rPr>
              <w:tab/>
            </w:r>
            <w:r>
              <w:rPr>
                <w:rStyle w:val="IndexLink"/>
              </w:rPr>
              <w:t>239</w:t>
            </w:r>
          </w:hyperlink>
        </w:p>
        <w:p>
          <w:pPr>
            <w:pStyle w:val="Contents5"/>
            <w:tabs>
              <w:tab w:val="clear" w:pos="7892"/>
              <w:tab w:val="right" w:pos="9026" w:leader="dot"/>
            </w:tabs>
            <w:rPr/>
          </w:pPr>
          <w:hyperlink w:anchor="__RefHeading___Toc3101718_1280447820">
            <w:r>
              <w:rPr>
                <w:webHidden/>
                <w:rStyle w:val="IndexLink"/>
              </w:rPr>
              <w:t>3645</w:t>
            </w:r>
            <w:r>
              <w:rPr>
                <w:rStyle w:val="IndexLink"/>
                <w:rtl w:val="true"/>
              </w:rPr>
              <w:tab/>
            </w:r>
            <w:r>
              <w:rPr>
                <w:rStyle w:val="IndexLink"/>
              </w:rPr>
              <w:t>240</w:t>
            </w:r>
          </w:hyperlink>
        </w:p>
        <w:p>
          <w:pPr>
            <w:pStyle w:val="Contents5"/>
            <w:tabs>
              <w:tab w:val="clear" w:pos="7892"/>
              <w:tab w:val="right" w:pos="9026" w:leader="dot"/>
            </w:tabs>
            <w:rPr/>
          </w:pPr>
          <w:hyperlink w:anchor="__RefHeading___Toc3101720_1280447820">
            <w:r>
              <w:rPr>
                <w:webHidden/>
                <w:rStyle w:val="IndexLink"/>
              </w:rPr>
              <w:t>3646</w:t>
            </w:r>
            <w:r>
              <w:rPr>
                <w:rStyle w:val="IndexLink"/>
                <w:rtl w:val="true"/>
              </w:rPr>
              <w:tab/>
            </w:r>
            <w:r>
              <w:rPr>
                <w:rStyle w:val="IndexLink"/>
              </w:rPr>
              <w:t>241</w:t>
            </w:r>
          </w:hyperlink>
        </w:p>
        <w:p>
          <w:pPr>
            <w:pStyle w:val="Contents5"/>
            <w:tabs>
              <w:tab w:val="clear" w:pos="7892"/>
              <w:tab w:val="right" w:pos="9026" w:leader="dot"/>
            </w:tabs>
            <w:rPr/>
          </w:pPr>
          <w:hyperlink w:anchor="__RefHeading___Toc3101722_1280447820">
            <w:r>
              <w:rPr>
                <w:webHidden/>
                <w:rStyle w:val="IndexLink"/>
              </w:rPr>
              <w:t>3648</w:t>
            </w:r>
            <w:r>
              <w:rPr>
                <w:rStyle w:val="IndexLink"/>
                <w:rtl w:val="true"/>
              </w:rPr>
              <w:tab/>
            </w:r>
            <w:r>
              <w:rPr>
                <w:rStyle w:val="IndexLink"/>
              </w:rPr>
              <w:t>242</w:t>
            </w:r>
          </w:hyperlink>
        </w:p>
        <w:p>
          <w:pPr>
            <w:pStyle w:val="Contents5"/>
            <w:tabs>
              <w:tab w:val="clear" w:pos="7892"/>
              <w:tab w:val="right" w:pos="9026" w:leader="dot"/>
            </w:tabs>
            <w:rPr/>
          </w:pPr>
          <w:hyperlink w:anchor="__RefHeading___Toc3101724_1280447820">
            <w:r>
              <w:rPr>
                <w:webHidden/>
                <w:rStyle w:val="IndexLink"/>
              </w:rPr>
              <w:t>3649</w:t>
            </w:r>
            <w:r>
              <w:rPr>
                <w:rStyle w:val="IndexLink"/>
                <w:rtl w:val="true"/>
              </w:rPr>
              <w:tab/>
            </w:r>
            <w:r>
              <w:rPr>
                <w:rStyle w:val="IndexLink"/>
              </w:rPr>
              <w:t>243</w:t>
            </w:r>
          </w:hyperlink>
        </w:p>
        <w:p>
          <w:pPr>
            <w:pStyle w:val="Contents5"/>
            <w:tabs>
              <w:tab w:val="clear" w:pos="7892"/>
              <w:tab w:val="right" w:pos="9026" w:leader="dot"/>
            </w:tabs>
            <w:rPr/>
          </w:pPr>
          <w:hyperlink w:anchor="__RefHeading___Toc3101726_1280447820">
            <w:r>
              <w:rPr>
                <w:webHidden/>
                <w:rStyle w:val="IndexLink"/>
              </w:rPr>
              <w:t>3650</w:t>
            </w:r>
            <w:r>
              <w:rPr>
                <w:rStyle w:val="IndexLink"/>
                <w:rtl w:val="true"/>
              </w:rPr>
              <w:tab/>
            </w:r>
            <w:r>
              <w:rPr>
                <w:rStyle w:val="IndexLink"/>
              </w:rPr>
              <w:t>244</w:t>
            </w:r>
          </w:hyperlink>
        </w:p>
        <w:p>
          <w:pPr>
            <w:pStyle w:val="Contents5"/>
            <w:tabs>
              <w:tab w:val="clear" w:pos="7892"/>
              <w:tab w:val="right" w:pos="9026" w:leader="dot"/>
            </w:tabs>
            <w:rPr/>
          </w:pPr>
          <w:hyperlink w:anchor="__RefHeading___Toc3101728_1280447820">
            <w:r>
              <w:rPr>
                <w:webHidden/>
                <w:rStyle w:val="IndexLink"/>
              </w:rPr>
              <w:t>3651</w:t>
            </w:r>
            <w:r>
              <w:rPr>
                <w:rStyle w:val="IndexLink"/>
                <w:rtl w:val="true"/>
              </w:rPr>
              <w:tab/>
            </w:r>
            <w:r>
              <w:rPr>
                <w:rStyle w:val="IndexLink"/>
              </w:rPr>
              <w:t>246</w:t>
            </w:r>
          </w:hyperlink>
        </w:p>
        <w:p>
          <w:pPr>
            <w:pStyle w:val="Contents5"/>
            <w:tabs>
              <w:tab w:val="clear" w:pos="7892"/>
              <w:tab w:val="right" w:pos="9026" w:leader="dot"/>
            </w:tabs>
            <w:rPr/>
          </w:pPr>
          <w:hyperlink w:anchor="__RefHeading___Toc3101730_1280447820">
            <w:r>
              <w:rPr>
                <w:webHidden/>
                <w:rStyle w:val="IndexLink"/>
              </w:rPr>
              <w:t>3652</w:t>
            </w:r>
            <w:r>
              <w:rPr>
                <w:rStyle w:val="IndexLink"/>
                <w:rtl w:val="true"/>
              </w:rPr>
              <w:tab/>
            </w:r>
            <w:r>
              <w:rPr>
                <w:rStyle w:val="IndexLink"/>
              </w:rPr>
              <w:t>247</w:t>
            </w:r>
          </w:hyperlink>
        </w:p>
        <w:p>
          <w:pPr>
            <w:pStyle w:val="Contents5"/>
            <w:tabs>
              <w:tab w:val="clear" w:pos="7892"/>
              <w:tab w:val="right" w:pos="9026" w:leader="dot"/>
            </w:tabs>
            <w:rPr/>
          </w:pPr>
          <w:hyperlink w:anchor="__RefHeading___Toc3101732_1280447820">
            <w:r>
              <w:rPr>
                <w:webHidden/>
                <w:rStyle w:val="IndexLink"/>
              </w:rPr>
              <w:t>3655</w:t>
            </w:r>
            <w:r>
              <w:rPr>
                <w:rStyle w:val="IndexLink"/>
                <w:rtl w:val="true"/>
              </w:rPr>
              <w:tab/>
            </w:r>
            <w:r>
              <w:rPr>
                <w:rStyle w:val="IndexLink"/>
              </w:rPr>
              <w:t>249</w:t>
            </w:r>
          </w:hyperlink>
        </w:p>
        <w:p>
          <w:pPr>
            <w:pStyle w:val="Contents4"/>
            <w:tabs>
              <w:tab w:val="clear" w:pos="8176"/>
              <w:tab w:val="right" w:pos="9026" w:leader="dot"/>
            </w:tabs>
            <w:rPr/>
          </w:pPr>
          <w:hyperlink w:anchor="__RefHeading___Toc3101734_1280447820">
            <w:r>
              <w:rPr>
                <w:webHidden/>
                <w:rStyle w:val="IndexLink"/>
                <w:rtl w:val="true"/>
              </w:rPr>
              <w:t>باب جبير و ما يلحق به</w:t>
            </w:r>
            <w:r>
              <w:rPr>
                <w:rStyle w:val="IndexLink"/>
                <w:rtl w:val="true"/>
              </w:rPr>
              <w:tab/>
            </w:r>
            <w:r>
              <w:rPr>
                <w:rStyle w:val="IndexLink"/>
              </w:rPr>
              <w:t>253</w:t>
            </w:r>
          </w:hyperlink>
        </w:p>
        <w:p>
          <w:pPr>
            <w:pStyle w:val="Contents5"/>
            <w:tabs>
              <w:tab w:val="clear" w:pos="7892"/>
              <w:tab w:val="right" w:pos="9026" w:leader="dot"/>
            </w:tabs>
            <w:rPr/>
          </w:pPr>
          <w:hyperlink w:anchor="__RefHeading___Toc3101736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101738_1280447820">
            <w:r>
              <w:rPr>
                <w:webHidden/>
                <w:rStyle w:val="IndexLink"/>
              </w:rPr>
              <w:t>3657</w:t>
            </w:r>
            <w:r>
              <w:rPr>
                <w:rStyle w:val="IndexLink"/>
                <w:rtl w:val="true"/>
              </w:rPr>
              <w:tab/>
            </w:r>
            <w:r>
              <w:rPr>
                <w:rStyle w:val="IndexLink"/>
              </w:rPr>
              <w:t>254</w:t>
            </w:r>
          </w:hyperlink>
        </w:p>
        <w:p>
          <w:pPr>
            <w:pStyle w:val="Contents5"/>
            <w:tabs>
              <w:tab w:val="clear" w:pos="7892"/>
              <w:tab w:val="right" w:pos="9026" w:leader="dot"/>
            </w:tabs>
            <w:rPr/>
          </w:pPr>
          <w:hyperlink w:anchor="__RefHeading___Toc3101740_1280447820">
            <w:r>
              <w:rPr>
                <w:webHidden/>
                <w:rStyle w:val="IndexLink"/>
              </w:rPr>
              <w:t>3658</w:t>
            </w:r>
            <w:r>
              <w:rPr>
                <w:rStyle w:val="IndexLink"/>
                <w:rtl w:val="true"/>
              </w:rPr>
              <w:tab/>
            </w:r>
            <w:r>
              <w:rPr>
                <w:rStyle w:val="IndexLink"/>
              </w:rPr>
              <w:t>255</w:t>
            </w:r>
          </w:hyperlink>
        </w:p>
        <w:p>
          <w:pPr>
            <w:pStyle w:val="Contents5"/>
            <w:tabs>
              <w:tab w:val="clear" w:pos="7892"/>
              <w:tab w:val="right" w:pos="9026" w:leader="dot"/>
            </w:tabs>
            <w:rPr/>
          </w:pPr>
          <w:hyperlink w:anchor="__RefHeading___Toc3101742_1280447820">
            <w:r>
              <w:rPr>
                <w:webHidden/>
                <w:rStyle w:val="IndexLink"/>
              </w:rPr>
              <w:t>3659</w:t>
            </w:r>
            <w:r>
              <w:rPr>
                <w:rStyle w:val="IndexLink"/>
                <w:rtl w:val="true"/>
              </w:rPr>
              <w:tab/>
            </w:r>
            <w:r>
              <w:rPr>
                <w:rStyle w:val="IndexLink"/>
              </w:rPr>
              <w:t>258</w:t>
            </w:r>
          </w:hyperlink>
        </w:p>
        <w:p>
          <w:pPr>
            <w:pStyle w:val="Contents5"/>
            <w:tabs>
              <w:tab w:val="clear" w:pos="7892"/>
              <w:tab w:val="right" w:pos="9026" w:leader="dot"/>
            </w:tabs>
            <w:rPr/>
          </w:pPr>
          <w:hyperlink w:anchor="__RefHeading___Toc3101744_1280447820">
            <w:r>
              <w:rPr>
                <w:webHidden/>
                <w:rStyle w:val="IndexLink"/>
              </w:rPr>
              <w:t>3661</w:t>
            </w:r>
            <w:r>
              <w:rPr>
                <w:rStyle w:val="IndexLink"/>
                <w:rtl w:val="true"/>
              </w:rPr>
              <w:tab/>
            </w:r>
            <w:r>
              <w:rPr>
                <w:rStyle w:val="IndexLink"/>
              </w:rPr>
              <w:t>259</w:t>
            </w:r>
          </w:hyperlink>
        </w:p>
        <w:p>
          <w:pPr>
            <w:pStyle w:val="Contents5"/>
            <w:tabs>
              <w:tab w:val="clear" w:pos="7892"/>
              <w:tab w:val="right" w:pos="9026" w:leader="dot"/>
            </w:tabs>
            <w:rPr/>
          </w:pPr>
          <w:hyperlink w:anchor="__RefHeading___Toc3101746_1280447820">
            <w:r>
              <w:rPr>
                <w:webHidden/>
                <w:rStyle w:val="IndexLink"/>
              </w:rPr>
              <w:t>3662</w:t>
            </w:r>
            <w:r>
              <w:rPr>
                <w:rStyle w:val="IndexLink"/>
                <w:rtl w:val="true"/>
              </w:rPr>
              <w:tab/>
            </w:r>
            <w:r>
              <w:rPr>
                <w:rStyle w:val="IndexLink"/>
              </w:rPr>
              <w:t>260</w:t>
            </w:r>
          </w:hyperlink>
        </w:p>
        <w:p>
          <w:pPr>
            <w:pStyle w:val="Contents5"/>
            <w:tabs>
              <w:tab w:val="clear" w:pos="7892"/>
              <w:tab w:val="right" w:pos="9026" w:leader="dot"/>
            </w:tabs>
            <w:rPr/>
          </w:pPr>
          <w:hyperlink w:anchor="__RefHeading___Toc3101748_1280447820">
            <w:r>
              <w:rPr>
                <w:webHidden/>
                <w:rStyle w:val="IndexLink"/>
              </w:rPr>
              <w:t>3663</w:t>
            </w:r>
            <w:r>
              <w:rPr>
                <w:rStyle w:val="IndexLink"/>
                <w:rtl w:val="true"/>
              </w:rPr>
              <w:tab/>
            </w:r>
            <w:r>
              <w:rPr>
                <w:rStyle w:val="IndexLink"/>
              </w:rPr>
              <w:t>262</w:t>
            </w:r>
          </w:hyperlink>
        </w:p>
        <w:p>
          <w:pPr>
            <w:pStyle w:val="Contents5"/>
            <w:tabs>
              <w:tab w:val="clear" w:pos="7892"/>
              <w:tab w:val="right" w:pos="9026" w:leader="dot"/>
            </w:tabs>
            <w:rPr/>
          </w:pPr>
          <w:hyperlink w:anchor="__RefHeading___Toc3101750_1280447820">
            <w:r>
              <w:rPr>
                <w:webHidden/>
                <w:rStyle w:val="IndexLink"/>
              </w:rPr>
              <w:t>3664</w:t>
            </w:r>
            <w:r>
              <w:rPr>
                <w:rStyle w:val="IndexLink"/>
                <w:rtl w:val="true"/>
              </w:rPr>
              <w:tab/>
            </w:r>
            <w:r>
              <w:rPr>
                <w:rStyle w:val="IndexLink"/>
              </w:rPr>
              <w:t>262</w:t>
            </w:r>
          </w:hyperlink>
        </w:p>
        <w:p>
          <w:pPr>
            <w:pStyle w:val="Contents5"/>
            <w:tabs>
              <w:tab w:val="clear" w:pos="7892"/>
              <w:tab w:val="right" w:pos="9026" w:leader="dot"/>
            </w:tabs>
            <w:rPr/>
          </w:pPr>
          <w:hyperlink w:anchor="__RefHeading___Toc3101752_1280447820">
            <w:r>
              <w:rPr>
                <w:webHidden/>
                <w:rStyle w:val="IndexLink"/>
              </w:rPr>
              <w:t>3665</w:t>
            </w:r>
            <w:r>
              <w:rPr>
                <w:rStyle w:val="IndexLink"/>
                <w:rtl w:val="true"/>
              </w:rPr>
              <w:tab/>
            </w:r>
            <w:r>
              <w:rPr>
                <w:rStyle w:val="IndexLink"/>
              </w:rPr>
              <w:t>263</w:t>
            </w:r>
          </w:hyperlink>
        </w:p>
        <w:p>
          <w:pPr>
            <w:pStyle w:val="Contents5"/>
            <w:tabs>
              <w:tab w:val="clear" w:pos="7892"/>
              <w:tab w:val="right" w:pos="9026" w:leader="dot"/>
            </w:tabs>
            <w:rPr/>
          </w:pPr>
          <w:hyperlink w:anchor="__RefHeading___Toc3101754_1280447820">
            <w:r>
              <w:rPr>
                <w:webHidden/>
                <w:rStyle w:val="IndexLink"/>
              </w:rPr>
              <w:t>3666</w:t>
            </w:r>
            <w:r>
              <w:rPr>
                <w:rStyle w:val="IndexLink"/>
                <w:rtl w:val="true"/>
              </w:rPr>
              <w:tab/>
            </w:r>
            <w:r>
              <w:rPr>
                <w:rStyle w:val="IndexLink"/>
              </w:rPr>
              <w:t>263</w:t>
            </w:r>
          </w:hyperlink>
        </w:p>
        <w:p>
          <w:pPr>
            <w:pStyle w:val="Contents5"/>
            <w:tabs>
              <w:tab w:val="clear" w:pos="7892"/>
              <w:tab w:val="right" w:pos="9026" w:leader="dot"/>
            </w:tabs>
            <w:rPr/>
          </w:pPr>
          <w:hyperlink w:anchor="__RefHeading___Toc3101756_1280447820">
            <w:r>
              <w:rPr>
                <w:webHidden/>
                <w:rStyle w:val="IndexLink"/>
              </w:rPr>
              <w:t>3669</w:t>
            </w:r>
            <w:r>
              <w:rPr>
                <w:rStyle w:val="IndexLink"/>
                <w:rtl w:val="true"/>
              </w:rPr>
              <w:tab/>
            </w:r>
            <w:r>
              <w:rPr>
                <w:rStyle w:val="IndexLink"/>
              </w:rPr>
              <w:t>265</w:t>
            </w:r>
          </w:hyperlink>
        </w:p>
        <w:p>
          <w:pPr>
            <w:pStyle w:val="Contents5"/>
            <w:tabs>
              <w:tab w:val="clear" w:pos="7892"/>
              <w:tab w:val="right" w:pos="9026" w:leader="dot"/>
            </w:tabs>
            <w:rPr/>
          </w:pPr>
          <w:hyperlink w:anchor="__RefHeading___Toc3101758_1280447820">
            <w:r>
              <w:rPr>
                <w:webHidden/>
                <w:rStyle w:val="IndexLink"/>
              </w:rPr>
              <w:t>3670</w:t>
            </w:r>
            <w:r>
              <w:rPr>
                <w:rStyle w:val="IndexLink"/>
                <w:rtl w:val="true"/>
              </w:rPr>
              <w:tab/>
            </w:r>
            <w:r>
              <w:rPr>
                <w:rStyle w:val="IndexLink"/>
              </w:rPr>
              <w:t>265</w:t>
            </w:r>
          </w:hyperlink>
        </w:p>
        <w:p>
          <w:pPr>
            <w:pStyle w:val="Contents6"/>
            <w:tabs>
              <w:tab w:val="clear" w:pos="7609"/>
              <w:tab w:val="right" w:pos="9026" w:leader="dot"/>
            </w:tabs>
            <w:rPr/>
          </w:pPr>
          <w:hyperlink w:anchor="__RefHeading___Toc3101760_1280447820">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3101762_1280447820">
            <w:r>
              <w:rPr>
                <w:webHidden/>
                <w:rStyle w:val="IndexLink"/>
                <w:rtl w:val="true"/>
              </w:rPr>
              <w:t>تنقيح</w:t>
            </w:r>
            <w:r>
              <w:rPr>
                <w:rStyle w:val="IndexLink"/>
                <w:rtl w:val="true"/>
              </w:rPr>
              <w:t>:</w:t>
              <w:tab/>
            </w:r>
            <w:r>
              <w:rPr>
                <w:rStyle w:val="IndexLink"/>
              </w:rPr>
              <w:t>268</w:t>
            </w:r>
          </w:hyperlink>
        </w:p>
        <w:p>
          <w:pPr>
            <w:pStyle w:val="Contents5"/>
            <w:tabs>
              <w:tab w:val="clear" w:pos="7892"/>
              <w:tab w:val="right" w:pos="9026" w:leader="dot"/>
            </w:tabs>
            <w:rPr/>
          </w:pPr>
          <w:hyperlink w:anchor="__RefHeading___Toc3101764_1280447820">
            <w:r>
              <w:rPr>
                <w:webHidden/>
                <w:rStyle w:val="IndexLink"/>
              </w:rPr>
              <w:t>3671</w:t>
            </w:r>
            <w:r>
              <w:rPr>
                <w:rStyle w:val="IndexLink"/>
                <w:rtl w:val="true"/>
              </w:rPr>
              <w:tab/>
            </w:r>
            <w:r>
              <w:rPr>
                <w:rStyle w:val="IndexLink"/>
              </w:rPr>
              <w:t>272</w:t>
            </w:r>
          </w:hyperlink>
        </w:p>
        <w:p>
          <w:pPr>
            <w:pStyle w:val="Contents5"/>
            <w:tabs>
              <w:tab w:val="clear" w:pos="7892"/>
              <w:tab w:val="right" w:pos="9026" w:leader="dot"/>
            </w:tabs>
            <w:rPr/>
          </w:pPr>
          <w:hyperlink w:anchor="__RefHeading___Toc3101766_1280447820">
            <w:r>
              <w:rPr>
                <w:webHidden/>
                <w:rStyle w:val="IndexLink"/>
              </w:rPr>
              <w:t>3672</w:t>
            </w:r>
            <w:r>
              <w:rPr>
                <w:rStyle w:val="IndexLink"/>
                <w:rtl w:val="true"/>
              </w:rPr>
              <w:tab/>
            </w:r>
            <w:r>
              <w:rPr>
                <w:rStyle w:val="IndexLink"/>
              </w:rPr>
              <w:t>273</w:t>
            </w:r>
          </w:hyperlink>
        </w:p>
        <w:p>
          <w:pPr>
            <w:pStyle w:val="Contents5"/>
            <w:tabs>
              <w:tab w:val="clear" w:pos="7892"/>
              <w:tab w:val="right" w:pos="9026" w:leader="dot"/>
            </w:tabs>
            <w:rPr/>
          </w:pPr>
          <w:hyperlink w:anchor="__RefHeading___Toc3101768_1280447820">
            <w:r>
              <w:rPr>
                <w:webHidden/>
                <w:rStyle w:val="IndexLink"/>
              </w:rPr>
              <w:t>3673</w:t>
            </w:r>
            <w:r>
              <w:rPr>
                <w:rStyle w:val="IndexLink"/>
                <w:rtl w:val="true"/>
              </w:rPr>
              <w:tab/>
            </w:r>
            <w:r>
              <w:rPr>
                <w:rStyle w:val="IndexLink"/>
              </w:rPr>
              <w:t>274</w:t>
            </w:r>
          </w:hyperlink>
        </w:p>
        <w:p>
          <w:pPr>
            <w:pStyle w:val="Contents4"/>
            <w:tabs>
              <w:tab w:val="clear" w:pos="8176"/>
              <w:tab w:val="right" w:pos="9026" w:leader="dot"/>
            </w:tabs>
            <w:rPr/>
          </w:pPr>
          <w:hyperlink w:anchor="__RefHeading___Toc3101770_1280447820">
            <w:r>
              <w:rPr>
                <w:webHidden/>
                <w:rStyle w:val="IndexLink"/>
                <w:rtl w:val="true"/>
              </w:rPr>
              <w:t>باب المتفرقة</w:t>
            </w:r>
            <w:r>
              <w:rPr>
                <w:rStyle w:val="IndexLink"/>
                <w:rtl w:val="true"/>
              </w:rPr>
              <w:tab/>
            </w:r>
            <w:r>
              <w:rPr>
                <w:rStyle w:val="IndexLink"/>
              </w:rPr>
              <w:t>277</w:t>
            </w:r>
          </w:hyperlink>
        </w:p>
        <w:p>
          <w:pPr>
            <w:pStyle w:val="Contents5"/>
            <w:tabs>
              <w:tab w:val="clear" w:pos="7892"/>
              <w:tab w:val="right" w:pos="9026" w:leader="dot"/>
            </w:tabs>
            <w:rPr/>
          </w:pPr>
          <w:hyperlink w:anchor="__RefHeading___Toc3101772_1280447820">
            <w:r>
              <w:rPr>
                <w:webHidden/>
                <w:rStyle w:val="IndexLink"/>
              </w:rPr>
              <w:t>3674</w:t>
            </w:r>
            <w:r>
              <w:rPr>
                <w:rStyle w:val="IndexLink"/>
                <w:rtl w:val="true"/>
              </w:rPr>
              <w:tab/>
            </w:r>
            <w:r>
              <w:rPr>
                <w:rStyle w:val="IndexLink"/>
              </w:rPr>
              <w:t>277</w:t>
            </w:r>
          </w:hyperlink>
        </w:p>
        <w:p>
          <w:pPr>
            <w:pStyle w:val="Contents5"/>
            <w:tabs>
              <w:tab w:val="clear" w:pos="7892"/>
              <w:tab w:val="right" w:pos="9026" w:leader="dot"/>
            </w:tabs>
            <w:rPr/>
          </w:pPr>
          <w:hyperlink w:anchor="__RefHeading___Toc3101774_1280447820">
            <w:r>
              <w:rPr>
                <w:webHidden/>
                <w:rStyle w:val="IndexLink"/>
              </w:rPr>
              <w:t>3675</w:t>
            </w:r>
            <w:r>
              <w:rPr>
                <w:rStyle w:val="IndexLink"/>
                <w:rtl w:val="true"/>
              </w:rPr>
              <w:tab/>
            </w:r>
            <w:r>
              <w:rPr>
                <w:rStyle w:val="IndexLink"/>
              </w:rPr>
              <w:t>277</w:t>
            </w:r>
          </w:hyperlink>
        </w:p>
        <w:p>
          <w:pPr>
            <w:pStyle w:val="Contents5"/>
            <w:tabs>
              <w:tab w:val="clear" w:pos="7892"/>
              <w:tab w:val="right" w:pos="9026" w:leader="dot"/>
            </w:tabs>
            <w:rPr/>
          </w:pPr>
          <w:hyperlink w:anchor="__RefHeading___Toc3101776_1280447820">
            <w:r>
              <w:rPr>
                <w:webHidden/>
                <w:rStyle w:val="IndexLink"/>
              </w:rPr>
              <w:t>3676</w:t>
            </w:r>
            <w:r>
              <w:rPr>
                <w:rStyle w:val="IndexLink"/>
                <w:rtl w:val="true"/>
              </w:rPr>
              <w:tab/>
            </w:r>
            <w:r>
              <w:rPr>
                <w:rStyle w:val="IndexLink"/>
              </w:rPr>
              <w:t>278</w:t>
            </w:r>
          </w:hyperlink>
        </w:p>
        <w:p>
          <w:pPr>
            <w:pStyle w:val="Contents5"/>
            <w:tabs>
              <w:tab w:val="clear" w:pos="7892"/>
              <w:tab w:val="right" w:pos="9026" w:leader="dot"/>
            </w:tabs>
            <w:rPr/>
          </w:pPr>
          <w:hyperlink w:anchor="__RefHeading___Toc3101778_1280447820">
            <w:r>
              <w:rPr>
                <w:webHidden/>
                <w:rStyle w:val="IndexLink"/>
              </w:rPr>
              <w:t>3677</w:t>
            </w:r>
            <w:r>
              <w:rPr>
                <w:rStyle w:val="IndexLink"/>
                <w:rtl w:val="true"/>
              </w:rPr>
              <w:tab/>
            </w:r>
            <w:r>
              <w:rPr>
                <w:rStyle w:val="IndexLink"/>
              </w:rPr>
              <w:t>279</w:t>
            </w:r>
          </w:hyperlink>
        </w:p>
        <w:p>
          <w:pPr>
            <w:pStyle w:val="Contents5"/>
            <w:tabs>
              <w:tab w:val="clear" w:pos="7892"/>
              <w:tab w:val="right" w:pos="9026" w:leader="dot"/>
            </w:tabs>
            <w:rPr/>
          </w:pPr>
          <w:hyperlink w:anchor="__RefHeading___Toc3101780_1280447820">
            <w:r>
              <w:rPr>
                <w:webHidden/>
                <w:rStyle w:val="IndexLink"/>
              </w:rPr>
              <w:t>3679</w:t>
            </w:r>
            <w:r>
              <w:rPr>
                <w:rStyle w:val="IndexLink"/>
                <w:rtl w:val="true"/>
              </w:rPr>
              <w:tab/>
            </w:r>
            <w:r>
              <w:rPr>
                <w:rStyle w:val="IndexLink"/>
              </w:rPr>
              <w:t>280</w:t>
            </w:r>
          </w:hyperlink>
        </w:p>
        <w:p>
          <w:pPr>
            <w:pStyle w:val="Contents5"/>
            <w:tabs>
              <w:tab w:val="clear" w:pos="7892"/>
              <w:tab w:val="right" w:pos="9026" w:leader="dot"/>
            </w:tabs>
            <w:rPr/>
          </w:pPr>
          <w:hyperlink w:anchor="__RefHeading___Toc3101782_1280447820">
            <w:r>
              <w:rPr>
                <w:webHidden/>
                <w:rStyle w:val="IndexLink"/>
              </w:rPr>
              <w:t>3680</w:t>
            </w:r>
            <w:r>
              <w:rPr>
                <w:rStyle w:val="IndexLink"/>
                <w:rtl w:val="true"/>
              </w:rPr>
              <w:tab/>
            </w:r>
            <w:r>
              <w:rPr>
                <w:rStyle w:val="IndexLink"/>
              </w:rPr>
              <w:t>283</w:t>
            </w:r>
          </w:hyperlink>
        </w:p>
        <w:p>
          <w:pPr>
            <w:pStyle w:val="Contents5"/>
            <w:tabs>
              <w:tab w:val="clear" w:pos="7892"/>
              <w:tab w:val="right" w:pos="9026" w:leader="dot"/>
            </w:tabs>
            <w:rPr/>
          </w:pPr>
          <w:hyperlink w:anchor="__RefHeading___Toc3101784_1280447820">
            <w:r>
              <w:rPr>
                <w:webHidden/>
                <w:rStyle w:val="IndexLink"/>
              </w:rPr>
              <w:t>3681</w:t>
            </w:r>
            <w:r>
              <w:rPr>
                <w:rStyle w:val="IndexLink"/>
                <w:rtl w:val="true"/>
              </w:rPr>
              <w:tab/>
            </w:r>
            <w:r>
              <w:rPr>
                <w:rStyle w:val="IndexLink"/>
              </w:rPr>
              <w:t>283</w:t>
            </w:r>
          </w:hyperlink>
        </w:p>
        <w:p>
          <w:pPr>
            <w:pStyle w:val="Contents5"/>
            <w:tabs>
              <w:tab w:val="clear" w:pos="7892"/>
              <w:tab w:val="right" w:pos="9026" w:leader="dot"/>
            </w:tabs>
            <w:rPr/>
          </w:pPr>
          <w:hyperlink w:anchor="__RefHeading___Toc3101786_1280447820">
            <w:r>
              <w:rPr>
                <w:webHidden/>
                <w:rStyle w:val="IndexLink"/>
              </w:rPr>
              <w:t>3682</w:t>
            </w:r>
            <w:r>
              <w:rPr>
                <w:rStyle w:val="IndexLink"/>
                <w:rtl w:val="true"/>
              </w:rPr>
              <w:tab/>
            </w:r>
            <w:r>
              <w:rPr>
                <w:rStyle w:val="IndexLink"/>
              </w:rPr>
              <w:t>284</w:t>
            </w:r>
          </w:hyperlink>
        </w:p>
        <w:p>
          <w:pPr>
            <w:pStyle w:val="Contents5"/>
            <w:tabs>
              <w:tab w:val="clear" w:pos="7892"/>
              <w:tab w:val="right" w:pos="9026" w:leader="dot"/>
            </w:tabs>
            <w:rPr/>
          </w:pPr>
          <w:hyperlink w:anchor="__RefHeading___Toc3101788_1280447820">
            <w:r>
              <w:rPr>
                <w:webHidden/>
                <w:rStyle w:val="IndexLink"/>
              </w:rPr>
              <w:t>3683</w:t>
            </w:r>
            <w:r>
              <w:rPr>
                <w:rStyle w:val="IndexLink"/>
                <w:rtl w:val="true"/>
              </w:rPr>
              <w:tab/>
            </w:r>
            <w:r>
              <w:rPr>
                <w:rStyle w:val="IndexLink"/>
              </w:rPr>
              <w:t>284</w:t>
            </w:r>
          </w:hyperlink>
        </w:p>
        <w:p>
          <w:pPr>
            <w:pStyle w:val="Contents5"/>
            <w:tabs>
              <w:tab w:val="clear" w:pos="7892"/>
              <w:tab w:val="right" w:pos="9026" w:leader="dot"/>
            </w:tabs>
            <w:rPr/>
          </w:pPr>
          <w:hyperlink w:anchor="__RefHeading___Toc3101790_1280447820">
            <w:r>
              <w:rPr>
                <w:webHidden/>
                <w:rStyle w:val="IndexLink"/>
              </w:rPr>
              <w:t>3684</w:t>
            </w:r>
            <w:r>
              <w:rPr>
                <w:rStyle w:val="IndexLink"/>
                <w:rtl w:val="true"/>
              </w:rPr>
              <w:tab/>
            </w:r>
            <w:r>
              <w:rPr>
                <w:rStyle w:val="IndexLink"/>
              </w:rPr>
              <w:t>286</w:t>
            </w:r>
          </w:hyperlink>
        </w:p>
        <w:p>
          <w:pPr>
            <w:pStyle w:val="Contents5"/>
            <w:tabs>
              <w:tab w:val="clear" w:pos="7892"/>
              <w:tab w:val="right" w:pos="9026" w:leader="dot"/>
            </w:tabs>
            <w:rPr/>
          </w:pPr>
          <w:hyperlink w:anchor="__RefHeading___Toc3101792_1280447820">
            <w:r>
              <w:rPr>
                <w:webHidden/>
                <w:rStyle w:val="IndexLink"/>
              </w:rPr>
              <w:t>3685</w:t>
            </w:r>
            <w:r>
              <w:rPr>
                <w:rStyle w:val="IndexLink"/>
                <w:rtl w:val="true"/>
              </w:rPr>
              <w:tab/>
            </w:r>
            <w:r>
              <w:rPr>
                <w:rStyle w:val="IndexLink"/>
              </w:rPr>
              <w:t>287</w:t>
            </w:r>
          </w:hyperlink>
        </w:p>
        <w:p>
          <w:pPr>
            <w:pStyle w:val="Contents5"/>
            <w:tabs>
              <w:tab w:val="clear" w:pos="7892"/>
              <w:tab w:val="right" w:pos="9026" w:leader="dot"/>
            </w:tabs>
            <w:rPr/>
          </w:pPr>
          <w:hyperlink w:anchor="__RefHeading___Toc3101794_1280447820">
            <w:r>
              <w:rPr>
                <w:webHidden/>
                <w:rStyle w:val="IndexLink"/>
              </w:rPr>
              <w:t>3688</w:t>
            </w:r>
            <w:r>
              <w:rPr>
                <w:rStyle w:val="IndexLink"/>
                <w:rtl w:val="true"/>
              </w:rPr>
              <w:tab/>
            </w:r>
            <w:r>
              <w:rPr>
                <w:rStyle w:val="IndexLink"/>
              </w:rPr>
              <w:t>289</w:t>
            </w:r>
          </w:hyperlink>
        </w:p>
        <w:p>
          <w:pPr>
            <w:pStyle w:val="Contents5"/>
            <w:tabs>
              <w:tab w:val="clear" w:pos="7892"/>
              <w:tab w:val="right" w:pos="9026" w:leader="dot"/>
            </w:tabs>
            <w:rPr/>
          </w:pPr>
          <w:hyperlink w:anchor="__RefHeading___Toc3101796_1280447820">
            <w:r>
              <w:rPr>
                <w:webHidden/>
                <w:rStyle w:val="IndexLink"/>
              </w:rPr>
              <w:t>3689</w:t>
            </w:r>
            <w:r>
              <w:rPr>
                <w:rStyle w:val="IndexLink"/>
                <w:rtl w:val="true"/>
              </w:rPr>
              <w:tab/>
            </w:r>
            <w:r>
              <w:rPr>
                <w:rStyle w:val="IndexLink"/>
              </w:rPr>
              <w:t>290</w:t>
            </w:r>
          </w:hyperlink>
        </w:p>
        <w:p>
          <w:pPr>
            <w:pStyle w:val="Contents5"/>
            <w:tabs>
              <w:tab w:val="clear" w:pos="7892"/>
              <w:tab w:val="right" w:pos="9026" w:leader="dot"/>
            </w:tabs>
            <w:rPr/>
          </w:pPr>
          <w:hyperlink w:anchor="__RefHeading___Toc3101798_1280447820">
            <w:r>
              <w:rPr>
                <w:webHidden/>
                <w:rStyle w:val="IndexLink"/>
              </w:rPr>
              <w:t>3690</w:t>
            </w:r>
            <w:r>
              <w:rPr>
                <w:rStyle w:val="IndexLink"/>
                <w:rtl w:val="true"/>
              </w:rPr>
              <w:tab/>
            </w:r>
            <w:r>
              <w:rPr>
                <w:rStyle w:val="IndexLink"/>
              </w:rPr>
              <w:t>291</w:t>
            </w:r>
          </w:hyperlink>
        </w:p>
        <w:p>
          <w:pPr>
            <w:pStyle w:val="Contents5"/>
            <w:tabs>
              <w:tab w:val="clear" w:pos="7892"/>
              <w:tab w:val="right" w:pos="9026" w:leader="dot"/>
            </w:tabs>
            <w:rPr/>
          </w:pPr>
          <w:hyperlink w:anchor="__RefHeading___Toc3101800_1280447820">
            <w:r>
              <w:rPr>
                <w:webHidden/>
                <w:rStyle w:val="IndexLink"/>
              </w:rPr>
              <w:t>3694</w:t>
            </w:r>
            <w:r>
              <w:rPr>
                <w:rStyle w:val="IndexLink"/>
                <w:rtl w:val="true"/>
              </w:rPr>
              <w:tab/>
            </w:r>
            <w:r>
              <w:rPr>
                <w:rStyle w:val="IndexLink"/>
              </w:rPr>
              <w:t>293</w:t>
            </w:r>
          </w:hyperlink>
        </w:p>
        <w:p>
          <w:pPr>
            <w:pStyle w:val="Contents5"/>
            <w:tabs>
              <w:tab w:val="clear" w:pos="7892"/>
              <w:tab w:val="right" w:pos="9026" w:leader="dot"/>
            </w:tabs>
            <w:rPr/>
          </w:pPr>
          <w:hyperlink w:anchor="__RefHeading___Toc3101802_1280447820">
            <w:r>
              <w:rPr>
                <w:webHidden/>
                <w:rStyle w:val="IndexLink"/>
              </w:rPr>
              <w:t>3696</w:t>
            </w:r>
            <w:r>
              <w:rPr>
                <w:rStyle w:val="IndexLink"/>
                <w:rtl w:val="true"/>
              </w:rPr>
              <w:tab/>
            </w:r>
            <w:r>
              <w:rPr>
                <w:rStyle w:val="IndexLink"/>
              </w:rPr>
              <w:t>295</w:t>
            </w:r>
          </w:hyperlink>
        </w:p>
        <w:p>
          <w:pPr>
            <w:pStyle w:val="Contents5"/>
            <w:tabs>
              <w:tab w:val="clear" w:pos="7892"/>
              <w:tab w:val="right" w:pos="9026" w:leader="dot"/>
            </w:tabs>
            <w:rPr/>
          </w:pPr>
          <w:hyperlink w:anchor="__RefHeading___Toc3101804_1280447820">
            <w:r>
              <w:rPr>
                <w:webHidden/>
                <w:rStyle w:val="IndexLink"/>
              </w:rPr>
              <w:t>3697</w:t>
            </w:r>
            <w:r>
              <w:rPr>
                <w:rStyle w:val="IndexLink"/>
                <w:rtl w:val="true"/>
              </w:rPr>
              <w:tab/>
            </w:r>
            <w:r>
              <w:rPr>
                <w:rStyle w:val="IndexLink"/>
              </w:rPr>
              <w:t>296</w:t>
            </w:r>
          </w:hyperlink>
        </w:p>
        <w:p>
          <w:pPr>
            <w:pStyle w:val="Contents5"/>
            <w:tabs>
              <w:tab w:val="clear" w:pos="7892"/>
              <w:tab w:val="right" w:pos="9026" w:leader="dot"/>
            </w:tabs>
            <w:rPr/>
          </w:pPr>
          <w:hyperlink w:anchor="__RefHeading___Toc3101806_1280447820">
            <w:r>
              <w:rPr>
                <w:webHidden/>
                <w:rStyle w:val="IndexLink"/>
              </w:rPr>
              <w:t>3698</w:t>
            </w:r>
            <w:r>
              <w:rPr>
                <w:rStyle w:val="IndexLink"/>
                <w:rtl w:val="true"/>
              </w:rPr>
              <w:tab/>
            </w:r>
            <w:r>
              <w:rPr>
                <w:rStyle w:val="IndexLink"/>
              </w:rPr>
              <w:t>301</w:t>
            </w:r>
          </w:hyperlink>
        </w:p>
        <w:p>
          <w:pPr>
            <w:pStyle w:val="Contents5"/>
            <w:tabs>
              <w:tab w:val="clear" w:pos="7892"/>
              <w:tab w:val="right" w:pos="9026" w:leader="dot"/>
            </w:tabs>
            <w:rPr/>
          </w:pPr>
          <w:hyperlink w:anchor="__RefHeading___Toc3101808_1280447820">
            <w:r>
              <w:rPr>
                <w:webHidden/>
                <w:rStyle w:val="IndexLink"/>
              </w:rPr>
              <w:t>3699</w:t>
            </w:r>
            <w:r>
              <w:rPr>
                <w:rStyle w:val="IndexLink"/>
                <w:rtl w:val="true"/>
              </w:rPr>
              <w:tab/>
            </w:r>
            <w:r>
              <w:rPr>
                <w:rStyle w:val="IndexLink"/>
              </w:rPr>
              <w:t>303</w:t>
            </w:r>
          </w:hyperlink>
        </w:p>
        <w:p>
          <w:pPr>
            <w:pStyle w:val="Contents5"/>
            <w:tabs>
              <w:tab w:val="clear" w:pos="7892"/>
              <w:tab w:val="right" w:pos="9026" w:leader="dot"/>
            </w:tabs>
            <w:rPr/>
          </w:pPr>
          <w:hyperlink w:anchor="__RefHeading___Toc3101810_1280447820">
            <w:r>
              <w:rPr>
                <w:webHidden/>
                <w:rStyle w:val="IndexLink"/>
              </w:rPr>
              <w:t>3700</w:t>
            </w:r>
            <w:r>
              <w:rPr>
                <w:rStyle w:val="IndexLink"/>
                <w:rtl w:val="true"/>
              </w:rPr>
              <w:tab/>
            </w:r>
            <w:r>
              <w:rPr>
                <w:rStyle w:val="IndexLink"/>
              </w:rPr>
              <w:t>303</w:t>
            </w:r>
          </w:hyperlink>
        </w:p>
        <w:p>
          <w:pPr>
            <w:pStyle w:val="Contents5"/>
            <w:tabs>
              <w:tab w:val="clear" w:pos="7892"/>
              <w:tab w:val="right" w:pos="9026" w:leader="dot"/>
            </w:tabs>
            <w:rPr/>
          </w:pPr>
          <w:hyperlink w:anchor="__RefHeading___Toc3101812_1280447820">
            <w:r>
              <w:rPr>
                <w:webHidden/>
                <w:rStyle w:val="IndexLink"/>
              </w:rPr>
              <w:t>3701</w:t>
            </w:r>
            <w:r>
              <w:rPr>
                <w:rStyle w:val="IndexLink"/>
                <w:rtl w:val="true"/>
              </w:rPr>
              <w:tab/>
            </w:r>
            <w:r>
              <w:rPr>
                <w:rStyle w:val="IndexLink"/>
              </w:rPr>
              <w:t>304</w:t>
            </w:r>
          </w:hyperlink>
        </w:p>
        <w:p>
          <w:pPr>
            <w:pStyle w:val="Contents5"/>
            <w:tabs>
              <w:tab w:val="clear" w:pos="7892"/>
              <w:tab w:val="right" w:pos="9026" w:leader="dot"/>
            </w:tabs>
            <w:rPr/>
          </w:pPr>
          <w:hyperlink w:anchor="__RefHeading___Toc3101814_1280447820">
            <w:r>
              <w:rPr>
                <w:webHidden/>
                <w:rStyle w:val="IndexLink"/>
              </w:rPr>
              <w:t>3702</w:t>
            </w:r>
            <w:r>
              <w:rPr>
                <w:rStyle w:val="IndexLink"/>
                <w:rtl w:val="true"/>
              </w:rPr>
              <w:tab/>
            </w:r>
            <w:r>
              <w:rPr>
                <w:rStyle w:val="IndexLink"/>
              </w:rPr>
              <w:t>306</w:t>
            </w:r>
          </w:hyperlink>
        </w:p>
        <w:p>
          <w:pPr>
            <w:pStyle w:val="Contents5"/>
            <w:tabs>
              <w:tab w:val="clear" w:pos="7892"/>
              <w:tab w:val="right" w:pos="9026" w:leader="dot"/>
            </w:tabs>
            <w:rPr/>
          </w:pPr>
          <w:hyperlink w:anchor="__RefHeading___Toc3101816_1280447820">
            <w:r>
              <w:rPr>
                <w:webHidden/>
                <w:rStyle w:val="IndexLink"/>
              </w:rPr>
              <w:t>3703</w:t>
            </w:r>
            <w:r>
              <w:rPr>
                <w:rStyle w:val="IndexLink"/>
                <w:rtl w:val="true"/>
              </w:rPr>
              <w:tab/>
            </w:r>
            <w:r>
              <w:rPr>
                <w:rStyle w:val="IndexLink"/>
              </w:rPr>
              <w:t>307</w:t>
            </w:r>
          </w:hyperlink>
        </w:p>
        <w:p>
          <w:pPr>
            <w:pStyle w:val="Contents5"/>
            <w:tabs>
              <w:tab w:val="clear" w:pos="7892"/>
              <w:tab w:val="right" w:pos="9026" w:leader="dot"/>
            </w:tabs>
            <w:rPr/>
          </w:pPr>
          <w:hyperlink w:anchor="__RefHeading___Toc3101818_1280447820">
            <w:r>
              <w:rPr>
                <w:webHidden/>
                <w:rStyle w:val="IndexLink"/>
              </w:rPr>
              <w:t>3704</w:t>
            </w:r>
            <w:r>
              <w:rPr>
                <w:rStyle w:val="IndexLink"/>
                <w:rtl w:val="true"/>
              </w:rPr>
              <w:tab/>
            </w:r>
            <w:r>
              <w:rPr>
                <w:rStyle w:val="IndexLink"/>
              </w:rPr>
              <w:t>307</w:t>
            </w:r>
          </w:hyperlink>
        </w:p>
        <w:p>
          <w:pPr>
            <w:pStyle w:val="Contents5"/>
            <w:tabs>
              <w:tab w:val="clear" w:pos="7892"/>
              <w:tab w:val="right" w:pos="9026" w:leader="dot"/>
            </w:tabs>
            <w:rPr/>
          </w:pPr>
          <w:hyperlink w:anchor="__RefHeading___Toc3101820_1280447820">
            <w:r>
              <w:rPr>
                <w:webHidden/>
                <w:rStyle w:val="IndexLink"/>
              </w:rPr>
              <w:t>3705</w:t>
            </w:r>
            <w:r>
              <w:rPr>
                <w:rStyle w:val="IndexLink"/>
                <w:rtl w:val="true"/>
              </w:rPr>
              <w:tab/>
            </w:r>
            <w:r>
              <w:rPr>
                <w:rStyle w:val="IndexLink"/>
              </w:rPr>
              <w:t>308</w:t>
            </w:r>
          </w:hyperlink>
        </w:p>
        <w:p>
          <w:pPr>
            <w:pStyle w:val="Contents5"/>
            <w:tabs>
              <w:tab w:val="clear" w:pos="7892"/>
              <w:tab w:val="right" w:pos="9026" w:leader="dot"/>
            </w:tabs>
            <w:rPr/>
          </w:pPr>
          <w:hyperlink w:anchor="__RefHeading___Toc3101822_1280447820">
            <w:r>
              <w:rPr>
                <w:webHidden/>
                <w:rStyle w:val="IndexLink"/>
              </w:rPr>
              <w:t>3706</w:t>
            </w:r>
            <w:r>
              <w:rPr>
                <w:rStyle w:val="IndexLink"/>
                <w:rtl w:val="true"/>
              </w:rPr>
              <w:tab/>
            </w:r>
            <w:r>
              <w:rPr>
                <w:rStyle w:val="IndexLink"/>
              </w:rPr>
              <w:t>309</w:t>
            </w:r>
          </w:hyperlink>
        </w:p>
        <w:p>
          <w:pPr>
            <w:pStyle w:val="Contents5"/>
            <w:tabs>
              <w:tab w:val="clear" w:pos="7892"/>
              <w:tab w:val="right" w:pos="9026" w:leader="dot"/>
            </w:tabs>
            <w:rPr/>
          </w:pPr>
          <w:hyperlink w:anchor="__RefHeading___Toc3101824_1280447820">
            <w:r>
              <w:rPr>
                <w:webHidden/>
                <w:rStyle w:val="IndexLink"/>
              </w:rPr>
              <w:t>3707</w:t>
            </w:r>
            <w:r>
              <w:rPr>
                <w:rStyle w:val="IndexLink"/>
                <w:rtl w:val="true"/>
              </w:rPr>
              <w:tab/>
            </w:r>
            <w:r>
              <w:rPr>
                <w:rStyle w:val="IndexLink"/>
              </w:rPr>
              <w:t>309</w:t>
            </w:r>
          </w:hyperlink>
        </w:p>
        <w:p>
          <w:pPr>
            <w:pStyle w:val="Contents5"/>
            <w:tabs>
              <w:tab w:val="clear" w:pos="7892"/>
              <w:tab w:val="right" w:pos="9026" w:leader="dot"/>
            </w:tabs>
            <w:rPr/>
          </w:pPr>
          <w:hyperlink w:anchor="__RefHeading___Toc3101826_1280447820">
            <w:r>
              <w:rPr>
                <w:webHidden/>
                <w:rStyle w:val="IndexLink"/>
              </w:rPr>
              <w:t>3709</w:t>
            </w:r>
            <w:r>
              <w:rPr>
                <w:rStyle w:val="IndexLink"/>
                <w:rtl w:val="true"/>
              </w:rPr>
              <w:tab/>
            </w:r>
            <w:r>
              <w:rPr>
                <w:rStyle w:val="IndexLink"/>
              </w:rPr>
              <w:t>310</w:t>
            </w:r>
          </w:hyperlink>
        </w:p>
        <w:p>
          <w:pPr>
            <w:pStyle w:val="Contents5"/>
            <w:tabs>
              <w:tab w:val="clear" w:pos="7892"/>
              <w:tab w:val="right" w:pos="9026" w:leader="dot"/>
            </w:tabs>
            <w:rPr/>
          </w:pPr>
          <w:hyperlink w:anchor="__RefHeading___Toc3101828_1280447820">
            <w:r>
              <w:rPr>
                <w:webHidden/>
                <w:rStyle w:val="IndexLink"/>
              </w:rPr>
              <w:t>3710</w:t>
            </w:r>
            <w:r>
              <w:rPr>
                <w:rStyle w:val="IndexLink"/>
                <w:rtl w:val="true"/>
              </w:rPr>
              <w:tab/>
            </w:r>
            <w:r>
              <w:rPr>
                <w:rStyle w:val="IndexLink"/>
              </w:rPr>
              <w:t>312</w:t>
            </w:r>
          </w:hyperlink>
        </w:p>
        <w:p>
          <w:pPr>
            <w:pStyle w:val="Contents5"/>
            <w:tabs>
              <w:tab w:val="clear" w:pos="7892"/>
              <w:tab w:val="right" w:pos="9026" w:leader="dot"/>
            </w:tabs>
            <w:rPr/>
          </w:pPr>
          <w:hyperlink w:anchor="__RefHeading___Toc3101830_1280447820">
            <w:r>
              <w:rPr>
                <w:webHidden/>
                <w:rStyle w:val="IndexLink"/>
              </w:rPr>
              <w:t>3712</w:t>
            </w:r>
            <w:r>
              <w:rPr>
                <w:rStyle w:val="IndexLink"/>
                <w:rtl w:val="true"/>
              </w:rPr>
              <w:tab/>
            </w:r>
            <w:r>
              <w:rPr>
                <w:rStyle w:val="IndexLink"/>
              </w:rPr>
              <w:t>315</w:t>
            </w:r>
          </w:hyperlink>
        </w:p>
        <w:p>
          <w:pPr>
            <w:pStyle w:val="Contents5"/>
            <w:tabs>
              <w:tab w:val="clear" w:pos="7892"/>
              <w:tab w:val="right" w:pos="9026" w:leader="dot"/>
            </w:tabs>
            <w:rPr/>
          </w:pPr>
          <w:hyperlink w:anchor="__RefHeading___Toc3101832_1280447820">
            <w:r>
              <w:rPr>
                <w:webHidden/>
                <w:rStyle w:val="IndexLink"/>
              </w:rPr>
              <w:t>3715</w:t>
            </w:r>
            <w:r>
              <w:rPr>
                <w:rStyle w:val="IndexLink"/>
                <w:rtl w:val="true"/>
              </w:rPr>
              <w:tab/>
            </w:r>
            <w:r>
              <w:rPr>
                <w:rStyle w:val="IndexLink"/>
              </w:rPr>
              <w:t>316</w:t>
            </w:r>
          </w:hyperlink>
        </w:p>
        <w:p>
          <w:pPr>
            <w:pStyle w:val="Contents5"/>
            <w:tabs>
              <w:tab w:val="clear" w:pos="7892"/>
              <w:tab w:val="right" w:pos="9026" w:leader="dot"/>
            </w:tabs>
            <w:rPr/>
          </w:pPr>
          <w:hyperlink w:anchor="__RefHeading___Toc3101834_1280447820">
            <w:r>
              <w:rPr>
                <w:webHidden/>
                <w:rStyle w:val="IndexLink"/>
              </w:rPr>
              <w:t>3716</w:t>
            </w:r>
            <w:r>
              <w:rPr>
                <w:rStyle w:val="IndexLink"/>
                <w:rtl w:val="true"/>
              </w:rPr>
              <w:tab/>
            </w:r>
            <w:r>
              <w:rPr>
                <w:rStyle w:val="IndexLink"/>
              </w:rPr>
              <w:t>317</w:t>
            </w:r>
          </w:hyperlink>
        </w:p>
        <w:p>
          <w:pPr>
            <w:pStyle w:val="Contents5"/>
            <w:tabs>
              <w:tab w:val="clear" w:pos="7892"/>
              <w:tab w:val="right" w:pos="9026" w:leader="dot"/>
            </w:tabs>
            <w:rPr/>
          </w:pPr>
          <w:hyperlink w:anchor="__RefHeading___Toc3101836_1280447820">
            <w:r>
              <w:rPr>
                <w:webHidden/>
                <w:rStyle w:val="IndexLink"/>
              </w:rPr>
              <w:t>3718</w:t>
            </w:r>
            <w:r>
              <w:rPr>
                <w:rStyle w:val="IndexLink"/>
                <w:rtl w:val="true"/>
              </w:rPr>
              <w:tab/>
            </w:r>
            <w:r>
              <w:rPr>
                <w:rStyle w:val="IndexLink"/>
              </w:rPr>
              <w:t>318</w:t>
            </w:r>
          </w:hyperlink>
        </w:p>
        <w:p>
          <w:pPr>
            <w:pStyle w:val="Contents5"/>
            <w:tabs>
              <w:tab w:val="clear" w:pos="7892"/>
              <w:tab w:val="right" w:pos="9026" w:leader="dot"/>
            </w:tabs>
            <w:rPr/>
          </w:pPr>
          <w:hyperlink w:anchor="__RefHeading___Toc3101838_1280447820">
            <w:r>
              <w:rPr>
                <w:webHidden/>
                <w:rStyle w:val="IndexLink"/>
              </w:rPr>
              <w:t>3721</w:t>
            </w:r>
            <w:r>
              <w:rPr>
                <w:rStyle w:val="IndexLink"/>
                <w:rtl w:val="true"/>
              </w:rPr>
              <w:tab/>
            </w:r>
            <w:r>
              <w:rPr>
                <w:rStyle w:val="IndexLink"/>
              </w:rPr>
              <w:t>320</w:t>
            </w:r>
          </w:hyperlink>
        </w:p>
        <w:p>
          <w:pPr>
            <w:pStyle w:val="Contents5"/>
            <w:tabs>
              <w:tab w:val="clear" w:pos="7892"/>
              <w:tab w:val="right" w:pos="9026" w:leader="dot"/>
            </w:tabs>
            <w:rPr/>
          </w:pPr>
          <w:hyperlink w:anchor="__RefHeading___Toc3101840_1280447820">
            <w:r>
              <w:rPr>
                <w:webHidden/>
                <w:rStyle w:val="IndexLink"/>
              </w:rPr>
              <w:t>3724</w:t>
            </w:r>
            <w:r>
              <w:rPr>
                <w:rStyle w:val="IndexLink"/>
                <w:rtl w:val="true"/>
              </w:rPr>
              <w:tab/>
            </w:r>
            <w:r>
              <w:rPr>
                <w:rStyle w:val="IndexLink"/>
              </w:rPr>
              <w:t>323</w:t>
            </w:r>
          </w:hyperlink>
        </w:p>
        <w:p>
          <w:pPr>
            <w:pStyle w:val="Contents5"/>
            <w:tabs>
              <w:tab w:val="clear" w:pos="7892"/>
              <w:tab w:val="right" w:pos="9026" w:leader="dot"/>
            </w:tabs>
            <w:rPr/>
          </w:pPr>
          <w:hyperlink w:anchor="__RefHeading___Toc3101842_1280447820">
            <w:r>
              <w:rPr>
                <w:webHidden/>
                <w:rStyle w:val="IndexLink"/>
              </w:rPr>
              <w:t>3725</w:t>
            </w:r>
            <w:r>
              <w:rPr>
                <w:rStyle w:val="IndexLink"/>
                <w:rtl w:val="true"/>
              </w:rPr>
              <w:tab/>
            </w:r>
            <w:r>
              <w:rPr>
                <w:rStyle w:val="IndexLink"/>
              </w:rPr>
              <w:t>326</w:t>
            </w:r>
          </w:hyperlink>
        </w:p>
        <w:p>
          <w:pPr>
            <w:pStyle w:val="Contents6"/>
            <w:tabs>
              <w:tab w:val="clear" w:pos="7609"/>
              <w:tab w:val="right" w:pos="9026" w:leader="dot"/>
            </w:tabs>
            <w:rPr/>
          </w:pPr>
          <w:hyperlink w:anchor="__RefHeading___Toc3101844_128044782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101846_1280447820">
            <w:r>
              <w:rPr>
                <w:webHidden/>
                <w:rStyle w:val="IndexLink"/>
                <w:rtl w:val="true"/>
              </w:rPr>
              <w:t>تذييل</w:t>
            </w:r>
            <w:r>
              <w:rPr>
                <w:rStyle w:val="IndexLink"/>
                <w:rtl w:val="true"/>
              </w:rPr>
              <w:t>:</w:t>
              <w:tab/>
            </w:r>
            <w:r>
              <w:rPr>
                <w:rStyle w:val="IndexLink"/>
              </w:rPr>
              <w:t>333</w:t>
            </w:r>
          </w:hyperlink>
        </w:p>
        <w:p>
          <w:pPr>
            <w:pStyle w:val="Contents5"/>
            <w:tabs>
              <w:tab w:val="clear" w:pos="7892"/>
              <w:tab w:val="right" w:pos="9026" w:leader="dot"/>
            </w:tabs>
            <w:rPr/>
          </w:pPr>
          <w:hyperlink w:anchor="__RefHeading___Toc3101848_1280447820">
            <w:r>
              <w:rPr>
                <w:webHidden/>
                <w:rStyle w:val="IndexLink"/>
              </w:rPr>
              <w:t>3726</w:t>
            </w:r>
            <w:r>
              <w:rPr>
                <w:rStyle w:val="IndexLink"/>
                <w:rtl w:val="true"/>
              </w:rPr>
              <w:tab/>
            </w:r>
            <w:r>
              <w:rPr>
                <w:rStyle w:val="IndexLink"/>
              </w:rPr>
              <w:t>334</w:t>
            </w:r>
          </w:hyperlink>
        </w:p>
        <w:p>
          <w:pPr>
            <w:pStyle w:val="Contents5"/>
            <w:tabs>
              <w:tab w:val="clear" w:pos="7892"/>
              <w:tab w:val="right" w:pos="9026" w:leader="dot"/>
            </w:tabs>
            <w:rPr/>
          </w:pPr>
          <w:hyperlink w:anchor="__RefHeading___Toc3101850_1280447820">
            <w:r>
              <w:rPr>
                <w:webHidden/>
                <w:rStyle w:val="IndexLink"/>
              </w:rPr>
              <w:t>3727</w:t>
            </w:r>
            <w:r>
              <w:rPr>
                <w:rStyle w:val="IndexLink"/>
                <w:rtl w:val="true"/>
              </w:rPr>
              <w:tab/>
            </w:r>
            <w:r>
              <w:rPr>
                <w:rStyle w:val="IndexLink"/>
              </w:rPr>
              <w:t>335</w:t>
            </w:r>
          </w:hyperlink>
        </w:p>
        <w:p>
          <w:pPr>
            <w:pStyle w:val="Contents5"/>
            <w:tabs>
              <w:tab w:val="clear" w:pos="7892"/>
              <w:tab w:val="right" w:pos="9026" w:leader="dot"/>
            </w:tabs>
            <w:rPr/>
          </w:pPr>
          <w:hyperlink w:anchor="__RefHeading___Toc3101852_1280447820">
            <w:r>
              <w:rPr>
                <w:webHidden/>
                <w:rStyle w:val="IndexLink"/>
              </w:rPr>
              <w:t>3728</w:t>
            </w:r>
            <w:r>
              <w:rPr>
                <w:rStyle w:val="IndexLink"/>
                <w:rtl w:val="true"/>
              </w:rPr>
              <w:tab/>
            </w:r>
            <w:r>
              <w:rPr>
                <w:rStyle w:val="IndexLink"/>
              </w:rPr>
              <w:t>337</w:t>
            </w:r>
          </w:hyperlink>
        </w:p>
        <w:p>
          <w:pPr>
            <w:pStyle w:val="Contents5"/>
            <w:tabs>
              <w:tab w:val="clear" w:pos="7892"/>
              <w:tab w:val="right" w:pos="9026" w:leader="dot"/>
            </w:tabs>
            <w:rPr/>
          </w:pPr>
          <w:hyperlink w:anchor="__RefHeading___Toc3101854_1280447820">
            <w:r>
              <w:rPr>
                <w:webHidden/>
                <w:rStyle w:val="IndexLink"/>
              </w:rPr>
              <w:t>3729</w:t>
            </w:r>
            <w:r>
              <w:rPr>
                <w:rStyle w:val="IndexLink"/>
                <w:rtl w:val="true"/>
              </w:rPr>
              <w:tab/>
            </w:r>
            <w:r>
              <w:rPr>
                <w:rStyle w:val="IndexLink"/>
              </w:rPr>
              <w:t>338</w:t>
            </w:r>
          </w:hyperlink>
        </w:p>
        <w:p>
          <w:pPr>
            <w:pStyle w:val="Contents5"/>
            <w:tabs>
              <w:tab w:val="clear" w:pos="7892"/>
              <w:tab w:val="right" w:pos="9026" w:leader="dot"/>
            </w:tabs>
            <w:rPr/>
          </w:pPr>
          <w:hyperlink w:anchor="__RefHeading___Toc3101856_1280447820">
            <w:r>
              <w:rPr>
                <w:webHidden/>
                <w:rStyle w:val="IndexLink"/>
              </w:rPr>
              <w:t>3731</w:t>
            </w:r>
            <w:r>
              <w:rPr>
                <w:rStyle w:val="IndexLink"/>
                <w:rtl w:val="true"/>
              </w:rPr>
              <w:tab/>
            </w:r>
            <w:r>
              <w:rPr>
                <w:rStyle w:val="IndexLink"/>
              </w:rPr>
              <w:t>340</w:t>
            </w:r>
          </w:hyperlink>
        </w:p>
        <w:p>
          <w:pPr>
            <w:pStyle w:val="Contents5"/>
            <w:tabs>
              <w:tab w:val="clear" w:pos="7892"/>
              <w:tab w:val="right" w:pos="9026" w:leader="dot"/>
            </w:tabs>
            <w:rPr/>
          </w:pPr>
          <w:hyperlink w:anchor="__RefHeading___Toc3101858_1280447820">
            <w:r>
              <w:rPr>
                <w:webHidden/>
                <w:rStyle w:val="IndexLink"/>
              </w:rPr>
              <w:t>3733</w:t>
            </w:r>
            <w:r>
              <w:rPr>
                <w:rStyle w:val="IndexLink"/>
                <w:rtl w:val="true"/>
              </w:rPr>
              <w:tab/>
            </w:r>
            <w:r>
              <w:rPr>
                <w:rStyle w:val="IndexLink"/>
              </w:rPr>
              <w:t>341</w:t>
            </w:r>
          </w:hyperlink>
        </w:p>
        <w:p>
          <w:pPr>
            <w:pStyle w:val="Contents5"/>
            <w:tabs>
              <w:tab w:val="clear" w:pos="7892"/>
              <w:tab w:val="right" w:pos="9026" w:leader="dot"/>
            </w:tabs>
            <w:rPr/>
          </w:pPr>
          <w:hyperlink w:anchor="__RefHeading___Toc3101860_1280447820">
            <w:r>
              <w:rPr>
                <w:webHidden/>
                <w:rStyle w:val="IndexLink"/>
              </w:rPr>
              <w:t>3734</w:t>
            </w:r>
            <w:r>
              <w:rPr>
                <w:rStyle w:val="IndexLink"/>
                <w:rtl w:val="true"/>
              </w:rPr>
              <w:tab/>
            </w:r>
            <w:r>
              <w:rPr>
                <w:rStyle w:val="IndexLink"/>
              </w:rPr>
              <w:t>341</w:t>
            </w:r>
          </w:hyperlink>
        </w:p>
        <w:p>
          <w:pPr>
            <w:pStyle w:val="Contents5"/>
            <w:tabs>
              <w:tab w:val="clear" w:pos="7892"/>
              <w:tab w:val="right" w:pos="9026" w:leader="dot"/>
            </w:tabs>
            <w:rPr/>
          </w:pPr>
          <w:hyperlink w:anchor="__RefHeading___Toc3101862_1280447820">
            <w:r>
              <w:rPr>
                <w:webHidden/>
                <w:rStyle w:val="IndexLink"/>
              </w:rPr>
              <w:t>3735</w:t>
            </w:r>
            <w:r>
              <w:rPr>
                <w:rStyle w:val="IndexLink"/>
                <w:rtl w:val="true"/>
              </w:rPr>
              <w:tab/>
            </w:r>
            <w:r>
              <w:rPr>
                <w:rStyle w:val="IndexLink"/>
              </w:rPr>
              <w:t>341</w:t>
            </w:r>
          </w:hyperlink>
        </w:p>
        <w:p>
          <w:pPr>
            <w:pStyle w:val="Contents5"/>
            <w:tabs>
              <w:tab w:val="clear" w:pos="7892"/>
              <w:tab w:val="right" w:pos="9026" w:leader="dot"/>
            </w:tabs>
            <w:rPr/>
          </w:pPr>
          <w:hyperlink w:anchor="__RefHeading___Toc3101864_1280447820">
            <w:r>
              <w:rPr>
                <w:webHidden/>
                <w:rStyle w:val="IndexLink"/>
              </w:rPr>
              <w:t>3736</w:t>
            </w:r>
            <w:r>
              <w:rPr>
                <w:rStyle w:val="IndexLink"/>
                <w:rtl w:val="true"/>
              </w:rPr>
              <w:tab/>
            </w:r>
            <w:r>
              <w:rPr>
                <w:rStyle w:val="IndexLink"/>
              </w:rPr>
              <w:t>342</w:t>
            </w:r>
          </w:hyperlink>
        </w:p>
        <w:p>
          <w:pPr>
            <w:pStyle w:val="Contents5"/>
            <w:tabs>
              <w:tab w:val="clear" w:pos="7892"/>
              <w:tab w:val="right" w:pos="9026" w:leader="dot"/>
            </w:tabs>
            <w:rPr/>
          </w:pPr>
          <w:hyperlink w:anchor="__RefHeading___Toc3101866_1280447820">
            <w:r>
              <w:rPr>
                <w:webHidden/>
                <w:rStyle w:val="IndexLink"/>
              </w:rPr>
              <w:t>3737</w:t>
            </w:r>
            <w:r>
              <w:rPr>
                <w:rStyle w:val="IndexLink"/>
                <w:rtl w:val="true"/>
              </w:rPr>
              <w:tab/>
            </w:r>
            <w:r>
              <w:rPr>
                <w:rStyle w:val="IndexLink"/>
              </w:rPr>
              <w:t>342</w:t>
            </w:r>
          </w:hyperlink>
        </w:p>
        <w:p>
          <w:pPr>
            <w:pStyle w:val="Contents5"/>
            <w:tabs>
              <w:tab w:val="clear" w:pos="7892"/>
              <w:tab w:val="right" w:pos="9026" w:leader="dot"/>
            </w:tabs>
            <w:rPr/>
          </w:pPr>
          <w:hyperlink w:anchor="__RefHeading___Toc3101868_1280447820">
            <w:r>
              <w:rPr>
                <w:webHidden/>
                <w:rStyle w:val="IndexLink"/>
              </w:rPr>
              <w:t>3738</w:t>
            </w:r>
            <w:r>
              <w:rPr>
                <w:rStyle w:val="IndexLink"/>
                <w:rtl w:val="true"/>
              </w:rPr>
              <w:tab/>
            </w:r>
            <w:r>
              <w:rPr>
                <w:rStyle w:val="IndexLink"/>
              </w:rPr>
              <w:t>343</w:t>
            </w:r>
          </w:hyperlink>
        </w:p>
        <w:p>
          <w:pPr>
            <w:pStyle w:val="Contents5"/>
            <w:tabs>
              <w:tab w:val="clear" w:pos="7892"/>
              <w:tab w:val="right" w:pos="9026" w:leader="dot"/>
            </w:tabs>
            <w:rPr/>
          </w:pPr>
          <w:hyperlink w:anchor="__RefHeading___Toc3101870_1280447820">
            <w:r>
              <w:rPr>
                <w:webHidden/>
                <w:rStyle w:val="IndexLink"/>
              </w:rPr>
              <w:t>3739</w:t>
            </w:r>
            <w:r>
              <w:rPr>
                <w:rStyle w:val="IndexLink"/>
                <w:rtl w:val="true"/>
              </w:rPr>
              <w:tab/>
            </w:r>
            <w:r>
              <w:rPr>
                <w:rStyle w:val="IndexLink"/>
              </w:rPr>
              <w:t>344</w:t>
            </w:r>
          </w:hyperlink>
        </w:p>
        <w:p>
          <w:pPr>
            <w:pStyle w:val="Contents5"/>
            <w:tabs>
              <w:tab w:val="clear" w:pos="7892"/>
              <w:tab w:val="right" w:pos="9026" w:leader="dot"/>
            </w:tabs>
            <w:rPr/>
          </w:pPr>
          <w:hyperlink w:anchor="__RefHeading___Toc3101872_1280447820">
            <w:r>
              <w:rPr>
                <w:webHidden/>
                <w:rStyle w:val="IndexLink"/>
              </w:rPr>
              <w:t>3740</w:t>
            </w:r>
            <w:r>
              <w:rPr>
                <w:rStyle w:val="IndexLink"/>
                <w:rtl w:val="true"/>
              </w:rPr>
              <w:tab/>
            </w:r>
            <w:r>
              <w:rPr>
                <w:rStyle w:val="IndexLink"/>
              </w:rPr>
              <w:t>344</w:t>
            </w:r>
          </w:hyperlink>
        </w:p>
        <w:p>
          <w:pPr>
            <w:pStyle w:val="Contents5"/>
            <w:tabs>
              <w:tab w:val="clear" w:pos="7892"/>
              <w:tab w:val="right" w:pos="9026" w:leader="dot"/>
            </w:tabs>
            <w:rPr/>
          </w:pPr>
          <w:hyperlink w:anchor="__RefHeading___Toc3101874_1280447820">
            <w:r>
              <w:rPr>
                <w:webHidden/>
                <w:rStyle w:val="IndexLink"/>
              </w:rPr>
              <w:t>3741</w:t>
            </w:r>
            <w:r>
              <w:rPr>
                <w:rStyle w:val="IndexLink"/>
                <w:rtl w:val="true"/>
              </w:rPr>
              <w:tab/>
            </w:r>
            <w:r>
              <w:rPr>
                <w:rStyle w:val="IndexLink"/>
              </w:rPr>
              <w:t>345</w:t>
            </w:r>
          </w:hyperlink>
        </w:p>
        <w:p>
          <w:pPr>
            <w:pStyle w:val="Contents5"/>
            <w:tabs>
              <w:tab w:val="clear" w:pos="7892"/>
              <w:tab w:val="right" w:pos="9026" w:leader="dot"/>
            </w:tabs>
            <w:rPr/>
          </w:pPr>
          <w:hyperlink w:anchor="__RefHeading___Toc3101876_1280447820">
            <w:r>
              <w:rPr>
                <w:webHidden/>
                <w:rStyle w:val="IndexLink"/>
              </w:rPr>
              <w:t>3742</w:t>
            </w:r>
            <w:r>
              <w:rPr>
                <w:rStyle w:val="IndexLink"/>
                <w:rtl w:val="true"/>
              </w:rPr>
              <w:tab/>
            </w:r>
            <w:r>
              <w:rPr>
                <w:rStyle w:val="IndexLink"/>
              </w:rPr>
              <w:t>346</w:t>
            </w:r>
          </w:hyperlink>
        </w:p>
        <w:p>
          <w:pPr>
            <w:pStyle w:val="Contents5"/>
            <w:tabs>
              <w:tab w:val="clear" w:pos="7892"/>
              <w:tab w:val="right" w:pos="9026" w:leader="dot"/>
            </w:tabs>
            <w:rPr/>
          </w:pPr>
          <w:hyperlink w:anchor="__RefHeading___Toc3101878_1280447820">
            <w:r>
              <w:rPr>
                <w:webHidden/>
                <w:rStyle w:val="IndexLink"/>
              </w:rPr>
              <w:t>3744</w:t>
            </w:r>
            <w:r>
              <w:rPr>
                <w:rStyle w:val="IndexLink"/>
                <w:rtl w:val="true"/>
              </w:rPr>
              <w:tab/>
            </w:r>
            <w:r>
              <w:rPr>
                <w:rStyle w:val="IndexLink"/>
              </w:rPr>
              <w:t>347</w:t>
            </w:r>
          </w:hyperlink>
        </w:p>
        <w:p>
          <w:pPr>
            <w:pStyle w:val="Contents5"/>
            <w:tabs>
              <w:tab w:val="clear" w:pos="7892"/>
              <w:tab w:val="right" w:pos="9026" w:leader="dot"/>
            </w:tabs>
            <w:rPr/>
          </w:pPr>
          <w:hyperlink w:anchor="__RefHeading___Toc3101880_1280447820">
            <w:r>
              <w:rPr>
                <w:webHidden/>
                <w:rStyle w:val="IndexLink"/>
              </w:rPr>
              <w:t>3745</w:t>
            </w:r>
            <w:r>
              <w:rPr>
                <w:rStyle w:val="IndexLink"/>
                <w:rtl w:val="true"/>
              </w:rPr>
              <w:tab/>
            </w:r>
            <w:r>
              <w:rPr>
                <w:rStyle w:val="IndexLink"/>
              </w:rPr>
              <w:t>348</w:t>
            </w:r>
          </w:hyperlink>
        </w:p>
        <w:p>
          <w:pPr>
            <w:pStyle w:val="Contents5"/>
            <w:tabs>
              <w:tab w:val="clear" w:pos="7892"/>
              <w:tab w:val="right" w:pos="9026" w:leader="dot"/>
            </w:tabs>
            <w:rPr/>
          </w:pPr>
          <w:hyperlink w:anchor="__RefHeading___Toc3101882_1280447820">
            <w:r>
              <w:rPr>
                <w:webHidden/>
                <w:rStyle w:val="IndexLink"/>
              </w:rPr>
              <w:t>3746</w:t>
            </w:r>
            <w:r>
              <w:rPr>
                <w:rStyle w:val="IndexLink"/>
                <w:rtl w:val="true"/>
              </w:rPr>
              <w:tab/>
            </w:r>
            <w:r>
              <w:rPr>
                <w:rStyle w:val="IndexLink"/>
              </w:rPr>
              <w:t>349</w:t>
            </w:r>
          </w:hyperlink>
        </w:p>
        <w:p>
          <w:pPr>
            <w:pStyle w:val="Contents5"/>
            <w:tabs>
              <w:tab w:val="clear" w:pos="7892"/>
              <w:tab w:val="right" w:pos="9026" w:leader="dot"/>
            </w:tabs>
            <w:rPr/>
          </w:pPr>
          <w:hyperlink w:anchor="__RefHeading___Toc3101884_1280447820">
            <w:r>
              <w:rPr>
                <w:webHidden/>
                <w:rStyle w:val="IndexLink"/>
              </w:rPr>
              <w:t>3747</w:t>
            </w:r>
            <w:r>
              <w:rPr>
                <w:rStyle w:val="IndexLink"/>
                <w:rtl w:val="true"/>
              </w:rPr>
              <w:tab/>
            </w:r>
            <w:r>
              <w:rPr>
                <w:rStyle w:val="IndexLink"/>
              </w:rPr>
              <w:t>350</w:t>
            </w:r>
          </w:hyperlink>
        </w:p>
        <w:p>
          <w:pPr>
            <w:pStyle w:val="Contents5"/>
            <w:tabs>
              <w:tab w:val="clear" w:pos="7892"/>
              <w:tab w:val="right" w:pos="9026" w:leader="dot"/>
            </w:tabs>
            <w:rPr/>
          </w:pPr>
          <w:hyperlink w:anchor="__RefHeading___Toc3101886_1280447820">
            <w:r>
              <w:rPr>
                <w:webHidden/>
                <w:rStyle w:val="IndexLink"/>
              </w:rPr>
              <w:t>3748</w:t>
            </w:r>
            <w:r>
              <w:rPr>
                <w:rStyle w:val="IndexLink"/>
                <w:rtl w:val="true"/>
              </w:rPr>
              <w:tab/>
            </w:r>
            <w:r>
              <w:rPr>
                <w:rStyle w:val="IndexLink"/>
              </w:rPr>
              <w:t>351</w:t>
            </w:r>
          </w:hyperlink>
        </w:p>
        <w:p>
          <w:pPr>
            <w:pStyle w:val="Contents5"/>
            <w:tabs>
              <w:tab w:val="clear" w:pos="7892"/>
              <w:tab w:val="right" w:pos="9026" w:leader="dot"/>
            </w:tabs>
            <w:rPr/>
          </w:pPr>
          <w:hyperlink w:anchor="__RefHeading___Toc3101888_1280447820">
            <w:r>
              <w:rPr>
                <w:webHidden/>
                <w:rStyle w:val="IndexLink"/>
              </w:rPr>
              <w:t>3749</w:t>
            </w:r>
            <w:r>
              <w:rPr>
                <w:rStyle w:val="IndexLink"/>
                <w:rtl w:val="true"/>
              </w:rPr>
              <w:tab/>
            </w:r>
            <w:r>
              <w:rPr>
                <w:rStyle w:val="IndexLink"/>
              </w:rPr>
              <w:t>351</w:t>
            </w:r>
          </w:hyperlink>
        </w:p>
        <w:p>
          <w:pPr>
            <w:pStyle w:val="Contents5"/>
            <w:tabs>
              <w:tab w:val="clear" w:pos="7892"/>
              <w:tab w:val="right" w:pos="9026" w:leader="dot"/>
            </w:tabs>
            <w:rPr/>
          </w:pPr>
          <w:hyperlink w:anchor="__RefHeading___Toc3101890_1280447820">
            <w:r>
              <w:rPr>
                <w:webHidden/>
                <w:rStyle w:val="IndexLink"/>
              </w:rPr>
              <w:t>3750</w:t>
            </w:r>
            <w:r>
              <w:rPr>
                <w:rStyle w:val="IndexLink"/>
                <w:rtl w:val="true"/>
              </w:rPr>
              <w:tab/>
            </w:r>
            <w:r>
              <w:rPr>
                <w:rStyle w:val="IndexLink"/>
              </w:rPr>
              <w:t>352</w:t>
            </w:r>
          </w:hyperlink>
        </w:p>
        <w:p>
          <w:pPr>
            <w:pStyle w:val="Contents5"/>
            <w:tabs>
              <w:tab w:val="clear" w:pos="7892"/>
              <w:tab w:val="right" w:pos="9026" w:leader="dot"/>
            </w:tabs>
            <w:rPr/>
          </w:pPr>
          <w:hyperlink w:anchor="__RefHeading___Toc3101892_1280447820">
            <w:r>
              <w:rPr>
                <w:webHidden/>
                <w:rStyle w:val="IndexLink"/>
              </w:rPr>
              <w:t>3752</w:t>
            </w:r>
            <w:r>
              <w:rPr>
                <w:rStyle w:val="IndexLink"/>
                <w:rtl w:val="true"/>
              </w:rPr>
              <w:tab/>
            </w:r>
            <w:r>
              <w:rPr>
                <w:rStyle w:val="IndexLink"/>
              </w:rPr>
              <w:t>360</w:t>
            </w:r>
          </w:hyperlink>
        </w:p>
        <w:p>
          <w:pPr>
            <w:pStyle w:val="Contents4"/>
            <w:tabs>
              <w:tab w:val="clear" w:pos="8176"/>
              <w:tab w:val="right" w:pos="9026" w:leader="dot"/>
            </w:tabs>
            <w:rPr/>
          </w:pPr>
          <w:hyperlink w:anchor="__RefHeading___Toc3101894_1280447820">
            <w:r>
              <w:rPr>
                <w:webHidden/>
                <w:rStyle w:val="IndexLink"/>
                <w:rtl w:val="true"/>
              </w:rPr>
              <w:t>باب جعفر</w:t>
            </w:r>
            <w:r>
              <w:rPr>
                <w:rStyle w:val="IndexLink"/>
                <w:rtl w:val="true"/>
              </w:rPr>
              <w:tab/>
            </w:r>
            <w:r>
              <w:rPr>
                <w:rStyle w:val="IndexLink"/>
              </w:rPr>
              <w:t>365</w:t>
            </w:r>
          </w:hyperlink>
        </w:p>
        <w:p>
          <w:pPr>
            <w:pStyle w:val="Contents5"/>
            <w:tabs>
              <w:tab w:val="clear" w:pos="7892"/>
              <w:tab w:val="right" w:pos="9026" w:leader="dot"/>
            </w:tabs>
            <w:rPr/>
          </w:pPr>
          <w:hyperlink w:anchor="__RefHeading___Toc3101896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3101898_1280447820">
            <w:r>
              <w:rPr>
                <w:webHidden/>
                <w:rStyle w:val="IndexLink"/>
              </w:rPr>
              <w:t>3756</w:t>
            </w:r>
            <w:r>
              <w:rPr>
                <w:rStyle w:val="IndexLink"/>
                <w:rtl w:val="true"/>
              </w:rPr>
              <w:tab/>
            </w:r>
            <w:r>
              <w:rPr>
                <w:rStyle w:val="IndexLink"/>
              </w:rPr>
              <w:t>366</w:t>
            </w:r>
          </w:hyperlink>
        </w:p>
        <w:p>
          <w:pPr>
            <w:pStyle w:val="Contents5"/>
            <w:tabs>
              <w:tab w:val="clear" w:pos="7892"/>
              <w:tab w:val="right" w:pos="9026" w:leader="dot"/>
            </w:tabs>
            <w:rPr/>
          </w:pPr>
          <w:hyperlink w:anchor="__RefHeading___Toc3101900_1280447820">
            <w:r>
              <w:rPr>
                <w:webHidden/>
                <w:rStyle w:val="IndexLink"/>
              </w:rPr>
              <w:t>3757</w:t>
            </w:r>
            <w:r>
              <w:rPr>
                <w:rStyle w:val="IndexLink"/>
                <w:rtl w:val="true"/>
              </w:rPr>
              <w:tab/>
            </w:r>
            <w:r>
              <w:rPr>
                <w:rStyle w:val="IndexLink"/>
              </w:rPr>
              <w:t>369</w:t>
            </w:r>
          </w:hyperlink>
        </w:p>
        <w:p>
          <w:pPr>
            <w:pStyle w:val="Contents5"/>
            <w:tabs>
              <w:tab w:val="clear" w:pos="7892"/>
              <w:tab w:val="right" w:pos="9026" w:leader="dot"/>
            </w:tabs>
            <w:rPr/>
          </w:pPr>
          <w:hyperlink w:anchor="__RefHeading___Toc3101902_1280447820">
            <w:r>
              <w:rPr>
                <w:webHidden/>
                <w:rStyle w:val="IndexLink"/>
              </w:rPr>
              <w:t>3758</w:t>
            </w:r>
            <w:r>
              <w:rPr>
                <w:rStyle w:val="IndexLink"/>
                <w:rtl w:val="true"/>
              </w:rPr>
              <w:tab/>
            </w:r>
            <w:r>
              <w:rPr>
                <w:rStyle w:val="IndexLink"/>
              </w:rPr>
              <w:t>370</w:t>
            </w:r>
          </w:hyperlink>
        </w:p>
        <w:p>
          <w:pPr>
            <w:pStyle w:val="Contents5"/>
            <w:tabs>
              <w:tab w:val="clear" w:pos="7892"/>
              <w:tab w:val="right" w:pos="9026" w:leader="dot"/>
            </w:tabs>
            <w:rPr/>
          </w:pPr>
          <w:hyperlink w:anchor="__RefHeading___Toc3101904_1280447820">
            <w:r>
              <w:rPr>
                <w:webHidden/>
                <w:rStyle w:val="IndexLink"/>
              </w:rPr>
              <w:t>3759</w:t>
            </w:r>
            <w:r>
              <w:rPr>
                <w:rStyle w:val="IndexLink"/>
                <w:rtl w:val="true"/>
              </w:rPr>
              <w:tab/>
            </w:r>
            <w:r>
              <w:rPr>
                <w:rStyle w:val="IndexLink"/>
              </w:rPr>
              <w:t>371</w:t>
            </w:r>
          </w:hyperlink>
        </w:p>
        <w:p>
          <w:pPr>
            <w:pStyle w:val="Contents5"/>
            <w:tabs>
              <w:tab w:val="clear" w:pos="7892"/>
              <w:tab w:val="right" w:pos="9026" w:leader="dot"/>
            </w:tabs>
            <w:rPr/>
          </w:pPr>
          <w:hyperlink w:anchor="__RefHeading___Toc3101906_1280447820">
            <w:r>
              <w:rPr>
                <w:webHidden/>
                <w:rStyle w:val="IndexLink"/>
              </w:rPr>
              <w:t>3760</w:t>
            </w:r>
            <w:r>
              <w:rPr>
                <w:rStyle w:val="IndexLink"/>
                <w:rtl w:val="true"/>
              </w:rPr>
              <w:tab/>
            </w:r>
            <w:r>
              <w:rPr>
                <w:rStyle w:val="IndexLink"/>
              </w:rPr>
              <w:t>372</w:t>
            </w:r>
          </w:hyperlink>
        </w:p>
        <w:p>
          <w:pPr>
            <w:pStyle w:val="Contents5"/>
            <w:tabs>
              <w:tab w:val="clear" w:pos="7892"/>
              <w:tab w:val="right" w:pos="9026" w:leader="dot"/>
            </w:tabs>
            <w:rPr/>
          </w:pPr>
          <w:hyperlink w:anchor="__RefHeading___Toc3101908_1280447820">
            <w:r>
              <w:rPr>
                <w:webHidden/>
                <w:rStyle w:val="IndexLink"/>
              </w:rPr>
              <w:t>3761</w:t>
            </w:r>
            <w:r>
              <w:rPr>
                <w:rStyle w:val="IndexLink"/>
                <w:rtl w:val="true"/>
              </w:rPr>
              <w:tab/>
            </w:r>
            <w:r>
              <w:rPr>
                <w:rStyle w:val="IndexLink"/>
              </w:rPr>
              <w:t>376</w:t>
            </w:r>
          </w:hyperlink>
        </w:p>
        <w:p>
          <w:pPr>
            <w:pStyle w:val="Contents5"/>
            <w:tabs>
              <w:tab w:val="clear" w:pos="7892"/>
              <w:tab w:val="right" w:pos="9026" w:leader="dot"/>
            </w:tabs>
            <w:rPr/>
          </w:pPr>
          <w:hyperlink w:anchor="__RefHeading___Toc3101910_1280447820">
            <w:r>
              <w:rPr>
                <w:webHidden/>
                <w:rStyle w:val="IndexLink"/>
              </w:rPr>
              <w:t>3762</w:t>
            </w:r>
            <w:r>
              <w:rPr>
                <w:rStyle w:val="IndexLink"/>
                <w:rtl w:val="true"/>
              </w:rPr>
              <w:tab/>
            </w:r>
            <w:r>
              <w:rPr>
                <w:rStyle w:val="IndexLink"/>
              </w:rPr>
              <w:t>377</w:t>
            </w:r>
          </w:hyperlink>
        </w:p>
        <w:p>
          <w:pPr>
            <w:pStyle w:val="Contents5"/>
            <w:tabs>
              <w:tab w:val="clear" w:pos="7892"/>
              <w:tab w:val="right" w:pos="9026" w:leader="dot"/>
            </w:tabs>
            <w:rPr/>
          </w:pPr>
          <w:hyperlink w:anchor="__RefHeading___Toc3101912_1280447820">
            <w:r>
              <w:rPr>
                <w:webHidden/>
                <w:rStyle w:val="IndexLink"/>
              </w:rPr>
              <w:t>3765</w:t>
            </w:r>
            <w:r>
              <w:rPr>
                <w:rStyle w:val="IndexLink"/>
                <w:rtl w:val="true"/>
              </w:rPr>
              <w:tab/>
            </w:r>
            <w:r>
              <w:rPr>
                <w:rStyle w:val="IndexLink"/>
              </w:rPr>
              <w:t>381</w:t>
            </w:r>
          </w:hyperlink>
        </w:p>
        <w:p>
          <w:pPr>
            <w:pStyle w:val="Contents2"/>
            <w:tabs>
              <w:tab w:val="clear" w:pos="8743"/>
              <w:tab w:val="right" w:pos="9026" w:leader="dot"/>
            </w:tabs>
            <w:rPr/>
          </w:pPr>
          <w:hyperlink w:anchor="__RefHeading___Toc3101914_1280447820">
            <w:r>
              <w:rPr>
                <w:webHidden/>
                <w:rStyle w:val="IndexLink"/>
                <w:rtl w:val="true"/>
              </w:rPr>
              <w:t>الفهرس</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3_186255"/>
      <w:bookmarkStart w:id="1" w:name="pg16203_186255"/>
      <w:bookmarkEnd w:id="1"/>
    </w:p>
    <w:p>
      <w:pPr>
        <w:pStyle w:val="Heading2"/>
        <w:numPr>
          <w:ilvl w:val="1"/>
          <w:numId w:val="1"/>
        </w:numPr>
        <w:rPr/>
      </w:pPr>
      <w:bookmarkStart w:id="2" w:name="pg16203_186255"/>
      <w:bookmarkStart w:id="3" w:name="__RefHeading___Toc310152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0152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03_186261"/>
      <w:bookmarkStart w:id="8" w:name="pg16203_186261"/>
      <w:bookmarkEnd w:id="8"/>
    </w:p>
    <w:p>
      <w:pPr>
        <w:pStyle w:val="Heading2"/>
        <w:numPr>
          <w:ilvl w:val="1"/>
          <w:numId w:val="1"/>
        </w:numPr>
        <w:rPr/>
      </w:pPr>
      <w:bookmarkStart w:id="9" w:name="pg16203_186261"/>
      <w:bookmarkStart w:id="10" w:name="__RefHeading___Toc3101526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3101528_1280447820"/>
      <w:bookmarkStart w:id="13" w:name="_Toc4"/>
      <w:bookmarkEnd w:id="12"/>
      <w:r>
        <w:rPr>
          <w:rtl w:val="true"/>
        </w:rPr>
        <w:t>اشارة</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203_186263"/>
      <w:bookmarkStart w:id="15" w:name="pg16203_186263"/>
      <w:bookmarkEnd w:id="15"/>
    </w:p>
    <w:p>
      <w:pPr>
        <w:pStyle w:val="Heading3"/>
        <w:numPr>
          <w:ilvl w:val="2"/>
          <w:numId w:val="1"/>
        </w:numPr>
        <w:rPr/>
      </w:pPr>
      <w:bookmarkStart w:id="16" w:name="pg16203_186263"/>
      <w:bookmarkStart w:id="17" w:name="__RefHeading___Toc3101530_1280447820"/>
      <w:bookmarkStart w:id="18" w:name="_Toc5"/>
      <w:bookmarkEnd w:id="16"/>
      <w:bookmarkEnd w:id="17"/>
      <w:r>
        <w:rPr>
          <w:rtl w:val="true"/>
        </w:rPr>
        <w:t>باب الجيم</w:t>
      </w:r>
      <w:bookmarkEnd w:id="18"/>
    </w:p>
    <w:p>
      <w:pPr>
        <w:pStyle w:val="Heading4"/>
        <w:numPr>
          <w:ilvl w:val="3"/>
          <w:numId w:val="1"/>
        </w:numPr>
        <w:rPr/>
      </w:pPr>
      <w:bookmarkStart w:id="19" w:name="__RefHeading___Toc3101532_1280447820"/>
      <w:bookmarkStart w:id="20" w:name="_Toc6"/>
      <w:bookmarkEnd w:id="19"/>
      <w:r>
        <w:rPr>
          <w:rtl w:val="true"/>
        </w:rPr>
        <w:t>باب جابان</w:t>
      </w:r>
      <w:bookmarkEnd w:id="20"/>
    </w:p>
    <w:p>
      <w:pPr>
        <w:pStyle w:val="Heading5"/>
        <w:numPr>
          <w:ilvl w:val="4"/>
          <w:numId w:val="1"/>
        </w:numPr>
        <w:rPr/>
      </w:pPr>
      <w:bookmarkStart w:id="21" w:name="__RefHeading___Toc3101534_1280447820"/>
      <w:bookmarkStart w:id="22" w:name="_Toc7"/>
      <w:bookmarkEnd w:id="21"/>
      <w:r>
        <w:rPr/>
        <w:t>3528</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جابان أبو ميمون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و ابن الأثير </w:t>
      </w:r>
      <w:r>
        <w:rPr>
          <w:rStyle w:val="FootnoteAnchor"/>
          <w:rtl w:val="true"/>
        </w:rPr>
        <w:footnoteReference w:id="3"/>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جابر</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6203_186267"/>
      <w:bookmarkStart w:id="24" w:name="pg16203_186267"/>
      <w:bookmarkEnd w:id="24"/>
    </w:p>
    <w:p>
      <w:pPr>
        <w:pStyle w:val="Heading4"/>
        <w:numPr>
          <w:ilvl w:val="3"/>
          <w:numId w:val="1"/>
        </w:numPr>
        <w:rPr/>
      </w:pPr>
      <w:bookmarkStart w:id="25" w:name="pg16203_186267"/>
      <w:bookmarkStart w:id="26" w:name="__RefHeading___Toc3101536_1280447820"/>
      <w:bookmarkStart w:id="27" w:name="_Toc8"/>
      <w:bookmarkEnd w:id="25"/>
      <w:bookmarkEnd w:id="26"/>
      <w:r>
        <w:rPr>
          <w:rtl w:val="true"/>
        </w:rPr>
        <w:t>باب جابر</w:t>
      </w:r>
      <w:bookmarkEnd w:id="27"/>
    </w:p>
    <w:p>
      <w:pPr>
        <w:pStyle w:val="Heading5"/>
        <w:numPr>
          <w:ilvl w:val="4"/>
          <w:numId w:val="1"/>
        </w:numPr>
        <w:rPr/>
      </w:pPr>
      <w:bookmarkStart w:id="28" w:name="__RefHeading___Toc3101538_1280447820"/>
      <w:bookmarkStart w:id="29" w:name="_Toc9"/>
      <w:bookmarkEnd w:id="28"/>
      <w:r>
        <w:rPr/>
        <w:t>3529</w:t>
      </w:r>
      <w:bookmarkEnd w:id="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أبحر النخعي الكوفي</w:t>
      </w:r>
    </w:p>
    <w:p>
      <w:pPr>
        <w:pStyle w:val="BookText"/>
        <w:rPr/>
      </w:pPr>
      <w:r>
        <w:rPr>
          <w:rFonts w:ascii="Amiri" w:hAnsi="Amiri" w:eastAsia="Amiri" w:cs="Amiri"/>
          <w:color w:val="111111"/>
          <w:sz w:val="28"/>
          <w:sz w:val="28"/>
          <w:szCs w:val="28"/>
          <w:rtl w:val="true"/>
          <w:lang w:bidi="ar-SA"/>
        </w:rPr>
        <w:t xml:space="preserve">الصهباني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الجيم،بعدها ألف و باء موحّدة مكسورة،و راء مهملة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الباء الموحّدة،و ضمّ الحاء المهملة،و الراء المهملة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الصهباني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المفتوحة،و الهاء الساكنة،و الباء </w:t>
      </w:r>
    </w:p>
    <w:p>
      <w:pPr>
        <w:pStyle w:val="BookText"/>
        <w:rPr/>
      </w:pPr>
      <w:r>
        <w:rPr>
          <w:rFonts w:ascii="Amiri" w:hAnsi="Amiri" w:eastAsia="Amiri" w:cs="Amiri"/>
          <w:color w:val="111111"/>
          <w:sz w:val="28"/>
          <w:sz w:val="28"/>
          <w:szCs w:val="28"/>
          <w:rtl w:val="true"/>
          <w:lang w:bidi="ar-SA"/>
        </w:rPr>
        <w:t xml:space="preserve">الموحّدة المفتوحة،و الألف،و النون،و الياء،نسبة إلى صهبان أبي بطن من النخع،و هم بنو صهبان بن سعد بن مالك بن النخع قال في النهاية </w:t>
      </w:r>
      <w:r>
        <w:rPr>
          <w:rStyle w:val="FootnoteAnchor"/>
          <w:rtl w:val="true"/>
        </w:rPr>
        <w:footnoteReference w:id="9"/>
      </w:r>
      <w:r>
        <w:rPr>
          <w:rFonts w:ascii="Amiri" w:hAnsi="Amiri" w:eastAsia="Amiri" w:cs="Amiri"/>
          <w:color w:val="111111"/>
          <w:sz w:val="28"/>
          <w:sz w:val="28"/>
          <w:szCs w:val="28"/>
          <w:rtl w:val="true"/>
          <w:lang w:bidi="ar-SA"/>
        </w:rPr>
        <w:t xml:space="preserve">،و السبائك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كميل بن زياد،الذي قتله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بدل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عليه،فلا يبعد أن تكون النسبة إلى الصهباء،موضع قرب خيبر،على مرحلة أو مرحلتين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أبخر النخعي،و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الصهباني، كوفيّ،ذكره الطوسي في رجال الشيعة،و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عابدا ثقة،روى 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إبراهيم جاء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تغلب،عن جابر بن إبراهيم،عن إسحاق،عن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لذلك يعدّ مهملا،و لا يبعد حسنه لرواية أبان بن تغلب عنه،و لمضمون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أرقم جاء في تفسير العياشي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براءة 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في مجلس لنا و أخو زيد بن أرقم يحدثنا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أرقم،عن أخيه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الروح الأمين نزل على رسول اللّه صلّى اللّه عليه و آله بولاية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151/37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جاء في شواهد التنزيل للحاكم الحسكاني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6203_186270"/>
    </w:p>
    <w:p>
      <w:pPr>
        <w:pStyle w:val="Heading5"/>
        <w:numPr>
          <w:ilvl w:val="4"/>
          <w:numId w:val="1"/>
        </w:numPr>
        <w:rPr/>
      </w:pPr>
      <w:bookmarkStart w:id="31" w:name="__RefHeading___Toc3101540_1280447820"/>
      <w:bookmarkStart w:id="32" w:name="_Toc10"/>
      <w:bookmarkEnd w:id="30"/>
      <w:bookmarkEnd w:id="31"/>
      <w:r>
        <w:rPr/>
        <w:t>3532</w:t>
      </w:r>
      <w:bookmarkEnd w:id="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الأزرق الغاضري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منده 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عداده في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رواية رويت عنه نقلها في اسد الغابة أنّه من أقطار اليمن، و يظهر من تلك الرواية ديانته،و لم أتحقّق حاله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الغاضري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سالم إن شاء اللّه تعالى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3" w:name="pg16203_186271"/>
    </w:p>
    <w:p>
      <w:pPr>
        <w:pStyle w:val="Heading5"/>
        <w:numPr>
          <w:ilvl w:val="4"/>
          <w:numId w:val="1"/>
        </w:numPr>
        <w:rPr/>
      </w:pPr>
      <w:bookmarkStart w:id="34" w:name="__RefHeading___Toc3101542_1280447820"/>
      <w:bookmarkStart w:id="35" w:name="_Toc11"/>
      <w:bookmarkEnd w:id="33"/>
      <w:bookmarkEnd w:id="34"/>
      <w:r>
        <w:rPr/>
        <w:t>3533</w:t>
      </w:r>
      <w:bookmarkEnd w:id="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أسامة الجهني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8"/>
      </w:r>
      <w:r>
        <w:rPr>
          <w:rFonts w:ascii="Amiri" w:hAnsi="Amiri" w:eastAsia="Amiri" w:cs="Amiri"/>
          <w:color w:val="111111"/>
          <w:sz w:val="28"/>
          <w:sz w:val="28"/>
          <w:szCs w:val="28"/>
          <w:rtl w:val="true"/>
          <w:lang w:bidi="ar-SA"/>
        </w:rPr>
        <w:t>ضبط الجهني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اسيد 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19"/>
      </w:r>
      <w:r>
        <w:rPr>
          <w:rFonts w:ascii="Amiri" w:hAnsi="Amiri" w:eastAsia="Amiri" w:cs="Amiri"/>
          <w:color w:val="111111"/>
          <w:sz w:val="28"/>
          <w:sz w:val="28"/>
          <w:szCs w:val="28"/>
          <w:rtl w:val="true"/>
          <w:lang w:bidi="ar-SA"/>
        </w:rPr>
        <w:t>من أصحاب رسول اللّه صلّى اللّه عليه و آله و سلّم،و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نزل المدينة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ابن عبد البرّ </w:t>
      </w:r>
      <w:r>
        <w:rPr>
          <w:rStyle w:val="FootnoteAnchor"/>
          <w:rtl w:val="true"/>
        </w:rPr>
        <w:footnoteReference w:id="20"/>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21"/>
      </w:r>
      <w:r>
        <w:rPr>
          <w:rFonts w:ascii="Amiri" w:hAnsi="Amiri" w:eastAsia="Amiri" w:cs="Amiri"/>
          <w:color w:val="111111"/>
          <w:sz w:val="28"/>
          <w:sz w:val="28"/>
          <w:szCs w:val="28"/>
          <w:rtl w:val="true"/>
          <w:lang w:bidi="ar-SA"/>
        </w:rPr>
        <w:t>أيضا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يعدّ في الحجازيّين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إسحاق البصري 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محمد بن أبي فاطمة،عن جابر بن إسحاق البصري،عن النضر بن إسماعيل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تأويل الآيات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295/26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شواهد التنزيل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مناقب أمير المؤمنين عليه السلام لمحمد بن إسحاق الكوفي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جابر بن إسحاق الباهلي أبو سعيد البصري،قال الرازي في الجرح و التعديل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ابن حبّان في الثقات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أعلامنا الرجاليون فهو مهمل و يظهر أنّه من رواة العامّة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إسحاق بن عبد اللّه بن الحارث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يحيى،عن جابر بن إسحاق بن عبد اللّه بن الحارث،عن أبيه،عن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الشيخ الطوسي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يحيى،عن جابر،عن إسحاق بن عبد اللّه بن الحارث،عن أبيه، و كذلك في التحصين و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الأسدي جاء بهذا العنوان في بحار الأنوار </w:t>
      </w:r>
      <w:r>
        <w:rPr>
          <w:rFonts w:eastAsia="Amiri" w:cs="Amiri" w:ascii="Amiri" w:hAnsi="Amiri"/>
          <w:color w:val="111111"/>
          <w:sz w:val="28"/>
          <w:szCs w:val="28"/>
          <w:lang w:bidi="ar-SA"/>
        </w:rPr>
        <w:t>351/68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عن عبد خير،عن جابر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خير،عن قبيصة بن جابر الأسدي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مهمل،ثم إنّ العنوان مردّد بين جابر الأسدي و قبيصة بن جابر الأسدي و لم أظفر على قرينة ترجّح أحد العنوانين،فتدبر</w:t>
      </w:r>
      <w:r>
        <w:rPr>
          <w:rFonts w:eastAsia="Amiri" w:cs="Amiri" w:ascii="Amiri" w:hAnsi="Amiri"/>
          <w:color w:val="111111"/>
          <w:sz w:val="28"/>
          <w:szCs w:val="28"/>
          <w:rtl w:val="true"/>
          <w:lang w:bidi="ar-SA"/>
        </w:rPr>
        <w:t xml:space="preserve">. </w:t>
      </w:r>
      <w:bookmarkStart w:id="36" w:name="pg16203_186274"/>
    </w:p>
    <w:p>
      <w:pPr>
        <w:pStyle w:val="Heading5"/>
        <w:numPr>
          <w:ilvl w:val="4"/>
          <w:numId w:val="1"/>
        </w:numPr>
        <w:rPr/>
      </w:pPr>
      <w:bookmarkStart w:id="37" w:name="__RefHeading___Toc3101544_1280447820"/>
      <w:bookmarkStart w:id="38" w:name="_Toc12"/>
      <w:bookmarkEnd w:id="36"/>
      <w:bookmarkEnd w:id="37"/>
      <w:r>
        <w:rPr/>
        <w:t>3537</w:t>
      </w:r>
      <w:bookmarkEnd w:id="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إسماعيل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إسناد الفقيه </w:t>
      </w:r>
      <w:r>
        <w:rPr>
          <w:rStyle w:val="FootnoteAnchor"/>
          <w:rtl w:val="true"/>
        </w:rPr>
        <w:footnoteReference w:id="24"/>
      </w:r>
      <w:r>
        <w:rPr>
          <w:rFonts w:ascii="Amiri" w:hAnsi="Amiri" w:eastAsia="Amiri" w:cs="Amiri"/>
          <w:color w:val="111111"/>
          <w:sz w:val="28"/>
          <w:sz w:val="28"/>
          <w:szCs w:val="28"/>
          <w:rtl w:val="true"/>
          <w:lang w:bidi="ar-SA"/>
        </w:rPr>
        <w:t>،في روايته عنه،عن جعفر بن محمّد عليهما السلام، عن أبيه عليه السلام في باب ثواب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أيضا محمّد بن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طريق الصدوق في مشيخته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قال في روضة المتقين </w:t>
      </w: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جابر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مذكور في الرجال و يظهر من المصنف أنّه كان كتابه معتمدا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الأربعون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الليث،عن جابر بن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ذكر في كتب أصحابنا الرجالية،و استظهر الناقد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w:t>
      </w:r>
    </w:p>
    <w:p>
      <w:pPr>
        <w:pStyle w:val="BookText"/>
        <w:rPr/>
      </w:pPr>
      <w:r>
        <w:rPr>
          <w:rFonts w:ascii="Amiri" w:hAnsi="Amiri" w:eastAsia="Amiri" w:cs="Amiri"/>
          <w:color w:val="111111"/>
          <w:sz w:val="28"/>
          <w:sz w:val="28"/>
          <w:szCs w:val="28"/>
          <w:rtl w:val="true"/>
          <w:lang w:bidi="ar-SA"/>
        </w:rPr>
        <w:t>إسماعيل الحضرمي أبو عباد المصري،قال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مذكور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ذكره المخالفون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تقريب </w:t>
      </w:r>
      <w:r>
        <w:rPr>
          <w:rStyle w:val="FootnoteAnchor"/>
          <w:rtl w:val="true"/>
        </w:rPr>
        <w:footnoteReference w:id="27"/>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ذكره الناقد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المقدسي </w:t>
      </w:r>
      <w:r>
        <w:rPr>
          <w:rStyle w:val="FootnoteAnchor"/>
          <w:rtl w:val="true"/>
        </w:rPr>
        <w:footnoteReference w:id="2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إسماعيل المصري،سمع عقيل بن خالد في الصلاة،روى عنه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الصدوق إلى جابر بن إسماعيل ضعيف بسلمة بن الخطّاب،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الليث،و هو مهمل،و جابر غير مذكور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أعصم المكفوف جاء في لسان الميزان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أعصم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الكشي في رجال الشيعة،و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شديدا على الناصبية،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الصادق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أيوب الجرجاني جاء في بحار الأنوار </w:t>
      </w:r>
      <w:r>
        <w:rPr>
          <w:rFonts w:eastAsia="Amiri" w:cs="Amiri" w:ascii="Amiri" w:hAnsi="Amiri"/>
          <w:color w:val="111111"/>
          <w:sz w:val="28"/>
          <w:szCs w:val="28"/>
          <w:lang w:bidi="ar-SA"/>
        </w:rPr>
        <w:t>95/76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أيوب الجرجاني،عن محمد بن عيسى،عن ابن المفضل،عن عبد الرحمن ابن زيد،عن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حكاه عن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454/16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عدّه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جمع تحت عنوان أسماء الغالية من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جماعة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جميل بن صالح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 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عليّة بنت علي بن الحسين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جابر بن جميل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جميل بن صالح،عن زرارة بن أعين،عن عليّة بنت علي بن الحسين بالكتاب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bookmarkStart w:id="39" w:name="pg16203_186277"/>
    </w:p>
    <w:p>
      <w:pPr>
        <w:pStyle w:val="Heading5"/>
        <w:numPr>
          <w:ilvl w:val="4"/>
          <w:numId w:val="1"/>
        </w:numPr>
        <w:rPr/>
      </w:pPr>
      <w:bookmarkStart w:id="40" w:name="__RefHeading___Toc3101546_1280447820"/>
      <w:bookmarkStart w:id="41" w:name="_Toc13"/>
      <w:bookmarkEnd w:id="39"/>
      <w:bookmarkEnd w:id="40"/>
      <w:r>
        <w:rPr/>
        <w:t>3542</w:t>
      </w:r>
      <w:bookmarkEnd w:id="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حابس اليمامي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2"/>
      </w:r>
      <w:r>
        <w:rPr>
          <w:rFonts w:ascii="Amiri" w:hAnsi="Amiri" w:eastAsia="Amiri" w:cs="Amiri"/>
          <w:color w:val="111111"/>
          <w:sz w:val="28"/>
          <w:sz w:val="28"/>
          <w:szCs w:val="28"/>
          <w:rtl w:val="true"/>
          <w:lang w:bidi="ar-SA"/>
        </w:rPr>
        <w:t>،و ابن منده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مجهول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الحارث السلماني روى الطبري في تاريخه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فاجعة الطفّ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6203_186278"/>
    </w:p>
    <w:p>
      <w:pPr>
        <w:pStyle w:val="Heading5"/>
        <w:numPr>
          <w:ilvl w:val="4"/>
          <w:numId w:val="1"/>
        </w:numPr>
        <w:rPr/>
      </w:pPr>
      <w:bookmarkStart w:id="43" w:name="__RefHeading___Toc3101548_1280447820"/>
      <w:bookmarkStart w:id="44" w:name="_Toc14"/>
      <w:bookmarkEnd w:id="42"/>
      <w:bookmarkEnd w:id="43"/>
      <w:r>
        <w:rPr/>
        <w:t>3544</w:t>
      </w:r>
      <w:bookmarkEnd w:id="4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الحجّاج</w:t>
      </w:r>
    </w:p>
    <w:p>
      <w:pPr>
        <w:pStyle w:val="BookText"/>
        <w:rPr/>
      </w:pPr>
      <w:r>
        <w:rPr>
          <w:rFonts w:ascii="Amiri" w:hAnsi="Amiri" w:eastAsia="Amiri" w:cs="Amiri"/>
          <w:color w:val="111111"/>
          <w:sz w:val="28"/>
          <w:sz w:val="28"/>
          <w:szCs w:val="28"/>
          <w:rtl w:val="true"/>
          <w:lang w:bidi="ar-SA"/>
        </w:rPr>
        <w:t>مولى عامر بن نهشل التيمي</w:t>
      </w:r>
    </w:p>
    <w:p>
      <w:pPr>
        <w:pStyle w:val="BookText"/>
        <w:rPr/>
      </w:pPr>
      <w:r>
        <w:rPr>
          <w:rFonts w:ascii="Amiri" w:hAnsi="Amiri" w:eastAsia="Amiri" w:cs="Amiri"/>
          <w:color w:val="111111"/>
          <w:sz w:val="28"/>
          <w:sz w:val="28"/>
          <w:szCs w:val="28"/>
          <w:rtl w:val="true"/>
          <w:lang w:bidi="ar-SA"/>
        </w:rPr>
        <w:t>من بني تيم اللّه بن ثعلبة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فارسا شجاعا كوفيّا،بايع مسلم بن عقيل،و لمّا خذلوه اختفى عند قومه،فلمّا سمع بمجيء الحسين عليه السلام إلى كربلاء خرج من الكوفة في عسكر ابن سعد،فلمّا وصل إلى كربلاء لحق بالحسين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الصيداوي عمر بن خالد،و جابر بن الحارث السلماني، و سعد مولى عمر بن خالد،و مجمع بن عبد اللّه العائذي،فإنّهم قاتلوا في أوّل القتال فشدّوا مقدمين بأسيافهم على الناس،فلمّا و غلوا عطف عليهم الناس،فأخذوا يحوزونهم،و قطعوهم من أصحابهم غير بعيد،فحمل عليهم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فاستنقذهم،فجاءوا و قد جرّحوا،فلمّا دنا منهم عدوّهم شدّوا بأسيافهم فقاتلوا في أوّل الأمر حتى قتلوا في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الحارث السلماني،و مثله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جاء في المزار للمشهدي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بن الحارث السلماني،و كذلك في إقبال الأعمال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الحارث السلماني الأزدي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أ كان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الحارث،أو جنادة بن الحارث،أو حيان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كان فهو فوق الوثاقة،و لا بدّ من عدّ الحديث من جهته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لزمه إلى أن تقدّم يوم الطفّ و قاتل بين يديه حتى استشهد رضوان اللّه عليه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في رسالة الفضيل بن الزبير بن عمر بن درهم الكوفي الأسدي في تسمية من قتل مع الإمام السبط الشهيد صلوات اللّه و سلامه عليه المنشورة في مجلة تراثنا لسنتها الاولى و عددها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الحجّاج مولى عامر بن نهشل من بني تيم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أعتبره من الثقات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الحرّ النخعي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لتزويج رسول اللّه صلّى اللّه عليه و آله بخديجة رضي اللّه عنها،حديث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بن يحيى الجعفي،عن جابر بن الحرّ الجعفي،عن عبد الرحمن ابن ميمون،عن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حيّان الصوفي الطرسوسي هكذا عنونه بعض أعلام المعاصرين في معجمه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6203_186280"/>
    </w:p>
    <w:p>
      <w:pPr>
        <w:pStyle w:val="Heading5"/>
        <w:numPr>
          <w:ilvl w:val="4"/>
          <w:numId w:val="1"/>
        </w:numPr>
        <w:rPr/>
      </w:pPr>
      <w:bookmarkStart w:id="46" w:name="__RefHeading___Toc3101550_1280447820"/>
      <w:bookmarkStart w:id="47" w:name="_Toc15"/>
      <w:bookmarkEnd w:id="45"/>
      <w:bookmarkEnd w:id="46"/>
      <w:r>
        <w:rPr/>
        <w:t>3547</w:t>
      </w:r>
      <w:bookmarkEnd w:id="4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خالد الأشهلي </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8"/>
      </w:r>
      <w:r>
        <w:rPr>
          <w:rFonts w:ascii="Amiri" w:hAnsi="Amiri" w:eastAsia="Amiri" w:cs="Amiri"/>
          <w:color w:val="111111"/>
          <w:sz w:val="28"/>
          <w:sz w:val="28"/>
          <w:szCs w:val="28"/>
          <w:rtl w:val="true"/>
          <w:lang w:bidi="ar-SA"/>
        </w:rPr>
        <w:t>ضبط الأشهلي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39"/>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شهد بدرا و 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يبعد حسنه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الظاهر كونه عامّيا،و لو ثبت وفاته في زمن النبي صلّى اللّه عليه و آله و سلّم حكمنا بحسنه،إلاّ أنّ عدم ثبوت ذلك أوجب التوقف،و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خدّاش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خدّاش،عن عبد اللّه بن ميمون القدّاح،عن أبي عبد اللّه،عن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جابر،عن خدّاش،و هكذا في وسائل الشيعة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الخليل القرشي جاء في بحار الأنوار </w:t>
      </w:r>
      <w:r>
        <w:rPr>
          <w:rFonts w:eastAsia="Amiri" w:cs="Amiri" w:ascii="Amiri" w:hAnsi="Amiri"/>
          <w:color w:val="111111"/>
          <w:sz w:val="28"/>
          <w:szCs w:val="28"/>
          <w:lang w:bidi="ar-SA"/>
        </w:rPr>
        <w:t>177/76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الخليل القرشي،عن عبد اللّه بن ميمون القداح،عن جعفر،عن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راشد جاء في بحار الأنوار </w:t>
      </w:r>
      <w:r>
        <w:rPr>
          <w:rFonts w:eastAsia="Amiri" w:cs="Amiri" w:ascii="Amiri" w:hAnsi="Amiri"/>
          <w:color w:val="111111"/>
          <w:sz w:val="28"/>
          <w:szCs w:val="28"/>
          <w:lang w:bidi="ar-SA"/>
        </w:rPr>
        <w:t>298/76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المقرئ إمام مسجد الكوفة،عن جابر بن راشد،عن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عن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491/11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15349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علماء الرجال،فهو مهمل</w:t>
      </w:r>
      <w:r>
        <w:rPr>
          <w:rFonts w:eastAsia="Amiri" w:cs="Amiri" w:ascii="Amiri" w:hAnsi="Amiri"/>
          <w:color w:val="111111"/>
          <w:sz w:val="28"/>
          <w:szCs w:val="28"/>
          <w:rtl w:val="true"/>
          <w:lang w:bidi="ar-SA"/>
        </w:rPr>
        <w:t xml:space="preserve">. </w:t>
      </w:r>
      <w:bookmarkStart w:id="48" w:name="pg16203_186283"/>
    </w:p>
    <w:p>
      <w:pPr>
        <w:pStyle w:val="Heading5"/>
        <w:numPr>
          <w:ilvl w:val="4"/>
          <w:numId w:val="1"/>
        </w:numPr>
        <w:rPr/>
      </w:pPr>
      <w:bookmarkStart w:id="49" w:name="__RefHeading___Toc3101552_1280447820"/>
      <w:bookmarkStart w:id="50" w:name="_Toc16"/>
      <w:bookmarkEnd w:id="48"/>
      <w:bookmarkEnd w:id="49"/>
      <w:r>
        <w:rPr/>
        <w:t>3551</w:t>
      </w:r>
      <w:bookmarkEnd w:id="5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أبي سبرة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1"/>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سدير جاء بهذا العنوان في كتاب الزهد للحسين بن سعيد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أصحابنا،عن جابر بن سدير،عن معاذ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293/11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بحار الأنوار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6203_186284"/>
    </w:p>
    <w:p>
      <w:pPr>
        <w:pStyle w:val="Heading5"/>
        <w:numPr>
          <w:ilvl w:val="4"/>
          <w:numId w:val="1"/>
        </w:numPr>
        <w:rPr/>
      </w:pPr>
      <w:bookmarkStart w:id="52" w:name="__RefHeading___Toc3101554_1280447820"/>
      <w:bookmarkStart w:id="53" w:name="_Toc17"/>
      <w:bookmarkEnd w:id="51"/>
      <w:bookmarkEnd w:id="52"/>
      <w:r>
        <w:rPr/>
        <w:t>3553</w:t>
      </w:r>
      <w:bookmarkEnd w:id="5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سفيان الأنصاري الزرقي</w:t>
      </w:r>
    </w:p>
    <w:p>
      <w:pPr>
        <w:pStyle w:val="BookText"/>
        <w:rPr/>
      </w:pPr>
      <w:r>
        <w:rPr>
          <w:rFonts w:ascii="Amiri" w:hAnsi="Amiri" w:eastAsia="Amiri" w:cs="Amiri"/>
          <w:color w:val="111111"/>
          <w:sz w:val="28"/>
          <w:sz w:val="28"/>
          <w:szCs w:val="28"/>
          <w:rtl w:val="true"/>
          <w:lang w:bidi="ar-SA"/>
        </w:rPr>
        <w:t>من بني زريق بن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3"/>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4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3101556_1280447820"/>
      <w:bookmarkStart w:id="55" w:name="_Toc18"/>
      <w:bookmarkEnd w:id="54"/>
      <w:r>
        <w:rPr/>
        <w:t>3554</w:t>
      </w:r>
      <w:bookmarkEnd w:id="5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سليم الهجيمي</w:t>
      </w:r>
    </w:p>
    <w:p>
      <w:pPr>
        <w:pStyle w:val="BookText"/>
        <w:rPr/>
      </w:pPr>
      <w:r>
        <w:rPr>
          <w:rFonts w:ascii="Amiri" w:hAnsi="Amiri" w:eastAsia="Amiri" w:cs="Amiri"/>
          <w:color w:val="111111"/>
          <w:sz w:val="28"/>
          <w:sz w:val="28"/>
          <w:szCs w:val="28"/>
          <w:rtl w:val="true"/>
          <w:lang w:bidi="ar-SA"/>
        </w:rPr>
        <w:t xml:space="preserve">أبا جري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اختلفت النسخ في ضبط اسم أبيه و اللقب،ففي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سليم،و في </w:t>
      </w:r>
    </w:p>
    <w:p>
      <w:pPr>
        <w:pStyle w:val="BookText"/>
        <w:rPr/>
      </w:pP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 مكبّر،و على الثاني مصغّر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 المضمومة،و الجيم المفتوحة،و الياء المثنّاة من تحت الساكنة،و الميم،و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الهاء،و الياء،و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الهاء،و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فيكون منسوبا إلى الهجيم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 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تميم من العدنانيّة،و هم بنو الهجيم بن عمرو بن تميم،و يقال لهم تخفيفا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 سكون اللام،كما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بلعنبر،في بني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نهاية الأرب </w:t>
      </w:r>
      <w:r>
        <w:rPr>
          <w:rStyle w:val="FootnoteAnchor"/>
          <w:rtl w:val="true"/>
        </w:rPr>
        <w:footnoteReference w:id="47"/>
      </w:r>
      <w:r>
        <w:rPr>
          <w:rFonts w:ascii="Amiri" w:hAnsi="Amiri" w:eastAsia="Amiri" w:cs="Amiri"/>
          <w:color w:val="111111"/>
          <w:sz w:val="28"/>
          <w:sz w:val="28"/>
          <w:szCs w:val="28"/>
          <w:rtl w:val="true"/>
          <w:lang w:bidi="ar-SA"/>
        </w:rPr>
        <w:t xml:space="preserve">و سبائك الذهب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جابر بن سليم الهجيمي التميمي،ذكره ابن عبد البرّ في الاستيعاب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الجهني كما وقع في بعض نسخ رجال الشيخ رحمه اللّه فإنّه تحريف قطعا، كيف،و هو يصرح بكونه من تميم،كما ستسمعه،و من المعلوم أنّ الجهني لا يكون تميميّا نسبا؛لأنّ جهينة من قضاعة من القحطانيّة،و تميم من طابخة من العدنانيّة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الجهمي،فهو تحريف و تغليط أيضا؛إذ لا قبيلة في العرب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جهما، أو بني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 بذلك الآحاد،و لا يحتمل في المقام النسبة إلى الواحد،بعد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هذا،و قد ذكر في التاج </w:t>
      </w:r>
      <w:r>
        <w:rPr>
          <w:rStyle w:val="FootnoteAnchor"/>
          <w:rtl w:val="true"/>
        </w:rPr>
        <w:footnoteReference w:id="50"/>
      </w:r>
      <w:r>
        <w:rPr>
          <w:rFonts w:ascii="Amiri" w:hAnsi="Amiri" w:eastAsia="Amiri" w:cs="Amiri"/>
          <w:color w:val="111111"/>
          <w:sz w:val="28"/>
          <w:sz w:val="28"/>
          <w:szCs w:val="28"/>
          <w:rtl w:val="true"/>
          <w:lang w:bidi="ar-SA"/>
        </w:rPr>
        <w:t>بطنا آخر من العرب من الأزد يسمّي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بنو الهجيم بن علي بن سود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لم يذكره النسّابون،فإن صحّ فإنّ الهجيمي هذا ليس منهم لتقييد بعضهم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تميم،و لعلّ ذلك للإشارة إلى أنّه ليس من هجيم الأزد،بل من هجيم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المضمومة،و الراء المهملة المفتوحة،ثم الياء مصغّرا،كما صرّح به في التقريب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جابر،و الأول أصحّ و أكثر،و هو صحابي روى عنه ابن سيرين و أبو تميمة طريف بن مجالد الهجيمي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حاشية المنهج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لمصنّفه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نسبة إلى الجهيميّة فرقة من الخوارج، ذكرناهم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مقباس الهداية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
      </w:r>
      <w:r>
        <w:rPr>
          <w:rFonts w:ascii="Amiri" w:hAnsi="Amiri" w:eastAsia="Amiri" w:cs="Amiri"/>
          <w:color w:val="111111"/>
          <w:sz w:val="28"/>
          <w:sz w:val="28"/>
          <w:szCs w:val="28"/>
          <w:rtl w:val="true"/>
          <w:lang w:bidi="ar-SA"/>
        </w:rPr>
        <w:t>من أصحاب رسول اللّه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سليمة الجهني،من بني تميم،و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جابر</w:t>
      </w:r>
      <w:r>
        <w:rPr>
          <w:rFonts w:eastAsia="Amiri" w:cs="Amiri" w:ascii="Amiri" w:hAnsi="Amiri"/>
          <w:color w:val="111111"/>
          <w:sz w:val="28"/>
          <w:szCs w:val="28"/>
          <w:rtl w:val="true"/>
          <w:lang w:bidi="ar-SA"/>
        </w:rPr>
        <w:t xml:space="preserve">. </w:t>
      </w:r>
      <w:bookmarkStart w:id="56" w:name="pg16203_186287"/>
    </w:p>
    <w:p>
      <w:pPr>
        <w:pStyle w:val="BookText"/>
        <w:rPr/>
      </w:pPr>
      <w:bookmarkEnd w:id="56"/>
      <w:r>
        <w:rPr>
          <w:rFonts w:ascii="Amiri" w:hAnsi="Amiri" w:eastAsia="Amiri" w:cs="Amiri"/>
          <w:color w:val="111111"/>
          <w:sz w:val="28"/>
          <w:sz w:val="28"/>
          <w:szCs w:val="28"/>
          <w:rtl w:val="true"/>
          <w:lang w:bidi="ar-SA"/>
        </w:rPr>
        <w:t>و الصحيح الأوّل،يكنّى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جري،نزل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ابن حجر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سليم،و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جابر،صحابي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3101558_1280447820"/>
      <w:bookmarkStart w:id="58" w:name="_Toc19"/>
      <w:bookmarkEnd w:id="57"/>
      <w:r>
        <w:rPr/>
        <w:t>3555</w:t>
      </w:r>
      <w:bookmarkEnd w:id="5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سمرة السوائي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7"/>
      </w:r>
      <w:r>
        <w:rPr>
          <w:rFonts w:ascii="Amiri" w:hAnsi="Amiri" w:eastAsia="Amiri" w:cs="Amiri"/>
          <w:color w:val="111111"/>
          <w:sz w:val="28"/>
          <w:sz w:val="28"/>
          <w:szCs w:val="28"/>
          <w:rtl w:val="true"/>
          <w:lang w:bidi="ar-SA"/>
        </w:rPr>
        <w:t>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في أوّل باب سمرة،و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الواو،ثم الألف،ثم الهمزة،ثم الياء،نسبة </w:t>
      </w:r>
    </w:p>
    <w:p>
      <w:pPr>
        <w:pStyle w:val="BookText"/>
        <w:rPr/>
      </w:pPr>
      <w:r>
        <w:rPr>
          <w:rFonts w:ascii="Amiri" w:hAnsi="Amiri" w:eastAsia="Amiri" w:cs="Amiri"/>
          <w:color w:val="111111"/>
          <w:sz w:val="28"/>
          <w:sz w:val="28"/>
          <w:szCs w:val="28"/>
          <w:rtl w:val="true"/>
          <w:lang w:bidi="ar-SA"/>
        </w:rPr>
        <w:t>إلى بني سواءة حيّ من قيس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القاموس </w:t>
      </w:r>
      <w:r>
        <w:rPr>
          <w:rStyle w:val="FootnoteAnchor"/>
          <w:rtl w:val="true"/>
        </w:rPr>
        <w:footnoteReference w:id="58"/>
      </w:r>
      <w:r>
        <w:rPr>
          <w:rFonts w:ascii="IRNazanin" w:hAnsi="IRNazanin" w:eastAsia="IRNazanin"/>
          <w:color w:val="111111"/>
          <w:sz w:val="28"/>
          <w:sz w:val="28"/>
          <w:szCs w:val="28"/>
          <w:rtl w:val="true"/>
          <w:lang w:bidi="fa-IR"/>
        </w:rPr>
        <w:t xml:space="preserve">،و التاج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نهاية الأرب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أنت ترى أنّه في نسختنا من نهاية الأرب،سوادة بالدال المهملة،و الذي نقله تاج العروس عن النهاية بالهمزة،و المصنّف قدّس سرّه تبع تاج العروس،و اللّه العالم بالصواب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سواءة بن عامر بن صعصعة،بطن من هوازن من العدنانيّة،كان له 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و خرثان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العبر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شعوبهم في بني حجير بن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منهم أبو جحيفة </w:t>
      </w:r>
      <w:r>
        <w:rPr>
          <w:rStyle w:val="FootnoteAnchor"/>
          <w:rtl w:val="true"/>
        </w:rPr>
        <w:footnoteReference w:id="62"/>
      </w:r>
      <w:r>
        <w:rPr>
          <w:rFonts w:ascii="Amiri" w:hAnsi="Amiri" w:eastAsia="Amiri" w:cs="Amiri"/>
          <w:color w:val="111111"/>
          <w:sz w:val="28"/>
          <w:sz w:val="28"/>
          <w:szCs w:val="28"/>
          <w:rtl w:val="true"/>
          <w:lang w:bidi="ar-SA"/>
        </w:rPr>
        <w:t>وهب بن عبد اللّه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السوائي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التاج </w:t>
      </w:r>
      <w:r>
        <w:rPr>
          <w:rStyle w:val="FootnoteAnchor"/>
          <w:rtl w:val="true"/>
        </w:rPr>
        <w:footnoteReference w:id="63"/>
      </w:r>
      <w:r>
        <w:rPr>
          <w:rFonts w:ascii="Amiri" w:hAnsi="Amiri" w:eastAsia="Amiri" w:cs="Amiri"/>
          <w:color w:val="111111"/>
          <w:sz w:val="28"/>
          <w:sz w:val="28"/>
          <w:szCs w:val="28"/>
          <w:rtl w:val="true"/>
          <w:lang w:bidi="ar-SA"/>
        </w:rPr>
        <w:t>عدم انحصار سواءة فيمن ذكر،حيث أضاف إلى ما ذكر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أشجع بنو سواءة بن سليم،و في أسد سواءة بن الحارث بن </w:t>
      </w:r>
    </w:p>
    <w:p>
      <w:pPr>
        <w:pStyle w:val="BookText"/>
        <w:rPr/>
      </w:pPr>
      <w:r>
        <w:rPr>
          <w:rFonts w:ascii="Amiri" w:hAnsi="Amiri" w:eastAsia="Amiri" w:cs="Amiri"/>
          <w:color w:val="111111"/>
          <w:sz w:val="28"/>
          <w:sz w:val="28"/>
          <w:szCs w:val="28"/>
          <w:rtl w:val="true"/>
          <w:lang w:bidi="ar-SA"/>
        </w:rPr>
        <w:t>سعد بن ثعلبة بن دودان بن أسد،و سواءة بن سعد بن مالك بن ثعلبة بن دودان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خثعم سواءة بن مناة بن ناهس بن عقرس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الممكن أن يكون السوائي نسبة إلى سواء </w:t>
      </w:r>
      <w:r>
        <w:rPr>
          <w:rStyle w:val="FootnoteAnchor"/>
          <w:rtl w:val="true"/>
        </w:rPr>
        <w:footnoteReference w:id="64"/>
      </w:r>
      <w:r>
        <w:rPr>
          <w:rFonts w:ascii="Amiri" w:hAnsi="Amiri" w:eastAsia="Amiri" w:cs="Amiri"/>
          <w:color w:val="111111"/>
          <w:sz w:val="28"/>
          <w:sz w:val="28"/>
          <w:szCs w:val="28"/>
          <w:rtl w:val="true"/>
          <w:lang w:bidi="ar-SA"/>
        </w:rPr>
        <w:t>،حصن في جبل صبر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السواء،موضع 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السواء،ماء لقضاعة بالسماوة قرب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نمرة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 من رجال الشيخ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مصحّفة،و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نقل جماعة عن رجال الشيخ رحمه اللّه تعالى ذلك،كما في مجمع الرجال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غيرهم،فإنّهم أطبقوا في النقل عن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 السوائي نزل الكوفة،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 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بعدها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 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صحابي،نزل الكوفة و مات بها،سنة تسعين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ينافيه ما نقله في اسد الغابة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 السوائي،و هم حلفاء بني زهرة بن كلاب،و يكنى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اللّه،نزل الكوفة،و ابتنى بها دارا في بني سواءة،و توفي بها في أول خلافة عبد الملك بن مروان،في ولاية بشر بن مروان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ست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أربع و سبعين توفي جابر بن سمرة بالكوفة،و أبوه صحابي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بعضهم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ست و ستين، أيام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فيه أيضا عن آخر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بشر بن مروان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حال؛فالرجل مجهول الحال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59" w:name="pg16203_186291"/>
    </w:p>
    <w:p>
      <w:pPr>
        <w:pStyle w:val="Heading5"/>
        <w:numPr>
          <w:ilvl w:val="4"/>
          <w:numId w:val="1"/>
        </w:numPr>
        <w:rPr/>
      </w:pPr>
      <w:bookmarkStart w:id="60" w:name="__RefHeading___Toc3101560_1280447820"/>
      <w:bookmarkStart w:id="61" w:name="_Toc20"/>
      <w:bookmarkEnd w:id="59"/>
      <w:bookmarkEnd w:id="60"/>
      <w:r>
        <w:rPr/>
        <w:t>3556</w:t>
      </w:r>
      <w:bookmarkEnd w:id="6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شمير الأسدي</w:t>
      </w:r>
    </w:p>
    <w:p>
      <w:pPr>
        <w:pStyle w:val="BookText"/>
        <w:rPr/>
      </w:pPr>
      <w:r>
        <w:rPr>
          <w:rFonts w:ascii="IRNazanin" w:hAnsi="IRNazanin" w:eastAsia="IRNazanin"/>
          <w:color w:val="111111"/>
          <w:sz w:val="28"/>
          <w:sz w:val="28"/>
          <w:szCs w:val="28"/>
          <w:rtl w:val="true"/>
          <w:lang w:bidi="fa-IR"/>
        </w:rPr>
        <w:t xml:space="preserve">أبو العلاء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شمير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المعجمة،و الميم،و الياء المثنّاة من تحت،و الراء المهملة،وزان زبير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 بدل الميم</w:t>
      </w:r>
      <w:r>
        <w:rPr>
          <w:rFonts w:eastAsia="Amiri" w:cs="Amiri" w:ascii="Amiri" w:hAnsi="Amiri"/>
          <w:color w:val="111111"/>
          <w:sz w:val="28"/>
          <w:szCs w:val="28"/>
          <w:rtl w:val="true"/>
          <w:lang w:bidi="ar-SA"/>
        </w:rPr>
        <w:t xml:space="preserve">-. </w:t>
      </w:r>
      <w:bookmarkStart w:id="62" w:name="pg16203_186292"/>
    </w:p>
    <w:p>
      <w:pPr>
        <w:pStyle w:val="BookText"/>
        <w:rPr/>
      </w:pPr>
      <w:bookmarkEnd w:id="62"/>
      <w:r>
        <w:rPr>
          <w:rFonts w:ascii="Amiri" w:hAnsi="Amiri" w:eastAsia="Amiri" w:cs="Amiri"/>
          <w:color w:val="111111"/>
          <w:sz w:val="28"/>
          <w:sz w:val="28"/>
          <w:szCs w:val="28"/>
          <w:rtl w:val="true"/>
          <w:lang w:bidi="ar-SA"/>
        </w:rPr>
        <w:t xml:space="preserve">و قد مرّ </w:t>
      </w:r>
      <w:r>
        <w:rPr>
          <w:rStyle w:val="FootnoteAnchor"/>
          <w:rtl w:val="true"/>
        </w:rPr>
        <w:footnoteReference w:id="75"/>
      </w:r>
      <w:r>
        <w:rPr>
          <w:rFonts w:ascii="Amiri" w:hAnsi="Amiri" w:eastAsia="Amiri" w:cs="Amiri"/>
          <w:color w:val="111111"/>
          <w:sz w:val="28"/>
          <w:sz w:val="28"/>
          <w:szCs w:val="28"/>
          <w:rtl w:val="true"/>
          <w:lang w:bidi="ar-SA"/>
        </w:rPr>
        <w:t>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شمير الأسدي كوفي أبو العلاء،أسند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بدل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الأوّل أصحّ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3101562_1280447820"/>
      <w:bookmarkStart w:id="64" w:name="_Toc21"/>
      <w:bookmarkEnd w:id="63"/>
      <w:r>
        <w:rPr/>
        <w:t>3557</w:t>
      </w:r>
      <w:bookmarkEnd w:id="6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شيبان بن عجلان الثقفي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أرباب الجرح و التعديل للمعنون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بيعة الرضوان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أستثبت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65" w:name="pg16203_186293"/>
    </w:p>
    <w:p>
      <w:pPr>
        <w:pStyle w:val="Heading5"/>
        <w:numPr>
          <w:ilvl w:val="4"/>
          <w:numId w:val="1"/>
        </w:numPr>
        <w:rPr/>
      </w:pPr>
      <w:bookmarkStart w:id="66" w:name="__RefHeading___Toc3101564_1280447820"/>
      <w:bookmarkStart w:id="67" w:name="_Toc22"/>
      <w:bookmarkEnd w:id="65"/>
      <w:bookmarkEnd w:id="66"/>
      <w:r>
        <w:rPr/>
        <w:t>3558</w:t>
      </w:r>
      <w:bookmarkEnd w:id="6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صخر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8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الترجمة اسد الغابة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517/3</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3101566_1280447820"/>
      <w:bookmarkStart w:id="69" w:name="_Toc23"/>
      <w:bookmarkEnd w:id="68"/>
      <w:r>
        <w:rPr/>
        <w:t>3559</w:t>
      </w:r>
      <w:bookmarkEnd w:id="6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أبي صعصعة المازني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3"/>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8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70" w:name="pg16203_186294"/>
    </w:p>
    <w:p>
      <w:pPr>
        <w:pStyle w:val="BookText"/>
        <w:rPr/>
      </w:pPr>
      <w:bookmarkEnd w:id="70"/>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يوم مؤتة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3101568_1280447820"/>
      <w:bookmarkStart w:id="72" w:name="_Toc24"/>
      <w:bookmarkEnd w:id="71"/>
      <w:r>
        <w:rPr/>
        <w:t>3560</w:t>
      </w:r>
      <w:bookmarkEnd w:id="7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طارق الأحمسي</w:t>
      </w:r>
    </w:p>
    <w:p>
      <w:pPr>
        <w:pStyle w:val="BookText"/>
        <w:rPr/>
      </w:pPr>
      <w:r>
        <w:rPr>
          <w:rFonts w:ascii="Amiri" w:hAnsi="Amiri" w:eastAsia="Amiri" w:cs="Amiri"/>
          <w:color w:val="111111"/>
          <w:sz w:val="28"/>
          <w:sz w:val="28"/>
          <w:szCs w:val="28"/>
          <w:rtl w:val="true"/>
          <w:lang w:bidi="ar-SA"/>
        </w:rPr>
        <w:t xml:space="preserve">أبو حكيم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بالطاء المهملة،و الألف،و الراء المهملة،و القاف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8"/>
      </w:r>
      <w:r>
        <w:rPr>
          <w:rFonts w:ascii="Amiri" w:hAnsi="Amiri" w:eastAsia="Amiri" w:cs="Amiri"/>
          <w:color w:val="111111"/>
          <w:sz w:val="28"/>
          <w:sz w:val="28"/>
          <w:szCs w:val="28"/>
          <w:rtl w:val="true"/>
          <w:lang w:bidi="ar-SA"/>
        </w:rPr>
        <w:t>ضبط الأحمسي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باب أصحاب الرسول صلّى اللّه عليه و آله و سلّم،من رجال الشيخ رحمه اللّه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طارق الأحمسي أبو حكيم،و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w:t>
      </w:r>
      <w:bookmarkStart w:id="73" w:name="pg16203_186295"/>
    </w:p>
    <w:p>
      <w:pPr>
        <w:pStyle w:val="BookText"/>
        <w:rPr/>
      </w:pPr>
      <w:bookmarkEnd w:id="73"/>
      <w:r>
        <w:rPr>
          <w:rFonts w:ascii="IRNazanin" w:hAnsi="IRNazanin" w:eastAsia="IRNazanin"/>
          <w:color w:val="111111"/>
          <w:sz w:val="28"/>
          <w:sz w:val="28"/>
          <w:szCs w:val="28"/>
          <w:rtl w:val="true"/>
          <w:lang w:bidi="fa-IR"/>
        </w:rPr>
        <w:t xml:space="preserve">عوف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ابنه حكيم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حال؛فهو مجهول الحال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3101570_1280447820"/>
      <w:bookmarkStart w:id="75" w:name="_Toc25"/>
      <w:bookmarkEnd w:id="74"/>
      <w:r>
        <w:rPr/>
        <w:t>3561</w:t>
      </w:r>
      <w:bookmarkEnd w:id="7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ظالم الطائي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في كلمات المعنونين له ما يعرب عن حاله،فهو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76" w:name="pg16203_186296"/>
    </w:p>
    <w:p>
      <w:pPr>
        <w:pStyle w:val="Heading5"/>
        <w:numPr>
          <w:ilvl w:val="4"/>
          <w:numId w:val="1"/>
        </w:numPr>
        <w:rPr/>
      </w:pPr>
      <w:bookmarkStart w:id="77" w:name="__RefHeading___Toc3101572_1280447820"/>
      <w:bookmarkStart w:id="78" w:name="_Toc26"/>
      <w:bookmarkEnd w:id="76"/>
      <w:bookmarkEnd w:id="77"/>
      <w:r>
        <w:rPr/>
        <w:t>3562</w:t>
      </w:r>
      <w:bookmarkEnd w:id="7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عبّاس النجفي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الشيخ عبد النبي بن سعد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 إجازة ولده الشيخ محمد بن جابر لأمير مرتضى الساروي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يظهر من آخر مقدمة كتاب حجة الإسلام في شرح تهذيب الأحكام للفاضل القمي،و يروي عنه ولده الشيخ محمد بن جابر،و يروي الفاضل القمي عن ولده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الفضلاء الصلحاء،روى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مولانا محمد باقر بن محمد تقي المجلسي،عن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3101574_1280447820"/>
      <w:bookmarkStart w:id="80" w:name="_Toc27"/>
      <w:bookmarkEnd w:id="79"/>
      <w:r>
        <w:rPr/>
        <w:t>3563</w:t>
      </w:r>
      <w:bookmarkEnd w:id="8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 اللّه الراسبي </w:t>
      </w:r>
      <w:r>
        <w:rPr>
          <w:rStyle w:val="FootnoteAnchor"/>
          <w:rtl w:val="true"/>
        </w:rPr>
        <w:footnoteReference w:id="9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6"/>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bookmarkStart w:id="81" w:name="pg16203_186297"/>
    </w:p>
    <w:p>
      <w:pPr>
        <w:pStyle w:val="BookText"/>
        <w:rPr/>
      </w:pPr>
      <w:bookmarkEnd w:id="81"/>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3101576_1280447820"/>
      <w:bookmarkStart w:id="83" w:name="_Toc28"/>
      <w:bookmarkEnd w:id="82"/>
      <w:r>
        <w:rPr/>
        <w:t>3564</w:t>
      </w:r>
      <w:bookmarkEnd w:id="8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 اللّه بن رباب السلمي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المفتوحة،و باءين موحّدتين بينهما ألف،من الأسماء المتعارفة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0"/>
      </w:r>
      <w:r>
        <w:rPr>
          <w:rFonts w:ascii="Amiri" w:hAnsi="Amiri" w:eastAsia="Amiri" w:cs="Amiri"/>
          <w:color w:val="111111"/>
          <w:sz w:val="28"/>
          <w:sz w:val="28"/>
          <w:szCs w:val="28"/>
          <w:rtl w:val="true"/>
          <w:lang w:bidi="ar-SA"/>
        </w:rPr>
        <w:t>ضبط السلمي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أبي 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01"/>
      </w:r>
      <w:r>
        <w:rPr>
          <w:rFonts w:ascii="Amiri" w:hAnsi="Amiri" w:eastAsia="Amiri" w:cs="Amiri"/>
          <w:color w:val="111111"/>
          <w:sz w:val="28"/>
          <w:sz w:val="28"/>
          <w:szCs w:val="28"/>
          <w:rtl w:val="true"/>
          <w:lang w:bidi="ar-SA"/>
        </w:rPr>
        <w:t>إيّاه من أصحاب رسول اللّه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رباب السلمي،سكن المدينة،روى عن أنس حديثين،كنيته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في محلّه؛ضرورة ظهوره في عدم كونه من أهلها،و ذلك ينافي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السلمي،فإنّ بني سلمة بطن من الخزرج، و بني السلم بطن من الأوس،و كلاهما أهل المدينة،و لا يصحّ أن يقال للرجل منهم أنّه سكن المدينة،و لذا لم ينطق بذلك في حقّ الرجل غير الشيخ رحمه اللّه، بل قالوا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ذكر عنوانه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احدا و الخندق و سائر المشاهد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احدا و الخندق و سائر المشاهد مع رسول اللّه صلّى اللّه عليه و آله و سلّم،و هو أوّل من أسلم من الأنصار قبل العقبة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مع النفر الستة قبل العقبة الأولى،و شهد بدرا،يروي عنه أبو عباس،و ابن سلمة،و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مات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أنصاريّ سلمي شهد بدرا،و احدا،و الخندق و سائر المشاهد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أسلم من الأنصار قبل العقبة الأولى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حال؛فلا يبعد عندي حسن حال الرجل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84" w:name="pg16203_186299"/>
    </w:p>
    <w:p>
      <w:pPr>
        <w:pStyle w:val="Heading5"/>
        <w:numPr>
          <w:ilvl w:val="4"/>
          <w:numId w:val="1"/>
        </w:numPr>
        <w:rPr/>
      </w:pPr>
      <w:bookmarkStart w:id="85" w:name="__RefHeading___Toc3101578_1280447820"/>
      <w:bookmarkStart w:id="86" w:name="_Toc29"/>
      <w:bookmarkEnd w:id="84"/>
      <w:bookmarkEnd w:id="85"/>
      <w:r>
        <w:rPr/>
        <w:t>3565</w:t>
      </w:r>
      <w:bookmarkEnd w:id="86"/>
    </w:p>
    <w:p>
      <w:pPr>
        <w:pStyle w:val="Heading6"/>
        <w:numPr>
          <w:ilvl w:val="5"/>
          <w:numId w:val="1"/>
        </w:numPr>
        <w:rPr/>
      </w:pPr>
      <w:bookmarkStart w:id="87" w:name="__RefHeading___Toc3101580_1280447820"/>
      <w:bookmarkStart w:id="88" w:name="_Toc30"/>
      <w:bookmarkEnd w:id="87"/>
      <w:r>
        <w:rPr>
          <w:rtl w:val="true"/>
        </w:rPr>
        <w:t>اشارة</w:t>
      </w:r>
      <w:bookmarkEnd w:id="8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بن عمرو بن حرام</w:t>
      </w:r>
    </w:p>
    <w:p>
      <w:pPr>
        <w:pStyle w:val="BookText"/>
        <w:rPr/>
      </w:pPr>
      <w:r>
        <w:rPr>
          <w:rFonts w:ascii="Amiri" w:hAnsi="Amiri" w:eastAsia="Amiri" w:cs="Amiri"/>
          <w:color w:val="111111"/>
          <w:sz w:val="28"/>
          <w:sz w:val="28"/>
          <w:szCs w:val="28"/>
          <w:rtl w:val="true"/>
          <w:lang w:bidi="ar-SA"/>
        </w:rPr>
        <w:t xml:space="preserve">الأنصاري الخزرجي </w:t>
      </w:r>
      <w:r>
        <w:rPr>
          <w:rStyle w:val="FootnoteAnchor"/>
          <w:rtl w:val="true"/>
        </w:rPr>
        <w:footnoteReference w:id="10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المترجم في كتب العامة الاستيعاب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05"/>
      </w:r>
      <w:r>
        <w:rPr>
          <w:rFonts w:ascii="Amiri" w:hAnsi="Amiri" w:eastAsia="Amiri" w:cs="Amiri"/>
          <w:color w:val="111111"/>
          <w:sz w:val="28"/>
          <w:sz w:val="28"/>
          <w:szCs w:val="28"/>
          <w:rtl w:val="true"/>
          <w:lang w:bidi="ar-SA"/>
        </w:rPr>
        <w:t xml:space="preserve">سابقا أنّ الخزرج إحدى قبيلتي الأنصار،و قد اختلفت النسخ في حزام،ففي بعضها بالحاء المهملة،و الزاي المعجمة،و الألف،و الميم،و به ضبط ابن حجر في محكي تقريبه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ممّا سلف عن التقريب ضبطه بالحاء و الراء المهملتين،لكن في مجمع الرجال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بالحاء المهملة و الزاي المعجمة،فقال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بن حزام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الراء المهملتين،و الألف،و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ضبط </w:t>
      </w:r>
    </w:p>
    <w:p>
      <w:pPr>
        <w:pStyle w:val="BookText"/>
        <w:rPr/>
      </w:pPr>
      <w:r>
        <w:rPr>
          <w:rFonts w:ascii="Amiri" w:hAnsi="Amiri" w:eastAsia="Amiri" w:cs="Amiri"/>
          <w:color w:val="111111"/>
          <w:sz w:val="28"/>
          <w:sz w:val="28"/>
          <w:szCs w:val="28"/>
          <w:rtl w:val="true"/>
          <w:lang w:bidi="ar-SA"/>
        </w:rPr>
        <w:t xml:space="preserve">الساروي في توضيح الاشتباه </w:t>
      </w:r>
      <w:r>
        <w:rPr>
          <w:rStyle w:val="FootnoteAnchor"/>
          <w:rtl w:val="true"/>
        </w:rPr>
        <w:footnoteReference w:id="107"/>
      </w:r>
      <w:r>
        <w:rPr>
          <w:rFonts w:ascii="Amiri" w:hAnsi="Amiri" w:eastAsia="Amiri" w:cs="Amiri"/>
          <w:color w:val="111111"/>
          <w:sz w:val="28"/>
          <w:sz w:val="28"/>
          <w:szCs w:val="28"/>
          <w:rtl w:val="true"/>
          <w:lang w:bidi="ar-SA"/>
        </w:rPr>
        <w:t xml:space="preserve">،و مثله في الإصابة </w:t>
      </w:r>
      <w:r>
        <w:rPr>
          <w:rStyle w:val="FootnoteAnchor"/>
          <w:rtl w:val="true"/>
        </w:rPr>
        <w:footnoteReference w:id="1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خزام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الزاي 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أبو ليلى،و شبير،و أبو عمرة،و أبو سنان الأنصاريان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 عربيّ مدنيّ من بني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الرسول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 بن حرام،نزل المدينة،شهد بدرا و ثماني عشرة غزوة مع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عليّ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 المدنيّ العربي الخزري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الحسن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 اللّه </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في باب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خامسة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السجّاد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حرام الأنصاري صاحب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سادسة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بن حرام أبو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اللّه،تكاثرت الرواية في مدحه، و ما رأيت ما يخالفها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الفضل بن شاذان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السابقين الّذين رجعوا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آخر الباب الأوّل من الخلاصة </w:t>
      </w:r>
      <w:r>
        <w:rPr>
          <w:rStyle w:val="FootnoteAnchor"/>
          <w:rtl w:val="true"/>
        </w:rPr>
        <w:footnoteReference w:id="117"/>
      </w:r>
      <w:r>
        <w:rPr>
          <w:rFonts w:ascii="Amiri" w:hAnsi="Amiri" w:eastAsia="Amiri" w:cs="Amiri"/>
          <w:color w:val="111111"/>
          <w:sz w:val="28"/>
          <w:sz w:val="28"/>
          <w:szCs w:val="28"/>
          <w:rtl w:val="true"/>
          <w:lang w:bidi="ar-SA"/>
        </w:rPr>
        <w:t xml:space="preserve">عن البرقي </w:t>
      </w:r>
      <w:r>
        <w:rPr>
          <w:rStyle w:val="FootnoteAnchor"/>
          <w:rtl w:val="true"/>
        </w:rPr>
        <w:footnoteReference w:id="118"/>
      </w:r>
      <w:r>
        <w:rPr>
          <w:rFonts w:ascii="Amiri" w:hAnsi="Amiri" w:eastAsia="Amiri" w:cs="Amiri"/>
          <w:color w:val="111111"/>
          <w:sz w:val="28"/>
          <w:sz w:val="28"/>
          <w:szCs w:val="28"/>
          <w:rtl w:val="true"/>
          <w:lang w:bidi="ar-SA"/>
        </w:rPr>
        <w:t>عدّه من الأصفياء من أصحاب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باب الجيم من القسم الأوّل من الخلاصة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ذكره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الشأن،قال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آخر من بقي من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منقطعا إلينا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يقعد في مسجد رسول اللّه صلّى اللّه عليه و آله و سلّم و هو معتمّ بعمامة سوداء، روى 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تلقى الباقر من ولدي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ثماني عشرة غزاة مع النبي صلّى اللّه عليه و آله و سلّم،مات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بحر العلوم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بن عمرو الأنصاري أبو عبد اللّه،صحابيّ بن صحابيّ،شهد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العقبة الثانية،و كان أبوه أحد النقباء الاثني عشر من الأنصار،و هو من علماء الصحابة و فضلائهم،و ممّن كان يؤخذ عنه في مسجد النبي صلّى اللّه عليه و آله و سلّم،و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الانقطاع إلى أهل البيت،صريح الولاء لهم، معروفا بذلك لدى الخاصة و العامّة،روي أنّه كان يتوكأ على عصاه،و يدور في سكك المدينة و مجالس الناس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البشر،من أبي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الأنصار، أدّبوا أولادكم على حبّ عليّ بن أبي طالب عليه السلام،فمن أبى فلينظر في شأن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يتعرّض له القوم لسنّه،و شرفه،و صحبته،و كان جابر آخر من بقي من أصحاب رسول اللّه صلّى اللّه عليه و آله و سلّم،و عمّر عمرا طويلا،و أدرك أبا جعفر محمد بن علي الباقر عليهما السلام و بلّغه سلام جدّه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 جابر و مناقبه كثيرة،توفي رضي اللّه عنه سنة ثمان و سبعين،و هو ابن أربع و تسعين،و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للشيخ الصدوق باب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ابن عثمان الأحمر عن جماعة مشيخة،قالوا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رسول اللّه صلّى اللّه عليه و آله و سلّم من أمّته اثنى عشر نقيبا أشار إليهم جبرئيل و أمره باختيارهم كعدة نقباء موسى عليه السلام تسعة من الخزرج و ثلاثة من الأوس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منهم عبد اللّه بن عمرو بن حرام والد جابر بن عبد اللّه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من</w:t>
      </w:r>
    </w:p>
    <w:p>
      <w:pPr>
        <w:pStyle w:val="BookText"/>
        <w:rPr/>
      </w:pPr>
      <w:r>
        <w:rPr>
          <w:rFonts w:ascii="Amiri" w:hAnsi="Amiri" w:eastAsia="Amiri" w:cs="Amiri"/>
          <w:color w:val="111111"/>
          <w:sz w:val="28"/>
          <w:sz w:val="28"/>
          <w:szCs w:val="28"/>
          <w:rtl w:val="true"/>
          <w:lang w:bidi="ar-SA"/>
        </w:rPr>
        <w:t>أصحاب رسول اللّه صلّى اللّه عليه و آله و سلّم،شهد بدرا،أورد الكشّي في مدحه روايات كثيرة من غير أن يورد ما يخالفها،و قد ذكرناها في الكتاب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الفضل بن شاذان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منقطع إلى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مدحه محمّد بن مفضل،عن محمّد بن سنان،عن جرير،عن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روايات الكشّي الّتي أشار إليها،ما رواه </w:t>
      </w:r>
      <w:r>
        <w:rPr>
          <w:rStyle w:val="FootnoteAnchor"/>
          <w:rtl w:val="true"/>
        </w:rPr>
        <w:footnoteReference w:id="121"/>
      </w:r>
      <w:r>
        <w:rPr>
          <w:rFonts w:ascii="Amiri" w:hAnsi="Amiri" w:eastAsia="Amiri" w:cs="Amiri"/>
          <w:color w:val="111111"/>
          <w:sz w:val="28"/>
          <w:sz w:val="28"/>
          <w:szCs w:val="28"/>
          <w:rtl w:val="true"/>
          <w:lang w:bidi="ar-SA"/>
        </w:rPr>
        <w:t>عن حمدويه و إبراهيم ابني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صفوان بن يحيى،عن عاصم بن حميد،عن معاوية بن عمّار،عن أبي الزبير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جابر ابن عبد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أيّ رجل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 حاجبه </w:t>
      </w:r>
      <w:r>
        <w:rPr>
          <w:rStyle w:val="FootnoteAnchor"/>
          <w:rtl w:val="true"/>
        </w:rPr>
        <w:footnoteReference w:id="122"/>
      </w:r>
      <w:r>
        <w:rPr>
          <w:rFonts w:ascii="Amiri" w:hAnsi="Amiri" w:eastAsia="Amiri" w:cs="Amiri"/>
          <w:color w:val="111111"/>
          <w:sz w:val="28"/>
          <w:sz w:val="28"/>
          <w:szCs w:val="28"/>
          <w:rtl w:val="true"/>
          <w:lang w:bidi="ar-SA"/>
        </w:rPr>
        <w:t>عن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قد سقط على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خير البشر،أما و اللّه إنّا كنّا لنعرف المنافقين على عهد رسول اللّه صلّى اللّه عليه و آله </w:t>
      </w:r>
    </w:p>
    <w:p>
      <w:pPr>
        <w:pStyle w:val="BookText"/>
        <w:rPr/>
      </w:pPr>
      <w:r>
        <w:rPr>
          <w:rFonts w:ascii="Amiri" w:hAnsi="Amiri" w:eastAsia="Amiri" w:cs="Amiri"/>
          <w:color w:val="111111"/>
          <w:sz w:val="28"/>
          <w:sz w:val="28"/>
          <w:szCs w:val="28"/>
          <w:rtl w:val="true"/>
          <w:lang w:bidi="ar-SA"/>
        </w:rPr>
        <w:t>و سلّم ببغضهم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23"/>
      </w:r>
      <w:r>
        <w:rPr>
          <w:rFonts w:ascii="Amiri" w:hAnsi="Amiri" w:eastAsia="Amiri" w:cs="Amiri"/>
          <w:color w:val="111111"/>
          <w:sz w:val="28"/>
          <w:sz w:val="28"/>
          <w:szCs w:val="28"/>
          <w:rtl w:val="true"/>
          <w:lang w:bidi="ar-SA"/>
        </w:rPr>
        <w:t>،عن محمد بن مسعود،عن عليّ بن محمّد بن يزيد القمّي،عن أحمد بن محمد بن عيسى القمي،عن ابن فضّال،عن عبد اللّه بن بكير،عن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أبو جابر بن عبد اللّه من السبعين،و من الاثني عشر،و جابر من السبعين،و ليس من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كانوا بايعوا النبيّ صلّى اللّه عليه و آله و سلّم في عقبة منى، و الاثنا عشر الّذين بايعوه صلّى اللّه عليه و آله و سلّم قبل ذلك،و عيّنهم صلّى اللّه عليه و آله و سلم نقباء للأنصار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24"/>
      </w:r>
      <w:r>
        <w:rPr>
          <w:rFonts w:ascii="Amiri" w:hAnsi="Amiri" w:eastAsia="Amiri" w:cs="Amiri"/>
          <w:color w:val="111111"/>
          <w:sz w:val="28"/>
          <w:sz w:val="28"/>
          <w:szCs w:val="28"/>
          <w:rtl w:val="true"/>
          <w:lang w:bidi="ar-SA"/>
        </w:rPr>
        <w:t>عن حمدويه و إبراهيم ابني نصير،عن محمّد بن عيسى،عن محمّد بن سنان،عن حريز،عن أبان بن تغلب،قال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جابر بن عبد اللّه كان آخر من بقي من أصحاب رسول اللّه صلّى اللّه عليه و آله و سلّم،و كان رجلا منقطعا إلينا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يقعد في مسجد رسول اللّه صلّى اللّه عليه و آله و سلّم و هو معتمّ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بعمامة سوداء،و كان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يهجر،و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أهجر،و لكنّي سمعت رسول اللّه صلّى اللّه عليه و آله و 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ستدرك رجلا من أهل بيتي اسمه اسمي، و شمائله شمائلي،يبقر العلم بقرا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الّذي دعاني إلى ما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جابر يتردّد ذات يوم في بعض طرق المدينة،إذ هو بطريق في ذلك الطريق كتّاب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عليهم السلام،فلمّا نظر إليه </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الّذي نفس جابر بيده؛يا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إليه يقبّل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أمي،رسول اللّه صلّى اللّه عليه و آله و سلّم يقرئك السلام و يقول لك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محمّد بن عليّ عليه السلام إلى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فعلها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جابر يأتيه طرفي النهار،و كان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عجباه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هذا الغلام طرفي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آخر من بقي من أصحاب رسول اللّه صلّى اللّه عليه و آله و سلّم فلم يلبث أن مضى عليّ بن الحسين </w:t>
      </w:r>
      <w:r>
        <w:rPr>
          <w:rStyle w:val="FootnoteAnchor"/>
          <w:rtl w:val="true"/>
        </w:rPr>
        <w:footnoteReference w:id="127"/>
      </w:r>
      <w:r>
        <w:rPr>
          <w:rFonts w:ascii="Amiri" w:hAnsi="Amiri" w:eastAsia="Amiri" w:cs="Amiri"/>
          <w:color w:val="111111"/>
          <w:sz w:val="28"/>
          <w:sz w:val="28"/>
          <w:szCs w:val="28"/>
          <w:rtl w:val="true"/>
          <w:lang w:bidi="ar-SA"/>
        </w:rPr>
        <w:t xml:space="preserve">عليهما السلام، </w:t>
      </w:r>
    </w:p>
    <w:p>
      <w:pPr>
        <w:pStyle w:val="BookText"/>
        <w:rPr/>
      </w:pPr>
      <w:r>
        <w:rPr>
          <w:rFonts w:ascii="Amiri" w:hAnsi="Amiri" w:eastAsia="Amiri" w:cs="Amiri"/>
          <w:color w:val="111111"/>
          <w:sz w:val="28"/>
          <w:sz w:val="28"/>
          <w:szCs w:val="28"/>
          <w:rtl w:val="true"/>
          <w:lang w:bidi="ar-SA"/>
        </w:rPr>
        <w:t>و كان محمّد بن علي عليهما السلام يأتيه على وجه الكرامة لصحبته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 فحدّثهم عن أبيه </w:t>
      </w:r>
      <w:r>
        <w:rPr>
          <w:rStyle w:val="FootnoteAnchor"/>
          <w:rtl w:val="true"/>
        </w:rPr>
        <w:footnoteReference w:id="128"/>
      </w:r>
      <w:r>
        <w:rPr>
          <w:rFonts w:ascii="Amiri" w:hAnsi="Amiri" w:eastAsia="Amiri" w:cs="Amiri"/>
          <w:color w:val="111111"/>
          <w:sz w:val="28"/>
          <w:sz w:val="28"/>
          <w:szCs w:val="28"/>
          <w:rtl w:val="true"/>
          <w:lang w:bidi="ar-SA"/>
        </w:rPr>
        <w:t>عليه السلام،فقال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أحدا قطّ أجرأ من هذا،يحدّث عمّن لم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ما يقولون حدّثهم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فصدّقوه و كان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يتعلّم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تعلّم الكتابة،أو هو جمع كاتب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أنّه وجد جماعة من الأولاد المجتمعين لتعلّم الكتابة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تدلّ على أنّه كان بصيرا يوم ذاك،و كان الإمام الباقر عليه السلام في طفوليته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محمّد جعفر بن معروف،عن الحسن ابن علي بن النعمان،عن أبيه،عن عاصم الحنّاط،عن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لأبي مناقب ما هنّ لآبائي،إنّ رسول اللّه صلّى اللّه عليه و آله و سلّم قال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تدرك محمّد بن عليّ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جابر منزل عليّ بن الحسين عليهما السلام فطلب محمّد بن عليّ عليهما السلام،فقال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الكتّاب أرسل لك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أذهب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في طلبه،فقال للمعلّم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تلك الرفقة،أرسل لك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أذهب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فالتزمه،و قبّل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أرسلني إليك برسالة،أن أقرئك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اضمن لي أنت الشفاعة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ذلك يا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132"/>
      </w:r>
      <w:r>
        <w:rPr>
          <w:rFonts w:ascii="Amiri" w:hAnsi="Amiri" w:eastAsia="Amiri" w:cs="Amiri"/>
          <w:color w:val="111111"/>
          <w:sz w:val="28"/>
          <w:sz w:val="28"/>
          <w:szCs w:val="28"/>
          <w:rtl w:val="true"/>
          <w:lang w:bidi="ar-SA"/>
        </w:rPr>
        <w:t>،عن أحمد بن علي القمّي السلولي،عن إدريس بن أيّوب القمّي،عن الحسين بن سعيد،عن ابن محبوب،عن عبد العزيز العبدي،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عليّ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جابر يعلم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يكن في قيد الحياة في زمان إمامة الباقر عليه السلام،و ذلك إن وفاة جابر في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وفاة الإمام السجاد عليه السلام في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،فعليه أدرك الإمام الباقر عليه السلام قبل أن يتسنّم دست الإمامة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w:t>
      </w:r>
    </w:p>
    <w:p>
      <w:pPr>
        <w:pStyle w:val="BookText"/>
        <w:rPr/>
      </w:pPr>
      <w:r>
        <w:rPr>
          <w:rFonts w:ascii="Amiri" w:hAnsi="Amiri" w:eastAsia="Amiri" w:cs="Amiri"/>
          <w:color w:val="111111"/>
          <w:sz w:val="28"/>
          <w:sz w:val="28"/>
          <w:szCs w:val="28"/>
          <w:rtl w:val="true"/>
          <w:lang w:bidi="ar-SA"/>
        </w:rPr>
        <w:t xml:space="preserve">إِلىٰ مَعٰادٍ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36"/>
      </w:r>
      <w:r>
        <w:rPr>
          <w:rFonts w:ascii="Amiri" w:hAnsi="Amiri" w:eastAsia="Amiri" w:cs="Amiri"/>
          <w:color w:val="111111"/>
          <w:sz w:val="28"/>
          <w:sz w:val="28"/>
          <w:szCs w:val="28"/>
          <w:rtl w:val="true"/>
          <w:lang w:bidi="ar-SA"/>
        </w:rPr>
        <w:t xml:space="preserve">،عن أحمد بن علي،عن إدريس،عن الحسين </w:t>
      </w:r>
      <w:r>
        <w:rPr>
          <w:rStyle w:val="FootnoteAnchor"/>
          <w:rtl w:val="true"/>
        </w:rPr>
        <w:footnoteReference w:id="137"/>
      </w:r>
      <w:r>
        <w:rPr>
          <w:rFonts w:ascii="Amiri" w:hAnsi="Amiri" w:eastAsia="Amiri" w:cs="Amiri"/>
          <w:color w:val="111111"/>
          <w:sz w:val="28"/>
          <w:sz w:val="28"/>
          <w:szCs w:val="28"/>
          <w:rtl w:val="true"/>
          <w:lang w:bidi="ar-SA"/>
        </w:rPr>
        <w:t>بن بشير،عن هشام بن سالم،عن محمّد بن مسلم و زرارة،قالا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جعفر عليه السلام عن أحاديث فرواها عن جابر،فقلنا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من إيمان جابر أنّه كان يقرأ </w:t>
      </w:r>
      <w:r>
        <w:rPr>
          <w:rStyle w:val="FootnoteAnchor"/>
          <w:rtl w:val="true"/>
        </w:rPr>
        <w:footnoteReference w:id="138"/>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40"/>
      </w:r>
      <w:r>
        <w:rPr>
          <w:rFonts w:ascii="Amiri" w:hAnsi="Amiri" w:eastAsia="Amiri" w:cs="Amiri"/>
          <w:color w:val="111111"/>
          <w:sz w:val="28"/>
          <w:sz w:val="28"/>
          <w:szCs w:val="28"/>
          <w:rtl w:val="true"/>
          <w:lang w:bidi="ar-SA"/>
        </w:rPr>
        <w:t>،عن أحمد بن علي القمّي شقران السلولي، عن إدريس،عن الحسين بن سعيد،عن محمّد بن إسماعيل،عن منصور بن أذينة،عن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 لجابر تروي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جابرا قد كان يعلم تفسير </w:t>
      </w:r>
      <w:r>
        <w:rPr>
          <w:rStyle w:val="FootnoteAnchor"/>
          <w:rtl w:val="true"/>
        </w:rPr>
        <w:footnoteReference w:id="141"/>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42"/>
      </w:r>
      <w:r>
        <w:rPr>
          <w:rFonts w:ascii="Amiri" w:hAnsi="Amiri" w:eastAsia="Amiri" w:cs="Amiri"/>
          <w:color w:val="111111"/>
          <w:sz w:val="28"/>
          <w:sz w:val="28"/>
          <w:szCs w:val="28"/>
          <w:rtl w:val="true"/>
          <w:lang w:bidi="ar-SA"/>
        </w:rPr>
        <w:t xml:space="preserve">،عن محمّد بن مسعود،عن عليّ بن محمّد،عن </w:t>
      </w:r>
    </w:p>
    <w:p>
      <w:pPr>
        <w:pStyle w:val="BookText"/>
        <w:rPr/>
      </w:pPr>
      <w:r>
        <w:rPr>
          <w:rFonts w:ascii="Amiri" w:hAnsi="Amiri" w:eastAsia="Amiri" w:cs="Amiri"/>
          <w:color w:val="111111"/>
          <w:sz w:val="28"/>
          <w:sz w:val="28"/>
          <w:szCs w:val="28"/>
          <w:rtl w:val="true"/>
          <w:lang w:bidi="ar-SA"/>
        </w:rPr>
        <w:t xml:space="preserve">محمّد بن أحمد بن يحيى،عن محمّد بن الشقري </w:t>
      </w:r>
      <w:r>
        <w:rPr>
          <w:rStyle w:val="FootnoteAnchor"/>
          <w:rtl w:val="true"/>
        </w:rPr>
        <w:footnoteReference w:id="143"/>
      </w:r>
      <w:r>
        <w:rPr>
          <w:rFonts w:ascii="Amiri" w:hAnsi="Amiri" w:eastAsia="Amiri" w:cs="Amiri"/>
          <w:color w:val="111111"/>
          <w:sz w:val="28"/>
          <w:sz w:val="28"/>
          <w:szCs w:val="28"/>
          <w:rtl w:val="true"/>
          <w:lang w:bidi="ar-SA"/>
        </w:rPr>
        <w:t xml:space="preserve">،عن علي بن الحكم،عن فضيل </w:t>
      </w:r>
      <w:r>
        <w:rPr>
          <w:rStyle w:val="FootnoteAnchor"/>
          <w:rtl w:val="true"/>
        </w:rPr>
        <w:footnoteReference w:id="144"/>
      </w:r>
      <w:r>
        <w:rPr>
          <w:rFonts w:ascii="Amiri" w:hAnsi="Amiri" w:eastAsia="Amiri" w:cs="Amiri"/>
          <w:color w:val="111111"/>
          <w:sz w:val="28"/>
          <w:sz w:val="28"/>
          <w:szCs w:val="28"/>
          <w:rtl w:val="true"/>
          <w:lang w:bidi="ar-SA"/>
        </w:rPr>
        <w:t>بن عثمان،عن أبي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جابرا يتوكّأ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البشر،فمن أبى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بعدة طرق بعضها صحيحة و أخرى حسنة،و قد ألّفوا فيه رسائل و كتبا،منها كتاب نوادر الأثر في كون عليّ خير البشر،تأليف أبي محمد جعفر بن أحمد بن علي بن بابويه القمي و قد طبع، 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بحبّ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بعدة طرق،و بعبارات مختلفة فعن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بوروا أولادكم بحبّ عليّ فمن أبي فانظروا في شأن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يدور في سكك المدينة و مجالسهم،و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البشر،فمن أبى فقد كفر، يا معاشر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على حبّ عليّ عليه السلام،و من أبى فلينظر في شأن أمّه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146"/>
      </w:r>
      <w:r>
        <w:rPr>
          <w:rFonts w:ascii="Amiri" w:hAnsi="Amiri" w:eastAsia="Amiri" w:cs="Amiri"/>
          <w:color w:val="111111"/>
          <w:sz w:val="28"/>
          <w:sz w:val="28"/>
          <w:szCs w:val="28"/>
          <w:rtl w:val="true"/>
          <w:lang w:bidi="ar-SA"/>
        </w:rPr>
        <w:t>هو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يحيى بن أمّ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عن حمزة بن محمّد بن الطيار،عن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قتل الحسين عليه السلام إلاّ أبو خالد الكابلي،و يحيى بن أمّ الطويل، و جبير بن مطعم،و جابر بن عبد اللّه الأنصاري،ثمّ إنّ الناس لحقوا و كثروا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جعفر عليه السلام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أمّ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الكشّي</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يعني الحجاج،عليه اللعنة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جابر بن عبد اللّه الأنصاري؛ فكان رجلا من أصحاب رسول اللّه صلّى اللّه عليه و آله و سلّم،فلم يتعرّض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قد أسنّ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رواه الكشّي فيه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تفسير عليّ بن إبراهيم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هذه الرواية روى عن طرق و أسانيد متعدّدة،و الفاظ متفاوتة في التعبير متّحدة في المؤدّى،و تدلّ على وفاته في زمان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أحمد بن النضر، عن عمرو بن شمر،قال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جعفر عليه السلام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جابرا،لقد بلغ من 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كان يعرف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الوسائل </w:t>
      </w:r>
      <w:r>
        <w:rPr>
          <w:rStyle w:val="FootnoteAnchor"/>
          <w:rtl w:val="true"/>
        </w:rPr>
        <w:footnoteReference w:id="149"/>
      </w:r>
      <w:r>
        <w:rPr>
          <w:rFonts w:ascii="Amiri" w:hAnsi="Amiri" w:eastAsia="Amiri" w:cs="Amiri"/>
          <w:color w:val="111111"/>
          <w:sz w:val="28"/>
          <w:sz w:val="28"/>
          <w:szCs w:val="28"/>
          <w:rtl w:val="true"/>
          <w:lang w:bidi="ar-SA"/>
        </w:rPr>
        <w:t>مسندا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جابر،عن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يكذب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الأخ يقاسم الجدّ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نور الثقلين </w:t>
      </w:r>
      <w:r>
        <w:rPr>
          <w:rStyle w:val="FootnoteAnchor"/>
          <w:rtl w:val="true"/>
        </w:rPr>
        <w:footnoteReference w:id="150"/>
      </w:r>
      <w:r>
        <w:rPr>
          <w:rFonts w:ascii="IRNazanin" w:hAnsi="IRNazanin" w:eastAsia="IRNazanin"/>
          <w:color w:val="111111"/>
          <w:sz w:val="28"/>
          <w:sz w:val="28"/>
          <w:szCs w:val="28"/>
          <w:rtl w:val="true"/>
          <w:lang w:bidi="fa-IR"/>
        </w:rPr>
        <w:t xml:space="preserve">،عن قرب الإسناد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أبي جعفر محمد بن علي الباقر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سلمان الفارسي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بحر العلم،لا يقدر على نزحه،سلمان مخصوص بالعلم الأوّل و الآخر، أبغض اللّه من أبغض سلمان،و أحبّ 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أبي ذرّ؟قال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ذاك منّا،أبغض اللّه من أبغضه،و أحب اللّه 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المقداد؟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منّا،أبغض اللّه من أبغضه،و أحبّ اللّه 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منّا،أبغض اللّه من أبغضه،و أحبّ 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لأبشرّهم،فلمّا ولّيت،قال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منّا،أبغض اللّه من أبغضك،و أحب من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روحي،و فاطمة أمّهما ابنتي،يسوؤني ما ساءها،و يسرّني ما سرّها،أشهد اللّه أنّي حرب لمن حاربهم، سلم لمن سالمهم،يا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تدعو اللّه فيستجيب لك،فادعه بأسمائهم،فإنّها أحبّ الأسماء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رواها العلاّمة المجلسي في بحار الأنوار </w:t>
      </w:r>
      <w:r>
        <w:rPr>
          <w:rFonts w:eastAsia="Amiri" w:cs="Amiri" w:ascii="Amiri" w:hAnsi="Amiri"/>
          <w:color w:val="111111"/>
          <w:sz w:val="28"/>
          <w:szCs w:val="28"/>
          <w:lang w:bidi="ar-SA"/>
        </w:rPr>
        <w:t>784/6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الحروفية </w:t>
      </w:r>
      <w:r>
        <w:rPr>
          <w:rFonts w:eastAsia="Amiri" w:cs="Amiri" w:ascii="Amiri" w:hAnsi="Amiri"/>
          <w:color w:val="111111"/>
          <w:sz w:val="28"/>
          <w:szCs w:val="28"/>
          <w:lang w:bidi="ar-SA"/>
        </w:rPr>
        <w:t>195/36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 اللّه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محمد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حاجة،فمتى يخفّ عليك أن أخلو بك فأسألك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وقت شئت يا سيّدي،فخلا به أبي في بعض الأيّام،فقال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اللّوح الّذي رأيته في يدي أمّي فاطمة صلوات اللّه عليها،و ما أخبرتك أمّي أنّه مكتوب في اللّوح؟فقال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أنّي دخلت على فاطمة أمّك صلوات اللّه عليها في حياة رسول اللّه صلّى اللّه عليه و آله و سلّم، فهنّيتها بولادة الحسين عليه السلام،فرأيت في يدها لوحا أخضر،فظننت أنّه من زمرّد، و رأيت فيه كتابا أبيض شبه نور الشمس،فقلت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ما هذا اللّوح؟</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للحميري،بإسناده إلى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عبد اللّه عليه السلام عن آبائه عليهم السلام أنّه لمّا نزلت هذه الآية 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فرض لي عليكم فرضا،فهل أنتم مؤدّوه؟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يجبه أحد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فانصرف،فلمّا كان من الغد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مثل ذلك،ثم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مثل ذلك في اليوم الثالث فلم يتكلّم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ذهب و لا من فضّة و لا مطعم و لا مشرب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فألقه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و فى بها إلاّ سبعة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سلمان،و أبو ذر،و عمّار،و المقداد بن الأسود الكندي،و جابر بن عبد اللّه الأنصاري،و مولى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الثبيت </w:t>
      </w:r>
      <w:r>
        <w:rPr>
          <w:rStyle w:val="FootnoteAnchor"/>
          <w:rtl w:val="true"/>
        </w:rPr>
        <w:footnoteReference w:id="153"/>
      </w:r>
      <w:r>
        <w:rPr>
          <w:rFonts w:ascii="Amiri" w:hAnsi="Amiri" w:eastAsia="Amiri" w:cs="Amiri"/>
          <w:color w:val="111111"/>
          <w:sz w:val="28"/>
          <w:sz w:val="28"/>
          <w:szCs w:val="28"/>
          <w:rtl w:val="true"/>
          <w:lang w:bidi="ar-SA"/>
        </w:rPr>
        <w:t>، و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الوحيد رحمه اللّه في التعليقة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من الجلالة بمكان لا يحتاج إلى التوثيق،و وثّقه خالي رحمه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استفادة توثيقه من وجوه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بتوثيق خاله إلى قول المجلسي في الوجيزة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 ثقة،و جلالته أجلّ من أن تحتاج إلى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 بالقائل صاحب الحاوي </w:t>
      </w:r>
      <w:r>
        <w:rPr>
          <w:rStyle w:val="FootnoteAnchor"/>
          <w:rtl w:val="true"/>
        </w:rPr>
        <w:footnoteReference w:id="156"/>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تعرف من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كلمات الشيخ رحمه اللّه في رجاله،و العلاّمة في الخلاصة، </w:t>
      </w:r>
    </w:p>
    <w:p>
      <w:p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جابر في الانقطاع إلى أهل البيت عليهم السلام و الجلالة أشهر من أن يذكر،و لا يبعد استفادة توثيقه من وجوه كثيرة،و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يمكن النقض عليه بجملة من الأجلاّء الّذين أدرجهم في غير فصل الثقات،مع ورود تجليلات كثيرة فيهم،و عدم تنصيص أهل الفنّ بكلمة ثقة فيه، مثل أبي حمزة الثمالي المتقدّم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قال في الاستيعاب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بن حرام الأنصاري السلمي،من بني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كنيته؛فقيل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الرحمن،و أصحّ ما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اللّه،شهد العقبة الثانية مع أبيه و هو صغير،و لم يشهد الاولى،ذكره بعضهم في البدريين و لا يصحّ؛لأنّه قد روي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أشهد بدرا،و لا احدا منعني أبي،و ذكر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شهد بدرا،و كان ينقل لأصحابه الماء يومئذ،ثم شهد بعدها مع النبي صلّى اللّه عليه و آله و سلّم ثمان عشرة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أحدا و شهد صفّين مع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الزبير،عن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رسول اللّه صلّى اللّه عليه و آله و سلّم بنفسه إحدى و عشرين غزوة شهدت منها تسع عشرة غزوة،و كان من المكثرين الحفّاظ للسنن،و كفّ بصره في آخر عمره،توفي سنة أربع و سبعين،و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سبعين،و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 سبعين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و هو ابن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اسد الغابة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ذكر نسبه و كنيته،ثم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العقبة الثانية مع أبيه و هو صبّي،و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يشهدها،و كذلك غزوة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الزبير أنّه سمع جابرا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سبع عشرة غزوة،قال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أشهد بدرا و لا احدا،منعني أبي،فلمّا قتل يوم احد،لم أتخلّف عن رسول اللّه صلّى اللّه عليه و آله و سلّم في غزوة قطّ،ثم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جابر احدا،و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ثماني عشرة غزوة،و شهد صفين مع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في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من مات بالمدينة ممّن شهد العقبة،و قد أورده ابن منده في اسمه أنّ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حضر الموسم، و خرج نفر من الأنصار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زرارة،و جابر بن عبد اللّه السلمي،و قطبة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دعاهم إلى الإسلام،و ذكر الحديث،فظنّ أنّ جابر بن عبد اللّه السلمي هو ابن عبد اللّه بن عمرو بن حرام،و ليس كذلك،و إنّما هو جابر بن عبد اللّه بن رئاب،و قد تقدم ذكره قبل هذه الترجمة،و قد كان جابر هذا أصغر من شهد العقبة الثانية مع أبيه،فيكون في أول الأمر رأسا فيهم هذا بعيد،على أنّ النقل الصحيح من الأئمة أنّه جابر بن عبد اللّه بن رئاب،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 عن أبي سفيان،عن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أمنح أصحابي الماء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أشهد بدرا و لا أحدا منعني أبي،فلمّا قتل لم أتخلّف،و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لي رسول اللّه صلّى اللّه عليه و آله و سلّم ليلة الجمل خمسا و عشرين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سبعين،ثم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جابر بعد أن عمّر،فأوصى أن لا يصلّي عليه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ثمان و سبعين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جابر بن عبد اللّه بن عمر بن حرام الأنصاري السلمي،و هو آخر من مات من أهل العقبة،عن أربع و تسعين سنة،و هو من أهل بيعة الرضوان،و أهل السوابق،و السبق في الإسلام، و كان كثير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النجوم الزاهرة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،في حوادث سنة ثمان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جابر بن عبد اللّه بن عمرو الأنصاري الصحابي،أبو عبد اللّه،و هو من الطبقة الأولى من الأنصار،شهد العقبة الثانية مع الأنصار،و كان أصغرهم سنّا،و أسلم قبل العقبة الأولى بعام،و أراد أن يشهد بدرا فخلّفه أبوه على إخوته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بن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الخزرجي السلمي أبو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المدني،صاحب رسول اللّه صلّى اللّه عليه و آله و سلّم و ابن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جمعا ممّن روى عنهم و جمعا ممّن رووا عنه،ثم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عمرو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شهد العقبة،و كان نقيبا،و شهد بدرا و استشهد باحد،و ابنه جابر بن عبد اللّه شهد العقبة،و شهد المشاهد كلّها إلاّ بدرا و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أمنح أصحابي الماء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إنكار ذلك،ثم أورد ما تقدم نقله عن اسد الغابة و الاستيعاب ثم سرد الأقوال في تاريخ وفاته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بن حرام بن ثعلبة الخزرجي السلمي أبو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عنهم،و رووا عنه،ثم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أمنح أصحابي الماء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ذلك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صلّى عليه أبان بن عثمان،و هو آخر من مات من الصحابة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مشهور،له ألف و خمسمائة حديث و 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العقبة،و غزا تسع عشرة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سبعين بالمدينة،عن أربع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مشكاة المصابيح </w:t>
      </w: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السلمي،من مشاهير الصحابة،و أحد المكثرين من الرواية،شهد بدرا و ما بعدها مع النبي صلّى اللّه عليه و آله و سلّم ثماني عشرة غزوة،و قدم الشام و مصر، و كفّ بصره في آخر عمره،روى عنه خلق كثير،مات بالمدينة سنة أربع و سبعين،و له أربع و تسعون سنة،و هو آخر من مات بالمدينة من الصحابة 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معارف 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عمرو،قتل أبوه يوم أحد، و كان جابر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شهد العقبة مع السبعين من الأنصار،و كان أصغرهم يومئذ،و لم يشهد بدرا و لا احدا،و شهد ما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بعض الحديث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امنح أصحابي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خطأ؛لأنّ أهل السيرة مجمعون على أنّه لم يشهد بدرا،و مات بالمدينة سنة ثمان و سبعين،و هو يومئذ ابن أربع و تسعين سنة،و كان قد ذهب بصره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المترجم،قال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لعبد اللّه بن عمرو من الولد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العقبة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الصبح يوم الأحد،أمر بلالا أن ينادي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 بطلب عدوكم و لا يخرج معنا إلاّ من شهد القتال بالأمس،فقال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خلّفني يوم احد على أخوات لي، فلم أشهد الحرب فأذن لي أن أسير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سلّم،فلم يخرج معه أحد لم يشهد القتال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عدّه أسماء المفتين من أصحاب رسول اللّه صلّى اللّه عليه و آله و سلّم أورد جابرا منهم،و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أشباه لهم من أصحاب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يفتون بالمدينة،و يحدّثون عن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سلّم،من لدن توفّي عثمان إلى أن توفّوا،و الذين صارت إليهم الفتوى،منهم ابن عباس،و ابن عمر،و أبو سعيد الخدري،و أبو هريرة،و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العلل و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جابر بن عبد اللّه بدرا رديف أبيه،فلم يقسم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البخاري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بن حرام أبو عبد اللّه السلمي الأنصاري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سفيان،عن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أمنح أصحابي الماء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منها تسع عشرة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ما لاقاه من طواغيت زمانه قال الطبري في تاريخه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وقائع سنة أربع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كان فيما ذكر نقض الحجاج بن يوسف بنيان الكعبة الّذي كان ابن الزبير 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بها ثلاثة أشهر يتعبّث بأهل المدينة و يتعنّتهم،و بنى بها مسجدا في بني سلمة،فهو ينسب إليه،و استخفّ فيها بأصحاب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سلّم،فختم في أعناقهم، فذكر محمد بن عمران بن أبي ذئب،حدّثه عمّن رأى جابر بن عبد اللّه مختوما في يده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مروج الذهب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جابر بن عبد اللّه الأنصاري في أيام عبد الملك بالمدينة،و ذلك في سنة ثمان و سبعين،و قد ذهب بصره،و هو ابن نيف و تسعين سنة،و قد كان قدم إلى معاوية بدمشق فلم يأذن له أيّاما،فلما أذن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حجب ذا فاقة و حاجة حجبه اللّه يوم القيامة يوم فاقته و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معاوية،و قال له لقد سمعته </w:t>
      </w:r>
    </w:p>
    <w:p>
      <w:pPr>
        <w:pStyle w:val="BookText"/>
        <w:rPr/>
      </w:pPr>
      <w:r>
        <w:rPr>
          <w:rFonts w:ascii="Amiri" w:hAnsi="Amiri" w:eastAsia="Amiri" w:cs="Amiri"/>
          <w:color w:val="111111"/>
          <w:sz w:val="28"/>
          <w:sz w:val="28"/>
          <w:szCs w:val="28"/>
          <w:rtl w:val="true"/>
          <w:lang w:bidi="ar-SA"/>
        </w:rPr>
        <w:t>و بالجملة؛فالرجل من أجلاّء الثقات،بلا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158"/>
      </w:r>
      <w:r>
        <w:rPr>
          <w:rFonts w:ascii="Amiri" w:hAnsi="Amiri" w:eastAsia="Amiri" w:cs="Amiri"/>
          <w:color w:val="111111"/>
          <w:sz w:val="28"/>
          <w:sz w:val="28"/>
          <w:szCs w:val="28"/>
          <w:rtl w:val="true"/>
          <w:lang w:bidi="ar-SA"/>
        </w:rPr>
        <w:t xml:space="preserve">رواية ابن الزبير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فضيل،عن عثمان،عن أبي الزبير،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زكريّا،حدّثنا أبو الزبير،أنّه سمع جابرا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نكون عند جابر بن عبد اللّه فيحدّثنا،فإذا خرجنا من عنده تذاكرنا حديثه،قال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 الزبير أحفظنا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مجموع هذه الموارد لا يبقى شك في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الزبير؛هو محمد بن مسلم الأسدي المكي،أحد أعلام رواة العامة الثقة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أصول الكفر و أركانه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جابر بن يزيد</w:t>
      </w:r>
    </w:p>
    <w:p>
      <w:pPr>
        <w:pStyle w:val="BookText"/>
        <w:rPr/>
      </w:pPr>
      <w:r>
        <w:rPr>
          <w:rFonts w:ascii="Amiri" w:hAnsi="Amiri" w:eastAsia="Amiri" w:cs="Amiri"/>
          <w:color w:val="111111"/>
          <w:sz w:val="28"/>
          <w:sz w:val="28"/>
          <w:szCs w:val="28"/>
          <w:rtl w:val="true"/>
          <w:lang w:bidi="ar-SA"/>
        </w:rPr>
        <w:t xml:space="preserve">الجعفي </w:t>
      </w:r>
      <w:r>
        <w:rPr>
          <w:rStyle w:val="FootnoteAnchor"/>
          <w:rtl w:val="true"/>
        </w:rPr>
        <w:footnoteReference w:id="160"/>
      </w:r>
      <w:r>
        <w:rPr>
          <w:rFonts w:ascii="Amiri" w:hAnsi="Amiri" w:eastAsia="Amiri" w:cs="Amiri"/>
          <w:color w:val="111111"/>
          <w:sz w:val="28"/>
          <w:sz w:val="28"/>
          <w:szCs w:val="28"/>
          <w:rtl w:val="true"/>
          <w:lang w:bidi="ar-SA"/>
        </w:rPr>
        <w:t xml:space="preserve">،و أبي إسحاق </w:t>
      </w:r>
      <w:r>
        <w:rPr>
          <w:rStyle w:val="FootnoteAnchor"/>
          <w:rtl w:val="true"/>
        </w:rPr>
        <w:footnoteReference w:id="161"/>
      </w:r>
      <w:r>
        <w:rPr>
          <w:rFonts w:ascii="Amiri" w:hAnsi="Amiri" w:eastAsia="Amiri" w:cs="Amiri"/>
          <w:color w:val="111111"/>
          <w:sz w:val="28"/>
          <w:sz w:val="28"/>
          <w:szCs w:val="28"/>
          <w:rtl w:val="true"/>
          <w:lang w:bidi="ar-SA"/>
        </w:rPr>
        <w:t xml:space="preserve">،و سعيد بن المسيّب </w:t>
      </w:r>
      <w:r>
        <w:rPr>
          <w:rStyle w:val="FootnoteAnchor"/>
          <w:rtl w:val="true"/>
        </w:rPr>
        <w:footnoteReference w:id="162"/>
      </w:r>
      <w:r>
        <w:rPr>
          <w:rFonts w:ascii="IRNazanin" w:hAnsi="IRNazanin" w:eastAsia="IRNazanin"/>
          <w:color w:val="111111"/>
          <w:sz w:val="28"/>
          <w:sz w:val="28"/>
          <w:szCs w:val="28"/>
          <w:rtl w:val="true"/>
          <w:lang w:bidi="fa-IR"/>
        </w:rPr>
        <w:t xml:space="preserve">،و إسحاق بن عمّار </w:t>
      </w:r>
      <w:r>
        <w:rPr>
          <w:rStyle w:val="FootnoteAnchor"/>
          <w:rtl w:val="true"/>
        </w:rPr>
        <w:footnoteReference w:id="163"/>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كون ذلك من سهو القلم بالنسبة إلى الثلاثة الأخيرة،سيّما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نقل روايته عنه،عن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جابرا لم يدرك أبا عبد اللّه عليه السلام،فتعمّق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الفقيه أبو محمّد جعفر بن أحمد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نوادر الأثر </w:t>
      </w:r>
      <w:r>
        <w:rPr>
          <w:rStyle w:val="FootnoteAnchor"/>
          <w:rtl w:val="true"/>
        </w:rPr>
        <w:footnoteReference w:id="164"/>
      </w:r>
      <w:r>
        <w:rPr>
          <w:rFonts w:ascii="Amiri" w:hAnsi="Amiri" w:eastAsia="Amiri" w:cs="Amiri"/>
          <w:color w:val="111111"/>
          <w:sz w:val="28"/>
          <w:sz w:val="28"/>
          <w:szCs w:val="28"/>
          <w:rtl w:val="true"/>
          <w:lang w:bidi="ar-SA"/>
        </w:rPr>
        <w:t xml:space="preserve">بعليّ خير البشر،رواية عاصم بن عمر </w:t>
      </w:r>
      <w:r>
        <w:rPr>
          <w:rStyle w:val="FootnoteAnchor"/>
          <w:rtl w:val="true"/>
        </w:rPr>
        <w:footnoteReference w:id="165"/>
      </w:r>
      <w:r>
        <w:rPr>
          <w:rFonts w:ascii="Amiri" w:hAnsi="Amiri" w:eastAsia="Amiri" w:cs="Amiri"/>
          <w:color w:val="111111"/>
          <w:sz w:val="28"/>
          <w:sz w:val="28"/>
          <w:szCs w:val="28"/>
          <w:rtl w:val="true"/>
          <w:lang w:bidi="ar-SA"/>
        </w:rPr>
        <w:t xml:space="preserve">، و عطية العوفي،و سالم بن أبي الجعد،و عبد الرحمن بن أبي ليلى،و أبي الزبير، عنه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اليماني،من أصحاب الصادقين عليهما السلام،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محمد،ليس له ذكر في أصحاب الصادقين عليهما السلام،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العزيز أبو السفاتج،من أصحاب الصادق عليه السلام،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بكّار؛و هم سبعة،خمسة من أصحاب الصادق و واحد ممن لم يرو عنهم، و السابع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من أصحاب الصادقين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عميرة؛من أصحاب الباقر و الكاظم عليهما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المسيب؛من أصحاب السجاد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 إسماعيل بن أبي زياد؛من أصحاب الصادق عليه السلام،موثق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شريس الوابشي؛من أصحاب الباقر و الصادق عليهما السلام،مجهول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المزني؛من أصحاب الصادقين عليهما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عامر؛من أصحاب الكاظم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الحكم هو الأرمني من أصحاب الصادق عليه السلام،ضعيف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غالب من أصحاب الصادقين عليهما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أبي الحارث،مجهول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المؤمن بن القاسم الأنصاري؛من أصحاب الصادقين عليهما السلام،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مروان؛من أصحاب الصادق عليه السلام و هو اليشكري،ثقة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يزيد؛إن كان السابري فهو ثقة،أو الصيقل،فهو مجهول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المقدام،من أصحاب السجاد و الصادقين عليهم السلام،ظاهرا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سليمان؛من أصحاب الصادق عليه السلام،لا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صالح أبو جميلة؛من أصحاب الصادق عليه السلام،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منخل بن جميل؛من أصحاب الصادق عليه السلام،ضعيف أو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ميسر؛ثلاثة من الرواة بهذا الاسم و هم من أصحاب الصادق عليه السلام، اثنان مجاهيل و واحد،ثقة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سويد؛من أصحاب الكاظم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السرّاج؛من أصحاب الصادق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أبي يعقوب بياع الأرز،من أصحاب العسكري عليه السلام، ضعيف أو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عن جابر عن عبد اللّه بن جداعة،مجهول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العطّار،مهمل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عمير،من أصحاب الكاظم و الجواد عليهما السلام،غني عن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الزيدي؛مهمل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 ثابت بن دينار،من أصحاب السجاد و الصادقين عليهم السلام،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الربيع القزّاز،روى عنه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الزبير؛هو محمد بن مسلم الأسدي مولاهم أبو الزبير المكي،أحد أعلام العامة ثقة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 مولى آل بسام؛من أصحاب الصادق و الكاظم عليهما السلام صبيح،حسن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المؤمن،من أصحاب الصادق و الكاظم عليهما السلام، ضعيف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 الأنصاري عبد الغفار بن القاسم؛من أصحاب السجاد و الباقر و الصادق عليهم السلام،ثقة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جماعة ممن روى عن جابر و صرح باسم أبيه يزيد الجعفي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سعيد؛من أصحاب الصادق عليه السلام،مجهول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السكوني؛من أصحاب الصادق عليه السلام،مهمل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السري؛من أصحاب الصادقين عليهما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القلانسي؛من أصحاب الصادق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عمر الكوفي،مهمل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جبير،مهمل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الجارود زياد بن المنذر؛من أصحاب الصادقين عليهما السلام،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الجعفي؛من أصحاب الصادقين عليهما السلام،ضعيف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أبي منصور شلقان؛من أصحاب الصادقين عليهما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عمارة؛الظاهر أنّه ابن ذكوان من أصحاب الصادق عليه السلام، إمامي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عبد اللّه الكوفي،مجهول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عمر الجعفي؛من أصحاب الصادق و الكاظم عليهما السلام،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بشير،مهمل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خارجة؛من أصحاب الصادق عليه السلام،ثقة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لا يخفى بأنّ الروايات التي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فطائفة ذكر فيها بأنّه ابن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صرّح فيها بأنّه ابن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ذكر جابر مطلقا من دون تقييده بشيء من الأب أو العشيرة،و الكلام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أيضا على ثلاثة أقسام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فقسم روى جابر عن الإمام السجاد عليه السلام و من قبله،و هذا هو جابر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الأنصاري قطعا؛لأنّ ابن يزيد الجعفي لم يدرك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روى عن الإمام الصادق عليه السلام،و هذا هو جابر بن يزيد الجعفي؛ لأنّ الأنصاري لم يدرك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ثالث روى عن الإمام الباقر عليه السلام،و في هذا القسم يحتمل أن يكون جابر هو الأنصاري كما و يحتمل كونه الجعفي؛لأنّهما أدركا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أنّ ولادة الإمام الباقر عليه السلام في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وفاة الإمام السجاد عليه السلام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،و وفاة جابر بن عبد اللّه الأنصاري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المشهور،و وفاة جابر بن يزيد الجعفي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،فيكونان من أصحاب الإمامين عليهما السلام،و يكون الأنصاري قد أدرك من حياة الإمام الباقر عليه السلام واحدا و عشرين سنة،و مات في زمانه عليه السلام،و أدرك الجعفي زمان الإمام الباقر عليه السلام،و مات في زمان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توهم بعض الأصحاب أنّ الغالب أن تحمل الرواية عن الإمام يكون في زمان تصدّيه للإمامة،و زمان تحمّل الأنصاري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زمان أبيه عليه السلام و قبل تصديه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يبطل هذا التوهّم أنّ الظروف الزمنيّة التي كان يعايشها الإمام السجاد عليه السلام لا تسمح له التصدي للرواية إلاّ قليلا،و ثانيا وردت رواية صحيحة رواها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الكليني في الكافي </w:t>
      </w:r>
      <w:r>
        <w:rPr>
          <w:rFonts w:eastAsia="Amiri" w:cs="Amiri" w:ascii="Amiri" w:hAnsi="Amiri"/>
          <w:color w:val="111111"/>
          <w:sz w:val="28"/>
          <w:szCs w:val="28"/>
          <w:lang w:bidi="ar-SA"/>
        </w:rPr>
        <w:t>469/1</w:t>
      </w:r>
      <w:r>
        <w:rPr>
          <w:rFonts w:ascii="Amiri" w:hAnsi="Amiri" w:eastAsia="Amiri" w:cs="Amiri"/>
          <w:color w:val="111111"/>
          <w:sz w:val="28"/>
          <w:sz w:val="28"/>
          <w:szCs w:val="28"/>
          <w:rtl w:val="true"/>
          <w:lang w:bidi="ar-SA"/>
        </w:rPr>
        <w:t>،و الشيخ المفيد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الراوندي في الخرائج و الجرائح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عنهم العلاّمة المجلسي في بحار الأنوار </w:t>
      </w:r>
      <w:r>
        <w:rPr>
          <w:rFonts w:eastAsia="Amiri" w:cs="Amiri" w:ascii="Amiri" w:hAnsi="Amiri"/>
          <w:color w:val="111111"/>
          <w:sz w:val="28"/>
          <w:szCs w:val="28"/>
          <w:lang w:bidi="ar-SA"/>
        </w:rPr>
        <w:t>225/46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مفصلة و محل الشاهد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جابر بن عبد اللّه كان يأتي الباقر عليه السلام طرفي النهار و يتعلّم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ترشدنا إلى أنّ الصحابيّ الجليل تحمّل عن الإمام الباقر عليه السلام العلم الكثير،و روى عنه في زمان أبيه الإمام السجاد عليه السلام،و عليه لا ريب في روايته عن الإمام الباقر عليه السلام، و يكون المتحصل هو إن قلنا بوثاقة الأنصاري و الجعفي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الحديث صحيحا،و إلاّ لزم التوقف،أما جابر الّذي يروي عن الرضا و الجواد عليهما السلام فيحكم بجهالته،أو الحكم على الرواية بالقطع كما في رواية ابن أبي عمير عن جابر،نعم هناك جابر يروي عن الإمام العسكري عليه السلام،و هو جابر بن يزيد الفارسي،ذكره الشيخ في رجاله في أصحاب العسكري عليه السلام، فتفطن</w:t>
      </w:r>
      <w:r>
        <w:rPr>
          <w:rFonts w:eastAsia="Amiri" w:cs="Amiri" w:ascii="Amiri" w:hAnsi="Amiri"/>
          <w:color w:val="111111"/>
          <w:sz w:val="28"/>
          <w:szCs w:val="28"/>
          <w:rtl w:val="true"/>
          <w:lang w:bidi="ar-SA"/>
        </w:rPr>
        <w:t xml:space="preserve">. </w:t>
      </w:r>
      <w:bookmarkStart w:id="89" w:name="pg16203_186325"/>
    </w:p>
    <w:p>
      <w:pPr>
        <w:pStyle w:val="Heading6"/>
        <w:numPr>
          <w:ilvl w:val="5"/>
          <w:numId w:val="1"/>
        </w:numPr>
        <w:rPr/>
      </w:pPr>
      <w:bookmarkStart w:id="90" w:name="__RefHeading___Toc3101582_1280447820"/>
      <w:bookmarkStart w:id="91" w:name="_Toc31"/>
      <w:bookmarkEnd w:id="89"/>
      <w:bookmarkEnd w:id="90"/>
      <w:r>
        <w:rPr>
          <w:rtl w:val="true"/>
        </w:rPr>
        <w:t>تذييل</w:t>
      </w:r>
      <w:bookmarkEnd w:id="91"/>
    </w:p>
    <w:p>
      <w:pPr>
        <w:pStyle w:val="BookText"/>
        <w:rPr/>
      </w:pPr>
      <w:r>
        <w:rPr>
          <w:rFonts w:ascii="Amiri" w:hAnsi="Amiri" w:eastAsia="Amiri" w:cs="Amiri"/>
          <w:color w:val="111111"/>
          <w:sz w:val="28"/>
          <w:sz w:val="28"/>
          <w:szCs w:val="28"/>
          <w:rtl w:val="true"/>
          <w:lang w:bidi="ar-SA"/>
        </w:rPr>
        <w:t>يتضمّن أمورا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قد عرفت أنّ الرجل لم يرد فيه غمز من أحد بوجه،و قد صدر من الطريحي </w:t>
      </w:r>
      <w:r>
        <w:rPr>
          <w:rStyle w:val="FootnoteAnchor"/>
          <w:rtl w:val="true"/>
        </w:rPr>
        <w:footnoteReference w:id="167"/>
      </w:r>
      <w:r>
        <w:rPr>
          <w:rFonts w:ascii="Amiri" w:hAnsi="Amiri" w:eastAsia="Amiri" w:cs="Amiri"/>
          <w:color w:val="111111"/>
          <w:sz w:val="28"/>
          <w:sz w:val="28"/>
          <w:szCs w:val="28"/>
          <w:rtl w:val="true"/>
          <w:lang w:bidi="ar-SA"/>
        </w:rPr>
        <w:t xml:space="preserve">و الكاظمي </w:t>
      </w:r>
      <w:r>
        <w:rPr>
          <w:rStyle w:val="FootnoteAnchor"/>
          <w:rtl w:val="true"/>
        </w:rPr>
        <w:footnoteReference w:id="168"/>
      </w:r>
      <w:r>
        <w:rPr>
          <w:rFonts w:ascii="Amiri" w:hAnsi="Amiri" w:eastAsia="Amiri" w:cs="Amiri"/>
          <w:color w:val="111111"/>
          <w:sz w:val="28"/>
          <w:sz w:val="28"/>
          <w:szCs w:val="28"/>
          <w:rtl w:val="true"/>
          <w:lang w:bidi="ar-SA"/>
        </w:rPr>
        <w:t>رحمهما اللّه في المشتركاتين ما أقضى منه العجب؛فإنّهما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جابر؛المشترك بين جماعة لا حظّ لهم في التوثيق ما عدا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ما فيه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سهو القلم قطعا؛إذ كيف يمكن دعوى أنّ جابر بن عبد اللّه الأنصاري رحمه اللّه لا حظّ له في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تعالى و إيّاك من زلّة القلم،و زلقة القدم،آمين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قد سمعت من الشيخ رحمه اللّه </w:t>
      </w:r>
      <w:r>
        <w:rPr>
          <w:rStyle w:val="FootnoteAnchor"/>
          <w:rtl w:val="true"/>
        </w:rPr>
        <w:footnoteReference w:id="170"/>
      </w:r>
      <w:r>
        <w:rPr>
          <w:rFonts w:ascii="Amiri" w:hAnsi="Amiri" w:eastAsia="Amiri" w:cs="Amiri"/>
          <w:color w:val="111111"/>
          <w:sz w:val="28"/>
          <w:sz w:val="28"/>
          <w:szCs w:val="28"/>
          <w:rtl w:val="true"/>
          <w:lang w:bidi="ar-SA"/>
        </w:rPr>
        <w:t xml:space="preserve">في باب أصحاب رسول اللّه </w:t>
      </w:r>
    </w:p>
    <w:p>
      <w:pPr>
        <w:pStyle w:val="BookText"/>
        <w:rPr/>
      </w:pPr>
      <w:r>
        <w:rPr>
          <w:rFonts w:ascii="Amiri" w:hAnsi="Amiri" w:eastAsia="Amiri" w:cs="Amiri"/>
          <w:color w:val="111111"/>
          <w:sz w:val="28"/>
          <w:sz w:val="28"/>
          <w:szCs w:val="28"/>
          <w:rtl w:val="true"/>
          <w:lang w:bidi="ar-SA"/>
        </w:rPr>
        <w:t>صلّى اللّه عليه و آله و سلّم من رجاله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جابر بدرا و ثماني عشر غزوة مع النبي صلّى اللّه عليه و آله و سلّم،مات سنة ثمان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من الفقرتين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فلمنافاته لما رواه في اسد الغابة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نقلنا عبارة اسد الغابة و سائر كلمات علماء العامة في المترجم،و النقل في كثير من شئون المترجم مختلف،و الّذي يظهر لي من التدقيق في جميع ما نقلناه هو أنّ المترجم شهد العقبة الثانية،و أنّه شهد وقعة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 لصغره لم يحارب، بل كان يسقي أصحابه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من المبرّزين من الصحابة،و من المقرّبين لساحة رسول اللّه صلّى اللّه عليه و آله و سلّم،و الشاهد عليه تحميله السلام لحفيده الباقر عليه السلام،و أنّه من أصفياء أمير المؤمنين عليه السلام،و من شرطة الخميس،و من السابقين في الرجوع إلى أمير المؤمنين عليه السلام،و المتفق عليه بين الخاصة و العامة إنّ جابر بن عبد اللّه مات قبل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مسندا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 مع رسول اللّه صلّى اللّه عليه و آله و سلّم سبع عشرة غزوة،و لم أشهد بدرا و لا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منعنى أبي،فلمّا قتل يوم احد لم أتخلّف عن رسول اللّه صلّى اللّه عليه و آله و سلّم في غزوة قطّ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بان لك بملاحظة الأخبار المزبورة أنّ جابرا أدرك إمامة الباقر عليه السلام،و روى عنه عليه السلام،و من البيّن أنّ مبدأ إمامة الباقر عليه السلام بفوت السجاد عليه السلام سنة خمس و تسعين،و لازمه عدم درك جابر لإمامة الباقر عليه السلام،و ظنّي أنّ السبعين محرّف تسعين،فإنّه إذا كان فوته سنة ثمان و تسعين يكون قد أدرك من إمامة الباقر عليه السلام ثلاث سنين تقريبا،بل نزيد على ذلك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سمعت فيما رواه الكشّي </w:t>
      </w:r>
      <w:r>
        <w:rPr>
          <w:rStyle w:val="FootnoteAnchor"/>
          <w:rtl w:val="true"/>
        </w:rPr>
        <w:footnoteReference w:id="172"/>
      </w:r>
      <w:r>
        <w:rPr>
          <w:rFonts w:ascii="IRNazanin" w:hAnsi="IRNazanin" w:eastAsia="IRNazanin"/>
          <w:color w:val="111111"/>
          <w:sz w:val="28"/>
          <w:sz w:val="28"/>
          <w:szCs w:val="28"/>
          <w:rtl w:val="true"/>
          <w:lang w:bidi="fa-IR"/>
        </w:rPr>
        <w:t xml:space="preserve">مسندا عن </w:t>
      </w:r>
    </w:p>
    <w:p>
      <w:pPr>
        <w:pStyle w:val="BookText"/>
        <w:rPr/>
      </w:pPr>
      <w:r>
        <w:rPr>
          <w:rFonts w:ascii="Amiri" w:hAnsi="Amiri" w:eastAsia="Amiri" w:cs="Amiri"/>
          <w:color w:val="111111"/>
          <w:sz w:val="28"/>
          <w:sz w:val="28"/>
          <w:szCs w:val="28"/>
          <w:rtl w:val="true"/>
          <w:lang w:bidi="ar-SA"/>
        </w:rPr>
        <w:t>الصادق عليه السلام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جابر بن عبد اللّه كان آخر من بقي من أصحاب رسول اللّه صلّى اللّه عليه و آله و سلّم،مع أنّ الباقي من الصحابة إلى ما بعد المائة كثير،فلا يكون حينئذ بناء سنة ثمان و تسعين </w:t>
      </w:r>
      <w:r>
        <w:rPr>
          <w:rStyle w:val="FootnoteAnchor"/>
          <w:rtl w:val="true"/>
        </w:rPr>
        <w:footnoteReference w:id="173"/>
      </w:r>
      <w:r>
        <w:rPr>
          <w:rFonts w:ascii="Amiri" w:hAnsi="Amiri" w:eastAsia="Amiri" w:cs="Amiri"/>
          <w:color w:val="111111"/>
          <w:sz w:val="28"/>
          <w:sz w:val="28"/>
          <w:szCs w:val="28"/>
          <w:rtl w:val="true"/>
          <w:lang w:bidi="ar-SA"/>
        </w:rPr>
        <w:t xml:space="preserve">آخر من بقي من الصحابة،فإنّ عامر بن واثلة مات سنة عشر و مائة،و هو من الصحابة،بل ظاهر رواية العيون دركه وفاة الباقر عليه السلام الواقع في سنة المائة و الست عشرة أو السبع عشرة،و ذلك أنّه روى في الباب السادس من العيون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هذه الرواية حوت في سندها على مجاهيل،و الظاهر أن في متن الرواية أيضا وقع تحريف فلا 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مسندا، أنّه لمّا حضرت الباقر عليه السلام الوفاة دعا بابنه الصادق عليه السلام ليعهد إليه عهده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له أخوه 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تمثّلت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تمثال الحسن عليه السلام و الحسين عليه السلام لرجوت أن لا يكون قد أتيت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الأمانات ليست بالتمثال،و لا العهود بالرسوم، و إنّما هي امور سابقة عن حجج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بجابر بن عبد اللّه </w:t>
      </w:r>
      <w:r>
        <w:rPr>
          <w:rStyle w:val="FootnoteAnchor"/>
          <w:rtl w:val="true"/>
        </w:rPr>
        <w:footnoteReference w:id="175"/>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بما عاينت من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مولاتي فاطمة عليها السلام </w:t>
      </w:r>
      <w:r>
        <w:rPr>
          <w:rStyle w:val="FootnoteAnchor"/>
          <w:rtl w:val="true"/>
        </w:rPr>
        <w:footnoteReference w:id="176"/>
      </w:r>
      <w:r>
        <w:rPr>
          <w:rFonts w:ascii="Amiri" w:hAnsi="Amiri" w:eastAsia="Amiri" w:cs="Amiri"/>
          <w:color w:val="111111"/>
          <w:sz w:val="28"/>
          <w:sz w:val="28"/>
          <w:szCs w:val="28"/>
          <w:rtl w:val="true"/>
          <w:lang w:bidi="ar-SA"/>
        </w:rPr>
        <w:t xml:space="preserve">لأهنئها بولادة </w:t>
      </w:r>
      <w:r>
        <w:rPr>
          <w:rStyle w:val="FootnoteAnchor"/>
          <w:rtl w:val="true"/>
        </w:rPr>
        <w:footnoteReference w:id="177"/>
      </w:r>
      <w:r>
        <w:rPr>
          <w:rFonts w:ascii="Amiri" w:hAnsi="Amiri" w:eastAsia="Amiri" w:cs="Amiri"/>
          <w:color w:val="111111"/>
          <w:sz w:val="28"/>
          <w:sz w:val="28"/>
          <w:szCs w:val="28"/>
          <w:rtl w:val="true"/>
          <w:lang w:bidi="ar-SA"/>
        </w:rPr>
        <w:t>الحسين عليه السلام فإذا بيدها صحيفة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حياة جابر عند وفاة مولانا الباقر عليه السلام،و قد توفّي سنة مائة و ست أو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لها مبعّدات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لازمها درك جابر للصادق عليه السلام،فلو كان مدركا له فلم لم يحمّله رسول اللّه صلّى اللّه عليه و آله و سلّم السلام عليه،كما حمّله السلام على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اتّفقوا على أنّ آخر من ختم به الصحابة في الدنيا هو 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سنة مائة و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جابر باقيا إلى سنة مائة و ستّ،أو سبع عشرة لكان هو المختوم به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درك جابر بيعة العقبة كونه يومئذ بالغا،و لازم ذلك ولادته قبل الهجرة،فيكون عمره في حدود المائة و عشرين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هذه المبعّدات نلتجئ إلى طرح الخبر المذكور،أو حمل جابر فيه على </w:t>
      </w:r>
    </w:p>
    <w:p>
      <w:pPr>
        <w:pStyle w:val="BookText"/>
        <w:rPr/>
      </w:pPr>
      <w:r>
        <w:rPr>
          <w:rFonts w:ascii="Amiri" w:hAnsi="Amiri" w:eastAsia="Amiri" w:cs="Amiri"/>
          <w:color w:val="111111"/>
          <w:sz w:val="28"/>
          <w:sz w:val="28"/>
          <w:szCs w:val="28"/>
          <w:rtl w:val="true"/>
          <w:lang w:bidi="ar-SA"/>
        </w:rPr>
        <w:t>غير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المبعّدات المذكورة في كلام السائل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 ذلك خاصّة خصّ اللّه تعالى بها الباقر عليه السلام في ذلك،كما يكشف عن ذلك عدم تحميله السلام على السجاد عليه السلام مع اشتراكه مع الباقر عليه السلام في ولادته بعد رسول اللّه صلّى اللّه عليه و آله و سلّم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قلناه أيضا ما رواه الكشّي عن الصادق عليه السلام أنّه عدّ ذلك من مناقب أبيه الباقر عليه السلام و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أنّ اتفاقهم لا حجّة فيه يرفع اليد به عن هذا الخبر،مع أنّه مردود بما سمعت روايته من الكشّي </w:t>
      </w:r>
      <w:r>
        <w:rPr>
          <w:rStyle w:val="FootnoteAnchor"/>
          <w:rtl w:val="true"/>
        </w:rPr>
        <w:footnoteReference w:id="178"/>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عن الصادق عليه السلام من أنّ آخر من بقى من أصحاب رسول اللّه صلّى اللّه عليه و آله و سلّم هو جابر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جابر بن المعمّرين من المسلّمات،فلا مانع من بقائه إلى وفاة الباقر عليه السلام،فلم يبق ما يلجئك إلى طرح الخبر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احتمله بعضهم من حمل الخبر،على أنّ المكالمة المزبورة وقعت مع الصورة المثاليّة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ممّا يضحك الثكلى من وجوه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اسد الغابة </w:t>
      </w:r>
      <w:r>
        <w:rPr>
          <w:rStyle w:val="FootnoteAnchor"/>
          <w:rtl w:val="true"/>
        </w:rPr>
        <w:footnoteReference w:id="17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مع النّبي صلّى اللّه عليه و آله و سلّم ثمان </w:t>
      </w:r>
      <w:r>
        <w:rPr>
          <w:rStyle w:val="FootnoteAnchor"/>
          <w:rtl w:val="true"/>
        </w:rPr>
        <w:footnoteReference w:id="180"/>
      </w:r>
      <w:r>
        <w:rPr>
          <w:rFonts w:ascii="Amiri" w:hAnsi="Amiri" w:eastAsia="Amiri" w:cs="Amiri"/>
          <w:color w:val="111111"/>
          <w:sz w:val="28"/>
          <w:sz w:val="28"/>
          <w:szCs w:val="28"/>
          <w:rtl w:val="true"/>
          <w:lang w:bidi="ar-SA"/>
        </w:rPr>
        <w:t>عشرة غزوة،و شهد صفّين مع عليّ بن أبي طالب عليه السلام، و عمي في آخر عمره،و كان يحفو شاربه،و كان يخضب بالصفرة،و هو آخر من مات بالمدينة ممّن شهد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جابر هذا أصغر من شهد العقبة،الثانية مع أبيه،فيكون في أول الأمر رأسا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المكثرين في الحديث الحافظ للسنن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ممّا في اسد الغابة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 اللّه بن يحيى جاء بهذا العنوان في مناقب ابن شهرآشوب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 و روايته سديدة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6203_186331"/>
    </w:p>
    <w:p>
      <w:pPr>
        <w:pStyle w:val="Heading5"/>
        <w:numPr>
          <w:ilvl w:val="4"/>
          <w:numId w:val="1"/>
        </w:numPr>
        <w:rPr/>
      </w:pPr>
      <w:bookmarkStart w:id="93" w:name="__RefHeading___Toc3101584_1280447820"/>
      <w:bookmarkStart w:id="94" w:name="_Toc32"/>
      <w:bookmarkEnd w:id="92"/>
      <w:bookmarkEnd w:id="93"/>
      <w:r>
        <w:rPr/>
        <w:t>3567</w:t>
      </w:r>
      <w:bookmarkEnd w:id="94"/>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العبدي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83"/>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 الرجل إلاّ على رواية ابن محبوب،عن حمّاد،عنه،عن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Style w:val="FootnoteAnchor"/>
          <w:rtl w:val="true"/>
        </w:rPr>
        <w:footnoteReference w:id="184"/>
      </w:r>
      <w:r>
        <w:rPr>
          <w:rFonts w:ascii="Amiri" w:hAnsi="Amiri" w:eastAsia="Amiri" w:cs="Amiri"/>
          <w:color w:val="111111"/>
          <w:sz w:val="28"/>
          <w:sz w:val="28"/>
          <w:szCs w:val="28"/>
          <w:rtl w:val="true"/>
          <w:lang w:bidi="ar-SA"/>
        </w:rPr>
        <w:t>في باب سيرة الإمام في نفسه في المطعم و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 رواية حمّاد عنه بالإرسال،لبعد زمان حمّاد عنه كثيرا؛إلاّ أن يكون قد عمّر جابر هذا أيضا عمرا طويلا حتّى أدركه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بعد حين عثرت على عدّ ابن عبد البرّ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اللّه،و يقال ابن عبيد بن جابر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أبي نعيم، و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إيّاه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أو عبد اللّه</w:t>
      </w:r>
      <w:r>
        <w:rPr>
          <w:rFonts w:eastAsia="Amiri" w:cs="Amiri" w:ascii="Amiri" w:hAnsi="Amiri"/>
          <w:color w:val="111111"/>
          <w:sz w:val="28"/>
          <w:szCs w:val="28"/>
          <w:rtl w:val="true"/>
          <w:lang w:bidi="ar-SA"/>
        </w:rPr>
        <w:t>.</w:t>
      </w:r>
      <w:bookmarkStart w:id="95" w:name="pg16203_186332"/>
    </w:p>
    <w:p>
      <w:pPr>
        <w:pStyle w:val="BookText"/>
        <w:rPr/>
      </w:pPr>
      <w:bookmarkEnd w:id="95"/>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سعد أنّ جابرا هذا كان في وفد عبد القيس،سكن البصرة،و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حال؛فحاله عندي مجهول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3101586_1280447820"/>
      <w:bookmarkStart w:id="97" w:name="_Toc33"/>
      <w:bookmarkEnd w:id="96"/>
      <w:r>
        <w:rPr/>
        <w:t>3568</w:t>
      </w:r>
      <w:bookmarkEnd w:id="97"/>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عتيك</w:t>
      </w:r>
    </w:p>
    <w:p>
      <w:pPr>
        <w:pStyle w:val="BookText"/>
        <w:rPr/>
      </w:pPr>
      <w:r>
        <w:rPr>
          <w:rFonts w:ascii="Amiri" w:hAnsi="Amiri" w:eastAsia="Amiri" w:cs="Amiri"/>
          <w:color w:val="111111"/>
          <w:sz w:val="28"/>
          <w:sz w:val="28"/>
          <w:szCs w:val="28"/>
          <w:rtl w:val="true"/>
          <w:lang w:bidi="ar-SA"/>
        </w:rPr>
        <w:t>المعاذي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التاء المثنّاة من فوق،و الياء المثنّاة من تحت، </w:t>
      </w:r>
    </w:p>
    <w:p>
      <w:pPr>
        <w:pStyle w:val="BookText"/>
        <w:rPr/>
      </w:pPr>
      <w:r>
        <w:rPr>
          <w:rFonts w:ascii="Amiri" w:hAnsi="Amiri" w:eastAsia="Amiri" w:cs="Amiri"/>
          <w:color w:val="111111"/>
          <w:sz w:val="28"/>
          <w:sz w:val="28"/>
          <w:szCs w:val="28"/>
          <w:rtl w:val="true"/>
          <w:lang w:bidi="ar-SA"/>
        </w:rPr>
        <w:t xml:space="preserve">و الكاف،وزان أمير من الأسماء المتعارفة </w:t>
      </w:r>
      <w:r>
        <w:rPr>
          <w:rStyle w:val="FootnoteAnchor"/>
          <w:rtl w:val="true"/>
        </w:rPr>
        <w:footnoteReference w:id="188"/>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العتيك بن يزيد بن حرب أبي بطن من الأزد الدّي مرّ </w:t>
      </w:r>
      <w:r>
        <w:rPr>
          <w:rStyle w:val="FootnoteAnchor"/>
          <w:rtl w:val="true"/>
        </w:rPr>
        <w:footnoteReference w:id="189"/>
      </w:r>
      <w:r>
        <w:rPr>
          <w:rFonts w:ascii="Amiri" w:hAnsi="Amiri" w:eastAsia="Amiri" w:cs="Amiri"/>
          <w:color w:val="111111"/>
          <w:sz w:val="28"/>
          <w:sz w:val="28"/>
          <w:szCs w:val="28"/>
          <w:rtl w:val="true"/>
          <w:lang w:bidi="ar-SA"/>
        </w:rPr>
        <w:t>ذكره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عدّ بعض علماء النسب </w:t>
      </w:r>
      <w:r>
        <w:rPr>
          <w:rStyle w:val="FootnoteAnchor"/>
          <w:rtl w:val="true"/>
        </w:rPr>
        <w:footnoteReference w:id="190"/>
      </w:r>
      <w:r>
        <w:rPr>
          <w:rFonts w:ascii="Amiri" w:hAnsi="Amiri" w:eastAsia="Amiri" w:cs="Amiri"/>
          <w:color w:val="111111"/>
          <w:sz w:val="28"/>
          <w:sz w:val="28"/>
          <w:szCs w:val="28"/>
          <w:rtl w:val="true"/>
          <w:lang w:bidi="ar-SA"/>
        </w:rPr>
        <w:t>جابرا هذا و أخاه عبد اللّه بن عتيك من بني غنم بن سلمة بطن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توصيفه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المفتوحة،و العين المهملة،و الألف،و الذال المعجمة،و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إمّا إلى معاذة ماء لبني الأقيشر </w:t>
      </w:r>
      <w:r>
        <w:rPr>
          <w:rStyle w:val="FootnoteAnchor"/>
          <w:rtl w:val="true"/>
        </w:rPr>
        <w:footnoteReference w:id="191"/>
      </w:r>
      <w:r>
        <w:rPr>
          <w:rFonts w:ascii="Amiri" w:hAnsi="Amiri" w:eastAsia="Amiri" w:cs="Amiri"/>
          <w:color w:val="111111"/>
          <w:sz w:val="28"/>
          <w:sz w:val="28"/>
          <w:szCs w:val="28"/>
          <w:rtl w:val="true"/>
          <w:lang w:bidi="ar-SA"/>
        </w:rPr>
        <w:t>باعتبار نزوله عليه قبل سكناه المدينة،أو إلى رجل من آبائه يدعى معاذا،و إلاّ فليس في قبائل العرب فيما أعلم بنو معاذ</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 كون المعاذي نسبة إلى معاذ سكّة بنيسابور تنسب إلى معاذ بن مسلم،و النسبة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معاذي،كما نصّ عليه في التاج </w:t>
      </w:r>
      <w:r>
        <w:rPr>
          <w:rStyle w:val="FootnoteAnchor"/>
          <w:rtl w:val="true"/>
        </w:rPr>
        <w:footnoteReference w:id="192"/>
      </w:r>
      <w:r>
        <w:rPr>
          <w:rFonts w:ascii="Amiri" w:hAnsi="Amiri" w:eastAsia="Amiri" w:cs="Amiri"/>
          <w:color w:val="111111"/>
          <w:sz w:val="28"/>
          <w:sz w:val="28"/>
          <w:szCs w:val="28"/>
          <w:rtl w:val="true"/>
          <w:lang w:bidi="ar-SA"/>
        </w:rPr>
        <w:t xml:space="preserve">فلا يتأتى هنا؛ضرورة عدم إسلام أهل نيسابور يومئذ حتّى يمكن انتقاله إلى المدينة و صيرورته من أصحابه عليه السلام،و أبعد منه انتقال الخزرجي يومئذ إلى نيسابور حتّى </w:t>
      </w:r>
    </w:p>
    <w:p>
      <w:pPr>
        <w:pStyle w:val="BookText"/>
        <w:rPr/>
      </w:pPr>
      <w:r>
        <w:rPr>
          <w:rFonts w:ascii="Amiri" w:hAnsi="Amiri" w:eastAsia="Amiri" w:cs="Amiri"/>
          <w:color w:val="111111"/>
          <w:sz w:val="28"/>
          <w:sz w:val="28"/>
          <w:szCs w:val="28"/>
          <w:rtl w:val="true"/>
          <w:lang w:bidi="ar-SA"/>
        </w:rPr>
        <w:t>ينسب إلى تلك السكّة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بعد حين ظهر لي أنّ المعاذي في رجال الشيخ رحمه اللّه </w:t>
      </w:r>
      <w:r>
        <w:rPr>
          <w:rStyle w:val="FootnoteAnchor"/>
          <w:rtl w:val="true"/>
        </w:rPr>
        <w:footnoteReference w:id="193"/>
      </w:r>
      <w:r>
        <w:rPr>
          <w:rFonts w:ascii="Amiri" w:hAnsi="Amiri" w:eastAsia="Amiri" w:cs="Amiri"/>
          <w:color w:val="111111"/>
          <w:sz w:val="28"/>
          <w:sz w:val="28"/>
          <w:szCs w:val="28"/>
          <w:rtl w:val="true"/>
          <w:lang w:bidi="ar-SA"/>
        </w:rPr>
        <w:t>من سهو القلم من النسّاخ،أو منه قدّس سرّه،و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بدل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لتصريح ابن عبد البرّ </w:t>
      </w:r>
      <w:r>
        <w:rPr>
          <w:rStyle w:val="FootnoteAnchor"/>
          <w:rtl w:val="true"/>
        </w:rPr>
        <w:footnoteReference w:id="194"/>
      </w:r>
      <w:r>
        <w:rPr>
          <w:rFonts w:ascii="Amiri" w:hAnsi="Amiri" w:eastAsia="Amiri" w:cs="Amiri"/>
          <w:color w:val="111111"/>
          <w:sz w:val="28"/>
          <w:sz w:val="28"/>
          <w:szCs w:val="28"/>
          <w:rtl w:val="true"/>
          <w:lang w:bidi="ar-SA"/>
        </w:rPr>
        <w:t xml:space="preserve">،و ابن منده،و أبي نعيم،و ابن الأثير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عتيك بن قيس الأنصاري، صحابيّ جليل،اختلف في شهوده بدرا،مات سنة إحدى و ستين،و هو ابن إحدى و تسعين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عتيك بن قيس بن الأسود الأنصاري،يقال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 و لم يثبت و شهد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عبد البر أنّه شهد بدرا،و كان معه راية بني معاوية عام 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بأنّه من بني معاوية الّذين ذكرنا في ثابت بن عدّي نسبة المعاوي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في الجرح و التعديل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وقائع سنة إحدى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جابر ابن عتيك الأنصاري،و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 له إحدى و تسعون سنة،و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عتيك،و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عتيك بن قيس الأنصاري من بني غنم بن سلمة،لم يشهد من المشاهد إلاّ ما بعد احد، الصحيح أنّ جابر بن عتيك غير جبر،جبر بدري قديم،كنيته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عتيك بن قيس بن الأسود الأنصاري من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بن عتيك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جبر بن عتيك بدرا و احدا و الخندق و المشاهد كلّها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كانت معه راية بني معاوية بن مالك في غزوة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جبر بن عتيك 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يزيد بن معاوية،و هو ابن إحدى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 ابن سعد لم يفرّق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جابر،و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في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مادة 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عتيك الأنصاري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الكامل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مصر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جابر بن عتيك الأنصاري،و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إحدى و تسعين سنة و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عتيك السلمي أخو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بالنظر إلى كلمات القوم أنهم أطبقوا على أنّ المعنون من بني معاوية، و اختلفوا في أنّ جابرا،و جبرا،هل هما واحد أم أخوان،و لهما مميزاتهما،فراجع و 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طيّ أصحاب الرسول صلّى اللّه عليه و آله و سلّم من رجاله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عتيك الأنصاري سكن المدينة،و له ابن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يوسف </w:t>
      </w:r>
      <w:r>
        <w:rPr>
          <w:rStyle w:val="FootnoteAnchor"/>
          <w:rtl w:val="true"/>
        </w:rPr>
        <w:footnoteReference w:id="197"/>
      </w:r>
      <w:r>
        <w:rPr>
          <w:rFonts w:ascii="Amiri" w:hAnsi="Amiri" w:eastAsia="Amiri" w:cs="Amiri"/>
          <w:color w:val="111111"/>
          <w:sz w:val="28"/>
          <w:sz w:val="28"/>
          <w:szCs w:val="28"/>
          <w:rtl w:val="true"/>
          <w:lang w:bidi="ar-SA"/>
        </w:rPr>
        <w:t>،روى عن أبيه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9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جليل اختلف في شهوده بدرا،مات سنة إحدى و ستّين،و هو ابن إحدى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من أنكر شهوده بدرا،بل صرّح جمع بأنّه شهد بدرا و المشاهد كلّها مع رسول اللّه صلّى اللّه عليه و آله و سلّم،و على كلّ حال فظنّي أنّ الرجل حسن الحال،و اللّه العالم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عقبة جاء في بعض نسخ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عقبة بن بشير،و في نسخة رجال الكشي 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التي صار التصحيف فيها هي في رجال الكشي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عقبة بن بشير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358/203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حنان،عن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هذه الرواية في الكافي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حنان،عن عقبة ابن بشير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عن الكشي </w:t>
      </w:r>
      <w:r>
        <w:rPr>
          <w:rFonts w:eastAsia="Amiri" w:cs="Amiri" w:ascii="Amiri" w:hAnsi="Amiri"/>
          <w:color w:val="111111"/>
          <w:sz w:val="28"/>
          <w:szCs w:val="28"/>
          <w:lang w:bidi="ar-SA"/>
        </w:rPr>
        <w:t>349/73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عقبة بن بشير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حنان،عن عقبة بن بشير الأسدي،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له ذكر في كتب الرجال و الحديث،و لذلك لم يثبت كونه راويا، فالعنوان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عمر السكسكي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عمر السكسكي،عن محمد بن عيسى،عن أيوب،عن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20309</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98" w:name="pg16203_186338"/>
    </w:p>
    <w:p>
      <w:pPr>
        <w:pStyle w:val="Heading5"/>
        <w:numPr>
          <w:ilvl w:val="4"/>
          <w:numId w:val="1"/>
        </w:numPr>
        <w:rPr/>
      </w:pPr>
      <w:bookmarkStart w:id="99" w:name="__RefHeading___Toc3101588_1280447820"/>
      <w:bookmarkStart w:id="100" w:name="_Toc34"/>
      <w:bookmarkEnd w:id="98"/>
      <w:bookmarkEnd w:id="99"/>
      <w:r>
        <w:rPr/>
        <w:t>3571</w:t>
      </w:r>
      <w:bookmarkEnd w:id="10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عمير الأنصاري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201"/>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ابن عبد البرّ </w:t>
      </w:r>
      <w:r>
        <w:rPr>
          <w:rStyle w:val="FootnoteAnchor"/>
          <w:rtl w:val="true"/>
        </w:rPr>
        <w:footnoteReference w:id="202"/>
      </w:r>
      <w:r>
        <w:rPr>
          <w:rFonts w:ascii="Amiri" w:hAnsi="Amiri" w:eastAsia="Amiri" w:cs="Amiri"/>
          <w:color w:val="111111"/>
          <w:sz w:val="28"/>
          <w:sz w:val="28"/>
          <w:szCs w:val="28"/>
          <w:rtl w:val="true"/>
          <w:lang w:bidi="ar-SA"/>
        </w:rPr>
        <w:t xml:space="preserve">، و ابن منده،و أبو نعيم،و ابن الأثير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أقول ذكره بعض المعاصرين في قاموسه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نمير الأنصاري و هو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عمير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أسمع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الهرير حين سار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ما طحنت رحى مذحج فيما بينها و بين عكّ،و لخم و جذام و الأشعريين بأمر عظيم،تشيب منه النواصيّ من حين استقلّت الشمس حتى قام قائم الظهيرة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نخلّي بين هذين الحيّين؟قد فنيا و أنتم وقوف تنظرون إليهم،أما تخافون مقت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انفتل إلى القبلة و رفع يديه إلى اللّه 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اللّه،يا رحمن،يا رحيم،يا واحد،يا أحد،يا صمد،يا اللّه،يا إله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من أصحاب رسول اللّه صلّى اللّه</w:t>
      </w:r>
      <w:bookmarkStart w:id="101" w:name="pg16203_186339"/>
    </w:p>
    <w:p>
      <w:pPr>
        <w:pStyle w:val="BookText"/>
        <w:rPr/>
      </w:pPr>
      <w:bookmarkEnd w:id="101"/>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3101590_1280447820"/>
      <w:bookmarkStart w:id="103" w:name="_Toc35"/>
      <w:bookmarkEnd w:id="102"/>
      <w:r>
        <w:rPr/>
        <w:t>3572</w:t>
      </w:r>
      <w:bookmarkEnd w:id="103"/>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عوف أبو أوس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في كلمات المعنونين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104" w:name="pg16203_186340"/>
    </w:p>
    <w:p>
      <w:pPr>
        <w:pStyle w:val="Heading5"/>
        <w:numPr>
          <w:ilvl w:val="4"/>
          <w:numId w:val="1"/>
        </w:numPr>
        <w:rPr/>
      </w:pPr>
      <w:bookmarkStart w:id="105" w:name="__RefHeading___Toc3101592_1280447820"/>
      <w:bookmarkStart w:id="106" w:name="_Toc36"/>
      <w:bookmarkEnd w:id="104"/>
      <w:bookmarkEnd w:id="105"/>
      <w:r>
        <w:rPr/>
        <w:t>3573</w:t>
      </w:r>
      <w:bookmarkEnd w:id="106"/>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عيّاش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نعيم،و ابن الأثير </w:t>
      </w:r>
      <w:r>
        <w:rPr>
          <w:rStyle w:val="FootnoteAnchor"/>
          <w:rtl w:val="true"/>
        </w:rPr>
        <w:footnoteReference w:id="20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في الجهالة كسابقيه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3101594_1280447820"/>
      <w:bookmarkStart w:id="108" w:name="_Toc37"/>
      <w:bookmarkEnd w:id="107"/>
      <w:r>
        <w:rPr/>
        <w:t>3574</w:t>
      </w:r>
      <w:bookmarkEnd w:id="108"/>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ماجد الصدفي </w:t>
      </w:r>
      <w:r>
        <w:rPr>
          <w:rStyle w:val="FootnoteAnchor"/>
          <w:rtl w:val="true"/>
        </w:rPr>
        <w:footnoteReference w:id="20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09"/>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شهد فتح مصر،و هو الّذي روى </w:t>
      </w:r>
      <w:r>
        <w:rPr>
          <w:rStyle w:val="FootnoteAnchor"/>
          <w:rtl w:val="true"/>
        </w:rPr>
        <w:footnoteReference w:id="211"/>
      </w:r>
      <w:r>
        <w:rPr>
          <w:rFonts w:ascii="Amiri" w:hAnsi="Amiri" w:eastAsia="Amiri" w:cs="Amiri"/>
          <w:color w:val="111111"/>
          <w:sz w:val="28"/>
          <w:sz w:val="28"/>
          <w:szCs w:val="28"/>
          <w:rtl w:val="true"/>
          <w:lang w:bidi="ar-SA"/>
        </w:rPr>
        <w:t xml:space="preserve">عن أبيه،عن النبي صلّى اللّه عليه و آله </w:t>
      </w:r>
      <w:bookmarkStart w:id="109" w:name="pg16203_186341"/>
    </w:p>
    <w:p>
      <w:pPr>
        <w:pStyle w:val="BookText"/>
        <w:rPr/>
      </w:pPr>
      <w:bookmarkEnd w:id="109"/>
      <w:r>
        <w:rPr>
          <w:rFonts w:ascii="Amiri" w:hAnsi="Amiri" w:eastAsia="Amiri" w:cs="Amiri"/>
          <w:color w:val="111111"/>
          <w:sz w:val="28"/>
          <w:sz w:val="28"/>
          <w:szCs w:val="28"/>
          <w:rtl w:val="true"/>
          <w:lang w:bidi="ar-SA"/>
        </w:rPr>
        <w:t>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خلفاء و من بعد الخلفاء أمراء،و من بعد الأمراء ملوك جبابرة،ثم يخرج رجل من أهل بيتي يملأ الأرض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ضبطنا الصدفي في مسلم بن كثير الأعرج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3101596_1280447820"/>
      <w:bookmarkStart w:id="111" w:name="_Toc38"/>
      <w:bookmarkEnd w:id="110"/>
      <w:r>
        <w:rPr/>
        <w:t>3575</w:t>
      </w:r>
      <w:bookmarkEnd w:id="111"/>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محمّد بن أبي بكر </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محمد بن أبي بكر الكوفي، روى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الطوسي في رجال الشيعة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bookmarkStart w:id="112" w:name="pg16203_186342"/>
    </w:p>
    <w:p>
      <w:pPr>
        <w:pStyle w:val="BookText"/>
        <w:rPr/>
      </w:pPr>
      <w:bookmarkEnd w:id="112"/>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3101598_1280447820"/>
      <w:bookmarkStart w:id="114" w:name="_Toc39"/>
      <w:bookmarkEnd w:id="113"/>
      <w:r>
        <w:rPr/>
        <w:t>3576</w:t>
      </w:r>
      <w:bookmarkEnd w:id="11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المكفوف الكوفي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المفتوحة،و الكاف الساكنة،و فاءين بينهما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21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المكفوف؛روى أنّ الصادق عليه السلام وصله بثلاثين دينارا و عرّض بمدحه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عليّ بن الحسن،عن العباس،عن جابر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بذلك إلى ما رواه الكشّي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مثله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منهج المقال،و منتهى المقال، 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عدّه في رجال ابن داود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أعصم المكفوف،ذكره الكشي في رجال الشيعة،و قال علي بن الحكم كان شديدا على الناصبية،و قال الطوسي روى عن جعفر الصادق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العبّاس بن عامر،عن جابر المكفوف،عن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يصلونك؟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بلى،ربّما فعلوا،قال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فوصلني بثلاثين دينارا،و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إن غاب لم يفقدوه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شهد لم يعرفوه،في أطمار لو أقسم على اللّه لأبرّ قسمه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في القسم الأوّل من الخلاصة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الكشّي عن محمّد بن مسعود على النحو الّذي سمعته من التحرير الطاوسي،ثم نقل رواية ابن عقدة،عن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نقلناه عن الكشّي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لأبرّ قسمه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22"/>
      </w:r>
      <w:r>
        <w:rPr>
          <w:rFonts w:ascii="Amiri" w:hAnsi="Amiri" w:eastAsia="Amiri" w:cs="Amiri"/>
          <w:color w:val="111111"/>
          <w:sz w:val="28"/>
          <w:sz w:val="28"/>
          <w:szCs w:val="28"/>
          <w:rtl w:val="true"/>
          <w:lang w:bidi="ar-SA"/>
        </w:rPr>
        <w:t>رواية العباس بن عامر،عن جابر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التقيّة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الرجل في الوجيزة </w:t>
      </w:r>
      <w:r>
        <w:rPr>
          <w:rStyle w:val="FootnoteAnchor"/>
          <w:rtl w:val="true"/>
        </w:rPr>
        <w:footnoteReference w:id="223"/>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في محلّه،فيكون من الحسان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النضر بن جابر الجرجاني جاء بهذا العنوان في الخرائج و الجرائح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انتدب لمساءلته النضر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جابرا اصيب ببصره منذ أشهر،فادع اللّه أن يردّ عليه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 لابن حمزة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 إلاّ أنّ الرواية رويت بطرق أخر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النضر بن الحارث بن كلدة العيدري أبي عبيد جاء بهذا العنوان في مناقب ابن شهرآشوب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6203_186345"/>
    </w:p>
    <w:p>
      <w:pPr>
        <w:pStyle w:val="Heading5"/>
        <w:numPr>
          <w:ilvl w:val="4"/>
          <w:numId w:val="1"/>
        </w:numPr>
        <w:rPr/>
      </w:pPr>
      <w:bookmarkStart w:id="116" w:name="__RefHeading___Toc3101600_1280447820"/>
      <w:bookmarkStart w:id="117" w:name="_Toc40"/>
      <w:bookmarkEnd w:id="115"/>
      <w:bookmarkEnd w:id="116"/>
      <w:r>
        <w:rPr/>
        <w:t>3579</w:t>
      </w:r>
      <w:bookmarkEnd w:id="11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النعمان البلوي</w:t>
      </w:r>
    </w:p>
    <w:p>
      <w:pPr>
        <w:pStyle w:val="BookText"/>
        <w:rPr/>
      </w:pPr>
      <w:r>
        <w:rPr>
          <w:rFonts w:ascii="Amiri" w:hAnsi="Amiri" w:eastAsia="Amiri" w:cs="Amiri"/>
          <w:color w:val="111111"/>
          <w:sz w:val="28"/>
          <w:sz w:val="28"/>
          <w:szCs w:val="28"/>
          <w:rtl w:val="true"/>
          <w:lang w:bidi="ar-SA"/>
        </w:rPr>
        <w:t xml:space="preserve">السوادي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26"/>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227"/>
      </w:r>
      <w:r>
        <w:rPr>
          <w:rFonts w:ascii="Amiri" w:hAnsi="Amiri" w:eastAsia="Amiri" w:cs="Amiri"/>
          <w:color w:val="111111"/>
          <w:sz w:val="28"/>
          <w:sz w:val="28"/>
          <w:szCs w:val="28"/>
          <w:rtl w:val="true"/>
          <w:lang w:bidi="ar-SA"/>
        </w:rPr>
        <w:t>من الصحابة،و قالوا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الأنصار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يتبيّن لي حاله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بطن من بلي ينتسبون إلى سواد بن مري ابن أراشة بن عامر بن عميلة بن قسميل بن فران بن بلي البلويين </w:t>
      </w:r>
      <w:r>
        <w:rPr>
          <w:rStyle w:val="FootnoteAnchor"/>
          <w:rtl w:val="true"/>
        </w:rPr>
        <w:footnoteReference w:id="228"/>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نمير الأنصاري جاء بهذا العنوان في بحار الأنوار </w:t>
      </w:r>
      <w:r>
        <w:rPr>
          <w:rFonts w:eastAsia="Amiri" w:cs="Amiri" w:ascii="Amiri" w:hAnsi="Amiri"/>
          <w:color w:val="111111"/>
          <w:sz w:val="28"/>
          <w:szCs w:val="28"/>
          <w:lang w:bidi="ar-SA"/>
        </w:rPr>
        <w:t>100/41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 عن جابر بن نمير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أسمع عليّا عليه السلام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شرح نهج البلاغة لابن أبي الحديد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عمير الأنصاري،و هكذا أيضا في كتاب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 فهو مهمل،و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عمير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6203_186347"/>
    </w:p>
    <w:p>
      <w:pPr>
        <w:pStyle w:val="Heading5"/>
        <w:numPr>
          <w:ilvl w:val="4"/>
          <w:numId w:val="1"/>
        </w:numPr>
        <w:rPr/>
      </w:pPr>
      <w:bookmarkStart w:id="119" w:name="__RefHeading___Toc3101602_1280447820"/>
      <w:bookmarkStart w:id="120" w:name="_Toc41"/>
      <w:bookmarkEnd w:id="118"/>
      <w:bookmarkEnd w:id="119"/>
      <w:r>
        <w:rPr/>
        <w:t>3581</w:t>
      </w:r>
      <w:bookmarkEnd w:id="12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نوح التميمي</w:t>
      </w:r>
    </w:p>
    <w:p>
      <w:pPr>
        <w:pStyle w:val="BookText"/>
        <w:rPr/>
      </w:pPr>
      <w:r>
        <w:rPr>
          <w:rFonts w:ascii="Amiri" w:hAnsi="Amiri" w:eastAsia="Amiri" w:cs="Amiri"/>
          <w:color w:val="111111"/>
          <w:sz w:val="28"/>
          <w:sz w:val="28"/>
          <w:szCs w:val="28"/>
          <w:rtl w:val="true"/>
          <w:lang w:bidi="ar-SA"/>
        </w:rPr>
        <w:t xml:space="preserve">الحمّاني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31"/>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المكسورة،و الميم المشدّدة،ثمّ الألف،ثم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حمّان حيّ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انظر ضبط اللفظة في توضيح المشتبه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محلة بالبصرة سميت بالقبيلة المذكورة و قد سكن فيها من نسب إليها و إن لم يكن من القبيلة،صرح بذلك في معجم البلدان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وجدته في كتب أنساب العرب أن بني حمّان بطن من تميم،و أبدل في بعض النسخ النون بالهمزة،و النسبة إليهم 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بنو حمّان بن عبد العزّى بن كعب بن زيد مناة بن تميم و هو غلط،و لو فرض صحّته كان نسبة إلى حماة بلد</w:t>
      </w:r>
    </w:p>
    <w:p>
      <w:pPr>
        <w:pStyle w:val="BookText"/>
        <w:rPr/>
      </w:pPr>
      <w:r>
        <w:rPr>
          <w:rFonts w:ascii="Amiri" w:hAnsi="Amiri" w:eastAsia="Amiri" w:cs="Amiri"/>
          <w:color w:val="111111"/>
          <w:sz w:val="28"/>
          <w:sz w:val="28"/>
          <w:szCs w:val="28"/>
          <w:rtl w:val="true"/>
          <w:lang w:bidi="ar-SA"/>
        </w:rPr>
        <w:t>بالشام على مرحلة من حمص معروف على نهر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العاصي،و 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حموي،و حمائي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نصّ عليه في التاج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جامع الرواة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ملخّص المقال في قسم المجاهيل،و مجمع الرجال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جمع من الرجاليين من العامّة؛منهم ابن حجر في تهذيب التهذيب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نوح،و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المختار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الحمّاني بكسر المهملة و تشديد الميم نسبة إلى حمّان قبيلة من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أحمد بن حنبل،و أحمد بن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حفص بن غياث يضعفه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يحيى عن جابر بن نوح فضعّفه،و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حفص بن غياث يهزأ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تاريخ البخاري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نوح الحمّاني،يعدّ في الكوفيين،سمع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نقل تضعيف ابن معين و ابن حبّان و النسائي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السلام،و قال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35"/>
      </w:r>
      <w:r>
        <w:rPr>
          <w:rFonts w:ascii="Amiri" w:hAnsi="Amiri" w:eastAsia="Amiri" w:cs="Amiri"/>
          <w:color w:val="111111"/>
          <w:sz w:val="28"/>
          <w:sz w:val="28"/>
          <w:szCs w:val="28"/>
          <w:rtl w:val="true"/>
          <w:lang w:bidi="ar-SA"/>
        </w:rPr>
        <w:t>روايته عن الأعمش،و طبقته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23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الحمائي أبي بشر الكوفيّ ضعيف من التاسعة،مات سنة ثلاث و مائتين على الصواب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يحيى العبرتائي جاء في بحار الأنوار </w:t>
      </w:r>
      <w:r>
        <w:rPr>
          <w:rFonts w:eastAsia="Amiri" w:cs="Amiri" w:ascii="Amiri" w:hAnsi="Amiri"/>
          <w:color w:val="111111"/>
          <w:sz w:val="28"/>
          <w:szCs w:val="28"/>
          <w:lang w:bidi="ar-SA"/>
        </w:rPr>
        <w:t>310/36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الشيباني رحمه اللّه،عن جابر بن يحيى العبرتائي الكاتب،عن يعقوب بن إسحاق،عن محمد بن بشار،عن محمد بن جعفر،عن شعبة،عن هشام بن زيد،عن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يحيى العراني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مدينة المعاجز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يحيى العبرتائي، و 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يحيى بن سلمان أبو الحسين العبرتائي الكاتب روى عن أبي الحسن علي بن محمد صاحب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إن كان جابرا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يحيى المعبراني جاء بهذا العنوان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الحدا بن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ظبيان،عن جابر بن يحيى المعبراني،عن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المجلسي رحمه اللّه ذكر هذه الرواية في بحار الأنوار </w:t>
      </w:r>
      <w:r>
        <w:rPr>
          <w:rFonts w:eastAsia="Amiri" w:cs="Amiri" w:ascii="Amiri" w:hAnsi="Amiri"/>
          <w:color w:val="111111"/>
          <w:sz w:val="28"/>
          <w:szCs w:val="28"/>
          <w:lang w:bidi="ar-SA"/>
        </w:rPr>
        <w:t>314/45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بعض مؤلفات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بن أبي الأسود جاء في عوالي اللآلي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شعبه،عن جابر بن يزيد بن أبي الأسود،عن أبيه أنّه صلى مع رسول اللّه صلّى اللّه عليه و آله و إذا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جاءت سندا و متنا في تأويل مختلف الحديث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شعبة،عن يعلى بن عطاء،عن جابر بن يزيد بن الأسود،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السنن الكبرى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يعلى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بن الأسود الخزاعي،عن أبيه،و سنن الدارقطني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الطبقات الكبرى </w:t>
      </w:r>
      <w:r>
        <w:rPr>
          <w:rFonts w:eastAsia="Amiri" w:cs="Amiri" w:ascii="Amiri" w:hAnsi="Amiri"/>
          <w:color w:val="111111"/>
          <w:sz w:val="28"/>
          <w:szCs w:val="28"/>
          <w:lang w:bidi="ar-SA"/>
        </w:rPr>
        <w:t>517/5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بن الأسود السوائي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سوائي،و المذكور في 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خزاعي،و من هنا يستظهر التعدد،لكن في الجرح و التعديل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بن الأسود السوائي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ابن حبّان في الثقات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،و ابن الأثير في اسد الغابة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الأسود العامري السوائي من بني سواءة بن عامر ابن صعصعة،و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الخزاعي أبو جابر روى عنه ابنه جابر بن يزيد،و ذكره في تهذيب الكمال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21" w:name="pg16203_186351"/>
    </w:p>
    <w:p>
      <w:pPr>
        <w:pStyle w:val="Heading5"/>
        <w:numPr>
          <w:ilvl w:val="4"/>
          <w:numId w:val="1"/>
        </w:numPr>
        <w:rPr/>
      </w:pPr>
      <w:bookmarkStart w:id="122" w:name="__RefHeading___Toc3101604_1280447820"/>
      <w:bookmarkStart w:id="123" w:name="_Toc42"/>
      <w:bookmarkEnd w:id="121"/>
      <w:bookmarkEnd w:id="122"/>
      <w:r>
        <w:rPr/>
        <w:t>3585</w:t>
      </w:r>
      <w:bookmarkEnd w:id="12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الجعفي </w:t>
      </w:r>
      <w:r>
        <w:rPr>
          <w:rStyle w:val="FootnoteAnchor"/>
          <w:rtl w:val="true"/>
        </w:rPr>
        <w:footnoteReference w:id="2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الترجمة من كتب العامة الكاشف للذهبي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،تاريخ جرجان لحمزة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497/2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39"/>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240"/>
      </w:r>
      <w:r>
        <w:rPr>
          <w:rFonts w:ascii="Amiri" w:hAnsi="Amiri" w:eastAsia="Amiri" w:cs="Amiri"/>
          <w:color w:val="111111"/>
          <w:sz w:val="28"/>
          <w:sz w:val="28"/>
          <w:szCs w:val="28"/>
          <w:rtl w:val="true"/>
          <w:lang w:bidi="ar-SA"/>
        </w:rPr>
        <w:t>تارة 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بن الحرث بن عبد يغوث الجعفي توفّي سنة ثمان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اثنتين و ثلاثين،و قال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ساقطة من النسخ بعد الثلاثين قطعا،اكتفاء بذكرها فيما سبق،و ذلك متعارف في عبائرهم،و إنّما التزمنا بهذا لعدم ملاءمة اثنتين و ثلاثين من غير مائة لزمان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يعني عن الصادقين عليهما السلام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أبو عبد اللّه الجعفي،تابعيّ،أسند عنه،روى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أبو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الجعفي،عربيّ قديم،نسبه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تعليقة الشهيد الثاني رحمه اللّه 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 بن قران بن جعفر بن سعد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طبعة الهند من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جابر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يغوث بن كعب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معاوية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مرار بن 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 أبا جعفر،و أبا عبد اللّه عليهما السلام،و مات في أيّامه،سنة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جماعة غمز فيهم،و ضعّفوا،منهم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شمر،و مفضل بن صالح،و منخل بن جميل،و يوسف بن يعقوب،و كان في نفسه مختلطا،و كان شيخنا أبو عبد اللّه محمد بن محمد بن النعمان رحمه اللّه ينشدنا أشعارا كثيرة في معناه تدلّ على الاختلاط ليس هذا موضعا لذكرها،و قلّ ما يورد عنه شيء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التفسير،أخبرناه أحمد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خاقان النهدي،قال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أبو سمينة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زكريّا الورّاق، عن عبد اللّه بن محمد،عن جابر،به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عبد اللّه بن محمد،يقال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هذه النسخة أحمد ابن محمد بن سعيد،عن جعفر بن عبد اللّه المحمّدي،عن يحيى بن جندب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الذارع </w:t>
      </w:r>
      <w:r>
        <w:rPr>
          <w:rStyle w:val="FootnoteAnchor"/>
          <w:rtl w:val="true"/>
        </w:rPr>
        <w:footnoteReference w:id="244"/>
      </w:r>
      <w:r>
        <w:rPr>
          <w:rFonts w:ascii="IRNazanin" w:hAnsi="IRNazanin" w:eastAsia="IRNazanin"/>
          <w:color w:val="111111"/>
          <w:sz w:val="28"/>
          <w:sz w:val="28"/>
          <w:szCs w:val="28"/>
          <w:rtl w:val="true"/>
          <w:lang w:bidi="fa-IR"/>
        </w:rPr>
        <w:t>،عن عمرو بن شمر،عن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كتاب النوادر؛أخبرنا أحمد بن محمّد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الربيع الصحاف،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عمّار بن مروان،عن المنخل بن جميل،عن جابر،به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الفضائل؛أخبرنا أحمد بن محمّد بن هارون،عن أحمد بن محمّد بن سعيد،عن محمّد بن أحمد بن الحسن القطواني،عن عباد بن ثابت،عن عمرو بن شمر،عن جابر،به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الجمل،و كتاب صفّين،و كتاب النهروان،و كتاب مقتل أمير المؤمنين عليه السلام،و كتاب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هذه الكتب الحسين بن الحصين العمّي،قال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بن معلّى،قال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الغلاّبي،و أخبرنا ابن نوح،عن عبد الجبّار بن شيران الساكن نهر خطيّ، عن محمّد بن زكريّا الغلابي،عن جعفر بن محمّد بن عمّار،عن أبيه،عن عمرو بن شمر،عن جابر،بهذه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إليه رسالة أبي جعفر إلى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الأحاديث و الكتب و ذلك موضوع،و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الجعفي له أصل،أخبرنا به ابن أبي جيّد، </w:t>
      </w:r>
    </w:p>
    <w:p>
      <w:pPr>
        <w:pStyle w:val="BookText"/>
        <w:rPr/>
      </w:pPr>
      <w:r>
        <w:rPr>
          <w:rFonts w:ascii="Amiri" w:hAnsi="Amiri" w:eastAsia="Amiri" w:cs="Amiri"/>
          <w:color w:val="111111"/>
          <w:sz w:val="28"/>
          <w:sz w:val="28"/>
          <w:szCs w:val="28"/>
          <w:rtl w:val="true"/>
          <w:lang w:bidi="ar-SA"/>
        </w:rPr>
        <w:t>عن ابن الوليد،عن الصفّار،عن أحمد بن محمّد بن عيسى،عن عبد الرحمن بن أبي نجران،عن المفضّل بن صالح،عنه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 بن زياد،عن إبراهيم بن سليمان،عن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التفسير أخبرنا به جماعة من أصحابنا عن أبي محمّد هارون بن موسى التلعكبري،عن أبي عليّ بن همام،عن جعفر بن محمّد بن مالك،و محمّد بن جعفر الوزّان </w:t>
      </w:r>
      <w:r>
        <w:rPr>
          <w:rStyle w:val="FootnoteAnchor"/>
          <w:rtl w:val="true"/>
        </w:rPr>
        <w:footnoteReference w:id="246"/>
      </w:r>
      <w:r>
        <w:rPr>
          <w:rFonts w:ascii="Amiri" w:hAnsi="Amiri" w:eastAsia="Amiri" w:cs="Amiri"/>
          <w:color w:val="111111"/>
          <w:sz w:val="28"/>
          <w:sz w:val="28"/>
          <w:szCs w:val="28"/>
          <w:rtl w:val="true"/>
          <w:lang w:bidi="ar-SA"/>
        </w:rPr>
        <w:t>،عن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الربيع </w:t>
      </w:r>
      <w:r>
        <w:rPr>
          <w:rStyle w:val="FootnoteAnchor"/>
          <w:rtl w:val="true"/>
        </w:rPr>
        <w:footnoteReference w:id="247"/>
      </w:r>
      <w:r>
        <w:rPr>
          <w:rFonts w:ascii="IRNazanin" w:hAnsi="IRNazanin" w:eastAsia="IRNazanin"/>
          <w:color w:val="111111"/>
          <w:sz w:val="28"/>
          <w:sz w:val="28"/>
          <w:szCs w:val="28"/>
          <w:rtl w:val="true"/>
          <w:lang w:bidi="fa-IR"/>
        </w:rPr>
        <w:t xml:space="preserve">،عن محمّد بن سنان،عن عمار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الظاهر أنّه</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منخل</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منه</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قدّس سرّه</w:t>
      </w:r>
      <w:r>
        <w:rPr>
          <w:rFonts w:eastAsia="Amiri" w:cs="Amiri" w:ascii="Amiri" w:hAnsi="Amiri"/>
          <w:b/>
          <w:b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مروان،عن منحل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جميل،عن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يزيد،روى الكشّي فيه مدحا و بعض الذم،و الطريقان ضعيفان،ذكرناهما في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أحمد العقيقي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Style w:val="FootnoteAnchor"/>
          <w:rtl w:val="true"/>
        </w:rPr>
        <w:footnoteReference w:id="250"/>
      </w:r>
      <w:r>
        <w:rPr>
          <w:rFonts w:ascii="Amiri" w:hAnsi="Amiri" w:eastAsia="Amiri" w:cs="Amiri"/>
          <w:color w:val="111111"/>
          <w:sz w:val="28"/>
          <w:sz w:val="28"/>
          <w:szCs w:val="28"/>
          <w:rtl w:val="true"/>
          <w:lang w:bidi="ar-SA"/>
        </w:rPr>
        <w:t>أبي،عن عمّار بن أبان، عن الحسين بن أبي العلاء،أنّ الصادق عليه السلام ترحّم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يصدق علينا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محمّد بن </w:t>
      </w:r>
      <w:r>
        <w:rPr>
          <w:rStyle w:val="FootnoteAnchor"/>
          <w:rtl w:val="true"/>
        </w:rPr>
        <w:footnoteReference w:id="251"/>
      </w:r>
      <w:r>
        <w:rPr>
          <w:rFonts w:ascii="IRNazanin" w:hAnsi="IRNazanin" w:eastAsia="IRNazanin"/>
          <w:color w:val="111111"/>
          <w:sz w:val="28"/>
          <w:sz w:val="28"/>
          <w:szCs w:val="28"/>
          <w:rtl w:val="true"/>
          <w:lang w:bidi="fa-IR"/>
        </w:rPr>
        <w:t xml:space="preserve">أحمد بن البرّ الصائغ،عن أحمد بن </w:t>
      </w:r>
    </w:p>
    <w:p>
      <w:pPr>
        <w:pStyle w:val="BookText"/>
        <w:rPr/>
      </w:pPr>
      <w:r>
        <w:rPr>
          <w:rFonts w:ascii="Amiri" w:hAnsi="Amiri" w:eastAsia="Amiri" w:cs="Amiri"/>
          <w:color w:val="111111"/>
          <w:sz w:val="28"/>
          <w:sz w:val="28"/>
          <w:szCs w:val="28"/>
          <w:rtl w:val="true"/>
          <w:lang w:bidi="ar-SA"/>
        </w:rPr>
        <w:t>الفضل،عن حنان،عن زياد بن أبي الحلاّل أنّ الصادق عليه السلام ترحّم على جابر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يصدق علينا،و لعن اللّه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الجعفي الكوفي،ثقة في نفسه،و لكن جلّ </w:t>
      </w:r>
      <w:r>
        <w:rPr>
          <w:rStyle w:val="FootnoteAnchor"/>
          <w:rtl w:val="true"/>
        </w:rPr>
        <w:footnoteReference w:id="25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عامر،من أصحاب الإمام الكاظم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الحارث،من أصحاب الإمام الكاظم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اليشكري،من أصحاب الإمام الصادق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السري،من أصحاب الإمامين الصادقين عليهما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القلانسي،من أصحاب الإمام الصادق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أبي منصور شلقان،من أصحاب الإمامين الصادقين عليهما السلام،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عمر الجعفي،من أصحاب الإمامين الصادق و الكاظم عليهما السلام،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خارجة،من أصحاب الإمام الصادق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السكوني،من أصحاب الإمام الصادق عليه السلام،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سويد،من أصحاب الإمام الكاظم عليه السلام،ثقة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السراج،من أصحاب الإمام الصادق عليه السلام،ثقة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روى عنه ضعيف،فممّن أكثر عنه من الضعفاء عمرو بن شمر الجعفي،</w:t>
      </w:r>
    </w:p>
    <w:p>
      <w:pPr>
        <w:pStyle w:val="BookText"/>
        <w:rPr/>
      </w:pPr>
      <w:r>
        <w:rPr>
          <w:rFonts w:ascii="Amiri" w:hAnsi="Amiri" w:eastAsia="Amiri" w:cs="Amiri"/>
          <w:color w:val="111111"/>
          <w:sz w:val="28"/>
          <w:sz w:val="28"/>
          <w:szCs w:val="28"/>
          <w:rtl w:val="true"/>
          <w:lang w:bidi="ar-SA"/>
        </w:rPr>
        <w:t xml:space="preserve">و مفضّل بن صالح السكوني،و منحل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جميل الأسدي،و أرى الترك لما رووا هؤلاء عنه و الوقف في الباقي،إلاّ ما 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موضعا لذكرها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 الوقف فيما يرويه هؤلاء عنه،كما قاله الشيخ ابن الغضائري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ابن داود،تارة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يذمّه النجاشي،بل قال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حيث يروي عنه الضعفاء لا بدّ من التوقف فيه حتّى يتضح حال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الكشّي مدحه،و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أخرى في القسم الثاني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الكشّي مدحه،ثمّ نقل شطرا من كلام النجاشي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يلزمنا أولا نقل ما رواه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في حقّ الرجل ثمّ بيان </w:t>
      </w:r>
    </w:p>
    <w:p>
      <w:pPr>
        <w:pStyle w:val="BookText"/>
        <w:rPr/>
      </w:pPr>
      <w:r>
        <w:rPr>
          <w:rFonts w:ascii="Amiri" w:hAnsi="Amiri" w:eastAsia="Amiri" w:cs="Amiri"/>
          <w:color w:val="111111"/>
          <w:sz w:val="28"/>
          <w:sz w:val="28"/>
          <w:szCs w:val="28"/>
          <w:rtl w:val="true"/>
          <w:lang w:bidi="ar-SA"/>
        </w:rPr>
        <w:t>ما ينبغي أن يبنى عليه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جملة الروايات الواردة في مدحه؛ما رواه الكشّي رحمه اللّه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الظاهر إنّه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حمدويه و إبراهيم،عن محمّد بن عيسى،عن عليّ بن الحكم،عن زياد بن أبي الحلاّل،قال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أصحابنا في أحاديث جابر الجعفي،فقلت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أسأل أبا عبد اللّه عليه السلام،فلمّا دخلت ابتدأني،و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جابر الجعفي،كان يصدق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لعن اللّه المغيرة بن سعد </w:t>
      </w:r>
      <w:r>
        <w:rPr>
          <w:rStyle w:val="FootnoteAnchor"/>
          <w:rtl w:val="true"/>
        </w:rPr>
        <w:footnoteReference w:id="256"/>
      </w:r>
      <w:r>
        <w:rPr>
          <w:rFonts w:ascii="Amiri" w:hAnsi="Amiri" w:eastAsia="Amiri" w:cs="Amiri"/>
          <w:color w:val="111111"/>
          <w:sz w:val="28"/>
          <w:sz w:val="28"/>
          <w:szCs w:val="28"/>
          <w:rtl w:val="true"/>
          <w:lang w:bidi="ar-SA"/>
        </w:rPr>
        <w:t>كان يكذب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هذه الرواية منشأ رمي المترجم بالجنون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يرمى بالجنون و هو يعلن بأنّ وصيّ الأوصياء،و وارث علم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أن يعدّ عاقلا في مجتمع ناصبيّ يعادي آل محمد صلوات اللّه عليهم أجمعين،و من يمتّ بهم بصلة؟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 الرسالة صلّى اللّه عليه و آله و سلّم نسب أيضا إلى الجنون،و هو العقل الكامل الّذي خلقه اللّه تعالى في مجموع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حثالة ذلك المجتمع القذر الجاهلي،و ذرية بقية الأحزاب، و الّذين نادوا رسول اللّه من وراء الحجرات و 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لاٰ يَعْقِلُونَ ،كسبوا من طريق الوراثة رمي عظماء الإسلام و علماء الدين بما رمى آباؤهم النبي صلّى اللّه عليه و آله و سلّم،و من هنا يتّضح عظم مقام جابر،و علوّ منزلته،و قداسة شخصيته، بحيث لم يسعهم رميه بغير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حمدويه،عن يعقوب بن يزيد،عن ابن أبي عمير،عن عبد الحميد بن أبي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حين قتل الوليد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الناس مجتمعون،قال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فأتيتهم فإذا جابر الجعفي عليه عمامة خزّ حمراء،و إذا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وصيّ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علم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58"/>
      </w:r>
      <w:r>
        <w:rPr>
          <w:rFonts w:ascii="Amiri" w:hAnsi="Amiri" w:eastAsia="Amiri" w:cs="Amiri"/>
          <w:color w:val="111111"/>
          <w:sz w:val="28"/>
          <w:sz w:val="28"/>
          <w:szCs w:val="28"/>
          <w:rtl w:val="true"/>
          <w:lang w:bidi="ar-SA"/>
        </w:rPr>
        <w:t>،عن آدم بن محمّد البلخي،عن عليّ بن الحسن بن هارون الدقّاق،عن عليّ بن أحمد،عن أحمد بن عليّ بن سليمان،عن الحسن بن عليّ بن فضّال،عن عليّ بن حسان،عن المفضّل بن عمر الجعفي،قال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تفسير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به السفلة فيذيعوه،أما تقرأ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إنّ منّا إماما مستترا،فإذا أراد اللّه إظهار أمره نكت في قلبه،و ظهر فقام بأمر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59"/>
      </w:r>
      <w:r>
        <w:rPr>
          <w:rFonts w:ascii="Amiri" w:hAnsi="Amiri" w:eastAsia="Amiri" w:cs="Amiri"/>
          <w:color w:val="111111"/>
          <w:sz w:val="28"/>
          <w:sz w:val="28"/>
          <w:szCs w:val="28"/>
          <w:rtl w:val="true"/>
          <w:lang w:bidi="ar-SA"/>
        </w:rPr>
        <w:t>،عن جبرئيل بن أحمد،عن الشجاعي،عن محمّد بن الحسين،عن أحمد بن النضر،عن عمرو بن شمر،عن جابر،قال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 إلى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سألك أحد من أين أنت؟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قبل كلّ شيء عن هذا،أ يحلّ لي أن أكذب؟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بكذب،من كان في المدينة فهو من أهلها حتّى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إليّ كتابا،و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حدّثت به حتى يهلك بنو اميّة،و إن أنت كتمت منه شيئا بعد هلاك بني امية فعليك لعنتي و لعنة آبائي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 إليّ كتابا آخر،ثم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هاك هذا فإن حدّثت بشيء منه أبدا فعليك لعنتي و لعنة آبائي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دلالته على مدحه،أنّه توقّف عن الكذب،و أنّ الإمام عليه السلام ائتمنه على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60"/>
      </w:r>
      <w:r>
        <w:rPr>
          <w:rFonts w:ascii="Amiri" w:hAnsi="Amiri" w:eastAsia="Amiri" w:cs="Amiri"/>
          <w:color w:val="111111"/>
          <w:sz w:val="28"/>
          <w:sz w:val="28"/>
          <w:szCs w:val="28"/>
          <w:rtl w:val="true"/>
          <w:lang w:bidi="ar-SA"/>
        </w:rPr>
        <w:t>،عن جبرئيل بن أحمد،عن محمد بن عيسى، عن عبد اللّه بن جبلة الكناني،عن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جابر الجعفي و ما روى،فلم يجبني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بجمع فلم يجبني،فسألته الثالثة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ذكر جابر،فإنّ السفلة إذا سمعوا بأحاديثه شنّعوا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61"/>
      </w:r>
      <w:r>
        <w:rPr>
          <w:rFonts w:ascii="Amiri" w:hAnsi="Amiri" w:eastAsia="Amiri" w:cs="Amiri"/>
          <w:color w:val="111111"/>
          <w:sz w:val="28"/>
          <w:sz w:val="28"/>
          <w:szCs w:val="28"/>
          <w:rtl w:val="true"/>
          <w:lang w:bidi="ar-SA"/>
        </w:rPr>
        <w:t xml:space="preserve">،عن جبرئيل بن أحمد الفارياني،عن محمّد ابن عيسى العبيدي،عن عليّ بن حسّان الهاشمي عن </w:t>
      </w:r>
      <w:r>
        <w:rPr>
          <w:rStyle w:val="FootnoteAnchor"/>
          <w:rtl w:val="true"/>
        </w:rPr>
        <w:footnoteReference w:id="262"/>
      </w:r>
      <w:r>
        <w:rPr>
          <w:rFonts w:ascii="Amiri" w:hAnsi="Amiri" w:eastAsia="Amiri" w:cs="Amiri"/>
          <w:color w:val="111111"/>
          <w:sz w:val="28"/>
          <w:sz w:val="28"/>
          <w:szCs w:val="28"/>
          <w:rtl w:val="true"/>
          <w:lang w:bidi="ar-SA"/>
        </w:rPr>
        <w:t>عبد الرحمن بن كثير، عن جابر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حديثنا صعب مستصعب أمرد،ذكوان </w:t>
      </w:r>
      <w:r>
        <w:rPr>
          <w:rStyle w:val="FootnoteAnchor"/>
          <w:rtl w:val="true"/>
        </w:rPr>
        <w:footnoteReference w:id="263"/>
      </w:r>
      <w:r>
        <w:rPr>
          <w:rFonts w:ascii="IRNazanin" w:hAnsi="IRNazanin" w:eastAsia="IRNazanin"/>
          <w:color w:val="111111"/>
          <w:sz w:val="28"/>
          <w:sz w:val="28"/>
          <w:szCs w:val="28"/>
          <w:rtl w:val="true"/>
          <w:lang w:bidi="fa-IR"/>
        </w:rPr>
        <w:t xml:space="preserve">،وعر،أجرد </w:t>
      </w:r>
      <w:r>
        <w:rPr>
          <w:rStyle w:val="FootnoteAnchor"/>
          <w:rtl w:val="true"/>
        </w:rPr>
        <w:footnoteReference w:id="264"/>
      </w:r>
      <w:r>
        <w:rPr>
          <w:rFonts w:ascii="Amiri" w:hAnsi="Amiri" w:eastAsia="Amiri" w:cs="Amiri"/>
          <w:color w:val="111111"/>
          <w:sz w:val="28"/>
          <w:sz w:val="28"/>
          <w:szCs w:val="28"/>
          <w:rtl w:val="true"/>
          <w:lang w:bidi="ar-SA"/>
        </w:rPr>
        <w:t>،لا يحتمله و اللّه إلاّ نبيّ مرسل،أو ملك مقرّب،أو مؤمن ممتحن،فإذا ورد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أمرنا فلان له قلبك فاحمد اللّه،و إن أنكرته فردّه إلينا أهل البيت،و لا تقل كيف جاء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كان؟أو كيف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هو و اللّه الشرك العظيم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65"/>
      </w:r>
      <w:r>
        <w:rPr>
          <w:rFonts w:ascii="Amiri" w:hAnsi="Amiri" w:eastAsia="Amiri" w:cs="Amiri"/>
          <w:color w:val="111111"/>
          <w:sz w:val="28"/>
          <w:sz w:val="28"/>
          <w:szCs w:val="28"/>
          <w:rtl w:val="true"/>
          <w:lang w:bidi="ar-SA"/>
        </w:rPr>
        <w:t>،عن علي بن محمّد،عن محمّد بن أحمد،عن يعقوب بن يزيد،عن عمرو بن عثمان،عن أبي جميلة،عن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رويت </w:t>
      </w:r>
    </w:p>
    <w:p>
      <w:pPr>
        <w:pStyle w:val="BookText"/>
        <w:rPr/>
      </w:pPr>
      <w:r>
        <w:rPr>
          <w:rFonts w:ascii="Amiri" w:hAnsi="Amiri" w:eastAsia="Amiri" w:cs="Amiri"/>
          <w:color w:val="111111"/>
          <w:sz w:val="28"/>
          <w:sz w:val="28"/>
          <w:szCs w:val="28"/>
          <w:rtl w:val="true"/>
          <w:lang w:bidi="ar-SA"/>
        </w:rPr>
        <w:t>خمسين ألف حديث ما سمعه أحد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66"/>
      </w:r>
      <w:r>
        <w:rPr>
          <w:rFonts w:ascii="Amiri" w:hAnsi="Amiri" w:eastAsia="Amiri" w:cs="Amiri"/>
          <w:color w:val="111111"/>
          <w:sz w:val="28"/>
          <w:sz w:val="28"/>
          <w:szCs w:val="28"/>
          <w:rtl w:val="true"/>
          <w:lang w:bidi="ar-SA"/>
        </w:rPr>
        <w:t>،عن جبرئيل بن أحمد،عن محمّد بن عيسى، عن إسماعيل بن مهران،عن أبي جميلة،عن المفضّل بن صالح،عن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جعفر عليه السلام تسعين ألف حديث </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أحدّث بها أحدا قطّ،و لا أحدّث بها أحدا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فداك،إنّك قد حمّلتني و قرا عظيما بما حدّثتني به من سرّكم الّذي لا أحدّث به أحدا،فربّما جاش في صدري حتّى يأخذني شبه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إلى الجبّانة </w:t>
      </w:r>
      <w:r>
        <w:rPr>
          <w:rStyle w:val="FootnoteAnchor"/>
          <w:rtl w:val="true"/>
        </w:rPr>
        <w:footnoteReference w:id="268"/>
      </w:r>
      <w:r>
        <w:rPr>
          <w:rFonts w:ascii="Amiri" w:hAnsi="Amiri" w:eastAsia="Amiri" w:cs="Amiri"/>
          <w:color w:val="111111"/>
          <w:sz w:val="28"/>
          <w:sz w:val="28"/>
          <w:szCs w:val="28"/>
          <w:rtl w:val="true"/>
          <w:lang w:bidi="ar-SA"/>
        </w:rPr>
        <w:t>،فاحفر حفيرة،و دلّ رأسك فيها،ثمّ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للتّمر يتّخذ من خوص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القوصرّة 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يكنز فيه التمر من البواريّ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أكثر من ذلك في لسان العرب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نصر بن الصبّاح،عن أبي يعقوب إسحاق بن محمّد البصري،عن علي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جابر ذات يوم و على رأسه قوصرة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 قصبة،حتّى مرّ على سكك الكوفة،فجعل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فلبثنا بعد ذلك أيّاما،فإذا كتاب هشام قد جاء بحمله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عنه الأمير فشهدوا عنده أنّه قد اختلط،</w:t>
      </w:r>
    </w:p>
    <w:p>
      <w:pPr>
        <w:pStyle w:val="BookText"/>
        <w:rPr/>
      </w:pPr>
      <w:r>
        <w:rPr>
          <w:rFonts w:ascii="Amiri" w:hAnsi="Amiri" w:eastAsia="Amiri" w:cs="Amiri"/>
          <w:color w:val="111111"/>
          <w:sz w:val="28"/>
          <w:sz w:val="28"/>
          <w:szCs w:val="28"/>
          <w:rtl w:val="true"/>
          <w:lang w:bidi="ar-SA"/>
        </w:rPr>
        <w:t>و كتب بذلك إلى هشام و لم يعرّض له،ثمّ رجع إلى ما كان من حاله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70"/>
      </w:r>
      <w:r>
        <w:rPr>
          <w:rFonts w:ascii="Amiri" w:hAnsi="Amiri" w:eastAsia="Amiri" w:cs="Amiri"/>
          <w:color w:val="111111"/>
          <w:sz w:val="28"/>
          <w:sz w:val="28"/>
          <w:szCs w:val="28"/>
          <w:rtl w:val="true"/>
          <w:lang w:bidi="ar-SA"/>
        </w:rPr>
        <w:t xml:space="preserve">عن نصر بن الصباح،عن إسحاق بن محمّد، عن فضيل بن </w:t>
      </w:r>
      <w:r>
        <w:rPr>
          <w:rStyle w:val="FootnoteAnchor"/>
          <w:rtl w:val="true"/>
        </w:rPr>
        <w:footnoteReference w:id="271"/>
      </w:r>
      <w:r>
        <w:rPr>
          <w:rFonts w:ascii="Amiri" w:hAnsi="Amiri" w:eastAsia="Amiri" w:cs="Amiri"/>
          <w:color w:val="111111"/>
          <w:sz w:val="28"/>
          <w:sz w:val="28"/>
          <w:szCs w:val="28"/>
          <w:rtl w:val="true"/>
          <w:lang w:bidi="ar-SA"/>
        </w:rPr>
        <w:t xml:space="preserve">محمّد بن زيد الحامض </w:t>
      </w:r>
      <w:r>
        <w:rPr>
          <w:rStyle w:val="FootnoteAnchor"/>
          <w:rtl w:val="true"/>
        </w:rPr>
        <w:footnoteReference w:id="272"/>
      </w:r>
      <w:r>
        <w:rPr>
          <w:rFonts w:ascii="Amiri" w:hAnsi="Amiri" w:eastAsia="Amiri" w:cs="Amiri"/>
          <w:color w:val="111111"/>
          <w:sz w:val="28"/>
          <w:sz w:val="28"/>
          <w:szCs w:val="28"/>
          <w:rtl w:val="true"/>
          <w:lang w:bidi="ar-SA"/>
        </w:rPr>
        <w:t>،عن موسى بن عبد اللّه،عن عمرو بن شمر،قال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قوم إلى جابر الجعفي فسألوه أن يعينهم في بناء مسجدهم؟قال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بالّذي أعين في بناء شيء يقع منه رجل مؤمن فيموت،فخرجوا من عنده و هم يبخّلونه و يكذّبونه،فلمّا كان من الغد أتمّوا الدراهم و وضعوا أيديهم في البناء،فلمّا كان عند العصر زلّت قدم البنّاء فوقع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73"/>
      </w:r>
      <w:r>
        <w:rPr>
          <w:rFonts w:ascii="Amiri" w:hAnsi="Amiri" w:eastAsia="Amiri" w:cs="Amiri"/>
          <w:color w:val="111111"/>
          <w:sz w:val="28"/>
          <w:sz w:val="28"/>
          <w:szCs w:val="28"/>
          <w:rtl w:val="true"/>
          <w:lang w:bidi="ar-SA"/>
        </w:rPr>
        <w:t>،عن نصر،عن إسحاق،عن عليّ بن عبيد، و محمّد بن منصور الكوفي،عن محمّد بن إسماعيل،عن صدقة،عن عمرو بن شمر،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العلاء بن شريك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ثغت،و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2293/6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الشاة و المعز و ما شاكلهما،و قد تثغو ثغاء أي صاحت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لفتت،أي مالت إلى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برجل من جعفى،قال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جابر لمّا طلبه هشام حتّى انتهى إلى السواد،قال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نحن قعود،و راع قريب منّا،إذ لعبت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نعجة من شياهه إلى حمل،فضحك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النعجة دعت حملها فلم يجئ،فقالت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عن ذلك الموضع،فإنّ </w:t>
      </w:r>
    </w:p>
    <w:p>
      <w:pPr>
        <w:pStyle w:val="BookText"/>
        <w:rPr/>
      </w:pPr>
      <w:r>
        <w:rPr>
          <w:rFonts w:ascii="Amiri" w:hAnsi="Amiri" w:eastAsia="Amiri" w:cs="Amiri"/>
          <w:color w:val="111111"/>
          <w:sz w:val="28"/>
          <w:sz w:val="28"/>
          <w:szCs w:val="28"/>
          <w:rtl w:val="true"/>
          <w:lang w:bidi="ar-SA"/>
        </w:rPr>
        <w:t>الذئب عام أوّل أخذ أخاك منه،فقلت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لأعلمنّ حقيقة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نظائر هذا الخبر أوجب تضعيف جابر عند بعض الغفلة؛لأنّهم غفلوا أنّ طاعة اللّه جلّ شأنه و الانقياد له تعالى تسبغ على الإنسان منزلة أعظم ممّا نالها جابر، فإنّ الحديث القدسيّ يصرّح بقوله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أجعلك مثلي،أو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خاف منه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شك فيه عند العارفين السالكين،اللّهم اجعلنا منهم،و أسبغ علينا معرفتك،و وفّقنا إلى طاعتك،و أذقنا حلاوة مناجاتك،و اتّباع أوامرك،و الابتعاد عن نواهيك بالنبيّ و آله المعصومين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 كذبه،فجئت إلى الراعي،فقلت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تبيعني هذا الحمل،قال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أمّه أفره شاة في الغنم،و أغزرها درّة،و كان الذئب أخذ حملا لها منذ عام الأوّل من ذلك الموضع،فما رجع لبنها حتّى وضعت هذا فدرّت،فقلت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صدق،ثمّ أقبلت،فلمّا صرت إلى جسر الكوفة،نظر إلى رجل معه خاتم ياقوت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خاتمك هذا البرّاق أرنيه،قال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فخلعه و أعطاه،فلمّا صار في يده رمي به في الفرات،قال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ما صنعت؟قال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تأخذه؟قال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بيده إلى الماء،فأقبل الماء يعلو بعضه على بعض حتّى إذا قرب تناوله و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76"/>
      </w:r>
      <w:r>
        <w:rPr>
          <w:rFonts w:ascii="Amiri" w:hAnsi="Amiri" w:eastAsia="Amiri" w:cs="Amiri"/>
          <w:color w:val="111111"/>
          <w:sz w:val="28"/>
          <w:sz w:val="28"/>
          <w:szCs w:val="28"/>
          <w:rtl w:val="true"/>
          <w:lang w:bidi="ar-SA"/>
        </w:rPr>
        <w:t>،عن سفيان الثوري،أنّه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صدوق في الحديث،إلاّ أنّه 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أورع بالحديث من جابر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77"/>
      </w:r>
      <w:r>
        <w:rPr>
          <w:rFonts w:ascii="IRNazanin" w:hAnsi="IRNazanin" w:eastAsia="IRNazanin"/>
          <w:color w:val="111111"/>
          <w:sz w:val="28"/>
          <w:sz w:val="28"/>
          <w:szCs w:val="28"/>
          <w:rtl w:val="true"/>
          <w:lang w:bidi="fa-IR"/>
        </w:rPr>
        <w:t xml:space="preserve">،عن نصر بن الصباح،عن إسحاق بن محمّد </w:t>
      </w:r>
    </w:p>
    <w:p>
      <w:pPr>
        <w:pStyle w:val="BookText"/>
        <w:rPr/>
      </w:pPr>
      <w:r>
        <w:rPr>
          <w:rFonts w:ascii="Amiri" w:hAnsi="Amiri" w:eastAsia="Amiri" w:cs="Amiri"/>
          <w:color w:val="111111"/>
          <w:sz w:val="28"/>
          <w:sz w:val="28"/>
          <w:szCs w:val="28"/>
          <w:rtl w:val="true"/>
          <w:lang w:bidi="ar-SA"/>
        </w:rPr>
        <w:t>البصري،عن محمّد بن منصور،عن محمّد بن إسماعيل،عن عمرو بن شمر،قال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جابر بن يزيد 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ترى أبا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على عيني فمررت و أنا أسبق الريح حتّى صرت إلى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متعجّب إذ فكرت،فقلت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أحوجني إلى وتد أوتّده،فإذا حججت عاما قابلا نظرت ها هنا هو أم لا؟فلم أعلم إلاّ و جابر بين يديّ يعطيني وتدا،قال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العبد بإذن اللّه،فكيف لو رأيت السيد الأكبر؟قال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أره،قال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حتّى صرت إلى باب أبي جعفر عليه السلام،فإذا هو يصيح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لا بأس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فإذا جابر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غرّقتهم أوّلا بالماء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المصدر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غرّقتهم آخرا بالعلم،فإذا كسرت فاجبره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أطيع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البلاد أحبّ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لكوفة فسكن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أخا النون بالكوفة،و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متعجّبا من قول جابر فجئت فإذا به في موضعه الّذي كان فيه قاعدا،قال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القوم هل قام أو تنحّى؟قال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توحيدي أن سمعت قوله بالإلهيّة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الأئمّة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موضوع لا شكّ في كذبه،و رواته كلّهم متّهمون بالغلوّ و التفويض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أما مهملة لاهمال علماء الرجال لذكر حال عروة بن موسى،أو مجهولة،و لذلك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مسعود،عن محمّد بن نصير، عن محمّد بن عيسى،و حمدويه بن نصير،عن محمّد بن عيسى،عن عليّ بن الحكم،عن عروة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أبي مريم الحنّاط،و جابر عنده جالس،فقام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مريم فجاء بدورق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ماء بئر مبارك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إنّ الذي حدث علي و عروة لعلي أنّه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إلى آخره ظاهرا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عكرمة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قد استغنيت عن هذه البئر، و اغترفت من ها هنا من ماء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ألوم الناس أن يسمّونا كذّابين،و كان مولى لجعفر عليه السلام،فقال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يجيء ماء الفرات إلى ها 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يحفر ها هنا نهر أوّله عذاب على الناس،و آخره رحمة،يجري فيه ماء الفرات،فتخرج المرأة الضعيفة و الصبيّ فيغترف منه، و يجعل له أبواب في بني رواس و في بني موهبة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خ</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ل</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زرارة</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منه</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قدّس سرّه</w:t>
      </w:r>
      <w:r>
        <w:rPr>
          <w:rFonts w:eastAsia="Amiri" w:cs="Amiri" w:ascii="Amiri" w:hAnsi="Amiri"/>
          <w:b/>
          <w:bCs/>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بئر بني كندة،و في بني فزارة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يتغامس فيه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كان ذلك،و إنّ الّذي حدث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عهد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أنّه سمع بهذا الحديث قبل أن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81"/>
      </w:r>
      <w:r>
        <w:rPr>
          <w:rFonts w:ascii="Amiri" w:hAnsi="Amiri" w:eastAsia="Amiri" w:cs="Amiri"/>
          <w:color w:val="111111"/>
          <w:sz w:val="28"/>
          <w:sz w:val="28"/>
          <w:szCs w:val="28"/>
          <w:rtl w:val="true"/>
          <w:lang w:bidi="ar-SA"/>
        </w:rPr>
        <w:t xml:space="preserve">في ترجمة ذريح المحاربي،عن تحديث محمّد بن شاذان بن نعيم في كتابه،أنّه سمع أبا محمّد القاضي </w:t>
      </w:r>
      <w:r>
        <w:rPr>
          <w:rStyle w:val="FootnoteAnchor"/>
          <w:rtl w:val="true"/>
        </w:rPr>
        <w:footnoteReference w:id="282"/>
      </w:r>
      <w:r>
        <w:rPr>
          <w:rFonts w:ascii="Amiri" w:hAnsi="Amiri" w:eastAsia="Amiri" w:cs="Amiri"/>
          <w:color w:val="111111"/>
          <w:sz w:val="28"/>
          <w:sz w:val="28"/>
          <w:szCs w:val="28"/>
          <w:rtl w:val="true"/>
          <w:lang w:bidi="ar-SA"/>
        </w:rPr>
        <w:t>الحسن بن علويّة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يونس بن عبد الرحمن أربعا و خمسين حجّة،و اعتمر أربعا و خمسين عمرة،و ألّف ألف جلد ردّا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علم الأئمة عليهم السلام إلى أربعة نفر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روضة الكافي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مقطوعة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عدّة من أصحابنا،عن صالح بن أبي حمّاد،عن إسماعيل بن مهران،عمّن حدّثه،عن جابر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سبعين حديثا لم أحدّث بها أحدا قطّ،و لا أحدّث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أبدا،فلمّا مضى محمّد بن علي عليهما السلام،ثقلت على عنقي، و ضاق بها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أبا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أباك حدّثني سبعين حديثا لم يخرج منّي شيء منها،و لا يخرج شيء منها إلى أحد،</w:t>
      </w:r>
    </w:p>
    <w:p>
      <w:pPr>
        <w:pStyle w:val="BookText"/>
        <w:rPr/>
      </w:pPr>
      <w:r>
        <w:rPr>
          <w:rFonts w:ascii="Amiri" w:hAnsi="Amiri" w:eastAsia="Amiri" w:cs="Amiri"/>
          <w:color w:val="111111"/>
          <w:sz w:val="28"/>
          <w:sz w:val="28"/>
          <w:szCs w:val="28"/>
          <w:rtl w:val="true"/>
          <w:lang w:bidi="ar-SA"/>
        </w:rPr>
        <w:t>و أمرني بسترها،و قد ثقلت على عنقي و ضاق بها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 بك من ذلك شيء،فاخرج إلى الجبّانة،و احفر حفيرة،ثمّ دلّ رأسك فيها،و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ثمّ طمّه،فإنّ الأرض تستر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ذلك فخفّت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ما كنت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الكافي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الظاهر أن الصحيح</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سألته</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منه</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قدّس سرّه</w:t>
      </w:r>
      <w:r>
        <w:rPr>
          <w:rFonts w:eastAsia="Amiri" w:cs="Amiri" w:ascii="Amiri" w:hAnsi="Amiri"/>
          <w:b/>
          <w:bCs/>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يحيى،عن أحمد بن محمّد،عن ابن محبوب،عن هشام بن سالم،عن جابر بن يزيد الجعفي،عن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القائم عليه السلام،فضرب بيده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قائم آل محمد صلوات اللّه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أبو جعفر عليه السلام دخلت على أبي عبد اللّه عليه السلام فأخبرته</w:t>
      </w:r>
    </w:p>
    <w:p>
      <w:pPr>
        <w:pStyle w:val="BookText"/>
        <w:rPr/>
      </w:pPr>
      <w:r>
        <w:rPr>
          <w:rFonts w:ascii="Amiri" w:hAnsi="Amiri" w:eastAsia="Amiri" w:cs="Amiri"/>
          <w:color w:val="111111"/>
          <w:sz w:val="28"/>
          <w:sz w:val="28"/>
          <w:szCs w:val="28"/>
          <w:rtl w:val="true"/>
          <w:lang w:bidi="ar-SA"/>
        </w:rPr>
        <w:t>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ترون أن ليس كلّ إمام هو القائم بعد الإمام الّذي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أصول الكافي </w:t>
      </w:r>
      <w:r>
        <w:rPr>
          <w:rStyle w:val="FootnoteAnchor"/>
          <w:rtl w:val="true"/>
        </w:rPr>
        <w:footnoteReference w:id="285"/>
      </w:r>
      <w:r>
        <w:rPr>
          <w:rFonts w:ascii="Amiri" w:hAnsi="Amiri" w:eastAsia="Amiri" w:cs="Amiri"/>
          <w:color w:val="111111"/>
          <w:sz w:val="28"/>
          <w:sz w:val="28"/>
          <w:szCs w:val="28"/>
          <w:rtl w:val="true"/>
          <w:lang w:bidi="ar-SA"/>
        </w:rPr>
        <w:t>في باب أنّ الجنّ يأتون الأئمّة عليهم السلام و يسألونهم عن معالم دينهم،و يتوجّهون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محمّد،عن صالح بن أبي حمّاد،عن محمّد بن أورمة،عن أحمد بن النضر،عن النعمان بن بشير </w:t>
      </w:r>
      <w:r>
        <w:rPr>
          <w:rStyle w:val="FootnoteAnchor"/>
          <w:rtl w:val="true"/>
        </w:rPr>
        <w:footnoteReference w:id="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مزاملا لجابر بن يزيد الجعفي </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مراصد الاطلاع </w:t>
      </w:r>
      <w:r>
        <w:rPr>
          <w:rFonts w:eastAsia="Amiri" w:cs="Amiri" w:ascii="Amiri" w:hAnsi="Amiri"/>
          <w:color w:val="111111"/>
          <w:sz w:val="28"/>
          <w:szCs w:val="28"/>
          <w:lang w:bidi="ar-SA"/>
        </w:rPr>
        <w:t>1049/3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ثم السكون و دال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في نصف طريق مكّة من الكوفة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كنّا بالمدينة دخل على أبي جعفر عليه السلام فودّعه،و خرج من عنده و هو مسرور،حتّى وردنا الأخيرجة أوّل منزل تعدل من 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 يوم جمعة، فصلّينا الزوال،فلمّا نهض بنا البعير إذا أنا برجل طوّال آدم،معه كتاب،فناوله جابر،فتناوله فقبّله و وضعه على عينيه،و إذا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بن علي إلى جابر بن يزيد،و عليه طين أسود رطب،فقال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عهدك بسيّدي؟فقال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 أو بعد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w:t>
      </w:r>
    </w:p>
    <w:p>
      <w:pPr>
        <w:pStyle w:val="BookText"/>
        <w:rPr/>
      </w:pPr>
      <w:r>
        <w:rPr>
          <w:rFonts w:ascii="Amiri" w:hAnsi="Amiri" w:eastAsia="Amiri" w:cs="Amiri"/>
          <w:color w:val="111111"/>
          <w:sz w:val="28"/>
          <w:sz w:val="28"/>
          <w:szCs w:val="28"/>
          <w:rtl w:val="true"/>
          <w:lang w:bidi="ar-SA"/>
        </w:rPr>
        <w:t>يقرأه و يقبض وجهه حتّى أتى على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أمسك الكتاب،فما رأيته ضاحكا و لا مسرورا حتّى وافينا الكوفة ليلا،فبتّ ليلتي فلمّا أصبحت أتيته إعظاما له، فوجدته قد خرج عليّ و في عنقه كعاب قد علّقها،و قد ركب قصبته،و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منصور بن جمهور أميرا غير 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أبياتا من 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في وجهي و نظرت في وجهه،فلم يقل لي شيئا و لم أقل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أقبلت أبكي لمّا رأيته،و اجتمع عليّ و عليه الصبيان و الناس حتّى دخل الرحبة،و أقبل يدور مع الصبيان، و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جابر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مضت الأيّام حتّى ورد كتاب هشام بن عبد الملك إلى 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انظر رجلا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فاضرب عنقه و ابعث إليّ برأسه،فالتفت إلى جلسائه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جابر بن يزيد الجعفي؟قالوا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كان رجلا له فضل و علم و حديث،و حجّ فجنّ،و هو ذا في الرحبة مع الصبيان على القصب يلعب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فأشرف عليه،فإذا هو مع الصبيان يلعب على القصب،فقال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عافاني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تمض الأيّام حتّى دخل منصور بن جمهور الكوفة،و صنع ما كان يقول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هذه الرواية ثقات على المختار،و تعدّ موثقة لعبد اللّه بن جبلة،و من الغريب ما حسبه عبد اللّه بن جبلة من أنّ ذريحا من السفلة؛مع أنّ الصادق عليه السلام يخاطب ذريحا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جابر لا تتحمله السفلة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عنها و لا تروها للسفلة فإنك إن رويتها لهم أنكرها عليك السفلة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هذا من كون ذريحا من السفلة؟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واضح أشدّ الوضوح من العبارة،فتفطن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ذريح المحاربي،عن محمّد بن سنان،</w:t>
      </w:r>
    </w:p>
    <w:p>
      <w:pPr>
        <w:pStyle w:val="BookText"/>
        <w:rPr/>
      </w:pPr>
      <w:r>
        <w:rPr>
          <w:rFonts w:ascii="Amiri" w:hAnsi="Amiri" w:eastAsia="Amiri" w:cs="Amiri"/>
          <w:color w:val="111111"/>
          <w:sz w:val="28"/>
          <w:sz w:val="28"/>
          <w:szCs w:val="28"/>
          <w:rtl w:val="true"/>
          <w:lang w:bidi="ar-SA"/>
        </w:rPr>
        <w:t>عن عبد اللّه بن جبلة الكناني،عن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أحاديث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بمنى،فقال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بأحاديث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عن أحاديث جابر،فإنّها إذا وقعت إلى السفلة أذاعوها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فأحسب ذريحا سفلة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الواردة في مدح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سمعته من العلاّمة رحمه اللّه في الخلاصة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تدلّ هذه الرواية أنّ روايات جابر تتضمّن أمورا لا تتحمّلها عقول المجتمع،و تكشف عن علو مقامه و جلالة قدره،و تؤيّدها معنى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نسبته إلى الكشّي، رواية بعض الذم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به الرواية الأخيرة فلا يخفى على ذوي الحجى أنّها مادحة غير ذامّة؛لدلالتها على أنّ في حديثه ما له واقعية و لكن لا تتحمّله عقول السفلة،فلذا أمر عليه السلام بتركها خوفا من ضياعها فهي نظير الخبر الثاني الناطق بترك محادثته السفلة خوفا من إذاعتهم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ما رواه الكشّي رحمه اللّه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هذه الرواية لا بدّ من حملها على التقية لحفظ مهجة جابر؛لأنّ من المقطوع به،أنّ جابرا كان ممّن يدخل على محمد بن علي الباقر عليهما السلام،و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ابن شهرآشوب في مناقبه كان بوابا له عليه السلام،و روايات جابر عنه في أبواب الفقه و غيرها كثيرة،فعليه لا محيص من حمل هذه الرواية على التقية و عدم إرادة ظاهرها،أو أنها موضوعة أو لفترة زمنية خاصة،فتفطّن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حمدويه،و إبراهيم ابني نصير،عن محمّد بن عيسى،عن عليّ بن الحكم،عن ابن بكير،عن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أحاديث جابر؟فقال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عند أبي قطّ إلاّ</w:t>
      </w:r>
    </w:p>
    <w:p>
      <w:pPr>
        <w:pStyle w:val="BookText"/>
        <w:rPr/>
      </w:pPr>
      <w:r>
        <w:rPr>
          <w:rFonts w:ascii="Amiri" w:hAnsi="Amiri" w:eastAsia="Amiri" w:cs="Amiri"/>
          <w:color w:val="111111"/>
          <w:sz w:val="28"/>
          <w:sz w:val="28"/>
          <w:szCs w:val="28"/>
          <w:rtl w:val="true"/>
          <w:lang w:bidi="ar-SA"/>
        </w:rPr>
        <w:t>مرّة واحدة،و ما دخل عليّ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يخفى على كل ذي إدراك أنّه ورد على خلاف ظاهره قطعا حفظا لجابر بقرينة الأخبار المزبورة،و كيف لم يره و له معه قضايا،و له عنه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لم يدخل على أبيه عليه السلام إلاّ مرّة واحدة،و هو من تلاميذه و أهل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يستفاد من مجموع ما مرّ من الأخبار،أنّ الرجل في غاية الجلالة،و نهاية النبالة،و له المنزلة العظيمة عند الصادقين عليهما السلام،بل هو من أهل أسرارهما و بطانتهما،و مورد ألطافهما الخاصّة و عنايتهما المخصوصة، و أمينهما على ما لا يؤتمن عليه إلاّ أوحديّ العدول من الأسرار،و مناقب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في ترجمة مولانا الباقر عليه السلام عن المناقب </w:t>
      </w:r>
      <w:r>
        <w:rPr>
          <w:rStyle w:val="FootnoteAnchor"/>
          <w:rtl w:val="true"/>
        </w:rPr>
        <w:footnoteReference w:id="291"/>
      </w:r>
      <w:r>
        <w:rPr>
          <w:rFonts w:ascii="Amiri" w:hAnsi="Amiri" w:eastAsia="Amiri" w:cs="Amiri"/>
          <w:color w:val="111111"/>
          <w:sz w:val="28"/>
          <w:sz w:val="28"/>
          <w:szCs w:val="28"/>
          <w:rtl w:val="true"/>
          <w:lang w:bidi="ar-SA"/>
        </w:rPr>
        <w:t>أنّ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ابن يزيد الجعفي،و لا يعقل تمكين الإمام عليه السلام المعصوم من صيرورة غير العدل بابا له،و واسطة بينه عليه السلام و بين شيعته الضعفاء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 على تضعيف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تضعيفه أكثر الراوين عنه؛ضرورة أنّ ضعف الراوين عنه ليس راجعا إلى فعله حتّى يؤاخذ عليه و يغمز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الفاضل المجلسي أيضا في الوجيزة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البلغة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تعليقة الشهيد الثاني رحمه اللّه على الخلاصة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ذكره صاحب الإكمال القرشي،و وثّقه و أثنى عليه كثيرا،و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الشيخ المفيد الّذي روى عنه النجاشي في عبارته المزبورة انشاد أشعار كثيرة دالّة على اختلاط الرجل،قد ذكر في حقّه في رسالته الّتي صنّفها في الردّ على أصحاب العدد في شهر رمضان </w:t>
      </w:r>
      <w:r>
        <w:rPr>
          <w:rStyle w:val="FootnoteAnchor"/>
          <w:rtl w:val="true"/>
        </w:rPr>
        <w:footnoteReference w:id="295"/>
      </w:r>
      <w:r>
        <w:rPr>
          <w:rFonts w:ascii="Amiri" w:hAnsi="Amiri" w:eastAsia="Amiri" w:cs="Amiri"/>
          <w:color w:val="111111"/>
          <w:sz w:val="28"/>
          <w:sz w:val="28"/>
          <w:szCs w:val="28"/>
          <w:rtl w:val="true"/>
          <w:lang w:bidi="ar-SA"/>
        </w:rPr>
        <w:t>،ما يزيد على الوثاقة،حيث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رواة الحديث بأنّ شهر رمضان يكون تسعة و عشرين يوما و يكون ثلاثين،فهم فقهاء أصحاب أبي جعفر و أبي عبد اللّه </w:t>
      </w:r>
      <w:r>
        <w:rPr>
          <w:rStyle w:val="FootnoteAnchor"/>
          <w:rtl w:val="true"/>
        </w:rPr>
        <w:footnoteReference w:id="296"/>
      </w:r>
      <w:r>
        <w:rPr>
          <w:rFonts w:ascii="Amiri" w:hAnsi="Amiri" w:eastAsia="Amiri" w:cs="Amiri"/>
          <w:color w:val="111111"/>
          <w:sz w:val="28"/>
          <w:sz w:val="28"/>
          <w:szCs w:val="28"/>
          <w:rtl w:val="true"/>
          <w:lang w:bidi="ar-SA"/>
        </w:rPr>
        <w:t>عليهما السلام و الأعلام الرؤساء المأخوذ منهم الحلال و الحرام و الفتيا و الأحكام،الّذين لا مطعن عليهم، و لا طريق إلى ذمّ واحد منهم،و هم أصحاب الأصول المدونة و المصنّفات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شرع في ذكرهم،و ذكر رواياتهم،و من جملة تلك الروايات رواية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له في جابر هذا غمز لم يدرجه في الثناء المذكور،و التجليل المزبور الّذي لا يعارضه نقل الأشعار المشار إليها التي لم يعلم قائلها و لا مضمونها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الحائري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الاستناد إلى الأشعار عجيب من مثل النجاشي كانت منه أو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 النجاشي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يورد عنه شيء في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صغرى؛فإنّه قد ورد عنه في الفروع أخبار كثيرة،مثل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روايته المزبورة </w:t>
      </w:r>
      <w:r>
        <w:rPr>
          <w:rStyle w:val="FootnoteAnchor"/>
          <w:rtl w:val="true"/>
        </w:rPr>
        <w:footnoteReference w:id="29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شهر رمضان يكون ثلاثين و تسعة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روايته في ثواب زيارة الإخوان </w:t>
      </w:r>
      <w:r>
        <w:rPr>
          <w:rStyle w:val="FootnoteAnchor"/>
          <w:rtl w:val="true"/>
        </w:rPr>
        <w:footnoteReference w:id="298"/>
      </w:r>
      <w:r>
        <w:rPr>
          <w:rFonts w:ascii="Amiri" w:hAnsi="Amiri" w:eastAsia="Amiri" w:cs="Amiri"/>
          <w:color w:val="111111"/>
          <w:sz w:val="28"/>
          <w:sz w:val="28"/>
          <w:szCs w:val="28"/>
          <w:rtl w:val="true"/>
          <w:lang w:bidi="ar-SA"/>
        </w:rPr>
        <w:t xml:space="preserve">،و روايته في ثواب المشي مع الجنازة </w:t>
      </w:r>
      <w:r>
        <w:rPr>
          <w:rStyle w:val="FootnoteAnchor"/>
          <w:rtl w:val="true"/>
        </w:rPr>
        <w:footnoteReference w:id="299"/>
      </w:r>
      <w:r>
        <w:rPr>
          <w:rFonts w:ascii="IRNazanin" w:hAnsi="IRNazanin" w:eastAsia="IRNazanin"/>
          <w:color w:val="111111"/>
          <w:sz w:val="28"/>
          <w:sz w:val="28"/>
          <w:szCs w:val="28"/>
          <w:rtl w:val="true"/>
          <w:lang w:bidi="fa-IR"/>
        </w:rPr>
        <w:t xml:space="preserve">، و ثواب حملها </w:t>
      </w:r>
      <w:r>
        <w:rPr>
          <w:rStyle w:val="FootnoteAnchor"/>
          <w:rtl w:val="true"/>
        </w:rPr>
        <w:footnoteReference w:id="300"/>
      </w:r>
      <w:r>
        <w:rPr>
          <w:rFonts w:ascii="Amiri" w:hAnsi="Amiri" w:eastAsia="Amiri" w:cs="Amiri"/>
          <w:color w:val="111111"/>
          <w:sz w:val="28"/>
          <w:sz w:val="28"/>
          <w:szCs w:val="28"/>
          <w:rtl w:val="true"/>
          <w:lang w:bidi="ar-SA"/>
        </w:rPr>
        <w:t xml:space="preserve">،و روايته في تلقين المحتضر </w:t>
      </w:r>
      <w:r>
        <w:rPr>
          <w:rStyle w:val="FootnoteAnchor"/>
          <w:rtl w:val="true"/>
        </w:rPr>
        <w:footnoteReference w:id="301"/>
      </w:r>
      <w:r>
        <w:rPr>
          <w:rFonts w:ascii="Amiri" w:hAnsi="Amiri" w:eastAsia="Amiri" w:cs="Amiri"/>
          <w:color w:val="111111"/>
          <w:sz w:val="28"/>
          <w:sz w:val="28"/>
          <w:szCs w:val="28"/>
          <w:rtl w:val="true"/>
          <w:lang w:bidi="ar-SA"/>
        </w:rPr>
        <w:t xml:space="preserve">،و روايته في أنّه يمثّل للميّت ماله و ولده </w:t>
      </w:r>
      <w:r>
        <w:rPr>
          <w:rStyle w:val="FootnoteAnchor"/>
          <w:rtl w:val="true"/>
        </w:rPr>
        <w:footnoteReference w:id="302"/>
      </w:r>
      <w:r>
        <w:rPr>
          <w:rFonts w:ascii="Amiri" w:hAnsi="Amiri" w:eastAsia="Amiri" w:cs="Amiri"/>
          <w:color w:val="111111"/>
          <w:sz w:val="28"/>
          <w:sz w:val="28"/>
          <w:szCs w:val="28"/>
          <w:rtl w:val="true"/>
          <w:lang w:bidi="ar-SA"/>
        </w:rPr>
        <w:t xml:space="preserve">،و روايته في أعمال ليلة الجمعة و يومها </w:t>
      </w:r>
      <w:r>
        <w:rPr>
          <w:rStyle w:val="FootnoteAnchor"/>
          <w:rtl w:val="true"/>
        </w:rPr>
        <w:footnoteReference w:id="303"/>
      </w:r>
      <w:r>
        <w:rPr>
          <w:rFonts w:ascii="Amiri" w:hAnsi="Amiri" w:eastAsia="Amiri" w:cs="Amiri"/>
          <w:color w:val="111111"/>
          <w:sz w:val="28"/>
          <w:sz w:val="28"/>
          <w:szCs w:val="28"/>
          <w:rtl w:val="true"/>
          <w:lang w:bidi="ar-SA"/>
        </w:rPr>
        <w:t xml:space="preserve">،و روايته في الأمر بالمعروف و النهي عن المنكر </w:t>
      </w:r>
      <w:r>
        <w:rPr>
          <w:rStyle w:val="FootnoteAnchor"/>
          <w:rtl w:val="true"/>
        </w:rPr>
        <w:footnoteReference w:id="304"/>
      </w:r>
      <w:r>
        <w:rPr>
          <w:rFonts w:ascii="Amiri" w:hAnsi="Amiri" w:eastAsia="Amiri" w:cs="Amiri"/>
          <w:color w:val="111111"/>
          <w:sz w:val="28"/>
          <w:sz w:val="28"/>
          <w:szCs w:val="28"/>
          <w:rtl w:val="true"/>
          <w:lang w:bidi="ar-SA"/>
        </w:rPr>
        <w:t xml:space="preserve">،و روايته في وجوب طاعة الزوج على الزوجة </w:t>
      </w:r>
      <w:r>
        <w:rPr>
          <w:rStyle w:val="FootnoteAnchor"/>
          <w:rtl w:val="true"/>
        </w:rPr>
        <w:footnoteReference w:id="305"/>
      </w:r>
      <w:r>
        <w:rPr>
          <w:rFonts w:ascii="Amiri" w:hAnsi="Amiri" w:eastAsia="Amiri" w:cs="Amiri"/>
          <w:color w:val="111111"/>
          <w:sz w:val="28"/>
          <w:sz w:val="28"/>
          <w:szCs w:val="28"/>
          <w:rtl w:val="true"/>
          <w:lang w:bidi="ar-SA"/>
        </w:rPr>
        <w:t xml:space="preserve">،و حقوق الزوج على الزوجة </w:t>
      </w:r>
      <w:r>
        <w:rPr>
          <w:rStyle w:val="FootnoteAnchor"/>
          <w:rtl w:val="true"/>
        </w:rPr>
        <w:footnoteReference w:id="306"/>
      </w:r>
      <w:r>
        <w:rPr>
          <w:rFonts w:ascii="Amiri" w:hAnsi="Amiri" w:eastAsia="Amiri" w:cs="Amiri"/>
          <w:color w:val="111111"/>
          <w:sz w:val="28"/>
          <w:sz w:val="28"/>
          <w:szCs w:val="28"/>
          <w:rtl w:val="true"/>
          <w:lang w:bidi="ar-SA"/>
        </w:rPr>
        <w:t xml:space="preserve">،و وجوب غيرة الرجل على زوجته </w:t>
      </w:r>
      <w:r>
        <w:rPr>
          <w:rStyle w:val="FootnoteAnchor"/>
          <w:rtl w:val="true"/>
        </w:rPr>
        <w:footnoteReference w:id="307"/>
      </w:r>
      <w:r>
        <w:rPr>
          <w:rFonts w:ascii="Amiri" w:hAnsi="Amiri" w:eastAsia="Amiri" w:cs="Amiri"/>
          <w:color w:val="111111"/>
          <w:sz w:val="28"/>
          <w:sz w:val="28"/>
          <w:szCs w:val="28"/>
          <w:rtl w:val="true"/>
          <w:lang w:bidi="ar-SA"/>
        </w:rPr>
        <w:t xml:space="preserve">،و روايته في الحبّ في اللّه و البغض في اللّه </w:t>
      </w:r>
      <w:r>
        <w:rPr>
          <w:rStyle w:val="FootnoteAnchor"/>
          <w:rtl w:val="true"/>
        </w:rPr>
        <w:footnoteReference w:id="308"/>
      </w:r>
      <w:r>
        <w:rPr>
          <w:rFonts w:ascii="Amiri" w:hAnsi="Amiri" w:eastAsia="Amiri" w:cs="Amiri"/>
          <w:color w:val="111111"/>
          <w:sz w:val="28"/>
          <w:sz w:val="28"/>
          <w:szCs w:val="28"/>
          <w:rtl w:val="true"/>
          <w:lang w:bidi="ar-SA"/>
        </w:rPr>
        <w:t xml:space="preserve">،و روايته في ابتياع الحيوان </w:t>
      </w:r>
      <w:r>
        <w:rPr>
          <w:rStyle w:val="FootnoteAnchor"/>
          <w:rtl w:val="true"/>
        </w:rPr>
        <w:footnoteReference w:id="309"/>
      </w:r>
      <w:r>
        <w:rPr>
          <w:rFonts w:ascii="Amiri" w:hAnsi="Amiri" w:eastAsia="Amiri" w:cs="Amiri"/>
          <w:color w:val="111111"/>
          <w:sz w:val="28"/>
          <w:sz w:val="28"/>
          <w:szCs w:val="28"/>
          <w:rtl w:val="true"/>
          <w:lang w:bidi="ar-SA"/>
        </w:rPr>
        <w:t xml:space="preserve">،و روايته في فضل الصلاة </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310"/>
      </w:r>
      <w:r>
        <w:rPr>
          <w:rFonts w:ascii="Amiri" w:hAnsi="Amiri" w:eastAsia="Amiri" w:cs="Amiri"/>
          <w:color w:val="111111"/>
          <w:sz w:val="28"/>
          <w:sz w:val="28"/>
          <w:szCs w:val="28"/>
          <w:rtl w:val="true"/>
          <w:lang w:bidi="ar-SA"/>
        </w:rPr>
        <w:t xml:space="preserve">،و روايته في دية القتل </w:t>
      </w:r>
      <w:r>
        <w:rPr>
          <w:rStyle w:val="FootnoteAnchor"/>
          <w:rtl w:val="true"/>
        </w:rPr>
        <w:footnoteReference w:id="311"/>
      </w:r>
      <w:r>
        <w:rPr>
          <w:rFonts w:ascii="Amiri" w:hAnsi="Amiri" w:eastAsia="Amiri" w:cs="Amiri"/>
          <w:color w:val="111111"/>
          <w:sz w:val="28"/>
          <w:sz w:val="28"/>
          <w:szCs w:val="28"/>
          <w:rtl w:val="true"/>
          <w:lang w:bidi="ar-SA"/>
        </w:rPr>
        <w:t xml:space="preserve">،و روايته في عتق الرجل أمته و تزويجها و جعل عتقها صداقها </w:t>
      </w:r>
      <w:r>
        <w:rPr>
          <w:rStyle w:val="FootnoteAnchor"/>
          <w:rtl w:val="true"/>
        </w:rPr>
        <w:footnoteReference w:id="312"/>
      </w:r>
      <w:r>
        <w:rPr>
          <w:rFonts w:ascii="Amiri" w:hAnsi="Amiri" w:eastAsia="Amiri" w:cs="Amiri"/>
          <w:color w:val="111111"/>
          <w:sz w:val="28"/>
          <w:sz w:val="28"/>
          <w:szCs w:val="28"/>
          <w:rtl w:val="true"/>
          <w:lang w:bidi="ar-SA"/>
        </w:rPr>
        <w:t xml:space="preserve">،و روايته في اليمين الكاذبة </w:t>
      </w:r>
      <w:r>
        <w:rPr>
          <w:rStyle w:val="FootnoteAnchor"/>
          <w:rtl w:val="true"/>
        </w:rPr>
        <w:footnoteReference w:id="313"/>
      </w:r>
      <w:r>
        <w:rPr>
          <w:rFonts w:ascii="Amiri" w:hAnsi="Amiri" w:eastAsia="Amiri" w:cs="Amiri"/>
          <w:color w:val="111111"/>
          <w:sz w:val="28"/>
          <w:sz w:val="28"/>
          <w:szCs w:val="28"/>
          <w:rtl w:val="true"/>
          <w:lang w:bidi="ar-SA"/>
        </w:rPr>
        <w:t xml:space="preserve">،و روايته في أخوّة المؤمنين بعضهم لبعض </w:t>
      </w:r>
      <w:r>
        <w:rPr>
          <w:rStyle w:val="FootnoteAnchor"/>
          <w:rtl w:val="true"/>
        </w:rPr>
        <w:footnoteReference w:id="314"/>
      </w:r>
      <w:r>
        <w:rPr>
          <w:rFonts w:ascii="Amiri" w:hAnsi="Amiri" w:eastAsia="Amiri" w:cs="Amiri"/>
          <w:color w:val="111111"/>
          <w:sz w:val="28"/>
          <w:sz w:val="28"/>
          <w:szCs w:val="28"/>
          <w:rtl w:val="true"/>
          <w:lang w:bidi="ar-SA"/>
        </w:rPr>
        <w:t xml:space="preserve">،و روايته في شدّة ابتلاء المؤمن </w:t>
      </w:r>
      <w:r>
        <w:rPr>
          <w:rStyle w:val="FootnoteAnchor"/>
          <w:rtl w:val="true"/>
        </w:rPr>
        <w:footnoteReference w:id="315"/>
      </w:r>
      <w:r>
        <w:rPr>
          <w:rFonts w:ascii="Amiri" w:hAnsi="Amiri" w:eastAsia="Amiri" w:cs="Amiri"/>
          <w:color w:val="111111"/>
          <w:sz w:val="28"/>
          <w:sz w:val="28"/>
          <w:szCs w:val="28"/>
          <w:rtl w:val="true"/>
          <w:lang w:bidi="ar-SA"/>
        </w:rPr>
        <w:t xml:space="preserve">،و روايته في عدم إرث الموالي مع ذي الرحم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أخباره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قلّة الرواية في الفروع من القوادح في الرجل،مع كثرة روايته في الإيمان و كيفيّته،و في الأئمة عليهم السلام و النصّ عليهم،و كيفيّة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انحصار الممدوح في القرآن بالعلم فيهم و حقائقهم و كراماتهم و مقاماتهم،و لعلّ الرجل رأى أهمّية الأصول من الفروع،سيّما الإمامة الّتي كان نوع الناس في ذلك الزمان بصدد إنكارها و إضاعتها،و سلب رتبة الإمامة عن أهلها،و المستحقّين لها من اللّه سبحانه،فصرف عمدة همّه و جلّ عمره في رواية ما يرجع إلى حفظها المتفرّع عليها اتّباع أقوالهم عليهم السلام في الفروع،فما ذكره النجاشي في هذه الفقرة إن لم يكن مدحا لم يكن قدحا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رواه النجاشي رحمه اللّه به من 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أصل له أصلا،و إنّما ذلك ناش من روايته لأمور في الأئمة عليهم السلام صارت اليوم من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ضروريّات مذهب الشيعة،و كانت تعدّ يومئذ غلوّا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بنوا يومئذ على كونه مخلّطا للروايات المشار إليها لا نبني على اختلاطه اليوم،بعد كون مفاد تلك الروايات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الفاضل المجلسي الأوّل قدّس سرّه </w:t>
      </w:r>
      <w:r>
        <w:rPr>
          <w:rStyle w:val="FootnoteAnchor"/>
          <w:rtl w:val="true"/>
        </w:rPr>
        <w:footnoteReference w:id="31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حكاه عنه في التعليقة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يخطر ببالي من تتبّع أخباره أنّه كان من أصحاب أسرار الصادقين عليهما السلام،و كان يذكر بعض المعجزات التي لا تدركها عقول الضعفاء،حصل به الغلوّ في بعضهم،و نسبوا إليه افتراء،سيما الغلاة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w:t>
      </w:r>
      <w:r>
        <w:rPr>
          <w:rStyle w:val="FootnoteAnchor"/>
          <w:rtl w:val="true"/>
        </w:rPr>
        <w:footnoteReference w:id="320"/>
      </w:r>
      <w:r>
        <w:rPr>
          <w:rFonts w:ascii="Amiri" w:hAnsi="Amiri" w:eastAsia="Amiri" w:cs="Amiri"/>
          <w:color w:val="111111"/>
          <w:sz w:val="28"/>
          <w:sz w:val="28"/>
          <w:szCs w:val="28"/>
          <w:rtl w:val="true"/>
          <w:lang w:bidi="ar-SA"/>
        </w:rPr>
        <w:t>من تلك الروايات ما ذكره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الكميت،ممّا رواه في بصائر الدرجات </w:t>
      </w:r>
      <w:r>
        <w:rPr>
          <w:rStyle w:val="FootnoteAnchor"/>
          <w:rtl w:val="true"/>
        </w:rPr>
        <w:footnoteReference w:id="321"/>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الباقر عليه السلام فشكوت إليه الحاجة،فقال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درهم،فدخل عليه الكميت،فقال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أنشدك؟فقال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قصيدة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ذلك البيت بدرة،فادفعها إلى الكميت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أنشدك أخرى؟فأنشده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بدرة، فادفعها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اللّه ما أحبّكم لغرض الدنيا،و ما أردت بذلك إلاّ صلة رسول اللّه صلّى اللّه عليه و آله و سلّم و ما أوجب اللّه عليّ من الحقّ، فدعا له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 مكانها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للكميت بثلاثين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ذلك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فلم أجد شيئا،فقال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سترنا عنكم أكثر ممّا أظهرنا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برجليه الأرض فإذا شبيه بعنق البعير،قد خرج من ذهب،فقال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 به أحدا إلاّ من تثق من إخوانك،إنّ اللّه قد أقدرنا على ما نريد،و لو 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بأزمّتها لسقناها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رواية أخرى عن بصائر الدرجات </w:t>
      </w:r>
      <w:r>
        <w:rPr>
          <w:rStyle w:val="FootnoteAnchor"/>
          <w:rtl w:val="true"/>
        </w:rPr>
        <w:footnoteReference w:id="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كذا،و الظاهر أنّ الكلام للوحيد رحمه اللّه في تعليقته إذ لم يرد في كلام المجلسي الأوّل في روضته،فراجع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جابر،أنّ الباقر عليه السلام أراه ملكوت السموات و الأرض بأن ذهب به بعد إراءة ملكوت السموات و الأرض إلى الظلمات،و شرب معه عليه السلام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الحياة،ثمّ أخرجه من هذا العالم إلى عالم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إلى اثني عشر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كلّما مضى منّا إمام سكن أحد هذه العوالم،حتّى يكون آخرهم القائم عليه السلام في عالمنا الّذي نحن ساكنوه،ثم عاد إلى مجلسهما الأوّل فسأله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مضى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الأجلّة مثل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كانوا يعتمدون عليه و على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مسلم </w:t>
      </w:r>
      <w:r>
        <w:rPr>
          <w:rStyle w:val="FootnoteAnchor"/>
          <w:rtl w:val="true"/>
        </w:rPr>
        <w:footnoteReference w:id="323"/>
      </w:r>
      <w:r>
        <w:rPr>
          <w:rFonts w:ascii="Amiri" w:hAnsi="Amiri" w:eastAsia="Amiri" w:cs="Amiri"/>
          <w:color w:val="111111"/>
          <w:sz w:val="28"/>
          <w:sz w:val="28"/>
          <w:szCs w:val="28"/>
          <w:rtl w:val="true"/>
          <w:lang w:bidi="ar-SA"/>
        </w:rPr>
        <w:t xml:space="preserve">في أوّل كتابه ذموما كثيرة في جابر،و الكلّ يرجع إلى الرفض،و إلى القول بالرجعة،و كان مشتهرا بينهم،و عمل على أخباره جلّ أصحاب الحديث،و لم نطّلع على شيء يدلّ على غلوّه و اختلاطه؛ </w:t>
      </w:r>
    </w:p>
    <w:p>
      <w:pPr>
        <w:pStyle w:val="BookText"/>
        <w:rPr/>
      </w:pPr>
      <w:r>
        <w:rPr>
          <w:rFonts w:ascii="Amiri" w:hAnsi="Amiri" w:eastAsia="Amiri" w:cs="Amiri"/>
          <w:color w:val="111111"/>
          <w:sz w:val="28"/>
          <w:sz w:val="28"/>
          <w:szCs w:val="28"/>
          <w:rtl w:val="true"/>
          <w:lang w:bidi="ar-SA"/>
        </w:rPr>
        <w:t>سوى خبر ضعيف رواه الكشي،و اللّه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الفاضل المجلسي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بما رواه الكشّي ممّا يدل على غلوّه،ما مرّ في طيّ الأخبار من خبر عمرو بن شمر الّذي مرّ نقلنا من الكشّي قوله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حديث موضوع لا شكّ في كذبه،و رواته كلّهم متّهمون بالغلوّ و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بذلك أخباره الاخر الصريحة في عدم قوله بألوهيّة الأئمّة عليهم السلام بوجه،و عدم غلوّه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سمعته من الخلاصة في آخر كلامه من التوقّف،فليس غمزا في الرجل نفسه،بل ردّ للروايات الّتي روتها الضعفاء عنه،و هذا لا يختصّ بجابر،بل أعدل الخلق و أوثقهم و أتقاهم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الأئمة عليهم السلام،المتّصفون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على الأخبار الّتي روتها عنهم عليهم السلام الضعفاء،فكيف بغير المعصوم من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زياد بن أبي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 عنه الكشي،و قد مرّ نقله عنه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أصحابنا في أحاديث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نقل في التعليقة </w:t>
      </w:r>
      <w:r>
        <w:rPr>
          <w:rStyle w:val="FootnoteAnchor"/>
          <w:rtl w:val="true"/>
        </w:rPr>
        <w:footnoteReference w:id="324"/>
      </w:r>
      <w:r>
        <w:rPr>
          <w:rFonts w:ascii="IRNazanin" w:hAnsi="IRNazanin" w:eastAsia="IRNazanin"/>
          <w:color w:val="111111"/>
          <w:sz w:val="28"/>
          <w:sz w:val="28"/>
          <w:szCs w:val="28"/>
          <w:rtl w:val="true"/>
          <w:lang w:bidi="fa-IR"/>
        </w:rPr>
        <w:t xml:space="preserve">عن بصائر الدرجات </w:t>
      </w:r>
      <w:r>
        <w:rPr>
          <w:rStyle w:val="FootnoteAnchor"/>
          <w:rtl w:val="true"/>
        </w:rPr>
        <w:footnoteReference w:id="325"/>
      </w:r>
      <w:r>
        <w:rPr>
          <w:rFonts w:ascii="Amiri" w:hAnsi="Amiri" w:eastAsia="Amiri" w:cs="Amiri"/>
          <w:color w:val="111111"/>
          <w:sz w:val="28"/>
          <w:sz w:val="28"/>
          <w:szCs w:val="28"/>
          <w:rtl w:val="true"/>
          <w:lang w:bidi="ar-SA"/>
        </w:rPr>
        <w:t>نقل هذه الرواية بوجه آخر،و هو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عليّ بن الحكم،عن زياد بن أبي الحلال،قال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في جابر بن يزيد و أحاديثه و أعاجيبه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منشأ الاختلاف نقل الأعاجيب عنهم عليهم السلام،أو صدورها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هي سبب رمي الرجل بالغلوّ مع طهارة ساحته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ثقة جليل يعتمد عليه في خبره،لتوثيق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عادته الغمز في الرجال غالبا من غير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المعادل لتوثيق جمع،مضافا إلى تأيّده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الوجيزة،و البلغة،و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الصادق عليه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المزبورة الكاشفة عن جلالته و علوّ قدره عند الصادقين عليهما السلام و كونه عيبة أسرارهما عليهما السلام،و كونه باب الباقر عليه السلام،و انتهاء علوم الأئمّة عليهم السلام إلى جمع،هو أحدهم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تشنيع علماء العامّة عليه،الكاشف عن غاية جلالته،حتّى أنّ الذهبي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أكبر علماء الشيعة،و إنّه وثّقه شعبة فشذّ،و تركه الحفّاظ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 ذكره أبو القاسم حمزة بن يوسف بن إبراهيم السهمي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شاهين أنّ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أورع في الحديث من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توثيق جمع و تضعيف آخرين له و سيأتي كلامهم مفصلا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w:t>
      </w:r>
      <w:r>
        <w:rPr>
          <w:rStyle w:val="FootnoteAnchor"/>
          <w:rtl w:val="true"/>
        </w:rPr>
        <w:footnoteReference w:id="3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رافضيّ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أحد علماء الشيعة،له عن أبي الطفيل و الشعبي و خلق،و عنه شعبة و أبو عوانة و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مهدي 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الجعفي ورعا في الحديث،ما رأيت أورع منه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أبي بكير،عن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أخبرنا،و حدّثنا،و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أوثق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شككتم في شيء فلا تشكّوا أنّ جابرا الجعفي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الثوري لشعبة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تكلّمت في جابر الجعفي لأتكلّمن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يزيد،يقول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خمسون ألف حديث ما حدّثت منها بحديث،ثم حدّث يوما بحديث،فقال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الخمسين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سلام بن أبي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خمسون ألف باب من العلم ما حدّثت به أحدا،فأتيت أيوب فذكرت هذا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فهو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أبي،عن جابر الجعفي عشرة آلاف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 بن أبي خالد،عن الشعبي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تموت حتى تكذب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الأيام و الليالي حتى أتّهم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يحيى القطان جابرا الجعفي،و حدّثنا عنه عبد الرحمن قديما،ثم تركه بأخرة،و ترك يحيى حديث جابر بأخرة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الحماني،سمعت أبا حنيفة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فيمن رأيت أفضل من عطاء، و لا أكذب من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أتيته بشيء إلاّ جاءني فيه بحديث،و زعم أن عنده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حديث لم يظهرها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عبد الحميد،عن ثعلبة،قال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جابرا الجعفي،فقال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أبي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تأته،فإنّه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 و 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عندي بالقويّ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تعجبون من سفيان بن عيينة،لقد تركت جابر الجعفي لقوله لما حكي عنه أكثر من ألف حديث،ثم هو يحدّث عنه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أشعث بن سوّار سألني عن حديث؟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نصف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أنت الّذي تحدّثت عن جابر الجعفي؟و قال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أستحلّ أن أحدّث عن جابر الجعفي،كان يؤمن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يعلى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زائدة حديث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كذّاب يؤمن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لآتي جابرا الجعفي في وقت ليس فيه خيار و لا قثّاء فيتحول حول حوضه،ثم يخرج إليّ بخيار أو قثاء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بستاني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عباس الدوري،عن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جابرا ممّن رآه إلاّ زائدة،و كان جابر كذّابا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شهاب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الأحوص،يقول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مررت بجابر الجعفي سألت ربّي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شهاب أنّه سمع ابن عيينة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جابرا الجعفي و ما سمعت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سلّم،عليّا فعلّمه ممّا تعلّم، ثم دعا عليّ الحسن فعلّمه ممّا تعلّم،ثم دعا الحسن الحسين فعلّمه ممّا تعلّم،ثم دعا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جعفر بن محمد،قال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فديد،أنبأنا عبيد اللّه بن يزيد بن العوام،سمعت إسحاق بن مطهّر،سمعت الحميدي،سمعت سفيان،سمعت جابرا الجعفي،يقول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العلم الّذي كان في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من علي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يزل حتى بلغ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الشافعي؛سمعت سفيان،سمعت من جابر الجعفي كلاما بادرت خفت أن يقع علينا السقف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يؤمن بالرجعة،و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كذّاب،سألت أحمد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عبد الرحمن فاستراح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ابن مهدي على نيف و ثمانين شيخا حدّث عنهم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موسى،سمعت أبا جميلة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تسلّم على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لك 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مهدي،سمعت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الحديث أورع من جابر الجعفي 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داود،سمعت شعبة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إيش جاءهم به جابر؟جاءهم بالشعبي،لو لا السفر لجئناهم بالشعبي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زكريا بن أبي زائدة يزاحمنا عند جابر،فقال لي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شباب،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الشيخ ما له يزاحمنا؟ثم قال لنا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إلى هؤلاء المجانين الّذين يقعون في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جاءكم بأحد لم يلقه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عامة؟ما قذفوه به كان يؤمن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سبئيا من أصحاب عبد اللّه بن سبأ،كان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يرجع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زائدة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رافضيّ يشتم أصحاب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يسأل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يا أبا محمد الذين عابوا على جابر الجعفي،قوله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وصي الأوصياء؟فقال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أهونه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جابر سنة سبع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أطلت في نقل كثير ممّا نقله الذهبي،ليقف المطالع على اختلاف أقوال أعلام العامّة في جابر،و يعرف أنّ علّة تضعيفهم له 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مواليا صريحا لأئمّة الهدى،و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يقول بالرجعة،و هذان الأمران مع اعتراف أكثرهم بمنزلته الرفيعة، و مقامه السامي،و طهارة ذيله أوجبا تضعيفه عندهم،و هما ينبغي أن يوجبا توثيقه عند أهل الحقّ،فراجع و 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الكوفي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الثوري و شعبة و زهير و إسرائيل و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عبد الرحمن بن مهدي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ورعا في الحديث،ما رأيت أورع في الحديث من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بن الحارث بن عبد يغوث الجعفي أبو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الأقوال التي نقلناها عن 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بن الحارث الجعفي، أبو عبد اللّه الكوفي،ضعيف رافضي،من الخامسة،مات سنة سبع و عشرين و مائة،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تاريخ البخاري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الكوفي،تركه عبد الرحمن بن مهدي،قال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المغني في الضعفاء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الجعفي،مشهور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عالم،قد وثّقه شعبة و الثوري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و كذّبه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حديثه،توفي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الجعفي،عن أبي الطفيل و الشعبي،و عنه شعبة و السفيانان،من أكبر علماء الشيعة،وثقه شعبة فشذّ و تركه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المجروحين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من أهل الكوفة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محمد،يروي عن عطاء و الشعبي،روى عنه الثوري و شعبة، مات سنة ثمان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بن الحرث الجعفي الكوفي، أحد كبار علماء الشيعة،عن عامر بن واثلة و الشعبي،و عنه شعبة و السفيانان و خلق، وثّقه الثوري و غيره،و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أرّخ في البداية و النهاية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بتلك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هو جابر بن يزيد،و كان ضعيفا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الرافضة الغالية الذين يؤمنون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شبهة و نيرنجات،و قد روى عنه الثوري و شعبة،و توفي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الغالية من الرافضة؛و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،في ذكر من مات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بن يزيد الجعفي من كبار المحدّثين بالكوفة،روى عن أبي الطفيل و مجاهد،وثقه وكيع و غيره، و ضعّفه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تاريخ اليعقوبي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فقهاء عصر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قحطبة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الكوفة أيّام بني أميّة،و عليّ فرو غليظ،فجلست إلى حلقة،و شيخ في صدر القوم يحدّثهم،فذكر أيّام بني أميّة،و ذكر السواد و من يلبسه،فقال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 يكون و يخرج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قحطبة،كأنّه هذا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أشاء أن أقول هو هو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قحطبة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على نفسي،فتنحّيت ناحية،فلمّا انصرف كلّمته،فقال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هو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عنه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جابر بن يزيد الجعفي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مسلم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سلمة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الحميدي،حدّثنا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يحملون عن جابر قبل أن يظهر ما أن يظهر ما أظهر،فلمّا أظهر ما أظهر اتّهمه الناس في حديثه،و تركه بعض الناس،فقيل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في جابر أقوال آخرين،فراجع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جابر بن يزيد الجعفي من الطبقة الرابعة،من تابعي أهل الكوفة،و قد تكلّم فيه،و ضعّفه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من كبّار المحدثين بالكوفة،روى عن أبي الطفيل،و مجاهد،وثّقه وكيع و غيره،و ضعّفه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أنساب السمعاني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الجيم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القدماء أبو يزيد جابر بن يزيد الجعفي،من أهل الكوفة،و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محمد،يروي عن عطاء و الشعبي،روى عنه الثوري و شعبة،مات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سبئيا من أصحاب عبد اللّه بن سبأ،و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الدنيا، 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لا يكتب حديثه و لا كرامة،و قال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كان كذّابا يؤمن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عبد اللّه النخعي أبو عبد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 بن شريك كان عند أبي عشرة آلاف مسألة عن جابر الجعفي،و عشرة آلاف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أخذوا عنه العلم على ضعفه و رفضه،روى عن أبي الطفيل،و الشعبي،و مجاهد،و أبي الضحى، و عكرمة و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صدوق،و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تكتبوا حديث جابر الجعفي و لا كرامة،و قال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الجعفي و اللّه كذّابا يؤمن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أكذب من جابر،ما أتيته بشيء من رأي إلاّ أتاني فيه بأثر،و زعم أنّ عنده ثلاثين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عامّة ما قذفوه أنّه آمن برجعة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ثمان و عشرين و مائة، و روى له أبو داود و الترمذي و ابن ماجه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في تهذيب الكمال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توثيق بعض و تضعيف آخرين و عدّ من روى عنهم و رووا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دول الإسلام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يزيد الجعفي عالم الشيعة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علمائنا الإماميّة سبق و إن ذكرنا توثيق جمع للمترجم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الغضائري و المجلسي في الوجيزة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قد وثّقه جمع آخرين،منهم ما ذكره في ملخّص المقال في قسم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النجاشي و العلاّمة 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الأرجح توثيقه،و روى أنّه روى سبعين ألف حديث عن الباقر عليه السلام،و روى مائة و أربعين ألف حديث،و الظاهر أنّه ما روى أحد بطريق المشافهة عن الأئمة عليهم السلام أكثر ممّا روى جابر،فيكون عظيم المنزلة عندهم عليهم السلام،لقولهم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يونس بن عبد الرحمن أنّ علم الأئمة عليهم السلام انتهى إلى أربعة،أحدهم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 في قسم الثقات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ثقة في نفسه، و سيأتي في الضعفاء،و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إنشاد المفيد دلالة على رميه إيّاه بالاختلاط،إذ لم يسند تلك الأشعار إليه أو إلى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الخلاصة و الكشي و الفهرست،ثم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رجال وسائل الشيعة </w:t>
      </w:r>
      <w:r>
        <w:rPr>
          <w:rFonts w:eastAsia="Amiri" w:cs="Amiri" w:ascii="Amiri" w:hAnsi="Amiri"/>
          <w:color w:val="111111"/>
          <w:sz w:val="28"/>
          <w:szCs w:val="28"/>
          <w:lang w:bidi="ar-SA"/>
        </w:rPr>
        <w:t>151/20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وثّقه ابن الغضائري و غيره،و روى الكشي و غيره أحاديث كثيرة تدلّ على مدحه و توثيقه،و روي فيه ذم يأتي ما يصلح جوابا عنه في زرارة،و ضعّفه بعض علمائنا،و الأرجح توثيقه، 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أصل،و روي أنّه روى سبعين ألف حديث عن الباقر عليه السلام، و روى مائة و أربعين ألف حديث،و الظاهر أنّه ما روى أحد بطريق المشافهة عن الأئمة عليهم السلام أكثر ممّا روى جابر،فيكون عظيم المنزلة عندهم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جابر؛المشترك بين جماعة لا حظّ لهم بالتوثيق ما عدا جابر بن يزيد الجعفي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مجمع الرجال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على قول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على الاختلاط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فيه إشعار بأنّه يقبل ما يرويه عنه الثقات،و لعلّه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رجال الشيخ الحر العاملي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اختلفت الروايات في مدحه و ذمّه،و المدح أرجح،و اختلفت الأصحاب أيضا،و أكثرهم رجّحوا 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من الأحاديث ترجيح المدح،و وجه الذم التقية لما يأتي في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الأوّل في مشيخة الفقيه من روضة المتقين </w:t>
      </w: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جابر بن يزيد الجعفي أبو عبد اللّه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 الباقر و الصادق عليهما السلام،و مات في أيّامه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كلمات جماعة،ثم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يخطر ببالي من تتّبع أخباره أنّه كان من أصحاب أسرارهما عليهما السلام،و كان يذكر بعض المعجزات التي لا يدركها عقول الضعفاء حصل به الغلوّ في بعضهم،و نسبوا إليه افتراء سيّما الغلاة و العامّة،روى مسلم في أوّل كتابه ذموما كثيرة في جابر،و الكل يرجع إلى الرفض،و إلى القول بالرجعة،و كان مشتهرا بينهم،و عمل على أخباره جلّ أصحاب الحديث،و لم نطّلع على شيء يدلّ على غلوّه أو اختلاطه سوى خبر ضعيف رواه الكشي،و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 اللاهيجي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أنّ جابرا ثقة ممّن يعتمد عليه بحيث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و نقل توثيق ابن الغضائري و كلام النجاشي و بعض روايات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كان؛فأحاديث المدح أظهر، فهو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كلمات الأعلام كالنجاشي و الشيخ و العلاّمة و روايات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ما تقدّم من قول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التوقف فيما يرويه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بأنّه يقبل ما يرويه عنه الثقات و لعله الصواب،فإنّ تلك الأشعار إن كان ممّا قيل فيه فلعلّ ذلك لسخافة ما نقل عن هؤلاء الضعفاء،و إن نقلت عنه أو مضمونها،فلعل ذلك أيضا من فعل هؤلاء على أن قائل الأشعار غير معلوم الآن لنا،و كأنّ مستند نسبة الاختلاط إليه ليس إلاّ هذا،و اللّه أعلم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صريحا في ضعفه و على فرضه،فالترجيح للتوثيق لترحّم الإمام عليه،بل تزكيته و عدم مقاومتها لقدح النجاشي طريف،و السند كما ترى صحيح،مضافا إلى الحديث الآخر الصريح في جلالته أيضا و السند أيضا معتبر،و يأتي في يونس بن عبد الرحمن إنّ علم الأئمة انتهى إلى أربعة أحدهم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جابرا الوحيد رحمه اللّه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الأقوال فيه،و قطع بأنّ منشأ تضعيفه هو روايته بعض الأخبار الحاكية عن معجزات الأئمة عليهم السلام ممّا لا تتحمّله عقول الضعفاء،و حكم بجلالته 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جابر،عن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وثاقة كل من وقع في سند كامل الزيارات و إن لم 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الخاتمة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الجعفي؛محمد بن علي ما جيلويه،عن محمد ابن أبي القاسم،عن أحمد بن محمد بن خالد،عن أبيه،عن عمرو بن شمر،عنه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إلى عمرو صحيح على ما مرّ،و أمّا عمرو فضعّفه النجاشي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جابر الجعفي أحاديث ينسب بعضها إليه،و الأمر ملتبس، و ظاهره أنّ سبب الضعف نسبة الكذب و الوضع إليه من مجهول لا يعرف حاله،و يكذّبه رواية الأجلّة عنه،و اعتمادهم على تفسير جابر عليه،فروى عنه الثقة أبو الحسن أحمد بن النضر كثيرا،و محمد بن خالد الطيالسي،و سيف بن عميرة،و الجليل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في باب العفو،و باب برّ الوالدين،و باب أنّ الميت يمثّل له ماله و ولده،و الحسن بن محبوب فيه في باب الرفق،و باب نصيحة المؤمن،و باب ما أخذه اللّه على المؤمن،و عثمان بن عيسى،و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المغيرة في الكافي في باب فضل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الخمسة من أصحاب الاجماع،و محمد بن خالد البرقي،و الحسين بن المختار،و علي بن سيف بن عميرة، و إسماعيل بن مهران السكوني،و النضر بن سويد،و نصر بن مزاحم،و الحسين بن علوان، و إبراهيم بن عمر اليماني،و خلاّد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يروي 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سنان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يحتمل في حقّه الضعف بالكذب و الوضع مع اعتماد هؤلاء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مثل يونس و حمّاد الذي بلغ من تقواه و تثبّته و احتياطه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أبي عبد اللّه عليه السلام سبعين حديثا فلم أزل أدخل الشك على نفسي حتى اقتصرت على هذه العشرين،و هل يروي مثله عن غير الثقة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ذلك اعتماد علي بن إبراهيم عليه في تفسيره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شرح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الشيخ المفيد رحمه اللّه أيضا الاعتماد عليه،فإنّه في كتاب الكافئة المبنيّ على المسائل العلميّة،و تنقيد الأخبار و ردّها و قبولها تلقّي أخباره بالقبول،فقال في موضع سؤال 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فليس قد روى عمرو بن شمر،عن جابر،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فاستدلّ بروايته على إنكاره عليه السلام الخبر المذكور،و كذا صنع به في رسالته في الردّ على أصحاب العدد كما يأتي و غير ذلك،فالحقّ دخوله في الثقات،خصوصا لو بنينا على كون رواية واحد من أصحاب الاجماع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خمسة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أمارات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العلاّمة الطباطبائي،و يظهر من العلاّمة في المختلف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جابر؛فما أشبهه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في هذا المقام،و الحقّ انّه من أجلاّء الرواة،و أعاظم الثقات،بل من حملة أسرارهم،و حفظة كنوز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روايات التي نقلها المؤلّف قدّس سرّه عن رجال الكشي،و نقلناها عن الاختصاص،و الغيبة للشيخ الطوسي و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جملة من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يحيى،كما في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أعلام الصادق عليه السلام،و عنبسة بن بجاد العابدي،و هشام بن سالم،و النضر بن سويد،و سيف بن عميرة،و عمّار بن مروان،و إبراهيم بن سليمان،و إبراهيم بن عمر اليماني،و عمر بن أبان،و المفضل بن عمر،و الحسن بن السرّي،و عمرو بن شمر،و عمرو بن عثمان،و عمر ابن يزيد،و عبد اللّه بن غالب،و يعقوب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المفيد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شيوخ أصحاب الصادق عليه السلام و خاصته و بطانته و ثقاته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ميسر،و السكوني،و مثنى الحنّاط،و صباح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كلمات العامة و تضعيفهم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ابن شهرآشوب و الكفعمي عدوّا المترجم بابا للإمام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عن جعفر بن محمد بن مالك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ميمون بن إبراهيم،عن جابر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ابن فاطمة عليهما السلام كلمات،ما أشاء أن أعلم بهنّ شيئا إلاّ 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روايات تدلّ على فضله و علوّ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المفيد في رسالته في الردّ على أصحاب العدد،ثم ما ذكره المجلسي الأول و العلاّمة في الخلاصة،ثم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جملة من المسائل المتعلّقة بالمعارف عند جماعة من أعاظم هذا العصر من المناكير التي يضلّلون معتقدها،و ينسبونه إلى الاختلاط؛كوجود عالم الذرّ و الأظلة عند الشيخ المفيد،و طيّ الأرض عند علم الهدى، و وجود الجنة و النار الآن عند أخيه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 ممّا يتعلق بمقاماتهم عليهم السلام و غيره،مع تواتر الأخبار بها،و صيرورتها كالضروريات في هذه الأعصار، و ظاهر أنّ من يرى الذي من يروي خلاف ما اعتقده ينسبه إلى الاختلاط،بل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سبر روايات جابر في هذه الموارد و غيرها يعرف أنّ نسبة الاختلاط إليه اعتراف له ببلوغه المقامات العالية،و الذروة السامية من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الشيخ المفيد أنشد هذه الأشعار من باب الحكاية و النقل من دون اعتقاد بصدق مضمونها فيه،لما تقدم من نصّه على جلالته،و عدم تطرّق الطعن إليه بوجه في الرسالة العددية،و اعتماده على رواياته في إرشاده،و في كتاب الكافئة في موارد متعدّدة أشرنا إلى بعضها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تمسّك النجاشي لاختلاطه بالأشعار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من كونها مستنده فيه مع ما رأى من إكثار أئمة الحديث مثل الكليني و شيخه علي و الصدوق،و الصفّار،و ابن قولويه،و الشيخ المفيد شيخه في الإرشاد،و الأمالي،و الكافئة،و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قلّما يورد عنه شيء في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كثير من أبواب الأحكام منه خبر،و روى الصدوق في باب السبعين من الخصال عنه خبرا طويلا فيه سبعون حكما من أحكام النساء يصير بمنزلة سبعين حديثا،و كتاب جعفر بن محمد بن شريح،أكثر أخباره عنه،و أغلبها 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جمع أحد أسانيد جابر في الأحكام لصار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يستقل هذا النقّاد مرويّاته في الحلال و الحرام،و مع الغضّ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و هنا فيه،فإنّ القائمين بجمع الأحكام في عصره كان أكثر من أن يحصى،فلعلّه رأى أن جمع غيرها ممّا يتعلق بالدين كالمعارف، و الفضائل،و المعاجز،و الأخلاق،و الساعة الصغرى و الكبرى أهمّ،و نشرها ألزم،فكلّها من معالم الدين،و شعب شريعة خاتم النبيين،كما أن قلّة ما ورد من زرارة و أضرابه في </w:t>
      </w:r>
    </w:p>
    <w:p>
      <w:pPr>
        <w:pStyle w:val="BookText"/>
        <w:rPr/>
      </w:pPr>
      <w:r>
        <w:rPr>
          <w:rFonts w:ascii="Amiri" w:hAnsi="Amiri" w:eastAsia="Amiri" w:cs="Amiri"/>
          <w:color w:val="111111"/>
          <w:sz w:val="28"/>
          <w:sz w:val="28"/>
          <w:szCs w:val="28"/>
          <w:rtl w:val="true"/>
          <w:lang w:bidi="ar-SA"/>
        </w:rPr>
        <w:t xml:space="preserve">و قال السمعاني في محكي أنسابه </w:t>
      </w:r>
      <w:r>
        <w:rPr>
          <w:rStyle w:val="FootnoteAnchor"/>
          <w:rtl w:val="true"/>
        </w:rPr>
        <w:footnoteReference w:id="329"/>
      </w:r>
      <w:r>
        <w:rPr>
          <w:rFonts w:ascii="Amiri" w:hAnsi="Amiri" w:eastAsia="Amiri" w:cs="Amiri"/>
          <w:color w:val="111111"/>
          <w:sz w:val="28"/>
          <w:sz w:val="28"/>
          <w:szCs w:val="28"/>
          <w:rtl w:val="true"/>
          <w:lang w:bidi="ar-SA"/>
        </w:rPr>
        <w:t>في جملة كلام له في ترجمة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سبئيا،من أصحاب عبد اللّه بن سبأ،كان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يرجع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لا يكتب حديثه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كان كذّابا،يؤمن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الجوزي في المنتظم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بن يزيد الجعفي رافضيا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صحيح مسلم </w:t>
      </w:r>
      <w:r>
        <w:rPr>
          <w:rStyle w:val="FootnoteAnchor"/>
          <w:rtl w:val="true"/>
        </w:rPr>
        <w:footnoteReference w:id="331"/>
      </w:r>
      <w:r>
        <w:rPr>
          <w:rFonts w:ascii="Amiri" w:hAnsi="Amiri" w:eastAsia="Amiri" w:cs="Amiri"/>
          <w:color w:val="111111"/>
          <w:sz w:val="28"/>
          <w:sz w:val="28"/>
          <w:szCs w:val="28"/>
          <w:rtl w:val="true"/>
          <w:lang w:bidi="ar-SA"/>
        </w:rPr>
        <w:t>،عن محمّد بن عمرو،و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جابر بن يزيد الجعفي فلم أكتب عنه؛لأنّه يؤمن بالرجعة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جامع الترمذي </w:t>
      </w:r>
      <w:r>
        <w:rPr>
          <w:rStyle w:val="FootnoteAnchor"/>
          <w:rtl w:val="true"/>
        </w:rPr>
        <w:footnoteReference w:id="332"/>
      </w:r>
      <w:r>
        <w:rPr>
          <w:rFonts w:ascii="Amiri" w:hAnsi="Amiri" w:eastAsia="Amiri" w:cs="Amiri"/>
          <w:color w:val="111111"/>
          <w:sz w:val="28"/>
          <w:sz w:val="28"/>
          <w:szCs w:val="28"/>
          <w:rtl w:val="true"/>
          <w:lang w:bidi="ar-SA"/>
        </w:rPr>
        <w:t>،عن أبي حنيفة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أكذب من جابر </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كلمات الأقشاب،الذين جعل اللّه تعالى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عجب منهم حيث أظهروا حقدهم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العجب ممّن أنصف منهم فاعترف بصدقه و وثاقته،كصاحب ميزان الاعتدال </w:t>
      </w:r>
      <w:r>
        <w:rPr>
          <w:rStyle w:val="FootnoteAnchor"/>
          <w:rtl w:val="true"/>
        </w:rPr>
        <w:footnoteReference w:id="33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الكوفي،أحد علماء الشيعة،ورع في الحديث،ما رأيت أورع منه،صدوق،و إن ذمّه بعد كثيرا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صدوق،و عدّه يحيى بن أبي بكر من أوثق الناس،و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روى عنه الحاكم عن الشافعي،و أبي سفيان الثوري،كان يقول للشعبي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في جابر قلت فيك،و إن طعنت فيه طعنت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كلماتهم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بالجملة؛فقد بان ممّا ذكرنا فيه أنّ وثاقة الرجل غير قابلة للريب بوجه، فلا وجه لما صدر من الفاضل الجزائري في الحاوي </w:t>
      </w:r>
      <w:r>
        <w:rPr>
          <w:rStyle w:val="FootnoteAnchor"/>
          <w:rtl w:val="true"/>
        </w:rPr>
        <w:footnoteReference w:id="335"/>
      </w:r>
      <w:r>
        <w:rPr>
          <w:rFonts w:ascii="Amiri" w:hAnsi="Amiri" w:eastAsia="Amiri" w:cs="Amiri"/>
          <w:color w:val="111111"/>
          <w:sz w:val="28"/>
          <w:sz w:val="28"/>
          <w:szCs w:val="28"/>
          <w:rtl w:val="true"/>
          <w:lang w:bidi="ar-SA"/>
        </w:rPr>
        <w:t>من عدّه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كنت أزعم أنّ قلمي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المسارعة إلى تضعيف البرءاء الثقات كفرسي رهان،لكن ظهر لي الآن أنّ قلم الجزائري أسبق من قلم ابن الغضائري،حيث عدّ في الضعفاء من وثّقه ابن الغضائري،و لكن ليس لي منه كثير تعجّب،و إنّما غاية عجبي من الشهيد الثاني رحمه اللّه حيث علّق على قول العلاّمة رحمه اللّه في عبارة الخلاصة المزبورة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قد يتوهّم أنّه يريد بذلك بيان أنّ الّذي جرى عليه العلاّمة في كتابه التوقف،بمعنى ردّ الرواية فيمن اختلف الناس فيه،و عدم إدراجه في القسم الأوّل؛لأنّ الأمر عنده في جابر كذلك،و عليه فلا عجب منه،فتأمل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للتوقف فيما يرويه هؤلاء عنه،لشدّة ضعفهم الموجب لردّ روايتهم،و إنّما ينبغي توقّف المصنف رحمه اللّه فيما يرويه جابر نفسه،لاختلاف الناس في مدحه و ذمّه،إن لم يرجّح الجارح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حال،فلا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لإدراجه في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عرفت أنّ الجارح منّا لم يجرحه بما يقابل توثيق ابن الغضائري المؤيّد بما مرّ من المؤيّدات،بل قد بان لك أن لا جرح في حقّه عند التحقيق،أو معارض بما صدر من الجارح نفسه،ممّا يدلّ على توثيقه،مثل ما سمعته من الشيخ المفيد قدّس سرّه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أنّ جابرا هذا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على نهاية جلالته،و كونه من أهل الأسرار،توقّف بعضهم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يهوّن الخطب أنّ خفاء الفضل و ذهاب الحقّ من لوازم الفضل و التمسّك بالحقّ في مواليه و أتباعهم إلى زماننا هذا،و للاتّباع في مواليهم أسوة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إلى جملة من الأحاديث التي جاءت في الكتب الأربعة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يزيد،و جابر بن يزيد الجعفي،و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الكافي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السرّي،عن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المنخل بن جميل الأسدي،و عمرو بن شمر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القهّار،عن جابر الجعفي،عن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اليماني،عن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مزاملا لجابر بن يزيد الجعفي فلمّا أن كنّا بالمدينة دخل على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المفضل،عن جابر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العرزمي،عن أبيه،عن جابر الجعفي،عن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أبان،عن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تقبضت بين يدي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شريك،عن جابر بن يزيد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المفضل بن صالح،عن جابر بن يزيد،عن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الحرّ، عن جابر بن يزيد،عن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يزيد،عن جابر،عن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صالح،عن جابر بن يزيد،عن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غالب،عن جابر الجعفي،عن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جابر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بلغ به جابرا الجعفي،عن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صالح،عن جابر بن يزيد،عن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فرات خال أبي عمّار الصيرفي،عن جابر بن يزيد،عن أبي جعفر 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جابر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إسماعيل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مهران،عمّن حدّثه،عن جابر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غالب،عن جابر بن يزيد،عن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جابر بن يزيد الجعفي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جابر ابن يزيد،عن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جابر بن يزيد،عن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جابر بن يزيد و معاوية بن وهب،عن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شريك،عن جابر بن يزيد الجعفي،عن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الثوري،عن جابر الجعفي،عن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ما رواه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الثوري،عن جابر الجعفي،عن سويد بن غفلة،قال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جابر بن يزيد الجعفي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بن يزيد و معاوية بن وهب،عن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عمرو بن شمر،عن جابر بن يزيد الجعفي،عن أبي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عمرو بن شمر،عن جابر بن يزيد الجعفي،عن أبي جعفر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مرازم،عن جابر بن يزيد، 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يسيره من الروايات التي وقع في أسنادها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سمعت من الفهرست </w:t>
      </w:r>
      <w:r>
        <w:rPr>
          <w:rStyle w:val="FootnoteAnchor"/>
          <w:rtl w:val="true"/>
        </w:rPr>
        <w:footnoteReference w:id="338"/>
      </w:r>
      <w:r>
        <w:rPr>
          <w:rFonts w:ascii="Amiri" w:hAnsi="Amiri" w:eastAsia="Amiri" w:cs="Amiri"/>
          <w:color w:val="111111"/>
          <w:sz w:val="28"/>
          <w:sz w:val="28"/>
          <w:szCs w:val="28"/>
          <w:rtl w:val="true"/>
          <w:lang w:bidi="ar-SA"/>
        </w:rPr>
        <w:t>رواية الأوّل،و رواية أبي جميلة المفضّل بن صالح، و إبراهيم بن سليمان،عنه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المشتركاتين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يوسف بن أبي يعقوب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التمييز برواية عبد الرحمن بن كثير،و حريز،و عبد اللّه ابن محمّد،و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خ</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ل</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زيد</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منه</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قدّس سرّه</w:t>
      </w:r>
      <w:r>
        <w:rPr>
          <w:rFonts w:eastAsia="Amiri" w:cs="Amiri" w:ascii="Amiri" w:hAnsi="Amiri"/>
          <w:b/>
          <w:b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رواية رزام،و إبراهيم بن عمر اليماني،و شريك، و عمرو بن أبي المقدام،و عمر بن أبان،و سفيان الثوري،و سعد،و ابن أبي عمر، و الجلاّب،و شريس الوابشي،و النضر بن سويد،و سيف بن عميرة، و إسحاق بن عبد العزيز أبي السفاتج،و عبد اللّه بن الحكم،و عمرو بن عثمان، و عمر بن يزيد،و عبد اللّه بن غالب،و هشام بن سالم،و عمّار بن مروان،و أبي الربيع القزّاز،و يعقوب السرّاج،و عثمان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بكّار،و ميسر،و مثنّى الحنّاط،و محمّد بن فرات،و صباح المزني،و عبد اللّه بن أبي الحرث الهمداني، و عنبسة بن بجاد العابد،و ابن أبي عمير،عنه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الظاهر ارسال رواية الأخير عنه،لبعد زمانهما كثيرا،إلاّ أنّه لا يضرّ لكون مراسيله كالمسانيد،كما لا يخفى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غفلتهم في تحقيق حال بعض الرواة المبرّزين،و التسرّع في الحكم عليهم بالضعف أو الجهالة،و من أولئك الرواة الأبرار،و عيبة أسرار الأئمة الأطهار صلوات اللّه و سلامه عليهم المترجم الجليل جابر بن يزيد الجعفي رضوان اللّه تعالى عليه،فإنّه اختص بمزايا عالية ترفعه إلى قمّة الوثاقة و الجلالة،و لك أن تسرّح نظرك فيما نقله المؤلّف قدّس سرّه،و ذكرته في التعليق من كلمات الخاصة و العامة،و تمنح الموضوع دراسة وافية،لتقف على مقام هذا المحدّث العظيم،بعد أن وثّقه طائفة من العامّة،و شهدوا بعلمه،و صدقه،و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آخرون محتجّين بأنّه كان يؤمن بالرجعة،و أنّه عند هلاك الوليد،و اجتماع الناس في المسجد حدّث المجتمعين بحديث،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وصيّ الأوصياء،و وارث علم الأنبياء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فرموه بالجنون،و هم معذورون في تضعيفه و رميه بالجنون؛لأنّه إذا كان محمد بن علي الباقر عليهما السلام وصيّ الأوصياء،و كان الوارث لعلم الأنبياء،فما الّذي يبقى لأشياخهم و خلفائهم،فهم مضطرّون لحفظ مذهبهم،و عدم انهدام أساس عقيدتهم،من رميه بكل ما يحطّ منه،و لكن المؤسف له جدا من بعض علماء الخاصة المتسرّعين في الأحكام،و المتساهلين في تحقيق حال الرواة،من رميه بالضعف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بعض ما أمتاز به هذا المترجم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بوّابا للإمام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الإمام الصادق عليه السلام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الإمام الصادق عليه السلام بأنّه كان يصدق عليهم في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علم الأئمة إلى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الباقر عليه السلام له كتابا و حرّم عليه أن يحدّث بما فيه ما دام لبني أمّية سلطان،و أوجب عليه بأن يحدّث بما فيه بعد انقراض سلطانهم،و أنعم عليه كتابا آخر و حرّم عليه بأن يحدّث بما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أمور منه خارقة،و كرامات فائقة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امتثاله لأمر إمامه عليه السلام حيث أمره بالتجنّن حفظا لدمه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رواياته في المعارف الإلهية و الأحكام،و قد صحّ عنهم عليهم السلام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منّا على قدر روايتهم عنّا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هذه المميّزات كيف يمكن التغاضّ عنها و عدّه في مستوى أقل من الوثاقة </w:t>
      </w:r>
      <w:bookmarkStart w:id="124" w:name="pg16203_186396"/>
    </w:p>
    <w:p>
      <w:pPr>
        <w:pStyle w:val="Heading5"/>
        <w:numPr>
          <w:ilvl w:val="4"/>
          <w:numId w:val="1"/>
        </w:numPr>
        <w:rPr/>
      </w:pPr>
      <w:bookmarkStart w:id="125" w:name="__RefHeading___Toc3101606_1280447820"/>
      <w:bookmarkStart w:id="126" w:name="_Toc43"/>
      <w:bookmarkEnd w:id="124"/>
      <w:bookmarkEnd w:id="125"/>
      <w:r>
        <w:rPr/>
        <w:t>3586</w:t>
      </w:r>
      <w:bookmarkEnd w:id="12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ياسر الرعيني</w:t>
      </w:r>
    </w:p>
    <w:p>
      <w:pPr>
        <w:pStyle w:val="BookText"/>
        <w:rPr/>
      </w:pPr>
      <w:r>
        <w:rPr>
          <w:rFonts w:ascii="Amiri" w:hAnsi="Amiri" w:eastAsia="Amiri" w:cs="Amiri"/>
          <w:color w:val="111111"/>
          <w:sz w:val="28"/>
          <w:sz w:val="28"/>
          <w:szCs w:val="28"/>
          <w:rtl w:val="true"/>
          <w:lang w:bidi="ar-SA"/>
        </w:rPr>
        <w:t xml:space="preserve">القتباني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ضبط ياسر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العين المهملتين،و الياء المثنّاة من تحت،و النون،و الياء، نسبة إلى ذي 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من ولد الحرث بن عمرو بن حمير بن سبأ،و هم آل ذي رعين،و رعين حصن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جبل فيه 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مخلاف </w:t>
      </w:r>
      <w:r>
        <w:rPr>
          <w:rStyle w:val="FootnoteAnchor"/>
          <w:rtl w:val="true"/>
        </w:rPr>
        <w:footnoteReference w:id="343"/>
      </w:r>
      <w:r>
        <w:rPr>
          <w:rFonts w:ascii="Amiri" w:hAnsi="Amiri" w:eastAsia="Amiri" w:cs="Amiri"/>
          <w:color w:val="111111"/>
          <w:sz w:val="28"/>
          <w:sz w:val="28"/>
          <w:szCs w:val="28"/>
          <w:rtl w:val="true"/>
          <w:lang w:bidi="ar-SA"/>
        </w:rPr>
        <w:t xml:space="preserve">آخر باليمن يعرف بشعب ذي رعين،كما صرّح بذلك كلّه في التاج </w:t>
      </w:r>
      <w:r>
        <w:rPr>
          <w:rStyle w:val="FootnoteAnchor"/>
          <w:rtl w:val="true"/>
        </w:rPr>
        <w:footnoteReference w:id="344"/>
      </w:r>
      <w:r>
        <w:rPr>
          <w:rFonts w:ascii="IRNazanin" w:hAnsi="IRNazanin" w:eastAsia="IRNazanin"/>
          <w:color w:val="111111"/>
          <w:sz w:val="28"/>
          <w:sz w:val="28"/>
          <w:szCs w:val="28"/>
          <w:rtl w:val="true"/>
          <w:lang w:bidi="fa-IR"/>
        </w:rPr>
        <w:t>مازجا بالقاموس</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القتباني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المكسورة،و التاء المثنّاة الفوقيّة الساكنة،و الباء الموحّدة، و الألف،و النون،و الياء،نسبة إلى قتبان بطن من رعين من حمير،و هو قتبان بن مصبح بن وائل بن رعين،و زعم بعضهم أنّه قتبان بن رومان بن وائل بن الغوث،و هو اشتباه؛فإنّ ذلك قتيان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عثمان،و هذا قتبان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بكسر القاف،و الباء الموحّدة،قبل الألف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قتبان و إن كان موضعا بعدن إلاّ أنّ الموضع أيضا سمّي بقتبان المذكور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في مراصد الاطلاع </w:t>
      </w:r>
      <w:r>
        <w:rPr>
          <w:rFonts w:eastAsia="Amiri" w:cs="Amiri" w:ascii="Amiri" w:hAnsi="Amiri"/>
          <w:color w:val="111111"/>
          <w:sz w:val="28"/>
          <w:szCs w:val="28"/>
          <w:lang w:bidi="ar-SA"/>
        </w:rPr>
        <w:t>1067/3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بالكسر،ثم السكون و باء موحّدة،و آخره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بنواحي عدن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فتح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له حديث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فتح</w:t>
      </w:r>
      <w:bookmarkStart w:id="127" w:name="pg16203_186398"/>
    </w:p>
    <w:p>
      <w:pPr>
        <w:pStyle w:val="BookText"/>
        <w:rPr/>
      </w:pPr>
      <w:bookmarkEnd w:id="127"/>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حاله لم يتّضح لي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3101608_1280447820"/>
      <w:bookmarkStart w:id="129" w:name="_Toc44"/>
      <w:bookmarkEnd w:id="128"/>
      <w:r>
        <w:rPr/>
        <w:t>3587</w:t>
      </w:r>
      <w:bookmarkEnd w:id="12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الفارسي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50"/>
      </w:r>
      <w:r>
        <w:rPr>
          <w:rFonts w:ascii="Amiri" w:hAnsi="Amiri" w:eastAsia="Amiri" w:cs="Amiri"/>
          <w:color w:val="111111"/>
          <w:sz w:val="28"/>
          <w:sz w:val="28"/>
          <w:szCs w:val="28"/>
          <w:rtl w:val="true"/>
          <w:lang w:bidi="ar-SA"/>
        </w:rPr>
        <w:t>ضبط الفارسي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الفارسي ذكره الطوسي في رجال الشيعة،و قال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القاسم،أخذ عن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فطنا عاقلا حسن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أقف على ما يكشف عن حال المترجم،فهو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العسكري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130" w:name="pg16203_186399"/>
    </w:p>
    <w:p>
      <w:pPr>
        <w:pStyle w:val="Heading5"/>
        <w:numPr>
          <w:ilvl w:val="4"/>
          <w:numId w:val="1"/>
        </w:numPr>
        <w:rPr/>
      </w:pPr>
      <w:bookmarkStart w:id="131" w:name="__RefHeading___Toc3101610_1280447820"/>
      <w:bookmarkStart w:id="132" w:name="_Toc45"/>
      <w:bookmarkEnd w:id="130"/>
      <w:bookmarkEnd w:id="131"/>
      <w:r>
        <w:rPr/>
        <w:t>3588</w:t>
      </w:r>
      <w:bookmarkEnd w:id="13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 بن عبد العبّاس بن عمارة</w:t>
      </w:r>
    </w:p>
    <w:p>
      <w:pPr>
        <w:pStyle w:val="BookText"/>
        <w:rPr/>
      </w:pPr>
      <w:r>
        <w:rPr>
          <w:rFonts w:ascii="Amiri" w:hAnsi="Amiri" w:eastAsia="Amiri" w:cs="Amiri"/>
          <w:color w:val="111111"/>
          <w:sz w:val="28"/>
          <w:sz w:val="28"/>
          <w:szCs w:val="28"/>
          <w:rtl w:val="true"/>
          <w:lang w:bidi="ar-SA"/>
        </w:rPr>
        <w:t>الجزائري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52"/>
      </w:r>
      <w:r>
        <w:rPr>
          <w:rFonts w:ascii="Amiri" w:hAnsi="Amiri" w:eastAsia="Amiri" w:cs="Amiri"/>
          <w:color w:val="111111"/>
          <w:sz w:val="28"/>
          <w:sz w:val="28"/>
          <w:szCs w:val="28"/>
          <w:rtl w:val="true"/>
          <w:lang w:bidi="ar-SA"/>
        </w:rPr>
        <w:t>ضبط الجزائري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سلامة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ما في أمل الآمل </w:t>
      </w:r>
      <w:r>
        <w:rPr>
          <w:rStyle w:val="FootnoteAnchor"/>
          <w:rtl w:val="true"/>
        </w:rPr>
        <w:footnoteReference w:id="35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عالما، يروي عن أبيه،عن الشيخ عليّ بن عبد العالي العاملي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الجارود و ما يلحق به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6203_186403"/>
      <w:bookmarkStart w:id="134" w:name="pg16203_186403"/>
      <w:bookmarkEnd w:id="134"/>
    </w:p>
    <w:p>
      <w:pPr>
        <w:pStyle w:val="Heading4"/>
        <w:numPr>
          <w:ilvl w:val="3"/>
          <w:numId w:val="1"/>
        </w:numPr>
        <w:rPr/>
      </w:pPr>
      <w:bookmarkStart w:id="135" w:name="pg16203_186403"/>
      <w:bookmarkStart w:id="136" w:name="__RefHeading___Toc3101612_1280447820"/>
      <w:bookmarkStart w:id="137" w:name="_Toc46"/>
      <w:bookmarkEnd w:id="135"/>
      <w:bookmarkEnd w:id="136"/>
      <w:r>
        <w:rPr>
          <w:rtl w:val="true"/>
        </w:rPr>
        <w:t>باب الجارود و ما يلحق به</w:t>
      </w:r>
      <w:bookmarkEnd w:id="137"/>
    </w:p>
    <w:p>
      <w:pPr>
        <w:pStyle w:val="Heading5"/>
        <w:numPr>
          <w:ilvl w:val="4"/>
          <w:numId w:val="1"/>
        </w:numPr>
        <w:rPr/>
      </w:pPr>
      <w:bookmarkStart w:id="138" w:name="__RefHeading___Toc3101614_1280447820"/>
      <w:bookmarkStart w:id="139" w:name="_Toc47"/>
      <w:bookmarkEnd w:id="138"/>
      <w:r>
        <w:rPr/>
        <w:t>3589</w:t>
      </w:r>
      <w:bookmarkEnd w:id="13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أبي بشر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الألف،و الراء المهملة،و الواو،و الدال المهملة من الألقاب و الأسماء المتعارفة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57"/>
      </w:r>
      <w:r>
        <w:rPr>
          <w:rFonts w:ascii="Amiri" w:hAnsi="Amiri" w:eastAsia="Amiri" w:cs="Amiri"/>
          <w:color w:val="111111"/>
          <w:sz w:val="28"/>
          <w:sz w:val="28"/>
          <w:szCs w:val="28"/>
          <w:rtl w:val="true"/>
          <w:lang w:bidi="ar-SA"/>
        </w:rPr>
        <w:t>ضبط بشر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عقبة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من أصحاب </w:t>
      </w:r>
      <w:bookmarkStart w:id="140" w:name="pg16203_186404"/>
    </w:p>
    <w:p>
      <w:pPr>
        <w:pStyle w:val="BookText"/>
        <w:rPr/>
      </w:pPr>
      <w:bookmarkEnd w:id="140"/>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3101616_1280447820"/>
      <w:bookmarkStart w:id="142" w:name="_Toc48"/>
      <w:bookmarkEnd w:id="141"/>
      <w:r>
        <w:rPr/>
        <w:t>3590</w:t>
      </w:r>
      <w:bookmarkEnd w:id="142"/>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أبي سبرة الهذلي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المهملة،و الباء الموحّدة،و الراء المهملة،و الهاء،وزان حمزة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61"/>
      </w:r>
      <w:r>
        <w:rPr>
          <w:rFonts w:ascii="Amiri" w:hAnsi="Amiri" w:eastAsia="Amiri" w:cs="Amiri"/>
          <w:color w:val="111111"/>
          <w:sz w:val="28"/>
          <w:sz w:val="28"/>
          <w:szCs w:val="28"/>
          <w:rtl w:val="true"/>
          <w:lang w:bidi="ar-SA"/>
        </w:rPr>
        <w:t>ضبط الهذلي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عمير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له في كتب قدماء الأصحاب على ذكر،و إنّما حكي عن تقريب ابن حجر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أبي سبرة سالم بن سلمة الهذلي أبو نوفل البصري،و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سبرة،روى عن ابيّ بن كعب، و طلحة بن عبيد اللّه،و أنس،و معاوية،و عنه ابن ابنه ربعي بن عبد اللّه بن الجارود، و عمرو بن أبي الحجاج،و قتادة،و ثابت البناني،قال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ابن حبان 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البيان و التبيين ذكر الجاحظ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الجارود بن أبي سبرة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نوفل،من أبين الناس و أحسنهم حديثا،و كان راوية،علاّمة،شاعرا،مفلّقا،و كان من رجال الشيعة،و لمّا استنطقه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 بالعراق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نعي الحسن عليه السلام إلى البصرة في يومين و ليلتين،فقال الجارود بن أبي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شرّ سار يوما و ليلة و إن كان خير أخّر السير أربعا إذا ما بريد الشّر أقبل نحونا بإحدى الدواهي الربد سار و أسرعا و ذكره النجاشي في رجاله في ترجمة حفيده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بن الجارود بن أبي سبرة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ربعي بن عبد اللّه بن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الجارود يحدّث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بني رياح يقال له سحيم بن أثيل نافر غالبا أبا الفرزدق بظهر الكوفة على أن يعقر هذا من إبله مائة،و هذا من إبله مائة إذا وردت الماء،فلمّا وردت الماء قاموا إليها بالسيوف فجعلوا يضربون عراقيبها،فخرج الناس على الحميرات و البغال يريدون اللحم،قال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بغلة رسول اللّه صلّى اللّه عليه و آله و سلّم إلينا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 لحومها فإنّما أهلّ بها لغير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أبي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المهملة،و سكون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الهذلي أبو نوفل البصري،صدوق من الثالثة،مات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أبي سبرة،حفيده ربعي بن عبد اللّه، و قتادة،صدوق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لدينا مجهول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أحمد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الجارود بن أحمد، عن محمد بن جعفر الجعفري،عن محمد بن سنان،عن إسماعيل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334/10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ابن شهرآشوب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جعفر بن إبراهيم أبو المنذر الجعفي جاء بهذا العنوان في لسان الميزان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،و قال بعد العنوان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6203_186407"/>
    </w:p>
    <w:p>
      <w:pPr>
        <w:pStyle w:val="Heading5"/>
        <w:numPr>
          <w:ilvl w:val="4"/>
          <w:numId w:val="1"/>
        </w:numPr>
        <w:rPr/>
      </w:pPr>
      <w:bookmarkStart w:id="144" w:name="__RefHeading___Toc3101618_1280447820"/>
      <w:bookmarkStart w:id="145" w:name="_Toc49"/>
      <w:bookmarkEnd w:id="143"/>
      <w:bookmarkEnd w:id="144"/>
      <w:r>
        <w:rPr/>
        <w:t>3593</w:t>
      </w:r>
      <w:bookmarkEnd w:id="14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السري التميمي السعدي</w:t>
      </w:r>
    </w:p>
    <w:p>
      <w:pPr>
        <w:pStyle w:val="BookText"/>
        <w:rPr/>
      </w:pPr>
      <w:r>
        <w:rPr>
          <w:rFonts w:ascii="Amiri" w:hAnsi="Amiri" w:eastAsia="Amiri" w:cs="Amiri"/>
          <w:color w:val="111111"/>
          <w:sz w:val="28"/>
          <w:sz w:val="28"/>
          <w:szCs w:val="28"/>
          <w:rtl w:val="true"/>
          <w:lang w:bidi="ar-SA"/>
        </w:rPr>
        <w:t xml:space="preserve">الحمّاني الكوفي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66"/>
      </w:r>
      <w:r>
        <w:rPr>
          <w:rFonts w:ascii="Amiri" w:hAnsi="Amiri" w:eastAsia="Amiri" w:cs="Amiri"/>
          <w:color w:val="111111"/>
          <w:sz w:val="28"/>
          <w:sz w:val="28"/>
          <w:szCs w:val="28"/>
          <w:rtl w:val="true"/>
          <w:lang w:bidi="ar-SA"/>
        </w:rPr>
        <w:t>ضبط السري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أحنف بن قيس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368"/>
      </w:r>
      <w:r>
        <w:rPr>
          <w:rFonts w:ascii="Amiri" w:hAnsi="Amiri" w:eastAsia="Amiri" w:cs="Amiri"/>
          <w:color w:val="111111"/>
          <w:sz w:val="28"/>
          <w:sz w:val="28"/>
          <w:szCs w:val="28"/>
          <w:rtl w:val="true"/>
          <w:lang w:bidi="ar-SA"/>
        </w:rPr>
        <w:t>السعدي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أسود بن سريع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المكسورة،و الميم المشدّدة،و الألف،و النون،و الياء، نسبة إلى حمّان محلّة بالبصرة </w:t>
      </w:r>
      <w:r>
        <w:rPr>
          <w:rStyle w:val="FootnoteAnchor"/>
          <w:rtl w:val="true"/>
        </w:rPr>
        <w:footnoteReference w:id="370"/>
      </w:r>
      <w:r>
        <w:rPr>
          <w:rFonts w:ascii="Amiri" w:hAnsi="Amiri" w:eastAsia="Amiri" w:cs="Amiri"/>
          <w:color w:val="111111"/>
          <w:sz w:val="28"/>
          <w:sz w:val="28"/>
          <w:szCs w:val="28"/>
          <w:rtl w:val="true"/>
          <w:lang w:bidi="ar-SA"/>
        </w:rPr>
        <w:t>،أو إلى بني حمّان بن سعد المنسوب إلى تلك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في هذا أن يكون منسوبا إلى بني حمان بطن من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371"/>
      </w:r>
      <w:r>
        <w:rPr>
          <w:rFonts w:ascii="Amiri" w:hAnsi="Amiri" w:eastAsia="Amiri" w:cs="Amiri"/>
          <w:color w:val="111111"/>
          <w:sz w:val="28"/>
          <w:sz w:val="28"/>
          <w:szCs w:val="28"/>
          <w:rtl w:val="true"/>
          <w:lang w:bidi="ar-SA"/>
        </w:rPr>
        <w:t>ذكرهم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نوح التميمي،كما أنّ بني سعد بطن منهم أيضا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لاحظ ضبط اللفظة في توضيح المشتبه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فتكون جميع نسبه تميميّة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w:t>
      </w:r>
      <w:r>
        <w:rPr>
          <w:rStyle w:val="FootnoteAnchor"/>
          <w:rtl w:val="true"/>
        </w:rPr>
        <w:footnoteReference w:id="37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السري التميمي السعدي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ذكره في أصحاب الباقر عليه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أيضا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السرّي </w:t>
      </w:r>
      <w:bookmarkStart w:id="146" w:name="pg16203_186409"/>
    </w:p>
    <w:p>
      <w:pPr>
        <w:pStyle w:val="BookText"/>
        <w:rPr/>
      </w:pPr>
      <w:bookmarkEnd w:id="146"/>
      <w:r>
        <w:rPr>
          <w:rFonts w:ascii="Amiri" w:hAnsi="Amiri" w:eastAsia="Amiri" w:cs="Amiri"/>
          <w:color w:val="111111"/>
          <w:sz w:val="28"/>
          <w:sz w:val="28"/>
          <w:szCs w:val="28"/>
          <w:rtl w:val="true"/>
          <w:lang w:bidi="ar-SA"/>
        </w:rPr>
        <w:t>التميمي الحمّاني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الاتّحاد،كما أنّ ظاهر الشيخ رحمه اللّه كونه إماميّا،إلاّ أنّ حاله مجهول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3101620_1280447820"/>
      <w:bookmarkStart w:id="148" w:name="_Toc50"/>
      <w:bookmarkEnd w:id="147"/>
      <w:r>
        <w:rPr/>
        <w:t>3594</w:t>
      </w:r>
      <w:bookmarkEnd w:id="148"/>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عمرو بن حنش بن يعلى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العبدي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النون،ثمّ الشين المعجمة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الصحاح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الحنش الحيّة،و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الأفعى،و بها سمّي الرجل حنشا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المفتوحة،و العين المهملة الساكنة،و اللام،و الألف المقصورة المكتوبة ياء من الأسماء الّتي هي بوزن الفعل،كيشكر و يسع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82"/>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باب أصحاب الرسول صلّى اللّه عليه و آله و سلّم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قال ابن أبي الحديد في شرح نهج البلاغة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المنذر و أبيه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المنذر بن الجارود،و اسم الجارود بشر بن خنيس بن المعلّى،و هو الحارث بن زيد بن حارثة بن معاوية بن ثعلبة بن جذيمة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الجارود على النبي صلّى اللّه عليه و آله و سلّم في سنة تسع،و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نسبه اختلافا كثيرا،فقيل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المعلى بن خنيس،و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خنيس بن المعلّى،و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 بن العلاء،و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 بن المعلّى، 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عتاب،و يكنّى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الجارود البصرة،و قتل بأرض فارس،و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قتل بنهاوند مع النعمان بن مقرّن،و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العاص بعث الجارود في بعث نحو ساحل فارس فقتل بموضع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بن عمرو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سنة إحدى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يكون إلاّ في قريش لما عدلت بالخلافة عن الجارود بن بشر بن المعلّى،و لا تخالجني في ذلك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المنذر بن الجارود العبدي،و قد كان استعمله على بعض النواحي فخان الأمانة في بعض ما ولاّه من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صلاح أبيك غرّني منك،و ظننت أنّك تتّبع هديه،و تسلك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من أمير المؤمنين عليه أفضل الصلاة و السلام فيه شهادة بصلاح المترجم،و كفى في الحكم عليه بالحسن،فتفطن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المعلّى،و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بن المعلى،و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العلاء حكاه الترمذي العبدي أبو المنذر،و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و مثلثة على الأصحّ،و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بمهملة و موحّدة،و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الجارود بن عمرو بن حنش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 الجارود؛لأنّه غزا بكر بن وائل فاستأصلهم،قال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فدسناهم بالخيل من كل جانب كما جرّد الجارود بكر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بأرض فارس بعقبة الطين،فصارت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الجارود، و ذلك سنة إحدى و عشرين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الاستيعاب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من الصحابة عبد اللّه بن عمرو بن العاص،و روى عنه جماعة من كبار التابعين،كان الجارود سيد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الجارود المشئوم،و لقب بشر بن عمرو العبدي الصحابي؛لأنّه فرّ بإبله الجرد إلى أخواله،ففشا الداء في إبلهم فأهلكها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بشر بن عمرو بن حنش بن المعلى،من بني عبد القيس العبدي،صحابي رضي اللّه عنه،كنيته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المنذر،و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غياث،و هو أصحّ،و ضبطه عبد الغني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عتاب،و ذكرهما أبو أحمد الحاكم،له حديث،و قتل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بفارس في عقبة الطين سنة إحدى و عشرين،و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أسلم الجارود،و حسن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سكن الجارود بعد ذلك البصرة،و ولد له أولاد،و كانوا أشرافا،و وجّه الحكم بن أبي العاص الجارود على القتال يوم سهرك،فقتل في عقبة الطين شهيدا سنة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المنذر بن الجارود سيدا،جوادا، ولاّه علي بن أبي طالب عليه السلام اصطخر فلم يأته أحد إلاّ وصله،ثم ولاّه عبيد اللّه بن زياد ثغر الهند فمات هناك سنة إحدى و ستين،أو أوّل سنة اثنتين و ستين،و هو يومئذ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سعد في طبقاته أيضا في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على ما مرّ في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الجارود قد أدرك الردّة،فلما رجع قومه مع المعرور بن المنذر بن النعمان،قام الجارود فشهد شهادة الحق،و دعا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ولى قدامة بن مظعون البحرين،فخرج قدامة على عمله،فأقام فيه لا يشتكي في مظلمة و لا فرج إلاّ أنّه لا يحضر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 بن الخطاب،فقال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قدامة قد شرب و إنّي رأيت حدّا من حدود اللّه كان حقّا عليّ أن أرفعه إليك،فقال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على ما تقول؟فقال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يشهد،فكتب عمر إلى قدامة بالقدوم عليه،فقدم،فأقبل الجارود يكلّم عمر،و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على هذا كتاب اللّه،فقال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أشاهد أنت أم خصم؟فقال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شاهد،فقال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أدّيت شهادتك،فسكت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غدا عليه من الغد،فقال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الحدّ على هذا،فقال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خصما،و ما يشهد عليه إلاّ رجل واحد،أما و اللّه لتملّكن لسانك أو لأسوأنّك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ذاك بالحقّ أن يشرب ابن عمك و تسوءني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فوزعه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العبدي،هو بشر بن عمرو بن حنش ابن المعلّى من عبد القيس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 الجارود في زمن النبي صلّى اللّه عليه و آله و سلّم،و لقي العدوّ بعقبة الطين فقتل بها فسمّيت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الجارود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صحار بن العباس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عثمانيا،و كانت عبد القيس تتشيع،فخالفها</w:t>
      </w:r>
      <w:r>
        <w:rPr>
          <w:rFonts w:eastAsia="Amiri" w:cs="Amiri" w:ascii="Amiri" w:hAnsi="Amiri"/>
          <w:color w:val="111111"/>
          <w:sz w:val="28"/>
          <w:szCs w:val="28"/>
          <w:rtl w:val="true"/>
          <w:lang w:bidi="ar-SA"/>
        </w:rPr>
        <w:t xml:space="preserve">. </w:t>
      </w:r>
      <w:bookmarkStart w:id="149" w:name="pg16203_186413"/>
    </w:p>
    <w:p>
      <w:pPr>
        <w:pStyle w:val="BookText"/>
        <w:rPr/>
      </w:pPr>
      <w:bookmarkEnd w:id="149"/>
      <w:r>
        <w:rPr>
          <w:rFonts w:ascii="IRNazanin" w:hAnsi="IRNazanin" w:eastAsia="IRNazanin"/>
          <w:color w:val="111111"/>
          <w:sz w:val="28"/>
          <w:sz w:val="28"/>
          <w:szCs w:val="28"/>
          <w:rtl w:val="true"/>
          <w:lang w:bidi="fa-IR"/>
        </w:rPr>
        <w:t xml:space="preserve">حنش </w:t>
      </w:r>
      <w:r>
        <w:rPr>
          <w:rStyle w:val="FootnoteAnchor"/>
          <w:rtl w:val="true"/>
        </w:rPr>
        <w:footnoteReference w:id="384"/>
      </w:r>
      <w:r>
        <w:rPr>
          <w:rFonts w:ascii="Amiri" w:hAnsi="Amiri" w:eastAsia="Amiri" w:cs="Amiri"/>
          <w:color w:val="111111"/>
          <w:sz w:val="28"/>
          <w:sz w:val="28"/>
          <w:szCs w:val="28"/>
          <w:rtl w:val="true"/>
          <w:lang w:bidi="ar-SA"/>
        </w:rPr>
        <w:t>بن يعلى العبدي،من الوافدين عليه صلوات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3101622_1280447820"/>
      <w:bookmarkStart w:id="151" w:name="_Toc51"/>
      <w:bookmarkEnd w:id="150"/>
      <w:r>
        <w:rPr/>
        <w:t>3595</w:t>
      </w:r>
      <w:bookmarkEnd w:id="151"/>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العبدي</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القيس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على النبي صلّى اللّه عليه و آله و سلّم فيهم،و مسكنهم يومئذ بالبحرين،فأكرمه رسول اللّه صلّى اللّه عليه و آله و سلّم و إياهم، </w:t>
      </w:r>
      <w:bookmarkStart w:id="152" w:name="pg16203_186414"/>
    </w:p>
    <w:p>
      <w:pPr>
        <w:pStyle w:val="BookText"/>
        <w:rPr/>
      </w:pPr>
      <w:bookmarkEnd w:id="152"/>
      <w:r>
        <w:rPr>
          <w:rFonts w:ascii="Amiri" w:hAnsi="Amiri" w:eastAsia="Amiri" w:cs="Amiri"/>
          <w:color w:val="111111"/>
          <w:sz w:val="28"/>
          <w:sz w:val="28"/>
          <w:szCs w:val="28"/>
          <w:rtl w:val="true"/>
          <w:lang w:bidi="ar-SA"/>
        </w:rPr>
        <w:t>و أسلم الجارود و حسن إسلامه و روى عنه صلّى اللّه عليه و آله و سلّم أحاديث، سكن البصرة و قتل بنهاوند مع النعمان بن مقرن،و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العاص بعثه في بعث إلى ساحل فارس فقتل في موضع منه فعرف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الجارود سنة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يبعد حسن حاله </w:t>
      </w:r>
      <w:r>
        <w:rPr>
          <w:rStyle w:val="FootnoteAnchor"/>
          <w:rtl w:val="true"/>
        </w:rPr>
        <w:footnoteReference w:id="387"/>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3101624_1280447820"/>
      <w:bookmarkStart w:id="154" w:name="_Toc52"/>
      <w:bookmarkEnd w:id="153"/>
      <w:r>
        <w:rPr/>
        <w:t>3596</w:t>
      </w:r>
      <w:bookmarkEnd w:id="154"/>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عمرو الطائي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38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ضبط </w:t>
      </w:r>
      <w:r>
        <w:rPr>
          <w:rStyle w:val="FootnoteAnchor"/>
          <w:rtl w:val="true"/>
        </w:rPr>
        <w:footnoteReference w:id="390"/>
      </w:r>
      <w:r>
        <w:rPr>
          <w:rFonts w:ascii="Amiri" w:hAnsi="Amiri" w:eastAsia="Amiri" w:cs="Amiri"/>
          <w:color w:val="111111"/>
          <w:sz w:val="28"/>
          <w:sz w:val="28"/>
          <w:szCs w:val="28"/>
          <w:rtl w:val="true"/>
          <w:lang w:bidi="ar-SA"/>
        </w:rPr>
        <w:t>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عمرو الطائي الكوفيّ ذكره الطوسي في رجال الشيعة،و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ورعا،ثقة،له أحاديث جيّدة، روى عنه صفوان بن يحيى،مات سنة خمس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كونه إماميّا،إلاّ أنّ حاله مجهول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محمد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الجارود بن محمد، عن محمد بن عيسى،عن كامل،قال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عبد اللّه بن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رواية اخرى،و لم يذكره علماء الرجال فهو مهمل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6203_186416"/>
    </w:p>
    <w:p>
      <w:pPr>
        <w:pStyle w:val="Heading5"/>
        <w:numPr>
          <w:ilvl w:val="4"/>
          <w:numId w:val="1"/>
        </w:numPr>
        <w:rPr/>
      </w:pPr>
      <w:bookmarkStart w:id="156" w:name="__RefHeading___Toc3101626_1280447820"/>
      <w:bookmarkStart w:id="157" w:name="_Toc53"/>
      <w:bookmarkEnd w:id="155"/>
      <w:bookmarkEnd w:id="156"/>
      <w:r>
        <w:rPr/>
        <w:t>3598</w:t>
      </w:r>
      <w:bookmarkEnd w:id="157"/>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 بن المعلّى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العين المهملة،و تشديد اللام،و الألف المقصورة المكتوبة ياء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من أصحاب الرسول صلّى اللّه عليه و آله و سلّم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الجارود بن المعلّى،سكن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عبد البرّ </w:t>
      </w:r>
      <w:r>
        <w:rPr>
          <w:rStyle w:val="FootnoteAnchor"/>
          <w:rtl w:val="true"/>
        </w:rPr>
        <w:footnoteReference w:id="394"/>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الخلاف في اسم أبيه و كنيته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أدرجها في اسد الغابة لا يهمّنا نقلها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رسول اللّه صلّى اللّه عليه و آله و سلّم سنة عشر في وفد عبد القيس،فأسلم و كان نصرانيّا ففرح النّبي صلّى اللّه عليه و آله و سلّم بإسلامه و أكرمه و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البصرة،و قتل بأرض فارس،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بنهاوند مع النعمان بن مقرن،و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أبي العاص بعث الجارود في بعث إلى ساحل فارس فقتل بموضع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الجارود،و كان </w:t>
      </w:r>
      <w:bookmarkStart w:id="158" w:name="pg16203_186417"/>
    </w:p>
    <w:p>
      <w:pPr>
        <w:pStyle w:val="BookText"/>
        <w:rPr/>
      </w:pPr>
      <w:bookmarkEnd w:id="158"/>
      <w:r>
        <w:rPr>
          <w:rFonts w:ascii="Amiri" w:hAnsi="Amiri" w:eastAsia="Amiri" w:cs="Amiri"/>
          <w:color w:val="111111"/>
          <w:sz w:val="28"/>
          <w:sz w:val="28"/>
          <w:szCs w:val="28"/>
          <w:rtl w:val="true"/>
          <w:lang w:bidi="ar-SA"/>
        </w:rPr>
        <w:t xml:space="preserve">سيّد عبد القيس أخرجه الثلاثة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ابن عبد البرّ و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أتحقّق حاله بل في النفس في مقتله شيء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3101628_1280447820"/>
      <w:bookmarkStart w:id="160" w:name="_Toc54"/>
      <w:bookmarkEnd w:id="159"/>
      <w:r>
        <w:rPr/>
        <w:t>3599</w:t>
      </w:r>
      <w:bookmarkEnd w:id="160"/>
    </w:p>
    <w:p>
      <w:pPr>
        <w:pStyle w:val="Heading6"/>
        <w:numPr>
          <w:ilvl w:val="5"/>
          <w:numId w:val="1"/>
        </w:numPr>
        <w:rPr/>
      </w:pPr>
      <w:bookmarkStart w:id="161" w:name="__RefHeading___Toc3101630_1280447820"/>
      <w:bookmarkStart w:id="162" w:name="_Toc55"/>
      <w:bookmarkEnd w:id="161"/>
      <w:r>
        <w:rPr>
          <w:rtl w:val="true"/>
        </w:rPr>
        <w:t>اشارة</w:t>
      </w:r>
      <w:bookmarkEnd w:id="162"/>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 بن المنذر أبو المنذر</w:t>
      </w:r>
    </w:p>
    <w:p>
      <w:pPr>
        <w:pStyle w:val="BookText"/>
        <w:rPr/>
      </w:pPr>
      <w:r>
        <w:rPr>
          <w:rFonts w:ascii="Amiri" w:hAnsi="Amiri" w:eastAsia="Amiri" w:cs="Amiri"/>
          <w:color w:val="111111"/>
          <w:sz w:val="28"/>
          <w:sz w:val="28"/>
          <w:szCs w:val="28"/>
          <w:rtl w:val="true"/>
          <w:lang w:bidi="ar-SA"/>
        </w:rPr>
        <w:t xml:space="preserve">الكندي النخّاس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99"/>
      </w:r>
      <w:r>
        <w:rPr>
          <w:rFonts w:ascii="Amiri" w:hAnsi="Amiri" w:eastAsia="Amiri" w:cs="Amiri"/>
          <w:color w:val="111111"/>
          <w:sz w:val="28"/>
          <w:sz w:val="28"/>
          <w:szCs w:val="28"/>
          <w:rtl w:val="true"/>
          <w:lang w:bidi="ar-SA"/>
        </w:rPr>
        <w:t>ضبط المنذر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بن ثابت بن المنذر بن خزام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400"/>
      </w:r>
      <w:r>
        <w:rPr>
          <w:rFonts w:ascii="Amiri" w:hAnsi="Amiri" w:eastAsia="Amiri" w:cs="Amiri"/>
          <w:color w:val="111111"/>
          <w:sz w:val="28"/>
          <w:sz w:val="28"/>
          <w:szCs w:val="28"/>
          <w:rtl w:val="true"/>
          <w:lang w:bidi="ar-SA"/>
        </w:rPr>
        <w:t>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401"/>
      </w:r>
      <w:r>
        <w:rPr>
          <w:rFonts w:ascii="Amiri" w:hAnsi="Amiri" w:eastAsia="Amiri" w:cs="Amiri"/>
          <w:color w:val="111111"/>
          <w:sz w:val="28"/>
          <w:sz w:val="28"/>
          <w:szCs w:val="28"/>
          <w:rtl w:val="true"/>
          <w:lang w:bidi="ar-SA"/>
        </w:rPr>
        <w:t>النخاس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402"/>
      </w:r>
      <w:r>
        <w:rPr>
          <w:rFonts w:ascii="Amiri" w:hAnsi="Amiri" w:eastAsia="Amiri" w:cs="Amiri"/>
          <w:color w:val="111111"/>
          <w:sz w:val="28"/>
          <w:sz w:val="28"/>
          <w:szCs w:val="28"/>
          <w:rtl w:val="true"/>
          <w:lang w:bidi="ar-SA"/>
        </w:rPr>
        <w:t>تارة من أصحاب الحسن عليه السلام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جارود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جارود بن المنذر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جارود بن المنذر أبو المنذر الكندي النخّاس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العباس في رجاله،له كتاب تختلف الروايات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فيه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جعفر،عن حميد،عن الحسن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رباط،عن الجارود،به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الخلاصة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ثقة،و كذا رجال ابن داود </w:t>
      </w:r>
      <w:r>
        <w:rPr>
          <w:rStyle w:val="FootnoteAnchor"/>
          <w:rtl w:val="true"/>
        </w:rPr>
        <w:footnoteReference w:id="408"/>
      </w:r>
      <w:r>
        <w:rPr>
          <w:rFonts w:ascii="Amiri" w:hAnsi="Amiri" w:eastAsia="Amiri" w:cs="Amiri"/>
          <w:color w:val="111111"/>
          <w:sz w:val="28"/>
          <w:sz w:val="28"/>
          <w:szCs w:val="28"/>
          <w:rtl w:val="true"/>
          <w:lang w:bidi="ar-SA"/>
        </w:rPr>
        <w:t>،نقلا 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 وثقه في حاوي الأقوال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المنذر الكندي،ذكره الطوسي في رجال الشيعة المصّنفين،و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رواة أبي جعفر الباقر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 الرجال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اتحاد من عدّه في أصحاب الحسن عليه السلام،مع هذا بعيد لبعد طبقته و لعدم ذكر كنية له،كما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وصف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مقتضى اقتصار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 روى عن أبي عبد اللّه عليه السلام،و اقتصار البرقي على عدّه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غير من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أيضا،و لم نقف على روايته عن غيره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 كلامه هذا،فإنّ البرقي لم يقتصر على عدّه في أصحاب الصادق عليه السلام،بل عدّه في أصحاب الباقر عليه السلام أيضا كما أشرنا إليه،هذا أولا 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بعد الطبقة أوضحها المؤلف قدس سره و أنكرها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النجاشي رحمه اللّه اقتصر على ذكر من له كتاب من رواتنا،كما صرح بذلك في أول كتابه لا مطلقا فما ذكر هذا المعاصر لا وجه له،فراجع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جارود بن المنذر،له كتاب،أخبرنا به ابن أبي جيّد، عن ابن الوليد،عن الصفّار،عن أحمد بن محمّد بن عيسى،عن صفوان بن يحيى، عن جارود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رواية عليّ بن الحسن بن رباط عنه،و من الشيخ رحمه اللّه رواية صفوان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411"/>
      </w:r>
      <w:r>
        <w:rPr>
          <w:rFonts w:ascii="Amiri" w:hAnsi="Amiri" w:eastAsia="Amiri" w:cs="Amiri"/>
          <w:color w:val="111111"/>
          <w:sz w:val="28"/>
          <w:sz w:val="28"/>
          <w:szCs w:val="28"/>
          <w:rtl w:val="true"/>
          <w:lang w:bidi="ar-SA"/>
        </w:rPr>
        <w:t>برواية عليّ بن الحسن بن رباط عنه،و بروايته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412"/>
      </w:r>
      <w:r>
        <w:rPr>
          <w:rFonts w:ascii="Amiri" w:hAnsi="Amiri" w:eastAsia="Amiri" w:cs="Amiri"/>
          <w:color w:val="111111"/>
          <w:sz w:val="28"/>
          <w:sz w:val="28"/>
          <w:szCs w:val="28"/>
          <w:rtl w:val="true"/>
          <w:lang w:bidi="ar-SA"/>
        </w:rPr>
        <w:t>رواية محمد بن أبي حمزة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13"/>
      </w:r>
      <w:r>
        <w:rPr>
          <w:rFonts w:ascii="Amiri" w:hAnsi="Amiri" w:eastAsia="Amiri" w:cs="Amiri"/>
          <w:color w:val="111111"/>
          <w:sz w:val="28"/>
          <w:sz w:val="28"/>
          <w:szCs w:val="28"/>
          <w:rtl w:val="true"/>
          <w:lang w:bidi="ar-SA"/>
        </w:rPr>
        <w:t>نقل رواية حمّاد،و علي بن عقبة،و هشام بن الحكم، و عليّ بن أسباط،عن أبيه،عنه</w:t>
      </w:r>
      <w:r>
        <w:rPr>
          <w:rFonts w:eastAsia="Amiri" w:cs="Amiri" w:ascii="Amiri" w:hAnsi="Amiri"/>
          <w:color w:val="111111"/>
          <w:sz w:val="28"/>
          <w:szCs w:val="28"/>
          <w:rtl w:val="true"/>
          <w:lang w:bidi="ar-SA"/>
        </w:rPr>
        <w:t xml:space="preserve">. </w:t>
      </w:r>
      <w:bookmarkStart w:id="163" w:name="pg16203_186421"/>
    </w:p>
    <w:p>
      <w:pPr>
        <w:pStyle w:val="Heading6"/>
        <w:numPr>
          <w:ilvl w:val="5"/>
          <w:numId w:val="1"/>
        </w:numPr>
        <w:rPr/>
      </w:pPr>
      <w:bookmarkStart w:id="164" w:name="__RefHeading___Toc3101632_1280447820"/>
      <w:bookmarkStart w:id="165" w:name="_Toc56"/>
      <w:bookmarkEnd w:id="163"/>
      <w:bookmarkEnd w:id="164"/>
      <w:r>
        <w:rPr>
          <w:rtl w:val="true"/>
        </w:rPr>
        <w:t>تذييل</w:t>
      </w:r>
      <w:r>
        <w:rPr>
          <w:rtl w:val="true"/>
        </w:rPr>
        <w:t>:</w:t>
      </w:r>
      <w:bookmarkEnd w:id="165"/>
    </w:p>
    <w:p>
      <w:pPr>
        <w:pStyle w:val="BookText"/>
        <w:rPr/>
      </w:pPr>
      <w:r>
        <w:rPr>
          <w:rFonts w:ascii="Amiri" w:hAnsi="Amiri" w:eastAsia="Amiri" w:cs="Amiri"/>
          <w:color w:val="111111"/>
          <w:sz w:val="28"/>
          <w:sz w:val="28"/>
          <w:szCs w:val="28"/>
          <w:rtl w:val="true"/>
          <w:lang w:bidi="ar-SA"/>
        </w:rPr>
        <w:t xml:space="preserve">قال الحائري في منتهى المقال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 عن جارود بن المنذر،عن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امتشطت فينا هاشمية و لا اختضبت حتى بعث إلينا المختار برءوس الذين قتلوا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من جملة الرواة عن المترجم سيف بن عميرة،فتفطن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عقبة،عن جارود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شيخ الطائفة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سابع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عقبة بن بشير الأسدي،عن الجارود بن المنذر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رجال الشيخ رحمه اللّه دركه خمسة من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بعيد،سيّما مع عدم ذكر النجاشي إلاّ روايته عن الصادق عليه السلام،مع أنّ الشيخ رحمه اللّه لم يذكره في باب أصحاب الحسين عليه السلام،و السجّاد عليه السلام،فتأمّل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تأمّلنا فلم نجد لاستبعاده محلاّ؛ضرورة أنّ وفاة الحسن عليه السلام سنة تسع و أربعين،و ابتداء إمامة الصادق عليه السلام مائة و سبع عشرة،و بينهما ثمان و 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أضيف إلى ذلك أوّل ملاقاته الحسن عليه السلام ما مضى من عمره،و هو عشرون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سنة من زمان الحسن </w:t>
      </w:r>
    </w:p>
    <w:p>
      <w:pPr>
        <w:pStyle w:val="BookText"/>
        <w:rPr/>
      </w:pPr>
      <w:r>
        <w:rPr>
          <w:rFonts w:ascii="Amiri" w:hAnsi="Amiri" w:eastAsia="Amiri" w:cs="Amiri"/>
          <w:color w:val="111111"/>
          <w:sz w:val="28"/>
          <w:sz w:val="28"/>
          <w:szCs w:val="28"/>
          <w:rtl w:val="true"/>
          <w:lang w:bidi="ar-SA"/>
        </w:rPr>
        <w:t>عليه السلام،و كم سنة من زمان الصادق عليه السلام،لم يبلغ المائة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في الرواة كثير،فلا بعد في ذلك بوجه،فلا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ذكر النجاشي إلاّ روايته عن الصادق عليه السلام،و عدم ذكر الشيخ رحمه اللّه إيّاه في باب أصحاب الحسين عليه السلام و السجّاد عليه السلام فلا ينافي المطلوب؛لأنّ النجاشي نظر إلى أكثر رواياته فوجدها عن الصادق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رحمه اللّه لمّا وجد له روايات عن الحسن عليه السلام أدرجه في أصحابه عليه السلام أيضا،و لمّا لم يجد روايته عن الحسين عليه السلام و السجاد عليه السلام لم يذكره في باب أصحابهما،فإنّ المراد بالأصحاب من روى عن ذلك الإمام عليه السلام لا مطلق من أدرك زمانه،كما هو ظاهر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المنذر العبدي جاء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 أبو جعفر محمد بن لاحق بن سابق بن قرين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جدّي أبو النصر سابق بن قرين في سنة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بالأنبار في دارنا،قال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المنذر هشام بن محمد بن السائب الكلبي،قال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الشرقي بن القطامي،عن تميم بن وهلة المري،قال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الجارود بن المنذر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نصرانيا فأسلم عام الحديبية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بشائر بمولده و نبوته 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lang w:bidi="ar-SA"/>
        </w:rPr>
        <w:t>293/18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جارية و ما يلحق به</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6203_186427"/>
      <w:bookmarkStart w:id="167" w:name="pg16203_186427"/>
      <w:bookmarkEnd w:id="167"/>
    </w:p>
    <w:p>
      <w:pPr>
        <w:pStyle w:val="Heading4"/>
        <w:numPr>
          <w:ilvl w:val="3"/>
          <w:numId w:val="1"/>
        </w:numPr>
        <w:rPr/>
      </w:pPr>
      <w:bookmarkStart w:id="168" w:name="pg16203_186427"/>
      <w:bookmarkStart w:id="169" w:name="__RefHeading___Toc3101634_1280447820"/>
      <w:bookmarkStart w:id="170" w:name="_Toc57"/>
      <w:bookmarkEnd w:id="168"/>
      <w:bookmarkEnd w:id="169"/>
      <w:r>
        <w:rPr>
          <w:rtl w:val="true"/>
        </w:rPr>
        <w:t>باب جارية و ما يلحق به</w:t>
      </w:r>
      <w:bookmarkEnd w:id="170"/>
    </w:p>
    <w:p>
      <w:pPr>
        <w:pStyle w:val="Heading5"/>
        <w:numPr>
          <w:ilvl w:val="4"/>
          <w:numId w:val="1"/>
        </w:numPr>
        <w:rPr/>
      </w:pPr>
      <w:bookmarkStart w:id="171" w:name="__RefHeading___Toc3101636_1280447820"/>
      <w:bookmarkStart w:id="172" w:name="_Toc58"/>
      <w:bookmarkEnd w:id="171"/>
      <w:r>
        <w:rPr/>
        <w:t>3601</w:t>
      </w:r>
      <w:bookmarkEnd w:id="17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أصرم الكلبي</w:t>
      </w:r>
    </w:p>
    <w:p>
      <w:pPr>
        <w:pStyle w:val="BookText"/>
        <w:rPr/>
      </w:pPr>
      <w:r>
        <w:rPr>
          <w:rFonts w:ascii="Amiri" w:hAnsi="Amiri" w:eastAsia="Amiri" w:cs="Amiri"/>
          <w:color w:val="111111"/>
          <w:sz w:val="28"/>
          <w:sz w:val="28"/>
          <w:szCs w:val="28"/>
          <w:rtl w:val="true"/>
          <w:lang w:bidi="ar-SA"/>
        </w:rPr>
        <w:t xml:space="preserve">الأجداري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الألف،و الراء المهملة المكسورة،و الياء المثناة من تحت المفتوحة،و الهاء من أعلام الرجال،و لعلّه أخذ من الجارية بمعنى النعمة من اللّه على عباده،و هو اسم جماعة من الصحابة منهم هذا،و آخرين من رواة العامّة منهم</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101638_1280447820"/>
      <w:bookmarkStart w:id="174" w:name="_Toc59"/>
      <w:bookmarkEnd w:id="173"/>
      <w:r>
        <w:rPr/>
        <w:t>3602</w:t>
      </w:r>
      <w:bookmarkEnd w:id="17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يزيد بن جارية </w:t>
      </w:r>
      <w:r>
        <w:rPr>
          <w:rStyle w:val="FootnoteAnchor"/>
          <w:rtl w:val="true"/>
        </w:rPr>
        <w:footnoteReference w:id="417"/>
      </w:r>
      <w:r>
        <w:rPr>
          <w:rStyle w:val="FootnoteAnchor"/>
          <w:rtl w:val="true"/>
        </w:rPr>
        <w:footnoteReference w:id="418"/>
      </w:r>
      <w:bookmarkStart w:id="175" w:name="pg16203_186428"/>
    </w:p>
    <w:p>
      <w:pPr>
        <w:pStyle w:val="BookText"/>
        <w:rPr/>
      </w:pPr>
      <w:bookmarkEnd w:id="175"/>
      <w:r>
        <w:rPr>
          <w:rFonts w:ascii="IRNazanin" w:hAnsi="IRNazanin" w:eastAsia="IRNazanin"/>
          <w:color w:val="111111"/>
          <w:sz w:val="28"/>
          <w:sz w:val="28"/>
          <w:szCs w:val="28"/>
          <w:rtl w:val="true"/>
          <w:lang w:bidi="fa-IR"/>
        </w:rPr>
        <w:t>و</w:t>
      </w:r>
    </w:p>
    <w:p>
      <w:pPr>
        <w:pStyle w:val="Heading5"/>
        <w:numPr>
          <w:ilvl w:val="4"/>
          <w:numId w:val="1"/>
        </w:numPr>
        <w:rPr/>
      </w:pPr>
      <w:bookmarkStart w:id="176" w:name="__RefHeading___Toc3101640_1280447820"/>
      <w:bookmarkStart w:id="177" w:name="_Toc60"/>
      <w:bookmarkEnd w:id="176"/>
      <w:r>
        <w:rPr/>
        <w:t>3603</w:t>
      </w:r>
      <w:bookmarkEnd w:id="177"/>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إسحاق أبو الجارية </w:t>
      </w:r>
      <w:r>
        <w:rPr>
          <w:rStyle w:val="FootnoteAnchor"/>
          <w:rtl w:val="true"/>
        </w:rPr>
        <w:footnoteReference w:id="419"/>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لا نعرف للمعنون موضوعا فضلا عن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لا نعرف للمعنون مصداقا فضلا عن حكمه،فراجع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78" w:name="__RefHeading___Toc3101642_1280447820"/>
      <w:bookmarkStart w:id="179" w:name="_Toc61"/>
      <w:bookmarkEnd w:id="178"/>
      <w:r>
        <w:rPr/>
        <w:t>3604</w:t>
      </w:r>
      <w:bookmarkEnd w:id="179"/>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النعمان الباهلي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80" w:name="__RefHeading___Toc3101644_1280447820"/>
      <w:bookmarkStart w:id="181" w:name="_Toc62"/>
      <w:bookmarkEnd w:id="180"/>
      <w:r>
        <w:rPr/>
        <w:t>3605</w:t>
      </w:r>
      <w:bookmarkEnd w:id="18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سليمان الكوفي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bookmarkStart w:id="182" w:name="pg16203_186429"/>
    </w:p>
    <w:p>
      <w:pPr>
        <w:pStyle w:val="BookText"/>
        <w:rPr/>
      </w:pPr>
      <w:bookmarkEnd w:id="182"/>
      <w:r>
        <w:rPr>
          <w:rFonts w:ascii="IRNazanin" w:hAnsi="IRNazanin" w:eastAsia="IRNazanin"/>
          <w:color w:val="111111"/>
          <w:sz w:val="28"/>
          <w:sz w:val="28"/>
          <w:szCs w:val="28"/>
          <w:rtl w:val="true"/>
          <w:lang w:bidi="fa-IR"/>
        </w:rPr>
        <w:t>و</w:t>
      </w:r>
    </w:p>
    <w:p>
      <w:pPr>
        <w:pStyle w:val="Heading5"/>
        <w:numPr>
          <w:ilvl w:val="4"/>
          <w:numId w:val="1"/>
        </w:numPr>
        <w:rPr/>
      </w:pPr>
      <w:bookmarkStart w:id="183" w:name="__RefHeading___Toc3101646_1280447820"/>
      <w:bookmarkStart w:id="184" w:name="_Toc63"/>
      <w:bookmarkEnd w:id="183"/>
      <w:r>
        <w:rPr/>
        <w:t>3606</w:t>
      </w:r>
      <w:bookmarkEnd w:id="184"/>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بلج الواسطي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لم نجد بهذا الاسم إلاّ جارية بن سليمان المسلي الحارثي الذي عنونه البخاري في التاريخ الكبير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هرم و جارية بن بلح،و فيه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التاريخ الكبير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2158</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بلج الصغير التميمي كما في الجرح و التعديل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2160</w:t>
      </w:r>
      <w:r>
        <w:rPr>
          <w:rFonts w:ascii="Amiri" w:hAnsi="Amiri" w:eastAsia="Amiri" w:cs="Amiri"/>
          <w:color w:val="111111"/>
          <w:sz w:val="28"/>
          <w:sz w:val="28"/>
          <w:szCs w:val="28"/>
          <w:rtl w:val="true"/>
          <w:lang w:bidi="ar-SA"/>
        </w:rPr>
        <w:t xml:space="preserve">، و كذا في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xml:space="preserve">،و إكمال الإكمال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85" w:name="__RefHeading___Toc3101648_1280447820"/>
      <w:bookmarkStart w:id="186" w:name="_Toc64"/>
      <w:bookmarkEnd w:id="185"/>
      <w:r>
        <w:rPr/>
        <w:t>3607</w:t>
      </w:r>
      <w:bookmarkEnd w:id="18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هرم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الشعراء أيضا جماعة مسمّون به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5"/>
      </w:r>
      <w:r>
        <w:rPr>
          <w:rFonts w:ascii="Amiri" w:hAnsi="Amiri" w:eastAsia="Amiri" w:cs="Amiri"/>
          <w:color w:val="111111"/>
          <w:sz w:val="28"/>
          <w:sz w:val="28"/>
          <w:szCs w:val="28"/>
          <w:rtl w:val="true"/>
          <w:lang w:bidi="ar-SA"/>
        </w:rPr>
        <w:t>ضبط أصرم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أصرم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الجيم الساكنة،و الدال المهملة، و الألف،و الراء المهملة،و الياء،نسبة إلى أجدار أبي حيّ من كلب،و اسمه عامر بن عوف،لقّب به،لأنّه في عنقه جدرة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لغير ذلك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187" w:name="pg16203_186431"/>
    </w:p>
    <w:p>
      <w:pPr>
        <w:pStyle w:val="BookText"/>
        <w:rPr/>
      </w:pPr>
      <w:bookmarkEnd w:id="187"/>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42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3101650_1280447820"/>
      <w:bookmarkStart w:id="189" w:name="_Toc65"/>
      <w:bookmarkEnd w:id="188"/>
      <w:r>
        <w:rPr/>
        <w:t>3608</w:t>
      </w:r>
      <w:bookmarkEnd w:id="189"/>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حميل الأشجعي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الميم،و الياء المثنّاة من تحت،و اللام،وزان أمير أو زبير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انظر أيضا توضيح المشتبه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الأشجعي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الأشجعي،إن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32"/>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43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ربعي إمام الحي في مستدرك سفينة البحار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ربعي إمام الحي،و لكن في بحار الأنوار </w:t>
      </w:r>
      <w:r>
        <w:rPr>
          <w:rFonts w:eastAsia="Amiri" w:cs="Amiri" w:ascii="Amiri" w:hAnsi="Amiri"/>
          <w:color w:val="111111"/>
          <w:sz w:val="28"/>
          <w:szCs w:val="28"/>
          <w:lang w:bidi="ar-SA"/>
        </w:rPr>
        <w:t>197/39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 إمام الحيّ، و الظاهر هو الصحيح،و هو الذي جاء في الأمالي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يبين حاله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6203_186433"/>
    </w:p>
    <w:p>
      <w:pPr>
        <w:pStyle w:val="Heading5"/>
        <w:numPr>
          <w:ilvl w:val="4"/>
          <w:numId w:val="1"/>
        </w:numPr>
        <w:rPr/>
      </w:pPr>
      <w:bookmarkStart w:id="191" w:name="__RefHeading___Toc3101652_1280447820"/>
      <w:bookmarkStart w:id="192" w:name="_Toc66"/>
      <w:bookmarkEnd w:id="190"/>
      <w:bookmarkEnd w:id="191"/>
      <w:r>
        <w:rPr/>
        <w:t>3610</w:t>
      </w:r>
      <w:bookmarkEnd w:id="192"/>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زيد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36"/>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43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مجهول الحال </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 باب الجيم،منهج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نسختنا،رسالة</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3101654_1280447820"/>
      <w:bookmarkStart w:id="194" w:name="_Toc67"/>
      <w:bookmarkEnd w:id="193"/>
      <w:r>
        <w:rPr/>
        <w:t>3611</w:t>
      </w:r>
      <w:bookmarkEnd w:id="194"/>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ظفر اليمامي الحنفي</w:t>
      </w:r>
    </w:p>
    <w:p>
      <w:pPr>
        <w:pStyle w:val="BookText"/>
        <w:rPr/>
      </w:pPr>
      <w:r>
        <w:rPr>
          <w:rFonts w:ascii="IRNazanin" w:hAnsi="IRNazanin" w:eastAsia="IRNazanin"/>
          <w:color w:val="111111"/>
          <w:sz w:val="28"/>
          <w:sz w:val="28"/>
          <w:szCs w:val="28"/>
          <w:rtl w:val="true"/>
          <w:lang w:bidi="fa-IR"/>
        </w:rPr>
        <w:t xml:space="preserve">أبو نمران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بالظاء المعجمة المفتوحة،و الفاء المفتوحة،و الراء المهملة،بمعنى </w:t>
      </w:r>
    </w:p>
    <w:p>
      <w:pPr>
        <w:pStyle w:val="BookText"/>
        <w:rPr/>
      </w:pPr>
      <w:r>
        <w:rPr>
          <w:rFonts w:ascii="Amiri" w:hAnsi="Amiri" w:eastAsia="Amiri" w:cs="Amiri"/>
          <w:color w:val="111111"/>
          <w:sz w:val="28"/>
          <w:sz w:val="28"/>
          <w:szCs w:val="28"/>
          <w:rtl w:val="true"/>
          <w:lang w:bidi="ar-SA"/>
        </w:rPr>
        <w:t xml:space="preserve">الغلبة </w:t>
      </w:r>
      <w:r>
        <w:rPr>
          <w:rStyle w:val="FootnoteAnchor"/>
          <w:rtl w:val="true"/>
        </w:rPr>
        <w:footnoteReference w:id="439"/>
      </w:r>
      <w:r>
        <w:rPr>
          <w:rFonts w:ascii="Amiri" w:hAnsi="Amiri" w:eastAsia="Amiri" w:cs="Amiri"/>
          <w:color w:val="111111"/>
          <w:sz w:val="28"/>
          <w:sz w:val="28"/>
          <w:szCs w:val="28"/>
          <w:rtl w:val="true"/>
          <w:lang w:bidi="ar-SA"/>
        </w:rPr>
        <w:t>،سمّي به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اليمامة،كما تسمعه من الشيخ رحمه اللّه و هي قطر،نسبت إلى امرأة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 قال في معجم البلدان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 من اسم طائر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 واحدته 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اليمامة و البحرين عشرة أيام،و هي معدودة من نجد و قاعدتها حجر،و تسمّى اليمامة جوّا و العروض بفتح العين،و كان اسمها قديما جوّا، فسميت اليمامة باليمامة بنت سلم بن طسم،ثم ذكر قصة طويلة فيما جرى على اليمامة بنت سهم و قومه،و وجه تسمية الجوّ باليمامة،فراجع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زرقاء،كانت تبصر الراكب من مسيرة ثلاثة أيّام،و بلاد الجوّ منسوبة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باسمها أكثر نخيلا من سائر الحجاز، و بها تنبّأ مسيلمة الكذّاب،و هي دون المدينة،في وسط الشرق عن مكّة على ستة عشر مرحلة من البصرة،و عن الكوفة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41"/>
      </w:r>
      <w:r>
        <w:rPr>
          <w:rFonts w:ascii="Amiri" w:hAnsi="Amiri" w:eastAsia="Amiri" w:cs="Amiri"/>
          <w:color w:val="111111"/>
          <w:sz w:val="28"/>
          <w:sz w:val="28"/>
          <w:szCs w:val="28"/>
          <w:rtl w:val="true"/>
          <w:lang w:bidi="ar-SA"/>
        </w:rPr>
        <w:t>ضبط الحنفي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w:t>
      </w:r>
      <w:r>
        <w:rPr>
          <w:rFonts w:eastAsia="Amiri" w:cs="Amiri" w:ascii="Amiri" w:hAnsi="Amiri"/>
          <w:color w:val="111111"/>
          <w:sz w:val="28"/>
          <w:szCs w:val="28"/>
          <w:rtl w:val="true"/>
          <w:lang w:bidi="ar-SA"/>
        </w:rPr>
        <w:t xml:space="preserve">. </w:t>
      </w:r>
      <w:bookmarkStart w:id="195" w:name="pg16203_186435"/>
    </w:p>
    <w:p>
      <w:pPr>
        <w:pStyle w:val="BookText"/>
        <w:rPr/>
      </w:pPr>
      <w:bookmarkEnd w:id="195"/>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42"/>
      </w:r>
      <w:r>
        <w:rPr>
          <w:rFonts w:ascii="Amiri" w:hAnsi="Amiri" w:eastAsia="Amiri" w:cs="Amiri"/>
          <w:color w:val="111111"/>
          <w:sz w:val="28"/>
          <w:sz w:val="28"/>
          <w:szCs w:val="28"/>
          <w:rtl w:val="true"/>
          <w:lang w:bidi="ar-SA"/>
        </w:rPr>
        <w:t>إيّاه من أصحاب رسول اللّه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ظفر،سكن الكوفة،و أصله اليمامة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ظفر الحنفي،والد ثمران </w:t>
      </w:r>
      <w:r>
        <w:rPr>
          <w:rStyle w:val="FootnoteAnchor"/>
          <w:rtl w:val="true"/>
        </w:rPr>
        <w:footnoteReference w:id="444"/>
      </w:r>
      <w:r>
        <w:rPr>
          <w:rFonts w:ascii="Amiri" w:hAnsi="Amiri" w:eastAsia="Amiri" w:cs="Amiri"/>
          <w:color w:val="111111"/>
          <w:sz w:val="28"/>
          <w:sz w:val="28"/>
          <w:szCs w:val="28"/>
          <w:rtl w:val="true"/>
          <w:lang w:bidi="ar-SA"/>
        </w:rPr>
        <w:t>صحابيّ مقلّ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3101656_1280447820"/>
      <w:bookmarkStart w:id="197" w:name="_Toc68"/>
      <w:bookmarkEnd w:id="196"/>
      <w:r>
        <w:rPr/>
        <w:t>3612</w:t>
      </w:r>
      <w:bookmarkEnd w:id="197"/>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عبد المنذر بن زبير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44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198" w:name="pg16203_186436"/>
    </w:p>
    <w:p>
      <w:pPr>
        <w:pStyle w:val="BookText"/>
        <w:rPr/>
      </w:pPr>
      <w:bookmarkEnd w:id="198"/>
      <w:r>
        <w:rPr>
          <w:rFonts w:ascii="IRNazanin" w:hAnsi="IRNazanin" w:eastAsia="IRNazanin"/>
          <w:color w:val="111111"/>
          <w:sz w:val="28"/>
          <w:sz w:val="28"/>
          <w:szCs w:val="28"/>
          <w:rtl w:val="true"/>
          <w:lang w:bidi="fa-IR"/>
        </w:rPr>
        <w:t xml:space="preserve">و لم استثبت حاله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3101658_1280447820"/>
      <w:bookmarkStart w:id="200" w:name="_Toc69"/>
      <w:bookmarkEnd w:id="199"/>
      <w:r>
        <w:rPr/>
        <w:t>3613</w:t>
      </w:r>
      <w:bookmarkEnd w:id="200"/>
    </w:p>
    <w:p>
      <w:pPr>
        <w:pStyle w:val="Heading6"/>
        <w:numPr>
          <w:ilvl w:val="5"/>
          <w:numId w:val="1"/>
        </w:numPr>
        <w:rPr/>
      </w:pPr>
      <w:bookmarkStart w:id="201" w:name="__RefHeading___Toc3101660_1280447820"/>
      <w:bookmarkStart w:id="202" w:name="_Toc70"/>
      <w:bookmarkEnd w:id="201"/>
      <w:r>
        <w:rPr>
          <w:rtl w:val="true"/>
        </w:rPr>
        <w:t>اشارة</w:t>
      </w:r>
      <w:bookmarkEnd w:id="20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التميميّ السعديّ</w:t>
      </w:r>
    </w:p>
    <w:p>
      <w:pPr>
        <w:pStyle w:val="BookText"/>
        <w:rPr/>
      </w:pPr>
      <w:r>
        <w:rPr>
          <w:rFonts w:ascii="Amiri" w:hAnsi="Amiri" w:eastAsia="Amiri" w:cs="Amiri"/>
          <w:color w:val="111111"/>
          <w:sz w:val="28"/>
          <w:sz w:val="28"/>
          <w:szCs w:val="28"/>
          <w:rtl w:val="true"/>
          <w:lang w:bidi="ar-SA"/>
        </w:rPr>
        <w:t xml:space="preserve">البصري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المضمومة،و الدال المفتوحة،و الألف،و الميم،و الهاء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ضبط </w:t>
      </w:r>
      <w:r>
        <w:rPr>
          <w:rStyle w:val="FootnoteAnchor"/>
          <w:rtl w:val="true"/>
        </w:rPr>
        <w:footnoteReference w:id="449"/>
      </w:r>
      <w:r>
        <w:rPr>
          <w:rFonts w:ascii="Amiri" w:hAnsi="Amiri" w:eastAsia="Amiri" w:cs="Amiri"/>
          <w:color w:val="111111"/>
          <w:sz w:val="28"/>
          <w:sz w:val="28"/>
          <w:szCs w:val="28"/>
          <w:rtl w:val="true"/>
          <w:lang w:bidi="ar-SA"/>
        </w:rPr>
        <w:t>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450"/>
      </w:r>
      <w:r>
        <w:rPr>
          <w:rFonts w:ascii="Amiri" w:hAnsi="Amiri" w:eastAsia="Amiri" w:cs="Amiri"/>
          <w:color w:val="111111"/>
          <w:sz w:val="28"/>
          <w:sz w:val="28"/>
          <w:szCs w:val="28"/>
          <w:rtl w:val="true"/>
          <w:lang w:bidi="ar-SA"/>
        </w:rPr>
        <w:t>السعدي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سريع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2"/>
      </w:r>
      <w:r>
        <w:rPr>
          <w:rFonts w:ascii="Amiri" w:hAnsi="Amiri" w:eastAsia="Amiri" w:cs="Amiri"/>
          <w:color w:val="111111"/>
          <w:sz w:val="28"/>
          <w:sz w:val="28"/>
          <w:szCs w:val="28"/>
          <w:rtl w:val="true"/>
          <w:lang w:bidi="ar-SA"/>
        </w:rPr>
        <w:t>تارة من أصحاب رسول اللّه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السعديّ،عمّ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قال الشيخ الحرّ في رسالته في معرفة أحوال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 عمّ الأحنف بن قيس،و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 عمّ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الكشي بطريق ضعيف أنّ أمير المؤمنين عليه السلام وجّهه إلى أهل نجران عند ارتدادهم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ملخص المقال في قسم الحسان باب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 التميمي أحد خواصّ علي عليه السلام هكذا ضبطه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أيضا في قسم غير البالغين مرتبة المدح أو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قسم الثقات،و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السعدي يأتي في الحسان ما قد يفيد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 عمّ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الحاء في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قدامة،فيحتمل التعدّد و إن كان بعيدا،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الحاء،و قد وجد على كتاب الشيخ هكذا،قال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إغفال واقع في التصنيف،و إنّما هو جارية بالجيم،و هو جارية بن قدامة السعدي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أحد خواص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السرايا و الألوية و الماء يوم صفين، و كان ينبغي أن يكون في باب الجيم بغير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قدامة السعدي عمّ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 عمّ الأحنف،و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 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ذكره الكشي،و ما ذكره المؤلف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الجوامع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التميمي السعدي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عمرو،و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أيوب،و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يزيد،نسبه بعضهم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بن مالك بن زهير،و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بن زهير،و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بن زهير بن 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السعدي من تميم،يعدّ في البصريّين،روى عنه أهل المدينة و أهل البصرة،و كان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حروبه،و هو الّذي حاصر عبد اللّه بن الحضرمي في دار شبيل،ثم حرق عليه،و كان معاوية بعث ابن الحضرمي ليأخذ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الأحنف بن قيس،و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جارية بن قدامة عمّ الأحنف،و عسى أن يكون عمّه لأمّه و إلاّ فما يجتمعان إلاّ في سعد بن زيد مناة،روى هشام بن عروة،عن الأحنف بن قيس أنّه أخبره ابن عمّ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لي قولا ينفعني،و أقلل،لعلّي أعقله،قال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الاستيعاب،و أضاف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مع معاوية يقول فيها،فقال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 يا أبا قندس،قال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الناس في بيوتهم فلا توفدهم إليك فإنّما يوفدون إليك الأغنياء و يذرون الفقراء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بن زهير،و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 بن زهير بن الحصين بن رزاح التميمي السعدي أبو أيوب،و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قدامة،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البصري،مختلف في صحبته،قيل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 الأحنف،روى عن النبي صلّى اللّه عليه و آله و سلم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معه صفين،روى عنه الأحنف بن قيس،و الحسن البصري،قال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تميمي شريف،لحق النبي صلّى اللّه عليه و آله و سلم،و روى عنه،ثم صحب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محرّق؛لأنّه أحرق ابن الحضرمي بالبصرة و كان معاوية،وجّه ابن الحضرمي إلى البصرة يستنفر أهلها على قتال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إليه فتحصّن منه ابن الحضرمي بالبصرة في دار، فأحرقها جارية عليه،و كان شجاعا فاتكا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بيّنت في معرفة الصحابة أنّه صحابيّ ثابت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الجرح و التعديل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2156</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2309</w:t>
      </w:r>
      <w:r>
        <w:rPr>
          <w:rFonts w:ascii="Amiri" w:hAnsi="Amiri" w:eastAsia="Amiri" w:cs="Amiri"/>
          <w:color w:val="111111"/>
          <w:sz w:val="28"/>
          <w:sz w:val="28"/>
          <w:szCs w:val="28"/>
          <w:rtl w:val="true"/>
          <w:lang w:bidi="ar-SA"/>
        </w:rPr>
        <w:t>،و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،و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 صحبته،قيل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عمّ الأحنف بن قيس،روى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 له،عن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عن علي بن أبي طالبعليه السلام،و شهد معه صفين أميرا على بني تميم،روى عنه الأحنف بن قيس التميمي،و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عبد اللّه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 تابعيّ ثقة،و قال أبو أحمد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تميمي شريف، لحق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و روى عنه،ثم صحب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محرق،لأنّه أحرق ابن الحضرمي بالبصرة،و كان ابن الحضرمي وجّه به معاوية إلى البصرة ينعى قتل عثمان،و استنفر أهل البصرة على قتال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إليه فتحصّن منه ابن الحضرمي بدار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سينيل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،فأضرم جارية الدار عليه، فأحترقت بمن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جارية شجاعا مقداما فاتكا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سعد في تسمية من نزل البصرة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السعدي،و له أخبار و مشاهد،كان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إلى البصرة و بها عبد اللّه بن عامر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عبد اللّه بن عامر بن كريز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فحاصروه في دار سينيل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معاوية بعثه إلى البصرة يبايع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السعديّ،عمّ الأحنف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عثمان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سعيد بن يحيى بن سعيد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جارية بن قدامة السعدي على معاوية،و مع معاوية على سريره الأحنف بن قيس، و الحباب المجاشعي،فقال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عسيت أن تكون،هل أنت إلاّ نحلة؟قال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يا أمير المؤمنين، فقد شبهتني بها حامية اللسعة،حلوة البساق،و اللّه ما معاوية إلاّ كلبة تعاوي الكلاب، و ما أميّة إلاّ تصغير أمة،قال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فاجلس معي على السرير،قال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هذين قد أحاطني عن مجلسك،فلم أكن لأشركهما،قال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أسارك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صالح القرشي،عن علي بن محمد القرشي،عن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سويد،قال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الأحنف بن قيس،و جارية بن قدامة،و الحباب بن يزيد المجاشعي على معاوية،فقال 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الساعي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المواقد النار في شعلك تجوس قرى عربية تسفك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أبغضنا عليّا منذ أحببناه، و لا غششناه منذ نصحناه،قال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أهونك على أهلك إذ سمّوك جارية،قال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معاوية كنت أهون على أهلك إذ سمّوك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ما ولدتني،إنّ قوائم السيوف التي لقيناك بها بصفين في أيدينا،قال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لتهدّدني،قال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تملكنا قسرة،و لم تفتحنا عنوة،و لكن أعطيتنا عهودا و مواثيق، فإن وفيت لنا وفينا لك،و إن نزعت إلى غير ذلك،فقد تركنا وراءنا رجالا مدادا،و أذرعا شدادا،و أسنّة حدادا،فإن بسطت إلينا فترا من 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الأحنف بن قيس في الجامع بالبصرة إذا رجل قد لطمه،فأمسك الأحنف يده على عينيه،و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اجتعلت جعلا على أن ألطم سيد بني تميم،فقال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سيّدهم،إنّما سيدهم جارية بن قدامة،و كان جارية في المسجد،فذهب الرجل فلطمه،قال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جارية من خفّه سكينا فقطع يده و ناوله،فقال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قطعت يدي،إنّما قطعها الأحنف بن قيس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الأحنف بن قيس، عن ابن عمّ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أنه سأل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صحابي على الصحيح،مات في ولاية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البحار </w:t>
      </w:r>
      <w:r>
        <w:rPr>
          <w:rStyle w:val="FootnoteAnchor"/>
          <w:rtl w:val="true"/>
        </w:rPr>
        <w:footnoteReference w:id="455"/>
      </w:r>
      <w:r>
        <w:rPr>
          <w:rFonts w:ascii="Amiri" w:hAnsi="Amiri" w:eastAsia="Amiri" w:cs="Amiri"/>
          <w:color w:val="111111"/>
          <w:sz w:val="28"/>
          <w:sz w:val="28"/>
          <w:szCs w:val="28"/>
          <w:rtl w:val="true"/>
          <w:lang w:bidi="ar-SA"/>
        </w:rPr>
        <w:t xml:space="preserve">عن كتاب الغارات للثقفي </w:t>
      </w:r>
      <w:r>
        <w:rPr>
          <w:rStyle w:val="FootnoteAnchor"/>
          <w:rtl w:val="true"/>
        </w:rPr>
        <w:footnoteReference w:id="456"/>
      </w:r>
      <w:r>
        <w:rPr>
          <w:rFonts w:ascii="Amiri" w:hAnsi="Amiri" w:eastAsia="Amiri" w:cs="Amiri"/>
          <w:color w:val="111111"/>
          <w:sz w:val="28"/>
          <w:sz w:val="28"/>
          <w:szCs w:val="28"/>
          <w:rtl w:val="true"/>
          <w:lang w:bidi="ar-SA"/>
        </w:rPr>
        <w:t xml:space="preserve">،بإسناده عن الكلبي </w:t>
      </w:r>
      <w:r>
        <w:rPr>
          <w:rStyle w:val="FootnoteAnchor"/>
          <w:rtl w:val="true"/>
        </w:rPr>
        <w:footnoteReference w:id="457"/>
      </w:r>
      <w:r>
        <w:rPr>
          <w:rFonts w:ascii="Amiri" w:hAnsi="Amiri" w:eastAsia="Amiri" w:cs="Amiri"/>
          <w:color w:val="111111"/>
          <w:sz w:val="28"/>
          <w:sz w:val="28"/>
          <w:szCs w:val="28"/>
          <w:rtl w:val="true"/>
          <w:lang w:bidi="ar-SA"/>
        </w:rPr>
        <w:t>، و لوط بن يحيى،أنّ ابن قيس قدم على عليّ عليه السلام فأخبره بخروج بسر بن أرطاة من قبل معاوية،فندب عليه السلام الناس فتثاقلوا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جارية بن قدامة السعدي،فقال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أكفيكهم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لعمري ميمون النقيبة،حسن النيّة،صالح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ندب معه ألفين، و أمره أن يأتي البصرة،و يضمّ إليه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فشخص جارية و خرج عليه السلام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ودّعه أوصاه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البصرة،و ضمّ إليه مثل الّذي معه،ثمّ أخذ طريق الحجاز حتّى قدم اليمن،لم يغضب أحدا،و لم يقتل أحدا،إلاّ قوما ارتدّوا باليمن فقتلهم و حرقهم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خبر أنّه لما بلغ بسرا خبره،فرّ من بين يديه من جهة إلى أخرى،حتّى خرج من أعمال عليّ عليه السلام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شريك الأعور الحارثي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 أمير المؤمنين عليه السلام شهد معه الجمل و صفين،و كان ردءا لجارية بن قدامة السعدي في محاربة ابن الحضرمي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حدثت فتنة ابن الحضرمي في البصرة، قال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زياد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الرحيم،أما بعد؛يا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أعين بن ضبيعة قدم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إنّ رأى أمير المؤمنين أن يبعث إليهم جارية بن قدامة،فإنّه نافذ البصيرة،مطاع في العشيرة،شديد على عدوّ أمير المؤمنين،فإن يقدم يفرّق بينهم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من سيره بعد قتل عليّ عليه السلام،دخل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الكتاب و قرأه علي عليه السلام دعا جارية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الجمل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جارية بن قدامة السعدي،و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لقتل عثمان أهون من خروجك من بيتك على هذا الجمل الملعون،عرضة للسلاح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لك من اللّه ستر و حرمة،فهتكت سترك، و أبحت حرمتك،إنّه من رأى قتالك يرى قتلك،لئن كنت أتيتنا طائعة فارجعي إلى منزلك،و إن كنت أتيتنا مكرهة فاستعيني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تاريخ الكامل لابن الأثير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،و شرح النهج لابن أبي الحديد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،و تاريخ الكامل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ابن الحضرمي و كتاب عامل أمير المؤمنين عليه السلام زياد بشهادة أعين بن ضبيعة،قال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دعا جارية بن قدامة السعدي،فوجّهه في خمسين رجلا من بني تميم،و بعث معه شريك بن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جارية البصرة،فأتى زيادا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احتفز، و احذر أن يصيبك ما أصاب صاحبك،و لا تثقنّ بأحد من القوم،فسار جارية إلى قومه فقرأ عليهم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وعدهم،فأجابه أكثرهم، فسار إلى ابن الحضرمي،فحصره في دار سنبيل،ثم أحرق عليه الدار و على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 الناس في رجل يولّيه فارس حين امتنعوا من أداء الخراج،فقال له 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يا أمير المؤمنين على رجل صليب الرأي،عالم بالسياسة،كاف لما 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الكامل لابن الأثير </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الطبري في قصّة الخوارج و خروج أمير المؤمنين عليه السلام إلى النخيلة،قال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بالشخوص مع الأحنف بن قيس و شخص معه ألف و خمسمائة رجل فاستقلّهم،قام عبيد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انفروا مع جارية ابن قدامة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جارية فعسكر،و خرج أبو الأسود فحشر الناس،فاجتمع إلى جارية ألف و سبعمائة،ثم أقبل حتى وافاه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بالنخيلة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نصر بن مزاحم في صفينه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قدم على عليّ بن أبي طالب عليه السلام بعد قدومه الكوفة،الأحنف بن قيس،و جارية بن قدامة،و حارثة بن بدر، و زيد بن جبلة،و أعين بن ضبيعة،و عظيم الناس بنو تميم،و كان فيهم أشراف، و لم يقدم هؤلاء على عشيرة من أهل الكوفة،فقام الأحنف بن قيس،و جارية ابن قدامة،و حارثة بن بدر فتكلم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 تميم بعد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جمع حشره اللّه لك بالتقوى،و لم تستكره فيه شاخصا،و لم تشخص فيه مقيما،و اللّه لو لا ما حضرك فيه من اللّه لغمّك سياسته، و ليس كل من كان معك نافعك،و ربّ مقيم خير من شاخص،و مصراك خير لك و 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كتاب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شرح النهج لابن أبي الحديد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و معاوية عقدا الألوية،و أمّرا الأمراء،و كتّبا الكتائب، و استعمل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سعد و رباب البصرة جارية بن قدامة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عبد الرحمن بن خالد بن الوليد و معه لواء معاوية الأعظم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أبياتا من الشعر،ثم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فاستقبله جارية بن قدامة السعدي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لصدر الرمح يا بن خالد أثبت لليث ذي فلول حارد من أسد خفان شديد الساعد ينصر خير راكع و ساجد من حقّه عندي كحقّ الوالد ذاكم عليّ كاشف الأوابد و اطعنا مليّا،و مضى عبد الرحمن،و انصرف جارية،و عبد الرحمن لا يأتي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نهج البلاغة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بسر مسير جارية،فانحدر إلى اليمامة، و أخذ جارية بن قدامة السير،ما يلتفت إلى مدينة مرّ بها و لا أهل حصن،و لا يعرّج على شيء إلاّ أن يرمل بعض أصحابه من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صمد نحو بسر، و بسر بين يديه،يفرّ من جهة إلى جهة أخرى،حتّى أخرجه من أعمال عليّ عليه السلام </w:t>
      </w:r>
    </w:p>
    <w:p>
      <w:pPr>
        <w:pStyle w:val="BookText"/>
        <w:rPr/>
      </w:pPr>
      <w:r>
        <w:rPr>
          <w:rFonts w:ascii="Amiri" w:hAnsi="Amiri" w:eastAsia="Amiri" w:cs="Amiri"/>
          <w:color w:val="111111"/>
          <w:sz w:val="28"/>
          <w:sz w:val="28"/>
          <w:szCs w:val="28"/>
          <w:rtl w:val="true"/>
          <w:lang w:bidi="ar-SA"/>
        </w:rPr>
        <w:t>الحسن عليه السلام فضرب على يده،فبايعه و عزّاه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يجلسك؟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الكامل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جارية فاجتمع إليه ألف و سبعمائة،فوافوا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ثلاثة آلاف و مائتان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قصة الخوارج في كامل ابن الأثير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أهل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الأشهب بن بشر،و قيل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إليهم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عديّ،فأقبل إليهم الأشهب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وفد الأحنف بن قيس و جارية بن قدامة السعديان،و الجون بن قتادة العبشمي،و الحتات بن يزيد أبو المنازل المجاشعي إلى معاوية بن أبي سفيان،فأعطى كل رجل منهم جائزة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الأحنف و جارية يريدان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الأحنف و الجون اعتزلا القتال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،لكنهما كانا يريدانه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133/15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قال للأحنف بن قيس و جارية بن قدامة و رجال من بني سعد معهما كلاما أحفظهم،فردّوا عليه جوابا مقذعا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الكامل للمبرد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أهونك على أهلك إذ سمّوك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أهونك على أهلك إذ سمّوك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 هي الأنثى من الكلاب،قال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ولدتني للسيوف الّتي لقيناك بها في أيدينا،قال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لتهدّدني،قال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تفتحنا قسرا،و لم تملكنا عنوة، و لكنّك أعطيتنا عهدا و ميثاقا،و أعطيناك سمعا و طاعة،فإن وفيت لنا وفينا لك، و إن فزعت إلى غير ذلك،فإنّا تركنا وراءنا رجالا شدادا،و ألسنة حدادا،قال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كثّر اللّه في الناس أمثالك،قال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معروفا و راعنا،فإنّ شرّ الدعاء المحتطب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حروبه،روى عن الأحنف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في حدود الخمسين للهجرة و له صحبة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،و المشتبه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،و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،و تاج العروس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عدوّك قبل أن يسار إليك،فقال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الناس كلّهم مثلك،سرت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قوّة إيمانه و جلالته،بل وثاقته،حيث أمّره أمير المؤمنين عليه السلام على أربعة آلاف،و لا يعقل تأميره و تسليطه عليه السلام على رقاب المسلمين من ليس بعدل،كما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الدلالة على تأمير أمير المؤمنين عليه السلام إيّاه الكاشف عن عدالته،ما رواه الكشّي </w:t>
      </w:r>
      <w:r>
        <w:rPr>
          <w:rStyle w:val="FootnoteAnchor"/>
          <w:rtl w:val="true"/>
        </w:rPr>
        <w:footnoteReference w:id="460"/>
      </w:r>
      <w:r>
        <w:rPr>
          <w:rFonts w:ascii="Amiri" w:hAnsi="Amiri" w:eastAsia="Amiri" w:cs="Amiri"/>
          <w:color w:val="111111"/>
          <w:sz w:val="28"/>
          <w:sz w:val="28"/>
          <w:szCs w:val="28"/>
          <w:rtl w:val="true"/>
          <w:lang w:bidi="ar-SA"/>
        </w:rPr>
        <w:t>،عن طاهر بن عيسى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جعفر بن أحمد بن أيّوب بن التاجر السمرقندي،و نسخت من خطّ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يحيى بن الحسن،قال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خيّرا فاضلا،قال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علي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عديّ بن حجر،قال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الحراث بن قتادة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جارية بن قدامة السعدي حين وجّهه أمير المؤمنين عليه السلام إلى أهل نجران عند ارتدادهم عن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تهوّد أقوام بنجران بعد ما</w:t>
      </w:r>
    </w:p>
    <w:p>
      <w:pPr>
        <w:pStyle w:val="BookText"/>
        <w:rPr/>
      </w:pPr>
      <w:r>
        <w:rPr>
          <w:rFonts w:ascii="Amiri" w:hAnsi="Amiri" w:eastAsia="Amiri" w:cs="Amiri"/>
          <w:color w:val="111111"/>
          <w:sz w:val="28"/>
          <w:sz w:val="28"/>
          <w:szCs w:val="28"/>
          <w:rtl w:val="true"/>
          <w:lang w:bidi="ar-SA"/>
        </w:rPr>
        <w:t>أقرّوا بآيات الكتاب و أسلموا</w:t>
      </w:r>
    </w:p>
    <w:p>
      <w:pPr>
        <w:pStyle w:val="BookText"/>
        <w:rPr/>
      </w:pPr>
      <w:r>
        <w:rPr>
          <w:rFonts w:ascii="Amiri" w:hAnsi="Amiri" w:eastAsia="Amiri" w:cs="Amiri"/>
          <w:color w:val="111111"/>
          <w:sz w:val="28"/>
          <w:sz w:val="28"/>
          <w:szCs w:val="28"/>
          <w:rtl w:val="true"/>
          <w:lang w:bidi="ar-SA"/>
        </w:rPr>
        <w:t>فصرنا إليهم بالحديد يقودنا</w:t>
      </w:r>
    </w:p>
    <w:p>
      <w:pPr>
        <w:pStyle w:val="BookText"/>
        <w:rPr/>
      </w:pPr>
      <w:r>
        <w:rPr>
          <w:rFonts w:ascii="Amiri" w:hAnsi="Amiri" w:eastAsia="Amiri" w:cs="Amiri"/>
          <w:color w:val="111111"/>
          <w:sz w:val="28"/>
          <w:sz w:val="28"/>
          <w:szCs w:val="28"/>
          <w:rtl w:val="true"/>
          <w:lang w:bidi="ar-SA"/>
        </w:rPr>
        <w:t>أخو ثقة ماضي الجنان مصمّم</w:t>
      </w:r>
    </w:p>
    <w:p>
      <w:pPr>
        <w:pStyle w:val="BookText"/>
        <w:rPr/>
      </w:pPr>
      <w:r>
        <w:rPr>
          <w:rFonts w:ascii="Amiri" w:hAnsi="Amiri" w:eastAsia="Amiri" w:cs="Amiri"/>
          <w:color w:val="111111"/>
          <w:sz w:val="28"/>
          <w:sz w:val="28"/>
          <w:szCs w:val="28"/>
          <w:rtl w:val="true"/>
          <w:lang w:bidi="ar-SA"/>
        </w:rPr>
        <w:t>خددنا لهم في الأرض من سوء فعلهم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أخاديد فيها للمسيئين منقم </w:t>
      </w:r>
    </w:p>
    <w:p>
      <w:pPr>
        <w:pStyle w:val="BookText"/>
        <w:rPr/>
      </w:pPr>
      <w:r>
        <w:rPr>
          <w:rFonts w:ascii="Amiri" w:hAnsi="Amiri" w:eastAsia="Amiri" w:cs="Amiri"/>
          <w:color w:val="111111"/>
          <w:sz w:val="28"/>
          <w:sz w:val="28"/>
          <w:szCs w:val="28"/>
          <w:rtl w:val="true"/>
          <w:lang w:bidi="ar-SA"/>
        </w:rPr>
        <w:t>و 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إبراهيم بن أحمد بن سعد بن هلال الثقفي في كتاب الغارات </w:t>
      </w:r>
      <w:r>
        <w:rPr>
          <w:rStyle w:val="FootnoteAnchor"/>
          <w:rtl w:val="true"/>
        </w:rPr>
        <w:footnoteReference w:id="461"/>
      </w:r>
      <w:r>
        <w:rPr>
          <w:rFonts w:ascii="Amiri" w:hAnsi="Amiri" w:eastAsia="Amiri" w:cs="Amiri"/>
          <w:color w:val="111111"/>
          <w:sz w:val="28"/>
          <w:sz w:val="28"/>
          <w:szCs w:val="28"/>
          <w:rtl w:val="true"/>
          <w:lang w:bidi="ar-SA"/>
        </w:rPr>
        <w:t>،من اختياره إياه لإخماد فتنة ابن الحضرمي بالبصرة، في خمسين رجلا من تميم،ليس فيهم يمانيّ سوى كعب بن قعين لشدّة تشيّعه، 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كنت معك،و إن شئت ملت إلى قومي،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معي؛فو اللّه لوددت أنّ الطير و البهائم تنصرني عليهم،فضلا عن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إليه شريك بن الأعور،و كان من شيعة عليّ عليه السلام،و كان صديقا لجارية،فقال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أقاتل معك عدوك؟فقال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يبرح جارية حتى قتل ابن الحضرمي في سبعين رجلا،و فلّ 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ذلك عليّا عليه السلام و أثنى على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ما ذكرنا وفوده مع الأحنف بن قيس إلى معاوية،إذ لا علاج له في حفظ نفسه إلاّ ذاك،بعد صلح إمامه الحسن عليه السلام،مع أنّ في بعض النسخ أنّ الوافد مع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الألف، و الراء المهملة،و الثاء المثلثة،و الهاء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 و إن كان الصواب الأوّل،و مكالمته مع معاوية،تكشف عن تثبّته في ولائه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ابن عساكر </w:t>
      </w:r>
      <w:r>
        <w:rPr>
          <w:rStyle w:val="FootnoteAnchor"/>
          <w:rtl w:val="true"/>
        </w:rPr>
        <w:footnoteReference w:id="463"/>
      </w:r>
      <w:r>
        <w:rPr>
          <w:rFonts w:ascii="Amiri" w:hAnsi="Amiri" w:eastAsia="Amiri" w:cs="Amiri"/>
          <w:color w:val="111111"/>
          <w:sz w:val="28"/>
          <w:sz w:val="28"/>
          <w:szCs w:val="28"/>
          <w:rtl w:val="true"/>
          <w:lang w:bidi="ar-SA"/>
        </w:rPr>
        <w:t>عن الفضل بن سويد،قال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جارية بن قدامة </w:t>
      </w:r>
    </w:p>
    <w:p>
      <w:pPr>
        <w:pStyle w:val="BookText"/>
        <w:rPr/>
      </w:pPr>
      <w:r>
        <w:rPr>
          <w:rFonts w:ascii="Amiri" w:hAnsi="Amiri" w:eastAsia="Amiri" w:cs="Amiri"/>
          <w:color w:val="111111"/>
          <w:sz w:val="28"/>
          <w:sz w:val="28"/>
          <w:szCs w:val="28"/>
          <w:rtl w:val="true"/>
          <w:lang w:bidi="ar-SA"/>
        </w:rPr>
        <w:t>على معاوية،فقال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الساعي مع عليّ بن أبي طالب،و الموقد النار في شيعتك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المصنف على الثقفي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الكليني، و إنما هو 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حرف على ابن عساكر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و إنما هو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ينقضي عجبي من هذا المعاصر و كم له من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مسائل يسأله لماذا يحرّف المصنف قدّس سرّه هاتين الكلمتين،هل بهذا التحريف ينال تأييدا لرأيه،و حجة على اختياره،ثم هلا احتمل أن التصحيف وقع من الناسخ،أو من الطابع،و نسب التحريف إلى المصنف،ثم بعد هذا كلّه أين عفة القلم و حفظ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كل إناء بالذي فيه ينضح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قوسا عربية تسفك دماءهم،فقال له جارية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أبغضناه منذ أحببناه،و لا غششناه منذ نصحناه،فقال له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أهونك على أهلك إذ سمّوك جارية،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أهون على أهلك إذ سمّوك معاوية،ثم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قوائم سيوفنا الّتي لقيناك بها بصفّين في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تهدّدني؟قال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أجل،إنّك لم تملكنا قسرا،و لم تفتحنا عنوة،و لكن أعطيناك </w:t>
      </w:r>
      <w:r>
        <w:rPr>
          <w:rStyle w:val="FootnoteAnchor"/>
          <w:rtl w:val="true"/>
        </w:rPr>
        <w:footnoteReference w:id="466"/>
      </w:r>
      <w:r>
        <w:rPr>
          <w:rFonts w:ascii="Amiri" w:hAnsi="Amiri" w:eastAsia="Amiri" w:cs="Amiri"/>
          <w:color w:val="111111"/>
          <w:sz w:val="28"/>
          <w:sz w:val="28"/>
          <w:szCs w:val="28"/>
          <w:rtl w:val="true"/>
          <w:lang w:bidi="ar-SA"/>
        </w:rPr>
        <w:t>عهودا و مواثيق،فإن وفيت لنا و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ترغب إلى غير ذلك فقد تركنا وراءنا رجالا مدادا،و أذرعا شدادا،و ألسنة حدادا،فإن بسطت إلينا فترا من غدر،دلفنا إليك بباع من ختر،فقال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كثّر اللّه في الناس أمثالك</w:t>
      </w:r>
      <w:r>
        <w:rPr>
          <w:rFonts w:eastAsia="Amiri" w:cs="Amiri" w:ascii="Amiri" w:hAnsi="Amiri"/>
          <w:color w:val="111111"/>
          <w:sz w:val="28"/>
          <w:szCs w:val="28"/>
          <w:rtl w:val="true"/>
          <w:lang w:bidi="ar-SA"/>
        </w:rPr>
        <w:t xml:space="preserve">. </w:t>
      </w:r>
      <w:bookmarkStart w:id="203" w:name="pg16203_186449"/>
    </w:p>
    <w:p>
      <w:pPr>
        <w:pStyle w:val="Heading6"/>
        <w:numPr>
          <w:ilvl w:val="5"/>
          <w:numId w:val="1"/>
        </w:numPr>
        <w:rPr/>
      </w:pPr>
      <w:bookmarkStart w:id="204" w:name="__RefHeading___Toc3101662_1280447820"/>
      <w:bookmarkStart w:id="205" w:name="_Toc71"/>
      <w:bookmarkEnd w:id="203"/>
      <w:bookmarkEnd w:id="204"/>
      <w:r>
        <w:rPr>
          <w:rtl w:val="true"/>
        </w:rPr>
        <w:t>بيان</w:t>
      </w:r>
      <w:r>
        <w:rPr>
          <w:rtl w:val="true"/>
        </w:rPr>
        <w:t>:</w:t>
      </w:r>
      <w:bookmarkEnd w:id="2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سمتك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بذلك إلى أن معاوية هي الكلبة الّتي تستعوي الكلاب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 من 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السبّابة و الإبهام إذا فتحها </w:t>
      </w:r>
      <w:r>
        <w:rPr>
          <w:rStyle w:val="FootnoteAnchor"/>
          <w:rtl w:val="true"/>
        </w:rPr>
        <w:footnoteReference w:id="468"/>
      </w:r>
      <w:r>
        <w:rPr>
          <w:rFonts w:ascii="Amiri" w:hAnsi="Amiri" w:eastAsia="Amiri" w:cs="Amiri"/>
          <w:color w:val="111111"/>
          <w:sz w:val="28"/>
          <w:sz w:val="28"/>
          <w:szCs w:val="28"/>
          <w:rtl w:val="true"/>
          <w:lang w:bidi="ar-SA"/>
        </w:rPr>
        <w:t>بالتفريج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دلفنا إليك بباع من 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الخديعة و الغدر، أو أقبح الغدر </w:t>
      </w:r>
      <w:r>
        <w:rPr>
          <w:rStyle w:val="FootnoteAnchor"/>
          <w:rtl w:val="true"/>
        </w:rPr>
        <w:footnoteReference w:id="470"/>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في حروبه الثلاثة،و كان سيدا مقداما شديدا في الدفاع عن حياض سيّده عليه السلام،ثابتا على ولائه لآل اللّه جلّ شأنه،محاربا لأعداء اللّه عزّ اسمه،و ممّن ناصح إمامه،و لم تأخذه في اللّه لومة لائم،و لم يستطع معاوية و طواغيته أن يقهروه و يصرفوه عن إيمانه و 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أنّا ممّن يجوّز توثيق الرواة بالقرائن المفيدة للاطمئنان،و لم نقتصر على توثيق المنصوص على وثاقتهم كما هو مختار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فقد تصفحنا عن تاريخ حياة جارية بن قدامة و مواقفه من يوم إسلامه على يد رسول اللّه صلّى اللّه عليه و آله و سلّم إلى يوم شهادة أمير المؤمنين عليه السلام،إلى بيعته لإمام زمانه الحسن عليه السلام،إلى آخر يوم من حياته،و تأمّلنا مواقفه و نصحه لإمام زمانه، و تهالكه في سبيل دحض الباطل،ثم تأملنا في اعتماد أمير المؤمنين عليه السلام عليه، و ما إلى ذلك مما ذكرناه عن المصادر الموثوقة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لا يدع مجالا للتشكيك في وثاقته و جلالته،و كونه أحد أعضاد أمير المؤمنين عليه السلام،فعدّ بعض الأعلام له في الحسان غمط لمقامه،و ظلم له،فهو على ما اخترناه من الثقات الأبرار 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المثنّى عنونه بعض في جامعه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السلام،و كان من الأكابر،و شهد معه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في أصحاب أمير المؤمنين عليه السلام ممّن ذكرهم الشيخ في رجاله بهذا الاسم أحد،نعم في كتاب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للمعنون؛حيث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أبو نوح إلى عمّار،فوجده قاعدا مع أصحاب له،منهم ابنا بديل و هاشم الأشتر،و جارية بن المثنى، و خالد بن المعمر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آخره،فعدّه من أصحاب عمّار،و من نخبة أصحاب أمير المؤمنين عليه السلام بجعله في قران هاشم المرقال و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المعنون من الرواة،و لم أجد له ذكرا سوى ما في كلام نصر بن مزاحم،فعليه لا بدّ من عدّه غير متضح الحال</w:t>
      </w:r>
      <w:r>
        <w:rPr>
          <w:rFonts w:eastAsia="Amiri" w:cs="Amiri" w:ascii="Amiri" w:hAnsi="Amiri"/>
          <w:color w:val="111111"/>
          <w:sz w:val="28"/>
          <w:szCs w:val="28"/>
          <w:rtl w:val="true"/>
          <w:lang w:bidi="ar-SA"/>
        </w:rPr>
        <w:t xml:space="preserve">. </w:t>
      </w:r>
      <w:bookmarkStart w:id="206" w:name="pg16203_186451"/>
    </w:p>
    <w:p>
      <w:pPr>
        <w:pStyle w:val="Heading5"/>
        <w:numPr>
          <w:ilvl w:val="4"/>
          <w:numId w:val="1"/>
        </w:numPr>
        <w:rPr/>
      </w:pPr>
      <w:bookmarkStart w:id="207" w:name="__RefHeading___Toc3101664_1280447820"/>
      <w:bookmarkStart w:id="208" w:name="_Toc72"/>
      <w:bookmarkEnd w:id="206"/>
      <w:bookmarkEnd w:id="207"/>
      <w:r>
        <w:rPr/>
        <w:t>3615</w:t>
      </w:r>
      <w:bookmarkEnd w:id="208"/>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مجمع بن جارية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47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بن أحمد الدهشاني الشيخ الإمام أبو علي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الشيخ</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6203_186452"/>
    </w:p>
    <w:p>
      <w:pPr>
        <w:pStyle w:val="Heading5"/>
        <w:numPr>
          <w:ilvl w:val="4"/>
          <w:numId w:val="1"/>
        </w:numPr>
        <w:rPr/>
      </w:pPr>
      <w:bookmarkStart w:id="210" w:name="__RefHeading___Toc3101666_1280447820"/>
      <w:bookmarkStart w:id="211" w:name="_Toc73"/>
      <w:bookmarkEnd w:id="209"/>
      <w:bookmarkEnd w:id="210"/>
      <w:r>
        <w:rPr/>
        <w:t>3617</w:t>
      </w:r>
      <w:bookmarkEnd w:id="21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جاهمة بن العباس بن مرداس</w:t>
      </w:r>
    </w:p>
    <w:p>
      <w:pPr>
        <w:pStyle w:val="BookText"/>
        <w:rPr/>
      </w:pPr>
      <w:r>
        <w:rPr>
          <w:rFonts w:ascii="Amiri" w:hAnsi="Amiri" w:eastAsia="Amiri" w:cs="Amiri"/>
          <w:color w:val="111111"/>
          <w:sz w:val="28"/>
          <w:sz w:val="28"/>
          <w:szCs w:val="28"/>
          <w:rtl w:val="true"/>
          <w:lang w:bidi="ar-SA"/>
        </w:rPr>
        <w:t xml:space="preserve">السلمي أبو معاوية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بالجيم،ثمّ الألف،ثمّ الهاء المكسورة،ثمّ الميم المفتوحة،ثمّ الهاء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77"/>
      </w:r>
      <w:r>
        <w:rPr>
          <w:rFonts w:ascii="Amiri" w:hAnsi="Amiri" w:eastAsia="Amiri" w:cs="Amiri"/>
          <w:color w:val="111111"/>
          <w:sz w:val="28"/>
          <w:sz w:val="28"/>
          <w:szCs w:val="28"/>
          <w:rtl w:val="true"/>
          <w:lang w:bidi="ar-SA"/>
        </w:rPr>
        <w:t>ضبط السلمي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الرجل إلاّ على عدّ الشيخ في رجاله </w:t>
      </w:r>
      <w:r>
        <w:rPr>
          <w:rStyle w:val="FootnoteAnchor"/>
          <w:rtl w:val="true"/>
        </w:rPr>
        <w:footnoteReference w:id="478"/>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479"/>
      </w:r>
      <w:r>
        <w:rPr>
          <w:rFonts w:ascii="Amiri" w:hAnsi="Amiri" w:eastAsia="Amiri" w:cs="Amiri"/>
          <w:color w:val="111111"/>
          <w:sz w:val="28"/>
          <w:sz w:val="28"/>
          <w:szCs w:val="28"/>
          <w:rtl w:val="true"/>
          <w:lang w:bidi="ar-SA"/>
        </w:rPr>
        <w:t>،و ابن منده،و أبو نعيم 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جبّار و جبر و ما يلحقهما</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6203_186457"/>
      <w:bookmarkStart w:id="213" w:name="pg16203_186457"/>
      <w:bookmarkEnd w:id="213"/>
    </w:p>
    <w:p>
      <w:pPr>
        <w:pStyle w:val="Heading4"/>
        <w:numPr>
          <w:ilvl w:val="3"/>
          <w:numId w:val="1"/>
        </w:numPr>
        <w:rPr/>
      </w:pPr>
      <w:bookmarkStart w:id="214" w:name="pg16203_186457"/>
      <w:bookmarkStart w:id="215" w:name="__RefHeading___Toc3101668_1280447820"/>
      <w:bookmarkStart w:id="216" w:name="_Toc74"/>
      <w:bookmarkEnd w:id="214"/>
      <w:bookmarkEnd w:id="215"/>
      <w:r>
        <w:rPr>
          <w:rtl w:val="true"/>
        </w:rPr>
        <w:t>باب جبّار و جبر و ما يلحقهما</w:t>
      </w:r>
      <w:bookmarkEnd w:id="216"/>
    </w:p>
    <w:p>
      <w:pPr>
        <w:pStyle w:val="Heading5"/>
        <w:numPr>
          <w:ilvl w:val="4"/>
          <w:numId w:val="1"/>
        </w:numPr>
        <w:rPr/>
      </w:pPr>
      <w:bookmarkStart w:id="217" w:name="__RefHeading___Toc3101670_1280447820"/>
      <w:bookmarkStart w:id="218" w:name="_Toc75"/>
      <w:bookmarkEnd w:id="217"/>
      <w:r>
        <w:rPr/>
        <w:t>3618</w:t>
      </w:r>
      <w:bookmarkEnd w:id="218"/>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بن الحارث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تشديد الباء الموحّدة،و الألف،و الراء المهملة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انظر ضبط اللفظة في توضيح المشتبه </w:t>
      </w:r>
      <w:r>
        <w:rPr>
          <w:rFonts w:eastAsia="Amiri" w:cs="Amiri" w:ascii="Amiri" w:hAnsi="Amiri"/>
          <w:color w:val="111111"/>
          <w:sz w:val="28"/>
          <w:szCs w:val="28"/>
          <w:lang w:bidi="ar-SA"/>
        </w:rPr>
        <w:t>140/2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483/3</w:t>
      </w:r>
      <w:r>
        <w:rPr>
          <w:rFonts w:ascii="Amiri" w:hAnsi="Amiri" w:eastAsia="Amiri" w:cs="Amiri"/>
          <w:color w:val="111111"/>
          <w:sz w:val="28"/>
          <w:sz w:val="28"/>
          <w:szCs w:val="28"/>
          <w:rtl w:val="true"/>
          <w:lang w:bidi="ar-SA"/>
        </w:rPr>
        <w:t xml:space="preserve">،و الإكمال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مؤتلف الدارقطني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48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219" w:name="pg16203_186458"/>
    </w:p>
    <w:p>
      <w:pPr>
        <w:pStyle w:val="BookText"/>
        <w:rPr/>
      </w:pPr>
      <w:bookmarkEnd w:id="219"/>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اسمه جبّارا فسمّاه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لي حاله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3101672_1280447820"/>
      <w:bookmarkStart w:id="221" w:name="_Toc76"/>
      <w:bookmarkEnd w:id="220"/>
      <w:r>
        <w:rPr/>
        <w:t>3619</w:t>
      </w:r>
      <w:bookmarkEnd w:id="221"/>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بن الحكم السلميّ</w:t>
      </w:r>
    </w:p>
    <w:p>
      <w:pPr>
        <w:pStyle w:val="BookText"/>
        <w:rPr/>
      </w:pPr>
      <w:r>
        <w:rPr>
          <w:rFonts w:ascii="Amiri" w:hAnsi="Amiri" w:eastAsia="Amiri" w:cs="Amiri"/>
          <w:color w:val="111111"/>
          <w:sz w:val="28"/>
          <w:sz w:val="28"/>
          <w:szCs w:val="28"/>
          <w:rtl w:val="true"/>
          <w:lang w:bidi="ar-SA"/>
        </w:rPr>
        <w:t xml:space="preserve">الفرّار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المعنونون له شكّكوا في صحبته،و لم يذكروا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المدائني أنّه من وفد بني سليم على النبي صلّى اللّه عليه و آله و سلّم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لم اتحقّق حاله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22" w:name="pg16203_186459"/>
    </w:p>
    <w:p>
      <w:pPr>
        <w:pStyle w:val="Heading5"/>
        <w:numPr>
          <w:ilvl w:val="4"/>
          <w:numId w:val="1"/>
        </w:numPr>
        <w:rPr/>
      </w:pPr>
      <w:bookmarkStart w:id="223" w:name="__RefHeading___Toc3101674_1280447820"/>
      <w:bookmarkStart w:id="224" w:name="_Toc77"/>
      <w:bookmarkEnd w:id="222"/>
      <w:bookmarkEnd w:id="223"/>
      <w:r>
        <w:rPr/>
        <w:t>3620</w:t>
      </w:r>
      <w:bookmarkEnd w:id="224"/>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جبّار بن سلمى بن ملك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من بني عامر بن صعصعة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88"/>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48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نسختنا،جامع الرواة</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3101676_1280447820"/>
      <w:bookmarkStart w:id="226" w:name="_Toc78"/>
      <w:bookmarkEnd w:id="225"/>
      <w:r>
        <w:rPr/>
        <w:t>3621</w:t>
      </w:r>
      <w:bookmarkEnd w:id="226"/>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بن صخر بن اميّة الخزرجي</w:t>
      </w:r>
    </w:p>
    <w:p>
      <w:pPr>
        <w:pStyle w:val="BookText"/>
        <w:rPr/>
      </w:pPr>
      <w:r>
        <w:rPr>
          <w:rFonts w:ascii="Amiri" w:hAnsi="Amiri" w:eastAsia="Amiri" w:cs="Amiri"/>
          <w:color w:val="111111"/>
          <w:sz w:val="28"/>
          <w:sz w:val="28"/>
          <w:szCs w:val="28"/>
          <w:rtl w:val="true"/>
          <w:lang w:bidi="ar-SA"/>
        </w:rPr>
        <w:t xml:space="preserve">السلمي أبو عبد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المفتوحة،و الخاء المعجمة الساكنة،و الراء </w:t>
      </w:r>
    </w:p>
    <w:p>
      <w:pPr>
        <w:pStyle w:val="BookText"/>
        <w:rPr/>
      </w:pPr>
      <w:r>
        <w:rPr>
          <w:rFonts w:ascii="Amiri" w:hAnsi="Amiri" w:eastAsia="Amiri" w:cs="Amiri"/>
          <w:color w:val="111111"/>
          <w:sz w:val="28"/>
          <w:sz w:val="28"/>
          <w:szCs w:val="28"/>
          <w:rtl w:val="true"/>
          <w:lang w:bidi="ar-SA"/>
        </w:rPr>
        <w:t xml:space="preserve">المهملة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2"/>
      </w:r>
      <w:r>
        <w:rPr>
          <w:rFonts w:ascii="Amiri" w:hAnsi="Amiri" w:eastAsia="Amiri" w:cs="Amiri"/>
          <w:color w:val="111111"/>
          <w:sz w:val="28"/>
          <w:sz w:val="28"/>
          <w:szCs w:val="28"/>
          <w:rtl w:val="true"/>
          <w:lang w:bidi="ar-SA"/>
        </w:rPr>
        <w:t>ضبط الخزرجي و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جماعة منهم الشيخ رحمه اللّه في رجاله </w:t>
      </w:r>
      <w:r>
        <w:rPr>
          <w:rStyle w:val="FootnoteAnchor"/>
          <w:rtl w:val="true"/>
        </w:rPr>
        <w:footnoteReference w:id="493"/>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494"/>
      </w:r>
      <w:r>
        <w:rPr>
          <w:rFonts w:ascii="Amiri" w:hAnsi="Amiri" w:eastAsia="Amiri" w:cs="Amiri"/>
          <w:color w:val="111111"/>
          <w:sz w:val="28"/>
          <w:sz w:val="28"/>
          <w:szCs w:val="28"/>
          <w:rtl w:val="true"/>
          <w:lang w:bidi="ar-SA"/>
        </w:rPr>
        <w:t>،و ابن منده، و أبو نعيم،و ابن الأثير من الصحابة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الأثير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العقبة و بدرا و احدا و المشاهد كلّها مع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أعتبر الرجل حسن الحال،و العلم عند اللّه تعالى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بن علي بن جعفر أبو محمد حدقة الرازي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الجبّار بن علي بن جعفر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حدقة الرازي بها بقراءتي عليه في ذي القعدة سنة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الرحمن بن أحمد بن الحسين النيشابوري بالري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على هذا شيخ مؤلّف بشارة المصطفى في الرواية،قال شيخنا الطهراني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هذا هو عمّ أبي الفتوح الرازي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مضمون رواية المعنون كونه من الشيعة الإمامية، و شيخوخته في الرواية لعماد الدين محمد بن أبي القاسم الطبري صاحب بشارة المصطفى إن لم توجب وثاقته فلا أقلّ من الحكم عليه بالحسن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6203_186462"/>
    </w:p>
    <w:p>
      <w:pPr>
        <w:pStyle w:val="Heading5"/>
        <w:numPr>
          <w:ilvl w:val="4"/>
          <w:numId w:val="1"/>
        </w:numPr>
        <w:rPr/>
      </w:pPr>
      <w:bookmarkStart w:id="228" w:name="__RefHeading___Toc3101678_1280447820"/>
      <w:bookmarkStart w:id="229" w:name="_Toc79"/>
      <w:bookmarkEnd w:id="227"/>
      <w:bookmarkEnd w:id="228"/>
      <w:r>
        <w:rPr/>
        <w:t>3623</w:t>
      </w:r>
      <w:bookmarkEnd w:id="229"/>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بزيادة هاء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زرارة البلوي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الأربعة </w:t>
      </w:r>
      <w:r>
        <w:rPr>
          <w:rStyle w:val="FootnoteAnchor"/>
          <w:rtl w:val="true"/>
        </w:rPr>
        <w:footnoteReference w:id="499"/>
      </w:r>
      <w:r>
        <w:rPr>
          <w:rFonts w:ascii="Amiri" w:hAnsi="Amiri" w:eastAsia="Amiri" w:cs="Amiri"/>
          <w:color w:val="111111"/>
          <w:sz w:val="28"/>
          <w:sz w:val="28"/>
          <w:szCs w:val="28"/>
          <w:rtl w:val="true"/>
          <w:lang w:bidi="ar-SA"/>
        </w:rPr>
        <w:t>الأخيرة المتقدّمة إيّاه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شهد فتح مصر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3101680_1280447820"/>
      <w:bookmarkStart w:id="231" w:name="_Toc80"/>
      <w:bookmarkEnd w:id="230"/>
      <w:r>
        <w:rPr/>
        <w:t>3624</w:t>
      </w:r>
      <w:bookmarkEnd w:id="231"/>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الأعرابي المحاربي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01"/>
      </w:r>
      <w:r>
        <w:rPr>
          <w:rFonts w:ascii="Amiri" w:hAnsi="Amiri" w:eastAsia="Amiri" w:cs="Amiri"/>
          <w:color w:val="111111"/>
          <w:sz w:val="28"/>
          <w:sz w:val="28"/>
          <w:szCs w:val="28"/>
          <w:rtl w:val="true"/>
          <w:lang w:bidi="ar-SA"/>
        </w:rPr>
        <w:t>،و أبو موسى،و ابن الأثير من الصحابة</w:t>
      </w:r>
      <w:r>
        <w:rPr>
          <w:rFonts w:eastAsia="Amiri" w:cs="Amiri" w:ascii="Amiri" w:hAnsi="Amiri"/>
          <w:color w:val="111111"/>
          <w:sz w:val="28"/>
          <w:szCs w:val="28"/>
          <w:rtl w:val="true"/>
          <w:lang w:bidi="ar-SA"/>
        </w:rPr>
        <w:t xml:space="preserve">. </w:t>
      </w:r>
      <w:bookmarkStart w:id="232" w:name="pg16203_186463"/>
    </w:p>
    <w:p>
      <w:pPr>
        <w:pStyle w:val="BookText"/>
        <w:rPr/>
      </w:pPr>
      <w:bookmarkEnd w:id="232"/>
      <w:r>
        <w:rPr>
          <w:rFonts w:ascii="Amiri" w:hAnsi="Amiri" w:eastAsia="Amiri" w:cs="Amiri"/>
          <w:color w:val="111111"/>
          <w:sz w:val="28"/>
          <w:sz w:val="28"/>
          <w:szCs w:val="28"/>
          <w:rtl w:val="true"/>
          <w:lang w:bidi="ar-SA"/>
        </w:rPr>
        <w:t xml:space="preserve">و حاله غير مبيّن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3101682_1280447820"/>
      <w:bookmarkStart w:id="234" w:name="_Toc81"/>
      <w:bookmarkEnd w:id="233"/>
      <w:r>
        <w:rPr/>
        <w:t>3625</w:t>
      </w:r>
      <w:bookmarkEnd w:id="234"/>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بن أنس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بدريّ؛عدّه أبو نعيم،و أبو موسى،و ابن الأثير </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للمترجم ذكرا في صفّين نصر بن مزاحم،و لا في غارات الثقفي،و لا في المصادر الاخرى التي شرحت صفّين و وقائعها،و على فرض حضوره وقعة صفين تحت راية أمير المؤمنين عليه السلام لم يتّضح حاله بعد الوقعة،فعليه لا بدّ من عدّه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 بن شقاوة جاء بهذا العنوان في مدينة المعاجز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نجيح و ابن اليهودي الصائغ الحلبي،عن جبر بن شقاوة،عن</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شهد مع أمير المؤمنين عليه السلام صفّين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اعتبره حسن الحال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35" w:name="pg16203_186464"/>
    </w:p>
    <w:p>
      <w:pPr>
        <w:pStyle w:val="Heading5"/>
        <w:numPr>
          <w:ilvl w:val="4"/>
          <w:numId w:val="1"/>
        </w:numPr>
        <w:rPr/>
      </w:pPr>
      <w:bookmarkStart w:id="236" w:name="__RefHeading___Toc3101684_1280447820"/>
      <w:bookmarkStart w:id="237" w:name="_Toc82"/>
      <w:bookmarkEnd w:id="235"/>
      <w:bookmarkEnd w:id="236"/>
      <w:r>
        <w:rPr/>
        <w:t>3627</w:t>
      </w:r>
      <w:bookmarkEnd w:id="237"/>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بن عبد اللّه القبطي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05"/>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50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متّضح عندي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3101686_1280447820"/>
      <w:bookmarkStart w:id="239" w:name="_Toc83"/>
      <w:bookmarkEnd w:id="238"/>
      <w:r>
        <w:rPr/>
        <w:t>3628</w:t>
      </w:r>
      <w:bookmarkEnd w:id="239"/>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 بن عتيك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أخو جابر</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سكون الباء الموحّدة،بعدها راء مهملة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240" w:name="pg16203_186465"/>
    </w:p>
    <w:p>
      <w:pPr>
        <w:pStyle w:val="BookText"/>
        <w:rPr/>
      </w:pPr>
      <w:bookmarkEnd w:id="240"/>
      <w:r>
        <w:rPr>
          <w:rFonts w:ascii="Amiri" w:hAnsi="Amiri" w:eastAsia="Amiri" w:cs="Amiri"/>
          <w:color w:val="111111"/>
          <w:sz w:val="28"/>
          <w:sz w:val="28"/>
          <w:szCs w:val="28"/>
          <w:rtl w:val="true"/>
          <w:lang w:bidi="ar-SA"/>
        </w:rPr>
        <w:t xml:space="preserve">و قد مرّ </w:t>
      </w:r>
      <w:r>
        <w:rPr>
          <w:rStyle w:val="FootnoteAnchor"/>
          <w:rtl w:val="true"/>
        </w:rPr>
        <w:footnoteReference w:id="510"/>
      </w:r>
      <w:r>
        <w:rPr>
          <w:rFonts w:ascii="Amiri" w:hAnsi="Amiri" w:eastAsia="Amiri" w:cs="Amiri"/>
          <w:color w:val="111111"/>
          <w:sz w:val="28"/>
          <w:sz w:val="28"/>
          <w:szCs w:val="28"/>
          <w:rtl w:val="true"/>
          <w:lang w:bidi="ar-SA"/>
        </w:rPr>
        <w:t>ضبط عتيك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11"/>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اسد الغابة </w:t>
      </w:r>
      <w:r>
        <w:rPr>
          <w:rStyle w:val="FootnoteAnchor"/>
          <w:rtl w:val="true"/>
        </w:rPr>
        <w:footnoteReference w:id="512"/>
      </w:r>
      <w:r>
        <w:rPr>
          <w:rFonts w:ascii="IRNazanin" w:hAnsi="IRNazanin" w:eastAsia="IRNazanin"/>
          <w:color w:val="111111"/>
          <w:sz w:val="28"/>
          <w:sz w:val="28"/>
          <w:szCs w:val="28"/>
          <w:rtl w:val="true"/>
          <w:lang w:bidi="fa-IR"/>
        </w:rPr>
        <w:t xml:space="preserve">،عن ابن عبد البرّ </w:t>
      </w:r>
      <w:r>
        <w:rPr>
          <w:rStyle w:val="FootnoteAnchor"/>
          <w:rtl w:val="true"/>
        </w:rPr>
        <w:footnoteReference w:id="513"/>
      </w:r>
      <w:r>
        <w:rPr>
          <w:rFonts w:ascii="Amiri" w:hAnsi="Amiri" w:eastAsia="Amiri" w:cs="Amiri"/>
          <w:color w:val="111111"/>
          <w:sz w:val="28"/>
          <w:sz w:val="28"/>
          <w:szCs w:val="28"/>
          <w:rtl w:val="true"/>
          <w:lang w:bidi="ar-SA"/>
        </w:rPr>
        <w:t>،و ابن منده،و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المشاهد كلّها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المدينة إلى حين وفاته،و توفّي سنة إحدى و ستين،و عمره تسعون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3101688_1280447820"/>
      <w:bookmarkStart w:id="242" w:name="_Toc84"/>
      <w:bookmarkEnd w:id="241"/>
      <w:r>
        <w:rPr/>
        <w:t>3629</w:t>
      </w:r>
      <w:bookmarkEnd w:id="242"/>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الكندي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51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 بن نوف أبو الوداك جاء في الأمالي للشيخ الطوسي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عشر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عباد،عن مخالد بن سعيد،عن خمر بن نوف أبي الوداك،قال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طبعة النجف الأشرف،و لكن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مجالد بن سعيد،عن جبر بن نوف أبي الوداك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عاصم،عن جبر بن نوف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بحار الأنوار </w:t>
      </w:r>
      <w:r>
        <w:rPr>
          <w:rFonts w:eastAsia="Amiri" w:cs="Amiri" w:ascii="Amiri" w:hAnsi="Amiri"/>
          <w:color w:val="111111"/>
          <w:sz w:val="28"/>
          <w:szCs w:val="28"/>
          <w:lang w:bidi="ar-SA"/>
        </w:rPr>
        <w:t>68/51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جبير بن 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ذكره في الغارات للثقفي في عدة مواضع في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وثقه ابن معين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أورده ابن حبان في الثقات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مجالد بن سعيد،عن جبر بن نوف أبي الوداك،و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بن أحمد السوراوي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انتشارات إسلامي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6203_186467"/>
    </w:p>
    <w:p>
      <w:pPr>
        <w:pStyle w:val="Heading5"/>
        <w:numPr>
          <w:ilvl w:val="4"/>
          <w:numId w:val="1"/>
        </w:numPr>
        <w:rPr/>
      </w:pPr>
      <w:bookmarkStart w:id="244" w:name="__RefHeading___Toc3101690_1280447820"/>
      <w:bookmarkStart w:id="245" w:name="_Toc85"/>
      <w:bookmarkEnd w:id="243"/>
      <w:bookmarkEnd w:id="244"/>
      <w:r>
        <w:rPr/>
        <w:t>3632</w:t>
      </w:r>
      <w:bookmarkEnd w:id="245"/>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 الفاريابي</w:t>
      </w:r>
    </w:p>
    <w:p>
      <w:pPr>
        <w:pStyle w:val="BookText"/>
        <w:rPr/>
      </w:pPr>
      <w:r>
        <w:rPr>
          <w:rFonts w:ascii="Amiri" w:hAnsi="Amiri" w:eastAsia="Amiri" w:cs="Amiri"/>
          <w:color w:val="111111"/>
          <w:sz w:val="28"/>
          <w:sz w:val="28"/>
          <w:szCs w:val="28"/>
          <w:rtl w:val="true"/>
          <w:lang w:bidi="ar-SA"/>
        </w:rPr>
        <w:t xml:space="preserve">أبو محمّد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المكسورة،و الباء الموحّدة الساكنة،و الراء المهملة،و الياء، و اللام بغير همزة قبل الياء،وزان قنديل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الملك الموكّل بالوحي إلى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تعارف تسمية الرجال به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جبريل رسول اللّه فينا و روح القدس ليس له كفاء و جبرئل مقصور جبرعل،و جبرئن بالنون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 المفتوحة،و الألف،و الراء المهملة المكسورة،و الياء المثنّاة من تحت المفتوحة،و الألف،و الباء الموحّدة،و الياء،نسبة إلى فارياب بلدة مشهورة بخراسان من أعمال جوزجان ببلخ،بينها و بين بلخ ستة مراحل،و قد تسمّى فرياب كجريال </w:t>
      </w:r>
      <w:r>
        <w:rPr>
          <w:rStyle w:val="FootnoteAnchor"/>
          <w:rtl w:val="true"/>
        </w:rPr>
        <w:footnoteReference w:id="519"/>
      </w:r>
      <w:r>
        <w:rPr>
          <w:rFonts w:ascii="Amiri" w:hAnsi="Amiri" w:eastAsia="Amiri" w:cs="Amiri"/>
          <w:color w:val="111111"/>
          <w:sz w:val="28"/>
          <w:sz w:val="28"/>
          <w:szCs w:val="28"/>
          <w:rtl w:val="true"/>
          <w:lang w:bidi="ar-SA"/>
        </w:rPr>
        <w:t xml:space="preserve">و فيرياب ككيمياء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انظر ضبط الفاريابي و الفريابي و الفيريابي في توضيح المشتبه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الفاراب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إليه شيخ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فارياب كما فرّق بينهما في توضيح المشتبه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521"/>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بن أحمد الفاريابي،يكنّى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كان مقيما بكشّ،كثير الرواية عن العلماء بالعراق و قم و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عناية اللّه في ترتيب اختيار </w:t>
      </w:r>
      <w:r>
        <w:rPr>
          <w:rStyle w:val="FootnoteAnchor"/>
          <w:rtl w:val="true"/>
        </w:rPr>
        <w:footnoteReference w:id="522"/>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 ضابط الأحاديث و كاتبها،يذكر كثيرا مؤخّرا و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523"/>
      </w:r>
      <w:r>
        <w:rPr>
          <w:rFonts w:ascii="Amiri" w:hAnsi="Amiri" w:eastAsia="Amiri" w:cs="Amiri"/>
          <w:color w:val="111111"/>
          <w:sz w:val="28"/>
          <w:sz w:val="28"/>
          <w:szCs w:val="28"/>
          <w:rtl w:val="true"/>
          <w:lang w:bidi="ar-SA"/>
        </w:rPr>
        <w:t xml:space="preserve">و البلغة </w:t>
      </w:r>
      <w:r>
        <w:rPr>
          <w:rStyle w:val="FootnoteAnchor"/>
          <w:rtl w:val="true"/>
        </w:rPr>
        <w:footnoteReference w:id="52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خالي ممدوحا،و الظاهر أنّه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آخره،و أيضا هو معتمد الكشّي حتّى أنّه يعتمد على ما وجد من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بجلالته،بل بوثاقته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حواشي المجمع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قد ذكر جمع من علمائنا الرجاليّين المترجم في الحسان،فمنهم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،و ملخّص المقال في قسم الحسان،حيث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بن أحمد الفاريابي كان مقيما بكش،كثير الرواية عن العلماء بالعراق،و قم،و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معتمد الكشي حتى على ما وجد بخطّه،و يشعر ذلك بالجلالة بل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داود في رجاله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الداماد في تعليقته على رجال الكشي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ضبط فارياب و نقل كلام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الحسن بن داود كذلك في قسم الممدوحين من كتابه،و من ديدن الأصحاب أنّ المشيخة المذكورين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يعتبرون فيهم صريح التوثيق إليه،بل يكتفون فيهم بالمدح،و إذا لم يكن في أحدهم مطعن و غميزة كان حديثه معدودا من الصحاح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بن أحمد الفاريابي أبو محمد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عنه محمد بن مسعود و غيره،و كان مقيما بكش، له حلقة،كثير الرواية،و كان فاضلا متحرّيا،كثير الافضال على الطلبة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ذاكرته بشيء إلاّ مرّ فيه كأنّما يقرأه من كتاب،ما رأيت احفظ منه،و قال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مصنّفه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ذكر الكشّي له،و النقل عنه،</w:t>
      </w:r>
    </w:p>
    <w:p>
      <w:pPr>
        <w:pStyle w:val="BookText"/>
        <w:rPr/>
      </w:pPr>
      <w:r>
        <w:rPr>
          <w:rFonts w:ascii="Amiri" w:hAnsi="Amiri" w:eastAsia="Amiri" w:cs="Amiri"/>
          <w:color w:val="111111"/>
          <w:sz w:val="28"/>
          <w:sz w:val="28"/>
          <w:szCs w:val="28"/>
          <w:rtl w:val="true"/>
          <w:lang w:bidi="ar-SA"/>
        </w:rPr>
        <w:t>اعتباره و الاعتماد عليه و على خطّه 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محلّه،فرواياته من الحسان أقلاّ إن لم نعدّه من الثقات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جبل و جبلة</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6203_186473"/>
      <w:bookmarkStart w:id="247" w:name="pg16203_186473"/>
      <w:bookmarkEnd w:id="247"/>
    </w:p>
    <w:p>
      <w:pPr>
        <w:pStyle w:val="Heading4"/>
        <w:numPr>
          <w:ilvl w:val="3"/>
          <w:numId w:val="1"/>
        </w:numPr>
        <w:rPr/>
      </w:pPr>
      <w:bookmarkStart w:id="248" w:name="pg16203_186473"/>
      <w:bookmarkStart w:id="249" w:name="__RefHeading___Toc3101692_1280447820"/>
      <w:bookmarkStart w:id="250" w:name="_Toc86"/>
      <w:bookmarkEnd w:id="248"/>
      <w:bookmarkEnd w:id="249"/>
      <w:r>
        <w:rPr>
          <w:rtl w:val="true"/>
        </w:rPr>
        <w:t>باب جبل و جبلة</w:t>
      </w:r>
      <w:bookmarkEnd w:id="250"/>
    </w:p>
    <w:p>
      <w:pPr>
        <w:pStyle w:val="Heading5"/>
        <w:numPr>
          <w:ilvl w:val="4"/>
          <w:numId w:val="1"/>
        </w:numPr>
        <w:rPr/>
      </w:pPr>
      <w:bookmarkStart w:id="251" w:name="__RefHeading___Toc3101694_1280447820"/>
      <w:bookmarkStart w:id="252" w:name="_Toc87"/>
      <w:bookmarkEnd w:id="251"/>
      <w:r>
        <w:rPr>
          <w:rtl w:val="true"/>
        </w:rPr>
        <w:t>اشارة</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الباء الموحّدة،و اللام،المفتوحات،و الهاء،من الأسماء المعروفة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3101696_1280447820"/>
      <w:bookmarkStart w:id="254" w:name="_Toc88"/>
      <w:bookmarkEnd w:id="253"/>
      <w:r>
        <w:rPr/>
        <w:t>3633</w:t>
      </w:r>
      <w:bookmarkEnd w:id="254"/>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بن جوّال الذبياني</w:t>
      </w:r>
    </w:p>
    <w:p>
      <w:pPr>
        <w:pStyle w:val="BookText"/>
        <w:rPr/>
      </w:pPr>
      <w:r>
        <w:rPr>
          <w:rFonts w:ascii="Amiri" w:hAnsi="Amiri" w:eastAsia="Amiri" w:cs="Amiri"/>
          <w:color w:val="111111"/>
          <w:sz w:val="28"/>
          <w:sz w:val="28"/>
          <w:szCs w:val="28"/>
          <w:rtl w:val="true"/>
          <w:lang w:bidi="ar-SA"/>
        </w:rPr>
        <w:t xml:space="preserve">الثعلبي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ثعلبة بن سعد بن ذبيان </w:t>
      </w:r>
      <w:r>
        <w:rPr>
          <w:rStyle w:val="FootnoteAnchor"/>
          <w:rtl w:val="true"/>
        </w:rPr>
        <w:footnoteReference w:id="530"/>
      </w:r>
      <w:r>
        <w:rPr>
          <w:rFonts w:ascii="Amiri" w:hAnsi="Amiri" w:eastAsia="Amiri" w:cs="Amiri"/>
          <w:color w:val="111111"/>
          <w:sz w:val="28"/>
          <w:sz w:val="28"/>
          <w:szCs w:val="28"/>
          <w:rtl w:val="true"/>
          <w:lang w:bidi="ar-SA"/>
        </w:rPr>
        <w:t>الشاعر،منسوب إلى جدّيه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ابن عبد البر </w:t>
      </w:r>
      <w:r>
        <w:rPr>
          <w:rStyle w:val="FootnoteAnchor"/>
          <w:rtl w:val="true"/>
        </w:rPr>
        <w:footnoteReference w:id="531"/>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يهوديّا مع بني قريظة،فأسلم،ورثى حيّ بن أخطب بأبيات ثم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أبياته،و ذكر جواب حسان بن ثابت عن شعره،و قد نقل تلك الأبيات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bookmarkStart w:id="255" w:name="pg16203_186474"/>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المفتوحة،و الواو المشدّدة،و الألف،و اللام </w:t>
      </w:r>
      <w:r>
        <w:rPr>
          <w:rStyle w:val="FootnoteAnchor"/>
          <w:rtl w:val="true"/>
        </w:rPr>
        <w:footnoteReference w:id="533"/>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3101698_1280447820"/>
      <w:bookmarkStart w:id="257" w:name="_Toc89"/>
      <w:bookmarkEnd w:id="256"/>
      <w:r>
        <w:rPr/>
        <w:t>3634</w:t>
      </w:r>
      <w:bookmarkEnd w:id="257"/>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أبي سفيان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أبي سفيان بصري،ذكره الطوسي في رجال الشيعة،فقال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58" w:name="pg16203_186475"/>
    </w:p>
    <w:p>
      <w:pPr>
        <w:pStyle w:val="Heading5"/>
        <w:numPr>
          <w:ilvl w:val="4"/>
          <w:numId w:val="1"/>
        </w:numPr>
        <w:rPr/>
      </w:pPr>
      <w:bookmarkStart w:id="259" w:name="__RefHeading___Toc3101700_1280447820"/>
      <w:bookmarkStart w:id="260" w:name="_Toc90"/>
      <w:bookmarkEnd w:id="258"/>
      <w:bookmarkEnd w:id="259"/>
      <w:r>
        <w:rPr/>
        <w:t>3635</w:t>
      </w:r>
      <w:bookmarkEnd w:id="260"/>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الأزرق الكندي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منهم الشيخ رحمه اللّه في رجاله </w:t>
      </w:r>
      <w:r>
        <w:rPr>
          <w:rStyle w:val="FootnoteAnchor"/>
          <w:rtl w:val="true"/>
        </w:rPr>
        <w:footnoteReference w:id="538"/>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539"/>
      </w:r>
      <w:r>
        <w:rPr>
          <w:rFonts w:ascii="Amiri" w:hAnsi="Amiri" w:eastAsia="Amiri" w:cs="Amiri"/>
          <w:color w:val="111111"/>
          <w:sz w:val="28"/>
          <w:sz w:val="28"/>
          <w:szCs w:val="28"/>
          <w:rtl w:val="true"/>
          <w:lang w:bidi="ar-SA"/>
        </w:rPr>
        <w:t xml:space="preserve">،و ابن منده، و أبو نعيم،و ابن الأثير </w:t>
      </w:r>
      <w:r>
        <w:rPr>
          <w:rStyle w:val="FootnoteAnchor"/>
          <w:rtl w:val="true"/>
        </w:rPr>
        <w:footnoteReference w:id="540"/>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حمص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41"/>
      </w:r>
      <w:r>
        <w:rPr>
          <w:rFonts w:ascii="Amiri" w:hAnsi="Amiri" w:eastAsia="Amiri" w:cs="Amiri"/>
          <w:color w:val="111111"/>
          <w:sz w:val="28"/>
          <w:sz w:val="28"/>
          <w:szCs w:val="28"/>
          <w:rtl w:val="true"/>
          <w:lang w:bidi="ar-SA"/>
        </w:rPr>
        <w:t>ضبط الأزرق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الأزرق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الكندي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542"/>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261" w:name="pg16203_186476"/>
    </w:p>
    <w:p>
      <w:pPr>
        <w:pStyle w:val="Heading5"/>
        <w:numPr>
          <w:ilvl w:val="4"/>
          <w:numId w:val="1"/>
        </w:numPr>
        <w:rPr/>
      </w:pPr>
      <w:bookmarkStart w:id="262" w:name="__RefHeading___Toc3101702_1280447820"/>
      <w:bookmarkStart w:id="263" w:name="_Toc91"/>
      <w:bookmarkEnd w:id="261"/>
      <w:bookmarkEnd w:id="262"/>
      <w:r>
        <w:rPr/>
        <w:t>3636</w:t>
      </w:r>
      <w:bookmarkEnd w:id="263"/>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الأشعر الخزاعي</w:t>
      </w:r>
    </w:p>
    <w:p>
      <w:pPr>
        <w:pStyle w:val="BookText"/>
        <w:rPr/>
      </w:pPr>
      <w:r>
        <w:rPr>
          <w:rFonts w:ascii="Amiri" w:hAnsi="Amiri" w:eastAsia="Amiri" w:cs="Amiri"/>
          <w:color w:val="111111"/>
          <w:sz w:val="28"/>
          <w:sz w:val="28"/>
          <w:szCs w:val="28"/>
          <w:rtl w:val="true"/>
          <w:lang w:bidi="ar-SA"/>
        </w:rPr>
        <w:t xml:space="preserve">الكعبي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45"/>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54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مع كرز بن جابر بطريق مكّة عام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47"/>
      </w:r>
      <w:r>
        <w:rPr>
          <w:rFonts w:ascii="Amiri" w:hAnsi="Amiri" w:eastAsia="Amiri" w:cs="Amiri"/>
          <w:color w:val="111111"/>
          <w:sz w:val="28"/>
          <w:sz w:val="28"/>
          <w:szCs w:val="28"/>
          <w:rtl w:val="true"/>
          <w:lang w:bidi="ar-SA"/>
        </w:rPr>
        <w:t>ضبط الأشعر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بن الحسن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الخزاعي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بن مصعب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الكعبي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ثابت </w:t>
      </w:r>
      <w:r>
        <w:rPr>
          <w:rStyle w:val="FootnoteAnchor"/>
          <w:rtl w:val="true"/>
        </w:rPr>
        <w:footnoteReference w:id="549"/>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264" w:name="pg16203_186477"/>
    </w:p>
    <w:p>
      <w:pPr>
        <w:pStyle w:val="Heading5"/>
        <w:numPr>
          <w:ilvl w:val="4"/>
          <w:numId w:val="1"/>
        </w:numPr>
        <w:rPr/>
      </w:pPr>
      <w:bookmarkStart w:id="265" w:name="__RefHeading___Toc3101704_1280447820"/>
      <w:bookmarkStart w:id="266" w:name="_Toc92"/>
      <w:bookmarkEnd w:id="264"/>
      <w:bookmarkEnd w:id="265"/>
      <w:r>
        <w:rPr/>
        <w:t>3637</w:t>
      </w:r>
      <w:bookmarkEnd w:id="266"/>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أعين الجعفي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52"/>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53"/>
      </w:r>
      <w:r>
        <w:rPr>
          <w:rFonts w:ascii="Amiri" w:hAnsi="Amiri" w:eastAsia="Amiri" w:cs="Amiri"/>
          <w:color w:val="111111"/>
          <w:sz w:val="28"/>
          <w:sz w:val="28"/>
          <w:szCs w:val="28"/>
          <w:rtl w:val="true"/>
          <w:lang w:bidi="ar-SA"/>
        </w:rPr>
        <w:t>ضبط أعين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بن سنسن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 الجعفي في ترجمة إبراهيم الجعفي </w:t>
      </w:r>
      <w:r>
        <w:rPr>
          <w:rStyle w:val="FootnoteAnchor"/>
          <w:rtl w:val="true"/>
        </w:rPr>
        <w:footnoteReference w:id="554"/>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267" w:name="pg16203_186478"/>
    </w:p>
    <w:p>
      <w:pPr>
        <w:pStyle w:val="Heading5"/>
        <w:numPr>
          <w:ilvl w:val="4"/>
          <w:numId w:val="1"/>
        </w:numPr>
        <w:rPr/>
      </w:pPr>
      <w:bookmarkStart w:id="268" w:name="__RefHeading___Toc3101706_1280447820"/>
      <w:bookmarkStart w:id="269" w:name="_Toc93"/>
      <w:bookmarkEnd w:id="267"/>
      <w:bookmarkEnd w:id="268"/>
      <w:r>
        <w:rPr/>
        <w:t>3638</w:t>
      </w:r>
      <w:bookmarkEnd w:id="269"/>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ثعلبة الأنصاري الخزرجي</w:t>
      </w:r>
    </w:p>
    <w:p>
      <w:pPr>
        <w:pStyle w:val="BookText"/>
        <w:rPr/>
      </w:pPr>
      <w:r>
        <w:rPr>
          <w:rFonts w:ascii="Amiri" w:hAnsi="Amiri" w:eastAsia="Amiri" w:cs="Amiri"/>
          <w:color w:val="111111"/>
          <w:sz w:val="28"/>
          <w:sz w:val="28"/>
          <w:szCs w:val="28"/>
          <w:rtl w:val="true"/>
          <w:lang w:bidi="ar-SA"/>
        </w:rPr>
        <w:t xml:space="preserve">البياضي </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نعيم،و أبو موسى،و ابن الأثير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لا يخفى بأني راجعت كتاب صفين لنصر بن مزاحم،و شرح نهج البلاغة لابن أبي الحديد،فلم أجد للمترجم ذكرا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مع رسول اللّه صلّى اللّه عليه و آله و سلّم،و صفّين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حاله غير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58"/>
      </w:r>
      <w:r>
        <w:rPr>
          <w:rFonts w:ascii="Amiri" w:hAnsi="Amiri" w:eastAsia="Amiri" w:cs="Amiri"/>
          <w:color w:val="111111"/>
          <w:sz w:val="28"/>
          <w:sz w:val="28"/>
          <w:szCs w:val="28"/>
          <w:rtl w:val="true"/>
          <w:lang w:bidi="ar-SA"/>
        </w:rPr>
        <w:t>ضبط الخزرجي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المفردة المفتوحة،و الياء المثنّاة كذلك،و الألف،و الضاد المعجمة،و الياء،و إن كان في غير المقام يمكن كونه نسبة إلى بياض موضع باليمامة،أو البياض حصن باليمن،أو البياض أرض بنجد لبني عامر بن </w:t>
      </w:r>
      <w:bookmarkStart w:id="270" w:name="pg16203_186479"/>
    </w:p>
    <w:p>
      <w:pPr>
        <w:pStyle w:val="BookText"/>
        <w:rPr/>
      </w:pPr>
      <w:bookmarkEnd w:id="270"/>
      <w:r>
        <w:rPr>
          <w:rFonts w:ascii="Amiri" w:hAnsi="Amiri" w:eastAsia="Amiri" w:cs="Amiri"/>
          <w:color w:val="111111"/>
          <w:sz w:val="28"/>
          <w:sz w:val="28"/>
          <w:szCs w:val="28"/>
          <w:rtl w:val="true"/>
          <w:lang w:bidi="ar-SA"/>
        </w:rPr>
        <w:t xml:space="preserve">عقيل </w:t>
      </w:r>
      <w:r>
        <w:rPr>
          <w:rStyle w:val="FootnoteAnchor"/>
          <w:rtl w:val="true"/>
        </w:rPr>
        <w:footnoteReference w:id="559"/>
      </w:r>
      <w:r>
        <w:rPr>
          <w:rFonts w:ascii="Amiri" w:hAnsi="Amiri" w:eastAsia="Amiri" w:cs="Amiri"/>
          <w:color w:val="111111"/>
          <w:sz w:val="28"/>
          <w:sz w:val="28"/>
          <w:szCs w:val="28"/>
          <w:rtl w:val="true"/>
          <w:lang w:bidi="ar-SA"/>
        </w:rPr>
        <w:t xml:space="preserve">،إلاّ أنّه هنا نسبة إلى بني بياضة قبيلة من الأنصار ينتسبون إلى بياضة ابن عامر بن زريق بن عبد حارثة بن مالك بن زيد مناة،من ولد جشم بن الخزرج </w:t>
      </w:r>
      <w:r>
        <w:rPr>
          <w:rStyle w:val="FootnoteAnchor"/>
          <w:rtl w:val="true"/>
        </w:rPr>
        <w:footnoteReference w:id="560"/>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3101708_1280447820"/>
      <w:bookmarkStart w:id="272" w:name="_Toc94"/>
      <w:bookmarkEnd w:id="271"/>
      <w:r>
        <w:rPr/>
        <w:t>3639</w:t>
      </w:r>
      <w:bookmarkEnd w:id="272"/>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جنادة بن سويد </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أرباب المعاجم للمترجم ما يمكن أن يستكشف منه حاله،فهو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73" w:name="pg16203_186480"/>
    </w:p>
    <w:p>
      <w:pPr>
        <w:pStyle w:val="Heading5"/>
        <w:numPr>
          <w:ilvl w:val="4"/>
          <w:numId w:val="1"/>
        </w:numPr>
        <w:rPr/>
      </w:pPr>
      <w:bookmarkStart w:id="274" w:name="__RefHeading___Toc3101710_1280447820"/>
      <w:bookmarkStart w:id="275" w:name="_Toc95"/>
      <w:bookmarkEnd w:id="273"/>
      <w:bookmarkEnd w:id="274"/>
      <w:r>
        <w:rPr/>
        <w:t>3640</w:t>
      </w:r>
      <w:bookmarkEnd w:id="275"/>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جنان بن أبحر</w:t>
      </w:r>
    </w:p>
    <w:p>
      <w:pPr>
        <w:pStyle w:val="BookText"/>
        <w:rPr/>
      </w:pPr>
      <w:r>
        <w:rPr>
          <w:rFonts w:ascii="Amiri" w:hAnsi="Amiri" w:eastAsia="Amiri" w:cs="Amiri"/>
          <w:color w:val="111111"/>
          <w:sz w:val="28"/>
          <w:sz w:val="28"/>
          <w:szCs w:val="28"/>
          <w:rtl w:val="true"/>
          <w:lang w:bidi="ar-SA"/>
        </w:rPr>
        <w:t xml:space="preserve">الكناني الكوفي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الجيم،أو فتحها،و فتح النون،و الألف،و النون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حيّان،كما يأتي في جبلة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الباء الموحّدة من تحت،و ضمّ الحاء،و الراء المهملة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7"/>
      </w:r>
      <w:r>
        <w:rPr>
          <w:rFonts w:ascii="Amiri" w:hAnsi="Amiri" w:eastAsia="Amiri" w:cs="Amiri"/>
          <w:color w:val="111111"/>
          <w:sz w:val="28"/>
          <w:sz w:val="28"/>
          <w:szCs w:val="28"/>
          <w:rtl w:val="true"/>
          <w:lang w:bidi="ar-SA"/>
        </w:rPr>
        <w:t>ضبط الكناني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8"/>
      </w:r>
      <w:r>
        <w:rPr>
          <w:rFonts w:ascii="Amiri" w:hAnsi="Amiri" w:eastAsia="Amiri" w:cs="Amiri"/>
          <w:color w:val="111111"/>
          <w:sz w:val="28"/>
          <w:sz w:val="28"/>
          <w:szCs w:val="28"/>
          <w:rtl w:val="true"/>
          <w:lang w:bidi="ar-SA"/>
        </w:rPr>
        <w:t xml:space="preserve">من أصحاب الصادق عليه السلام مضيفا </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أبدله النجاشي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ابن حنان بن أبخر،و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غير البالغين مرتبة من المدح أو القدح،ففي هذه المصادر جميعها ذكروا عن رجال النجاشي نص ما في الرجال المذكور في أول الترجمة و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 ابن داود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مغايرا له،فيكونان أخوين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جميع ما نقلناه من كلمات أرباب المعاجم يتّضح الخلاف في اسم المترجم،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6203_186482"/>
    </w:p>
    <w:p>
      <w:pPr>
        <w:pStyle w:val="BookText"/>
        <w:rPr/>
      </w:pPr>
      <w:bookmarkEnd w:id="276"/>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قد عدّه ابن داود في القسم الأول المعدّ لذكر الثقات و المهملين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3101712_1280447820"/>
      <w:bookmarkStart w:id="278" w:name="_Toc96"/>
      <w:bookmarkEnd w:id="277"/>
      <w:r>
        <w:rPr/>
        <w:t>3641</w:t>
      </w:r>
      <w:bookmarkEnd w:id="278"/>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حارثة بن شراحيل</w:t>
      </w:r>
    </w:p>
    <w:p>
      <w:pPr>
        <w:pStyle w:val="BookText"/>
        <w:rPr/>
      </w:pPr>
      <w:r>
        <w:rPr>
          <w:rFonts w:ascii="Amiri" w:hAnsi="Amiri" w:eastAsia="Amiri" w:cs="Amiri"/>
          <w:color w:val="111111"/>
          <w:sz w:val="28"/>
          <w:sz w:val="28"/>
          <w:szCs w:val="28"/>
          <w:rtl w:val="true"/>
          <w:lang w:bidi="ar-SA"/>
        </w:rPr>
        <w:t xml:space="preserve">الكلبي أخو زيد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الألف،و الراء المهملة المكسورة،و الثاء </w:t>
      </w:r>
    </w:p>
    <w:p>
      <w:pPr>
        <w:pStyle w:val="BookText"/>
        <w:rPr/>
      </w:pPr>
      <w:r>
        <w:rPr>
          <w:rFonts w:ascii="Amiri" w:hAnsi="Amiri" w:eastAsia="Amiri" w:cs="Amiri"/>
          <w:color w:val="111111"/>
          <w:sz w:val="28"/>
          <w:sz w:val="28"/>
          <w:szCs w:val="28"/>
          <w:rtl w:val="true"/>
          <w:lang w:bidi="ar-SA"/>
        </w:rPr>
        <w:t xml:space="preserve">المثلّثة المفتوحة،و الهاء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3"/>
      </w:r>
      <w:r>
        <w:rPr>
          <w:rFonts w:ascii="Amiri" w:hAnsi="Amiri" w:eastAsia="Amiri" w:cs="Amiri"/>
          <w:color w:val="111111"/>
          <w:sz w:val="28"/>
          <w:sz w:val="28"/>
          <w:szCs w:val="28"/>
          <w:rtl w:val="true"/>
          <w:lang w:bidi="ar-SA"/>
        </w:rPr>
        <w:t>ضبط شراحيل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 أخي جبلة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الكلبي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75"/>
      </w:r>
      <w:r>
        <w:rPr>
          <w:rFonts w:ascii="Amiri" w:hAnsi="Amiri" w:eastAsia="Amiri" w:cs="Amiri"/>
          <w:color w:val="111111"/>
          <w:sz w:val="28"/>
          <w:sz w:val="28"/>
          <w:szCs w:val="28"/>
          <w:rtl w:val="true"/>
          <w:lang w:bidi="ar-SA"/>
        </w:rPr>
        <w:t xml:space="preserve">إيّاه بالعنوان المذكور من أصحاب الرسول صلّى اللّه عليه و آله و سلّم،و كذلك فعل ابن عبد البرّ </w:t>
      </w:r>
      <w:r>
        <w:rPr>
          <w:rStyle w:val="FootnoteAnchor"/>
          <w:rtl w:val="true"/>
        </w:rPr>
        <w:footnoteReference w:id="576"/>
      </w:r>
      <w:r>
        <w:rPr>
          <w:rFonts w:ascii="Amiri" w:hAnsi="Amiri" w:eastAsia="Amiri" w:cs="Amiri"/>
          <w:color w:val="111111"/>
          <w:sz w:val="28"/>
          <w:sz w:val="28"/>
          <w:szCs w:val="28"/>
          <w:rtl w:val="true"/>
          <w:lang w:bidi="ar-SA"/>
        </w:rPr>
        <w:t xml:space="preserve">،و ابن منده، و أبو نعيم،و ابن الأثير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279" w:name="pg16203_186484"/>
    </w:p>
    <w:p>
      <w:pPr>
        <w:pStyle w:val="Heading5"/>
        <w:numPr>
          <w:ilvl w:val="4"/>
          <w:numId w:val="1"/>
        </w:numPr>
        <w:rPr/>
      </w:pPr>
      <w:bookmarkStart w:id="280" w:name="__RefHeading___Toc3101714_1280447820"/>
      <w:bookmarkStart w:id="281" w:name="_Toc97"/>
      <w:bookmarkEnd w:id="279"/>
      <w:bookmarkEnd w:id="280"/>
      <w:r>
        <w:rPr/>
        <w:t>3642</w:t>
      </w:r>
      <w:bookmarkEnd w:id="281"/>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الحجّاج الصيرفي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الجيم المشدّدة المفتوحة،و الألف، و الجيم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81"/>
      </w:r>
      <w:r>
        <w:rPr>
          <w:rFonts w:ascii="Amiri" w:hAnsi="Amiri" w:eastAsia="Amiri" w:cs="Amiri"/>
          <w:color w:val="111111"/>
          <w:sz w:val="28"/>
          <w:sz w:val="28"/>
          <w:szCs w:val="28"/>
          <w:rtl w:val="true"/>
          <w:lang w:bidi="ar-SA"/>
        </w:rPr>
        <w:t>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82"/>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282" w:name="pg16203_186485"/>
    </w:p>
    <w:p>
      <w:pPr>
        <w:pStyle w:val="Heading5"/>
        <w:numPr>
          <w:ilvl w:val="4"/>
          <w:numId w:val="1"/>
        </w:numPr>
        <w:rPr/>
      </w:pPr>
      <w:bookmarkStart w:id="283" w:name="__RefHeading___Toc3101716_1280447820"/>
      <w:bookmarkStart w:id="284" w:name="_Toc98"/>
      <w:bookmarkEnd w:id="282"/>
      <w:bookmarkEnd w:id="283"/>
      <w:r>
        <w:rPr/>
        <w:t>3643</w:t>
      </w:r>
      <w:bookmarkEnd w:id="284"/>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الخراساني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قال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الخراساني الذي حدث عنه يحيى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ثقة،فقد يستشم منه نوع قوّة بناء على الطريقة التي فصلناها، و أشرنا إليها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 الخراساني الّذي حدّث عنه يحيى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سحيم جاء في أمالي شيخ الطائفة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6203_186486"/>
    </w:p>
    <w:p>
      <w:pPr>
        <w:pStyle w:val="Heading5"/>
        <w:numPr>
          <w:ilvl w:val="4"/>
          <w:numId w:val="1"/>
        </w:numPr>
        <w:rPr/>
      </w:pPr>
      <w:bookmarkStart w:id="286" w:name="__RefHeading___Toc3101718_1280447820"/>
      <w:bookmarkStart w:id="287" w:name="_Toc99"/>
      <w:bookmarkEnd w:id="285"/>
      <w:bookmarkEnd w:id="286"/>
      <w:r>
        <w:rPr/>
        <w:t>3645</w:t>
      </w:r>
      <w:bookmarkEnd w:id="287"/>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سعيد بن الأسود </w:t>
      </w:r>
      <w:r>
        <w:rPr>
          <w:rStyle w:val="FootnoteAnchor"/>
          <w:rtl w:val="true"/>
        </w:rPr>
        <w:footnoteReference w:id="58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58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288" w:name="pg16203_186487"/>
    </w:p>
    <w:p>
      <w:pPr>
        <w:pStyle w:val="BookText"/>
        <w:rPr/>
      </w:pPr>
      <w:bookmarkEnd w:id="288"/>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3101720_1280447820"/>
      <w:bookmarkStart w:id="290" w:name="_Toc100"/>
      <w:bookmarkEnd w:id="289"/>
      <w:r>
        <w:rPr/>
        <w:t>3646</w:t>
      </w:r>
      <w:bookmarkEnd w:id="290"/>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شراحيل بن عبد العزّى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علماء الرجال ما يستكشف منه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عبد اللّه جاء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الزيارة المخصوصة بالنصف من شعبان بعد أن عدّ جماعة من شهداء الطف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جبلة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الباذل نفسه النفيسة للدفاع عن إمام زمانه ريحانة رسول اللّه صلّى اللّه عليه و آله و سلّم ينبغي عدّه في أعلى مراتب الوثاقة و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كسابقه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91" w:name="pg16203_186488"/>
    </w:p>
    <w:p>
      <w:pPr>
        <w:pStyle w:val="Heading5"/>
        <w:numPr>
          <w:ilvl w:val="4"/>
          <w:numId w:val="1"/>
        </w:numPr>
        <w:rPr/>
      </w:pPr>
      <w:bookmarkStart w:id="292" w:name="__RefHeading___Toc3101722_1280447820"/>
      <w:bookmarkStart w:id="293" w:name="_Toc101"/>
      <w:bookmarkEnd w:id="291"/>
      <w:bookmarkEnd w:id="292"/>
      <w:r>
        <w:rPr/>
        <w:t>3648</w:t>
      </w:r>
      <w:bookmarkEnd w:id="293"/>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عطيّة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عرفاء </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92"/>
      </w:r>
      <w:r>
        <w:rPr>
          <w:rFonts w:ascii="Amiri" w:hAnsi="Amiri" w:eastAsia="Amiri" w:cs="Amiri"/>
          <w:color w:val="111111"/>
          <w:sz w:val="28"/>
          <w:sz w:val="28"/>
          <w:szCs w:val="28"/>
          <w:rtl w:val="true"/>
          <w:lang w:bidi="ar-SA"/>
        </w:rPr>
        <w:t>ضبط عطيّة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عطيّة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،و ابن أبي الحديد في شرح نهج البلاغة </w:t>
      </w:r>
      <w:r>
        <w:rPr>
          <w:rFonts w:eastAsia="Amiri" w:cs="Amiri" w:ascii="Amiri" w:hAnsi="Amiri"/>
          <w:color w:val="111111"/>
          <w:sz w:val="28"/>
          <w:szCs w:val="28"/>
          <w:lang w:bidi="ar-SA"/>
        </w:rPr>
        <w:t>240/5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نصر،عن عمر بن سعد،عن البرّاء بن حيّان الذهليّ؛أنّ أبا عرفاء جبلة بن عطيّة الذهلي،قال للحضين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تعطيني رايتك أحملها فيكون لك ذكرها،و يكون لي أجرها،فقال له الحضين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غناي يا عمّ عن أجرها مع ذكرها،قال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بك عن ذلك،أعرها عمّك ساعة فما أسرع ما ترجع إليك،فعلم أنّه يريد أن يستقتل،قال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الراية أبو عرفاء،فقال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 الجنّة كره كلّه و ثقيل،و إنّ عمل النار خفّ كلّه و حبيب،و إنّ الجنّة لا يدخلها إلاّ الصابرون،الّذين صبّروا أنفسهم على فرائض اللّه و أمره،و ليس شيء ممّا افترض اللّه على العباد أشدّ من الجهاد،هو أفضل الأعمال ثوابا،فإذا رأيتموني قد شددت فشدّوا،و يحكم أما تشتاقون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تحبّون 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و شدوا معه،فاقتتلوا قتالا شديدا،و أخذ الحضين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شدّوا إذا ما شد باللواء ذاك الرقاشيّ أبو عرفاء فقاتل أبو عرفاء حتى قتل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من أصحاب أمير المؤمنين عليه السلام</w:t>
      </w:r>
      <w:r>
        <w:rPr>
          <w:rFonts w:eastAsia="Amiri" w:cs="Amiri" w:ascii="Amiri" w:hAnsi="Amiri"/>
          <w:color w:val="111111"/>
          <w:sz w:val="28"/>
          <w:szCs w:val="28"/>
          <w:rtl w:val="true"/>
          <w:lang w:bidi="ar-SA"/>
        </w:rPr>
        <w:t>.</w:t>
      </w:r>
      <w:bookmarkStart w:id="294" w:name="pg16203_186489"/>
    </w:p>
    <w:p>
      <w:pPr>
        <w:pStyle w:val="BookText"/>
        <w:rPr/>
      </w:pPr>
      <w:bookmarkEnd w:id="294"/>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3101724_1280447820"/>
      <w:bookmarkStart w:id="296" w:name="_Toc102"/>
      <w:bookmarkEnd w:id="295"/>
      <w:r>
        <w:rPr/>
        <w:t>3649</w:t>
      </w:r>
      <w:bookmarkEnd w:id="296"/>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علي الشيباني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السير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قال ابن شهرآشوب في المناقب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المقتولون من أصحاب الحسين عليه السلام في الحملة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جبلة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المجلسي رحمه اللّه في بحار الأنوار ذلك عن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زيارة الناحية المذكورة في بحار الأنوار </w:t>
      </w:r>
      <w:r>
        <w:rPr>
          <w:rFonts w:eastAsia="Amiri" w:cs="Amiri" w:ascii="Amiri" w:hAnsi="Amiri"/>
          <w:color w:val="111111"/>
          <w:sz w:val="28"/>
          <w:szCs w:val="28"/>
          <w:lang w:bidi="ar-SA"/>
        </w:rPr>
        <w:t>273/101</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الرجبية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جبلة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صحّف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ابن علي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الفضيل بن الزبير بن عمر بن درهم الكوفي الأسدي في رسالته في تسمية من قتل مع الحسين عليه السلام من ولده و إخوته و أهل بيته و شيعته المطبوعة في العدد الثاني للسنة الأولى من مجلة تراثنا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شجاعا من شجعان الكوفة،شهد صفّين مع أمير المؤمنين عليه السلام،قام مع مسلم بن عقيل،فلمّا خذل مسلم فرّ و اختفى</w:t>
      </w:r>
      <w:bookmarkStart w:id="297" w:name="pg16203_186490"/>
    </w:p>
    <w:p>
      <w:pPr>
        <w:pStyle w:val="BookText"/>
        <w:rPr/>
      </w:pPr>
      <w:bookmarkEnd w:id="297"/>
      <w:r>
        <w:rPr>
          <w:rFonts w:ascii="Amiri" w:hAnsi="Amiri" w:eastAsia="Amiri" w:cs="Amiri"/>
          <w:color w:val="111111"/>
          <w:sz w:val="28"/>
          <w:sz w:val="28"/>
          <w:szCs w:val="28"/>
          <w:rtl w:val="true"/>
          <w:lang w:bidi="ar-SA"/>
        </w:rPr>
        <w:t>عند قومه،فلمّا جاء الحسين عليه السلام إلى كربلاء أتى إليه،و تقدّم يوم الطفّ، و قاتل حتّى نال شرف الشهادة،ثم شرّف بتخصيصه بالتسليم عليه في زيارة الناحية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97"/>
      </w:r>
      <w:r>
        <w:rPr>
          <w:rFonts w:ascii="Amiri" w:hAnsi="Amiri" w:eastAsia="Amiri" w:cs="Amiri"/>
          <w:color w:val="111111"/>
          <w:sz w:val="28"/>
          <w:sz w:val="28"/>
          <w:szCs w:val="28"/>
          <w:rtl w:val="true"/>
          <w:lang w:bidi="ar-SA"/>
        </w:rPr>
        <w:t>ضبط الشيباني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3101726_1280447820"/>
      <w:bookmarkStart w:id="299" w:name="_Toc103"/>
      <w:bookmarkEnd w:id="298"/>
      <w:r>
        <w:rPr/>
        <w:t>3650</w:t>
      </w:r>
      <w:bookmarkEnd w:id="299"/>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عمرو الأنصاري</w:t>
      </w:r>
    </w:p>
    <w:p>
      <w:pPr>
        <w:pStyle w:val="BookText"/>
        <w:rPr/>
      </w:pPr>
      <w:r>
        <w:rPr>
          <w:rFonts w:ascii="Amiri" w:hAnsi="Amiri" w:eastAsia="Amiri" w:cs="Amiri"/>
          <w:color w:val="111111"/>
          <w:sz w:val="28"/>
          <w:sz w:val="28"/>
          <w:szCs w:val="28"/>
          <w:rtl w:val="true"/>
          <w:lang w:bidi="ar-SA"/>
        </w:rPr>
        <w:t xml:space="preserve">أخو أبي مسعود </w:t>
      </w:r>
      <w:r>
        <w:rPr>
          <w:rStyle w:val="FootnoteAnchor"/>
          <w:rtl w:val="true"/>
        </w:rPr>
        <w:footnoteReference w:id="59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00"/>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60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الأنصاري،قاله ابن منده 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ساعدي،و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نظر،يعدّ في أهل المدينة،روى عنه ثابت بن عبيد،و سليمان بن يسار،و كان فيمن غزا افريقية مع معاوية بن خديج سنة خمسين،و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مصر، و كان فاضلا من فقهاء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عنه رواية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عمر إنّه ساعدي،و إنّه أخو أبي مسعود لا يصحّ،فإنّ أبا مسعود هو عقبة بن عمرو بن ثعلبة بن أسيرة بن عسيرة بن عطية بن خدارة بن عوف بن الحارث بن الخزرج،و خدارة و خدرة أخوان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ساعدة بن كعب بن الخزرج،فلا يجتمعان إلاّ في الخزرج فكيف يكون أخاه،فقوله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ساعدي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ابن عبد البر،و تبعه ابن الأثير في ترجمة راويين من الصحابة يشتركان في الاسم و اسم الأب،و يفترقان بباقي المميّزات،و هما جبلة بن عمرو بن أوس بن عامر بن ثعلبة الساعدي الأنصاري،و هذا من أهل المدينة،و لم يكن أخا لأبي مسعود عقبة بن عمرو،و الثاني جبلة بن عمرو بن ثعلبة بن أسيرة الأنصاري أخو أبي مسعود الذي شهد صفين مع أمير المؤمنين عليه السلام،و غزا مع معاوية بن خديج المغرب، و حيث إنّه ذكر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مسعود في العنوان فنذكره ثم نعنون الساعدي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أخو أبي مسعود ذكره ابن حجر العسقلاني في الإصابة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عمرو بن ثعلبة بن أسيرة الأنصاري أخو أبي مسعود البدري،ذكره الطبراني، عن مطين،بسنده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عبيد اللّه بن أبي رافع فيمن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يسار أنهم كانوا في غزوة بالمغرب مع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خديج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فنفل الناس و معه أصحاب النبي صلى اللّه عليه و آله و سلم فلم يرد ذلك غير جبلة بن عمرو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 من الصحابة و المهاجرين غير واحد،منهم جبلة بن عمرو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من ملاحظة كل ما ذكر في الاستيعاب و اسد الغابة و الإصابة أنّ الذي يوصف بالفضل و الفقاهة و شهوده صفين مع أمير المؤمنين عليه أفضل الصلاة و السلام هو هذا،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عمرو بن ثعلبة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عمرو الأنصاري،مديني له صحبة،سكن مصر،أخو أبي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تاريخ البخاري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 </w:t>
      </w:r>
      <w:bookmarkStart w:id="300" w:name="pg16203_186492"/>
    </w:p>
    <w:p>
      <w:pPr>
        <w:pStyle w:val="BookText"/>
        <w:rPr/>
      </w:pPr>
      <w:bookmarkEnd w:id="300"/>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ساعدي يعدّ في أهل المدينة،و كان فيمن غزا إفريقيّة مع معاوية بن خديج سنة خمسين،و شهد صفّين مع أمير المؤمنين عليه السلام، و سكن مصر،و كان فاضلا من فقهاء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لم أستثبت حاله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3101728_1280447820"/>
      <w:bookmarkStart w:id="302" w:name="_Toc104"/>
      <w:bookmarkEnd w:id="301"/>
      <w:r>
        <w:rPr/>
        <w:t>3651</w:t>
      </w:r>
      <w:bookmarkEnd w:id="302"/>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عمرو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جبلة بن عمرو بن ثعلبة بن أسيرة الأنصاري المتقدم ذكره في التعليق على العنوان السابق،فراجع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العسقلاني في الإصابة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عمرو بن أوس ابن عامر بن ثعلبة بن وقش بن ثعلبة بن طريف بن الخزرج بن ساعدة الساعدي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bookmarkStart w:id="303" w:name="pg16203_186493"/>
    </w:p>
    <w:p>
      <w:pPr>
        <w:pStyle w:val="BookText"/>
        <w:rPr/>
      </w:pPr>
      <w:bookmarkEnd w:id="303"/>
      <w:r>
        <w:rPr>
          <w:rFonts w:ascii="Amiri" w:hAnsi="Amiri" w:eastAsia="Amiri" w:cs="Amiri"/>
          <w:color w:val="111111"/>
          <w:sz w:val="28"/>
          <w:sz w:val="28"/>
          <w:szCs w:val="28"/>
          <w:rtl w:val="true"/>
          <w:lang w:bidi="ar-SA"/>
        </w:rPr>
        <w:t xml:space="preserve">و ظاهره كونه إماميّا،إلاّ أنّ حاله غير مبيّن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3101730_1280447820"/>
      <w:bookmarkStart w:id="305" w:name="_Toc105"/>
      <w:bookmarkEnd w:id="304"/>
      <w:r>
        <w:rPr/>
        <w:t>3652</w:t>
      </w:r>
      <w:bookmarkEnd w:id="305"/>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مالك بن جبلة اللخمي الداري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من رهط تميم الداري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07"/>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60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محمد بن جبلة الكوفي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الأمالي للشيخ الطوسى قدّس سرهما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يحيى،قال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جبلة بن محمد بن جبلة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عندنا السيد بن محمد الحميري و جعفر بن عفان الطائي،فقال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أتقول في آل محمد صلّى اللّه عليه و آله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بيتكم يخرّب سقفه و ثيابكم من أرذل الأثواب و عنه في بحار الأنوار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جبلة بن محمد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حماد بن عيسى،عن أبيه،عن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محمد بن جبلة الكوفي روى عن أبيه،روى عنه محمد بن يحيى،أظنّه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الشريف المرتضى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علماؤنا الرجاليون،و مما ذكره العسقلاني في لسان الميزان و من مضمون روايته يتّضح إماميّته و كون روايته سديدة،و لكن لا بدّ من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المكي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من أجلها كان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6203_186495"/>
    </w:p>
    <w:p>
      <w:pPr>
        <w:pStyle w:val="Heading5"/>
        <w:numPr>
          <w:ilvl w:val="4"/>
          <w:numId w:val="1"/>
        </w:numPr>
        <w:rPr/>
      </w:pPr>
      <w:bookmarkStart w:id="307" w:name="__RefHeading___Toc3101732_1280447820"/>
      <w:bookmarkStart w:id="308" w:name="_Toc106"/>
      <w:bookmarkEnd w:id="306"/>
      <w:bookmarkEnd w:id="307"/>
      <w:r>
        <w:rPr/>
        <w:t>3655</w:t>
      </w:r>
      <w:bookmarkEnd w:id="308"/>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جبيب بن الحارث </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باءين بينهما ياء مثنّاة،وزان زبير،تصغير جبّ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ثمّ إنّه ضبط اللفظة في توضيح المشتبه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جبيب بن الحارث،صحابي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شاهين بالخاء المعجمة و المعروف ما قاله المصنف،له حديث رواه نوح بن ذكوان،عن هشام بن عروة،عن أبيه،عن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الرواية التي نقلها المصنف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12"/>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61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أنّه جاء إلى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مقراف للذنوب،قال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 إلى اللّه يا جبيب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أتوب،ثم أعود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أذنبت،فتب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تكثر ذنوبي،قال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 اللّه أكثر من ذنوبك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حاله لم يتّضح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لم يذكر المعنونون له سوى كونه صحابيا،فهو ممّن أهملوا بيان حاله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أبو سعيد المكفوف جاء في التهذيب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محمد،عن جبير أبي سعيد المكفوف،عن الأحول،قال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26490</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جبير و ما يلحق به</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6203_186499"/>
      <w:bookmarkStart w:id="310" w:name="pg16203_186499"/>
      <w:bookmarkEnd w:id="310"/>
    </w:p>
    <w:p>
      <w:pPr>
        <w:pStyle w:val="Heading4"/>
        <w:numPr>
          <w:ilvl w:val="3"/>
          <w:numId w:val="1"/>
        </w:numPr>
        <w:rPr/>
      </w:pPr>
      <w:bookmarkStart w:id="311" w:name="pg16203_186499"/>
      <w:bookmarkStart w:id="312" w:name="__RefHeading___Toc3101734_1280447820"/>
      <w:bookmarkStart w:id="313" w:name="_Toc107"/>
      <w:bookmarkEnd w:id="311"/>
      <w:bookmarkEnd w:id="312"/>
      <w:r>
        <w:rPr>
          <w:rtl w:val="true"/>
        </w:rPr>
        <w:t>باب جبير و ما يلحق به</w:t>
      </w:r>
      <w:bookmarkEnd w:id="313"/>
    </w:p>
    <w:p>
      <w:pPr>
        <w:pStyle w:val="Heading5"/>
        <w:numPr>
          <w:ilvl w:val="4"/>
          <w:numId w:val="1"/>
        </w:numPr>
        <w:rPr/>
      </w:pPr>
      <w:bookmarkStart w:id="314" w:name="__RefHeading___Toc3101736_1280447820"/>
      <w:bookmarkStart w:id="315" w:name="_Toc108"/>
      <w:bookmarkEnd w:id="314"/>
      <w:r>
        <w:rPr>
          <w:rtl w:val="true"/>
        </w:rPr>
        <w:t>اشارة</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أبو سعيد المكفوف جاء في التهذيب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محمد،عن جبير أبي سعيد المكفوف،عن الأحول،قال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26490</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316" w:name="pg16203_186500"/>
    </w:p>
    <w:p>
      <w:pPr>
        <w:pStyle w:val="Heading5"/>
        <w:numPr>
          <w:ilvl w:val="4"/>
          <w:numId w:val="1"/>
        </w:numPr>
        <w:rPr/>
      </w:pPr>
      <w:bookmarkStart w:id="317" w:name="__RefHeading___Toc3101738_1280447820"/>
      <w:bookmarkStart w:id="318" w:name="_Toc109"/>
      <w:bookmarkEnd w:id="316"/>
      <w:bookmarkEnd w:id="317"/>
      <w:r>
        <w:rPr/>
        <w:t>3657</w:t>
      </w:r>
      <w:bookmarkEnd w:id="318"/>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بن الأسود النخعي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الباء الموحّدة،و الياء المثنّاة من تحت،و الراء المهملة،وزان زبير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16"/>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الأسود النخعي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عبيد ذكره الطوسي في رجال الشيعة،من الرواة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الأسود النخعي أبو عبيد،مولى عبد الرحمن بن عابس الصهباني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319" w:name="pg16203_186501"/>
    </w:p>
    <w:p>
      <w:pPr>
        <w:pStyle w:val="BookText"/>
        <w:rPr/>
      </w:pPr>
      <w:bookmarkEnd w:id="319"/>
      <w:r>
        <w:rPr>
          <w:rFonts w:ascii="Amiri" w:hAnsi="Amiri" w:eastAsia="Amiri" w:cs="Amiri"/>
          <w:color w:val="111111"/>
          <w:sz w:val="28"/>
          <w:sz w:val="28"/>
          <w:szCs w:val="28"/>
          <w:rtl w:val="true"/>
          <w:lang w:bidi="ar-SA"/>
        </w:rPr>
        <w:t xml:space="preserve">و قد مرّ </w:t>
      </w:r>
      <w:r>
        <w:rPr>
          <w:rStyle w:val="FootnoteAnchor"/>
          <w:rtl w:val="true"/>
        </w:rPr>
        <w:footnoteReference w:id="618"/>
      </w:r>
      <w:r>
        <w:rPr>
          <w:rFonts w:ascii="Amiri" w:hAnsi="Amiri" w:eastAsia="Amiri" w:cs="Amiri"/>
          <w:color w:val="111111"/>
          <w:sz w:val="28"/>
          <w:sz w:val="28"/>
          <w:szCs w:val="28"/>
          <w:rtl w:val="true"/>
          <w:lang w:bidi="ar-SA"/>
        </w:rPr>
        <w:t>ضبط الصهباني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أبحر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3101740_1280447820"/>
      <w:bookmarkStart w:id="321" w:name="_Toc110"/>
      <w:bookmarkEnd w:id="320"/>
      <w:r>
        <w:rPr/>
        <w:t>3658</w:t>
      </w:r>
      <w:bookmarkEnd w:id="321"/>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بن أياس الزرقي الأنصاري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21"/>
      </w:r>
      <w:r>
        <w:rPr>
          <w:rFonts w:ascii="Amiri" w:hAnsi="Amiri" w:eastAsia="Amiri" w:cs="Amiri"/>
          <w:color w:val="111111"/>
          <w:sz w:val="28"/>
          <w:sz w:val="28"/>
          <w:szCs w:val="28"/>
          <w:rtl w:val="true"/>
          <w:lang w:bidi="ar-SA"/>
        </w:rPr>
        <w:t>ضبط جبير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إقدام عمرو في سماحة حاتم في حلم أحنف في ذكاء إياس</w:t>
      </w:r>
    </w:p>
    <w:p>
      <w:pPr>
        <w:pStyle w:val="BookText"/>
        <w:rPr/>
      </w:pPr>
      <w:r>
        <w:rPr>
          <w:rFonts w:ascii="Amiri" w:hAnsi="Amiri" w:eastAsia="Amiri" w:cs="Amiri"/>
          <w:color w:val="111111"/>
          <w:sz w:val="28"/>
          <w:sz w:val="28"/>
          <w:szCs w:val="28"/>
          <w:rtl w:val="true"/>
          <w:lang w:bidi="ar-SA"/>
        </w:rPr>
        <w:t>،و الياء المثنّاة من تحت،بعدها ألف،و سين مهملة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اختلفت النسخ فيه،ففي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سطرنا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w:t>
      </w:r>
    </w:p>
    <w:p>
      <w:pPr>
        <w:pStyle w:val="BookText"/>
        <w:rPr/>
      </w:pPr>
      <w:r>
        <w:rPr>
          <w:rFonts w:ascii="Amiri" w:hAnsi="Amiri" w:eastAsia="Amiri" w:cs="Amiri"/>
          <w:color w:val="111111"/>
          <w:sz w:val="28"/>
          <w:sz w:val="28"/>
          <w:szCs w:val="28"/>
          <w:rtl w:val="true"/>
          <w:lang w:bidi="ar-SA"/>
        </w:rPr>
        <w:t>و الراء المهملة،و القاف،و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زرق،قرية بمرو،قتل بها يزدجرد،آخر ملوك الفرس،منها محمّد بن أحمد بن يعقوب الزرقي المحدّث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تناسب هذه النسبة هذا الرجل،و إنّما الزرقي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زريق،بطن من الأنصار من الخزرج،و النسبة إليه زرقيّ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نصّ عليه في القاموس </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غصب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بنو زريق بن عامر بن زريق بن عبد حارثة بن مالك ابن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جشم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 بن مالك مولى رسول اللّه صلّى اللّه عليه و آله و سلّم و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المهملة المكسورة على المعجمة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فيحتمل أن يكون نسبة إلى مدينة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إحدى مسالح </w:t>
      </w:r>
      <w:r>
        <w:rPr>
          <w:rStyle w:val="FootnoteAnchor"/>
          <w:rtl w:val="true"/>
        </w:rPr>
        <w:footnoteReference w:id="625"/>
      </w:r>
      <w:r>
        <w:rPr>
          <w:rFonts w:ascii="Amiri" w:hAnsi="Amiri" w:eastAsia="Amiri" w:cs="Amiri"/>
          <w:color w:val="111111"/>
          <w:sz w:val="28"/>
          <w:sz w:val="28"/>
          <w:szCs w:val="28"/>
          <w:rtl w:val="true"/>
          <w:lang w:bidi="ar-SA"/>
        </w:rPr>
        <w:t xml:space="preserve">العجم و ثغورهم بالبصرة،قبل أن يختطّها المسلمون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النعمان بن عجلان نقل الاختلاف بين العلاّمة و ابن داود،في تقديم الزاي على الراء،أو العكس،إن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و الراء المهملتين </w:t>
      </w:r>
      <w:r>
        <w:rPr>
          <w:rStyle w:val="FootnoteAnchor"/>
          <w:rtl w:val="true"/>
        </w:rPr>
        <w:footnoteReference w:id="627"/>
      </w:r>
      <w:r>
        <w:rPr>
          <w:rFonts w:ascii="Amiri" w:hAnsi="Amiri" w:eastAsia="Amiri" w:cs="Amiri"/>
          <w:color w:val="111111"/>
          <w:sz w:val="28"/>
          <w:sz w:val="28"/>
          <w:szCs w:val="28"/>
          <w:rtl w:val="true"/>
          <w:lang w:bidi="ar-SA"/>
        </w:rPr>
        <w:t>،و القاف،و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أنّه لا يناسب الرجل إلاّ الزرقي </w:t>
      </w:r>
      <w:r>
        <w:rPr>
          <w:rStyle w:val="FootnoteAnchor"/>
          <w:rtl w:val="true"/>
        </w:rPr>
        <w:footnoteReference w:id="628"/>
      </w:r>
      <w:r>
        <w:rPr>
          <w:rFonts w:ascii="Amiri" w:hAnsi="Amiri" w:eastAsia="Amiri" w:cs="Amiri"/>
          <w:color w:val="111111"/>
          <w:sz w:val="28"/>
          <w:sz w:val="28"/>
          <w:szCs w:val="28"/>
          <w:rtl w:val="true"/>
          <w:lang w:bidi="ar-SA"/>
        </w:rPr>
        <w:t>،نسبة إلى بني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29"/>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630"/>
      </w:r>
      <w:r>
        <w:rPr>
          <w:rFonts w:ascii="Amiri" w:hAnsi="Amiri" w:eastAsia="Amiri" w:cs="Amiri"/>
          <w:color w:val="111111"/>
          <w:sz w:val="28"/>
          <w:sz w:val="28"/>
          <w:szCs w:val="28"/>
          <w:rtl w:val="true"/>
          <w:lang w:bidi="ar-SA"/>
        </w:rPr>
        <w:t>،و أبو نعيم، و ابن منده،إيّاه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مجرّد شهوده بدرا و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يفيدنا شيئا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322" w:name="pg16203_186504"/>
    </w:p>
    <w:p>
      <w:pPr>
        <w:pStyle w:val="Heading5"/>
        <w:numPr>
          <w:ilvl w:val="4"/>
          <w:numId w:val="1"/>
        </w:numPr>
        <w:rPr/>
      </w:pPr>
      <w:bookmarkStart w:id="323" w:name="__RefHeading___Toc3101742_1280447820"/>
      <w:bookmarkStart w:id="324" w:name="_Toc111"/>
      <w:bookmarkEnd w:id="322"/>
      <w:bookmarkEnd w:id="323"/>
      <w:r>
        <w:rPr/>
        <w:t>3659</w:t>
      </w:r>
      <w:bookmarkEnd w:id="324"/>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بحينة</w:t>
      </w:r>
    </w:p>
    <w:p>
      <w:pPr>
        <w:pStyle w:val="BookText"/>
        <w:rPr/>
      </w:pPr>
      <w:r>
        <w:rPr>
          <w:rFonts w:ascii="Amiri" w:hAnsi="Amiri" w:eastAsia="Amiri" w:cs="Amiri"/>
          <w:color w:val="111111"/>
          <w:sz w:val="28"/>
          <w:sz w:val="28"/>
          <w:szCs w:val="28"/>
          <w:rtl w:val="true"/>
          <w:lang w:bidi="ar-SA"/>
        </w:rPr>
        <w:t>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القرشي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بحينة،أخو عبد اللّه و هو ابن مالك بن القشب الأزدي حليف بني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الأسود،عن عروة فيمن قتل يوم اليمامة من الصحابة،و أخرجه الطبراني،فقال في صدر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مالك النوفلي،و وهم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النوفلي،و إنّما هو الأزدي،أو المطلبي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نعيم،و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نسبته إلى أمّه لكونه بها أشهر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الجعفي جاء في بحار الأنوار </w:t>
      </w:r>
      <w:r>
        <w:rPr>
          <w:rFonts w:eastAsia="Amiri" w:cs="Amiri" w:ascii="Amiri" w:hAnsi="Amiri"/>
          <w:color w:val="111111"/>
          <w:sz w:val="28"/>
          <w:szCs w:val="28"/>
          <w:lang w:bidi="ar-SA"/>
        </w:rPr>
        <w:t>285/26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زكريا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6203_186505"/>
    </w:p>
    <w:p>
      <w:pPr>
        <w:pStyle w:val="Heading5"/>
        <w:numPr>
          <w:ilvl w:val="4"/>
          <w:numId w:val="1"/>
        </w:numPr>
        <w:rPr/>
      </w:pPr>
      <w:bookmarkStart w:id="326" w:name="__RefHeading___Toc3101744_1280447820"/>
      <w:bookmarkStart w:id="327" w:name="_Toc112"/>
      <w:bookmarkEnd w:id="325"/>
      <w:bookmarkEnd w:id="326"/>
      <w:r>
        <w:rPr/>
        <w:t>3661</w:t>
      </w:r>
      <w:bookmarkEnd w:id="327"/>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الحباب بن المنذر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،و ذكره في تجريد أسماء الصحابة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صفّين مع أمير المؤمنين عليه السلام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328" w:name="pg16203_186506"/>
    </w:p>
    <w:p>
      <w:pPr>
        <w:pStyle w:val="Heading5"/>
        <w:numPr>
          <w:ilvl w:val="4"/>
          <w:numId w:val="1"/>
        </w:numPr>
        <w:rPr/>
      </w:pPr>
      <w:bookmarkStart w:id="329" w:name="__RefHeading___Toc3101746_1280447820"/>
      <w:bookmarkStart w:id="330" w:name="_Toc113"/>
      <w:bookmarkEnd w:id="328"/>
      <w:bookmarkEnd w:id="329"/>
      <w:r>
        <w:rPr/>
        <w:t>3662</w:t>
      </w:r>
      <w:bookmarkEnd w:id="330"/>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حفص العمشائي الكوفي</w:t>
      </w:r>
    </w:p>
    <w:p>
      <w:pPr>
        <w:pStyle w:val="BookText"/>
        <w:rPr/>
      </w:pPr>
      <w:r>
        <w:rPr>
          <w:rFonts w:ascii="IRNazanin" w:hAnsi="IRNazanin" w:eastAsia="IRNazanin"/>
          <w:color w:val="111111"/>
          <w:sz w:val="28"/>
          <w:sz w:val="28"/>
          <w:szCs w:val="28"/>
          <w:rtl w:val="true"/>
          <w:lang w:bidi="fa-IR"/>
        </w:rPr>
        <w:t xml:space="preserve">أبو الأسود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الفاء الساكنة،و الصاد المهملة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الميم الساكنة،و السين المعجمة، و الألف،و الهمزة،و الياء،نسبة إلى عمش العين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ضعف البصر، مع سيلان دمعها في أكثر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إحدى جدّاته كانت كذلك فنسب إليها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العمشائي،و عليه فلا أجد لنسبته وجها،فتأمّل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 قال ابن حجر في لسان الميزان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حفص العثماني أبو الأسود الكوفي،ذكره الطوسي و الكشي في رجال الشيعة،و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أورع الناس،روى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ممّا نقلناه أنّ لقب المترجم وقع فيه اختلاف بثلاثة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العمشاني؛بالعين المهملة و الشين المعجمة بعد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الغمشاني؛بالغين المعجمة و الميم،و الشين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العثماني؛بالعين المهملة و الثاء المنقوطة بثلاث نقط من فوق و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331" w:name="pg16203_186508"/>
    </w:p>
    <w:p>
      <w:pPr>
        <w:pStyle w:val="Heading5"/>
        <w:numPr>
          <w:ilvl w:val="4"/>
          <w:numId w:val="1"/>
        </w:numPr>
        <w:rPr/>
      </w:pPr>
      <w:bookmarkStart w:id="332" w:name="__RefHeading___Toc3101748_1280447820"/>
      <w:bookmarkStart w:id="333" w:name="_Toc114"/>
      <w:bookmarkEnd w:id="331"/>
      <w:bookmarkEnd w:id="332"/>
      <w:r>
        <w:rPr/>
        <w:t>3663</w:t>
      </w:r>
      <w:bookmarkEnd w:id="333"/>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بن الحويرث الكلابي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42"/>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ذكره ابن شاهين و غيره،أدرك النبي صلّى اللّه عليه و آله و سلّم،و رآه و لم يرو عنه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الإصابة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101750_1280447820"/>
      <w:bookmarkStart w:id="335" w:name="_Toc115"/>
      <w:bookmarkEnd w:id="334"/>
      <w:r>
        <w:rPr/>
        <w:t>3664</w:t>
      </w:r>
      <w:bookmarkEnd w:id="335"/>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جبيرة بن حيّة الثقفي </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أقف على ما يوضّح حال المترجم،فهو مجهول الحال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336" w:name="pg16203_186509"/>
    </w:p>
    <w:p>
      <w:pPr>
        <w:pStyle w:val="BookText"/>
        <w:rPr/>
      </w:pPr>
      <w:bookmarkEnd w:id="336"/>
      <w:r>
        <w:rPr>
          <w:rFonts w:ascii="IRNazanin" w:hAnsi="IRNazanin" w:eastAsia="IRNazanin"/>
          <w:color w:val="111111"/>
          <w:sz w:val="28"/>
          <w:sz w:val="28"/>
          <w:szCs w:val="28"/>
          <w:rtl w:val="true"/>
          <w:lang w:bidi="fa-IR"/>
        </w:rPr>
        <w:t>و</w:t>
      </w:r>
    </w:p>
    <w:p>
      <w:pPr>
        <w:pStyle w:val="Heading5"/>
        <w:numPr>
          <w:ilvl w:val="4"/>
          <w:numId w:val="1"/>
        </w:numPr>
        <w:rPr/>
      </w:pPr>
      <w:bookmarkStart w:id="337" w:name="__RefHeading___Toc3101752_1280447820"/>
      <w:bookmarkStart w:id="338" w:name="_Toc116"/>
      <w:bookmarkEnd w:id="337"/>
      <w:r>
        <w:rPr/>
        <w:t>3665</w:t>
      </w:r>
      <w:bookmarkEnd w:id="338"/>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مولى كبيرة بنت سفيان </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النسخ من إبدال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جناب </w:t>
      </w:r>
      <w:r>
        <w:rPr>
          <w:rStyle w:val="FootnoteAnchor"/>
          <w:rtl w:val="true"/>
        </w:rPr>
        <w:footnoteReference w:id="647"/>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p>
    <w:p>
      <w:pPr>
        <w:pStyle w:val="Heading5"/>
        <w:numPr>
          <w:ilvl w:val="4"/>
          <w:numId w:val="1"/>
        </w:numPr>
        <w:rPr/>
      </w:pPr>
      <w:bookmarkStart w:id="339" w:name="__RefHeading___Toc3101754_1280447820"/>
      <w:bookmarkStart w:id="340" w:name="_Toc117"/>
      <w:bookmarkEnd w:id="339"/>
      <w:r>
        <w:rPr/>
        <w:t>3666</w:t>
      </w:r>
      <w:bookmarkEnd w:id="340"/>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بغير ذكر أبيه في باب أصحاب الصادق عليه السلام من رجال الشيخ رحمه اللّه </w:t>
      </w:r>
      <w:r>
        <w:rPr>
          <w:rStyle w:val="FootnoteAnchor"/>
          <w:rtl w:val="true"/>
        </w:rPr>
        <w:footnoteReference w:id="64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يونس بن يعقوب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حيث إنّي لم أحرز ذلك،و لست جازما به،فلا بدّ من عدّه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مالك القرشي سلف من المصنّف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بحيينة،نسبة الى امه،إذ كان بها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 من الصحابة،كما في اسد الغابة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مجهول،بل هو إلى الضعف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محمد الدقّاق أبو عيسى 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عيسى جبير بن محمد الدقّاق،عن عمار بن خالد الواسطي،عن إسحاق بن يوسف الأزرق،عن الأعمش،عن عبد اللّه بن أبي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20030</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علماء الرجال</w:t>
      </w:r>
      <w:r>
        <w:rPr>
          <w:rFonts w:eastAsia="Amiri" w:cs="Amiri" w:ascii="Amiri" w:hAnsi="Amiri"/>
          <w:color w:val="111111"/>
          <w:sz w:val="28"/>
          <w:szCs w:val="28"/>
          <w:rtl w:val="true"/>
          <w:lang w:bidi="ar-SA"/>
        </w:rPr>
        <w:t xml:space="preserve">. </w:t>
      </w:r>
      <w:bookmarkStart w:id="341" w:name="pg16203_186511"/>
    </w:p>
    <w:p>
      <w:pPr>
        <w:pStyle w:val="Heading5"/>
        <w:numPr>
          <w:ilvl w:val="4"/>
          <w:numId w:val="1"/>
        </w:numPr>
        <w:rPr/>
      </w:pPr>
      <w:bookmarkStart w:id="342" w:name="__RefHeading___Toc3101756_1280447820"/>
      <w:bookmarkStart w:id="343" w:name="_Toc118"/>
      <w:bookmarkEnd w:id="341"/>
      <w:bookmarkEnd w:id="342"/>
      <w:r>
        <w:rPr/>
        <w:t>3669</w:t>
      </w:r>
      <w:bookmarkEnd w:id="343"/>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بن مطعم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44" w:name="__RefHeading___Toc3101758_1280447820"/>
      <w:bookmarkStart w:id="345" w:name="_Toc119"/>
      <w:bookmarkEnd w:id="344"/>
      <w:r>
        <w:rPr/>
        <w:t>3670</w:t>
      </w:r>
      <w:bookmarkEnd w:id="345"/>
    </w:p>
    <w:p>
      <w:pPr>
        <w:pStyle w:val="Heading6"/>
        <w:numPr>
          <w:ilvl w:val="5"/>
          <w:numId w:val="1"/>
        </w:numPr>
        <w:rPr/>
      </w:pPr>
      <w:bookmarkStart w:id="346" w:name="__RefHeading___Toc3101760_1280447820"/>
      <w:bookmarkStart w:id="347" w:name="_Toc120"/>
      <w:bookmarkEnd w:id="346"/>
      <w:r>
        <w:rPr>
          <w:rtl w:val="true"/>
        </w:rPr>
        <w:t>اشارة</w:t>
      </w:r>
      <w:bookmarkEnd w:id="347"/>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بن عدي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المضمومة،ثمّ الطاء المهملة الساكنة،ثمّ العين المهملة المكسورة،ثمّ الميم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52"/>
      </w:r>
      <w:r>
        <w:rPr>
          <w:rFonts w:ascii="Amiri" w:hAnsi="Amiri" w:eastAsia="Amiri" w:cs="Amiri"/>
          <w:color w:val="111111"/>
          <w:sz w:val="28"/>
          <w:sz w:val="28"/>
          <w:szCs w:val="28"/>
          <w:rtl w:val="true"/>
          <w:lang w:bidi="ar-SA"/>
        </w:rPr>
        <w:t>من أصحاب رسول اللّه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بن عدي بن نوفل بن عبد مناف،يكنّى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مات سنة ثمان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5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اويس القرني نقلنا رواية طويلة عن الكشي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لا يخفى بأنّ جبيرا مات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إمامة السجاد عليه السلام بسنتين أو ثلاث أو أربع فكيف يكون من حواريه،بل ابنه محمد هو من حواري الإمام السجاد عليه السلام،فتفطن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عدّ الرجل من حواري عليّ بن الحسين عليهما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55"/>
      </w:r>
      <w:r>
        <w:rPr>
          <w:rFonts w:ascii="Amiri" w:hAnsi="Amiri" w:eastAsia="Amiri" w:cs="Amiri"/>
          <w:color w:val="111111"/>
          <w:sz w:val="28"/>
          <w:sz w:val="28"/>
          <w:szCs w:val="28"/>
          <w:rtl w:val="true"/>
          <w:lang w:bidi="ar-SA"/>
        </w:rPr>
        <w:t>منّا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الأنصاري نقل رواية الكشي رحمه اللّه </w:t>
      </w:r>
      <w:r>
        <w:rPr>
          <w:rStyle w:val="FootnoteAnchor"/>
          <w:rtl w:val="true"/>
        </w:rPr>
        <w:footnoteReference w:id="656"/>
      </w:r>
      <w:r>
        <w:rPr>
          <w:rFonts w:ascii="Amiri" w:hAnsi="Amiri" w:eastAsia="Amiri" w:cs="Amiri"/>
          <w:color w:val="111111"/>
          <w:sz w:val="28"/>
          <w:sz w:val="28"/>
          <w:szCs w:val="28"/>
          <w:rtl w:val="true"/>
          <w:lang w:bidi="ar-SA"/>
        </w:rPr>
        <w:t>، عن محمّد بن نصير،عن محمّد بن عيسى،عن جعفر بن عيسى،عن صفوان،عمّن سمعه،عن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قتل الحسين عليه السلام،إلاّ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الكابلي،و يحيى بن ام الطويل،و جبير بن مطعم،ثمّ إنّ الناس قد لحقوا و 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عدّهم في خبر أربعة </w:t>
      </w:r>
      <w:r>
        <w:rPr>
          <w:rStyle w:val="FootnoteAnchor"/>
          <w:rtl w:val="true"/>
        </w:rPr>
        <w:footnoteReference w:id="657"/>
      </w: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رحمه اللّه </w:t>
      </w:r>
      <w:r>
        <w:rPr>
          <w:rStyle w:val="FootnoteAnchor"/>
          <w:rtl w:val="true"/>
        </w:rPr>
        <w:footnoteReference w:id="658"/>
      </w:r>
      <w:r>
        <w:rPr>
          <w:rFonts w:ascii="Amiri" w:hAnsi="Amiri" w:eastAsia="Amiri" w:cs="Amiri"/>
          <w:color w:val="111111"/>
          <w:sz w:val="28"/>
          <w:sz w:val="28"/>
          <w:szCs w:val="28"/>
          <w:rtl w:val="true"/>
          <w:lang w:bidi="ar-SA"/>
        </w:rPr>
        <w:t>في القسم الأوّل،و اقتصر في ترجمته على نقل رواية الكشّي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مطعم؛روى الكشي،عن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سليمان بن داود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أسباط،عن أبيه أسباط بن سالم، عن أبي الحسن الكاظم عليه السلام أنّه من حواري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مطعم؛روي أنّه من حواري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الطريق الّذي سمعته من الخلاصة،ثمّ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الطريق من لم أستثبت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جعله في الوجيزة </w:t>
      </w:r>
      <w:r>
        <w:rPr>
          <w:rStyle w:val="FootnoteAnchor"/>
          <w:rtl w:val="true"/>
        </w:rPr>
        <w:footnoteReference w:id="660"/>
      </w:r>
      <w:r>
        <w:rPr>
          <w:rFonts w:ascii="Amiri" w:hAnsi="Amiri" w:eastAsia="Amiri" w:cs="Amiri"/>
          <w:color w:val="111111"/>
          <w:sz w:val="28"/>
          <w:sz w:val="28"/>
          <w:szCs w:val="28"/>
          <w:rtl w:val="true"/>
          <w:lang w:bidi="ar-SA"/>
        </w:rPr>
        <w:t>ممدوحا،و هو أقلّ ما ينبغي الإذعان به</w:t>
      </w:r>
      <w:r>
        <w:rPr>
          <w:rFonts w:eastAsia="Amiri" w:cs="Amiri" w:ascii="Amiri" w:hAnsi="Amiri"/>
          <w:color w:val="111111"/>
          <w:sz w:val="28"/>
          <w:szCs w:val="28"/>
          <w:rtl w:val="true"/>
          <w:lang w:bidi="ar-SA"/>
        </w:rPr>
        <w:t xml:space="preserve">. </w:t>
      </w:r>
      <w:bookmarkStart w:id="348" w:name="pg16203_186514"/>
    </w:p>
    <w:p>
      <w:pPr>
        <w:pStyle w:val="BookText"/>
        <w:rPr/>
      </w:pPr>
      <w:bookmarkEnd w:id="348"/>
      <w:r>
        <w:rPr>
          <w:rFonts w:ascii="Amiri" w:hAnsi="Amiri" w:eastAsia="Amiri" w:cs="Amiri"/>
          <w:color w:val="111111"/>
          <w:sz w:val="28"/>
          <w:sz w:val="28"/>
          <w:szCs w:val="28"/>
          <w:rtl w:val="true"/>
          <w:lang w:bidi="ar-SA"/>
        </w:rPr>
        <w:t>و لكن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في الحاوي </w:t>
      </w:r>
      <w:r>
        <w:rPr>
          <w:rStyle w:val="FootnoteAnchor"/>
          <w:rtl w:val="true"/>
        </w:rPr>
        <w:footnoteReference w:id="661"/>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العجب من ابن داود </w:t>
      </w:r>
      <w:r>
        <w:rPr>
          <w:rStyle w:val="FootnoteAnchor"/>
          <w:rtl w:val="true"/>
        </w:rPr>
        <w:footnoteReference w:id="662"/>
      </w:r>
      <w:r>
        <w:rPr>
          <w:rFonts w:ascii="Amiri" w:hAnsi="Amiri" w:eastAsia="Amiri" w:cs="Amiri"/>
          <w:color w:val="111111"/>
          <w:sz w:val="28"/>
          <w:sz w:val="28"/>
          <w:szCs w:val="28"/>
          <w:rtl w:val="true"/>
          <w:lang w:bidi="ar-SA"/>
        </w:rPr>
        <w:t>حيث إنّه بعد نقل ما سمعته من الكشّي من كونه من حواري السجاد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أره في كتب الشيخ رحمه اللّه،مع أنّك قد سمعت عبارة الشيخ رحمه اللّه في رجاله في حقّ الرجل</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3101762_1280447820"/>
      <w:bookmarkStart w:id="350" w:name="_Toc121"/>
      <w:bookmarkEnd w:id="349"/>
      <w:r>
        <w:rPr>
          <w:rtl w:val="true"/>
        </w:rPr>
        <w:t>تنقيح</w:t>
      </w:r>
      <w:r>
        <w:rPr>
          <w:rtl w:val="true"/>
        </w:rPr>
        <w:t>:</w:t>
      </w:r>
      <w:bookmarkEnd w:id="350"/>
    </w:p>
    <w:p>
      <w:pPr>
        <w:pStyle w:val="BookText"/>
        <w:rPr/>
      </w:pPr>
      <w:r>
        <w:rPr>
          <w:rFonts w:ascii="Amiri" w:hAnsi="Amiri" w:eastAsia="Amiri" w:cs="Amiri"/>
          <w:color w:val="111111"/>
          <w:sz w:val="28"/>
          <w:sz w:val="28"/>
          <w:szCs w:val="28"/>
          <w:rtl w:val="true"/>
          <w:lang w:bidi="ar-SA"/>
        </w:rPr>
        <w:t xml:space="preserve">الّذي اعتقده تعدّد جبير بن مطعم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ففي الاستيعاب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بن عدي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النوفلي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جبير بن مطعم من حلماء قريش و ساداتهم،و كان يؤخذ عنه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جبير بن مطعم من أنسب قريش لقريش و للعرب قاطبة،و كان يقول إنّما أخذت النسب عن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جبير بن مطعم فيما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الفتح،و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جبير بن مطعم بالمدينة سنة سبع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خمسين في خلافة معاوية،و ذكره بعضهم في المؤلّفة قلوبهم،و في من حسن إسلامه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 جبير بين الحديبيّة و الفتح،و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الفتح،و قال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قبل فتح مكّة،و مات في خلافة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سبع أو ثمان أو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و نقل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عباس أنّ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حواري مولانا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قربه من مكّة في غزوة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بمكة أربعة نفر من قريش أربأ بهم عن الشرك و أرغب لهم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 بن أسيد،و جبير بن مطعم،و حكيم بن حزام،و سهيل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جبير سنة سبع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خمسين 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عنوان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عارف بالأنساب،مات سنة ثمان أو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النبي صلّى اللّه عليه و آله و سلّم في فداء أسارى بدر،ثم أسلم بعد ذلك عام خيبر،و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البرقي و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الجرح و التعديل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2113</w:t>
      </w:r>
      <w:r>
        <w:rPr>
          <w:rFonts w:ascii="Amiri" w:hAnsi="Amiri" w:eastAsia="Amiri" w:cs="Amiri"/>
          <w:color w:val="111111"/>
          <w:sz w:val="28"/>
          <w:sz w:val="28"/>
          <w:szCs w:val="28"/>
          <w:rtl w:val="true"/>
          <w:lang w:bidi="ar-SA"/>
        </w:rPr>
        <w:t xml:space="preserve">،و تاريخ البخاري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حسن إسلامه،عنه ابناه محمد،و نافع،و ابن المسيب،سيد حليم،وقور نسّابة،توفي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قبل حنين،أو 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ابناه محمد و نافع،و سليمان بن صرد و ابن المسيب و طائفة،و كان حليما،وقورا،عارفا بالنسب،و ذكر ابن إسحاق أنّ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أعطاه مائة من الإبل،توفي سنة تسع أو ثمان و خمسين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كلمات أعلام الجرح و التعديل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سجل له التاريخ الإسلامي؛فقد جاء في تاريخ الطبري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دار الندوة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 فيها أشراف قريش كلّهم،من كلّ قبيلة،من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و عتبة ابنا ربيعة،و أبو سفيان بن حرب،و من بني نوفل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طعيمة بن عدي،و جبير بن مطعم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جبير بن مطعم غلاما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 كان حبشيّا يقذف بحربة له قذف الحبشية،قلما يخطئ بها،فقال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مع الناس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قتلت عمّ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بعمّي طعيمة بن عديّ فأنت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كيفية قتل وحشي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ابن أبي الحديد في شرح نهج البلاغة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412/4</w:t>
      </w:r>
      <w:r>
        <w:rPr>
          <w:rFonts w:ascii="Amiri" w:hAnsi="Amiri" w:eastAsia="Amiri" w:cs="Amiri"/>
          <w:color w:val="111111"/>
          <w:sz w:val="28"/>
          <w:sz w:val="28"/>
          <w:szCs w:val="28"/>
          <w:rtl w:val="true"/>
          <w:lang w:bidi="ar-SA"/>
        </w:rPr>
        <w:t>،في قضية عثمان و دفنه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بشير العابدي،قال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نبذ عثمان ثلاثة أيام لا يدفن،ثم إنّ حكيم بن حزام القرشي ثم أحد بني أسد بن عبد العزى،و جبير بن مطعم بن عديّ بن نوفل بن عبد مناف كلّما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دفنه،و طلبا إليه أن يأذن لأهله في ذلك،ففعل،و أذن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بذلك،قعدوا له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ابن أبي الحديد في شرح النهج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سفيان بن عيينة،عن عمرو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عروة بن الزبير،فتذاكرناكم أقام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بعد الوحي؟فقال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عشرا،فقلت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عباس،و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حلال،فقال له جبير بن 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ينهى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نفسه،من ها هنا ضللتم،أحدثكم عن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تحدثني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شرح النهج لابن أبي الحديد </w:t>
      </w:r>
      <w:r>
        <w:rPr>
          <w:rFonts w:eastAsia="Amiri" w:cs="Amiri" w:ascii="Amiri" w:hAnsi="Amiri"/>
          <w:color w:val="111111"/>
          <w:sz w:val="28"/>
          <w:szCs w:val="28"/>
          <w:lang w:bidi="ar-SA"/>
        </w:rPr>
        <w:t>113/20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الزبير أحد الرهط الخمسة الذين وقع اتفاق أبي موسى الأشعري و عمرو بن العاص على إحضارهم، و الاستشارة بهم في يوم التحكيم،و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الزبير،و عبد اللّه بن عمر،و أبو الجهم ابن حذيفة،و جبير بن مطعم،و عبد الرحمن بن الحارث بن هشام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ممّا نقلناه من كلمات أعلام العامة،و مواقف المترجم،أن ليس له موقف واحد يؤازر أهل البيت عليهم السلام و يدافع عن الحقّ،بل يظهر أنّه كان من مخالفيهم و في زمرة أعدائهم،و أقوى شاهد على ذلك اختيار أبي موسى الأشعري و عمرو بن العاص له في مهزلة التحكيم إلى جانبهم،و عليه يستحيل عدّه من حواري الإمام السجّاد عليه السلام،و أيضا يدلّ على أنّه ليس من حواريه عليه السلام موته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 أو ثمان أو تسع و خمسين قبل إمامة السجاد بأربع أو ثلاث أو سنتين،و هذا يوجب القطع بأنّ الذي يعدّ من حواريه عليه السلام ليس جبير بن مطعم الصحابي،بل ابنه محمد،و قبل إبداء الرأي المختار نلفت النظر إلى ما رواه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السجاد عليه السلام،و هو الّذي ينبغي البناء على وثاقته،باعتبار عدم تعقّل تمكين السجاد عليه السلام كون غير العدل الثقة من حواريه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بن عديّ بن نوفل بن عبد مناف،الّذي عدّه الشيخ رحمه اللّه من أصحاب رسول اللّه صلّى اللّه عليه و آله و سلّم و هو غير الأوّل؛ ضرورة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سمعته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قبل إمامة السجاد عليه السلام بسنتين أو ثلاث أو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يعقل عدّه من حواريه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حال؛فجبير بن مطعم القرشي النوفلي هذا صحابيّ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استنكر بعض الفضلاء عدّ الشيخ رحمه اللّه إيّاه من أصحاب رسول اللّه صلّى اللّه عليه و آله و سلّم؛زعما منه أنّ جبيرا هذا مات على الشرك،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جبير بن مطعم أحد الثلاثة أو الأربعة الذين لم يرتدّوا بعد شهادة الإمام الحسين عليه السلام،و لكن في رجال الكشي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زمن علي بن الحسين عليهما السلام في أول أمره إلاّ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جبير بن مطعم،و هذه الرواية هي الصحيحة التي يعوّل عليها؛لأنّ في أول أمر علي بن الحسين عليهما السلام بعد شهادة أبيه صلوات اللّه و سلامه عليه سنة إحدى و ستين كان قد مضى على موت جبير سنتين أو ثلاث أو أربع سنين،و على هذا ينبغي الجزم بسقوط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الروايتين المتقدّمتين،و عدّ محمّد بن جبير من حواري الإمام السجاد عليه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حكيم بن جبير بن مطعم،و حيث لم يذكر شاهدا على ذلك،بل الدليل على خلافه،فالاحتمال المذكور ساقط،بل الذي من حواري السجاد عليه السلام هو محمد بن جبير كما تأتي ترجمته إن شاء اللّه تعالى</w:t>
      </w:r>
      <w:r>
        <w:rPr>
          <w:rFonts w:eastAsia="Amiri" w:cs="Amiri" w:ascii="Amiri" w:hAnsi="Amiri"/>
          <w:color w:val="111111"/>
          <w:sz w:val="28"/>
          <w:szCs w:val="28"/>
          <w:rtl w:val="true"/>
          <w:lang w:bidi="ar-SA"/>
        </w:rPr>
        <w:t xml:space="preserve">. </w:t>
      </w:r>
      <w:bookmarkStart w:id="351" w:name="pg16203_186518"/>
    </w:p>
    <w:p>
      <w:pPr>
        <w:pStyle w:val="BookText"/>
        <w:rPr/>
      </w:pPr>
      <w:bookmarkEnd w:id="351"/>
      <w:r>
        <w:rPr>
          <w:rFonts w:ascii="Amiri" w:hAnsi="Amiri" w:eastAsia="Amiri" w:cs="Amiri"/>
          <w:color w:val="111111"/>
          <w:sz w:val="28"/>
          <w:sz w:val="28"/>
          <w:szCs w:val="28"/>
          <w:rtl w:val="true"/>
          <w:lang w:bidi="ar-SA"/>
        </w:rPr>
        <w:t>و لم يسلم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أجار النبي صلّى اللّه عليه و آله و سلّم لمّا قدم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اشتباه،فإنّ إسلام جبير هذا بعد الحديبيّة،قبل الفتح،أو 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كونه من أصحاب رسول اللّه صلّى اللّه عليه و آله و سلّم ممّا نصّ عليه في اسد الغابة </w:t>
      </w:r>
      <w:r>
        <w:rPr>
          <w:rStyle w:val="FootnoteAnchor"/>
          <w:rtl w:val="true"/>
        </w:rPr>
        <w:footnoteReference w:id="664"/>
      </w:r>
      <w:r>
        <w:rPr>
          <w:rFonts w:ascii="Amiri" w:hAnsi="Amiri" w:eastAsia="Amiri" w:cs="Amiri"/>
          <w:color w:val="111111"/>
          <w:sz w:val="28"/>
          <w:sz w:val="28"/>
          <w:szCs w:val="28"/>
          <w:rtl w:val="true"/>
          <w:lang w:bidi="ar-SA"/>
        </w:rPr>
        <w:t xml:space="preserve">،و الإصابة </w:t>
      </w:r>
      <w:r>
        <w:rPr>
          <w:rStyle w:val="FootnoteAnchor"/>
          <w:rtl w:val="true"/>
        </w:rPr>
        <w:footnoteReference w:id="6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الّذي مات مشركا،و أجار النبي صلّى اللّه عليه و آله و سلّم يوم قدومه من الطائف،و شارك جماعة في نقض الصحيفة التي كتبها </w:t>
      </w:r>
      <w:r>
        <w:rPr>
          <w:rStyle w:val="FootnoteAnchor"/>
          <w:rtl w:val="true"/>
        </w:rPr>
        <w:footnoteReference w:id="666"/>
      </w:r>
      <w:r>
        <w:rPr>
          <w:rFonts w:ascii="Amiri" w:hAnsi="Amiri" w:eastAsia="Amiri" w:cs="Amiri"/>
          <w:color w:val="111111"/>
          <w:sz w:val="28"/>
          <w:sz w:val="28"/>
          <w:szCs w:val="28"/>
          <w:rtl w:val="true"/>
          <w:lang w:bidi="ar-SA"/>
        </w:rPr>
        <w:t xml:space="preserve">قريش على بني هاشم،هو أبوه مطعم لا ابنه جبير،فاشتبه الأب بالابن عند هذا الفاضل،فلا تذهل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3101764_1280447820"/>
      <w:bookmarkStart w:id="353" w:name="_Toc122"/>
      <w:bookmarkEnd w:id="352"/>
      <w:r>
        <w:rPr/>
        <w:t>3671</w:t>
      </w:r>
      <w:bookmarkEnd w:id="353"/>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النعمان بن اميّة</w:t>
      </w:r>
    </w:p>
    <w:p>
      <w:pPr>
        <w:pStyle w:val="BookText"/>
        <w:rPr/>
      </w:pPr>
      <w:r>
        <w:rPr>
          <w:rFonts w:ascii="Amiri" w:hAnsi="Amiri" w:eastAsia="Amiri" w:cs="Amiri"/>
          <w:color w:val="111111"/>
          <w:sz w:val="28"/>
          <w:sz w:val="28"/>
          <w:szCs w:val="28"/>
          <w:rtl w:val="true"/>
          <w:lang w:bidi="ar-SA"/>
        </w:rPr>
        <w:t>الأنصاري الأوسي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66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354" w:name="pg16203_186519"/>
    </w:p>
    <w:p>
      <w:pPr>
        <w:pStyle w:val="BookText"/>
        <w:rPr/>
      </w:pPr>
      <w:bookmarkEnd w:id="354"/>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101766_1280447820"/>
      <w:bookmarkStart w:id="356" w:name="_Toc123"/>
      <w:bookmarkEnd w:id="355"/>
      <w:r>
        <w:rPr/>
        <w:t>3672</w:t>
      </w:r>
      <w:bookmarkEnd w:id="356"/>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نفير أبو عبد الرحمن</w:t>
      </w:r>
    </w:p>
    <w:p>
      <w:pPr>
        <w:pStyle w:val="BookText"/>
        <w:rPr/>
      </w:pPr>
      <w:r>
        <w:rPr>
          <w:rFonts w:ascii="Amiri" w:hAnsi="Amiri" w:eastAsia="Amiri" w:cs="Amiri"/>
          <w:color w:val="111111"/>
          <w:sz w:val="28"/>
          <w:sz w:val="28"/>
          <w:szCs w:val="28"/>
          <w:rtl w:val="true"/>
          <w:lang w:bidi="ar-SA"/>
        </w:rPr>
        <w:t xml:space="preserve">الحضرمي </w:t>
      </w:r>
      <w:r>
        <w:rPr>
          <w:rStyle w:val="FootnoteAnchor"/>
          <w:rtl w:val="true"/>
        </w:rPr>
        <w:footnoteReference w:id="67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71"/>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67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357" w:name="pg16203_186520"/>
    </w:p>
    <w:p>
      <w:pPr>
        <w:pStyle w:val="BookText"/>
        <w:rPr/>
      </w:pPr>
      <w:bookmarkEnd w:id="357"/>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358" w:name="__RefHeading___Toc3101768_1280447820"/>
      <w:bookmarkStart w:id="359" w:name="_Toc124"/>
      <w:bookmarkEnd w:id="358"/>
      <w:r>
        <w:rPr/>
        <w:t>3673</w:t>
      </w:r>
      <w:bookmarkEnd w:id="359"/>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نوفل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عدّه </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في كلمات أرباب الجرح و التعديل ما يوضح حاله،فهو غير مبين الحال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عدا الأوّل من الصحابة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المتفرقة</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6203_186523"/>
      <w:bookmarkStart w:id="361" w:name="pg16203_186523"/>
      <w:bookmarkEnd w:id="361"/>
    </w:p>
    <w:p>
      <w:pPr>
        <w:pStyle w:val="Heading4"/>
        <w:numPr>
          <w:ilvl w:val="3"/>
          <w:numId w:val="1"/>
        </w:numPr>
        <w:rPr/>
      </w:pPr>
      <w:bookmarkStart w:id="362" w:name="pg16203_186523"/>
      <w:bookmarkStart w:id="363" w:name="__RefHeading___Toc3101770_1280447820"/>
      <w:bookmarkStart w:id="364" w:name="_Toc125"/>
      <w:bookmarkEnd w:id="362"/>
      <w:bookmarkEnd w:id="363"/>
      <w:r>
        <w:rPr>
          <w:rtl w:val="true"/>
        </w:rPr>
        <w:t>باب المتفرقة</w:t>
      </w:r>
      <w:bookmarkEnd w:id="364"/>
    </w:p>
    <w:p>
      <w:pPr>
        <w:pStyle w:val="Heading5"/>
        <w:numPr>
          <w:ilvl w:val="4"/>
          <w:numId w:val="1"/>
        </w:numPr>
        <w:rPr/>
      </w:pPr>
      <w:bookmarkStart w:id="365" w:name="__RefHeading___Toc3101772_1280447820"/>
      <w:bookmarkStart w:id="366" w:name="_Toc126"/>
      <w:bookmarkEnd w:id="365"/>
      <w:r>
        <w:rPr/>
        <w:t>3674</w:t>
      </w:r>
      <w:bookmarkEnd w:id="366"/>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جثامة بن قيس </w:t>
      </w:r>
      <w:r>
        <w:rPr>
          <w:rStyle w:val="FootnoteAnchor"/>
          <w:rtl w:val="true"/>
        </w:rPr>
        <w:footnoteReference w:id="675"/>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67" w:name="__RefHeading___Toc3101774_1280447820"/>
      <w:bookmarkStart w:id="368" w:name="_Toc127"/>
      <w:bookmarkEnd w:id="367"/>
      <w:r>
        <w:rPr/>
        <w:t>3675</w:t>
      </w:r>
      <w:bookmarkEnd w:id="368"/>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جثامة بن مساحق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عدّهما ابن منده،و ابن الأثير </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أقف على ما يمكن استكشاف حاله،فهو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حالهما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369" w:name="pg16203_186524"/>
    </w:p>
    <w:p>
      <w:pPr>
        <w:pStyle w:val="Heading5"/>
        <w:numPr>
          <w:ilvl w:val="4"/>
          <w:numId w:val="1"/>
        </w:numPr>
        <w:rPr/>
      </w:pPr>
      <w:bookmarkStart w:id="370" w:name="__RefHeading___Toc3101776_1280447820"/>
      <w:bookmarkStart w:id="371" w:name="_Toc128"/>
      <w:bookmarkEnd w:id="369"/>
      <w:bookmarkEnd w:id="370"/>
      <w:r>
        <w:rPr/>
        <w:t>3676</w:t>
      </w:r>
      <w:bookmarkEnd w:id="371"/>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جحارة بن سعد الأنصاري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الحاء المهملة،و الألف،و الراء،و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الجحر،و هي السنة الشديدة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بإبدال الحاء المهملة عينا مهملة،و الراء المهملة دالا مهملة </w:t>
      </w:r>
      <w:r>
        <w:rPr>
          <w:rStyle w:val="FootnoteAnchor"/>
          <w:rtl w:val="true"/>
        </w:rPr>
        <w:footnoteReference w:id="679"/>
      </w:r>
      <w:r>
        <w:rPr>
          <w:rFonts w:ascii="Amiri" w:hAnsi="Amiri" w:eastAsia="Amiri" w:cs="Amiri"/>
          <w:color w:val="111111"/>
          <w:sz w:val="28"/>
          <w:sz w:val="28"/>
          <w:szCs w:val="28"/>
          <w:rtl w:val="true"/>
          <w:lang w:bidi="ar-SA"/>
        </w:rPr>
        <w:t>،كما في بعض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680"/>
      </w:r>
      <w:r>
        <w:rPr>
          <w:rFonts w:ascii="Amiri" w:hAnsi="Amiri" w:eastAsia="Amiri" w:cs="Amiri"/>
          <w:color w:val="111111"/>
          <w:sz w:val="28"/>
          <w:sz w:val="28"/>
          <w:szCs w:val="28"/>
          <w:rtl w:val="true"/>
          <w:lang w:bidi="ar-SA"/>
        </w:rPr>
        <w:t>الرجل من أصحاب أمير المؤمنين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372" w:name="pg16203_186525"/>
    </w:p>
    <w:p>
      <w:pPr>
        <w:pStyle w:val="Heading5"/>
        <w:numPr>
          <w:ilvl w:val="4"/>
          <w:numId w:val="1"/>
        </w:numPr>
        <w:rPr/>
      </w:pPr>
      <w:bookmarkStart w:id="373" w:name="__RefHeading___Toc3101778_1280447820"/>
      <w:bookmarkStart w:id="374" w:name="_Toc129"/>
      <w:bookmarkEnd w:id="372"/>
      <w:bookmarkEnd w:id="373"/>
      <w:r>
        <w:rPr/>
        <w:t>3677</w:t>
      </w:r>
      <w:bookmarkEnd w:id="374"/>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الجحاف بن حكيم السلمي </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الصحابة،و شاهد حنينا،و له فيها قصيدة مذكورة في الكامل لابن الأثير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جحّام الكوفي جاء في مجمع الرجال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جحّام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عن رجال الشيخ رحمه اللّه تعالى،و لم أجده في نسختنا من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على كل،فهو مجهول موضوعا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6203_186526"/>
    </w:p>
    <w:p>
      <w:pPr>
        <w:pStyle w:val="Heading5"/>
        <w:numPr>
          <w:ilvl w:val="4"/>
          <w:numId w:val="1"/>
        </w:numPr>
        <w:rPr/>
      </w:pPr>
      <w:bookmarkStart w:id="376" w:name="__RefHeading___Toc3101780_1280447820"/>
      <w:bookmarkStart w:id="377" w:name="_Toc130"/>
      <w:bookmarkEnd w:id="375"/>
      <w:bookmarkEnd w:id="376"/>
      <w:r>
        <w:rPr/>
        <w:t>3679</w:t>
      </w:r>
      <w:bookmarkEnd w:id="377"/>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جحدر بن المغيرة الطائي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الحاء،و الدال،و الراء المهملات،وزان جعفر،و هو في الأصل القصير،سمّي به الرجل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 انظر ضبطه في تعليق الإكمال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،و هامش توضيح المشتبه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تكسر كما في مجمع البحرين </w:t>
      </w:r>
      <w:r>
        <w:rPr>
          <w:rStyle w:val="FootnoteAnchor"/>
          <w:rtl w:val="true"/>
        </w:rPr>
        <w:footnoteReference w:id="687"/>
      </w:r>
      <w:r>
        <w:rPr>
          <w:rFonts w:ascii="Amiri" w:hAnsi="Amiri" w:eastAsia="Amiri" w:cs="Amiri"/>
          <w:color w:val="111111"/>
          <w:sz w:val="28"/>
          <w:sz w:val="28"/>
          <w:szCs w:val="28"/>
          <w:rtl w:val="true"/>
          <w:lang w:bidi="ar-SA"/>
        </w:rPr>
        <w:t xml:space="preserve">،و تهذيب الأسماء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 أنّ الضم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 الغين المعجمة،و سكون الياء المثناة من تحت،و فتح الراء المهملة،بعدها 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89"/>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جحدر بن المغيرة الطائي كوفي،روى عن جعفر بن محمّد، ذكر ذلك الجماعة،له كتاب قال ابن سعيد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الأزهر سعيد بن مالك </w:t>
      </w:r>
      <w:r>
        <w:rPr>
          <w:rStyle w:val="FootnoteAnchor"/>
          <w:rtl w:val="true"/>
        </w:rPr>
        <w:footnoteReference w:id="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النسخ 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نسخة رجال النجاشي التي كانت عند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مجمع الرجال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أنه لم تأت إلاّ في طبعتي الهند و المصطفوية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 اللّه بن العلاء بن حنظلة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إدريس صاحب الكرابيس،قال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جحدر بن المغيرة بكتابه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نسبته روايته عن الباقر </w:t>
      </w:r>
      <w:r>
        <w:rPr>
          <w:rStyle w:val="FootnoteAnchor"/>
          <w:rtl w:val="true"/>
        </w:rPr>
        <w:footnoteReference w:id="693"/>
      </w:r>
      <w:r>
        <w:rPr>
          <w:rFonts w:ascii="Amiri" w:hAnsi="Amiri" w:eastAsia="Amiri" w:cs="Amiri"/>
          <w:color w:val="111111"/>
          <w:sz w:val="28"/>
          <w:sz w:val="28"/>
          <w:szCs w:val="28"/>
          <w:rtl w:val="true"/>
          <w:lang w:bidi="ar-SA"/>
        </w:rPr>
        <w:t xml:space="preserve">عليه السلام إلى الجماعة مريدا بهم العامّة،و كذا نسبته رواية كتابه إلى أبي سعيد إيماء إلى كون الرجل عامّيا فيكون مصدّقا لقول ابن الغضائري في رجاله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جحدر بن مغيرة الطائي،كوفي يروي </w:t>
      </w:r>
    </w:p>
    <w:p>
      <w:pPr>
        <w:pStyle w:val="BookText"/>
        <w:rPr/>
      </w:pPr>
      <w:r>
        <w:rPr>
          <w:rFonts w:ascii="Amiri" w:hAnsi="Amiri" w:eastAsia="Amiri" w:cs="Amiri"/>
          <w:color w:val="111111"/>
          <w:sz w:val="28"/>
          <w:sz w:val="28"/>
          <w:szCs w:val="28"/>
          <w:rtl w:val="true"/>
          <w:lang w:bidi="ar-SA"/>
        </w:rPr>
        <w:t>عن أبي عبد اللّه عليه السلام،و له كتاب و كان خطّابيا في مذهبه،ضعيفا في حديثه،و كتابه لم يرو إلاّ من طريق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الخلاصة في القسم الثاني </w:t>
      </w:r>
      <w:r>
        <w:rPr>
          <w:rStyle w:val="FootnoteAnchor"/>
          <w:rtl w:val="true"/>
        </w:rPr>
        <w:footnoteReference w:id="695"/>
      </w:r>
      <w:r>
        <w:rPr>
          <w:rFonts w:ascii="Amiri" w:hAnsi="Amiri" w:eastAsia="Amiri" w:cs="Amiri"/>
          <w:color w:val="111111"/>
          <w:sz w:val="28"/>
          <w:sz w:val="28"/>
          <w:szCs w:val="28"/>
          <w:rtl w:val="true"/>
          <w:lang w:bidi="ar-SA"/>
        </w:rPr>
        <w:t>،و اقتصر على نقل كلام ابن الغضائري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أورده ابن داود </w:t>
      </w:r>
      <w:r>
        <w:rPr>
          <w:rStyle w:val="FootnoteAnchor"/>
          <w:rtl w:val="true"/>
        </w:rPr>
        <w:footnoteReference w:id="696"/>
      </w:r>
      <w:r>
        <w:rPr>
          <w:rFonts w:ascii="Amiri" w:hAnsi="Amiri" w:eastAsia="Amiri" w:cs="Amiri"/>
          <w:color w:val="111111"/>
          <w:sz w:val="28"/>
          <w:sz w:val="28"/>
          <w:szCs w:val="28"/>
          <w:rtl w:val="true"/>
          <w:lang w:bidi="ar-SA"/>
        </w:rPr>
        <w:t>في الباب الأوّل،و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عجيب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إذا كان مهملا فلم ذكره في الباب الأوّل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الصواب أن يذكره في القسم الثاني؛لأنّه إما مهمل أو مضعّف،و ليس إلى قبول روايته طريق أصلا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78" w:name="pg16203_186529"/>
    </w:p>
    <w:p>
      <w:pPr>
        <w:pStyle w:val="Heading5"/>
        <w:numPr>
          <w:ilvl w:val="4"/>
          <w:numId w:val="1"/>
        </w:numPr>
        <w:rPr/>
      </w:pPr>
      <w:bookmarkStart w:id="379" w:name="__RefHeading___Toc3101782_1280447820"/>
      <w:bookmarkStart w:id="380" w:name="_Toc131"/>
      <w:bookmarkEnd w:id="378"/>
      <w:bookmarkEnd w:id="379"/>
      <w:r>
        <w:rPr/>
        <w:t>3680</w:t>
      </w:r>
      <w:bookmarkEnd w:id="380"/>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جحدم بن فضالة </w:t>
      </w:r>
      <w:r>
        <w:rPr>
          <w:rStyle w:val="FootnoteAnchor"/>
          <w:rtl w:val="true"/>
        </w:rPr>
        <w:footnoteReference w:id="699"/>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81" w:name="__RefHeading___Toc3101784_1280447820"/>
      <w:bookmarkStart w:id="382" w:name="_Toc132"/>
      <w:bookmarkEnd w:id="381"/>
      <w:r>
        <w:rPr/>
        <w:t>3681</w:t>
      </w:r>
      <w:bookmarkEnd w:id="382"/>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جحدم والد حكيم</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عدّهما ابن منده،و أبو نعيم،و ابن الأثير </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في المعاجم الرجاليّة و الحديثيّة ما يعرب عن حاله،فهو غير مبيّن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أقف على حالهما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الحاء و الدال المهملتين،و الميم،وزان جعفر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383" w:name="pg16203_186530"/>
    </w:p>
    <w:p>
      <w:pPr>
        <w:pStyle w:val="Heading5"/>
        <w:numPr>
          <w:ilvl w:val="4"/>
          <w:numId w:val="1"/>
        </w:numPr>
        <w:rPr/>
      </w:pPr>
      <w:bookmarkStart w:id="384" w:name="__RefHeading___Toc3101786_1280447820"/>
      <w:bookmarkStart w:id="385" w:name="_Toc133"/>
      <w:bookmarkEnd w:id="383"/>
      <w:bookmarkEnd w:id="384"/>
      <w:r>
        <w:rPr/>
        <w:t>3682</w:t>
      </w:r>
      <w:bookmarkEnd w:id="385"/>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جحش الجهني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نعيم،و أبو موسى،و ابن الأثير </w:t>
      </w:r>
      <w:r>
        <w:rPr>
          <w:rStyle w:val="FootnoteAnchor"/>
          <w:rtl w:val="true"/>
        </w:rPr>
        <w:footnoteReference w:id="70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3101788_1280447820"/>
      <w:bookmarkStart w:id="387" w:name="_Toc134"/>
      <w:bookmarkEnd w:id="386"/>
      <w:r>
        <w:rPr/>
        <w:t>3683</w:t>
      </w:r>
      <w:bookmarkEnd w:id="387"/>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جحل بن عامر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الجيم،و الحاء المهملة المخفّفة،و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الأصل اسم للحرباء،و الضبّ الكبير،و اليعسوب،و السقاء الضخم،و العظيم الجنبين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جعل علما كثيرا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توضيح الاشتباه للساروي </w:t>
      </w:r>
      <w:r>
        <w:rPr>
          <w:rStyle w:val="FootnoteAnchor"/>
          <w:rtl w:val="true"/>
        </w:rPr>
        <w:footnoteReference w:id="70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الحاء المهملة،و لم أفهم مستنده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كلمات أهل اللغة لا تساعده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الألف،و الميم المكسورة،و الراء المهملة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بدل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709"/>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388" w:name="pg16203_186532"/>
    </w:p>
    <w:p>
      <w:pPr>
        <w:pStyle w:val="Heading5"/>
        <w:numPr>
          <w:ilvl w:val="4"/>
          <w:numId w:val="1"/>
        </w:numPr>
        <w:rPr/>
      </w:pPr>
      <w:bookmarkStart w:id="389" w:name="__RefHeading___Toc3101790_1280447820"/>
      <w:bookmarkStart w:id="390" w:name="_Toc135"/>
      <w:bookmarkEnd w:id="388"/>
      <w:bookmarkEnd w:id="389"/>
      <w:r>
        <w:rPr/>
        <w:t>3684</w:t>
      </w:r>
      <w:bookmarkEnd w:id="390"/>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جدار الأسلمي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الشيخ رحمه اللّه جدارا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رجاله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ملخّص المقال في قسم المجاهيل،و كذا الإصابة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ينسب يعني إلى أب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منده،و أبو نعيم </w:t>
      </w:r>
      <w:r>
        <w:rPr>
          <w:rStyle w:val="FootnoteAnchor"/>
          <w:rtl w:val="true"/>
        </w:rPr>
        <w:footnoteReference w:id="713"/>
      </w:r>
      <w:r>
        <w:rPr>
          <w:rFonts w:ascii="Amiri" w:hAnsi="Amiri" w:eastAsia="Amiri" w:cs="Amiri"/>
          <w:color w:val="111111"/>
          <w:sz w:val="28"/>
          <w:sz w:val="28"/>
          <w:szCs w:val="28"/>
          <w:rtl w:val="true"/>
          <w:lang w:bidi="ar-SA"/>
        </w:rPr>
        <w:t>،و ابن الأثير أيضا عدوّه من الصحابة، و هم أيضا لم يذكروا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وصفوه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رحمه اللّه أهمل ذكر نسبته أيضا</w:t>
      </w:r>
      <w:r>
        <w:rPr>
          <w:rFonts w:eastAsia="Amiri" w:cs="Amiri" w:ascii="Amiri" w:hAnsi="Amiri"/>
          <w:color w:val="111111"/>
          <w:sz w:val="28"/>
          <w:szCs w:val="28"/>
          <w:rtl w:val="true"/>
          <w:lang w:bidi="ar-SA"/>
        </w:rPr>
        <w:t xml:space="preserve">. </w:t>
      </w:r>
      <w:bookmarkStart w:id="391" w:name="pg16203_186533"/>
    </w:p>
    <w:p>
      <w:pPr>
        <w:pStyle w:val="BookText"/>
        <w:rPr/>
      </w:pPr>
      <w:bookmarkEnd w:id="391"/>
      <w:r>
        <w:rPr>
          <w:rFonts w:ascii="Amiri" w:hAnsi="Amiri" w:eastAsia="Amiri" w:cs="Amiri"/>
          <w:color w:val="111111"/>
          <w:sz w:val="28"/>
          <w:sz w:val="28"/>
          <w:szCs w:val="28"/>
          <w:rtl w:val="true"/>
          <w:lang w:bidi="ar-SA"/>
        </w:rPr>
        <w:t xml:space="preserve">و على كلّ حال؛فلم أتحقّق حاله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3101792_1280447820"/>
      <w:bookmarkStart w:id="393" w:name="_Toc136"/>
      <w:bookmarkEnd w:id="392"/>
      <w:r>
        <w:rPr/>
        <w:t>3685</w:t>
      </w:r>
      <w:bookmarkEnd w:id="393"/>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بن قيس بن صخر أبو عبد اللّه</w:t>
      </w:r>
    </w:p>
    <w:p>
      <w:pPr>
        <w:pStyle w:val="BookText"/>
        <w:rPr/>
      </w:pPr>
      <w:r>
        <w:rPr>
          <w:rFonts w:ascii="Amiri" w:hAnsi="Amiri" w:eastAsia="Amiri" w:cs="Amiri"/>
          <w:color w:val="111111"/>
          <w:sz w:val="28"/>
          <w:sz w:val="28"/>
          <w:szCs w:val="28"/>
          <w:rtl w:val="true"/>
          <w:lang w:bidi="ar-SA"/>
        </w:rPr>
        <w:t xml:space="preserve">الأنصاري السلمي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من بني سلمة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لا ينبغي التأمل في ضعف المترجم الكاشف عنه استتاره تحت الناقة للفرار</w:t>
      </w:r>
    </w:p>
    <w:p>
      <w:p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منهم ضعف حاله،و أنّه كان يظنّ فيه النفاق،و أنّ كلّ من حضر الحديبيّة بايع رسول اللّه صلّى اللّه عليه و آله و سلّم إلاّ جدّ بن قيس؛فإنّه استتر تحت ناقة رسول اللّه صلّى اللّه عليه و آله و سلّم و لم 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تاب و حسنت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توفّي في زمان عثمان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البيعة،و حديث بيعته بعد ذلك إن ثبت لا يرفع ضعفه،فهو ضعيف يعدّ في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جدعان بن نصر أبو بصير جاء بهذا العنوان في الخرائج و الجرائح </w:t>
      </w: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جدعان بن نصر،حدّثنا البرقي محمد ابن خالد،حدّثنا محمد بن سنان،عن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جذعان بن أبي نصر البرقي،عن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88/42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الصفار،عن أبي بصير،عن جذعان بن نصير،عن محمد مسعدة،عن محمد بن حمويه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 غير معلوم الحال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جدمر بن عبد اللّه المازني انظر ما سنستدركه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حذير بن عبد اللّه المازني</w:t>
      </w:r>
      <w:r>
        <w:rPr>
          <w:rFonts w:eastAsia="Amiri" w:cs="Amiri" w:ascii="Amiri" w:hAnsi="Amiri"/>
          <w:color w:val="111111"/>
          <w:sz w:val="28"/>
          <w:szCs w:val="28"/>
          <w:rtl w:val="true"/>
          <w:lang w:bidi="ar-SA"/>
        </w:rPr>
        <w:t xml:space="preserve">. </w:t>
      </w:r>
      <w:bookmarkStart w:id="394" w:name="pg16203_186535"/>
    </w:p>
    <w:p>
      <w:pPr>
        <w:pStyle w:val="Heading5"/>
        <w:numPr>
          <w:ilvl w:val="4"/>
          <w:numId w:val="1"/>
        </w:numPr>
        <w:rPr/>
      </w:pPr>
      <w:bookmarkStart w:id="395" w:name="__RefHeading___Toc3101794_1280447820"/>
      <w:bookmarkStart w:id="396" w:name="_Toc137"/>
      <w:bookmarkEnd w:id="394"/>
      <w:bookmarkEnd w:id="395"/>
      <w:r>
        <w:rPr/>
        <w:t>3688</w:t>
      </w:r>
      <w:bookmarkEnd w:id="396"/>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جديع بن نذير المراديّ الكعبيّ</w:t>
      </w:r>
    </w:p>
    <w:p>
      <w:pPr>
        <w:pStyle w:val="BookText"/>
        <w:rPr/>
      </w:pPr>
      <w:r>
        <w:rPr>
          <w:rFonts w:ascii="Amiri" w:hAnsi="Amiri" w:eastAsia="Amiri" w:cs="Amiri"/>
          <w:color w:val="111111"/>
          <w:sz w:val="28"/>
          <w:sz w:val="28"/>
          <w:szCs w:val="28"/>
          <w:rtl w:val="true"/>
          <w:lang w:bidi="ar-SA"/>
        </w:rPr>
        <w:t xml:space="preserve">من كعب بن عوف بن العم </w:t>
      </w:r>
      <w:r>
        <w:rPr>
          <w:rStyle w:val="FootnoteAnchor"/>
          <w:rtl w:val="true"/>
        </w:rPr>
        <w:footnoteReference w:id="717"/>
      </w:r>
      <w:r>
        <w:rPr>
          <w:rFonts w:ascii="IRNazanin" w:hAnsi="IRNazanin" w:eastAsia="IRNazanin"/>
          <w:color w:val="111111"/>
          <w:sz w:val="28"/>
          <w:sz w:val="28"/>
          <w:szCs w:val="28"/>
          <w:rtl w:val="true"/>
          <w:lang w:bidi="fa-IR"/>
        </w:rPr>
        <w:t>بن مراد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71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صحب رسول اللّه صلّى اللّه عليه و آله و سلّم و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حسن حاله لخدمته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الدال المهملة،و الياء المثنّاة من تحت،و العين المهملة، مصغّرا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بالنون،و الذال المعجمة،و الياء المثنّاة من تحت،ثمّ الراء المهملة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397" w:name="pg16203_186536"/>
    </w:p>
    <w:p>
      <w:pPr>
        <w:pStyle w:val="BookText"/>
        <w:rPr/>
      </w:pPr>
      <w:bookmarkEnd w:id="397"/>
      <w:r>
        <w:rPr>
          <w:rFonts w:ascii="Amiri" w:hAnsi="Amiri" w:eastAsia="Amiri" w:cs="Amiri"/>
          <w:color w:val="111111"/>
          <w:sz w:val="28"/>
          <w:sz w:val="28"/>
          <w:szCs w:val="28"/>
          <w:rtl w:val="true"/>
          <w:lang w:bidi="ar-SA"/>
        </w:rPr>
        <w:t xml:space="preserve">و قد مرّ </w:t>
      </w:r>
      <w:r>
        <w:rPr>
          <w:rStyle w:val="FootnoteAnchor"/>
          <w:rtl w:val="true"/>
        </w:rPr>
        <w:footnoteReference w:id="722"/>
      </w:r>
      <w:r>
        <w:rPr>
          <w:rFonts w:ascii="Amiri" w:hAnsi="Amiri" w:eastAsia="Amiri" w:cs="Amiri"/>
          <w:color w:val="111111"/>
          <w:sz w:val="28"/>
          <w:sz w:val="28"/>
          <w:szCs w:val="28"/>
          <w:rtl w:val="true"/>
          <w:lang w:bidi="ar-SA"/>
        </w:rPr>
        <w:t>ضبط المرادي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الكعبي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ثابت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3101796_1280447820"/>
      <w:bookmarkStart w:id="399" w:name="_Toc138"/>
      <w:bookmarkEnd w:id="398"/>
      <w:r>
        <w:rPr/>
        <w:t>3689</w:t>
      </w:r>
      <w:bookmarkEnd w:id="399"/>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جذرة بن سبرة العنقي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724"/>
      </w:r>
      <w:r>
        <w:rPr>
          <w:rFonts w:ascii="Amiri" w:hAnsi="Amiri" w:eastAsia="Amiri" w:cs="Amiri"/>
          <w:color w:val="111111"/>
          <w:sz w:val="28"/>
          <w:sz w:val="28"/>
          <w:szCs w:val="28"/>
          <w:rtl w:val="true"/>
          <w:lang w:bidi="ar-SA"/>
        </w:rPr>
        <w:t>المذكورون من الصحابة،و قالوا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فتح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المفتوحة،و الذال المعجمة الساكنة،و الراء المفتوحة،و الهاء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سبرة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المهملة،و النون بعدهما قاف،و ياء،نسبة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العنق،و هو على ما في القاموس </w:t>
      </w:r>
      <w:r>
        <w:rPr>
          <w:rStyle w:val="FootnoteAnchor"/>
          <w:rtl w:val="true"/>
        </w:rPr>
        <w:footnoteReference w:id="726"/>
      </w:r>
      <w:r>
        <w:rPr>
          <w:rFonts w:ascii="IRNazanin" w:hAnsi="IRNazanin" w:eastAsia="IRNazanin"/>
          <w:color w:val="111111"/>
          <w:sz w:val="28"/>
          <w:sz w:val="28"/>
          <w:szCs w:val="28"/>
          <w:rtl w:val="true"/>
          <w:lang w:bidi="fa-IR"/>
        </w:rPr>
        <w:t xml:space="preserve">و التاج </w:t>
      </w:r>
      <w:r>
        <w:rPr>
          <w:rStyle w:val="FootnoteAnchor"/>
          <w:rtl w:val="true"/>
        </w:rPr>
        <w:footnoteReference w:id="727"/>
      </w:r>
      <w:r>
        <w:rPr>
          <w:rFonts w:ascii="Amiri" w:hAnsi="Amiri" w:eastAsia="Amiri" w:cs="Amiri"/>
          <w:color w:val="111111"/>
          <w:sz w:val="28"/>
          <w:sz w:val="28"/>
          <w:szCs w:val="28"/>
          <w:rtl w:val="true"/>
          <w:lang w:bidi="ar-SA"/>
        </w:rPr>
        <w:t>لقب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عامر بن الملوح بن يعمر الشدّاخ بن عوف بن كعب بن عامر بن ليث الليثي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خويلد بن هلال بن عامر بن عائذ بن كلب بن عمرو بن لؤيّ بن </w:t>
      </w:r>
      <w:bookmarkStart w:id="400" w:name="pg16203_186537"/>
    </w:p>
    <w:p>
      <w:pPr>
        <w:pStyle w:val="BookText"/>
        <w:rPr/>
      </w:pPr>
      <w:bookmarkEnd w:id="400"/>
      <w:r>
        <w:rPr>
          <w:rFonts w:ascii="Amiri" w:hAnsi="Amiri" w:eastAsia="Amiri" w:cs="Amiri"/>
          <w:color w:val="111111"/>
          <w:sz w:val="28"/>
          <w:sz w:val="28"/>
          <w:szCs w:val="28"/>
          <w:rtl w:val="true"/>
          <w:lang w:bidi="ar-SA"/>
        </w:rPr>
        <w:t>رهم بن معاوية بن أسلم بن أخمس بن الغوث بن أنمار البجلي الكلبي،لقّب به لغلظ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يتحقّق لي حال أنّ الرجل هذا منسوب إلى أيّهم،كما لم يتّضح لي حاله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3101798_1280447820"/>
      <w:bookmarkStart w:id="402" w:name="_Toc139"/>
      <w:bookmarkEnd w:id="401"/>
      <w:r>
        <w:rPr/>
        <w:t>3690</w:t>
      </w:r>
      <w:bookmarkEnd w:id="402"/>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الذال المعجمة،و العين المهملة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عدّة </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أحد ممن عنون المترجم ما يستكشف منه حاله،فهو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الصحابة،إلاّ أنّه وقع الخلاف في ضبطه، فالأكثر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أبدل الجيم بالخاء المعجمة كأبي الفتح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أبدل الذال المعجمة بالدال المهملة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يتبيّن الصحيح منهما،كما لم يتبيّن حاله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جذعان جاء بهذا العنوان في تفسير القمي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سلمة،عن جذعان،عن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يبيّن حاله،فهو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جذعان بن نصر أبو نصر الكندي جاء في كتاب 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جذعان بن نصر أبو نصر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زياد الآدمي،عن الحسن بن محبوب،عن عبد الرحمن بن كثير،عن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لكن في </w:t>
      </w:r>
      <w:r>
        <w:rPr>
          <w:rFonts w:eastAsia="Amiri" w:cs="Amiri" w:ascii="Amiri" w:hAnsi="Amiri"/>
          <w:color w:val="111111"/>
          <w:sz w:val="28"/>
          <w:szCs w:val="28"/>
          <w:lang w:bidi="ar-SA"/>
        </w:rPr>
        <w:t>96/54</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جزعان بن نصر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جذير أو جدمر بن عبد اللّه المازني جاء بهذا العنوان في أمالي الشيخ الطوسي رحمه اللّه تعالى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ليث بن </w:t>
      </w:r>
      <w:bookmarkStart w:id="403" w:name="pg16203_186539"/>
    </w:p>
    <w:p>
      <w:pPr>
        <w:pStyle w:val="Heading5"/>
        <w:numPr>
          <w:ilvl w:val="4"/>
          <w:numId w:val="1"/>
        </w:numPr>
        <w:rPr/>
      </w:pPr>
      <w:bookmarkStart w:id="404" w:name="__RefHeading___Toc3101800_1280447820"/>
      <w:bookmarkStart w:id="405" w:name="_Toc140"/>
      <w:bookmarkEnd w:id="403"/>
      <w:bookmarkEnd w:id="404"/>
      <w:r>
        <w:rPr/>
        <w:t>3694</w:t>
      </w:r>
      <w:bookmarkEnd w:id="405"/>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أبي الجرّاح الأشجعي</w:t>
      </w:r>
    </w:p>
    <w:p>
      <w:pPr>
        <w:pStyle w:val="BookText"/>
        <w:rPr/>
      </w:pPr>
      <w:r>
        <w:rPr>
          <w:rFonts w:ascii="Amiri" w:hAnsi="Amiri" w:eastAsia="Amiri" w:cs="Amiri"/>
          <w:color w:val="111111"/>
          <w:sz w:val="28"/>
          <w:sz w:val="28"/>
          <w:szCs w:val="28"/>
          <w:rtl w:val="true"/>
          <w:lang w:bidi="ar-SA"/>
        </w:rPr>
        <w:t xml:space="preserve">التميمي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الجيم،و تشديد الراء،بعدها ألف،و حاء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توضيح الاشتباه </w:t>
      </w:r>
      <w:r>
        <w:rPr>
          <w:rStyle w:val="FootnoteAnchor"/>
          <w:rtl w:val="true"/>
        </w:rPr>
        <w:footnoteReference w:id="732"/>
      </w:r>
      <w:r>
        <w:rPr>
          <w:rFonts w:ascii="Amiri" w:hAnsi="Amiri" w:eastAsia="Amiri" w:cs="Amiri"/>
          <w:color w:val="111111"/>
          <w:sz w:val="28"/>
          <w:sz w:val="28"/>
          <w:szCs w:val="28"/>
          <w:rtl w:val="true"/>
          <w:lang w:bidi="ar-SA"/>
        </w:rPr>
        <w:t>أنّه بضمّ الجيم،و لم أجد مستنده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يردّه نصّ القاموس </w:t>
      </w:r>
      <w:r>
        <w:rPr>
          <w:rStyle w:val="FootnoteAnchor"/>
          <w:rtl w:val="true"/>
        </w:rPr>
        <w:footnoteReference w:id="733"/>
      </w:r>
      <w:r>
        <w:rPr>
          <w:rFonts w:ascii="Amiri" w:hAnsi="Amiri" w:eastAsia="Amiri" w:cs="Amiri"/>
          <w:color w:val="111111"/>
          <w:sz w:val="28"/>
          <w:sz w:val="28"/>
          <w:szCs w:val="28"/>
          <w:rtl w:val="true"/>
          <w:lang w:bidi="ar-SA"/>
        </w:rPr>
        <w:t>أنّ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الشين المعجمة الساكنة،و الجيم المفتوحة، </w:t>
      </w:r>
    </w:p>
    <w:p>
      <w:pPr>
        <w:pStyle w:val="BookText"/>
        <w:rPr/>
      </w:pPr>
      <w:r>
        <w:rPr>
          <w:rFonts w:ascii="Amiri" w:hAnsi="Amiri" w:eastAsia="Amiri" w:cs="Amiri"/>
          <w:color w:val="111111"/>
          <w:sz w:val="28"/>
          <w:sz w:val="28"/>
          <w:szCs w:val="28"/>
          <w:rtl w:val="true"/>
          <w:lang w:bidi="ar-SA"/>
        </w:rPr>
        <w:t>و العين المهملة،و الياء،نسبة إلى أشجع أبي قبيلة من غطفان،غلب عليهم اسم أبيهم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أشجع،و هم بنو أشجع بن ريث بن غطفان بن سعد بن قيس عيلان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35"/>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رجاله و من تبعه ذكروا في عنوانه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أشجعي تميمي،و العامة لم تذكر ذلك،و عليه لا بد من كون أحدهما بالولاء،فتفطن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 الحذّاء جاء في الكافي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 عن جرّاح الحذّاء،عن سماعة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6203_186541"/>
    </w:p>
    <w:p>
      <w:pPr>
        <w:pStyle w:val="Heading5"/>
        <w:numPr>
          <w:ilvl w:val="4"/>
          <w:numId w:val="1"/>
        </w:numPr>
        <w:rPr/>
      </w:pPr>
      <w:bookmarkStart w:id="407" w:name="__RefHeading___Toc3101802_1280447820"/>
      <w:bookmarkStart w:id="408" w:name="_Toc141"/>
      <w:bookmarkEnd w:id="406"/>
      <w:bookmarkEnd w:id="407"/>
      <w:r>
        <w:rPr/>
        <w:t>3696</w:t>
      </w:r>
      <w:bookmarkEnd w:id="408"/>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الجرّاح بن عبد اللّه المدني </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3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40"/>
      </w:r>
      <w:r>
        <w:rPr>
          <w:rFonts w:ascii="Amiri" w:hAnsi="Amiri" w:eastAsia="Amiri" w:cs="Amiri"/>
          <w:color w:val="111111"/>
          <w:sz w:val="28"/>
          <w:sz w:val="28"/>
          <w:szCs w:val="28"/>
          <w:rtl w:val="true"/>
          <w:lang w:bidi="ar-SA"/>
        </w:rPr>
        <w:t xml:space="preserve">رواية عمرو بن سعيد،عنه،عن رافع بن سلمة،في باب ما يفصل به بين دعوى المحقّ و المبطل في أمر الإمامة،من الكافي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غير من ورد في سند رواية الكافي،و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وهم؛لأنّه لم يذكر لذلك شاهدا،و إنّ ما في نسخ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6203_186542"/>
    </w:p>
    <w:p>
      <w:pPr>
        <w:pStyle w:val="Heading5"/>
        <w:numPr>
          <w:ilvl w:val="4"/>
          <w:numId w:val="1"/>
        </w:numPr>
        <w:rPr/>
      </w:pPr>
      <w:bookmarkStart w:id="410" w:name="__RefHeading___Toc3101804_1280447820"/>
      <w:bookmarkStart w:id="411" w:name="_Toc142"/>
      <w:bookmarkEnd w:id="409"/>
      <w:bookmarkEnd w:id="410"/>
      <w:r>
        <w:rPr/>
        <w:t>3697</w:t>
      </w:r>
      <w:bookmarkEnd w:id="411"/>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 المدائني </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43"/>
      </w:r>
      <w:r>
        <w:rPr>
          <w:rFonts w:ascii="Amiri" w:hAnsi="Amiri" w:eastAsia="Amiri" w:cs="Amiri"/>
          <w:color w:val="111111"/>
          <w:sz w:val="28"/>
          <w:sz w:val="28"/>
          <w:szCs w:val="28"/>
          <w:rtl w:val="true"/>
          <w:lang w:bidi="ar-SA"/>
        </w:rPr>
        <w:t>ضبط المدائني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74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 المدائني،روى عن أبي عبد اللّه عليه السلام، ذكره أبو العباس،له كتاب يرويه عنه جماعة منهم النضر بن سويد،أخبرنا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أبي عبد اللّه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 من أصحاب الجواد و الهادي عليهما السلام، و النضر بن سويد من أصحاب الكاظم عليه السلام،فما المانع من رواية البرقي في أوائل أيامه عن النضر،و ما ذكره المعاصر استبعاد محض لم يورد له دليل،و جاء في فهرست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الحميري و محمد ابن يحيى و أحمد بن محمد،عن أبي عبد اللّه محمد بن خالد البرقي و الحسين بن سعيد جميعا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النضر بن سويد،عن جرّاح،به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المدارك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جرّاح المدائني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الحبل المتين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جرّاح المدائني في كتب الرجال مهمل،غير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50"/>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الجوارح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جمع جارحة،لا جمع جرّاح،كما يريد صاحب الوجيزة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ينافيه نقل الوحيد </w:t>
      </w:r>
      <w:r>
        <w:rPr>
          <w:rStyle w:val="FootnoteAnchor"/>
          <w:rtl w:val="true"/>
        </w:rPr>
        <w:footnoteReference w:id="752"/>
      </w:r>
      <w:r>
        <w:rPr>
          <w:rFonts w:ascii="Amiri" w:hAnsi="Amiri" w:eastAsia="Amiri" w:cs="Amiri"/>
          <w:color w:val="111111"/>
          <w:sz w:val="28"/>
          <w:sz w:val="28"/>
          <w:szCs w:val="28"/>
          <w:rtl w:val="true"/>
          <w:lang w:bidi="ar-SA"/>
        </w:rPr>
        <w:t>عنه،عدّه في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في غير الوجيزة قال الوحيد،و لعلّه يعني عدّه ممدوحا؛لأنّ للصدوق طريقا إليه،و لعلّه كثير الرواية،و رواياته متلقّاة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عنه جماعة،منهم النضر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النضر و من ماثله ممّن قيل في حقّه صحيح الحديث،من أمارات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 روايات الرجل من الحسان غير بعيد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قال في إتقان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السلام،ذكره أبو العباس، له كتاب،يرويه عنه جماعة منهم النضر بن سويد،قلت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هذا أمارة في القوّة،سيّما و النضر ثقة،صحيح الحديث يروي عنه الثقات الأجلاء،مثل الحسين بن سعيد و أشباهه،و ممّا يشير إلى إفادة هذه الكلمة نوع قوة اكتفائهم في تشخيص الإسناد في كثير من المقامات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بذلك جماعة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فهرست الشيخ،و عدّة من أصحابنا عن فلان كما في الكافي و غيره،و قولهم في بعض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 عنه جماعات،و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لم يرو إلاّ من طريق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عدم تعرّض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مشيخة الفقيه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جرّاح المدائني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سويد،عن القاسم بن سليمان،عنه،رجال السند إلى القاسم من الأجلاّء،و أما القاسم فلم يوثّقوه صريحا،و يمكن استظهار وثاقته من رواية النضر عنه لما قيل في ترجمته من أنّه صحيح الحديث،و قد مرّ في الفائدة السابقة بيان دلالة هذه الكلمة على وثاقة مشايخ من قيل هذه الكلمة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مستدرك الوسائل الفائدة العاشرة من الخاتمة </w:t>
      </w:r>
      <w:r>
        <w:rPr>
          <w:rFonts w:eastAsia="Amiri" w:cs="Amiri" w:ascii="Amiri" w:hAnsi="Amiri"/>
          <w:color w:val="111111"/>
          <w:sz w:val="28"/>
          <w:szCs w:val="28"/>
          <w:lang w:bidi="ar-SA"/>
        </w:rPr>
        <w:t>787/3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كتاب معتمد في مشيخة الفقيه،و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السلام،ذكره أبو العباس،له كتاب يرويه عنه جماعة،و منهم النضر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قد مرّ أنّ رواية النضر و من ماثله ممّن قيل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الحديث،من أمارات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اللاهيجي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 الصدوق إليه القاسم بن سليمان و لم ينصّ على توثيقه،نعم؛ النجاشي روى بطريق آخر ليس فيه القاسم،بل النضر بن سويد و على هذا فصحيح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جراح المدائني من أصحاب الصادق عليه السلام ذكره أبو العباس،له كتاب يرويه عنه جماعة منهم النضر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سليمان بغدادي له كتاب،رواه النضر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فالخبر قوي كالصحيح لرواية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المدائني، ذكره أبو العباس،له كتاب يرويه عنه جماعة منهم النضر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ملخّص المقال في القسم الذي لم يرد فيه 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الشيخ و النجاشي،ثم ذكر طريقه إليه،و عن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عن الحاوي ذكره في الضعفاء،و للصدوق إليه طريقا،و كثير الرواية،متلقّاة بالقبول،كما في التعليقة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الصدوق يروي كتابه في الصحيح عن النضر بن سويد،عن القاسم بن سليمان،عن جرّاح،و لعلّه الموافق لرواياته في التهذيب و الاستبصار،دون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النجاشي لمذهبه يكشف عن كونه إماميّا،كما أوضحناه في مقدّمات الكتاب </w:t>
      </w:r>
      <w:r>
        <w:rPr>
          <w:rStyle w:val="FootnoteAnchor"/>
          <w:rtl w:val="true"/>
        </w:rPr>
        <w:footnoteReference w:id="754"/>
      </w:r>
      <w:r>
        <w:rPr>
          <w:rFonts w:ascii="IRNazanin" w:hAnsi="IRNazanin" w:eastAsia="IRNazanin"/>
          <w:color w:val="111111"/>
          <w:sz w:val="28"/>
          <w:sz w:val="28"/>
          <w:szCs w:val="28"/>
          <w:rtl w:val="true"/>
          <w:lang w:bidi="fa-IR"/>
        </w:rPr>
        <w:t xml:space="preserve">، </w:t>
      </w:r>
      <w:bookmarkStart w:id="412" w:name="pg16203_186547"/>
    </w:p>
    <w:p>
      <w:pPr>
        <w:pStyle w:val="BookText"/>
        <w:rPr/>
      </w:pPr>
      <w:bookmarkEnd w:id="412"/>
      <w:r>
        <w:rPr>
          <w:rFonts w:ascii="Amiri" w:hAnsi="Amiri" w:eastAsia="Amiri" w:cs="Amiri"/>
          <w:color w:val="111111"/>
          <w:sz w:val="28"/>
          <w:sz w:val="28"/>
          <w:szCs w:val="28"/>
          <w:rtl w:val="true"/>
          <w:lang w:bidi="ar-SA"/>
        </w:rPr>
        <w:t>و مجموع ما ذكر يكفي في إدراجه في الحسان،فتدبّر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755"/>
      </w:r>
      <w:r>
        <w:rPr>
          <w:rFonts w:ascii="Amiri" w:hAnsi="Amiri" w:eastAsia="Amiri" w:cs="Amiri"/>
          <w:color w:val="111111"/>
          <w:sz w:val="28"/>
          <w:sz w:val="28"/>
          <w:szCs w:val="28"/>
          <w:rtl w:val="true"/>
          <w:lang w:bidi="ar-SA"/>
        </w:rPr>
        <w:t xml:space="preserve">رواية القاسم بن سليمان عنه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3101806_1280447820"/>
      <w:bookmarkStart w:id="414" w:name="_Toc143"/>
      <w:bookmarkEnd w:id="413"/>
      <w:r>
        <w:rPr/>
        <w:t>3698</w:t>
      </w:r>
      <w:bookmarkEnd w:id="414"/>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مليح الرواسي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58"/>
      </w:r>
      <w:r>
        <w:rPr>
          <w:rFonts w:ascii="Amiri" w:hAnsi="Amiri" w:eastAsia="Amiri" w:cs="Amiri"/>
          <w:color w:val="111111"/>
          <w:sz w:val="28"/>
          <w:sz w:val="28"/>
          <w:szCs w:val="28"/>
          <w:rtl w:val="true"/>
          <w:lang w:bidi="ar-SA"/>
        </w:rPr>
        <w:t>منّا ضبط الرواسي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حميد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759"/>
      </w:r>
      <w:r>
        <w:rPr>
          <w:rFonts w:ascii="Amiri" w:hAnsi="Amiri" w:eastAsia="Amiri" w:cs="Amiri"/>
          <w:color w:val="111111"/>
          <w:sz w:val="28"/>
          <w:sz w:val="28"/>
          <w:szCs w:val="28"/>
          <w:rtl w:val="true"/>
          <w:lang w:bidi="ar-SA"/>
        </w:rPr>
        <w:t>الرجل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ابن حجر في التقريب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تضعيف بعض، و توثيق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بيت المال ببغداد في خلافة هارون،و كان ضعيفا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بعد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الجرح و التعديل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 xml:space="preserve">،و تاريخ البخاري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المجروحين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مليح بن عدي بن فارس الرواسي من قيس عيلان،كنيته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وكيع،و هو والد وكيع بن الجراح،روى عن الأعمش و أبي إسحاق،كان يقلّب الأسانيد،و يرفع المراسيل،و زعم يحيى بن معين أنّه كان وضاعا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مليح،والد وكيع صدوق،و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 بن مليح بن عدي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داود،و ليّنه بعضهم توفي سنة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جرّاح بن مليح بن عدي الرواسي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الراء،بعدها واو،و بهمزة،و بعد الألف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ربيع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أقف فيه على مدح نافع،فضلا عن التوثيق،فالرجل من المجاهيل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415" w:name="pg16203_186549"/>
    </w:p>
    <w:p>
      <w:pPr>
        <w:pStyle w:val="Heading5"/>
        <w:numPr>
          <w:ilvl w:val="4"/>
          <w:numId w:val="1"/>
        </w:numPr>
        <w:rPr/>
      </w:pPr>
      <w:bookmarkStart w:id="416" w:name="__RefHeading___Toc3101808_1280447820"/>
      <w:bookmarkStart w:id="417" w:name="_Toc144"/>
      <w:bookmarkEnd w:id="415"/>
      <w:bookmarkEnd w:id="416"/>
      <w:r>
        <w:rPr/>
        <w:t>3699</w:t>
      </w:r>
      <w:bookmarkEnd w:id="417"/>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جراد أبو عبد اللّه العقيلي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76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يتحقّق لي حاله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المفتوحة،و الراء المهملة،و الألف،و الدال المهملة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ضبط العقيلي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مسلم</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3101810_1280447820"/>
      <w:bookmarkStart w:id="419" w:name="_Toc145"/>
      <w:bookmarkEnd w:id="418"/>
      <w:r>
        <w:rPr/>
        <w:t>3700</w:t>
      </w:r>
      <w:bookmarkEnd w:id="419"/>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 بن عبس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كسابقه في عدّ المذكورين </w:t>
      </w:r>
      <w:r>
        <w:rPr>
          <w:rStyle w:val="FootnoteAnchor"/>
          <w:rtl w:val="true"/>
        </w:rPr>
        <w:footnoteReference w:id="765"/>
      </w:r>
      <w:r>
        <w:rPr>
          <w:rFonts w:ascii="Amiri" w:hAnsi="Amiri" w:eastAsia="Amiri" w:cs="Amiri"/>
          <w:color w:val="111111"/>
          <w:sz w:val="28"/>
          <w:sz w:val="28"/>
          <w:szCs w:val="28"/>
          <w:rtl w:val="true"/>
          <w:lang w:bidi="ar-SA"/>
        </w:rPr>
        <w:t xml:space="preserve">إيّاه من الصحابة،و جهالة </w:t>
      </w:r>
      <w:bookmarkStart w:id="420" w:name="pg16203_186550"/>
    </w:p>
    <w:p>
      <w:pPr>
        <w:pStyle w:val="BookText"/>
        <w:rPr/>
      </w:pPr>
      <w:bookmarkEnd w:id="420"/>
      <w:r>
        <w:rPr>
          <w:rFonts w:ascii="IRNazanin" w:hAnsi="IRNazanin" w:eastAsia="IRNazanin"/>
          <w:color w:val="111111"/>
          <w:sz w:val="28"/>
          <w:sz w:val="28"/>
          <w:szCs w:val="28"/>
          <w:rtl w:val="true"/>
          <w:lang w:bidi="fa-IR"/>
        </w:rPr>
        <w:t xml:space="preserve">حاله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3101812_1280447820"/>
      <w:bookmarkStart w:id="422" w:name="_Toc146"/>
      <w:bookmarkEnd w:id="421"/>
      <w:r>
        <w:rPr/>
        <w:t>3701</w:t>
      </w:r>
      <w:bookmarkEnd w:id="422"/>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جرموز الجهيمي </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عنونه في اسد الغابة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جرموز الهجيمي،من بلهجيم بن عمرو بن تميم،و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القريعي،و هو بطن من تميم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تميمة الهجيمي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جرموز الهجيمي من بلهجيم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جرموز القريعي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تجريد أسماء الصحابة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الجهيمي في العنوان إن كان فهو سهوا من ناسخ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جرموز الجهيمي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القريعي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منهما </w:t>
      </w:r>
      <w:r>
        <w:rPr>
          <w:rStyle w:val="FootnoteAnchor"/>
          <w:rtl w:val="true"/>
        </w:rPr>
        <w:footnoteReference w:id="769"/>
      </w:r>
      <w:r>
        <w:rPr>
          <w:rFonts w:ascii="Amiri" w:hAnsi="Amiri" w:eastAsia="Amiri" w:cs="Amiri"/>
          <w:color w:val="111111"/>
          <w:sz w:val="28"/>
          <w:sz w:val="28"/>
          <w:szCs w:val="28"/>
          <w:rtl w:val="true"/>
          <w:lang w:bidi="ar-SA"/>
        </w:rPr>
        <w:t>ابن منده،و أبو نعيم،و ابن الأثير،أيضا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الراء المهملة،و الميم،و الواو،و الزاي المعجمة،وزان عصفور،و هو في الأصل اسم للذّكر من أولاد الذئب،و الركيّة،و الحوض الصغير،و البيت الصغير،و شاع استعماله علما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المضمومة،و الهاء المفتوحة،و الياء الساكنة،و الميم، 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77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سليم أنّا لم نقف على معنى صحيح له، 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الهجيمي بتقديم الهاء على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لنا بعد حين كون الجهيمي محرّفا،و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الهجيمي، لتصريح ابن الأثير بأنّه من بلهجيم بن عمرو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القاف،و فتح الراء المهملة،و الياء الساكنة،و العين المهملة،و الياء،فنسبة إلى قريع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بطن من تميم،رهط بني أنف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قريع بن عوف بن كعب بن سعد بن زيد مناة بن تميم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يؤيّد بل يعيّن كون النسبة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الهجيمي؛لأنّ الرجل تميمي بقرينة كونه من بني قريع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آنفا </w:t>
      </w:r>
      <w:r>
        <w:rPr>
          <w:rStyle w:val="FootnoteAnchor"/>
          <w:rtl w:val="true"/>
        </w:rPr>
        <w:footnoteReference w:id="77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سليم الهجيمي أنّ </w:t>
      </w:r>
      <w:bookmarkStart w:id="423" w:name="pg16203_186552"/>
    </w:p>
    <w:p>
      <w:pPr>
        <w:pStyle w:val="BookText"/>
        <w:rPr/>
      </w:pPr>
      <w:bookmarkEnd w:id="423"/>
      <w:r>
        <w:rPr>
          <w:rFonts w:ascii="Amiri" w:hAnsi="Amiri" w:eastAsia="Amiri" w:cs="Amiri"/>
          <w:color w:val="111111"/>
          <w:sz w:val="28"/>
          <w:sz w:val="28"/>
          <w:szCs w:val="28"/>
          <w:rtl w:val="true"/>
          <w:lang w:bidi="ar-SA"/>
        </w:rPr>
        <w:t>بني الهجيم بطن من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جيّدا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3101814_1280447820"/>
      <w:bookmarkStart w:id="425" w:name="_Toc147"/>
      <w:bookmarkEnd w:id="424"/>
      <w:r>
        <w:rPr/>
        <w:t>3702</w:t>
      </w:r>
      <w:bookmarkEnd w:id="425"/>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 السدوسي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77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الفتح و الضم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سكون الراء المهملة بعدها واو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قال في لسان العرب </w:t>
      </w:r>
      <w:r>
        <w:rPr>
          <w:rFonts w:eastAsia="Amiri" w:cs="Amiri" w:ascii="Amiri" w:hAnsi="Amiri"/>
          <w:color w:val="111111"/>
          <w:sz w:val="28"/>
          <w:szCs w:val="28"/>
          <w:lang w:bidi="ar-SA"/>
        </w:rPr>
        <w:t>139/14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الجرو و الجروة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من كل شيء حتى من الحنظل و البطيخ و القثاء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جرو الكلب و الأسد،و السباع و جروه و جروه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السدوسي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أحمر بن جري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426" w:name="pg16203_186553"/>
    </w:p>
    <w:p>
      <w:pPr>
        <w:pStyle w:val="Heading5"/>
        <w:numPr>
          <w:ilvl w:val="4"/>
          <w:numId w:val="1"/>
        </w:numPr>
        <w:rPr/>
      </w:pPr>
      <w:bookmarkStart w:id="427" w:name="__RefHeading___Toc3101816_1280447820"/>
      <w:bookmarkStart w:id="428" w:name="_Toc148"/>
      <w:bookmarkEnd w:id="426"/>
      <w:bookmarkEnd w:id="427"/>
      <w:r>
        <w:rPr/>
        <w:t>3703</w:t>
      </w:r>
      <w:bookmarkEnd w:id="428"/>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 بن عمرو العذري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المتقدّم ذكرهم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r>
        <w:rPr>
          <w:rStyle w:val="FootnoteAnchor"/>
          <w:rtl w:val="true"/>
        </w:rPr>
        <w:footnoteReference w:id="779"/>
      </w:r>
      <w:r>
        <w:rPr>
          <w:rFonts w:ascii="Amiri" w:hAnsi="Amiri" w:eastAsia="Amiri" w:cs="Amiri"/>
          <w:color w:val="111111"/>
          <w:sz w:val="28"/>
          <w:sz w:val="28"/>
          <w:szCs w:val="28"/>
          <w:rtl w:val="true"/>
          <w:lang w:bidi="ar-SA"/>
        </w:rPr>
        <w:t>ضبط العذري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صعير </w:t>
      </w:r>
      <w:r>
        <w:rPr>
          <w:rStyle w:val="FootnoteAnchor"/>
          <w:rtl w:val="true"/>
        </w:rPr>
        <w:footnoteReference w:id="780"/>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3101818_1280447820"/>
      <w:bookmarkStart w:id="430" w:name="_Toc149"/>
      <w:bookmarkEnd w:id="429"/>
      <w:r>
        <w:rPr/>
        <w:t>3704</w:t>
      </w:r>
      <w:bookmarkEnd w:id="430"/>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 بن مالك بن عامر</w:t>
      </w:r>
    </w:p>
    <w:p>
      <w:pPr>
        <w:pStyle w:val="BookText"/>
        <w:rPr/>
      </w:pPr>
      <w:r>
        <w:rPr>
          <w:rFonts w:ascii="Amiri" w:hAnsi="Amiri" w:eastAsia="Amiri" w:cs="Amiri"/>
          <w:color w:val="111111"/>
          <w:sz w:val="28"/>
          <w:sz w:val="28"/>
          <w:szCs w:val="28"/>
          <w:rtl w:val="true"/>
          <w:lang w:bidi="ar-SA"/>
        </w:rPr>
        <w:t>من بني حججبا الأنصاري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نعيم،و أبو موسى،و ابن الأثير </w:t>
      </w:r>
      <w:r>
        <w:rPr>
          <w:rStyle w:val="FootnoteAnchor"/>
          <w:rtl w:val="true"/>
        </w:rPr>
        <w:footnoteReference w:id="782"/>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شهد </w:t>
      </w:r>
      <w:bookmarkStart w:id="431" w:name="pg16203_186554"/>
    </w:p>
    <w:p>
      <w:pPr>
        <w:pStyle w:val="BookText"/>
        <w:rPr/>
      </w:pPr>
      <w:bookmarkEnd w:id="431"/>
      <w:r>
        <w:rPr>
          <w:rFonts w:ascii="Amiri" w:hAnsi="Amiri" w:eastAsia="Amiri" w:cs="Amiri"/>
          <w:color w:val="111111"/>
          <w:sz w:val="28"/>
          <w:sz w:val="28"/>
          <w:szCs w:val="28"/>
          <w:rtl w:val="true"/>
          <w:lang w:bidi="ar-SA"/>
        </w:rPr>
        <w:t>أحدا،و استشهد باليمامة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لي حاله،و إن كانت شهادته ربّما تشير إلى حسن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حججبا،هو ابن عوف بن طلقة بن عوف بن عمرو بن عوف بن مالك بن الأوس،صرّح به في اسد الغابة،نقلا عن أبي عمر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3101820_1280447820"/>
      <w:bookmarkStart w:id="433" w:name="_Toc150"/>
      <w:bookmarkEnd w:id="432"/>
      <w:r>
        <w:rPr/>
        <w:t>3705</w:t>
      </w:r>
      <w:bookmarkEnd w:id="433"/>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جرول بن الأحنف الكندي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من خلال المصادر الرجاليّة لم يتبيّن لي حاله،فهو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يتميّز لي حاله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 xml:space="preserve">: </w:t>
      </w:r>
      <w:bookmarkStart w:id="434" w:name="pg16203_186555"/>
    </w:p>
    <w:p>
      <w:pPr>
        <w:pStyle w:val="Heading5"/>
        <w:numPr>
          <w:ilvl w:val="4"/>
          <w:numId w:val="1"/>
        </w:numPr>
        <w:rPr/>
      </w:pPr>
      <w:bookmarkStart w:id="435" w:name="__RefHeading___Toc3101822_1280447820"/>
      <w:bookmarkStart w:id="436" w:name="_Toc151"/>
      <w:bookmarkEnd w:id="434"/>
      <w:bookmarkEnd w:id="435"/>
      <w:r>
        <w:rPr/>
        <w:t>3706</w:t>
      </w:r>
      <w:bookmarkEnd w:id="436"/>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جرول بن العباس بن عامر الأوسي </w:t>
      </w:r>
      <w:r>
        <w:rPr>
          <w:rStyle w:val="FootnoteAnchor"/>
          <w:rtl w:val="true"/>
        </w:rPr>
        <w:footnoteReference w:id="785"/>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37" w:name="__RefHeading___Toc3101824_1280447820"/>
      <w:bookmarkStart w:id="438" w:name="_Toc152"/>
      <w:bookmarkEnd w:id="437"/>
      <w:r>
        <w:rPr/>
        <w:t>3707</w:t>
      </w:r>
      <w:bookmarkEnd w:id="438"/>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جرول بن مالك الأوسي </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أقف في طيّات المعاجم الرجاليّة على ما يقنعني في الحكم عليه بشيء،فهو ممّن لم يتبيّن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جرهد جاء في الخرائج و الجرائح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جرهدا أتى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جرهدا أتى رسول اللّه صلّى اللّه عليه و آله و بين يديه 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w:t>
      </w:r>
      <w:bookmarkStart w:id="439" w:name="pg16203_186556"/>
    </w:p>
    <w:p>
      <w:pPr>
        <w:pStyle w:val="BookText"/>
        <w:rPr/>
      </w:pPr>
      <w:bookmarkEnd w:id="439"/>
      <w:r>
        <w:rPr>
          <w:rFonts w:ascii="IRNazanin" w:hAnsi="IRNazanin" w:eastAsia="IRNazanin"/>
          <w:color w:val="111111"/>
          <w:sz w:val="28"/>
          <w:sz w:val="28"/>
          <w:szCs w:val="28"/>
          <w:rtl w:val="true"/>
          <w:lang w:bidi="fa-IR"/>
        </w:rPr>
        <w:t>و</w:t>
      </w:r>
    </w:p>
    <w:p>
      <w:pPr>
        <w:pStyle w:val="Heading5"/>
        <w:numPr>
          <w:ilvl w:val="4"/>
          <w:numId w:val="1"/>
        </w:numPr>
        <w:rPr/>
      </w:pPr>
      <w:bookmarkStart w:id="440" w:name="__RefHeading___Toc3101826_1280447820"/>
      <w:bookmarkStart w:id="441" w:name="_Toc153"/>
      <w:bookmarkEnd w:id="440"/>
      <w:r>
        <w:rPr/>
        <w:t>3709</w:t>
      </w:r>
      <w:bookmarkEnd w:id="441"/>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جرهد الأسلمي </w:t>
      </w:r>
      <w:r>
        <w:rPr>
          <w:rStyle w:val="FootnoteAnchor"/>
          <w:rtl w:val="true"/>
        </w:rPr>
        <w:footnoteReference w:id="78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9"/>
      </w:r>
      <w:r>
        <w:rPr>
          <w:rFonts w:ascii="Amiri" w:hAnsi="Amiri" w:eastAsia="Amiri" w:cs="Amiri"/>
          <w:color w:val="111111"/>
          <w:sz w:val="28"/>
          <w:sz w:val="28"/>
          <w:szCs w:val="28"/>
          <w:rtl w:val="true"/>
          <w:lang w:bidi="ar-SA"/>
        </w:rPr>
        <w:t xml:space="preserve">من أصحاب رسول اللّه صلّى اللّه عليه و آله و سلّم،و كذا ابن عبد البرّ </w:t>
      </w:r>
      <w:r>
        <w:rPr>
          <w:rStyle w:val="FootnoteAnchor"/>
          <w:rtl w:val="true"/>
        </w:rPr>
        <w:footnoteReference w:id="790"/>
      </w:r>
      <w:r>
        <w:rPr>
          <w:rFonts w:ascii="Amiri" w:hAnsi="Amiri" w:eastAsia="Amiri" w:cs="Amiri"/>
          <w:color w:val="111111"/>
          <w:sz w:val="28"/>
          <w:sz w:val="28"/>
          <w:szCs w:val="28"/>
          <w:rtl w:val="true"/>
          <w:lang w:bidi="ar-SA"/>
        </w:rPr>
        <w:t xml:space="preserve">،و ابن منده،و أبو نعيم،و ابن </w:t>
      </w:r>
    </w:p>
    <w:p>
      <w:pPr>
        <w:pStyle w:val="BookText"/>
        <w:rPr/>
      </w:pPr>
      <w:r>
        <w:rPr>
          <w:rFonts w:ascii="Amiri" w:hAnsi="Amiri" w:eastAsia="Amiri" w:cs="Amiri"/>
          <w:color w:val="111111"/>
          <w:sz w:val="28"/>
          <w:sz w:val="28"/>
          <w:szCs w:val="28"/>
          <w:rtl w:val="true"/>
          <w:lang w:bidi="ar-SA"/>
        </w:rPr>
        <w:t xml:space="preserve">الأثير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اسم أبيه خلاف،فقيل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رزاح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جعل جرهد بن خويلد،غير جرهد بن رزاح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يهمّنا ذلك بعد جهالة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الراء المهملة الساكنة،و الهاء المفتوحة، و الدال المهملة،وزان جعفر،و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سنبل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الأصل السيّار النشيط،و قد سمّي به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 انظر تفصيله في تاج العروس </w:t>
      </w:r>
      <w:r>
        <w:rPr>
          <w:rFonts w:eastAsia="Amiri" w:cs="Amiri" w:ascii="Amiri" w:hAnsi="Amiri"/>
          <w:color w:val="111111"/>
          <w:sz w:val="28"/>
          <w:szCs w:val="28"/>
          <w:lang w:bidi="ar-SA"/>
        </w:rPr>
        <w:t>320/2</w:t>
      </w: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 النشيط،و جرهد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94"/>
      </w:r>
      <w:r>
        <w:rPr>
          <w:rFonts w:ascii="Amiri" w:hAnsi="Amiri" w:eastAsia="Amiri" w:cs="Amiri"/>
          <w:color w:val="111111"/>
          <w:sz w:val="28"/>
          <w:sz w:val="28"/>
          <w:szCs w:val="28"/>
          <w:rtl w:val="true"/>
          <w:lang w:bidi="ar-SA"/>
        </w:rPr>
        <w:t>ضبط الأسلمي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حجر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442" w:name="pg16203_186558"/>
    </w:p>
    <w:p>
      <w:pPr>
        <w:pStyle w:val="Heading5"/>
        <w:numPr>
          <w:ilvl w:val="4"/>
          <w:numId w:val="1"/>
        </w:numPr>
        <w:rPr/>
      </w:pPr>
      <w:bookmarkStart w:id="443" w:name="__RefHeading___Toc3101828_1280447820"/>
      <w:bookmarkStart w:id="444" w:name="_Toc154"/>
      <w:bookmarkEnd w:id="442"/>
      <w:bookmarkEnd w:id="443"/>
      <w:r>
        <w:rPr/>
        <w:t>3710</w:t>
      </w:r>
      <w:bookmarkEnd w:id="444"/>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جرهم </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الراء المهملة،و الهاء،و الميم،وزان قنفذ،على ما في توضيح الساروي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 كقنفذ حيّ من اليمن،و هو ابن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أبادهم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جرهم بن ناشر،أبو ثعلبة،ذكر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ر ث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ثعلبة الخشني؛اختلف في اسمه،فقيل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جرثوم بن ناشر أو ناشم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لاشر 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بايع تحت الشجرة،أو هو جرهم بن ناشب،و قيل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باب أصحاب الرسول صلّى اللّه عليه و آله و سلّم من رجاله </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وزان عصفور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ناشر،و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ناشب من اليمن،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أبو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ابن عبد البرّ </w:t>
      </w:r>
      <w:r>
        <w:rPr>
          <w:rStyle w:val="FootnoteAnchor"/>
          <w:rtl w:val="true"/>
        </w:rPr>
        <w:footnoteReference w:id="799"/>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نسبة الخشيني </w:t>
      </w:r>
      <w:r>
        <w:rPr>
          <w:rStyle w:val="FootnoteAnchor"/>
          <w:rtl w:val="true"/>
        </w:rPr>
        <w:footnoteReference w:id="801"/>
      </w:r>
      <w:r>
        <w:rPr>
          <w:rFonts w:ascii="Amiri" w:hAnsi="Amiri" w:eastAsia="Amiri" w:cs="Amiri"/>
          <w:color w:val="111111"/>
          <w:sz w:val="28"/>
          <w:sz w:val="28"/>
          <w:szCs w:val="28"/>
          <w:rtl w:val="true"/>
          <w:lang w:bidi="ar-SA"/>
        </w:rPr>
        <w:t xml:space="preserve">نسبة إلى خشين بطن من قضاعة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الحديبيّة،و بايع تحت الشجرة بيعة الرضوان،و ضرب له رسول اللّه صلّى اللّه عليه و آله و سلّم بسهمه يوم خيبر،و أرسله النبي صلّى اللّه عليه و آله و سلّم إلى قومه فأسلموا،و نزل الشام،و مات أوّل إمرة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أيام يزيد،و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خمس و سبعين،أيام عبد الملك ابن مروان،و هو مشهور بكنيته،و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ثعلبة،نصّ على ذلك كلّه في اسد الغابة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أعتبر الرجل حسن الحال،و اللّه العالم </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 بن أبي جهنة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سعدان بن مسلم، عن جرهم بن أبي جهنة،قال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أبي جهم،و الظاهر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فهو مهمل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6203_186561"/>
    </w:p>
    <w:p>
      <w:pPr>
        <w:pStyle w:val="Heading5"/>
        <w:numPr>
          <w:ilvl w:val="4"/>
          <w:numId w:val="1"/>
        </w:numPr>
        <w:rPr/>
      </w:pPr>
      <w:bookmarkStart w:id="446" w:name="__RefHeading___Toc3101830_1280447820"/>
      <w:bookmarkStart w:id="447" w:name="_Toc155"/>
      <w:bookmarkEnd w:id="445"/>
      <w:bookmarkEnd w:id="446"/>
      <w:r>
        <w:rPr/>
        <w:t>3712</w:t>
      </w:r>
      <w:bookmarkEnd w:id="447"/>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 أبو شباث بن سلامة</w:t>
      </w:r>
    </w:p>
    <w:p>
      <w:pPr>
        <w:pStyle w:val="BookText"/>
        <w:rPr/>
      </w:pPr>
      <w:r>
        <w:rPr>
          <w:rFonts w:ascii="Amiri" w:hAnsi="Amiri" w:eastAsia="Amiri" w:cs="Amiri"/>
          <w:color w:val="111111"/>
          <w:sz w:val="28"/>
          <w:sz w:val="28"/>
          <w:szCs w:val="28"/>
          <w:rtl w:val="true"/>
          <w:lang w:bidi="ar-SA"/>
        </w:rPr>
        <w:t>ابن أوس البلوي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عدّة </w:t>
      </w:r>
      <w:r>
        <w:rPr>
          <w:rStyle w:val="FootnoteAnchor"/>
          <w:rtl w:val="true"/>
        </w:rPr>
        <w:footnoteReference w:id="805"/>
      </w:r>
      <w:r>
        <w:rPr>
          <w:rFonts w:ascii="Amiri" w:hAnsi="Amiri" w:eastAsia="Amiri" w:cs="Amiri"/>
          <w:color w:val="111111"/>
          <w:sz w:val="28"/>
          <w:sz w:val="28"/>
          <w:szCs w:val="28"/>
          <w:rtl w:val="true"/>
          <w:lang w:bidi="ar-SA"/>
        </w:rPr>
        <w:t>من الصحابة،و هو حليف بني حرام،شهد العقبة و بايع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لم يتّضح لي </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جريح القبطي جاء المعنون في بحار الأنوار </w:t>
      </w:r>
      <w:r>
        <w:rPr>
          <w:rFonts w:eastAsia="Amiri" w:cs="Amiri" w:ascii="Amiri" w:hAnsi="Amiri"/>
          <w:color w:val="111111"/>
          <w:sz w:val="28"/>
          <w:szCs w:val="28"/>
          <w:lang w:bidi="ar-SA"/>
        </w:rPr>
        <w:t>153/22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ليس من الرواة فعنوانه في المعاجم الرجالية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أحمد أبو مالك الايادي القاضي جاء في الأمالي للشيخ الطوسي قدّس سرّه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6203_186562"/>
    </w:p>
    <w:p>
      <w:pPr>
        <w:pStyle w:val="Heading5"/>
        <w:numPr>
          <w:ilvl w:val="4"/>
          <w:numId w:val="1"/>
        </w:numPr>
        <w:rPr/>
      </w:pPr>
      <w:bookmarkStart w:id="449" w:name="__RefHeading___Toc3101832_1280447820"/>
      <w:bookmarkStart w:id="450" w:name="_Toc156"/>
      <w:bookmarkEnd w:id="448"/>
      <w:bookmarkEnd w:id="449"/>
      <w:r>
        <w:rPr/>
        <w:t>3715</w:t>
      </w:r>
      <w:bookmarkEnd w:id="450"/>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أحمر العجلي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8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08"/>
      </w:r>
      <w:r>
        <w:rPr>
          <w:rFonts w:ascii="Amiri" w:hAnsi="Amiri" w:eastAsia="Amiri" w:cs="Amiri"/>
          <w:color w:val="111111"/>
          <w:sz w:val="28"/>
          <w:sz w:val="28"/>
          <w:szCs w:val="28"/>
          <w:rtl w:val="true"/>
          <w:lang w:bidi="ar-SA"/>
        </w:rPr>
        <w:t>ضبط جرير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809"/>
      </w:r>
      <w:r>
        <w:rPr>
          <w:rFonts w:ascii="Amiri" w:hAnsi="Amiri" w:eastAsia="Amiri" w:cs="Amiri"/>
          <w:color w:val="111111"/>
          <w:sz w:val="28"/>
          <w:sz w:val="28"/>
          <w:szCs w:val="28"/>
          <w:rtl w:val="true"/>
          <w:lang w:bidi="ar-SA"/>
        </w:rPr>
        <w:t>ضبط أحمر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جري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العجلي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حفصة،و أحمد بن محمّد بن هيثم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451" w:name="pg16203_186563"/>
    </w:p>
    <w:p>
      <w:pPr>
        <w:pStyle w:val="BookText"/>
        <w:rPr/>
      </w:pPr>
      <w:bookmarkEnd w:id="451"/>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الرجل إلاّ على عدّ الشيخ رحمه اللّه إيّاه في رجاله </w:t>
      </w:r>
      <w:r>
        <w:rPr>
          <w:rStyle w:val="FootnoteAnchor"/>
          <w:rtl w:val="true"/>
        </w:rPr>
        <w:footnoteReference w:id="81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3101834_1280447820"/>
      <w:bookmarkStart w:id="453" w:name="_Toc157"/>
      <w:bookmarkEnd w:id="452"/>
      <w:r>
        <w:rPr/>
        <w:t>3716</w:t>
      </w:r>
      <w:bookmarkEnd w:id="453"/>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الأرقط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الرجل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أشعث بن إسحاق جاء في الأمالي للشيخ الطوسي رضوان اللّه عليه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454" w:name="pg16203_186564"/>
    </w:p>
    <w:p>
      <w:pPr>
        <w:pStyle w:val="Heading5"/>
        <w:numPr>
          <w:ilvl w:val="4"/>
          <w:numId w:val="1"/>
        </w:numPr>
        <w:rPr/>
      </w:pPr>
      <w:bookmarkStart w:id="455" w:name="__RefHeading___Toc3101836_1280447820"/>
      <w:bookmarkStart w:id="456" w:name="_Toc158"/>
      <w:bookmarkEnd w:id="454"/>
      <w:bookmarkEnd w:id="455"/>
      <w:r>
        <w:rPr/>
        <w:t>3718</w:t>
      </w:r>
      <w:bookmarkEnd w:id="456"/>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أوس بن حارثة</w:t>
      </w:r>
    </w:p>
    <w:p>
      <w:pPr>
        <w:pStyle w:val="BookText"/>
        <w:rPr/>
      </w:pPr>
      <w:r>
        <w:rPr>
          <w:rFonts w:ascii="Amiri" w:hAnsi="Amiri" w:eastAsia="Amiri" w:cs="Amiri"/>
          <w:color w:val="111111"/>
          <w:sz w:val="28"/>
          <w:sz w:val="28"/>
          <w:szCs w:val="28"/>
          <w:rtl w:val="true"/>
          <w:lang w:bidi="ar-SA"/>
        </w:rPr>
        <w:t>ابن لام الطائي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14"/>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81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16"/>
      </w:r>
      <w:r>
        <w:rPr>
          <w:rFonts w:ascii="Amiri" w:hAnsi="Amiri" w:eastAsia="Amiri" w:cs="Amiri"/>
          <w:color w:val="111111"/>
          <w:sz w:val="28"/>
          <w:sz w:val="28"/>
          <w:szCs w:val="28"/>
          <w:rtl w:val="true"/>
          <w:lang w:bidi="ar-SA"/>
        </w:rPr>
        <w:t>ضبط أوس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أوس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حارثة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بن حارثة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بلام،و ألف،و 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18"/>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أيوب الجرجاني جاء بهذا العنوان في بحار الأنوار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 الأئمّة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جرير بن أيوب الجرجاني،عن محمد بن أبي نصر،عن ثعلبة،عن عمر بن يزيد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أيوب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محمد بن أبي نصر،عن ثعلبة،عن عمرو بن يزيد الصيقل، عن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الدقاق،عن الأسدي، عن جرير بن حازم،عن أبي مسروق،عن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عيون أخبار الرضا عليه السلام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6203_186566"/>
    </w:p>
    <w:p>
      <w:pPr>
        <w:pStyle w:val="Heading5"/>
        <w:numPr>
          <w:ilvl w:val="4"/>
          <w:numId w:val="1"/>
        </w:numPr>
        <w:rPr/>
      </w:pPr>
      <w:bookmarkStart w:id="458" w:name="__RefHeading___Toc3101838_1280447820"/>
      <w:bookmarkStart w:id="459" w:name="_Toc159"/>
      <w:bookmarkEnd w:id="457"/>
      <w:bookmarkEnd w:id="458"/>
      <w:r>
        <w:rPr/>
        <w:t>3721</w:t>
      </w:r>
      <w:bookmarkEnd w:id="459"/>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حكيم المدائني</w:t>
      </w:r>
    </w:p>
    <w:p>
      <w:pPr>
        <w:pStyle w:val="BookText"/>
        <w:rPr/>
      </w:pPr>
      <w:r>
        <w:rPr>
          <w:rFonts w:ascii="Amiri" w:hAnsi="Amiri" w:eastAsia="Amiri" w:cs="Amiri"/>
          <w:color w:val="111111"/>
          <w:sz w:val="28"/>
          <w:sz w:val="28"/>
          <w:szCs w:val="28"/>
          <w:rtl w:val="true"/>
          <w:lang w:bidi="ar-SA"/>
        </w:rPr>
        <w:t xml:space="preserve">الأزدي </w:t>
      </w:r>
      <w:r>
        <w:rPr>
          <w:rStyle w:val="FootnoteAnchor"/>
          <w:rtl w:val="true"/>
        </w:rPr>
        <w:footnoteReference w:id="820"/>
      </w:r>
      <w:r>
        <w:rPr>
          <w:rFonts w:ascii="IRNazanin" w:hAnsi="IRNazanin" w:eastAsia="IRNazanin"/>
          <w:color w:val="111111"/>
          <w:sz w:val="28"/>
          <w:sz w:val="28"/>
          <w:szCs w:val="28"/>
          <w:rtl w:val="true"/>
          <w:lang w:bidi="fa-IR"/>
        </w:rPr>
        <w:t>أخو مرازم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ابن الحكيم الأزدي المدائني أخو 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التعليقة في الظن أنّه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حديد،و هو والد علي بن حديد،و في ترجمة مرازم أنّ له 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حديدا و محمدا، و في محمد بن حكيم الساباطي له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مرازم،و حديد،و سيأتي حديد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العنوان 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22"/>
      </w:r>
      <w:r>
        <w:rPr>
          <w:rFonts w:ascii="Amiri" w:hAnsi="Amiri" w:eastAsia="Amiri" w:cs="Amiri"/>
          <w:color w:val="111111"/>
          <w:sz w:val="28"/>
          <w:sz w:val="28"/>
          <w:szCs w:val="28"/>
          <w:rtl w:val="true"/>
          <w:lang w:bidi="ar-SA"/>
        </w:rPr>
        <w:t>ضبط المدائني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الراء المهملة،و الألف،و الزاي المعجمة المكسورة،و الميم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المولى الوحيد قدّس سرّه ظنّ أنّ جريرا هنا مصحّف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الدال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والد عليّ بن حديد المشهور،قال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حديد بن حكيم الأزدي المدائني الثقة،والد عليّ بن حديد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مرازم أنّ له أخوين حديدا و محمّدا،و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حكيم الساباطي،و له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 مرازم،و حكيم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ظنّه قدّس سرّه و إن كان محتملا إلاّ أنّ كونه مظنونا لا شاهد له،و لا مانع من أن يكون جرير و حديد أخوين،فتأمّل جيّدا </w:t>
      </w:r>
      <w:r>
        <w:rPr>
          <w:rStyle w:val="FootnoteAnchor"/>
          <w:rtl w:val="true"/>
        </w:rPr>
        <w:footnoteReference w:id="8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دارم انظر ما جاء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حازم،حيث هو نسخة بدل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صالح جاء في الفقيه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عبد اللّه بن أحمد الرازي،عن جرير بن صالح، عن إسماعيل بن مهران،عن زكريا بن آدم،عن داود بن كثير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مشيخة الفقيه بالسند المتقدم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خير الرجال في شرح مشيخة الفقيه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جرير بن صالح و هو غير مذكور،فالراجح أنّ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سواء أ كان جريرا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مذكور في المعاجم الرجالية و لذلك يعدّ مهملا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6203_186569"/>
    </w:p>
    <w:p>
      <w:pPr>
        <w:pStyle w:val="Heading5"/>
        <w:numPr>
          <w:ilvl w:val="4"/>
          <w:numId w:val="1"/>
        </w:numPr>
        <w:rPr/>
      </w:pPr>
      <w:bookmarkStart w:id="461" w:name="__RefHeading___Toc3101840_1280447820"/>
      <w:bookmarkStart w:id="462" w:name="_Toc160"/>
      <w:bookmarkEnd w:id="460"/>
      <w:bookmarkEnd w:id="461"/>
      <w:r>
        <w:rPr/>
        <w:t>3724</w:t>
      </w:r>
      <w:bookmarkEnd w:id="462"/>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عبد الحميد الضبيّ </w:t>
      </w:r>
      <w:r>
        <w:rPr>
          <w:rStyle w:val="FootnoteAnchor"/>
          <w:rtl w:val="true"/>
        </w:rPr>
        <w:footnoteReference w:id="8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28"/>
      </w:r>
      <w:r>
        <w:rPr>
          <w:rFonts w:ascii="Amiri" w:hAnsi="Amiri" w:eastAsia="Amiri" w:cs="Amiri"/>
          <w:color w:val="111111"/>
          <w:sz w:val="28"/>
          <w:sz w:val="28"/>
          <w:szCs w:val="28"/>
          <w:rtl w:val="true"/>
          <w:lang w:bidi="ar-SA"/>
        </w:rPr>
        <w:t>ضبط الضبيّ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من أصحابنا إلاّ على عدّ الشيخ رحمه اللّه إيّاه في رجاله </w:t>
      </w:r>
      <w:r>
        <w:rPr>
          <w:rStyle w:val="FootnoteAnchor"/>
          <w:rtl w:val="true"/>
        </w:rPr>
        <w:footnoteReference w:id="829"/>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نزل 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الحميد بن قرط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ميزان الاعتدال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فيه ترجمة مفصّلة و لا يستفاد منها تشيّعه أصلا،بل جميع رواته و من يروي عنه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الحميد بن قرط الضبيّ أبو عبد اللّه الرازي القاضي،ولد بقرية من قرى أصبهان و نشأ بالكوفة و نزل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ترجمة له و أطنب،فذكر من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ابن عمير،و أبي إسحاق الشيباني،و يحيى بن سعيد الأنصاري،و سليمان التيمي،و الأعمش،و عاصم الأحول،و سهيل بن أبي صالح،و عبد العزيز بن رفيع،و عمارة بن القعقاع،و إسماعيل بن أبي خالد،و منصور بن المعتمر،و مغيرة ابن مقسم،و يزيد بن أبي زياد،و أبي حيان التيمي،و عطاء بن السائب،و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روى عنه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راهويه،و ابنا أبي شيبة،و قتيبة و عيدان المروزي،و أبو خيثمة،و محمد بن قدامة بن أعين المصيصي،و محمد بن قدامة الطوسي،و محمد بن قدامة بن إسماعيل السلمي البخاري،و علي بن المديني، و يحيى بن معين،و يحيى بن يحيى،و يوسف بن موسى القطان،و أبو الربيع الزاهراني،و علي بن حجر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التأمل فيمن روى عنهم و من روى عنه،يتّضح أنهم طرّا من رواة العامة،فكونه من الإمامية بعيد جدا،و عندي التوقّف في الرجل بل الحكم بضعفه،و ذلك أنّه مع كونه عدّ من أصحاب الصادق عليه السلام لم يرو عنه عليه السلام،و لم يرو أحد من أصحابنا عن جرير هذا، و يكشف ذلك عن انحرافه عن الإمام،و كونه من العامة المتعصّبين، فتفطن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عند عدّ أسماء الشيعة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جرير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يمكن التأمل في ذلك لعدم تصريحه بأنّه ضبّيّ أوّلا، و لما ذكره الخطيب البغدادي في تاريخه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3744</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الحميد بن جرير بن قرط بن هلال أبو عبد اللّه الضبّيّ الرازي،و هو كوفي الأصل،رأى أيوب السختياني بمكّة و جماعة من طبقته و سمع مغيرة بن مقسم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سكون الراء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 الكوفي،نزيل الري،و قاضيها، ثقة صحيح،مات سنة ثمان و ثمانين،و له إحدى و سبعون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عدّ الشيخ رحمه اللّه الرجل في طيّ رجال الشيعة،من دون قدح في مذهبه كونه إماميّا،و توثيق ابن حجر إيّاه يدرجه في الحسان؛لأنّ اختلافنا معه في المبنى يخرجه عن برج التوثيق،و يدرجه في برج المدح المدرج له في الحسان،و اللّه العالم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463" w:name="pg16203_186572"/>
    </w:p>
    <w:p>
      <w:pPr>
        <w:pStyle w:val="Heading5"/>
        <w:numPr>
          <w:ilvl w:val="4"/>
          <w:numId w:val="1"/>
        </w:numPr>
        <w:rPr/>
      </w:pPr>
      <w:bookmarkStart w:id="464" w:name="__RefHeading___Toc3101842_1280447820"/>
      <w:bookmarkStart w:id="465" w:name="_Toc161"/>
      <w:bookmarkEnd w:id="463"/>
      <w:bookmarkEnd w:id="464"/>
      <w:r>
        <w:rPr/>
        <w:t>3725</w:t>
      </w:r>
      <w:bookmarkEnd w:id="465"/>
    </w:p>
    <w:p>
      <w:pPr>
        <w:pStyle w:val="Heading6"/>
        <w:numPr>
          <w:ilvl w:val="5"/>
          <w:numId w:val="1"/>
        </w:numPr>
        <w:rPr/>
      </w:pPr>
      <w:bookmarkStart w:id="466" w:name="__RefHeading___Toc3101844_1280447820"/>
      <w:bookmarkStart w:id="467" w:name="_Toc162"/>
      <w:bookmarkEnd w:id="466"/>
      <w:r>
        <w:rPr>
          <w:rtl w:val="true"/>
        </w:rPr>
        <w:t>اشارة</w:t>
      </w:r>
      <w:bookmarkEnd w:id="467"/>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عبد اللّه البجلي </w:t>
      </w:r>
      <w:r>
        <w:rPr>
          <w:rStyle w:val="FootnoteAnchor"/>
          <w:rtl w:val="true"/>
        </w:rPr>
        <w:footnoteReference w:id="8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ابن إسحاق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جرير بن عبد اللّه،سيد قبيلة بجيلة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 صاحب حماة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يقال 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أبو عمرو،و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البجلي، سكن الكوفة،و قدم الشام برسالة أمير المؤمنين عليه السلام إلى معاوية، و أسلم في السنة التي قبض فيها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طوله كان ستة أذرع،ذكره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34"/>
      </w:r>
      <w:r>
        <w:rPr>
          <w:rFonts w:ascii="Amiri" w:hAnsi="Amiri" w:eastAsia="Amiri" w:cs="Amiri"/>
          <w:color w:val="111111"/>
          <w:sz w:val="28"/>
          <w:sz w:val="28"/>
          <w:szCs w:val="28"/>
          <w:rtl w:val="true"/>
          <w:lang w:bidi="ar-SA"/>
        </w:rPr>
        <w:t>من أصحاب أمير المؤمنين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البجلي،قدم الشام برسالة أمير المؤمنين عليه السلام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رحمه اللّه في تعليقته على الخلاصة </w:t>
      </w:r>
      <w:r>
        <w:rPr>
          <w:rStyle w:val="FootnoteAnchor"/>
          <w:rtl w:val="true"/>
        </w:rPr>
        <w:footnoteReference w:id="836"/>
      </w:r>
      <w:r>
        <w:rPr>
          <w:rFonts w:ascii="Amiri" w:hAnsi="Amiri" w:eastAsia="Amiri" w:cs="Amiri"/>
          <w:color w:val="111111"/>
          <w:sz w:val="28"/>
          <w:sz w:val="28"/>
          <w:szCs w:val="28"/>
          <w:rtl w:val="true"/>
          <w:lang w:bidi="ar-SA"/>
        </w:rPr>
        <w:t>معترضا عليه أنّ رسالة أمير المؤمنين عليه السلام و إن دلّت على مدح أوّلا،لكن مفارقته له عليه السلام،و لحوقه بمعاوية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معلوم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ذلك المدح، و يخرجه عن هذا القسم،و سيرته و تخريب عليّ عليه السلام داره بالكوفة بعد لحوقه بمعاوية لعنه اللّه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اعتراض موجّه متين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بن جابر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الصحابي الشهير،يكنّى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عمرو،و قيل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اللّه،اختلف في وقت إسلامه؛ففي الطبراني الأوسط من طريق حصين بن عمر الأحمسي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النبي صلّى اللّه عليه و آله و سلّم أتيته،فقال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لأسلم، فألقى إليّ كساءه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فيه ضعف،و لو صحّ يحمل على المجاز،أي لمّا بلغنا خبر بعث النبيّ صلّى اللّه عليه و آله و سلّم،أو على 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بعث النبي صلّى اللّه عليه و آله و سلّم،ثم دعا إلى اللّه،ثم قدم إلى المدينة،ثم حارب قريشا و غيرهم،ثم فتح مكّة،ثم وفدت عليه الوفود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ابن عبد البر بأنّه أسلم قبل وفاة النبي صلّى اللّه عليه و آله و سلّم بأربعين يوما،و هو غلط، ففي الصحيحين عنه 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استنصت الناس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الواقدي بأنّه وفد على النبي صلّى اللّه عليه و آله و سلّم في شهر رمضان سنة عشر،و أنّ بعثه إلى ذي الخلصة كان بعد ذلك،و أنه وافي مع النبي صلّى اللّه عليه و آله و سلّم حجّة الوداع من عامه،و فيه عندي نظر؛لأنّ شريكا حدّث عن الشيباني،عن الشعبي،عن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أخاكم النجاشي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الحديث،أخرجه الطبراني،فهذا يدلّ على أنّ إسلام جرير كان قبل سنة عشر؛لأنّ النجاشي مات قبل ذلك،و كان جرير جميلا،قال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يوسف هذه الأمّة،و قدّمه عمر في حروب العراق على جميع بجيلة،و كان لهم أثر عظيم في فتح القادسية،ثم سكن جرير الكوفة،و أرسله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إلى معاوية،ثم اعتزل الفريقين و سكن قرقيسيا حتى مات سنة إحدى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اسد الغابة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شذرات الذهب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وقائع سنة إحدى و خمسين،و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على الأصح توفي جرير بن عبد اللّه البجلي بقرقيسيا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سعد في طبقاته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،و ذكر إرسال زياد بن أبيه للمترجم و جماعة إلى حجر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في تقريب التهذيب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،و تاريخ البخاري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أعلام علمائنا ذكره الشيخ رحمه اللّه في رجاله،و العلاّمة في الخلاصة،و الميرزا في منهج المقال،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داود في رجاله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،و ذكر نصّ عبارة الشيخ رحمه اللّه، و في إتقان المقال في قسم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البجلي،قدم الشام برسالة أمير المؤمنين عليه السلام إلى معاوية،و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الشهيد الثاني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دلّ على مدح أوّلا،لكن مفارقته له و لحوقه بمعاوية ثانيا كما هو معلوم مشهور يدفع ذلك،و سيرته و تخريب علي عليه السلام داره بعد لحوقه بمعاوية مشهورة،قلت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ذم مسجده و أنّه من المساجد الملعونة،و ممّا بني فرحا بقتل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 و الكافي مذكور،مع أنّ في دلالة مطلق الارسال على المدح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تضعيفه،و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جامع الرواة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ملخّص المقال في قسم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المترجم في كلمات بعض المؤرخين قال ابن أبي الحديد في شرح نهج البلاغة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جرير إلى عليّ عليه السلام،كثر قول الناس في التهمة لجرير في أمر معاوية،فاجتمع جرير و الأشتر عند عليّ عليه السلام،فقال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كنت أرسلتني إلى معاوية لكنت خيرا لك من هذا الذي أرخى خناقه،و أقام عنده،حتّى لم يدع بابا يرجو فتحه إلاّ فتحه،و لا بابا يخاف أمره إلاّ 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في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الأشتر فيما كان من تخويف من جرير إيّاه بعمرو و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 الكلاع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يا جرير لقول عمرو و صاحبه معاوي بالشام و ذي كلع و حوشب ذي ظليم أخفّ عليّ من ريش النعام إذا اجتمعوا عليّ فخلّ عنهم و عن باز مخالبه دوامي و لست بخائف ما خوّفوني و كيف أخاف أحلام النيام و همّهم الّذي حاموا عليه من الدنيا و همّي من أمامي فإن أسلم أعمّهم بحرب يشيب لهولها رأس الغلام و إن أهلك فقد قدّمت أمرا أفوز بفلجه يوم الخصام و قد زادوا عليّ و أوعدوني و من ذا مات من خوف الكلام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المذكور في فصل المنحرفين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الأشعث بن قيس الكندي و جرير بن عبد اللّه البجلي يبغضانه،و هدّم عليّ عليه السلام دار جرير بن عبد اللّه،قال إسماعيل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دارنا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الحارث بن حصين،أنّ رسول اللّه صلّى اللّه عليه و آله دفع إلى جرير بن عبد اللّه نعلين من نعاله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بهما،فإنّ ذهابهما ذهاب دينك،فلمّا كان يوم الجمل ذهبت إحداهما،فلمّا أرسله علي عليه السلام إلى معاوية ذهبت الاخرى،ثم فارق عليّا و اعتزل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فارقه عليه السلام حنظلة بن الكاتب خرج هو و جرير بن عبد اللّه البجلي من الكوفة إلى قرقيسيا،و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نقيم ببلدة يعاب فيها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نهج البلاغة لابن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أهل السير أنّ عليّا عليه السلام هدم دار جرير و دور قوم ممّن خرج معه،حيث فارق عليّا عليه السلام، منهم أبو أراكة بن مالك بن عامر القسري،كان ختنه على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241/17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أحمد بن عبد العزيز،عن الحجّاج بن نصير،عن قرة،عن محمد بن سيرين،قال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بجندب بن كعب الأزدي قاتل الساحر بالكوفة إلى السجن،و على السجن رجل نصرانيّ من قبل الوليد،و كان يرى جندب بن كعب يقوم بالليل،و يصبح صائما،فوكّل بالسجن رجلا،ثم خرج فسأل الناس عن أفضل أهل الكوفة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قيس،فاستضافه فجعل يراه ينام الليل، ثم يصبح فيدعو بغدائه،فخرج من عنده،و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الكوفة أفضل؟قالوا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اللّه،فذهب إليه،فوجده ينام الليل ثم يصبح فيدعو بغدائه فاستقبل القبلة،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ربّ جندب،و ديني دين جندب،ثم أسلم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الجزء العشرون من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المنسوبة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هذا الأكثف عند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جرير بن عبد اللّه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يرى كلّ أحد دونه،و يستصغر كل أحد و يحتقره،قد ملىء نارا، و هو مع ذلك يطلب رئاسة،و يروم إمارة،و هذا الأعور يغويه و يطغيه،إن حدّثه كذبه، و إن قام دونه نكص عنه،فهما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لِلْإِنْسٰانِ اكْفُرْ فَلَمّٰا كَفَرَ قٰالَ إِنِّي بَرِيءٌ مِنْكَ إِنِّي أَخٰافُ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سماك بن خرشة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مسجده بالكوفة من المساجد المحدثة فرحا بقتل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لذا عدّه أبو جعفر عليه السلام من المساجد الملعونة،فيما رواه الشيخ رحمه اللّه في التهذيب،عن عليّ بن محمّد بن محبوب،عن عليّ بن إبراهيم بن هاشم،عن عمرو بن عثمان،عن محمّد بن عذافر،عن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مساجد ملعونة،و مساجد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المساجد الملعونة،فمسجد ثقيف،و مسجد الأشعث،و مسجد جرير بن عبد اللّه البجلي، و مسجد سماك بن أبي خراشة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انحراف الرجل عن 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النبي صلّى اللّه عليه و آله و سلّم رؤية اللّه سبحانه،و قد خلط في أواخر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839"/>
      </w:r>
      <w:r>
        <w:rPr>
          <w:rFonts w:ascii="Amiri" w:hAnsi="Amiri" w:eastAsia="Amiri" w:cs="Amiri"/>
          <w:color w:val="111111"/>
          <w:sz w:val="28"/>
          <w:sz w:val="28"/>
          <w:szCs w:val="28"/>
          <w:rtl w:val="true"/>
          <w:lang w:bidi="ar-SA"/>
        </w:rPr>
        <w:t xml:space="preserve">في الأشعث بن قيس الكندي من أنّه و جريرا بايعا ضبّا بعد ندائهما إيّاه بأبي الحسن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حكاه في البحار </w:t>
      </w:r>
      <w:r>
        <w:rPr>
          <w:rStyle w:val="FootnoteAnchor"/>
          <w:rtl w:val="true"/>
        </w:rPr>
        <w:footnoteReference w:id="841"/>
      </w:r>
      <w:r>
        <w:rPr>
          <w:rFonts w:ascii="Amiri" w:hAnsi="Amiri" w:eastAsia="Amiri" w:cs="Amiri"/>
          <w:color w:val="111111"/>
          <w:sz w:val="28"/>
          <w:sz w:val="28"/>
          <w:szCs w:val="28"/>
          <w:rtl w:val="true"/>
          <w:lang w:bidi="ar-SA"/>
        </w:rPr>
        <w:t xml:space="preserve">عن ابن أبي الحديد </w:t>
      </w:r>
      <w:r>
        <w:rPr>
          <w:rStyle w:val="FootnoteAnchor"/>
          <w:rtl w:val="true"/>
        </w:rPr>
        <w:footnoteReference w:id="842"/>
      </w:r>
      <w:r>
        <w:rPr>
          <w:rFonts w:ascii="Amiri" w:hAnsi="Amiri" w:eastAsia="Amiri" w:cs="Amiri"/>
          <w:color w:val="111111"/>
          <w:sz w:val="28"/>
          <w:sz w:val="28"/>
          <w:szCs w:val="28"/>
          <w:rtl w:val="true"/>
          <w:lang w:bidi="ar-SA"/>
        </w:rPr>
        <w:t>،أنّه حكى عن جماعة من مشايخه البغداديّين،أنّ جرير بن عبد اللّه البجلي،كان يبغض عليّا عليه السلام و هدم عليّ عليه السلام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ابن أبي الحديد </w:t>
      </w:r>
      <w:r>
        <w:rPr>
          <w:rStyle w:val="FootnoteAnchor"/>
          <w:rtl w:val="true"/>
        </w:rPr>
        <w:footnoteReference w:id="843"/>
      </w:r>
      <w:r>
        <w:rPr>
          <w:rFonts w:ascii="Amiri" w:hAnsi="Amiri" w:eastAsia="Amiri" w:cs="Amiri"/>
          <w:color w:val="111111"/>
          <w:sz w:val="28"/>
          <w:sz w:val="28"/>
          <w:szCs w:val="28"/>
          <w:rtl w:val="true"/>
          <w:lang w:bidi="ar-SA"/>
        </w:rPr>
        <w:t>،عن الحارث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دفع إلى جرير بن عبد اللّه نعلين من نعاله،و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بهما فإنّ ذهابهما،ذهاب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الجمل ذهبت إحداهما،فلمّا أرسله علي عليه السلام إلى معاوية ذهبت الأخرى،ثمّ فارق عليّا عليه السلام،و اعتزل الحرب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الخصال </w:t>
      </w:r>
      <w:r>
        <w:rPr>
          <w:rStyle w:val="FootnoteAnchor"/>
          <w:rtl w:val="true"/>
        </w:rPr>
        <w:footnoteReference w:id="844"/>
      </w:r>
      <w:r>
        <w:rPr>
          <w:rFonts w:ascii="Amiri" w:hAnsi="Amiri" w:eastAsia="Amiri" w:cs="Amiri"/>
          <w:color w:val="111111"/>
          <w:sz w:val="28"/>
          <w:sz w:val="28"/>
          <w:szCs w:val="28"/>
          <w:rtl w:val="true"/>
          <w:lang w:bidi="ar-SA"/>
        </w:rPr>
        <w:t>في الصحيح،عن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نهى </w:t>
      </w:r>
      <w:bookmarkStart w:id="468" w:name="pg16203_186579"/>
    </w:p>
    <w:p>
      <w:pPr>
        <w:pStyle w:val="BookText"/>
        <w:rPr/>
      </w:pPr>
      <w:bookmarkEnd w:id="468"/>
      <w:r>
        <w:rPr>
          <w:rFonts w:ascii="Amiri" w:hAnsi="Amiri" w:eastAsia="Amiri" w:cs="Amiri"/>
          <w:color w:val="111111"/>
          <w:sz w:val="28"/>
          <w:sz w:val="28"/>
          <w:szCs w:val="28"/>
          <w:rtl w:val="true"/>
          <w:lang w:bidi="ar-SA"/>
        </w:rPr>
        <w:t>عن الصلاة في خمسة مساجد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الأشعث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مسجد جرير بن عبد اللّه البجلي،و مسجد سماك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شبث ابن ربعي،و مسجد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 عليه السلام،إذا نظر إلى مسجدهم،قال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بقعة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أنّهم قعدوا عنه،لا يصلّون معه 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كلّه أنّ الرجل ضعيف غاية الضعف،ملعون لا يعتمد على روايته بوجه</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101846_1280447820"/>
      <w:bookmarkStart w:id="470" w:name="_Toc163"/>
      <w:bookmarkEnd w:id="469"/>
      <w:r>
        <w:rPr>
          <w:rtl w:val="true"/>
        </w:rPr>
        <w:t>تذييل</w:t>
      </w:r>
      <w:r>
        <w:rPr>
          <w:rtl w:val="true"/>
        </w:rPr>
        <w:t>:</w:t>
      </w:r>
      <w:bookmarkEnd w:id="470"/>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في اسد الغابة </w:t>
      </w:r>
      <w:r>
        <w:rPr>
          <w:rStyle w:val="FootnoteAnchor"/>
          <w:rtl w:val="true"/>
        </w:rPr>
        <w:footnoteReference w:id="845"/>
      </w:r>
      <w:r>
        <w:rPr>
          <w:rFonts w:ascii="Amiri" w:hAnsi="Amiri" w:eastAsia="Amiri" w:cs="Amiri"/>
          <w:color w:val="111111"/>
          <w:sz w:val="28"/>
          <w:sz w:val="28"/>
          <w:szCs w:val="28"/>
          <w:rtl w:val="true"/>
          <w:lang w:bidi="ar-SA"/>
        </w:rPr>
        <w:t>،أنّ جرير بن عبد اللّه البجلي قد أسلم قبل وفاة النبي صلّى اللّه عليه و آله و سلّم بأربعين يوما،و كان له في الحروب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عظيم،و أنّه توفّي سنة إحدى و خمسين،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خمسين،و كان يخضب بالصفرة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مرّ </w:t>
      </w:r>
      <w:r>
        <w:rPr>
          <w:rStyle w:val="FootnoteAnchor"/>
          <w:rtl w:val="true"/>
        </w:rPr>
        <w:footnoteReference w:id="846"/>
      </w:r>
      <w:r>
        <w:rPr>
          <w:rFonts w:ascii="Amiri" w:hAnsi="Amiri" w:eastAsia="Amiri" w:cs="Amiri"/>
          <w:color w:val="111111"/>
          <w:sz w:val="28"/>
          <w:sz w:val="28"/>
          <w:szCs w:val="28"/>
          <w:rtl w:val="true"/>
          <w:lang w:bidi="ar-SA"/>
        </w:rPr>
        <w:t>ضبط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أبان بن عثمان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الأثير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اختلف النسّابون في بجيلة،فمنهم من </w:t>
      </w:r>
      <w:bookmarkStart w:id="471" w:name="pg16203_186580"/>
    </w:p>
    <w:p>
      <w:pPr>
        <w:pStyle w:val="BookText"/>
        <w:rPr/>
      </w:pPr>
      <w:bookmarkEnd w:id="471"/>
      <w:r>
        <w:rPr>
          <w:rFonts w:ascii="Amiri" w:hAnsi="Amiri" w:eastAsia="Amiri" w:cs="Amiri"/>
          <w:color w:val="111111"/>
          <w:sz w:val="28"/>
          <w:sz w:val="28"/>
          <w:szCs w:val="28"/>
          <w:rtl w:val="true"/>
          <w:lang w:bidi="ar-SA"/>
        </w:rPr>
        <w:t>جعلهم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أهل النسب أنّهم من نزار نسبوا إلى أمّهم بجيلة بنت صعب بن عليّ بن سعد العشيرة،و أنّهم كانوا متفرّقين فجمعهم عمر و جعل عليهم جريرا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نقله ممّا لا يهمّنا نقله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3101848_1280447820"/>
      <w:bookmarkStart w:id="473" w:name="_Toc164"/>
      <w:bookmarkEnd w:id="472"/>
      <w:r>
        <w:rPr/>
        <w:t>3726</w:t>
      </w:r>
      <w:bookmarkEnd w:id="473"/>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848"/>
      </w:r>
      <w:r>
        <w:rPr>
          <w:rFonts w:ascii="Amiri" w:hAnsi="Amiri" w:eastAsia="Amiri" w:cs="Amiri"/>
          <w:color w:val="111111"/>
          <w:sz w:val="28"/>
          <w:sz w:val="28"/>
          <w:szCs w:val="28"/>
          <w:rtl w:val="true"/>
          <w:lang w:bidi="ar-SA"/>
        </w:rPr>
        <w:t>رحمه اللّه 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القاعدة التي بيّناها في الفوائد </w:t>
      </w:r>
      <w:r>
        <w:rPr>
          <w:rStyle w:val="FootnoteAnchor"/>
          <w:rtl w:val="true"/>
        </w:rPr>
        <w:footnoteReference w:id="849"/>
      </w:r>
      <w:r>
        <w:rPr>
          <w:rFonts w:ascii="Amiri" w:hAnsi="Amiri" w:eastAsia="Amiri" w:cs="Amiri"/>
          <w:color w:val="111111"/>
          <w:sz w:val="28"/>
          <w:sz w:val="28"/>
          <w:szCs w:val="28"/>
          <w:rtl w:val="true"/>
          <w:lang w:bidi="ar-SA"/>
        </w:rPr>
        <w:t xml:space="preserve">كونه إماميّا،و لكن ينافي ذلك ما عن شرح ابن أبي الحديد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فالذي أراه أنّ جريرا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المنقوطة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يغاير حريزا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نعم،جرير يعدّ غير معلوم الحال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قد كان من المحدثين من يبغض عليّا</w:t>
      </w:r>
      <w:bookmarkStart w:id="474" w:name="pg16203_186581"/>
    </w:p>
    <w:p>
      <w:pPr>
        <w:pStyle w:val="BookText"/>
        <w:rPr/>
      </w:pPr>
      <w:bookmarkEnd w:id="474"/>
      <w:r>
        <w:rPr>
          <w:rFonts w:ascii="Amiri" w:hAnsi="Amiri" w:eastAsia="Amiri" w:cs="Amiri"/>
          <w:color w:val="111111"/>
          <w:sz w:val="28"/>
          <w:sz w:val="28"/>
          <w:szCs w:val="28"/>
          <w:rtl w:val="true"/>
          <w:lang w:bidi="ar-SA"/>
        </w:rPr>
        <w:t>عليه السلام و يروي فيه الأحاديث المنكرة،منهم جرير بن عثمان،و كان يبغضه و ينقصه،و يروي فيه أخبارا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رويت عن مشايخ نظراء جرير، فما بالك لم تتحمّل عن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أتيته فناولني كتابا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فلان،عن فلان،أنّ النبىّ صلّى اللّه عليه و آله و سلّم لمّا حضرته الوفاة أوصى بقطع يد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جرير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أهل العراق تحبّون عليّ بن أبي طالب،و نحن نبغضه،قلت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قتل أجدادنا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3101850_1280447820"/>
      <w:bookmarkStart w:id="476" w:name="_Toc165"/>
      <w:bookmarkEnd w:id="475"/>
      <w:r>
        <w:rPr/>
        <w:t>3727</w:t>
      </w:r>
      <w:bookmarkEnd w:id="476"/>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عجلان الأزدي</w:t>
      </w:r>
    </w:p>
    <w:p>
      <w:pPr>
        <w:pStyle w:val="BookText"/>
        <w:rPr/>
      </w:pPr>
      <w:r>
        <w:rPr>
          <w:rFonts w:ascii="Amiri" w:hAnsi="Amiri" w:eastAsia="Amiri" w:cs="Amiri"/>
          <w:color w:val="111111"/>
          <w:sz w:val="28"/>
          <w:sz w:val="28"/>
          <w:szCs w:val="28"/>
          <w:rtl w:val="true"/>
          <w:lang w:bidi="ar-SA"/>
        </w:rPr>
        <w:t xml:space="preserve">الكسائي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المهملة،و سكون الجيم،و اللام و الألف </w:t>
      </w:r>
    </w:p>
    <w:p>
      <w:pPr>
        <w:pStyle w:val="BookText"/>
        <w:rPr/>
      </w:pPr>
      <w:r>
        <w:rPr>
          <w:rFonts w:ascii="IRNazanin" w:hAnsi="IRNazanin" w:eastAsia="IRNazanin"/>
          <w:color w:val="111111"/>
          <w:sz w:val="28"/>
          <w:sz w:val="28"/>
          <w:szCs w:val="28"/>
          <w:rtl w:val="true"/>
          <w:lang w:bidi="fa-IR"/>
        </w:rPr>
        <w:t xml:space="preserve">و النون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نسبته إلى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منسوب إلى العجلان بن زيد بطن من الخزرج،من الأزد،من القحطانية،كما صرّح بذلك في معجم قبائل العرب </w:t>
      </w:r>
      <w:r>
        <w:rPr>
          <w:rFonts w:eastAsia="Amiri" w:cs="Amiri" w:ascii="Amiri" w:hAnsi="Amiri"/>
          <w:color w:val="111111"/>
          <w:sz w:val="28"/>
          <w:szCs w:val="28"/>
          <w:lang w:bidi="ar-SA"/>
        </w:rPr>
        <w:t>758/2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لسان العرب </w:t>
      </w:r>
      <w:r>
        <w:rPr>
          <w:rFonts w:eastAsia="Amiri" w:cs="Amiri" w:ascii="Amiri" w:hAnsi="Amiri"/>
          <w:color w:val="111111"/>
          <w:sz w:val="28"/>
          <w:szCs w:val="28"/>
          <w:lang w:bidi="ar-SA"/>
        </w:rPr>
        <w:t>430/11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عجلان طائر،و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رجل،و في تاج العروس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عجلان بلا لام علم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54"/>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الكاف،و فتح السين المهملة،و الألف،و الهمزة،و الياء، نسبة إلى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ثوب معروف،و النسبة إليه كسائي،و كساوي،و إنّما ينسب إليه بائعه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56"/>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477" w:name="pg16203_186583"/>
    </w:p>
    <w:p>
      <w:pPr>
        <w:pStyle w:val="Heading5"/>
        <w:numPr>
          <w:ilvl w:val="4"/>
          <w:numId w:val="1"/>
        </w:numPr>
        <w:rPr/>
      </w:pPr>
      <w:bookmarkStart w:id="478" w:name="__RefHeading___Toc3101852_1280447820"/>
      <w:bookmarkStart w:id="479" w:name="_Toc166"/>
      <w:bookmarkEnd w:id="477"/>
      <w:bookmarkEnd w:id="478"/>
      <w:r>
        <w:rPr/>
        <w:t>3728</w:t>
      </w:r>
      <w:bookmarkEnd w:id="479"/>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كليب الكندي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 المثنّاة من تحت،و الباء الموحدة،وزان رجيل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59"/>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المفتوحة،و الدال المهملة المشددة المكسورة،و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الأوّل،و على الثاني فهو نسبة إلى الند،حصن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بعض النسخ بعد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60"/>
      </w:r>
      <w:r>
        <w:rPr>
          <w:rFonts w:ascii="Amiri" w:hAnsi="Amiri" w:eastAsia="Amiri" w:cs="Amiri"/>
          <w:color w:val="111111"/>
          <w:sz w:val="28"/>
          <w:sz w:val="28"/>
          <w:szCs w:val="28"/>
          <w:rtl w:val="true"/>
          <w:lang w:bidi="ar-SA"/>
        </w:rPr>
        <w:t>ضبط السندي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61"/>
      </w:r>
      <w:r>
        <w:rPr>
          <w:rFonts w:ascii="IRNazanin" w:hAnsi="IRNazanin" w:eastAsia="IRNazanin"/>
          <w:color w:val="111111"/>
          <w:sz w:val="28"/>
          <w:sz w:val="28"/>
          <w:szCs w:val="28"/>
          <w:rtl w:val="true"/>
          <w:lang w:bidi="fa-IR"/>
        </w:rPr>
        <w:t xml:space="preserve">من أصحاب </w:t>
      </w:r>
      <w:bookmarkStart w:id="480" w:name="pg16203_186584"/>
    </w:p>
    <w:p>
      <w:pPr>
        <w:pStyle w:val="BookText"/>
        <w:rPr/>
      </w:pPr>
      <w:bookmarkEnd w:id="480"/>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3101854_1280447820"/>
      <w:bookmarkStart w:id="482" w:name="_Toc167"/>
      <w:bookmarkEnd w:id="481"/>
      <w:r>
        <w:rPr/>
        <w:t>3729</w:t>
      </w:r>
      <w:bookmarkEnd w:id="482"/>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مرازم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كشف الغمة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جريرا هذا محرّف في كشف الغمة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أخي مرازم؛لأن لمرازم إخوة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الاحتمال حيث لا مؤيد له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العمرة،فأوصني؟فقال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اللّه،و لا 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أوصني،فلم يزدني على هذا،فخرجت من عنده من المدينة،فلقيني رجل شامي يريد مكة،فصحبني،و كان معي سفرة فأخرجتها،و أخرج سفرته، و جعلنا نأكل،فذكر أهل البصرة فشتمهم،و </w:t>
      </w:r>
      <w:r>
        <w:rPr>
          <w:rStyle w:val="FootnoteAnchor"/>
          <w:rtl w:val="true"/>
        </w:rPr>
        <w:footnoteReference w:id="864"/>
      </w:r>
      <w:r>
        <w:rPr>
          <w:rFonts w:ascii="Amiri" w:hAnsi="Amiri" w:eastAsia="Amiri" w:cs="Amiri"/>
          <w:color w:val="111111"/>
          <w:sz w:val="28"/>
          <w:sz w:val="28"/>
          <w:szCs w:val="28"/>
          <w:rtl w:val="true"/>
          <w:lang w:bidi="ar-SA"/>
        </w:rPr>
        <w:t xml:space="preserve">ذكر أهل الكوفة فشتمهم، </w:t>
      </w:r>
    </w:p>
    <w:p>
      <w:pPr>
        <w:pStyle w:val="BookText"/>
        <w:rPr/>
      </w:pPr>
      <w:r>
        <w:rPr>
          <w:rFonts w:ascii="Amiri" w:hAnsi="Amiri" w:eastAsia="Amiri" w:cs="Amiri"/>
          <w:color w:val="111111"/>
          <w:sz w:val="28"/>
          <w:sz w:val="28"/>
          <w:szCs w:val="28"/>
          <w:rtl w:val="true"/>
          <w:lang w:bidi="ar-SA"/>
        </w:rPr>
        <w:t xml:space="preserve">و ذكر الصادق عليه السلام فوقع فيه،فأردت أن أرفع يدي فاهشم أنفه، و أحدّث نفسي أحيانا بقتله </w:t>
      </w:r>
      <w:r>
        <w:rPr>
          <w:rStyle w:val="FootnoteAnchor"/>
          <w:rtl w:val="true"/>
        </w:rPr>
        <w:footnoteReference w:id="865"/>
      </w:r>
      <w:r>
        <w:rPr>
          <w:rFonts w:ascii="Amiri" w:hAnsi="Amiri" w:eastAsia="Amiri" w:cs="Amiri"/>
          <w:color w:val="111111"/>
          <w:sz w:val="28"/>
          <w:sz w:val="28"/>
          <w:szCs w:val="28"/>
          <w:rtl w:val="true"/>
          <w:lang w:bidi="ar-SA"/>
        </w:rPr>
        <w:t>،فجعلت أتذكّر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أسمع شتمه،فلم أعد ما 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كونه ذا ملكة،حيث لم يخالف أمر إمامه،و إنّي أعتبره لذلك من الثقات،و العلم عند اللّه تعالى </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يزيد الرياحي جاء في بحار الأنوار </w:t>
      </w:r>
      <w:r>
        <w:rPr>
          <w:rFonts w:eastAsia="Amiri" w:cs="Amiri" w:ascii="Amiri" w:hAnsi="Amiri"/>
          <w:color w:val="111111"/>
          <w:sz w:val="28"/>
          <w:szCs w:val="28"/>
          <w:lang w:bidi="ar-SA"/>
        </w:rPr>
        <w:t>304/101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أوّل رجب و النصف من شعبان في السلام على شهداء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جرير بن يزيد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الزيادة ذكر المعنون في زيارة الناحية،و المصادر الاخرى لم يذكر سوى الحرّ بن يزيد الرياحي،و لعدم ذكر أحد للمعنون أوجب الريب في صحّة العنوان،و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ثبت كونه من شهداء الطفّ كان ثقة،و إلاّ فهو مجهول موضوعا و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الراجح أنّه مصحّف الحرّ بن يزيد الرياحي رضوان اللّه تعالى عليه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6203_186586"/>
    </w:p>
    <w:p>
      <w:pPr>
        <w:pStyle w:val="Heading5"/>
        <w:numPr>
          <w:ilvl w:val="4"/>
          <w:numId w:val="1"/>
        </w:numPr>
        <w:rPr/>
      </w:pPr>
      <w:bookmarkStart w:id="484" w:name="__RefHeading___Toc3101856_1280447820"/>
      <w:bookmarkStart w:id="485" w:name="_Toc168"/>
      <w:bookmarkEnd w:id="483"/>
      <w:bookmarkEnd w:id="484"/>
      <w:r>
        <w:rPr/>
        <w:t>3731</w:t>
      </w:r>
      <w:bookmarkEnd w:id="485"/>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 الحنفي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867"/>
      </w:r>
      <w:r>
        <w:rPr>
          <w:rFonts w:ascii="Amiri" w:hAnsi="Amiri" w:eastAsia="Amiri" w:cs="Amiri"/>
          <w:color w:val="111111"/>
          <w:sz w:val="28"/>
          <w:sz w:val="28"/>
          <w:szCs w:val="28"/>
          <w:rtl w:val="true"/>
          <w:lang w:bidi="ar-SA"/>
        </w:rPr>
        <w:t>من الصحابة،و لم يتبيّن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كسر الراء المهملة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الراء هو المتعيّن؛لأنّه المناسب للأوزان العربية؛فإنّ 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وزان 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تصغير جرو،و هو الصغير من الفواكه كالبطيخ و القثاء أو غير ذلك كما في كتب اللغة،و يؤيد ما ذكرنا قول ابن منظور في لسان العرب </w:t>
      </w:r>
      <w:r>
        <w:rPr>
          <w:rFonts w:eastAsia="Amiri" w:cs="Amiri" w:ascii="Amiri" w:hAnsi="Amiri"/>
          <w:color w:val="111111"/>
          <w:sz w:val="28"/>
          <w:szCs w:val="28"/>
          <w:lang w:bidi="ar-SA"/>
        </w:rPr>
        <w:t>140/14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جرو و جريّ و 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على وزان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جريّ فصار بعد الإعلال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69"/>
      </w:r>
      <w:r>
        <w:rPr>
          <w:rFonts w:ascii="Amiri" w:hAnsi="Amiri" w:eastAsia="Amiri" w:cs="Amiri"/>
          <w:color w:val="111111"/>
          <w:sz w:val="28"/>
          <w:sz w:val="28"/>
          <w:szCs w:val="28"/>
          <w:rtl w:val="true"/>
          <w:lang w:bidi="ar-SA"/>
        </w:rPr>
        <w:t>ضبط الحنفي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ثابت </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جريش السكوني أحد أصحاب الإمام أمير المؤمنين عليه السلام،كما جاء في وقعة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6203_186587"/>
    </w:p>
    <w:p>
      <w:pPr>
        <w:pStyle w:val="Heading5"/>
        <w:numPr>
          <w:ilvl w:val="4"/>
          <w:numId w:val="1"/>
        </w:numPr>
        <w:rPr/>
      </w:pPr>
      <w:bookmarkStart w:id="487" w:name="__RefHeading___Toc3101858_1280447820"/>
      <w:bookmarkStart w:id="488" w:name="_Toc169"/>
      <w:bookmarkEnd w:id="486"/>
      <w:bookmarkEnd w:id="487"/>
      <w:r>
        <w:rPr/>
        <w:t>3733</w:t>
      </w:r>
      <w:bookmarkEnd w:id="488"/>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بن أنس السلّمي </w:t>
      </w:r>
      <w:r>
        <w:rPr>
          <w:rStyle w:val="FootnoteAnchor"/>
          <w:rtl w:val="true"/>
        </w:rPr>
        <w:footnoteReference w:id="871"/>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89" w:name="__RefHeading___Toc3101860_1280447820"/>
      <w:bookmarkStart w:id="490" w:name="_Toc170"/>
      <w:bookmarkEnd w:id="489"/>
      <w:r>
        <w:rPr/>
        <w:t>3734</w:t>
      </w:r>
      <w:bookmarkEnd w:id="490"/>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بن الحدرجان </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المعنون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91" w:name="__RefHeading___Toc3101862_1280447820"/>
      <w:bookmarkStart w:id="492" w:name="_Toc171"/>
      <w:bookmarkEnd w:id="491"/>
      <w:r>
        <w:rPr/>
        <w:t>3735</w:t>
      </w:r>
      <w:bookmarkEnd w:id="492"/>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السدوسي </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في المعاجم الرجالية ما يكشف عن حاله،فهو غير متّضح الحال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93" w:name="pg16203_186588"/>
    </w:p>
    <w:p>
      <w:pPr>
        <w:pStyle w:val="BookText"/>
        <w:rPr/>
      </w:pPr>
      <w:bookmarkEnd w:id="493"/>
      <w:r>
        <w:rPr>
          <w:rFonts w:ascii="IRNazanin" w:hAnsi="IRNazanin" w:eastAsia="IRNazanin"/>
          <w:color w:val="111111"/>
          <w:sz w:val="28"/>
          <w:sz w:val="28"/>
          <w:szCs w:val="28"/>
          <w:rtl w:val="true"/>
          <w:lang w:bidi="fa-IR"/>
        </w:rPr>
        <w:t>و</w:t>
      </w:r>
    </w:p>
    <w:p>
      <w:pPr>
        <w:pStyle w:val="Heading5"/>
        <w:numPr>
          <w:ilvl w:val="4"/>
          <w:numId w:val="1"/>
        </w:numPr>
        <w:rPr/>
      </w:pPr>
      <w:bookmarkStart w:id="494" w:name="__RefHeading___Toc3101864_1280447820"/>
      <w:bookmarkStart w:id="495" w:name="_Toc172"/>
      <w:bookmarkEnd w:id="494"/>
      <w:r>
        <w:rPr/>
        <w:t>3736</w:t>
      </w:r>
      <w:bookmarkEnd w:id="495"/>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Style w:val="FootnoteAnchor"/>
          <w:rtl w:val="true"/>
        </w:rPr>
        <w:footnoteReference w:id="875"/>
      </w:r>
      <w:r>
        <w:rPr>
          <w:rFonts w:ascii="Amiri" w:hAnsi="Amiri" w:eastAsia="Amiri" w:cs="Amiri"/>
          <w:color w:val="111111"/>
          <w:sz w:val="28"/>
          <w:sz w:val="28"/>
          <w:szCs w:val="28"/>
          <w:rtl w:val="true"/>
          <w:lang w:bidi="ar-SA"/>
        </w:rPr>
        <w:t>بن مالك الأنصاري</w:t>
      </w:r>
    </w:p>
    <w:p>
      <w:pPr>
        <w:pStyle w:val="BookText"/>
        <w:rPr/>
      </w:pPr>
      <w:r>
        <w:rPr>
          <w:rFonts w:ascii="Amiri" w:hAnsi="Amiri" w:eastAsia="Amiri" w:cs="Amiri"/>
          <w:color w:val="111111"/>
          <w:sz w:val="28"/>
          <w:sz w:val="28"/>
          <w:szCs w:val="28"/>
          <w:rtl w:val="true"/>
          <w:lang w:bidi="ar-SA"/>
        </w:rPr>
        <w:t>من بني حججبا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 ابن عبد البرّ </w:t>
      </w:r>
      <w:r>
        <w:rPr>
          <w:rStyle w:val="FootnoteAnchor"/>
          <w:rtl w:val="true"/>
        </w:rPr>
        <w:footnoteReference w:id="876"/>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878"/>
      </w:r>
      <w:r>
        <w:rPr>
          <w:rFonts w:ascii="Amiri" w:hAnsi="Amiri" w:eastAsia="Amiri" w:cs="Amiri"/>
          <w:color w:val="111111"/>
          <w:sz w:val="28"/>
          <w:sz w:val="28"/>
          <w:szCs w:val="28"/>
          <w:rtl w:val="true"/>
          <w:lang w:bidi="ar-SA"/>
        </w:rPr>
        <w:t xml:space="preserve">من الصحابة،و لم نقف على أحوالهم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3101866_1280447820"/>
      <w:bookmarkStart w:id="497" w:name="_Toc173"/>
      <w:bookmarkEnd w:id="496"/>
      <w:r>
        <w:rPr/>
        <w:t>3737</w:t>
      </w:r>
      <w:bookmarkEnd w:id="497"/>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 أبو خزيمة السلمي </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المعنونون له ما يعرب عن حاله،فهو غير متضح الحال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498" w:name="pg16203_186589"/>
    </w:p>
    <w:p>
      <w:pPr>
        <w:pStyle w:val="BookText"/>
        <w:rPr/>
      </w:pPr>
      <w:bookmarkEnd w:id="498"/>
      <w:r>
        <w:rPr>
          <w:rFonts w:ascii="IRNazanin" w:hAnsi="IRNazanin" w:eastAsia="IRNazanin"/>
          <w:color w:val="111111"/>
          <w:sz w:val="28"/>
          <w:sz w:val="28"/>
          <w:szCs w:val="28"/>
          <w:rtl w:val="true"/>
          <w:lang w:bidi="fa-IR"/>
        </w:rPr>
        <w:t>و</w:t>
      </w:r>
    </w:p>
    <w:p>
      <w:pPr>
        <w:pStyle w:val="Heading5"/>
        <w:numPr>
          <w:ilvl w:val="4"/>
          <w:numId w:val="1"/>
        </w:numPr>
        <w:rPr/>
      </w:pPr>
      <w:bookmarkStart w:id="499" w:name="__RefHeading___Toc3101868_1280447820"/>
      <w:bookmarkStart w:id="500" w:name="_Toc174"/>
      <w:bookmarkEnd w:id="499"/>
      <w:r>
        <w:rPr/>
        <w:t>3738</w:t>
      </w:r>
      <w:bookmarkEnd w:id="500"/>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 بن معاوية السعدي </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عدّهما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البرّ،و ابن الأثير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حالهما مجهول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الزاي المكسورتين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قال في الإكمال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الزاي و لم يذكر حركة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 و كسر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جزي أبا خزيمة،و جزي بن معاوية،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هامش الإكمال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،المؤتلف و المختلف للدارقطني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xml:space="preserve">، و توضيح المشتبه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6203_186590"/>
    </w:p>
    <w:p>
      <w:pPr>
        <w:pStyle w:val="Heading5"/>
        <w:numPr>
          <w:ilvl w:val="4"/>
          <w:numId w:val="1"/>
        </w:numPr>
        <w:rPr/>
      </w:pPr>
      <w:bookmarkStart w:id="502" w:name="__RefHeading___Toc3101870_1280447820"/>
      <w:bookmarkStart w:id="503" w:name="_Toc175"/>
      <w:bookmarkEnd w:id="501"/>
      <w:bookmarkEnd w:id="502"/>
      <w:r>
        <w:rPr/>
        <w:t>3739</w:t>
      </w:r>
      <w:bookmarkEnd w:id="503"/>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جشيب الحمصي</w:t>
      </w:r>
    </w:p>
    <w:p>
      <w:pPr>
        <w:pStyle w:val="BookText"/>
        <w:rPr/>
      </w:pPr>
      <w:r>
        <w:rPr>
          <w:rFonts w:ascii="IRNazanin" w:hAnsi="IRNazanin" w:eastAsia="IRNazanin"/>
          <w:color w:val="111111"/>
          <w:sz w:val="28"/>
          <w:sz w:val="28"/>
          <w:szCs w:val="28"/>
          <w:rtl w:val="true"/>
          <w:lang w:bidi="fa-IR"/>
        </w:rPr>
        <w:t>من أهل حمص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بعضهم </w:t>
      </w:r>
      <w:r>
        <w:rPr>
          <w:rStyle w:val="FootnoteAnchor"/>
          <w:rtl w:val="true"/>
        </w:rPr>
        <w:footnoteReference w:id="884"/>
      </w:r>
      <w:r>
        <w:rPr>
          <w:rFonts w:ascii="Amiri" w:hAnsi="Amiri" w:eastAsia="Amiri" w:cs="Amiri"/>
          <w:color w:val="111111"/>
          <w:sz w:val="28"/>
          <w:sz w:val="28"/>
          <w:szCs w:val="28"/>
          <w:rtl w:val="true"/>
          <w:lang w:bidi="ar-SA"/>
        </w:rPr>
        <w:t xml:space="preserve">من الصحابة،فانكره آخر،و هو من رواة العامة،و اعترفوا بجهالته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3101872_1280447820"/>
      <w:bookmarkStart w:id="505" w:name="_Toc176"/>
      <w:bookmarkEnd w:id="504"/>
      <w:r>
        <w:rPr/>
        <w:t>3740</w:t>
      </w:r>
      <w:bookmarkEnd w:id="505"/>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جشيش الديلمي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زمن رسول اللّه صلّى اللّه عليه و آله و سلّم باليمن،و كاتبه رسول اللّه صلّى اللّه عليه و آله و سلّم فأعان على قتل الأسود العنسي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506" w:name="pg16203_186591"/>
    </w:p>
    <w:p>
      <w:pPr>
        <w:pStyle w:val="BookText"/>
        <w:rPr/>
      </w:pPr>
      <w:bookmarkEnd w:id="506"/>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3101874_1280447820"/>
      <w:bookmarkStart w:id="508" w:name="_Toc177"/>
      <w:bookmarkEnd w:id="507"/>
      <w:r>
        <w:rPr/>
        <w:t>3741</w:t>
      </w:r>
      <w:bookmarkEnd w:id="508"/>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جعادة بن سعد الأنصاري </w:t>
      </w:r>
      <w:r>
        <w:rPr>
          <w:rStyle w:val="FootnoteAnchor"/>
          <w:rtl w:val="true"/>
        </w:rPr>
        <w:footnoteReference w:id="8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نسخة </w:t>
      </w:r>
      <w:r>
        <w:rPr>
          <w:rStyle w:val="FootnoteAnchor"/>
          <w:rtl w:val="true"/>
        </w:rPr>
        <w:footnoteReference w:id="889"/>
      </w:r>
      <w:r>
        <w:rPr>
          <w:rFonts w:ascii="Amiri" w:hAnsi="Amiri" w:eastAsia="Amiri" w:cs="Amiri"/>
          <w:color w:val="111111"/>
          <w:sz w:val="28"/>
          <w:sz w:val="28"/>
          <w:szCs w:val="28"/>
          <w:rtl w:val="true"/>
          <w:lang w:bidi="ar-SA"/>
        </w:rPr>
        <w:t>،و حجارة على نسخة اخرى تقدّمت،و الأول 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النسختين؛فهو من أصحاب أمير المؤمنين عليه السلام على ما في رجال الشيخ رحمه اللّه </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في المعاجم الرجالية ما يكشف عن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509" w:name="pg16203_186592"/>
    </w:p>
    <w:p>
      <w:pPr>
        <w:pStyle w:val="Heading5"/>
        <w:numPr>
          <w:ilvl w:val="4"/>
          <w:numId w:val="1"/>
        </w:numPr>
        <w:rPr/>
      </w:pPr>
      <w:bookmarkStart w:id="510" w:name="__RefHeading___Toc3101876_1280447820"/>
      <w:bookmarkStart w:id="511" w:name="_Toc178"/>
      <w:bookmarkEnd w:id="509"/>
      <w:bookmarkEnd w:id="510"/>
      <w:r>
        <w:rPr/>
        <w:t>3742</w:t>
      </w:r>
      <w:bookmarkEnd w:id="511"/>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جعال بن سراقة الغفاري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إلاّ انّه في الاستيعاب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جعيل بن سراقة الغفاري،و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الضمري،أثنى عليه رسول اللّه صلّى اللّه عليه و آله و وكله إلى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نعيم،و أبو موسى،و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قديما،و شهد مع النبي صلّى اللّه عليه و آله و سلّم أحدا، و أصيبت عينه يوم قريظة،و كان ذميما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قبيح الوجه،أثنى عليه النبي صلّى اللّه عليه و آله و سلّم،و وكله إلى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ذلك دلّ على حسن حاله،و أنا في روايته متوقف </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 المخزومي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6203_186593"/>
    </w:p>
    <w:p>
      <w:pPr>
        <w:pStyle w:val="Heading5"/>
        <w:numPr>
          <w:ilvl w:val="4"/>
          <w:numId w:val="1"/>
        </w:numPr>
        <w:rPr/>
      </w:pPr>
      <w:bookmarkStart w:id="513" w:name="__RefHeading___Toc3101878_1280447820"/>
      <w:bookmarkStart w:id="514" w:name="_Toc179"/>
      <w:bookmarkEnd w:id="512"/>
      <w:bookmarkEnd w:id="513"/>
      <w:r>
        <w:rPr/>
        <w:t>3744</w:t>
      </w:r>
      <w:bookmarkEnd w:id="514"/>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 بن عبد اللّه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النواصب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ابن شهرآشوب في المناقب </w:t>
      </w:r>
      <w:r>
        <w:rPr>
          <w:rStyle w:val="FootnoteAnchor"/>
          <w:rtl w:val="true"/>
        </w:rPr>
        <w:footnoteReference w:id="893"/>
      </w:r>
      <w:r>
        <w:rPr>
          <w:rFonts w:ascii="Amiri" w:hAnsi="Amiri" w:eastAsia="Amiri" w:cs="Amiri"/>
          <w:color w:val="111111"/>
          <w:sz w:val="28"/>
          <w:sz w:val="28"/>
          <w:szCs w:val="28"/>
          <w:rtl w:val="true"/>
          <w:lang w:bidi="ar-SA"/>
        </w:rPr>
        <w:t>،عن أبي الصباح الكناني،أنّه كان يسبّ أمير المؤمنين عليه السلام،و أنّه استأذن أبا عبد اللّه عليه السلام بقتله،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ستكفي بغيرك</w:t>
      </w:r>
      <w:r>
        <w:rPr>
          <w:rFonts w:eastAsia="Amiri" w:cs="Amiri" w:ascii="Amiri" w:hAnsi="Amiri"/>
          <w:color w:val="111111"/>
          <w:sz w:val="28"/>
          <w:szCs w:val="28"/>
          <w:rtl w:val="true"/>
          <w:lang w:bidi="ar-SA"/>
        </w:rPr>
        <w:t xml:space="preserve">». </w:t>
      </w:r>
      <w:bookmarkStart w:id="515" w:name="pg16203_186594"/>
    </w:p>
    <w:p>
      <w:pPr>
        <w:pStyle w:val="BookText"/>
        <w:rPr/>
      </w:pPr>
      <w:bookmarkEnd w:id="515"/>
      <w:r>
        <w:rPr>
          <w:rFonts w:ascii="Amiri" w:hAnsi="Amiri" w:eastAsia="Amiri" w:cs="Amiri"/>
          <w:color w:val="111111"/>
          <w:sz w:val="28"/>
          <w:sz w:val="28"/>
          <w:szCs w:val="28"/>
          <w:rtl w:val="true"/>
          <w:lang w:bidi="ar-SA"/>
        </w:rPr>
        <w:t>فوجد الجعد من يومه ميّتا على فراشه،كالزقّ المنفوخ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اسودّ تحته، فجمعوه على نطع،و دفنوه لعنة اللّه عليه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3101880_1280447820"/>
      <w:bookmarkStart w:id="517" w:name="_Toc180"/>
      <w:bookmarkEnd w:id="516"/>
      <w:r>
        <w:rPr/>
        <w:t>3745</w:t>
      </w:r>
      <w:bookmarkEnd w:id="517"/>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جعدة بن أبي عبد اللّه </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جعدة،عن أبي عبد اللّه،ذكره الطوسي في رجال الشيعة من الرواة،عن أبي جعفر الباقر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أبي عبد اللّه،فتفطن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 و ظاهره كونه إماميّا،إلاّ أنّ حاله مجهول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 </w:t>
      </w:r>
      <w:r>
        <w:rPr>
          <w:rStyle w:val="FootnoteAnchor"/>
          <w:rtl w:val="true"/>
        </w:rPr>
        <w:footnoteReference w:id="897"/>
      </w:r>
      <w:r>
        <w:rPr>
          <w:rFonts w:ascii="Amiri" w:hAnsi="Amiri" w:eastAsia="Amiri" w:cs="Amiri"/>
          <w:color w:val="111111"/>
          <w:sz w:val="28"/>
          <w:sz w:val="28"/>
          <w:szCs w:val="28"/>
          <w:rtl w:val="true"/>
          <w:lang w:bidi="ar-SA"/>
        </w:rPr>
        <w:t xml:space="preserve">،و العين المهملة الساكنة،و الدال المهملة </w:t>
      </w:r>
      <w:bookmarkStart w:id="518" w:name="pg16203_186595"/>
    </w:p>
    <w:p>
      <w:pPr>
        <w:pStyle w:val="BookText"/>
        <w:rPr/>
      </w:pPr>
      <w:bookmarkEnd w:id="518"/>
      <w:r>
        <w:rPr>
          <w:rFonts w:ascii="Amiri" w:hAnsi="Amiri" w:eastAsia="Amiri" w:cs="Amiri"/>
          <w:color w:val="111111"/>
          <w:sz w:val="28"/>
          <w:sz w:val="28"/>
          <w:szCs w:val="28"/>
          <w:rtl w:val="true"/>
          <w:lang w:bidi="ar-SA"/>
        </w:rPr>
        <w:t xml:space="preserve">المفتوحة،و الهاء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3101882_1280447820"/>
      <w:bookmarkStart w:id="520" w:name="_Toc181"/>
      <w:bookmarkEnd w:id="519"/>
      <w:r>
        <w:rPr/>
        <w:t>3746</w:t>
      </w:r>
      <w:bookmarkEnd w:id="520"/>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جعدة بن خالد بن الصمة الجشمي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جشم بن معاوية بن بكر بن هوازن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عقربة الجشمي إن شاء اللّه تعالى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01"/>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902"/>
      </w:r>
      <w:r>
        <w:rPr>
          <w:rFonts w:ascii="Amiri" w:hAnsi="Amiri" w:eastAsia="Amiri" w:cs="Amiri"/>
          <w:color w:val="111111"/>
          <w:sz w:val="28"/>
          <w:sz w:val="28"/>
          <w:szCs w:val="28"/>
          <w:rtl w:val="true"/>
          <w:lang w:bidi="ar-SA"/>
        </w:rPr>
        <w:t xml:space="preserve">من الصحابة، </w:t>
      </w:r>
      <w:bookmarkStart w:id="521" w:name="pg16203_186596"/>
    </w:p>
    <w:p>
      <w:pPr>
        <w:pStyle w:val="BookText"/>
        <w:rPr/>
      </w:pPr>
      <w:bookmarkEnd w:id="521"/>
      <w:r>
        <w:rPr>
          <w:rFonts w:ascii="Amiri" w:hAnsi="Amiri" w:eastAsia="Amiri" w:cs="Amiri"/>
          <w:color w:val="111111"/>
          <w:sz w:val="28"/>
          <w:sz w:val="28"/>
          <w:szCs w:val="28"/>
          <w:rtl w:val="true"/>
          <w:lang w:bidi="ar-SA"/>
        </w:rPr>
        <w:t>و حديثه في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لنا غير معلوم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3101884_1280447820"/>
      <w:bookmarkStart w:id="523" w:name="_Toc182"/>
      <w:bookmarkEnd w:id="522"/>
      <w:r>
        <w:rPr/>
        <w:t>3747</w:t>
      </w:r>
      <w:bookmarkEnd w:id="523"/>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الخثعمي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04"/>
      </w:r>
      <w:r>
        <w:rPr>
          <w:rFonts w:ascii="Amiri" w:hAnsi="Amiri" w:eastAsia="Amiri" w:cs="Amiri"/>
          <w:color w:val="111111"/>
          <w:sz w:val="28"/>
          <w:sz w:val="28"/>
          <w:szCs w:val="28"/>
          <w:rtl w:val="true"/>
          <w:lang w:bidi="ar-SA"/>
        </w:rPr>
        <w:t>ضبط الخثعمي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الخثعمي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الجشمي،و عليه فهو متحد مع سابقه إلاّ أنّ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هاء،و لكن في مجمع الرجال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رسالة الشيخ الحرّ في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الجعشمي نزل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المعنون ممّن لم يذكر المعنونون له ما يتّضح حاله،فهو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 أصحاب رسول اللّه صلّى اللّه عليه و آله و سلّم،و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ذكر له مطلقا في الكتب المعدّة لعدّ الصحابة،فالشيخ متفرّد في عدّه منهم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حال،فلم أتحقّق حاله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524" w:name="pg16203_186597"/>
    </w:p>
    <w:p>
      <w:pPr>
        <w:pStyle w:val="Heading5"/>
        <w:numPr>
          <w:ilvl w:val="4"/>
          <w:numId w:val="1"/>
        </w:numPr>
        <w:rPr/>
      </w:pPr>
      <w:bookmarkStart w:id="525" w:name="__RefHeading___Toc3101886_1280447820"/>
      <w:bookmarkStart w:id="526" w:name="_Toc183"/>
      <w:bookmarkEnd w:id="524"/>
      <w:bookmarkEnd w:id="525"/>
      <w:r>
        <w:rPr/>
        <w:t>3748</w:t>
      </w:r>
      <w:bookmarkEnd w:id="526"/>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هاني الحضرمي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906"/>
      </w:r>
      <w:r>
        <w:rPr>
          <w:rFonts w:ascii="Amiri" w:hAnsi="Amiri" w:eastAsia="Amiri" w:cs="Amiri"/>
          <w:color w:val="111111"/>
          <w:sz w:val="28"/>
          <w:sz w:val="28"/>
          <w:szCs w:val="28"/>
          <w:rtl w:val="true"/>
          <w:lang w:bidi="ar-SA"/>
        </w:rPr>
        <w:t>من الصحابة،عداده في أهل حمص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3101888_1280447820"/>
      <w:bookmarkStart w:id="528" w:name="_Toc184"/>
      <w:bookmarkEnd w:id="527"/>
      <w:r>
        <w:rPr/>
        <w:t>3749</w:t>
      </w:r>
      <w:bookmarkEnd w:id="528"/>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جعدة بن هبيرة الأشجعي </w:t>
      </w:r>
      <w:r>
        <w:rPr>
          <w:rStyle w:val="FootnoteAnchor"/>
          <w:rtl w:val="true"/>
        </w:rPr>
        <w:footnoteReference w:id="9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09"/>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91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11"/>
      </w:r>
      <w:r>
        <w:rPr>
          <w:rFonts w:ascii="Amiri" w:hAnsi="Amiri" w:eastAsia="Amiri" w:cs="Amiri"/>
          <w:color w:val="111111"/>
          <w:sz w:val="28"/>
          <w:sz w:val="28"/>
          <w:szCs w:val="28"/>
          <w:rtl w:val="true"/>
          <w:lang w:bidi="ar-SA"/>
        </w:rPr>
        <w:t>ضبط هبيرة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w:t>
      </w:r>
      <w:r>
        <w:rPr>
          <w:rFonts w:eastAsia="Amiri" w:cs="Amiri" w:ascii="Amiri" w:hAnsi="Amiri"/>
          <w:color w:val="111111"/>
          <w:sz w:val="28"/>
          <w:szCs w:val="28"/>
          <w:rtl w:val="true"/>
          <w:lang w:bidi="ar-SA"/>
        </w:rPr>
        <w:t xml:space="preserve">. </w:t>
      </w:r>
      <w:bookmarkStart w:id="529" w:name="pg16203_186598"/>
    </w:p>
    <w:p>
      <w:pPr>
        <w:pStyle w:val="BookText"/>
        <w:rPr/>
      </w:pPr>
      <w:bookmarkEnd w:id="529"/>
      <w:r>
        <w:rPr>
          <w:rFonts w:ascii="Amiri" w:hAnsi="Amiri" w:eastAsia="Amiri" w:cs="Amiri"/>
          <w:color w:val="111111"/>
          <w:sz w:val="28"/>
          <w:sz w:val="28"/>
          <w:szCs w:val="28"/>
          <w:rtl w:val="true"/>
          <w:lang w:bidi="ar-SA"/>
        </w:rPr>
        <w:t xml:space="preserve">و مرّ </w:t>
      </w:r>
      <w:r>
        <w:rPr>
          <w:rStyle w:val="FootnoteAnchor"/>
          <w:rtl w:val="true"/>
        </w:rPr>
        <w:footnoteReference w:id="912"/>
      </w:r>
      <w:r>
        <w:rPr>
          <w:rFonts w:ascii="Amiri" w:hAnsi="Amiri" w:eastAsia="Amiri" w:cs="Amiri"/>
          <w:color w:val="111111"/>
          <w:sz w:val="28"/>
          <w:sz w:val="28"/>
          <w:szCs w:val="28"/>
          <w:rtl w:val="true"/>
          <w:lang w:bidi="ar-SA"/>
        </w:rPr>
        <w:t>ضبط الأشجعي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الجراح الأشجعي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3101890_1280447820"/>
      <w:bookmarkStart w:id="531" w:name="_Toc185"/>
      <w:bookmarkEnd w:id="530"/>
      <w:r>
        <w:rPr/>
        <w:t>3750</w:t>
      </w:r>
      <w:bookmarkEnd w:id="531"/>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 المخزومي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جعدة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بالهاء المضمومة،و الباء الموحّدة المفتوحة،و الياء المثنّاة من </w:t>
      </w:r>
    </w:p>
    <w:p>
      <w:pPr>
        <w:pStyle w:val="BookText"/>
        <w:rPr/>
      </w:pPr>
      <w:r>
        <w:rPr>
          <w:rFonts w:ascii="Amiri" w:hAnsi="Amiri" w:eastAsia="Amiri" w:cs="Amiri"/>
          <w:color w:val="111111"/>
          <w:sz w:val="28"/>
          <w:sz w:val="28"/>
          <w:szCs w:val="28"/>
          <w:rtl w:val="true"/>
          <w:lang w:bidi="ar-SA"/>
        </w:rPr>
        <w:t xml:space="preserve">تحت،و الراء المهملة،و الهاء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قد مرّ ضبط هبيرة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الثالث،و أشار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16"/>
      </w:r>
      <w:r>
        <w:rPr>
          <w:rFonts w:ascii="Amiri" w:hAnsi="Amiri" w:eastAsia="Amiri" w:cs="Amiri"/>
          <w:color w:val="111111"/>
          <w:sz w:val="28"/>
          <w:sz w:val="28"/>
          <w:szCs w:val="28"/>
          <w:rtl w:val="true"/>
          <w:lang w:bidi="ar-SA"/>
        </w:rPr>
        <w:t>ضبط المخزومي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رجاله </w:t>
      </w:r>
      <w:r>
        <w:rPr>
          <w:rStyle w:val="FootnoteAnchor"/>
          <w:rtl w:val="true"/>
        </w:rPr>
        <w:footnoteReference w:id="917"/>
      </w:r>
      <w:r>
        <w:rPr>
          <w:rFonts w:ascii="Amiri" w:hAnsi="Amiri" w:eastAsia="Amiri" w:cs="Amiri"/>
          <w:color w:val="111111"/>
          <w:sz w:val="28"/>
          <w:sz w:val="28"/>
          <w:szCs w:val="28"/>
          <w:rtl w:val="true"/>
          <w:lang w:bidi="ar-SA"/>
        </w:rPr>
        <w:t>في باب أصحاب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على عهد النبيّ صلّى اللّه عليه و آله و سلّم،و ليست له صحبة،نزل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نفيه لصحبته ينافي عدّ ابن عبد البر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أبي من بني مخزوم إن كنت سائلا و من هاشم أميّ لخير قبيل فمن ذا الذي يباهي علي بخاله كخالي علي ذي الندى و عقيل روي عنه مجاهد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هذه الأبيات له في شرح النهج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ينأى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أبي نعيم،</w:t>
      </w:r>
    </w:p>
    <w:p>
      <w:pPr>
        <w:pStyle w:val="BookText"/>
        <w:rPr/>
      </w:pPr>
      <w:r>
        <w:rPr>
          <w:rFonts w:ascii="Amiri" w:hAnsi="Amiri" w:eastAsia="Amiri" w:cs="Amiri"/>
          <w:color w:val="111111"/>
          <w:sz w:val="28"/>
          <w:sz w:val="28"/>
          <w:szCs w:val="28"/>
          <w:rtl w:val="true"/>
          <w:lang w:bidi="ar-SA"/>
        </w:rPr>
        <w:t xml:space="preserve">و ابن الأثير </w:t>
      </w:r>
      <w:r>
        <w:rPr>
          <w:rStyle w:val="FootnoteAnchor"/>
          <w:rtl w:val="true"/>
        </w:rPr>
        <w:footnoteReference w:id="919"/>
      </w:r>
      <w:r>
        <w:rPr>
          <w:rFonts w:ascii="Amiri" w:hAnsi="Amiri" w:eastAsia="Amiri" w:cs="Amiri"/>
          <w:color w:val="111111"/>
          <w:sz w:val="28"/>
          <w:sz w:val="28"/>
          <w:szCs w:val="28"/>
          <w:rtl w:val="true"/>
          <w:lang w:bidi="ar-SA"/>
        </w:rPr>
        <w:t>إيّاه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قال الشيخ </w:t>
      </w:r>
      <w:r>
        <w:rPr>
          <w:rStyle w:val="FootnoteAnchor"/>
          <w:rtl w:val="true"/>
        </w:rPr>
        <w:footnoteReference w:id="920"/>
      </w:r>
      <w:r>
        <w:rPr>
          <w:rFonts w:ascii="Amiri" w:hAnsi="Amiri" w:eastAsia="Amiri" w:cs="Amiri"/>
          <w:color w:val="111111"/>
          <w:sz w:val="28"/>
          <w:sz w:val="28"/>
          <w:szCs w:val="28"/>
          <w:rtl w:val="true"/>
          <w:lang w:bidi="ar-SA"/>
        </w:rPr>
        <w:t>رحمه اللّه في باب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 المخزومي،ابن أخت أمير المؤمنين عليه السلام،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هاني بنت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معاوية كلّ قرشي بالشام،و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لأحد منكم في هذه الحرب فعال يطول بها لسانه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عتبة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ألهو عن هذا،فإنّي لاق بالغداة جعدة 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 بنو مخزوم،و امّه ام هاني بنت أبي طالب،كفء،كريم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العتاب و الخصام بين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معاوية إلى عتبة،فقال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صانع في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ألقاه اليوم و أقاتله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لجعدة في قريش شرف عظيم،و كان له لسان،و كان من أحبّ الناس إلى عليّ عليه السلام،فغدا عليه عتبة،فنادى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فأستأذن عليّا عليه السلام في الخروج إليه،فأذن له،و اجتمع الناس،فقال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أخرجك علينا إلاّ حبّ خالك و عمّك عامل البحرين،و إنّا و اللّه ما نزعم أنّ معاوية أحقّ بالخلافة من عليّ لو لا أمره في عثمان،و لكن معاوية أحقّ بالشام لرضا أهلها به،فاعفوا لنا عنها، فو اللّه ما بالشام رجل به طرق إلاّ و هو أجدّ من معاوية في القتال،و ليس بالعراق رجل 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تابعي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جدّ علي في الحرب،و نحن أطوع لصاحبنا منكم لصاحبكم،و ما أقبح بعليّ أن يكون في قلوب المسلمين أولى الناس حتى إذا أصاب سلطانا أفنى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حبّي لخالي؛فلو كان لك خال مثله لنسيت أباك،و أما ابن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يصب أعظم من قدره،و الجهاد أحبّ إليّ من العمل،و أما فضل عليّ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لا يختلف فيه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رضاكم اليوم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رضيتم بها أمس فلم نقبل،و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بالشام أحد إلا و هو أجدّ من معاوية،و ليس بالعراق رجل مثل جدّ عليّ؛فهكذا ينبغي أن يكون،مضى بعليّ يقينه،و قصر بمعاوية شكّه، و قصد أهل الحقّ خير من جهد أهل الباطل،و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أطوع لمعاوية منكم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نسأله إن سكت،و لا نردّ عليه إن قال،و أما قتل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كتب القتل و القتال فمن قتله الحقّ فإلى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عتبة و فحش على جعدة،فلم يجبه و أعرض عنه،فلمّا انصرف عنه،جمع خيله فلم يستبق منها شيئا،و جلّ أصحابه السكون و الأزد و الصدف،و تهيّأ جعدة بما استطاع،و التقوا،فصبر القوم جميعا،و باشر جعدة يومئذ القتال بنفسه،و جزع عتبة، فأسلم خيله و أسرع هاربا إلى معاوية،فقال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جعدة،و هزمتك لا تغسل رأسك منها أبدا،فقال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أعذرت،و لكن أبى اللّه أن يديلنا منهم،فما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حظى جعدة بعدها عند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فيما كان من فحش عتبة على جعدة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شتم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فأعلمنه من الخطوب عظيم امّه أمّ هانئ و أبوه من معدّ و من لؤيّ صميم ذاك منها هبيرة بن أبي وهب أقرّت بفضله مخزوم كان في حربكم يعدّ بألف حين يلقى بها القروم القروم و ابنه جعدة الخليفة منه هكذا تنبت الفروع الأروم كلّ شيء تريده فهو فيه حسب ثاقب و دين قويم و خطيب إذا تمعّرت الأو جه يشجي به الألدّ الخصيم و حليم إذا الحبى حلّها الجهل و خفّت من الرجال الحلوم و شكيم الحروب قد علم النّا س إذا حلّ في الحروب الشكيم و صحيح الأديم من نغل العي‍ ب إذا كان لا يصحّ الأديم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للعظيم في طلب الحم‍ د إذا عظّم الصغير اللّئيم ما عسى أن تقول للذهب الأحم‍ ر عيبا هيهات منك النجوم كلّ هذا بحمد ربك فيه و سوى ذاك كان و هو فطيم و قال الأعور الشنّي في ذلك،يخاطب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تظهر في عطفيك أبّهة لا يرفع الطرف منك التيه و الصلف لا تحسب القوم إلاّ فقع قرقرة أو شحمة بزّها شاو لها نطف حتى لقيت ابن مخزوم و أيّ فتى أحيا مآثر أباء له سلفوا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رهط أبي وهب جحاجحة في الأولين فهذا منهم خلف أشجاك جعدة إذ نادى فوارسه حاموا عن الدين و الدنيا فما وقفوا هلاّ عطفت على قوم بمصرعة فيها السكون و فيها الأزد و الصدف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انتهى كلام ابن أبي الحديد في شرح النهج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جعدة بن هبيدة؛و أمّا جعدة بن هبيرة،فهو ابن أخت أمير المؤمنين عليه السلام،امه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 بنت أبي طالب بن عبد المطلب بن هاشم،و أبوه هبيرة بن وهب بن عمرو بن عائذ بن عمران بن مخزوم بن يقظة بن مرّة بن كعب بن لؤيّ بن غالب،و كان جعدة فارسا،شجاعا،فقيها،و ولي خراسان لأمير المؤمنين عليه السلام و هو من الصحابة الذين أدركوا رسول اللّه صلّى اللّه عليه و آله و سلّم يوم الفتح،مع امّه امّ هاني،بنت أبي طالب،و هرب أبو هبيرة بن أبي وهب ذلك اليوم هو و عبد اللّه بن الزمعري إلى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ابن أبي الحديد من قضية عتبة ذكرها نصر بن مزاحم في صفينه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الأبيات التي ذكرها نصر بن مزاحم في صفينه تزيد على ما نقله ابن أبي الحديد و إليكها،قال بعد البيت الخامس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رموك بخيل غير راجعة إلاّ و سمر العوالي منكم تكف قد عاهدوا اللّه لن يثنوا أعنتّها عند الطعان و لا في قولهم خلف لمّا رأيتهم صبحا حسبتهم أسد العرين حمى أشبالها الغرف ناديت خيلك إذ عضّ الثقاف بهم خيلي إليّ،فما عاجوا و لا عطفوا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لاحظ شدّته في حرب صفّين مع خاله عليه السلام،و مقاماته مع معاوية بعد عام الجماعة،يعرف قوّة إيمانه،و نصرته لأهل البيت عليهم السلام،فلا أقل من حسنه،بل يمكن إثبات وثاقته و عدالته من توليته أمير المؤمنين عليه السلام إيّاه خراسان قبل حرب صفّين،و شدّة حبّه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تعقّل توليته عليه السلام غير العدل الثقة الأمين على رقاب الناس و أموالهم،و أعراضهم و أحكامهم،و قد حظى عنده عليه السلام بعد صفّين لمّا رأى من بسالته و ثباته،و شدّة شكيمته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في منظر من ذا و مستمع يا عتب لو لا سفاه الرأي و السّرف فاليوم يقرع منك السن عن ندم ما للمبارز إلاّ العجز و النصف و قال ابن أبي الحديد في شرح النهج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عليّ عليه السلام بالكوفة على جعدة بن هبيرة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الليلة الّتي قتل في صبيحتها،و لم يخرج إلى المسجد لصلاة الليل على عادته،فقالت له ابنته امّ كلثوم رحمة اللّه عليها،ما هذا الذي قد أسهرك؟فقال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مقتول لو قد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ابن النبّاح فآذنه بالصلاة،فمشى غير بعيد،ثم رجع،فقالت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جعدة فليصلّ بالناس،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مروا جعدة ليصلّي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مفرّ من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أمير المؤمنين عليه السلام من قريش خمسة نفر،و كانت ثلاثة عشر قبيلة مع معاوية،فأمّا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 رحمة اللّه عليه،أتته النجابة من قبل امّه أسماء بنت عميس،و كان معه هاشم بن عتبة بن أبي وقاص المرقال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معه جعدة بن هبيرة المخزومي،و كان أمير المؤمنين عليه السلام خاله،و هو الذي قال له عتبة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هذه الشدة في الحرب من قبل خالك،فقال له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خالك مثل خالي لنسيت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ابن ملجم لعنه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في ظهره جعدة بن هبيرة بن أبي وهب فصلّى بالناس الغداة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فارسا شجاعا،فقيها،ولي خراسان من قبل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رسول اللّه صلّى اللّه عليه و آله و سلّم يوم الفتح،و هو عند امّه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ذا لسان و عارضة قويّة،أمره عليّ عليه السلام أن يخطب يوما فلمّا تسنّم ذروة المنبر حصر،و لم يستطع الكلام امتهانا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نصر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الى ما نقله المؤلف قدّس اللّه روحه الطاهرة؛اليك كلمات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تهذيب التهذيب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 بن أبي وهب بن عمرو بن عائذ بن عمران بن مخزوم،له صحبة،و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 بنت أبي طالب،روى عن خاله علي عليه السلام،و عنه ابنه،و أبو فاختة،و مجاهد،و أبو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خاله خراسان،قالوا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النبي صلّى اللّه عليه و آله و سلّم،و قال الزبير بن بكار و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ام هاني من هبيرة أربعة 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جعدة،و هانئا،و يوسف،و عمر،قلت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جزم المؤلّف أنّ له صحبة نظر،فقد ذكره في التابعين البخاري،و أبو حاتم،و ابن حبّان،و ذكره البغوي في الصحابة،لكن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على عهد النبي صلّى اللّه عليه و آله و سلّم و ليست له صحبة،سكن الكوفة،و قال الحاكم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يصحّ ذلك،و قال الآجرى،عن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النبي صلّى اللّه عليه و آله و سلّم شيئا،و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 تابعيّ ثقة،و ذكره العسكري فيمن روى عن النبي صلّى اللّه عليه و آله و سلّم مرسلا،و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في تاريخه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 بن أبي وهب،ابن امّ هاني،والد يحيى القرشي المخزومي،مات في زمن معاوية،سمع عليا عليه السلام، روى عنه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 عليه السلام،روى عنه أبو فاخته سعيد بن علاقة،و أبو الضحى،سمعت أبي يقول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لجعدة شرف عظيم في قريش و كان له لسان،من أحبّ</w:t>
      </w:r>
    </w:p>
    <w:p>
      <w:pPr>
        <w:pStyle w:val="BookText"/>
        <w:rPr/>
      </w:pPr>
      <w:r>
        <w:rPr>
          <w:rFonts w:ascii="Amiri" w:hAnsi="Amiri" w:eastAsia="Amiri" w:cs="Amiri"/>
          <w:color w:val="111111"/>
          <w:sz w:val="28"/>
          <w:sz w:val="28"/>
          <w:szCs w:val="28"/>
          <w:rtl w:val="true"/>
          <w:lang w:bidi="ar-SA"/>
        </w:rPr>
        <w:t>الناس إلى خاله عليّ بن أبي طالب عليه السلام قال له عتبة بن أبي سفيان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أخرجك علينا إلاّ حبّك لخالك،فقال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لو كان لك خال مثله لنسيت أباك </w:t>
      </w:r>
      <w:r>
        <w:rPr>
          <w:rStyle w:val="FootnoteAnchor"/>
          <w:rtl w:val="true"/>
        </w:rPr>
        <w:footnoteReference w:id="9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همذاني كوفي 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أمير المؤمنين عليه السلام،إلاّ أنّ ما جاء في طبعة مؤسسة النشر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6203_186606"/>
    </w:p>
    <w:p>
      <w:pPr>
        <w:pStyle w:val="Heading5"/>
        <w:numPr>
          <w:ilvl w:val="4"/>
          <w:numId w:val="1"/>
        </w:numPr>
        <w:rPr/>
      </w:pPr>
      <w:bookmarkStart w:id="533" w:name="__RefHeading___Toc3101892_1280447820"/>
      <w:bookmarkStart w:id="534" w:name="_Toc186"/>
      <w:bookmarkEnd w:id="532"/>
      <w:bookmarkEnd w:id="533"/>
      <w:r>
        <w:rPr/>
        <w:t>3752</w:t>
      </w:r>
      <w:bookmarkEnd w:id="534"/>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 الخير بن خليبة</w:t>
      </w:r>
    </w:p>
    <w:p>
      <w:pPr>
        <w:pStyle w:val="BookText"/>
        <w:rPr/>
      </w:pPr>
      <w:r>
        <w:rPr>
          <w:rFonts w:ascii="Amiri" w:hAnsi="Amiri" w:eastAsia="Amiri" w:cs="Amiri"/>
          <w:color w:val="111111"/>
          <w:sz w:val="28"/>
          <w:sz w:val="28"/>
          <w:szCs w:val="28"/>
          <w:rtl w:val="true"/>
          <w:lang w:bidi="ar-SA"/>
        </w:rPr>
        <w:t>الصدفي الحريمي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العين المهملة،و الشين المعجمة،و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جعفر و قنفد،و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 الغليظ الشديد،و الطويل الجسيم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ضد،و هو من الأسماء المتعارفة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المضمومة </w:t>
      </w:r>
      <w:r>
        <w:rPr>
          <w:rStyle w:val="FootnoteAnchor"/>
          <w:rtl w:val="true"/>
        </w:rPr>
        <w:footnoteReference w:id="927"/>
      </w:r>
      <w:r>
        <w:rPr>
          <w:rFonts w:ascii="Amiri" w:hAnsi="Amiri" w:eastAsia="Amiri" w:cs="Amiri"/>
          <w:color w:val="111111"/>
          <w:sz w:val="28"/>
          <w:sz w:val="28"/>
          <w:szCs w:val="28"/>
          <w:rtl w:val="true"/>
          <w:lang w:bidi="ar-SA"/>
        </w:rPr>
        <w:t>،و اللام المفتوحة،و الياء المثنّاة من تحت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ضبط الصدفي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كثير الأعرج إن شاء اللّه تعالى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و الراء المهملتين،و الياء المثنّاة من </w:t>
      </w:r>
    </w:p>
    <w:p>
      <w:pPr>
        <w:pStyle w:val="BookText"/>
        <w:rPr/>
      </w:pPr>
      <w:r>
        <w:rPr>
          <w:rFonts w:ascii="Amiri" w:hAnsi="Amiri" w:eastAsia="Amiri" w:cs="Amiri"/>
          <w:color w:val="111111"/>
          <w:sz w:val="28"/>
          <w:sz w:val="28"/>
          <w:szCs w:val="28"/>
          <w:rtl w:val="true"/>
          <w:lang w:bidi="ar-SA"/>
        </w:rPr>
        <w:t>تحت،و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928"/>
      </w:r>
      <w:r>
        <w:rPr>
          <w:rFonts w:ascii="Amiri" w:hAnsi="Amiri" w:eastAsia="Amiri" w:cs="Amiri"/>
          <w:color w:val="111111"/>
          <w:sz w:val="28"/>
          <w:sz w:val="28"/>
          <w:szCs w:val="28"/>
          <w:rtl w:val="true"/>
          <w:lang w:bidi="ar-SA"/>
        </w:rPr>
        <w:t>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كزبير،هذا هو الأكثر،أو كأمير كذا بخطّ الصوري بطن من حضرموت ثمّ من الصدف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حريم بن الصدف المذكور،جدّ لجعشم الخير بن خليبة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موصب بن جعشم بن 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29"/>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93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إنّه بايع تحت الشجرة،و كساه النبيّ صلّى اللّه عليه و آله و سلّم قميصه و نعليه،و أعطاه من شعره،و إنّه شهد الحديبيّة،و فتح مصر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جعفر</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6203_186611"/>
      <w:bookmarkStart w:id="536" w:name="pg16203_186611"/>
      <w:bookmarkEnd w:id="536"/>
    </w:p>
    <w:p>
      <w:pPr>
        <w:pStyle w:val="Heading4"/>
        <w:numPr>
          <w:ilvl w:val="3"/>
          <w:numId w:val="1"/>
        </w:numPr>
        <w:rPr/>
      </w:pPr>
      <w:bookmarkStart w:id="537" w:name="pg16203_186611"/>
      <w:bookmarkStart w:id="538" w:name="__RefHeading___Toc3101894_1280447820"/>
      <w:bookmarkStart w:id="539" w:name="_Toc187"/>
      <w:bookmarkEnd w:id="537"/>
      <w:bookmarkEnd w:id="538"/>
      <w:r>
        <w:rPr>
          <w:rtl w:val="true"/>
        </w:rPr>
        <w:t>باب جعفر</w:t>
      </w:r>
      <w:bookmarkEnd w:id="539"/>
    </w:p>
    <w:p>
      <w:pPr>
        <w:pStyle w:val="Heading5"/>
        <w:numPr>
          <w:ilvl w:val="4"/>
          <w:numId w:val="1"/>
        </w:numPr>
        <w:rPr/>
      </w:pPr>
      <w:bookmarkStart w:id="540" w:name="__RefHeading___Toc3101896_1280447820"/>
      <w:bookmarkStart w:id="541" w:name="_Toc188"/>
      <w:bookmarkEnd w:id="540"/>
      <w:r>
        <w:rPr>
          <w:rtl w:val="true"/>
        </w:rPr>
        <w:t>اشارة</w:t>
      </w:r>
      <w:bookmarkEnd w:id="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غلام عبد اللّه بن بكير،عن عبد اللّه بن محمّد بن 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لعدم ذكر له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أبان جاء بهذا العنوان في سند رواية في محاسن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التفكّر في اللّه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الكرخي،عن جعفر بن أبان،عن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أنّ جعفرا مصحّف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يقم شاهدا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197/15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جاء في المجمع من رجال ابن أبي طيّ،الحاوي في رجال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من رجال علي بن الحسين رضي اللّه عنهما،و روى عنه عبد اللّه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الظاهر أنّ المعنون متّحد مع جعفر بن إبراهيم الجعفري الهاشمي المدني المترجم في المتن،و اللّه العالم</w:t>
      </w:r>
      <w:r>
        <w:rPr>
          <w:rFonts w:eastAsia="Amiri" w:cs="Amiri" w:ascii="Amiri" w:hAnsi="Amiri"/>
          <w:color w:val="111111"/>
          <w:sz w:val="28"/>
          <w:szCs w:val="28"/>
          <w:rtl w:val="true"/>
          <w:lang w:bidi="ar-SA"/>
        </w:rPr>
        <w:t xml:space="preserve">. </w:t>
      </w:r>
      <w:bookmarkStart w:id="542" w:name="pg16203_186612"/>
    </w:p>
    <w:p>
      <w:pPr>
        <w:pStyle w:val="Heading5"/>
        <w:numPr>
          <w:ilvl w:val="4"/>
          <w:numId w:val="1"/>
        </w:numPr>
        <w:rPr/>
      </w:pPr>
      <w:bookmarkStart w:id="543" w:name="__RefHeading___Toc3101898_1280447820"/>
      <w:bookmarkStart w:id="544" w:name="_Toc189"/>
      <w:bookmarkEnd w:id="542"/>
      <w:bookmarkEnd w:id="543"/>
      <w:r>
        <w:rPr/>
        <w:t>3756</w:t>
      </w:r>
      <w:bookmarkEnd w:id="544"/>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الجعفري</w:t>
      </w:r>
    </w:p>
    <w:p>
      <w:pPr>
        <w:pStyle w:val="BookText"/>
        <w:rPr/>
      </w:pPr>
      <w:r>
        <w:rPr>
          <w:rFonts w:ascii="Amiri" w:hAnsi="Amiri" w:eastAsia="Amiri" w:cs="Amiri"/>
          <w:color w:val="111111"/>
          <w:sz w:val="28"/>
          <w:sz w:val="28"/>
          <w:szCs w:val="28"/>
          <w:rtl w:val="true"/>
          <w:lang w:bidi="ar-SA"/>
        </w:rPr>
        <w:t xml:space="preserve">الهاشمي المدنيّ </w:t>
      </w:r>
      <w:r>
        <w:rPr>
          <w:rStyle w:val="FootnoteAnchor"/>
          <w:rtl w:val="true"/>
        </w:rPr>
        <w:footnoteReference w:id="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3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 احتمالات في وجه نسبة الجعفري،و يتعيّن هنا منها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نسبة إلى جعفر الطيّار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93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من أولاد الطيّار عليه السلام الآتي عن قريب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عدّ الشيخ رحمه اللّه </w:t>
      </w:r>
      <w:r>
        <w:rPr>
          <w:rStyle w:val="FootnoteAnchor"/>
          <w:rtl w:val="true"/>
        </w:rPr>
        <w:footnoteReference w:id="934"/>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يشهد بالاتّحاد توثيق الفاضل المجلسي إيّاه في الوجيزة </w:t>
      </w:r>
      <w:r>
        <w:rPr>
          <w:rStyle w:val="FootnoteAnchor"/>
          <w:rtl w:val="true"/>
        </w:rPr>
        <w:footnoteReference w:id="935"/>
      </w:r>
      <w:r>
        <w:rPr>
          <w:rFonts w:ascii="Amiri" w:hAnsi="Amiri" w:eastAsia="Amiri" w:cs="Amiri"/>
          <w:color w:val="111111"/>
          <w:sz w:val="28"/>
          <w:sz w:val="28"/>
          <w:szCs w:val="28"/>
          <w:rtl w:val="true"/>
          <w:lang w:bidi="ar-SA"/>
        </w:rPr>
        <w:t>،مع أنّهم إنّما وثّقوا جعفر بن إبراهيم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ظاهر الحاوي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محمّد بن علي بن عبد اللّه بن جعفر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توثيقه في ابنه سليمان،و إنّه روي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بن إبراهيم الجعفري الطالبي،روى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و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كانا ثقتين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الجعفري الهاشمي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ابن إبراهيم بن محمّد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محمّد بن علي بن عبد اللّه بن جعفر بن أبي طالب عليه السلام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النجاشي عند ذكر ابنه سليمان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الجعفري الهاشمي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ابن محمّد الآتي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الجعفري الهاشمي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ابن محمّد الآتي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المجمع الاتحاد،و كذا الوجيزة،إلاّ أن في الحاوي أنّ الاتحاد غير معلوم،و ربّما توهّمه بعضهم انتهى،و الظاهر أنّه كما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أصحاب السجاد و الباقر و الصادق عليهم السلام، و عدّه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السجاد و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الجعفري الهاشمي المدني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الاتّحاد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37"/>
      </w:r>
      <w:r>
        <w:rPr>
          <w:rFonts w:ascii="Amiri" w:hAnsi="Amiri" w:eastAsia="Amiri" w:cs="Amiri"/>
          <w:color w:val="111111"/>
          <w:sz w:val="28"/>
          <w:sz w:val="28"/>
          <w:szCs w:val="28"/>
          <w:rtl w:val="true"/>
          <w:lang w:bidi="ar-SA"/>
        </w:rPr>
        <w:t xml:space="preserve">رواية عبد اللّه بن إبراهيم الغفاري </w:t>
      </w:r>
      <w:r>
        <w:rPr>
          <w:rStyle w:val="FootnoteAnchor"/>
          <w:rtl w:val="true"/>
        </w:rPr>
        <w:footnoteReference w:id="938"/>
      </w:r>
      <w:r>
        <w:rPr>
          <w:rFonts w:ascii="Amiri" w:hAnsi="Amiri" w:eastAsia="Amiri" w:cs="Amiri"/>
          <w:color w:val="111111"/>
          <w:sz w:val="28"/>
          <w:sz w:val="28"/>
          <w:szCs w:val="28"/>
          <w:rtl w:val="true"/>
          <w:lang w:bidi="ar-SA"/>
        </w:rPr>
        <w:t>،عنه،عن أبي عبد اللّه عليه السلام في موارد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رواية عبد الرحمن بن الحجّاج </w:t>
      </w:r>
      <w:r>
        <w:rPr>
          <w:rStyle w:val="FootnoteAnchor"/>
          <w:rtl w:val="true"/>
        </w:rPr>
        <w:footnoteReference w:id="939"/>
      </w:r>
      <w:r>
        <w:rPr>
          <w:rFonts w:ascii="Amiri" w:hAnsi="Amiri" w:eastAsia="Amiri" w:cs="Amiri"/>
          <w:color w:val="111111"/>
          <w:sz w:val="28"/>
          <w:sz w:val="28"/>
          <w:szCs w:val="28"/>
          <w:rtl w:val="true"/>
          <w:lang w:bidi="ar-SA"/>
        </w:rPr>
        <w:t>،عنه،عن أبي عبد اللّه عليه السلام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بن </w:t>
      </w:r>
      <w:bookmarkStart w:id="545" w:name="pg16203_186615"/>
    </w:p>
    <w:p>
      <w:pPr>
        <w:pStyle w:val="BookText"/>
        <w:rPr/>
      </w:pPr>
      <w:bookmarkEnd w:id="545"/>
      <w:r>
        <w:rPr>
          <w:rFonts w:ascii="Amiri" w:hAnsi="Amiri" w:eastAsia="Amiri" w:cs="Amiri"/>
          <w:color w:val="111111"/>
          <w:sz w:val="28"/>
          <w:sz w:val="28"/>
          <w:szCs w:val="28"/>
          <w:rtl w:val="true"/>
          <w:lang w:bidi="ar-SA"/>
        </w:rPr>
        <w:t xml:space="preserve">الحسين عليهما السلام في موضع آخر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3101900_1280447820"/>
      <w:bookmarkStart w:id="547" w:name="_Toc190"/>
      <w:bookmarkEnd w:id="546"/>
      <w:r>
        <w:rPr/>
        <w:t>3757</w:t>
      </w:r>
      <w:bookmarkEnd w:id="547"/>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الجعفي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ما يتّضح منه حال المترجم،فهو مجهول الحال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إبراهيم الجعفي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48" w:name="pg16203_186616"/>
    </w:p>
    <w:p>
      <w:pPr>
        <w:pStyle w:val="Heading5"/>
        <w:numPr>
          <w:ilvl w:val="4"/>
          <w:numId w:val="1"/>
        </w:numPr>
        <w:rPr/>
      </w:pPr>
      <w:bookmarkStart w:id="549" w:name="__RefHeading___Toc3101902_1280447820"/>
      <w:bookmarkStart w:id="550" w:name="_Toc191"/>
      <w:bookmarkEnd w:id="548"/>
      <w:bookmarkEnd w:id="549"/>
      <w:r>
        <w:rPr/>
        <w:t>3758</w:t>
      </w:r>
      <w:bookmarkEnd w:id="550"/>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إبراهيم الحضرمي </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علّق المصحّح للنسخة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النسخ،جعفر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اللّه،و في نسخة من رجال الشيخ مخطوطة في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الحضرمي،كما و أن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نجدها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نقلوا عن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نسختنا من رجال الشيخ غلط 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الوسيط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ذكره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الحضرمي،روى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فرسان أهل الكلام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بعد الفحص و التتبّع على من ذكر أنّ المترجم من فرسان أهل الكلام و الفقه،و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بن إبراهيم الحضرمي هو جعفر بن إبراهيم بن ناجية الحضرمي،و يروي عنه زرعة كما يظهر من خبر الأخير من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bookmarkStart w:id="551" w:name="pg16203_186617"/>
    </w:p>
    <w:p>
      <w:pPr>
        <w:pStyle w:val="BookText"/>
        <w:rPr/>
      </w:pPr>
      <w:bookmarkEnd w:id="551"/>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45"/>
      </w:r>
      <w:r>
        <w:rPr>
          <w:rFonts w:ascii="Amiri" w:hAnsi="Amiri" w:eastAsia="Amiri" w:cs="Amiri"/>
          <w:color w:val="111111"/>
          <w:sz w:val="28"/>
          <w:sz w:val="28"/>
          <w:szCs w:val="28"/>
          <w:rtl w:val="true"/>
          <w:lang w:bidi="ar-SA"/>
        </w:rPr>
        <w:t>ضبط الحضرمي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الحضرمي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3101904_1280447820"/>
      <w:bookmarkStart w:id="553" w:name="_Toc192"/>
      <w:bookmarkEnd w:id="552"/>
      <w:r>
        <w:rPr/>
        <w:t>3759</w:t>
      </w:r>
      <w:bookmarkEnd w:id="553"/>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أشار باتحاده مع الحضرمي الراوي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تعليقة الوحيد رحمه اللّه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لقب و لا كنية من أصحاب</w:t>
      </w:r>
      <w:bookmarkStart w:id="554" w:name="pg16203_186618"/>
    </w:p>
    <w:p>
      <w:pPr>
        <w:pStyle w:val="BookText"/>
        <w:rPr/>
      </w:pPr>
      <w:bookmarkEnd w:id="554"/>
      <w:r>
        <w:rPr>
          <w:rFonts w:ascii="Amiri" w:hAnsi="Amiri" w:eastAsia="Amiri" w:cs="Amiri"/>
          <w:color w:val="111111"/>
          <w:sz w:val="28"/>
          <w:sz w:val="28"/>
          <w:szCs w:val="28"/>
          <w:rtl w:val="true"/>
          <w:lang w:bidi="ar-SA"/>
        </w:rPr>
        <w:t>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3101906_1280447820"/>
      <w:bookmarkStart w:id="556" w:name="_Toc193"/>
      <w:bookmarkEnd w:id="555"/>
      <w:r>
        <w:rPr/>
        <w:t>3760</w:t>
      </w:r>
      <w:bookmarkEnd w:id="556"/>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محمّد بن عليّ</w:t>
      </w:r>
    </w:p>
    <w:p>
      <w:pPr>
        <w:pStyle w:val="BookText"/>
        <w:rPr/>
      </w:pPr>
      <w:r>
        <w:rPr>
          <w:rFonts w:ascii="Amiri" w:hAnsi="Amiri" w:eastAsia="Amiri" w:cs="Amiri"/>
          <w:color w:val="111111"/>
          <w:sz w:val="28"/>
          <w:sz w:val="28"/>
          <w:szCs w:val="28"/>
          <w:rtl w:val="true"/>
          <w:lang w:bidi="ar-SA"/>
        </w:rPr>
        <w:t xml:space="preserve">ابن عبد اللّه بن جعفر بن أبي طالب المدني </w:t>
      </w:r>
      <w:r>
        <w:rPr>
          <w:rStyle w:val="FootnoteAnchor"/>
          <w:rtl w:val="true"/>
        </w:rPr>
        <w:footnoteReference w:id="94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0"/>
      </w:r>
      <w:r>
        <w:rPr>
          <w:rFonts w:ascii="IRNazanin" w:hAnsi="IRNazanin" w:eastAsia="IRNazanin"/>
          <w:color w:val="111111"/>
          <w:sz w:val="28"/>
          <w:sz w:val="28"/>
          <w:szCs w:val="28"/>
          <w:rtl w:val="true"/>
          <w:lang w:bidi="fa-IR"/>
        </w:rPr>
        <w:t xml:space="preserve">بهذا العنوان من أصحاب الصادق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951"/>
      </w:r>
      <w:r>
        <w:rPr>
          <w:rFonts w:ascii="Amiri" w:hAnsi="Amiri" w:eastAsia="Amiri" w:cs="Amiri"/>
          <w:color w:val="111111"/>
          <w:sz w:val="28"/>
          <w:sz w:val="28"/>
          <w:szCs w:val="28"/>
          <w:rtl w:val="true"/>
          <w:lang w:bidi="ar-SA"/>
        </w:rPr>
        <w:t>في القسم الأوّل،و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وجه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روايته في الأحكام و غيرها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بما ذكره،و اتّحاد هذا مع جعفر بن إبراهيم بن محمد الآتي قطعي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ابنه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الرضا عليه السلام و روى أبوه عن أبي عبد اللّه،و أبي الحسن عليهما السلام،و كانا ثقتين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ترك النجاشي لذكر جعفر هذا مستقلا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و لا كتاب 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رجال ابن داود </w:t>
      </w:r>
      <w:r>
        <w:rPr>
          <w:rStyle w:val="FootnoteAnchor"/>
          <w:rtl w:val="true"/>
        </w:rPr>
        <w:footnoteReference w:id="953"/>
      </w:r>
      <w:r>
        <w:rPr>
          <w:rFonts w:ascii="Amiri" w:hAnsi="Amiri" w:eastAsia="Amiri" w:cs="Amiri"/>
          <w:color w:val="111111"/>
          <w:sz w:val="28"/>
          <w:sz w:val="28"/>
          <w:szCs w:val="28"/>
          <w:rtl w:val="true"/>
          <w:lang w:bidi="ar-SA"/>
        </w:rPr>
        <w:t xml:space="preserve">و الوجيزة </w:t>
      </w:r>
      <w:r>
        <w:rPr>
          <w:rStyle w:val="FootnoteAnchor"/>
          <w:rtl w:val="true"/>
        </w:rPr>
        <w:footnoteReference w:id="954"/>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95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الفاضل الجزائري </w:t>
      </w:r>
      <w:r>
        <w:rPr>
          <w:rStyle w:val="FootnoteAnchor"/>
          <w:rtl w:val="true"/>
        </w:rPr>
        <w:footnoteReference w:id="9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المعنون في بعض الأخبار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الجعفري،كما ذكره الشهيد الثاني رحمه اللّه في شرح الشرائع </w:t>
      </w:r>
      <w:r>
        <w:rPr>
          <w:rStyle w:val="FootnoteAnchor"/>
          <w:rtl w:val="true"/>
        </w:rPr>
        <w:footnoteReference w:id="958"/>
      </w:r>
      <w:r>
        <w:rPr>
          <w:rFonts w:ascii="Amiri" w:hAnsi="Amiri" w:eastAsia="Amiri" w:cs="Amiri"/>
          <w:color w:val="111111"/>
          <w:sz w:val="28"/>
          <w:sz w:val="28"/>
          <w:szCs w:val="28"/>
          <w:rtl w:val="true"/>
          <w:lang w:bidi="ar-SA"/>
        </w:rPr>
        <w:t>،في باب تحريم الصدقة على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Style w:val="FootnoteAnchor"/>
          <w:rtl w:val="true"/>
        </w:rPr>
        <w:footnoteReference w:id="959"/>
      </w:r>
      <w:r>
        <w:rPr>
          <w:rFonts w:ascii="Amiri" w:hAnsi="Amiri" w:eastAsia="Amiri" w:cs="Amiri"/>
          <w:color w:val="111111"/>
          <w:sz w:val="28"/>
          <w:sz w:val="28"/>
          <w:szCs w:val="28"/>
          <w:rtl w:val="true"/>
          <w:lang w:bidi="ar-SA"/>
        </w:rPr>
        <w:t xml:space="preserve">في باب ما يحلّ لبني هاشم، و ذكر في الكافي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في الخبر المتقدّم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المتقدّم،و في الخبر الثاني لم يذكر له نسبة أصلا،و بقرينة روايته عن السجاد عليه السلام يكون حمله على أنّه المتقدم أولى بل متعيّن،فتدبر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الكافي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علي بن عبد 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خبرا في كراهة الشعر في المسجد،عن جعفر بن إبراهيم، عن علي بن الحسين عليهما السلام،و لا يعلم كونه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توهّمه بعضهم، و لعلّ الحديث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نسب الميرزا </w:t>
      </w:r>
      <w:r>
        <w:rPr>
          <w:rStyle w:val="FootnoteAnchor"/>
          <w:rtl w:val="true"/>
        </w:rPr>
        <w:footnoteReference w:id="961"/>
      </w:r>
      <w:r>
        <w:rPr>
          <w:rFonts w:ascii="Amiri" w:hAnsi="Amiri" w:eastAsia="Amiri" w:cs="Amiri"/>
          <w:color w:val="111111"/>
          <w:sz w:val="28"/>
          <w:sz w:val="28"/>
          <w:szCs w:val="28"/>
          <w:rtl w:val="true"/>
          <w:lang w:bidi="ar-SA"/>
        </w:rPr>
        <w:t xml:space="preserve">إلى الحاوي </w:t>
      </w:r>
      <w:r>
        <w:rPr>
          <w:rStyle w:val="FootnoteAnchor"/>
          <w:rtl w:val="true"/>
        </w:rPr>
        <w:footnoteReference w:id="962"/>
      </w:r>
      <w:r>
        <w:rPr>
          <w:rFonts w:ascii="Amiri" w:hAnsi="Amiri" w:eastAsia="Amiri" w:cs="Amiri"/>
          <w:color w:val="111111"/>
          <w:sz w:val="28"/>
          <w:sz w:val="28"/>
          <w:szCs w:val="28"/>
          <w:rtl w:val="true"/>
          <w:lang w:bidi="ar-SA"/>
        </w:rPr>
        <w:t xml:space="preserve">النظر إلى هذه العبارة انكار صاحب </w:t>
      </w:r>
    </w:p>
    <w:p>
      <w:pPr>
        <w:pStyle w:val="BookText"/>
        <w:rPr/>
      </w:pPr>
      <w:r>
        <w:rPr>
          <w:rFonts w:ascii="Amiri" w:hAnsi="Amiri" w:eastAsia="Amiri" w:cs="Amiri"/>
          <w:color w:val="111111"/>
          <w:sz w:val="28"/>
          <w:sz w:val="28"/>
          <w:szCs w:val="28"/>
          <w:rtl w:val="true"/>
          <w:lang w:bidi="ar-SA"/>
        </w:rPr>
        <w:t>الحاوي اتحاد الرجل مع جعفر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هذه العبارة لا دلالة فيها على ما نسب إليه،و إنّما غرضه أنّ مقتضى كون الرجل من أصحاب الرضا عليه السلام كون روايته عن الصادق عليه السلام بتوسّط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الجواب بأنّ كونه من أصحاب الرضا عليه السلام لا ينافي دركه لزمان الصادق عليه السلام،و روايته عنه مرّة أو مرّتين؛لأنّ بين منتهى إمامة الصادق و مبدأ إمامة الرضا عليهما السلام أربع و خمسون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انضافت إلى ذلك عشرون سنة فما زاد ليكون قابلا للرواية عن الصادق عليه السلام لم يكن خارجا عن حدّ الأعمار المتعارفة،بل يمكن دركه لسنين من زمان الصادق عليه السلام،و سنين من زمان الرضا عليه السلام،و لا وجه للاستناد في انكار اتحادهما إلى أنّ الشيخ رحمه اللّه جعل ذلك من أصحاب السجّاد عليه السلام و هذا من أصحاب الصادق عليه السلام؛ضرورة أنّه لا مانع من كون رجل واحد من أصحاب إمامين متقاربين؛فإنّ بين وفاة السجاد عليه السلام و مبدأ إمامة الصادق عليه السلام إحدى و عشرون سنة، فإذا انضاف إلى ذلك مقدار عشرين سنة تقريبا،و من زمان الصادق عليه السلام كم سنة قرب من خمسين سنة،و ذلك دون العمر العادي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محمّد بن علي بن عبد اللّه بن جعفر الطيّار،روى عن أبي عبد اللّه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بن محمّد بن علي بن عبد اللّه بن جعفر بن أبي طالب المدني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بن محمّد بن علي بن عبد اللّه بن جعفر بن أبي طالب المدني،قلت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هذا قد ذكره النجاشي في ترجمة ولده سليمان و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عن أبي عبد اللّه و أبي الحسن عليهما السلام،و سيجيء،و قد ذكره العلاّمة أيضا هناك،ثم ذكر ما نقله المصنف قدّس سرّه</w:t>
      </w:r>
      <w:r>
        <w:rPr>
          <w:rFonts w:eastAsia="Amiri" w:cs="Amiri" w:ascii="Amiri" w:hAnsi="Amiri"/>
          <w:color w:val="111111"/>
          <w:sz w:val="28"/>
          <w:szCs w:val="28"/>
          <w:rtl w:val="true"/>
          <w:lang w:bidi="ar-SA"/>
        </w:rPr>
        <w:t xml:space="preserve">. </w:t>
      </w:r>
      <w:bookmarkStart w:id="557" w:name="pg16203_186622"/>
    </w:p>
    <w:p>
      <w:pPr>
        <w:pStyle w:val="BookText"/>
        <w:rPr/>
      </w:pPr>
      <w:bookmarkEnd w:id="557"/>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الكاظمي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 قد أساء الأدب على عادته بعض المعاصرين في قاموسه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المصنّف من بيان مراد الحاوي و جوابه كلّه خلط و خبط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المؤسف أنّه لم يذكر وجه الخلط و الخبط،و ما يرد على كلام المصنف قدّس سرّه،و على كلّ حال هذا أدب المعاصر و عفة قلمه،و اللّه سبحانه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عبد الرحمن بن الحجّاج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ميّزه برواية ابنه سليمان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64"/>
      </w:r>
      <w:r>
        <w:rPr>
          <w:rFonts w:ascii="Amiri" w:hAnsi="Amiri" w:eastAsia="Amiri" w:cs="Amiri"/>
          <w:color w:val="111111"/>
          <w:sz w:val="28"/>
          <w:sz w:val="28"/>
          <w:szCs w:val="28"/>
          <w:rtl w:val="true"/>
          <w:lang w:bidi="ar-SA"/>
        </w:rPr>
        <w:t xml:space="preserve">رواية عبد اللّه بن المغيرة،عنه،عن الصادق عليه السلام في وصيّة النبي صلّى اللّه عليه و آله و سلّم لعلّي عليه السلام من كتاب روضة الكافي </w:t>
      </w:r>
      <w:r>
        <w:rPr>
          <w:rStyle w:val="FootnoteAnchor"/>
          <w:rtl w:val="true"/>
        </w:rPr>
        <w:footnoteReference w:id="965"/>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3101908_1280447820"/>
      <w:bookmarkStart w:id="559" w:name="_Toc194"/>
      <w:bookmarkEnd w:id="558"/>
      <w:r>
        <w:rPr/>
        <w:t>3761</w:t>
      </w:r>
      <w:bookmarkEnd w:id="559"/>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محمّد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الثقة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الصادق </w:t>
      </w:r>
      <w:bookmarkStart w:id="560" w:name="pg16203_186623"/>
    </w:p>
    <w:p>
      <w:pPr>
        <w:pStyle w:val="BookText"/>
        <w:rPr/>
      </w:pPr>
      <w:bookmarkEnd w:id="560"/>
      <w:r>
        <w:rPr>
          <w:rFonts w:ascii="Amiri" w:hAnsi="Amiri" w:eastAsia="Amiri" w:cs="Amiri"/>
          <w:color w:val="111111"/>
          <w:sz w:val="28"/>
          <w:sz w:val="28"/>
          <w:szCs w:val="28"/>
          <w:rtl w:val="true"/>
          <w:lang w:bidi="ar-SA"/>
        </w:rPr>
        <w:t xml:space="preserve">عليه السلام،و لم تشتهر روايته </w:t>
      </w:r>
      <w:r>
        <w:rPr>
          <w:rStyle w:val="FootnoteAnchor"/>
          <w:rtl w:val="true"/>
        </w:rPr>
        <w:footnoteReference w:id="967"/>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3101910_1280447820"/>
      <w:bookmarkStart w:id="562" w:name="_Toc195"/>
      <w:bookmarkEnd w:id="561"/>
      <w:r>
        <w:rPr/>
        <w:t>3762</w:t>
      </w:r>
      <w:bookmarkEnd w:id="562"/>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إبراهيم بن محمّد الهمذاني </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بالذال المعجمة،نسبة إلى همذان بلدة معروفة من بلاد إيران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الصدوق رحمه اللّه </w:t>
      </w:r>
      <w:r>
        <w:rPr>
          <w:rStyle w:val="FootnoteAnchor"/>
          <w:rtl w:val="true"/>
        </w:rPr>
        <w:footnoteReference w:id="971"/>
      </w:r>
      <w:r>
        <w:rPr>
          <w:rFonts w:ascii="Amiri" w:hAnsi="Amiri" w:eastAsia="Amiri" w:cs="Amiri"/>
          <w:color w:val="111111"/>
          <w:sz w:val="28"/>
          <w:sz w:val="28"/>
          <w:szCs w:val="28"/>
          <w:rtl w:val="true"/>
          <w:lang w:bidi="ar-SA"/>
        </w:rPr>
        <w:t>بإسناده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ترضى عليه و ترحم،و أبوه إبراهيم الوكيل الجليل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972"/>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نسخة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العامل،و الصواب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العليل،قال الميرزا في حاشية المنهج</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العليل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 بن جعفر، كأنّه كان عليلا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انتهى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فارس بن حاتم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بن محمّد الهمذاني،كتب مع جعفر ابنه إلى أبي الحسن عليه السلام في سنة ثمان و أربعين و مائتين،يسأل عن علي بن جعفر العليل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فارس بن حاتم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تمنّ عليّ بما عندك فيهما،و أيهما نتولّى؟فكتب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عظّم اللّه قدر عليّ بن جعفر،فاقصد علي بن جعفر لحوائجك،و اجتنبوا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الوحيد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راجع الفائدة الثالثة من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محمّد الهمداني،عنه محمّد بن أحمد بن يحيى،و أما جعفر بن محمّد في آخر كتاب صوم التهذيب،فالظاهر سقوط إبراهيم من القلم بقرينة ذكره في ذلك الخبر في الفقيه و الكافي،و فطرة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يروي عن أبي الحسن،و ترضى الصدوق و ترحمه عليه مع روايته عنه بالواسطة تشعر على كمال الجلالة،و أبوه هو الوكيل لهم،و في فارس كتب إبراهيم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 الرجل مع جعفر بن إبراهيم،الذي</w:t>
      </w:r>
    </w:p>
    <w:p>
      <w:pPr>
        <w:pStyle w:val="BookText"/>
        <w:rPr/>
      </w:pPr>
      <w:r>
        <w:rPr>
          <w:rFonts w:ascii="Amiri" w:hAnsi="Amiri" w:eastAsia="Amiri" w:cs="Amiri"/>
          <w:color w:val="111111"/>
          <w:sz w:val="28"/>
          <w:sz w:val="28"/>
          <w:szCs w:val="28"/>
          <w:rtl w:val="true"/>
          <w:lang w:bidi="ar-SA"/>
        </w:rPr>
        <w:t xml:space="preserve">مرّ </w:t>
      </w:r>
      <w:r>
        <w:rPr>
          <w:rStyle w:val="FootnoteAnchor"/>
          <w:rtl w:val="true"/>
        </w:rPr>
        <w:footnoteReference w:id="974"/>
      </w:r>
      <w:r>
        <w:rPr>
          <w:rFonts w:ascii="Amiri" w:hAnsi="Amiri" w:eastAsia="Amiri" w:cs="Amiri"/>
          <w:color w:val="111111"/>
          <w:sz w:val="28"/>
          <w:sz w:val="28"/>
          <w:szCs w:val="28"/>
          <w:rtl w:val="true"/>
          <w:lang w:bidi="ar-SA"/>
        </w:rPr>
        <w:t>عدّ الشيخ رحمه اللّه إيّاه من أصحاب الهادي عليه السلام،و اتحادهما أيضا مع جعفر بن إبراهيم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إيّاه من أصحاب العسكري عليه السلام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ممّا ذكر من رواية محمّد بن أحمد بن يحيى عنه،و عدم استثناء روايته من بين رجاله أنّ الرجل معتمد،فيكون من الحسان،و اللّه العالم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مهزم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الشواء حديث </w:t>
      </w:r>
      <w:r>
        <w:rPr>
          <w:rFonts w:eastAsia="Amiri" w:cs="Amiri" w:ascii="Amiri" w:hAnsi="Amiri"/>
          <w:color w:val="111111"/>
          <w:sz w:val="28"/>
          <w:szCs w:val="28"/>
          <w:lang w:bidi="ar-SA"/>
        </w:rPr>
        <w:t>452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عمر،عن جعفر بن إبراهيم بن مهزم،عن أبي مريم،عن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بسنده المتقدّم في بحار الأنوار </w:t>
      </w: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بشير،عن إبراهيم بن مهزم،كما في الكافي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عنون المصنّف طاب ثراه الرجلين و ترجمهما في محلهما،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إبراهيم بن ناجية جاء في أمالي الطوسي رحمه اللّه تعالى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إبراهيم بن ناجية،قال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سعد الأشعري،عن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هذه الرواية سندا و متنا في الكافي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الحضرمي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كلمات أعلام الجرح و التعديل</w:t>
      </w:r>
      <w:r>
        <w:rPr>
          <w:rFonts w:eastAsia="Amiri" w:cs="Amiri" w:ascii="Amiri" w:hAnsi="Amiri"/>
          <w:color w:val="111111"/>
          <w:sz w:val="28"/>
          <w:szCs w:val="28"/>
          <w:rtl w:val="true"/>
          <w:lang w:bidi="ar-SA"/>
        </w:rPr>
        <w:t xml:space="preserve">. </w:t>
      </w:r>
      <w:bookmarkStart w:id="563" w:name="pg16203_186627"/>
    </w:p>
    <w:p>
      <w:pPr>
        <w:pStyle w:val="Heading5"/>
        <w:numPr>
          <w:ilvl w:val="4"/>
          <w:numId w:val="1"/>
        </w:numPr>
        <w:rPr/>
      </w:pPr>
      <w:bookmarkStart w:id="564" w:name="__RefHeading___Toc3101912_1280447820"/>
      <w:bookmarkStart w:id="565" w:name="_Toc196"/>
      <w:bookmarkEnd w:id="563"/>
      <w:bookmarkEnd w:id="564"/>
      <w:r>
        <w:rPr/>
        <w:t>3765</w:t>
      </w:r>
      <w:bookmarkEnd w:id="565"/>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إبراهيم بن نوح </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عدّ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الطوسي و ابن النجاشي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اتحاده مع الراوي عن الإمام علي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العسكري عليه السلام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6203_186629"/>
      <w:bookmarkStart w:id="567" w:name="pg16203_186629"/>
      <w:bookmarkEnd w:id="567"/>
    </w:p>
    <w:p>
      <w:pPr>
        <w:pStyle w:val="Heading2"/>
        <w:numPr>
          <w:ilvl w:val="1"/>
          <w:numId w:val="1"/>
        </w:numPr>
        <w:rPr/>
      </w:pPr>
      <w:bookmarkStart w:id="568" w:name="pg16203_186629"/>
      <w:bookmarkStart w:id="569" w:name="__RefHeading___Toc3101914_1280447820"/>
      <w:bookmarkStart w:id="570" w:name="_Toc197"/>
      <w:bookmarkEnd w:id="568"/>
      <w:bookmarkEnd w:id="569"/>
      <w:r>
        <w:rPr>
          <w:rtl w:val="true"/>
        </w:rPr>
        <w:t>الفهرس</w:t>
      </w:r>
      <w:bookmarkEnd w:id="570"/>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الجيم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3528</w:t>
      </w:r>
      <w:r>
        <w:rPr>
          <w:rFonts w:ascii="Amiri" w:hAnsi="Amiri" w:eastAsia="Amiri" w:cs="Amiri"/>
          <w:color w:val="111111"/>
          <w:sz w:val="28"/>
          <w:sz w:val="28"/>
          <w:szCs w:val="28"/>
          <w:rtl w:val="true"/>
          <w:lang w:bidi="ar-SA"/>
        </w:rPr>
        <w:t>جابان أبو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3529</w:t>
      </w:r>
      <w:r>
        <w:rPr>
          <w:rFonts w:ascii="Amiri" w:hAnsi="Amiri" w:eastAsia="Amiri" w:cs="Amiri"/>
          <w:color w:val="111111"/>
          <w:sz w:val="28"/>
          <w:sz w:val="28"/>
          <w:szCs w:val="28"/>
          <w:rtl w:val="true"/>
          <w:lang w:bidi="ar-SA"/>
        </w:rPr>
        <w:t>جابر بن أبحر النخعي الكوفي الصهباني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3530</w:t>
      </w:r>
      <w:r>
        <w:rPr>
          <w:rFonts w:ascii="Amiri" w:hAnsi="Amiri" w:eastAsia="Amiri" w:cs="Amiri"/>
          <w:color w:val="111111"/>
          <w:sz w:val="28"/>
          <w:sz w:val="28"/>
          <w:szCs w:val="28"/>
          <w:rtl w:val="true"/>
          <w:lang w:bidi="ar-SA"/>
        </w:rPr>
        <w:t>جابر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3531</w:t>
      </w:r>
      <w:r>
        <w:rPr>
          <w:rFonts w:ascii="IRNazanin" w:hAnsi="IRNazanin" w:eastAsia="IRNazanin"/>
          <w:color w:val="111111"/>
          <w:sz w:val="28"/>
          <w:sz w:val="28"/>
          <w:szCs w:val="28"/>
          <w:rtl w:val="true"/>
          <w:lang w:bidi="fa-IR"/>
        </w:rPr>
        <w:t>جابر بن أرقم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جابر بن الأزرق الغاضري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w:t>
      </w:r>
      <w:r>
        <w:rPr>
          <w:rFonts w:ascii="Amiri" w:hAnsi="Amiri" w:eastAsia="Amiri" w:cs="Amiri"/>
          <w:color w:val="111111"/>
          <w:sz w:val="28"/>
          <w:sz w:val="28"/>
          <w:szCs w:val="28"/>
          <w:rtl w:val="true"/>
          <w:lang w:bidi="ar-SA"/>
        </w:rPr>
        <w:t>جابر بن اسامة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r>
        <w:rPr>
          <w:rFonts w:ascii="Amiri" w:hAnsi="Amiri" w:eastAsia="Amiri" w:cs="Amiri"/>
          <w:color w:val="111111"/>
          <w:sz w:val="28"/>
          <w:sz w:val="28"/>
          <w:szCs w:val="28"/>
          <w:rtl w:val="true"/>
          <w:lang w:bidi="ar-SA"/>
        </w:rPr>
        <w:t>جابر بن إسحاق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3535</w:t>
      </w:r>
      <w:r>
        <w:rPr>
          <w:rFonts w:ascii="IRNazanin" w:hAnsi="IRNazanin" w:eastAsia="IRNazanin"/>
          <w:color w:val="111111"/>
          <w:sz w:val="28"/>
          <w:sz w:val="28"/>
          <w:szCs w:val="28"/>
          <w:rtl w:val="true"/>
          <w:lang w:bidi="fa-IR"/>
        </w:rPr>
        <w:t>جابر بن إسحاق بن عبد اللّه بن الحارث</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3536</w:t>
      </w:r>
      <w:r>
        <w:rPr>
          <w:rFonts w:ascii="Amiri" w:hAnsi="Amiri" w:eastAsia="Amiri" w:cs="Amiri"/>
          <w:color w:val="111111"/>
          <w:sz w:val="28"/>
          <w:sz w:val="28"/>
          <w:szCs w:val="28"/>
          <w:rtl w:val="true"/>
          <w:lang w:bidi="ar-SA"/>
        </w:rPr>
        <w:t>جابر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w:t>
      </w:r>
      <w:r>
        <w:rPr>
          <w:rFonts w:ascii="Amiri" w:hAnsi="Amiri" w:eastAsia="Amiri" w:cs="Amiri"/>
          <w:color w:val="111111"/>
          <w:sz w:val="28"/>
          <w:sz w:val="28"/>
          <w:szCs w:val="28"/>
          <w:rtl w:val="true"/>
          <w:lang w:bidi="ar-SA"/>
        </w:rPr>
        <w:t>جابر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3538</w:t>
      </w:r>
      <w:r>
        <w:rPr>
          <w:rFonts w:ascii="Amiri" w:hAnsi="Amiri" w:eastAsia="Amiri" w:cs="Amiri"/>
          <w:color w:val="111111"/>
          <w:sz w:val="28"/>
          <w:sz w:val="28"/>
          <w:szCs w:val="28"/>
          <w:rtl w:val="true"/>
          <w:lang w:bidi="ar-SA"/>
        </w:rPr>
        <w:t>جابر بن أعصم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3539</w:t>
      </w:r>
      <w:r>
        <w:rPr>
          <w:rFonts w:ascii="Amiri" w:hAnsi="Amiri" w:eastAsia="Amiri" w:cs="Amiri"/>
          <w:color w:val="111111"/>
          <w:sz w:val="28"/>
          <w:sz w:val="28"/>
          <w:szCs w:val="28"/>
          <w:rtl w:val="true"/>
          <w:lang w:bidi="ar-SA"/>
        </w:rPr>
        <w:t>جابر بن أيوب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3540</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جابر بن جميل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جابر بن حابس اليمامي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w:t>
      </w:r>
      <w:r>
        <w:rPr>
          <w:rFonts w:ascii="Amiri" w:hAnsi="Amiri" w:eastAsia="Amiri" w:cs="Amiri"/>
          <w:color w:val="111111"/>
          <w:sz w:val="28"/>
          <w:sz w:val="28"/>
          <w:szCs w:val="28"/>
          <w:rtl w:val="true"/>
          <w:lang w:bidi="ar-SA"/>
        </w:rPr>
        <w:t>جابر بن الحارث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3544</w:t>
      </w:r>
      <w:r>
        <w:rPr>
          <w:rFonts w:ascii="Amiri" w:hAnsi="Amiri" w:eastAsia="Amiri" w:cs="Amiri"/>
          <w:color w:val="111111"/>
          <w:sz w:val="28"/>
          <w:sz w:val="28"/>
          <w:szCs w:val="28"/>
          <w:rtl w:val="true"/>
          <w:lang w:bidi="ar-SA"/>
        </w:rPr>
        <w:t>جابر بن الحجاج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w:t>
      </w:r>
      <w:r>
        <w:rPr>
          <w:rFonts w:ascii="Amiri" w:hAnsi="Amiri" w:eastAsia="Amiri" w:cs="Amiri"/>
          <w:color w:val="111111"/>
          <w:sz w:val="28"/>
          <w:sz w:val="28"/>
          <w:szCs w:val="28"/>
          <w:rtl w:val="true"/>
          <w:lang w:bidi="ar-SA"/>
        </w:rPr>
        <w:t>جابر بن الحر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3546</w:t>
      </w:r>
      <w:r>
        <w:rPr>
          <w:rFonts w:ascii="Amiri" w:hAnsi="Amiri" w:eastAsia="Amiri" w:cs="Amiri"/>
          <w:color w:val="111111"/>
          <w:sz w:val="28"/>
          <w:sz w:val="28"/>
          <w:szCs w:val="28"/>
          <w:rtl w:val="true"/>
          <w:lang w:bidi="ar-SA"/>
        </w:rPr>
        <w:t>جابر بن حيان الصوفي الطرطوسي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3547</w:t>
      </w:r>
      <w:r>
        <w:rPr>
          <w:rFonts w:ascii="Amiri" w:hAnsi="Amiri" w:eastAsia="Amiri" w:cs="Amiri"/>
          <w:color w:val="111111"/>
          <w:sz w:val="28"/>
          <w:sz w:val="28"/>
          <w:szCs w:val="28"/>
          <w:rtl w:val="true"/>
          <w:lang w:bidi="ar-SA"/>
        </w:rPr>
        <w:t>جابر بن خالد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3548</w:t>
      </w:r>
      <w:r>
        <w:rPr>
          <w:rFonts w:ascii="IRNazanin" w:hAnsi="IRNazanin" w:eastAsia="IRNazanin"/>
          <w:color w:val="111111"/>
          <w:sz w:val="28"/>
          <w:sz w:val="28"/>
          <w:szCs w:val="28"/>
          <w:rtl w:val="true"/>
          <w:lang w:bidi="fa-IR"/>
        </w:rPr>
        <w:t>جابر بن خداش</w:t>
      </w:r>
      <w:r>
        <w:rPr>
          <w:rFonts w:eastAsia="IRNazanin" w:cs="IRNazanin"/>
          <w:color w:val="111111"/>
          <w:sz w:val="28"/>
          <w:szCs w:val="28"/>
          <w:rtl w:val="true"/>
          <w:lang w:bidi="fa-IR"/>
        </w:rPr>
        <w:t>/-</w:t>
      </w:r>
      <w:r>
        <w:rPr>
          <w:rFonts w:eastAsia="IRNazanin" w:cs="IRNazanin"/>
          <w:color w:val="111111"/>
          <w:sz w:val="28"/>
          <w:szCs w:val="28"/>
          <w:lang w:bidi="fa-IR"/>
        </w:rPr>
        <w:t>27/13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3549</w:t>
      </w:r>
      <w:r>
        <w:rPr>
          <w:rFonts w:ascii="Amiri" w:hAnsi="Amiri" w:eastAsia="Amiri" w:cs="Amiri"/>
          <w:color w:val="111111"/>
          <w:sz w:val="28"/>
          <w:sz w:val="28"/>
          <w:szCs w:val="28"/>
          <w:rtl w:val="true"/>
          <w:lang w:bidi="ar-SA"/>
        </w:rPr>
        <w:t>جابر بن الخليل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3550</w:t>
      </w:r>
      <w:r>
        <w:rPr>
          <w:rFonts w:ascii="IRNazanin" w:hAnsi="IRNazanin" w:eastAsia="IRNazanin"/>
          <w:color w:val="111111"/>
          <w:sz w:val="28"/>
          <w:sz w:val="28"/>
          <w:szCs w:val="28"/>
          <w:rtl w:val="true"/>
          <w:lang w:bidi="fa-IR"/>
        </w:rPr>
        <w:t>جابر بن راشد</w:t>
      </w:r>
      <w:r>
        <w:rPr>
          <w:rFonts w:eastAsia="IRNazanin" w:cs="IRNazanin"/>
          <w:color w:val="111111"/>
          <w:sz w:val="28"/>
          <w:szCs w:val="28"/>
          <w:rtl w:val="true"/>
          <w:lang w:bidi="fa-IR"/>
        </w:rPr>
        <w:t>/-</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جابر بن أبي سبرة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جابر بن سدير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w:t>
      </w:r>
      <w:r>
        <w:rPr>
          <w:rFonts w:ascii="Amiri" w:hAnsi="Amiri" w:eastAsia="Amiri" w:cs="Amiri"/>
          <w:color w:val="111111"/>
          <w:sz w:val="28"/>
          <w:sz w:val="28"/>
          <w:szCs w:val="28"/>
          <w:rtl w:val="true"/>
          <w:lang w:bidi="ar-SA"/>
        </w:rPr>
        <w:t>جابر بن سفيان الأنصاري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r>
        <w:rPr>
          <w:rFonts w:ascii="Amiri" w:hAnsi="Amiri" w:eastAsia="Amiri" w:cs="Amiri"/>
          <w:color w:val="111111"/>
          <w:sz w:val="28"/>
          <w:sz w:val="28"/>
          <w:szCs w:val="28"/>
          <w:rtl w:val="true"/>
          <w:lang w:bidi="ar-SA"/>
        </w:rPr>
        <w:t>جابر بن سليم الهجيمي أبا 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3555</w:t>
      </w:r>
      <w:r>
        <w:rPr>
          <w:rFonts w:ascii="Amiri" w:hAnsi="Amiri" w:eastAsia="Amiri" w:cs="Amiri"/>
          <w:color w:val="111111"/>
          <w:sz w:val="28"/>
          <w:sz w:val="28"/>
          <w:szCs w:val="28"/>
          <w:rtl w:val="true"/>
          <w:lang w:bidi="ar-SA"/>
        </w:rPr>
        <w:t>جابر بن سمرة السوائي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3556</w:t>
      </w:r>
      <w:r>
        <w:rPr>
          <w:rFonts w:ascii="Amiri" w:hAnsi="Amiri" w:eastAsia="Amiri" w:cs="Amiri"/>
          <w:color w:val="111111"/>
          <w:sz w:val="28"/>
          <w:sz w:val="28"/>
          <w:szCs w:val="28"/>
          <w:rtl w:val="true"/>
          <w:lang w:bidi="ar-SA"/>
        </w:rPr>
        <w:t>جابر بن شمير الأسدي أبو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3557</w:t>
      </w:r>
      <w:r>
        <w:rPr>
          <w:rFonts w:ascii="Amiri" w:hAnsi="Amiri" w:eastAsia="Amiri" w:cs="Amiri"/>
          <w:color w:val="111111"/>
          <w:sz w:val="28"/>
          <w:sz w:val="28"/>
          <w:szCs w:val="28"/>
          <w:rtl w:val="true"/>
          <w:lang w:bidi="ar-SA"/>
        </w:rPr>
        <w:t>جابر بن شيبان بن عجلان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3558</w:t>
      </w:r>
      <w:r>
        <w:rPr>
          <w:rFonts w:ascii="IRNazanin" w:hAnsi="IRNazanin" w:eastAsia="IRNazanin"/>
          <w:color w:val="111111"/>
          <w:sz w:val="28"/>
          <w:sz w:val="28"/>
          <w:szCs w:val="28"/>
          <w:rtl w:val="true"/>
          <w:lang w:bidi="fa-IR"/>
        </w:rPr>
        <w:t>جابر بن صخر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3559</w:t>
      </w:r>
      <w:r>
        <w:rPr>
          <w:rFonts w:ascii="Amiri" w:hAnsi="Amiri" w:eastAsia="Amiri" w:cs="Amiri"/>
          <w:color w:val="111111"/>
          <w:sz w:val="28"/>
          <w:sz w:val="28"/>
          <w:szCs w:val="28"/>
          <w:rtl w:val="true"/>
          <w:lang w:bidi="ar-SA"/>
        </w:rPr>
        <w:t>جابر بن أبي صعصعة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3560</w:t>
      </w:r>
      <w:r>
        <w:rPr>
          <w:rFonts w:ascii="Amiri" w:hAnsi="Amiri" w:eastAsia="Amiri" w:cs="Amiri"/>
          <w:color w:val="111111"/>
          <w:sz w:val="28"/>
          <w:sz w:val="28"/>
          <w:szCs w:val="28"/>
          <w:rtl w:val="true"/>
          <w:lang w:bidi="ar-SA"/>
        </w:rPr>
        <w:t>جابر بن طارق الأحمسي أبو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جابر بن ظالم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جابر بن عباس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w:t>
      </w:r>
      <w:r>
        <w:rPr>
          <w:rFonts w:ascii="Amiri" w:hAnsi="Amiri" w:eastAsia="Amiri" w:cs="Amiri"/>
          <w:color w:val="111111"/>
          <w:sz w:val="28"/>
          <w:sz w:val="28"/>
          <w:szCs w:val="28"/>
          <w:rtl w:val="true"/>
          <w:lang w:bidi="ar-SA"/>
        </w:rPr>
        <w:t>جابر بن عبد اللّه الراسبي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3564</w:t>
      </w:r>
      <w:r>
        <w:rPr>
          <w:rFonts w:ascii="Amiri" w:hAnsi="Amiri" w:eastAsia="Amiri" w:cs="Amiri"/>
          <w:color w:val="111111"/>
          <w:sz w:val="28"/>
          <w:sz w:val="28"/>
          <w:szCs w:val="28"/>
          <w:rtl w:val="true"/>
          <w:lang w:bidi="ar-SA"/>
        </w:rPr>
        <w:t>جابر بن عبد اللّه بن رباب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r>
        <w:rPr>
          <w:rFonts w:ascii="Amiri" w:hAnsi="Amiri" w:eastAsia="Amiri" w:cs="Amiri"/>
          <w:color w:val="111111"/>
          <w:sz w:val="28"/>
          <w:sz w:val="28"/>
          <w:szCs w:val="28"/>
          <w:rtl w:val="true"/>
          <w:lang w:bidi="ar-SA"/>
        </w:rPr>
        <w:t>جابر بن عبد اللّه بن عمرو بن حرام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3566</w:t>
      </w:r>
      <w:r>
        <w:rPr>
          <w:rFonts w:ascii="Amiri" w:hAnsi="Amiri" w:eastAsia="Amiri" w:cs="Amiri"/>
          <w:color w:val="111111"/>
          <w:sz w:val="28"/>
          <w:sz w:val="28"/>
          <w:szCs w:val="28"/>
          <w:rtl w:val="true"/>
          <w:lang w:bidi="ar-SA"/>
        </w:rPr>
        <w:t>جابر بن عبد اللّه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3567</w:t>
      </w:r>
      <w:r>
        <w:rPr>
          <w:rFonts w:ascii="Amiri" w:hAnsi="Amiri" w:eastAsia="Amiri" w:cs="Amiri"/>
          <w:color w:val="111111"/>
          <w:sz w:val="28"/>
          <w:sz w:val="28"/>
          <w:szCs w:val="28"/>
          <w:rtl w:val="true"/>
          <w:lang w:bidi="ar-SA"/>
        </w:rPr>
        <w:t>جابر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w:t>
      </w:r>
      <w:r>
        <w:rPr>
          <w:rFonts w:ascii="Amiri" w:hAnsi="Amiri" w:eastAsia="Amiri" w:cs="Amiri"/>
          <w:color w:val="111111"/>
          <w:sz w:val="28"/>
          <w:sz w:val="28"/>
          <w:szCs w:val="28"/>
          <w:rtl w:val="true"/>
          <w:lang w:bidi="ar-SA"/>
        </w:rPr>
        <w:t>جابر بن عتيك المعاذي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3569</w:t>
      </w:r>
      <w:r>
        <w:rPr>
          <w:rFonts w:ascii="Amiri" w:hAnsi="Amiri" w:eastAsia="Amiri" w:cs="Amiri"/>
          <w:color w:val="111111"/>
          <w:sz w:val="28"/>
          <w:sz w:val="28"/>
          <w:szCs w:val="28"/>
          <w:rtl w:val="true"/>
          <w:lang w:bidi="ar-SA"/>
        </w:rPr>
        <w:t>جابر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3570</w:t>
      </w:r>
      <w:r>
        <w:rPr>
          <w:rFonts w:ascii="Amiri" w:hAnsi="Amiri" w:eastAsia="Amiri" w:cs="Amiri"/>
          <w:color w:val="111111"/>
          <w:sz w:val="28"/>
          <w:sz w:val="28"/>
          <w:szCs w:val="28"/>
          <w:rtl w:val="true"/>
          <w:lang w:bidi="ar-SA"/>
        </w:rPr>
        <w:t>جابر بن عمر السكسكي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جابر بن عمير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جابر بن عوف أبو أوس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r>
        <w:rPr>
          <w:rFonts w:ascii="Amiri" w:hAnsi="Amiri" w:eastAsia="Amiri" w:cs="Amiri"/>
          <w:color w:val="111111"/>
          <w:sz w:val="28"/>
          <w:sz w:val="28"/>
          <w:szCs w:val="28"/>
          <w:rtl w:val="true"/>
          <w:lang w:bidi="ar-SA"/>
        </w:rPr>
        <w:t>جابر 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3574</w:t>
      </w:r>
      <w:r>
        <w:rPr>
          <w:rFonts w:ascii="Amiri" w:hAnsi="Amiri" w:eastAsia="Amiri" w:cs="Amiri"/>
          <w:color w:val="111111"/>
          <w:sz w:val="28"/>
          <w:sz w:val="28"/>
          <w:szCs w:val="28"/>
          <w:rtl w:val="true"/>
          <w:lang w:bidi="ar-SA"/>
        </w:rPr>
        <w:t>جابر بن ماجد الصدفي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w:t>
      </w:r>
      <w:r>
        <w:rPr>
          <w:rFonts w:ascii="Amiri" w:hAnsi="Amiri" w:eastAsia="Amiri" w:cs="Amiri"/>
          <w:color w:val="111111"/>
          <w:sz w:val="28"/>
          <w:sz w:val="28"/>
          <w:szCs w:val="28"/>
          <w:rtl w:val="true"/>
          <w:lang w:bidi="ar-SA"/>
        </w:rPr>
        <w:t>جابر بن 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3576</w:t>
      </w:r>
      <w:r>
        <w:rPr>
          <w:rFonts w:ascii="Amiri" w:hAnsi="Amiri" w:eastAsia="Amiri" w:cs="Amiri"/>
          <w:color w:val="111111"/>
          <w:sz w:val="28"/>
          <w:sz w:val="28"/>
          <w:szCs w:val="28"/>
          <w:rtl w:val="true"/>
          <w:lang w:bidi="ar-SA"/>
        </w:rPr>
        <w:t>جابر المكفوف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3577</w:t>
      </w:r>
      <w:r>
        <w:rPr>
          <w:rFonts w:ascii="Amiri" w:hAnsi="Amiri" w:eastAsia="Amiri" w:cs="Amiri"/>
          <w:color w:val="111111"/>
          <w:sz w:val="28"/>
          <w:sz w:val="28"/>
          <w:szCs w:val="28"/>
          <w:rtl w:val="true"/>
          <w:lang w:bidi="ar-SA"/>
        </w:rPr>
        <w:t>جابر بن النضر بن جابر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w:t>
      </w:r>
      <w:r>
        <w:rPr>
          <w:rFonts w:ascii="Amiri" w:hAnsi="Amiri" w:eastAsia="Amiri" w:cs="Amiri"/>
          <w:color w:val="111111"/>
          <w:sz w:val="28"/>
          <w:sz w:val="28"/>
          <w:szCs w:val="28"/>
          <w:rtl w:val="true"/>
          <w:lang w:bidi="ar-SA"/>
        </w:rPr>
        <w:t>جابر بن النضر بن الحارث بن كلدة العيدري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3579</w:t>
      </w:r>
      <w:r>
        <w:rPr>
          <w:rFonts w:ascii="Amiri" w:hAnsi="Amiri" w:eastAsia="Amiri" w:cs="Amiri"/>
          <w:color w:val="111111"/>
          <w:sz w:val="28"/>
          <w:sz w:val="28"/>
          <w:szCs w:val="28"/>
          <w:rtl w:val="true"/>
          <w:lang w:bidi="ar-SA"/>
        </w:rPr>
        <w:t>جابر بن النعمان البلوي السوادي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3580</w:t>
      </w:r>
      <w:r>
        <w:rPr>
          <w:rFonts w:ascii="Amiri" w:hAnsi="Amiri" w:eastAsia="Amiri" w:cs="Amiri"/>
          <w:color w:val="111111"/>
          <w:sz w:val="28"/>
          <w:sz w:val="28"/>
          <w:szCs w:val="28"/>
          <w:rtl w:val="true"/>
          <w:lang w:bidi="ar-SA"/>
        </w:rPr>
        <w:t>جابر بن نمير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جابر بن نوح التميمي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w:t>
      </w:r>
      <w:r>
        <w:rPr>
          <w:rFonts w:ascii="Amiri" w:hAnsi="Amiri" w:eastAsia="Amiri" w:cs="Amiri"/>
          <w:color w:val="111111"/>
          <w:sz w:val="28"/>
          <w:sz w:val="28"/>
          <w:szCs w:val="28"/>
          <w:rtl w:val="true"/>
          <w:lang w:bidi="ar-SA"/>
        </w:rPr>
        <w:t>جابر بن يحيى العبرتائي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w:t>
      </w:r>
      <w:r>
        <w:rPr>
          <w:rFonts w:ascii="Amiri" w:hAnsi="Amiri" w:eastAsia="Amiri" w:cs="Amiri"/>
          <w:color w:val="111111"/>
          <w:sz w:val="28"/>
          <w:sz w:val="28"/>
          <w:szCs w:val="28"/>
          <w:rtl w:val="true"/>
          <w:lang w:bidi="ar-SA"/>
        </w:rPr>
        <w:t>جابر بن يحيى المعبراني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r>
        <w:rPr>
          <w:rFonts w:ascii="Amiri" w:hAnsi="Amiri" w:eastAsia="Amiri" w:cs="Amiri"/>
          <w:color w:val="111111"/>
          <w:sz w:val="28"/>
          <w:sz w:val="28"/>
          <w:szCs w:val="28"/>
          <w:rtl w:val="true"/>
          <w:lang w:bidi="ar-SA"/>
        </w:rPr>
        <w:t>جابر بن يزيد بن أبي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3586</w:t>
      </w:r>
      <w:r>
        <w:rPr>
          <w:rFonts w:ascii="Amiri" w:hAnsi="Amiri" w:eastAsia="Amiri" w:cs="Amiri"/>
          <w:color w:val="111111"/>
          <w:sz w:val="28"/>
          <w:sz w:val="28"/>
          <w:szCs w:val="28"/>
          <w:rtl w:val="true"/>
          <w:lang w:bidi="ar-SA"/>
        </w:rPr>
        <w:t>جابر بن ياسر الرعيني القتباني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3587</w:t>
      </w:r>
      <w:r>
        <w:rPr>
          <w:rFonts w:ascii="Amiri" w:hAnsi="Amiri" w:eastAsia="Amiri" w:cs="Amiri"/>
          <w:color w:val="111111"/>
          <w:sz w:val="28"/>
          <w:sz w:val="28"/>
          <w:szCs w:val="28"/>
          <w:rtl w:val="true"/>
          <w:lang w:bidi="ar-SA"/>
        </w:rPr>
        <w:t>جابر بن يزيد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3588</w:t>
      </w:r>
      <w:r>
        <w:rPr>
          <w:rFonts w:ascii="Amiri" w:hAnsi="Amiri" w:eastAsia="Amiri" w:cs="Amiri"/>
          <w:color w:val="111111"/>
          <w:sz w:val="28"/>
          <w:sz w:val="28"/>
          <w:szCs w:val="28"/>
          <w:rtl w:val="true"/>
          <w:lang w:bidi="ar-SA"/>
        </w:rPr>
        <w:t>جار اللّه بن عبد العباس بن عمارة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الجارود و ما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3589</w:t>
      </w:r>
      <w:r>
        <w:rPr>
          <w:rFonts w:ascii="Amiri" w:hAnsi="Amiri" w:eastAsia="Amiri" w:cs="Amiri"/>
          <w:color w:val="111111"/>
          <w:sz w:val="28"/>
          <w:sz w:val="28"/>
          <w:szCs w:val="28"/>
          <w:rtl w:val="true"/>
          <w:lang w:bidi="ar-SA"/>
        </w:rPr>
        <w:t>الجارود بن أبي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3590</w:t>
      </w:r>
      <w:r>
        <w:rPr>
          <w:rFonts w:ascii="Amiri" w:hAnsi="Amiri" w:eastAsia="Amiri" w:cs="Amiri"/>
          <w:color w:val="111111"/>
          <w:sz w:val="28"/>
          <w:sz w:val="28"/>
          <w:szCs w:val="28"/>
          <w:rtl w:val="true"/>
          <w:lang w:bidi="ar-SA"/>
        </w:rPr>
        <w:t>الجارود بن أبي سبرة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الجارود بن أحمد</w:t>
      </w:r>
      <w:r>
        <w:rPr>
          <w:rFonts w:eastAsia="IRNazanin" w:cs="IRNazanin"/>
          <w:color w:val="111111"/>
          <w:sz w:val="28"/>
          <w:szCs w:val="28"/>
          <w:rtl w:val="true"/>
          <w:lang w:bidi="fa-IR"/>
        </w:rPr>
        <w:t>/-</w:t>
      </w:r>
      <w:r>
        <w:rPr>
          <w:rFonts w:eastAsia="IRNazanin" w:cs="IRNazanin"/>
          <w:color w:val="111111"/>
          <w:sz w:val="28"/>
          <w:szCs w:val="28"/>
          <w:lang w:bidi="fa-IR"/>
        </w:rPr>
        <w:t>152/26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الجارود بن جعفر بن إبراهيم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w:t>
      </w:r>
      <w:r>
        <w:rPr>
          <w:rFonts w:ascii="Amiri" w:hAnsi="Amiri" w:eastAsia="Amiri" w:cs="Amiri"/>
          <w:color w:val="111111"/>
          <w:sz w:val="28"/>
          <w:sz w:val="28"/>
          <w:szCs w:val="28"/>
          <w:rtl w:val="true"/>
          <w:lang w:bidi="ar-SA"/>
        </w:rPr>
        <w:t>الجارود بن السري التميمي السعدي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3594</w:t>
      </w:r>
      <w:r>
        <w:rPr>
          <w:rFonts w:ascii="Amiri" w:hAnsi="Amiri" w:eastAsia="Amiri" w:cs="Amiri"/>
          <w:color w:val="111111"/>
          <w:sz w:val="28"/>
          <w:sz w:val="28"/>
          <w:szCs w:val="28"/>
          <w:rtl w:val="true"/>
          <w:lang w:bidi="ar-SA"/>
        </w:rPr>
        <w:t>الجارود بن عمرو بن حنش بن يعلى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3596</w:t>
      </w:r>
      <w:r>
        <w:rPr>
          <w:rFonts w:ascii="Amiri" w:hAnsi="Amiri" w:eastAsia="Amiri" w:cs="Amiri"/>
          <w:color w:val="111111"/>
          <w:sz w:val="28"/>
          <w:sz w:val="28"/>
          <w:szCs w:val="28"/>
          <w:rtl w:val="true"/>
          <w:lang w:bidi="ar-SA"/>
        </w:rPr>
        <w:t>الجارود بن عمرو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3597</w:t>
      </w:r>
      <w:r>
        <w:rPr>
          <w:rFonts w:ascii="IRNazanin" w:hAnsi="IRNazanin" w:eastAsia="IRNazanin"/>
          <w:color w:val="111111"/>
          <w:sz w:val="28"/>
          <w:sz w:val="28"/>
          <w:szCs w:val="28"/>
          <w:rtl w:val="true"/>
          <w:lang w:bidi="fa-IR"/>
        </w:rPr>
        <w:t>الجارود بن محمد</w:t>
      </w:r>
      <w:r>
        <w:rPr>
          <w:rFonts w:eastAsia="IRNazanin" w:cs="IRNazanin"/>
          <w:color w:val="111111"/>
          <w:sz w:val="28"/>
          <w:szCs w:val="28"/>
          <w:rtl w:val="true"/>
          <w:lang w:bidi="fa-IR"/>
        </w:rPr>
        <w:t>/-</w:t>
      </w:r>
      <w:r>
        <w:rPr>
          <w:rFonts w:eastAsia="IRNazanin" w:cs="IRNazanin"/>
          <w:color w:val="111111"/>
          <w:sz w:val="28"/>
          <w:szCs w:val="28"/>
          <w:lang w:bidi="fa-IR"/>
        </w:rPr>
        <w:t>161/28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3598</w:t>
      </w:r>
      <w:r>
        <w:rPr>
          <w:rFonts w:ascii="IRNazanin" w:hAnsi="IRNazanin" w:eastAsia="IRNazanin"/>
          <w:color w:val="111111"/>
          <w:sz w:val="28"/>
          <w:sz w:val="28"/>
          <w:szCs w:val="28"/>
          <w:rtl w:val="true"/>
          <w:lang w:bidi="fa-IR"/>
        </w:rPr>
        <w:t>الجارود بن المعلى</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3599</w:t>
      </w:r>
      <w:r>
        <w:rPr>
          <w:rFonts w:ascii="Amiri" w:hAnsi="Amiri" w:eastAsia="Amiri" w:cs="Amiri"/>
          <w:color w:val="111111"/>
          <w:sz w:val="28"/>
          <w:sz w:val="28"/>
          <w:szCs w:val="28"/>
          <w:rtl w:val="true"/>
          <w:lang w:bidi="ar-SA"/>
        </w:rPr>
        <w:t>الجارود بن المنذر أبو المنذر الكندي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ascii="Amiri" w:hAnsi="Amiri" w:eastAsia="Amiri" w:cs="Amiri"/>
          <w:color w:val="111111"/>
          <w:sz w:val="28"/>
          <w:sz w:val="28"/>
          <w:szCs w:val="28"/>
          <w:rtl w:val="true"/>
          <w:lang w:bidi="ar-SA"/>
        </w:rPr>
        <w:t>الجارود بن المنذر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جارية و ما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جارية بن أصرم الكلبي الأجداري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جارية بن يزيد بن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w:t>
      </w:r>
      <w:r>
        <w:rPr>
          <w:rFonts w:ascii="Amiri" w:hAnsi="Amiri" w:eastAsia="Amiri" w:cs="Amiri"/>
          <w:color w:val="111111"/>
          <w:sz w:val="28"/>
          <w:sz w:val="28"/>
          <w:szCs w:val="28"/>
          <w:rtl w:val="true"/>
          <w:lang w:bidi="ar-SA"/>
        </w:rPr>
        <w:t>جارية بن إسحاق أبو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3604</w:t>
      </w:r>
      <w:r>
        <w:rPr>
          <w:rFonts w:ascii="Amiri" w:hAnsi="Amiri" w:eastAsia="Amiri" w:cs="Amiri"/>
          <w:color w:val="111111"/>
          <w:sz w:val="28"/>
          <w:sz w:val="28"/>
          <w:szCs w:val="28"/>
          <w:rtl w:val="true"/>
          <w:lang w:bidi="ar-SA"/>
        </w:rPr>
        <w:t>جارية بن النعمان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w:t>
      </w:r>
      <w:r>
        <w:rPr>
          <w:rFonts w:ascii="Amiri" w:hAnsi="Amiri" w:eastAsia="Amiri" w:cs="Amiri"/>
          <w:color w:val="111111"/>
          <w:sz w:val="28"/>
          <w:sz w:val="28"/>
          <w:szCs w:val="28"/>
          <w:rtl w:val="true"/>
          <w:lang w:bidi="ar-SA"/>
        </w:rPr>
        <w:t>جارية بن سليمان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3606</w:t>
      </w:r>
      <w:r>
        <w:rPr>
          <w:rFonts w:ascii="Amiri" w:hAnsi="Amiri" w:eastAsia="Amiri" w:cs="Amiri"/>
          <w:color w:val="111111"/>
          <w:sz w:val="28"/>
          <w:sz w:val="28"/>
          <w:szCs w:val="28"/>
          <w:rtl w:val="true"/>
          <w:lang w:bidi="ar-SA"/>
        </w:rPr>
        <w:t>جارية بن بلج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3607</w:t>
      </w:r>
      <w:r>
        <w:rPr>
          <w:rFonts w:ascii="Amiri" w:hAnsi="Amiri" w:eastAsia="Amiri" w:cs="Amiri"/>
          <w:color w:val="111111"/>
          <w:sz w:val="28"/>
          <w:sz w:val="28"/>
          <w:szCs w:val="28"/>
          <w:rtl w:val="true"/>
          <w:lang w:bidi="ar-SA"/>
        </w:rPr>
        <w:t>جارية بن هرم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w:t>
      </w:r>
      <w:r>
        <w:rPr>
          <w:rFonts w:ascii="Amiri" w:hAnsi="Amiri" w:eastAsia="Amiri" w:cs="Amiri"/>
          <w:color w:val="111111"/>
          <w:sz w:val="28"/>
          <w:sz w:val="28"/>
          <w:szCs w:val="28"/>
          <w:rtl w:val="true"/>
          <w:lang w:bidi="ar-SA"/>
        </w:rPr>
        <w:t>جارية بن حميل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3609</w:t>
      </w:r>
      <w:r>
        <w:rPr>
          <w:rFonts w:ascii="Amiri" w:hAnsi="Amiri" w:eastAsia="Amiri" w:cs="Amiri"/>
          <w:color w:val="111111"/>
          <w:sz w:val="28"/>
          <w:sz w:val="28"/>
          <w:szCs w:val="28"/>
          <w:rtl w:val="true"/>
          <w:lang w:bidi="ar-SA"/>
        </w:rPr>
        <w:t>جارية بن ربعي إمام 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3610</w:t>
      </w:r>
      <w:r>
        <w:rPr>
          <w:rFonts w:ascii="Amiri" w:hAnsi="Amiri" w:eastAsia="Amiri" w:cs="Amiri"/>
          <w:color w:val="111111"/>
          <w:sz w:val="28"/>
          <w:sz w:val="28"/>
          <w:szCs w:val="28"/>
          <w:rtl w:val="true"/>
          <w:lang w:bidi="ar-SA"/>
        </w:rPr>
        <w:t>جارية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جارية بن ظفر اليمامي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جارية بن عبد المنذر بن 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w:t>
      </w:r>
      <w:r>
        <w:rPr>
          <w:rFonts w:ascii="Amiri" w:hAnsi="Amiri" w:eastAsia="Amiri" w:cs="Amiri"/>
          <w:color w:val="111111"/>
          <w:sz w:val="28"/>
          <w:sz w:val="28"/>
          <w:szCs w:val="28"/>
          <w:rtl w:val="true"/>
          <w:lang w:bidi="ar-SA"/>
        </w:rPr>
        <w:t>جارية بن قدامة التميمي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3614</w:t>
      </w:r>
      <w:r>
        <w:rPr>
          <w:rFonts w:ascii="Amiri" w:hAnsi="Amiri" w:eastAsia="Amiri" w:cs="Amiri"/>
          <w:color w:val="111111"/>
          <w:sz w:val="28"/>
          <w:sz w:val="28"/>
          <w:szCs w:val="28"/>
          <w:rtl w:val="true"/>
          <w:lang w:bidi="ar-SA"/>
        </w:rPr>
        <w:t>جارية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w:t>
      </w:r>
      <w:r>
        <w:rPr>
          <w:rFonts w:ascii="Amiri" w:hAnsi="Amiri" w:eastAsia="Amiri" w:cs="Amiri"/>
          <w:color w:val="111111"/>
          <w:sz w:val="28"/>
          <w:sz w:val="28"/>
          <w:szCs w:val="28"/>
          <w:rtl w:val="true"/>
          <w:lang w:bidi="ar-SA"/>
        </w:rPr>
        <w:t>جارية بن مجمع بن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3616</w:t>
      </w:r>
      <w:r>
        <w:rPr>
          <w:rFonts w:ascii="Amiri" w:hAnsi="Amiri" w:eastAsia="Amiri" w:cs="Amiri"/>
          <w:color w:val="111111"/>
          <w:sz w:val="28"/>
          <w:sz w:val="28"/>
          <w:szCs w:val="28"/>
          <w:rtl w:val="true"/>
          <w:lang w:bidi="ar-SA"/>
        </w:rPr>
        <w:t>جامع بن أحمد الدهشاني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3617</w:t>
      </w:r>
      <w:r>
        <w:rPr>
          <w:rFonts w:ascii="Amiri" w:hAnsi="Amiri" w:eastAsia="Amiri" w:cs="Amiri"/>
          <w:color w:val="111111"/>
          <w:sz w:val="28"/>
          <w:sz w:val="28"/>
          <w:szCs w:val="28"/>
          <w:rtl w:val="true"/>
          <w:lang w:bidi="ar-SA"/>
        </w:rPr>
        <w:t>جاهمة بن العباس بن مرداس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جبار و جبر و ما يلحقهما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w:t>
      </w:r>
      <w:r>
        <w:rPr>
          <w:rFonts w:ascii="Amiri" w:hAnsi="Amiri" w:eastAsia="Amiri" w:cs="Amiri"/>
          <w:color w:val="111111"/>
          <w:sz w:val="28"/>
          <w:sz w:val="28"/>
          <w:szCs w:val="28"/>
          <w:rtl w:val="true"/>
          <w:lang w:bidi="ar-SA"/>
        </w:rPr>
        <w:t>جبار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3619</w:t>
      </w:r>
      <w:r>
        <w:rPr>
          <w:rFonts w:ascii="Amiri" w:hAnsi="Amiri" w:eastAsia="Amiri" w:cs="Amiri"/>
          <w:color w:val="111111"/>
          <w:sz w:val="28"/>
          <w:sz w:val="28"/>
          <w:szCs w:val="28"/>
          <w:rtl w:val="true"/>
          <w:lang w:bidi="ar-SA"/>
        </w:rPr>
        <w:t>جبار بن الحكم السلمي الفرّار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3620</w:t>
      </w:r>
      <w:r>
        <w:rPr>
          <w:rFonts w:ascii="Amiri" w:hAnsi="Amiri" w:eastAsia="Amiri" w:cs="Amiri"/>
          <w:color w:val="111111"/>
          <w:sz w:val="28"/>
          <w:sz w:val="28"/>
          <w:szCs w:val="28"/>
          <w:rtl w:val="true"/>
          <w:lang w:bidi="ar-SA"/>
        </w:rPr>
        <w:t>جبار بن سلمى بن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جبار بن صخر بن امية الخزرجي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3622</w:t>
      </w:r>
      <w:r>
        <w:rPr>
          <w:rFonts w:ascii="Amiri" w:hAnsi="Amiri" w:eastAsia="Amiri" w:cs="Amiri"/>
          <w:color w:val="111111"/>
          <w:sz w:val="28"/>
          <w:sz w:val="28"/>
          <w:szCs w:val="28"/>
          <w:rtl w:val="true"/>
          <w:lang w:bidi="ar-SA"/>
        </w:rPr>
        <w:t>جبار بن علي بن جعفر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w:t>
      </w:r>
      <w:r>
        <w:rPr>
          <w:rFonts w:ascii="Amiri" w:hAnsi="Amiri" w:eastAsia="Amiri" w:cs="Amiri"/>
          <w:color w:val="111111"/>
          <w:sz w:val="28"/>
          <w:sz w:val="28"/>
          <w:szCs w:val="28"/>
          <w:rtl w:val="true"/>
          <w:lang w:bidi="ar-SA"/>
        </w:rPr>
        <w:t>جبارة بن زرارة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3624</w:t>
      </w:r>
      <w:r>
        <w:rPr>
          <w:rFonts w:ascii="Amiri" w:hAnsi="Amiri" w:eastAsia="Amiri" w:cs="Amiri"/>
          <w:color w:val="111111"/>
          <w:sz w:val="28"/>
          <w:sz w:val="28"/>
          <w:szCs w:val="28"/>
          <w:rtl w:val="true"/>
          <w:lang w:bidi="ar-SA"/>
        </w:rPr>
        <w:t>جبر الأعرابي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3625</w:t>
      </w:r>
      <w:r>
        <w:rPr>
          <w:rFonts w:ascii="IRNazanin" w:hAnsi="IRNazanin" w:eastAsia="IRNazanin"/>
          <w:color w:val="111111"/>
          <w:sz w:val="28"/>
          <w:sz w:val="28"/>
          <w:szCs w:val="28"/>
          <w:rtl w:val="true"/>
          <w:lang w:bidi="fa-IR"/>
        </w:rPr>
        <w:t>جبر بن أنس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w:t>
      </w:r>
      <w:r>
        <w:rPr>
          <w:rFonts w:ascii="Amiri" w:hAnsi="Amiri" w:eastAsia="Amiri" w:cs="Amiri"/>
          <w:color w:val="111111"/>
          <w:sz w:val="28"/>
          <w:sz w:val="28"/>
          <w:szCs w:val="28"/>
          <w:rtl w:val="true"/>
          <w:lang w:bidi="ar-SA"/>
        </w:rPr>
        <w:t>جبر بن شقاوة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3627</w:t>
      </w:r>
      <w:r>
        <w:rPr>
          <w:rFonts w:ascii="Amiri" w:hAnsi="Amiri" w:eastAsia="Amiri" w:cs="Amiri"/>
          <w:color w:val="111111"/>
          <w:sz w:val="28"/>
          <w:sz w:val="28"/>
          <w:szCs w:val="28"/>
          <w:rtl w:val="true"/>
          <w:lang w:bidi="ar-SA"/>
        </w:rPr>
        <w:t>جبر بن عبد اللّه القبطي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w:t>
      </w:r>
      <w:r>
        <w:rPr>
          <w:rFonts w:ascii="Amiri" w:hAnsi="Amiri" w:eastAsia="Amiri" w:cs="Amiri"/>
          <w:color w:val="111111"/>
          <w:sz w:val="28"/>
          <w:sz w:val="28"/>
          <w:szCs w:val="28"/>
          <w:rtl w:val="true"/>
          <w:lang w:bidi="ar-SA"/>
        </w:rPr>
        <w:t>جبر بن عتيك أخو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3629</w:t>
      </w:r>
      <w:r>
        <w:rPr>
          <w:rFonts w:ascii="Amiri" w:hAnsi="Amiri" w:eastAsia="Amiri" w:cs="Amiri"/>
          <w:color w:val="111111"/>
          <w:sz w:val="28"/>
          <w:sz w:val="28"/>
          <w:szCs w:val="28"/>
          <w:rtl w:val="true"/>
          <w:lang w:bidi="ar-SA"/>
        </w:rPr>
        <w:t>جبر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3630</w:t>
      </w:r>
      <w:r>
        <w:rPr>
          <w:rFonts w:ascii="Amiri" w:hAnsi="Amiri" w:eastAsia="Amiri" w:cs="Amiri"/>
          <w:color w:val="111111"/>
          <w:sz w:val="28"/>
          <w:sz w:val="28"/>
          <w:szCs w:val="28"/>
          <w:rtl w:val="true"/>
          <w:lang w:bidi="ar-SA"/>
        </w:rPr>
        <w:t>جبر بن نوف أبو الوداك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جبرئيل بن أحمد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3632</w:t>
      </w:r>
      <w:r>
        <w:rPr>
          <w:rFonts w:ascii="Amiri" w:hAnsi="Amiri" w:eastAsia="Amiri" w:cs="Amiri"/>
          <w:color w:val="111111"/>
          <w:sz w:val="28"/>
          <w:sz w:val="28"/>
          <w:szCs w:val="28"/>
          <w:rtl w:val="true"/>
          <w:lang w:bidi="ar-SA"/>
        </w:rPr>
        <w:t>جبرئيل بن أحمد الفاريابي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جبل و جبلة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3633</w:t>
      </w:r>
      <w:r>
        <w:rPr>
          <w:rFonts w:ascii="Amiri" w:hAnsi="Amiri" w:eastAsia="Amiri" w:cs="Amiri"/>
          <w:color w:val="111111"/>
          <w:sz w:val="28"/>
          <w:sz w:val="28"/>
          <w:szCs w:val="28"/>
          <w:rtl w:val="true"/>
          <w:lang w:bidi="ar-SA"/>
        </w:rPr>
        <w:t>جبل بن جوال الذبياني 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w:t>
      </w:r>
      <w:r>
        <w:rPr>
          <w:rFonts w:ascii="Amiri" w:hAnsi="Amiri" w:eastAsia="Amiri" w:cs="Amiri"/>
          <w:color w:val="111111"/>
          <w:sz w:val="28"/>
          <w:sz w:val="28"/>
          <w:szCs w:val="28"/>
          <w:rtl w:val="true"/>
          <w:lang w:bidi="ar-SA"/>
        </w:rPr>
        <w:t>جبلة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w:t>
      </w:r>
      <w:r>
        <w:rPr>
          <w:rFonts w:ascii="Amiri" w:hAnsi="Amiri" w:eastAsia="Amiri" w:cs="Amiri"/>
          <w:color w:val="111111"/>
          <w:sz w:val="28"/>
          <w:sz w:val="28"/>
          <w:szCs w:val="28"/>
          <w:rtl w:val="true"/>
          <w:lang w:bidi="ar-SA"/>
        </w:rPr>
        <w:t>جبلة بن الأزرق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3636</w:t>
      </w:r>
      <w:r>
        <w:rPr>
          <w:rFonts w:ascii="Amiri" w:hAnsi="Amiri" w:eastAsia="Amiri" w:cs="Amiri"/>
          <w:color w:val="111111"/>
          <w:sz w:val="28"/>
          <w:sz w:val="28"/>
          <w:szCs w:val="28"/>
          <w:rtl w:val="true"/>
          <w:lang w:bidi="ar-SA"/>
        </w:rPr>
        <w:t>جبلة بن الأشعر الخزاعي 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3637</w:t>
      </w:r>
      <w:r>
        <w:rPr>
          <w:rFonts w:ascii="Amiri" w:hAnsi="Amiri" w:eastAsia="Amiri" w:cs="Amiri"/>
          <w:color w:val="111111"/>
          <w:sz w:val="28"/>
          <w:sz w:val="28"/>
          <w:szCs w:val="28"/>
          <w:rtl w:val="true"/>
          <w:lang w:bidi="ar-SA"/>
        </w:rPr>
        <w:t>جبلة بن أعين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3638</w:t>
      </w:r>
      <w:r>
        <w:rPr>
          <w:rFonts w:ascii="Amiri" w:hAnsi="Amiri" w:eastAsia="Amiri" w:cs="Amiri"/>
          <w:color w:val="111111"/>
          <w:sz w:val="28"/>
          <w:sz w:val="28"/>
          <w:szCs w:val="28"/>
          <w:rtl w:val="true"/>
          <w:lang w:bidi="ar-SA"/>
        </w:rPr>
        <w:t>جبلة بن ثعلبة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w:t>
      </w:r>
      <w:r>
        <w:rPr>
          <w:rFonts w:ascii="Amiri" w:hAnsi="Amiri" w:eastAsia="Amiri" w:cs="Amiri"/>
          <w:color w:val="111111"/>
          <w:sz w:val="28"/>
          <w:sz w:val="28"/>
          <w:szCs w:val="28"/>
          <w:rtl w:val="true"/>
          <w:lang w:bidi="ar-SA"/>
        </w:rPr>
        <w:t>جبلة بن جنادة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3640</w:t>
      </w:r>
      <w:r>
        <w:rPr>
          <w:rFonts w:ascii="Amiri" w:hAnsi="Amiri" w:eastAsia="Amiri" w:cs="Amiri"/>
          <w:color w:val="111111"/>
          <w:sz w:val="28"/>
          <w:sz w:val="28"/>
          <w:szCs w:val="28"/>
          <w:rtl w:val="true"/>
          <w:lang w:bidi="ar-SA"/>
        </w:rPr>
        <w:t>جبلة بن جنان بن أبحر الكناني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جبلة بن حارثة بن شراحيل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جبلة بن الحجاج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3643</w:t>
      </w:r>
      <w:r>
        <w:rPr>
          <w:rFonts w:ascii="Amiri" w:hAnsi="Amiri" w:eastAsia="Amiri" w:cs="Amiri"/>
          <w:color w:val="111111"/>
          <w:sz w:val="28"/>
          <w:sz w:val="28"/>
          <w:szCs w:val="28"/>
          <w:rtl w:val="true"/>
          <w:lang w:bidi="ar-SA"/>
        </w:rPr>
        <w:t>جبلة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w:t>
      </w:r>
      <w:r>
        <w:rPr>
          <w:rFonts w:ascii="Amiri" w:hAnsi="Amiri" w:eastAsia="Amiri" w:cs="Amiri"/>
          <w:color w:val="111111"/>
          <w:sz w:val="28"/>
          <w:sz w:val="28"/>
          <w:szCs w:val="28"/>
          <w:rtl w:val="true"/>
          <w:lang w:bidi="ar-SA"/>
        </w:rPr>
        <w:t>جبلة بن سحيم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w:t>
      </w:r>
      <w:r>
        <w:rPr>
          <w:rFonts w:ascii="Amiri" w:hAnsi="Amiri" w:eastAsia="Amiri" w:cs="Amiri"/>
          <w:color w:val="111111"/>
          <w:sz w:val="28"/>
          <w:sz w:val="28"/>
          <w:szCs w:val="28"/>
          <w:rtl w:val="true"/>
          <w:lang w:bidi="ar-SA"/>
        </w:rPr>
        <w:t>جبلة بن سعيد بن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3646</w:t>
      </w:r>
      <w:r>
        <w:rPr>
          <w:rFonts w:ascii="Amiri" w:hAnsi="Amiri" w:eastAsia="Amiri" w:cs="Amiri"/>
          <w:color w:val="111111"/>
          <w:sz w:val="28"/>
          <w:sz w:val="28"/>
          <w:szCs w:val="28"/>
          <w:rtl w:val="true"/>
          <w:lang w:bidi="ar-SA"/>
        </w:rPr>
        <w:t>جبلة بن شراحيل بن عبد العزى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3647</w:t>
      </w:r>
      <w:r>
        <w:rPr>
          <w:rFonts w:ascii="Amiri" w:hAnsi="Amiri" w:eastAsia="Amiri" w:cs="Amiri"/>
          <w:color w:val="111111"/>
          <w:sz w:val="28"/>
          <w:sz w:val="28"/>
          <w:szCs w:val="28"/>
          <w:rtl w:val="true"/>
          <w:lang w:bidi="ar-SA"/>
        </w:rPr>
        <w:t>جبلة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3648</w:t>
      </w:r>
      <w:r>
        <w:rPr>
          <w:rFonts w:ascii="Amiri" w:hAnsi="Amiri" w:eastAsia="Amiri" w:cs="Amiri"/>
          <w:color w:val="111111"/>
          <w:sz w:val="28"/>
          <w:sz w:val="28"/>
          <w:szCs w:val="28"/>
          <w:rtl w:val="true"/>
          <w:lang w:bidi="ar-SA"/>
        </w:rPr>
        <w:t>جبلة بن عطية أبو عرفاء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w:t>
      </w:r>
      <w:r>
        <w:rPr>
          <w:rFonts w:ascii="Amiri" w:hAnsi="Amiri" w:eastAsia="Amiri" w:cs="Amiri"/>
          <w:color w:val="111111"/>
          <w:sz w:val="28"/>
          <w:sz w:val="28"/>
          <w:szCs w:val="28"/>
          <w:rtl w:val="true"/>
          <w:lang w:bidi="ar-SA"/>
        </w:rPr>
        <w:t>جبلة بن علي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3650</w:t>
      </w:r>
      <w:r>
        <w:rPr>
          <w:rFonts w:ascii="Amiri" w:hAnsi="Amiri" w:eastAsia="Amiri" w:cs="Amiri"/>
          <w:color w:val="111111"/>
          <w:sz w:val="28"/>
          <w:sz w:val="28"/>
          <w:szCs w:val="28"/>
          <w:rtl w:val="true"/>
          <w:lang w:bidi="ar-SA"/>
        </w:rPr>
        <w:t>جبلة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3651</w:t>
      </w:r>
      <w:r>
        <w:rPr>
          <w:rFonts w:ascii="Amiri" w:hAnsi="Amiri" w:eastAsia="Amiri" w:cs="Amiri"/>
          <w:color w:val="111111"/>
          <w:sz w:val="28"/>
          <w:sz w:val="28"/>
          <w:szCs w:val="28"/>
          <w:rtl w:val="true"/>
          <w:lang w:bidi="ar-SA"/>
        </w:rPr>
        <w:t>جبلة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3652</w:t>
      </w:r>
      <w:r>
        <w:rPr>
          <w:rFonts w:ascii="Amiri" w:hAnsi="Amiri" w:eastAsia="Amiri" w:cs="Amiri"/>
          <w:color w:val="111111"/>
          <w:sz w:val="28"/>
          <w:sz w:val="28"/>
          <w:szCs w:val="28"/>
          <w:rtl w:val="true"/>
          <w:lang w:bidi="ar-SA"/>
        </w:rPr>
        <w:t>جبلة بن مالك بن جبلة اللخمي الداري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3653</w:t>
      </w:r>
      <w:r>
        <w:rPr>
          <w:rFonts w:ascii="Amiri" w:hAnsi="Amiri" w:eastAsia="Amiri" w:cs="Amiri"/>
          <w:color w:val="111111"/>
          <w:sz w:val="28"/>
          <w:sz w:val="28"/>
          <w:szCs w:val="28"/>
          <w:rtl w:val="true"/>
          <w:lang w:bidi="ar-SA"/>
        </w:rPr>
        <w:t>جبلة بن محمد بن جبلة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ascii="Amiri" w:hAnsi="Amiri" w:eastAsia="Amiri" w:cs="Amiri"/>
          <w:color w:val="111111"/>
          <w:sz w:val="28"/>
          <w:sz w:val="28"/>
          <w:szCs w:val="28"/>
          <w:rtl w:val="true"/>
          <w:lang w:bidi="ar-SA"/>
        </w:rPr>
        <w:t>جبلة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240/40</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w:t>
      </w:r>
      <w:r>
        <w:rPr>
          <w:rFonts w:ascii="Amiri" w:hAnsi="Amiri" w:eastAsia="Amiri" w:cs="Amiri"/>
          <w:color w:val="111111"/>
          <w:sz w:val="28"/>
          <w:sz w:val="28"/>
          <w:szCs w:val="28"/>
          <w:rtl w:val="true"/>
          <w:lang w:bidi="ar-SA"/>
        </w:rPr>
        <w:t>جبيب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جبير و ما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3656</w:t>
      </w:r>
      <w:r>
        <w:rPr>
          <w:rFonts w:ascii="Amiri" w:hAnsi="Amiri" w:eastAsia="Amiri" w:cs="Amiri"/>
          <w:color w:val="111111"/>
          <w:sz w:val="28"/>
          <w:sz w:val="28"/>
          <w:szCs w:val="28"/>
          <w:rtl w:val="true"/>
          <w:lang w:bidi="ar-SA"/>
        </w:rPr>
        <w:t>جبير أبو سعيد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3657</w:t>
      </w:r>
      <w:r>
        <w:rPr>
          <w:rFonts w:ascii="Amiri" w:hAnsi="Amiri" w:eastAsia="Amiri" w:cs="Amiri"/>
          <w:color w:val="111111"/>
          <w:sz w:val="28"/>
          <w:sz w:val="28"/>
          <w:szCs w:val="28"/>
          <w:rtl w:val="true"/>
          <w:lang w:bidi="ar-SA"/>
        </w:rPr>
        <w:t>جبير بن الأسود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3658</w:t>
      </w:r>
      <w:r>
        <w:rPr>
          <w:rFonts w:ascii="Amiri" w:hAnsi="Amiri" w:eastAsia="Amiri" w:cs="Amiri"/>
          <w:color w:val="111111"/>
          <w:sz w:val="28"/>
          <w:sz w:val="28"/>
          <w:szCs w:val="28"/>
          <w:rtl w:val="true"/>
          <w:lang w:bidi="ar-SA"/>
        </w:rPr>
        <w:t>جبير بن أياس الزرقي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w:t>
      </w:r>
      <w:r>
        <w:rPr>
          <w:rFonts w:ascii="Amiri" w:hAnsi="Amiri" w:eastAsia="Amiri" w:cs="Amiri"/>
          <w:color w:val="111111"/>
          <w:sz w:val="28"/>
          <w:sz w:val="28"/>
          <w:szCs w:val="28"/>
          <w:rtl w:val="true"/>
          <w:lang w:bidi="ar-SA"/>
        </w:rPr>
        <w:t>جبير بن بحينة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r>
        <w:rPr>
          <w:rFonts w:ascii="Amiri" w:hAnsi="Amiri" w:eastAsia="Amiri" w:cs="Amiri"/>
          <w:color w:val="111111"/>
          <w:sz w:val="28"/>
          <w:sz w:val="28"/>
          <w:szCs w:val="28"/>
          <w:rtl w:val="true"/>
          <w:lang w:bidi="ar-SA"/>
        </w:rPr>
        <w:t>جبير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جبير بن الحباب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جبير بن حفص العمشائي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3663</w:t>
      </w:r>
      <w:r>
        <w:rPr>
          <w:rFonts w:ascii="Amiri" w:hAnsi="Amiri" w:eastAsia="Amiri" w:cs="Amiri"/>
          <w:color w:val="111111"/>
          <w:sz w:val="28"/>
          <w:sz w:val="28"/>
          <w:szCs w:val="28"/>
          <w:rtl w:val="true"/>
          <w:lang w:bidi="ar-SA"/>
        </w:rPr>
        <w:t>جبير بن الحويرث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w:t>
      </w:r>
      <w:r>
        <w:rPr>
          <w:rFonts w:ascii="Amiri" w:hAnsi="Amiri" w:eastAsia="Amiri" w:cs="Amiri"/>
          <w:color w:val="111111"/>
          <w:sz w:val="28"/>
          <w:sz w:val="28"/>
          <w:szCs w:val="28"/>
          <w:rtl w:val="true"/>
          <w:lang w:bidi="ar-SA"/>
        </w:rPr>
        <w:t>جبير بن حية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كبيرة بنت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3666</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3667</w:t>
      </w:r>
      <w:r>
        <w:rPr>
          <w:rFonts w:ascii="Amiri" w:hAnsi="Amiri" w:eastAsia="Amiri" w:cs="Amiri"/>
          <w:color w:val="111111"/>
          <w:sz w:val="28"/>
          <w:sz w:val="28"/>
          <w:szCs w:val="28"/>
          <w:rtl w:val="true"/>
          <w:lang w:bidi="ar-SA"/>
        </w:rPr>
        <w:t>جبير بن مالك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3668</w:t>
      </w:r>
      <w:r>
        <w:rPr>
          <w:rFonts w:ascii="Amiri" w:hAnsi="Amiri" w:eastAsia="Amiri" w:cs="Amiri"/>
          <w:color w:val="111111"/>
          <w:sz w:val="28"/>
          <w:sz w:val="28"/>
          <w:szCs w:val="28"/>
          <w:rtl w:val="true"/>
          <w:lang w:bidi="ar-SA"/>
        </w:rPr>
        <w:t>جبير بن محمد الدقاق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جبير بن النعمان بن امية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3672</w:t>
      </w:r>
      <w:r>
        <w:rPr>
          <w:rFonts w:ascii="Amiri" w:hAnsi="Amiri" w:eastAsia="Amiri" w:cs="Amiri"/>
          <w:color w:val="111111"/>
          <w:sz w:val="28"/>
          <w:sz w:val="28"/>
          <w:szCs w:val="28"/>
          <w:rtl w:val="true"/>
          <w:lang w:bidi="ar-SA"/>
        </w:rPr>
        <w:t>جبير بن نفير أبو عبد الرحمن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3673</w:t>
      </w:r>
      <w:r>
        <w:rPr>
          <w:rFonts w:ascii="Amiri" w:hAnsi="Amiri" w:eastAsia="Amiri" w:cs="Amiri"/>
          <w:color w:val="111111"/>
          <w:sz w:val="28"/>
          <w:sz w:val="28"/>
          <w:szCs w:val="28"/>
          <w:rtl w:val="true"/>
          <w:lang w:bidi="ar-SA"/>
        </w:rPr>
        <w:t>جبير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3674</w:t>
      </w:r>
      <w:r>
        <w:rPr>
          <w:rFonts w:ascii="Amiri" w:hAnsi="Amiri" w:eastAsia="Amiri" w:cs="Amiri"/>
          <w:color w:val="111111"/>
          <w:sz w:val="28"/>
          <w:sz w:val="28"/>
          <w:szCs w:val="28"/>
          <w:rtl w:val="true"/>
          <w:lang w:bidi="ar-SA"/>
        </w:rPr>
        <w:t>جثامة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w:t>
      </w:r>
      <w:r>
        <w:rPr>
          <w:rFonts w:ascii="Amiri" w:hAnsi="Amiri" w:eastAsia="Amiri" w:cs="Amiri"/>
          <w:color w:val="111111"/>
          <w:sz w:val="28"/>
          <w:sz w:val="28"/>
          <w:szCs w:val="28"/>
          <w:rtl w:val="true"/>
          <w:lang w:bidi="ar-SA"/>
        </w:rPr>
        <w:t>جثامة بن مساحق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3676</w:t>
      </w:r>
      <w:r>
        <w:rPr>
          <w:rFonts w:ascii="Amiri" w:hAnsi="Amiri" w:eastAsia="Amiri" w:cs="Amiri"/>
          <w:color w:val="111111"/>
          <w:sz w:val="28"/>
          <w:sz w:val="28"/>
          <w:szCs w:val="28"/>
          <w:rtl w:val="true"/>
          <w:lang w:bidi="ar-SA"/>
        </w:rPr>
        <w:t>جحارة بن سعد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3677</w:t>
      </w:r>
      <w:r>
        <w:rPr>
          <w:rFonts w:ascii="Amiri" w:hAnsi="Amiri" w:eastAsia="Amiri" w:cs="Amiri"/>
          <w:color w:val="111111"/>
          <w:sz w:val="28"/>
          <w:sz w:val="28"/>
          <w:szCs w:val="28"/>
          <w:rtl w:val="true"/>
          <w:lang w:bidi="ar-SA"/>
        </w:rPr>
        <w:t>الجحاف بن حكيم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3678</w:t>
      </w:r>
      <w:r>
        <w:rPr>
          <w:rFonts w:ascii="Amiri" w:hAnsi="Amiri" w:eastAsia="Amiri" w:cs="Amiri"/>
          <w:color w:val="111111"/>
          <w:sz w:val="28"/>
          <w:sz w:val="28"/>
          <w:szCs w:val="28"/>
          <w:rtl w:val="true"/>
          <w:lang w:bidi="ar-SA"/>
        </w:rPr>
        <w:t>جحام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w:t>
      </w:r>
      <w:r>
        <w:rPr>
          <w:rFonts w:ascii="Amiri" w:hAnsi="Amiri" w:eastAsia="Amiri" w:cs="Amiri"/>
          <w:color w:val="111111"/>
          <w:sz w:val="28"/>
          <w:sz w:val="28"/>
          <w:szCs w:val="28"/>
          <w:rtl w:val="true"/>
          <w:lang w:bidi="ar-SA"/>
        </w:rPr>
        <w:t>جحدر بن المغيرة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3680</w:t>
      </w:r>
      <w:r>
        <w:rPr>
          <w:rFonts w:ascii="Amiri" w:hAnsi="Amiri" w:eastAsia="Amiri" w:cs="Amiri"/>
          <w:color w:val="111111"/>
          <w:sz w:val="28"/>
          <w:sz w:val="28"/>
          <w:szCs w:val="28"/>
          <w:rtl w:val="true"/>
          <w:lang w:bidi="ar-SA"/>
        </w:rPr>
        <w:t>جحدم بن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جحدم والد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جحش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3683</w:t>
      </w:r>
      <w:r>
        <w:rPr>
          <w:rFonts w:ascii="IRNazanin" w:hAnsi="IRNazanin" w:eastAsia="IRNazanin"/>
          <w:color w:val="111111"/>
          <w:sz w:val="28"/>
          <w:sz w:val="28"/>
          <w:szCs w:val="28"/>
          <w:rtl w:val="true"/>
          <w:lang w:bidi="fa-IR"/>
        </w:rPr>
        <w:t>جحل بن عامر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3684</w:t>
      </w:r>
      <w:r>
        <w:rPr>
          <w:rFonts w:ascii="Amiri" w:hAnsi="Amiri" w:eastAsia="Amiri" w:cs="Amiri"/>
          <w:color w:val="111111"/>
          <w:sz w:val="28"/>
          <w:sz w:val="28"/>
          <w:szCs w:val="28"/>
          <w:rtl w:val="true"/>
          <w:lang w:bidi="ar-SA"/>
        </w:rPr>
        <w:t>جدار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w:t>
      </w:r>
      <w:r>
        <w:rPr>
          <w:rFonts w:ascii="Amiri" w:hAnsi="Amiri" w:eastAsia="Amiri" w:cs="Amiri"/>
          <w:color w:val="111111"/>
          <w:sz w:val="28"/>
          <w:sz w:val="28"/>
          <w:szCs w:val="28"/>
          <w:rtl w:val="true"/>
          <w:lang w:bidi="ar-SA"/>
        </w:rPr>
        <w:t>جد بن قيس بن صخر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3686</w:t>
      </w:r>
      <w:r>
        <w:rPr>
          <w:rFonts w:ascii="Amiri" w:hAnsi="Amiri" w:eastAsia="Amiri" w:cs="Amiri"/>
          <w:color w:val="111111"/>
          <w:sz w:val="28"/>
          <w:sz w:val="28"/>
          <w:szCs w:val="28"/>
          <w:rtl w:val="true"/>
          <w:lang w:bidi="ar-SA"/>
        </w:rPr>
        <w:t>جدعان بن نصر 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280/46</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3687</w:t>
      </w:r>
      <w:r>
        <w:rPr>
          <w:rFonts w:ascii="Amiri" w:hAnsi="Amiri" w:eastAsia="Amiri" w:cs="Amiri"/>
          <w:color w:val="111111"/>
          <w:sz w:val="28"/>
          <w:sz w:val="28"/>
          <w:szCs w:val="28"/>
          <w:rtl w:val="true"/>
          <w:lang w:bidi="ar-SA"/>
        </w:rPr>
        <w:t>جدمر بن عبد اللّه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3688</w:t>
      </w:r>
      <w:r>
        <w:rPr>
          <w:rFonts w:ascii="Amiri" w:hAnsi="Amiri" w:eastAsia="Amiri" w:cs="Amiri"/>
          <w:color w:val="111111"/>
          <w:sz w:val="28"/>
          <w:sz w:val="28"/>
          <w:szCs w:val="28"/>
          <w:rtl w:val="true"/>
          <w:lang w:bidi="ar-SA"/>
        </w:rPr>
        <w:t>جديع بن نذير المرادي 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w:t>
      </w:r>
      <w:r>
        <w:rPr>
          <w:rFonts w:ascii="Amiri" w:hAnsi="Amiri" w:eastAsia="Amiri" w:cs="Amiri"/>
          <w:color w:val="111111"/>
          <w:sz w:val="28"/>
          <w:sz w:val="28"/>
          <w:szCs w:val="28"/>
          <w:rtl w:val="true"/>
          <w:lang w:bidi="ar-SA"/>
        </w:rPr>
        <w:t>جذرة بن سبرة العنقي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3690</w:t>
      </w:r>
      <w:r>
        <w:rPr>
          <w:rFonts w:ascii="Amiri" w:hAnsi="Amiri" w:eastAsia="Amiri" w:cs="Amiri"/>
          <w:color w:val="111111"/>
          <w:sz w:val="28"/>
          <w:sz w:val="28"/>
          <w:szCs w:val="28"/>
          <w:rtl w:val="true"/>
          <w:lang w:bidi="ar-SA"/>
        </w:rPr>
        <w:t>الجذع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3691</w:t>
      </w:r>
      <w:r>
        <w:rPr>
          <w:rFonts w:ascii="IRNazanin" w:hAnsi="IRNazanin" w:eastAsia="IRNazanin"/>
          <w:color w:val="111111"/>
          <w:sz w:val="28"/>
          <w:sz w:val="28"/>
          <w:szCs w:val="28"/>
          <w:rtl w:val="true"/>
          <w:lang w:bidi="fa-IR"/>
        </w:rPr>
        <w:t>جذعان</w:t>
      </w:r>
      <w:r>
        <w:rPr>
          <w:rFonts w:eastAsia="IRNazanin" w:cs="IRNazanin"/>
          <w:color w:val="111111"/>
          <w:sz w:val="28"/>
          <w:szCs w:val="28"/>
          <w:rtl w:val="true"/>
          <w:lang w:bidi="fa-IR"/>
        </w:rPr>
        <w:t>/-</w:t>
      </w:r>
      <w:r>
        <w:rPr>
          <w:rFonts w:eastAsia="IRNazanin" w:cs="IRNazanin"/>
          <w:color w:val="111111"/>
          <w:sz w:val="28"/>
          <w:szCs w:val="28"/>
          <w:lang w:bidi="fa-IR"/>
        </w:rPr>
        <w:t>284/48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جذعان بن نصر أبو نصر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ascii="Amiri" w:hAnsi="Amiri" w:eastAsia="Amiri" w:cs="Amiri"/>
          <w:color w:val="111111"/>
          <w:sz w:val="28"/>
          <w:sz w:val="28"/>
          <w:szCs w:val="28"/>
          <w:rtl w:val="true"/>
          <w:lang w:bidi="ar-SA"/>
        </w:rPr>
        <w:t>جذير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الجراح بن أبي الجراح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3695</w:t>
      </w:r>
      <w:r>
        <w:rPr>
          <w:rFonts w:ascii="IRNazanin" w:hAnsi="IRNazanin" w:eastAsia="IRNazanin"/>
          <w:color w:val="111111"/>
          <w:sz w:val="28"/>
          <w:sz w:val="28"/>
          <w:szCs w:val="28"/>
          <w:rtl w:val="true"/>
          <w:lang w:bidi="fa-IR"/>
        </w:rPr>
        <w:t>جراح الحذّاء</w:t>
      </w:r>
      <w:r>
        <w:rPr>
          <w:rFonts w:eastAsia="IRNazanin" w:cs="IRNazanin"/>
          <w:color w:val="111111"/>
          <w:sz w:val="28"/>
          <w:szCs w:val="28"/>
          <w:rtl w:val="true"/>
          <w:lang w:bidi="fa-IR"/>
        </w:rPr>
        <w:t>/-</w:t>
      </w:r>
      <w:r>
        <w:rPr>
          <w:rFonts w:eastAsia="IRNazanin" w:cs="IRNazanin"/>
          <w:color w:val="111111"/>
          <w:sz w:val="28"/>
          <w:szCs w:val="28"/>
          <w:lang w:bidi="fa-IR"/>
        </w:rPr>
        <w:t>286/51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3696</w:t>
      </w:r>
      <w:r>
        <w:rPr>
          <w:rFonts w:ascii="Amiri" w:hAnsi="Amiri" w:eastAsia="Amiri" w:cs="Amiri"/>
          <w:color w:val="111111"/>
          <w:sz w:val="28"/>
          <w:sz w:val="28"/>
          <w:szCs w:val="28"/>
          <w:rtl w:val="true"/>
          <w:lang w:bidi="ar-SA"/>
        </w:rPr>
        <w:t>الجراح بن عبد اللّه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3697</w:t>
      </w:r>
      <w:r>
        <w:rPr>
          <w:rFonts w:ascii="Amiri" w:hAnsi="Amiri" w:eastAsia="Amiri" w:cs="Amiri"/>
          <w:color w:val="111111"/>
          <w:sz w:val="28"/>
          <w:sz w:val="28"/>
          <w:szCs w:val="28"/>
          <w:rtl w:val="true"/>
          <w:lang w:bidi="ar-SA"/>
        </w:rPr>
        <w:t>جراح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3698</w:t>
      </w:r>
      <w:r>
        <w:rPr>
          <w:rFonts w:ascii="Amiri" w:hAnsi="Amiri" w:eastAsia="Amiri" w:cs="Amiri"/>
          <w:color w:val="111111"/>
          <w:sz w:val="28"/>
          <w:sz w:val="28"/>
          <w:szCs w:val="28"/>
          <w:rtl w:val="true"/>
          <w:lang w:bidi="ar-SA"/>
        </w:rPr>
        <w:t>الجراح بن مليح الرواسي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w:t>
      </w:r>
      <w:r>
        <w:rPr>
          <w:rFonts w:ascii="Amiri" w:hAnsi="Amiri" w:eastAsia="Amiri" w:cs="Amiri"/>
          <w:color w:val="111111"/>
          <w:sz w:val="28"/>
          <w:sz w:val="28"/>
          <w:szCs w:val="28"/>
          <w:rtl w:val="true"/>
          <w:lang w:bidi="ar-SA"/>
        </w:rPr>
        <w:t>جراد أبو عبد اللّه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3700</w:t>
      </w:r>
      <w:r>
        <w:rPr>
          <w:rFonts w:ascii="IRNazanin" w:hAnsi="IRNazanin" w:eastAsia="IRNazanin"/>
          <w:color w:val="111111"/>
          <w:sz w:val="28"/>
          <w:sz w:val="28"/>
          <w:szCs w:val="28"/>
          <w:rtl w:val="true"/>
          <w:lang w:bidi="fa-IR"/>
        </w:rPr>
        <w:t>جراد بن عبس</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جرموز الجهيمي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3702</w:t>
      </w:r>
      <w:r>
        <w:rPr>
          <w:rFonts w:ascii="Amiri" w:hAnsi="Amiri" w:eastAsia="Amiri" w:cs="Amiri"/>
          <w:color w:val="111111"/>
          <w:sz w:val="28"/>
          <w:sz w:val="28"/>
          <w:szCs w:val="28"/>
          <w:rtl w:val="true"/>
          <w:lang w:bidi="ar-SA"/>
        </w:rPr>
        <w:t>جرو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3703</w:t>
      </w:r>
      <w:r>
        <w:rPr>
          <w:rFonts w:ascii="Amiri" w:hAnsi="Amiri" w:eastAsia="Amiri" w:cs="Amiri"/>
          <w:color w:val="111111"/>
          <w:sz w:val="28"/>
          <w:sz w:val="28"/>
          <w:szCs w:val="28"/>
          <w:rtl w:val="true"/>
          <w:lang w:bidi="ar-SA"/>
        </w:rPr>
        <w:t>جرو بن عمرو العذري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w:t>
      </w:r>
      <w:r>
        <w:rPr>
          <w:rFonts w:ascii="Amiri" w:hAnsi="Amiri" w:eastAsia="Amiri" w:cs="Amiri"/>
          <w:color w:val="111111"/>
          <w:sz w:val="28"/>
          <w:sz w:val="28"/>
          <w:szCs w:val="28"/>
          <w:rtl w:val="true"/>
          <w:lang w:bidi="ar-SA"/>
        </w:rPr>
        <w:t>جرو بن مالك بن عامر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w:t>
      </w:r>
      <w:r>
        <w:rPr>
          <w:rFonts w:ascii="Amiri" w:hAnsi="Amiri" w:eastAsia="Amiri" w:cs="Amiri"/>
          <w:color w:val="111111"/>
          <w:sz w:val="28"/>
          <w:sz w:val="28"/>
          <w:szCs w:val="28"/>
          <w:rtl w:val="true"/>
          <w:lang w:bidi="ar-SA"/>
        </w:rPr>
        <w:t>جرول بن الأحنف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3706</w:t>
      </w:r>
      <w:r>
        <w:rPr>
          <w:rFonts w:ascii="Amiri" w:hAnsi="Amiri" w:eastAsia="Amiri" w:cs="Amiri"/>
          <w:color w:val="111111"/>
          <w:sz w:val="28"/>
          <w:sz w:val="28"/>
          <w:szCs w:val="28"/>
          <w:rtl w:val="true"/>
          <w:lang w:bidi="ar-SA"/>
        </w:rPr>
        <w:t>جرول بن العباس بن عامر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3707</w:t>
      </w:r>
      <w:r>
        <w:rPr>
          <w:rFonts w:ascii="Amiri" w:hAnsi="Amiri" w:eastAsia="Amiri" w:cs="Amiri"/>
          <w:color w:val="111111"/>
          <w:sz w:val="28"/>
          <w:sz w:val="28"/>
          <w:szCs w:val="28"/>
          <w:rtl w:val="true"/>
          <w:lang w:bidi="ar-SA"/>
        </w:rPr>
        <w:t>جرول بن مالك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3708</w:t>
      </w:r>
      <w:r>
        <w:rPr>
          <w:rFonts w:ascii="IRNazanin" w:hAnsi="IRNazanin" w:eastAsia="IRNazanin"/>
          <w:color w:val="111111"/>
          <w:sz w:val="28"/>
          <w:sz w:val="28"/>
          <w:szCs w:val="28"/>
          <w:rtl w:val="true"/>
          <w:lang w:bidi="fa-IR"/>
        </w:rPr>
        <w:t>جرهد</w:t>
      </w:r>
      <w:r>
        <w:rPr>
          <w:rFonts w:eastAsia="IRNazanin" w:cs="IRNazanin"/>
          <w:color w:val="111111"/>
          <w:sz w:val="28"/>
          <w:szCs w:val="28"/>
          <w:rtl w:val="true"/>
          <w:lang w:bidi="fa-IR"/>
        </w:rPr>
        <w:t>/-</w:t>
      </w:r>
      <w:r>
        <w:rPr>
          <w:rFonts w:eastAsia="IRNazanin" w:cs="IRNazanin"/>
          <w:color w:val="111111"/>
          <w:sz w:val="28"/>
          <w:szCs w:val="28"/>
          <w:lang w:bidi="fa-IR"/>
        </w:rPr>
        <w:t>301/52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3709</w:t>
      </w:r>
      <w:r>
        <w:rPr>
          <w:rFonts w:ascii="Amiri" w:hAnsi="Amiri" w:eastAsia="Amiri" w:cs="Amiri"/>
          <w:color w:val="111111"/>
          <w:sz w:val="28"/>
          <w:sz w:val="28"/>
          <w:szCs w:val="28"/>
          <w:rtl w:val="true"/>
          <w:lang w:bidi="ar-SA"/>
        </w:rPr>
        <w:t>جرهد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3710</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جرهم بن أبي جهنة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جريح أبو شباث بن سلامة بن أوس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3713</w:t>
      </w:r>
      <w:r>
        <w:rPr>
          <w:rFonts w:ascii="Amiri" w:hAnsi="Amiri" w:eastAsia="Amiri" w:cs="Amiri"/>
          <w:color w:val="111111"/>
          <w:sz w:val="28"/>
          <w:sz w:val="28"/>
          <w:szCs w:val="28"/>
          <w:rtl w:val="true"/>
          <w:lang w:bidi="ar-SA"/>
        </w:rPr>
        <w:t>جريح القبطي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جرير بن أحمد أبو مالك الأيادي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w:t>
      </w:r>
      <w:r>
        <w:rPr>
          <w:rFonts w:ascii="Amiri" w:hAnsi="Amiri" w:eastAsia="Amiri" w:cs="Amiri"/>
          <w:color w:val="111111"/>
          <w:sz w:val="28"/>
          <w:sz w:val="28"/>
          <w:szCs w:val="28"/>
          <w:rtl w:val="true"/>
          <w:lang w:bidi="ar-SA"/>
        </w:rPr>
        <w:t>جرير بن أحمر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3716</w:t>
      </w:r>
      <w:r>
        <w:rPr>
          <w:rFonts w:ascii="Amiri" w:hAnsi="Amiri" w:eastAsia="Amiri" w:cs="Amiri"/>
          <w:color w:val="111111"/>
          <w:sz w:val="28"/>
          <w:sz w:val="28"/>
          <w:szCs w:val="28"/>
          <w:rtl w:val="true"/>
          <w:lang w:bidi="ar-SA"/>
        </w:rPr>
        <w:t>جرير بن الأرقط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3717</w:t>
      </w:r>
      <w:r>
        <w:rPr>
          <w:rFonts w:ascii="Amiri" w:hAnsi="Amiri" w:eastAsia="Amiri" w:cs="Amiri"/>
          <w:color w:val="111111"/>
          <w:sz w:val="28"/>
          <w:sz w:val="28"/>
          <w:szCs w:val="28"/>
          <w:rtl w:val="true"/>
          <w:lang w:bidi="ar-SA"/>
        </w:rPr>
        <w:t>جرير بن أشعث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w:t>
      </w:r>
      <w:r>
        <w:rPr>
          <w:rFonts w:ascii="Amiri" w:hAnsi="Amiri" w:eastAsia="Amiri" w:cs="Amiri"/>
          <w:color w:val="111111"/>
          <w:sz w:val="28"/>
          <w:sz w:val="28"/>
          <w:szCs w:val="28"/>
          <w:rtl w:val="true"/>
          <w:lang w:bidi="ar-SA"/>
        </w:rPr>
        <w:t>جرير بن أوس بن حارثة بن لام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3719</w:t>
      </w:r>
      <w:r>
        <w:rPr>
          <w:rFonts w:ascii="Amiri" w:hAnsi="Amiri" w:eastAsia="Amiri" w:cs="Amiri"/>
          <w:color w:val="111111"/>
          <w:sz w:val="28"/>
          <w:sz w:val="28"/>
          <w:szCs w:val="28"/>
          <w:rtl w:val="true"/>
          <w:lang w:bidi="ar-SA"/>
        </w:rPr>
        <w:t>جرير بن أيوب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3720</w:t>
      </w: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جرير بن حكيم المدائني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جرير بن دارم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314/59</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3723</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3724</w:t>
      </w:r>
      <w:r>
        <w:rPr>
          <w:rFonts w:ascii="Amiri" w:hAnsi="Amiri" w:eastAsia="Amiri" w:cs="Amiri"/>
          <w:color w:val="111111"/>
          <w:sz w:val="28"/>
          <w:sz w:val="28"/>
          <w:szCs w:val="28"/>
          <w:rtl w:val="true"/>
          <w:lang w:bidi="ar-SA"/>
        </w:rPr>
        <w:t>جرير بن عبد الحميد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3725</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3726</w:t>
      </w:r>
      <w:r>
        <w:rPr>
          <w:rFonts w:ascii="Amiri" w:hAnsi="Amiri" w:eastAsia="Amiri" w:cs="Amiri"/>
          <w:color w:val="111111"/>
          <w:sz w:val="28"/>
          <w:sz w:val="28"/>
          <w:szCs w:val="28"/>
          <w:rtl w:val="true"/>
          <w:lang w:bidi="ar-SA"/>
        </w:rPr>
        <w:t>جرير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3727</w:t>
      </w:r>
      <w:r>
        <w:rPr>
          <w:rFonts w:ascii="Amiri" w:hAnsi="Amiri" w:eastAsia="Amiri" w:cs="Amiri"/>
          <w:color w:val="111111"/>
          <w:sz w:val="28"/>
          <w:sz w:val="28"/>
          <w:szCs w:val="28"/>
          <w:rtl w:val="true"/>
          <w:lang w:bidi="ar-SA"/>
        </w:rPr>
        <w:t>جرير بن عجلان الأزدي 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3728</w:t>
      </w:r>
      <w:r>
        <w:rPr>
          <w:rFonts w:ascii="Amiri" w:hAnsi="Amiri" w:eastAsia="Amiri" w:cs="Amiri"/>
          <w:color w:val="111111"/>
          <w:sz w:val="28"/>
          <w:sz w:val="28"/>
          <w:szCs w:val="28"/>
          <w:rtl w:val="true"/>
          <w:lang w:bidi="ar-SA"/>
        </w:rPr>
        <w:t>جرير بن كليب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w:t>
      </w:r>
      <w:r>
        <w:rPr>
          <w:rFonts w:ascii="Amiri" w:hAnsi="Amiri" w:eastAsia="Amiri" w:cs="Amiri"/>
          <w:color w:val="111111"/>
          <w:sz w:val="28"/>
          <w:sz w:val="28"/>
          <w:szCs w:val="28"/>
          <w:rtl w:val="true"/>
          <w:lang w:bidi="ar-SA"/>
        </w:rPr>
        <w:t>جرير بن مرازم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3730</w:t>
      </w:r>
      <w:r>
        <w:rPr>
          <w:rFonts w:ascii="Amiri" w:hAnsi="Amiri" w:eastAsia="Amiri" w:cs="Amiri"/>
          <w:color w:val="111111"/>
          <w:sz w:val="28"/>
          <w:sz w:val="28"/>
          <w:szCs w:val="28"/>
          <w:rtl w:val="true"/>
          <w:lang w:bidi="ar-SA"/>
        </w:rPr>
        <w:t>جرير بن يزيد الرياحي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جري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ascii="Amiri" w:hAnsi="Amiri" w:eastAsia="Amiri" w:cs="Amiri"/>
          <w:color w:val="111111"/>
          <w:sz w:val="28"/>
          <w:sz w:val="28"/>
          <w:szCs w:val="28"/>
          <w:rtl w:val="true"/>
          <w:lang w:bidi="ar-SA"/>
        </w:rPr>
        <w:t>جريش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3733</w:t>
      </w:r>
      <w:r>
        <w:rPr>
          <w:rFonts w:ascii="Amiri" w:hAnsi="Amiri" w:eastAsia="Amiri" w:cs="Amiri"/>
          <w:color w:val="111111"/>
          <w:sz w:val="28"/>
          <w:sz w:val="28"/>
          <w:szCs w:val="28"/>
          <w:rtl w:val="true"/>
          <w:lang w:bidi="ar-SA"/>
        </w:rPr>
        <w:t>جزء بن أنس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3734</w:t>
      </w:r>
      <w:r>
        <w:rPr>
          <w:rFonts w:ascii="IRNazanin" w:hAnsi="IRNazanin" w:eastAsia="IRNazanin"/>
          <w:color w:val="111111"/>
          <w:sz w:val="28"/>
          <w:sz w:val="28"/>
          <w:szCs w:val="28"/>
          <w:rtl w:val="true"/>
          <w:lang w:bidi="fa-IR"/>
        </w:rPr>
        <w:t>جزء بن الحدرجان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3735</w:t>
      </w:r>
      <w:r>
        <w:rPr>
          <w:rFonts w:ascii="Amiri" w:hAnsi="Amiri" w:eastAsia="Amiri" w:cs="Amiri"/>
          <w:color w:val="111111"/>
          <w:sz w:val="28"/>
          <w:sz w:val="28"/>
          <w:szCs w:val="28"/>
          <w:rtl w:val="true"/>
          <w:lang w:bidi="ar-SA"/>
        </w:rPr>
        <w:t>جزء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3736</w:t>
      </w:r>
      <w:r>
        <w:rPr>
          <w:rFonts w:ascii="Amiri" w:hAnsi="Amiri" w:eastAsia="Amiri" w:cs="Amiri"/>
          <w:color w:val="111111"/>
          <w:sz w:val="28"/>
          <w:sz w:val="28"/>
          <w:szCs w:val="28"/>
          <w:rtl w:val="true"/>
          <w:lang w:bidi="ar-SA"/>
        </w:rPr>
        <w:t>جزء بن مالك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3737</w:t>
      </w:r>
      <w:r>
        <w:rPr>
          <w:rFonts w:ascii="Amiri" w:hAnsi="Amiri" w:eastAsia="Amiri" w:cs="Amiri"/>
          <w:color w:val="111111"/>
          <w:sz w:val="28"/>
          <w:sz w:val="28"/>
          <w:szCs w:val="28"/>
          <w:rtl w:val="true"/>
          <w:lang w:bidi="ar-SA"/>
        </w:rPr>
        <w:t>جزي أبو خزيمة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3738</w:t>
      </w:r>
      <w:r>
        <w:rPr>
          <w:rFonts w:ascii="Amiri" w:hAnsi="Amiri" w:eastAsia="Amiri" w:cs="Amiri"/>
          <w:color w:val="111111"/>
          <w:sz w:val="28"/>
          <w:sz w:val="28"/>
          <w:szCs w:val="28"/>
          <w:rtl w:val="true"/>
          <w:lang w:bidi="ar-SA"/>
        </w:rPr>
        <w:t>جزي بن معاوية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w:t>
      </w:r>
      <w:r>
        <w:rPr>
          <w:rFonts w:ascii="Amiri" w:hAnsi="Amiri" w:eastAsia="Amiri" w:cs="Amiri"/>
          <w:color w:val="111111"/>
          <w:sz w:val="28"/>
          <w:sz w:val="28"/>
          <w:szCs w:val="28"/>
          <w:rtl w:val="true"/>
          <w:lang w:bidi="ar-SA"/>
        </w:rPr>
        <w:t>جشيب الحمصي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3740</w:t>
      </w:r>
      <w:r>
        <w:rPr>
          <w:rFonts w:ascii="Amiri" w:hAnsi="Amiri" w:eastAsia="Amiri" w:cs="Amiri"/>
          <w:color w:val="111111"/>
          <w:sz w:val="28"/>
          <w:sz w:val="28"/>
          <w:szCs w:val="28"/>
          <w:rtl w:val="true"/>
          <w:lang w:bidi="ar-SA"/>
        </w:rPr>
        <w:t>جشيش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جعادة بن سعد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جعال بن سراقة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3743</w:t>
      </w:r>
      <w:r>
        <w:rPr>
          <w:rFonts w:ascii="Amiri" w:hAnsi="Amiri" w:eastAsia="Amiri" w:cs="Amiri"/>
          <w:color w:val="111111"/>
          <w:sz w:val="28"/>
          <w:sz w:val="28"/>
          <w:szCs w:val="28"/>
          <w:rtl w:val="true"/>
          <w:lang w:bidi="ar-SA"/>
        </w:rPr>
        <w:t>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w:t>
      </w:r>
      <w:r>
        <w:rPr>
          <w:rFonts w:ascii="Amiri" w:hAnsi="Amiri" w:eastAsia="Amiri" w:cs="Amiri"/>
          <w:color w:val="111111"/>
          <w:sz w:val="28"/>
          <w:sz w:val="28"/>
          <w:szCs w:val="28"/>
          <w:rtl w:val="true"/>
          <w:lang w:bidi="ar-SA"/>
        </w:rPr>
        <w:t>الجعد بن عبد اللّه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3745</w:t>
      </w:r>
      <w:r>
        <w:rPr>
          <w:rFonts w:ascii="Amiri" w:hAnsi="Amiri" w:eastAsia="Amiri" w:cs="Amiri"/>
          <w:color w:val="111111"/>
          <w:sz w:val="28"/>
          <w:sz w:val="28"/>
          <w:szCs w:val="28"/>
          <w:rtl w:val="true"/>
          <w:lang w:bidi="ar-SA"/>
        </w:rPr>
        <w:t>جعدة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3746</w:t>
      </w:r>
      <w:r>
        <w:rPr>
          <w:rFonts w:ascii="Amiri" w:hAnsi="Amiri" w:eastAsia="Amiri" w:cs="Amiri"/>
          <w:color w:val="111111"/>
          <w:sz w:val="28"/>
          <w:sz w:val="28"/>
          <w:szCs w:val="28"/>
          <w:rtl w:val="true"/>
          <w:lang w:bidi="ar-SA"/>
        </w:rPr>
        <w:t>جعدة بن خالد بن الصمة الجشمي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3747</w:t>
      </w:r>
      <w:r>
        <w:rPr>
          <w:rFonts w:ascii="Amiri" w:hAnsi="Amiri" w:eastAsia="Amiri" w:cs="Amiri"/>
          <w:color w:val="111111"/>
          <w:sz w:val="28"/>
          <w:sz w:val="28"/>
          <w:szCs w:val="28"/>
          <w:rtl w:val="true"/>
          <w:lang w:bidi="ar-SA"/>
        </w:rPr>
        <w:t>جعدة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3748</w:t>
      </w:r>
      <w:r>
        <w:rPr>
          <w:rFonts w:ascii="Amiri" w:hAnsi="Amiri" w:eastAsia="Amiri" w:cs="Amiri"/>
          <w:color w:val="111111"/>
          <w:sz w:val="28"/>
          <w:sz w:val="28"/>
          <w:szCs w:val="28"/>
          <w:rtl w:val="true"/>
          <w:lang w:bidi="ar-SA"/>
        </w:rPr>
        <w:t>جعدة بن هاني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جعدة بن هبيرة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3750</w:t>
      </w:r>
      <w:r>
        <w:rPr>
          <w:rFonts w:ascii="Amiri" w:hAnsi="Amiri" w:eastAsia="Amiri" w:cs="Amiri"/>
          <w:color w:val="111111"/>
          <w:sz w:val="28"/>
          <w:sz w:val="28"/>
          <w:szCs w:val="28"/>
          <w:rtl w:val="true"/>
          <w:lang w:bidi="ar-SA"/>
        </w:rPr>
        <w:t>جعدة بن هبيرة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همداني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3752</w:t>
      </w:r>
      <w:r>
        <w:rPr>
          <w:rFonts w:ascii="Amiri" w:hAnsi="Amiri" w:eastAsia="Amiri" w:cs="Amiri"/>
          <w:color w:val="111111"/>
          <w:sz w:val="28"/>
          <w:sz w:val="28"/>
          <w:szCs w:val="28"/>
          <w:rtl w:val="true"/>
          <w:lang w:bidi="ar-SA"/>
        </w:rPr>
        <w:t>جعشم الخير بن خليبة الصدفي الحريمي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3753</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عبد اللّه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3754</w:t>
      </w:r>
      <w:r>
        <w:rPr>
          <w:rFonts w:ascii="IRNazanin" w:hAnsi="IRNazanin" w:eastAsia="IRNazanin"/>
          <w:color w:val="111111"/>
          <w:sz w:val="28"/>
          <w:sz w:val="28"/>
          <w:szCs w:val="28"/>
          <w:rtl w:val="true"/>
          <w:lang w:bidi="fa-IR"/>
        </w:rPr>
        <w:t>جعفر بن أبان</w:t>
      </w:r>
      <w:r>
        <w:rPr>
          <w:rFonts w:eastAsia="IRNazanin" w:cs="IRNazanin"/>
          <w:color w:val="111111"/>
          <w:sz w:val="28"/>
          <w:szCs w:val="28"/>
          <w:rtl w:val="true"/>
          <w:lang w:bidi="fa-IR"/>
        </w:rPr>
        <w:t>/-</w:t>
      </w:r>
      <w:r>
        <w:rPr>
          <w:rFonts w:eastAsia="IRNazanin" w:cs="IRNazanin"/>
          <w:color w:val="111111"/>
          <w:sz w:val="28"/>
          <w:szCs w:val="28"/>
          <w:lang w:bidi="fa-IR"/>
        </w:rPr>
        <w:t>357/66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w:t>
      </w:r>
      <w:r>
        <w:rPr>
          <w:rFonts w:ascii="Amiri" w:hAnsi="Amiri" w:eastAsia="Amiri" w:cs="Amiri"/>
          <w:color w:val="111111"/>
          <w:sz w:val="28"/>
          <w:sz w:val="28"/>
          <w:szCs w:val="28"/>
          <w:rtl w:val="true"/>
          <w:lang w:bidi="ar-SA"/>
        </w:rPr>
        <w:t>جعفر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3756</w:t>
      </w:r>
      <w:r>
        <w:rPr>
          <w:rFonts w:ascii="Amiri" w:hAnsi="Amiri" w:eastAsia="Amiri" w:cs="Amiri"/>
          <w:color w:val="111111"/>
          <w:sz w:val="28"/>
          <w:sz w:val="28"/>
          <w:szCs w:val="28"/>
          <w:rtl w:val="true"/>
          <w:lang w:bidi="ar-SA"/>
        </w:rPr>
        <w:t>جعفر بن إبراهيم الجعفري الهاشمي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3757</w:t>
      </w:r>
      <w:r>
        <w:rPr>
          <w:rFonts w:ascii="Amiri" w:hAnsi="Amiri" w:eastAsia="Amiri" w:cs="Amiri"/>
          <w:color w:val="111111"/>
          <w:sz w:val="28"/>
          <w:sz w:val="28"/>
          <w:szCs w:val="28"/>
          <w:rtl w:val="true"/>
          <w:lang w:bidi="ar-SA"/>
        </w:rPr>
        <w:t>جعفر بن إبراهيم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3758</w:t>
      </w:r>
      <w:r>
        <w:rPr>
          <w:rFonts w:ascii="Amiri" w:hAnsi="Amiri" w:eastAsia="Amiri" w:cs="Amiri"/>
          <w:color w:val="111111"/>
          <w:sz w:val="28"/>
          <w:sz w:val="28"/>
          <w:szCs w:val="28"/>
          <w:rtl w:val="true"/>
          <w:lang w:bidi="ar-SA"/>
        </w:rPr>
        <w:t>جعفر بن إبراهيم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3759</w:t>
      </w:r>
      <w:r>
        <w:rPr>
          <w:rFonts w:ascii="Amiri" w:hAnsi="Amiri" w:eastAsia="Amiri" w:cs="Amiri"/>
          <w:color w:val="111111"/>
          <w:sz w:val="28"/>
          <w:sz w:val="28"/>
          <w:szCs w:val="28"/>
          <w:rtl w:val="true"/>
          <w:lang w:bidi="ar-SA"/>
        </w:rPr>
        <w:t>جعفر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r>
        <w:rPr>
          <w:rFonts w:ascii="Amiri" w:hAnsi="Amiri" w:eastAsia="Amiri" w:cs="Amiri"/>
          <w:color w:val="111111"/>
          <w:sz w:val="28"/>
          <w:sz w:val="28"/>
          <w:szCs w:val="28"/>
          <w:rtl w:val="true"/>
          <w:lang w:bidi="ar-SA"/>
        </w:rPr>
        <w:t>جعفر بن إبراهيم بن محمد بن علي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جعفر بن 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3762</w:t>
      </w:r>
      <w:r>
        <w:rPr>
          <w:rFonts w:ascii="Amiri" w:hAnsi="Amiri" w:eastAsia="Amiri" w:cs="Amiri"/>
          <w:color w:val="111111"/>
          <w:sz w:val="28"/>
          <w:sz w:val="28"/>
          <w:szCs w:val="28"/>
          <w:rtl w:val="true"/>
          <w:lang w:bidi="ar-SA"/>
        </w:rPr>
        <w:t>جعفر بن إبراهيم بن محمد الهمذاني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3763</w:t>
      </w:r>
      <w:r>
        <w:rPr>
          <w:rFonts w:ascii="Amiri" w:hAnsi="Amiri" w:eastAsia="Amiri" w:cs="Amiri"/>
          <w:color w:val="111111"/>
          <w:sz w:val="28"/>
          <w:sz w:val="28"/>
          <w:szCs w:val="28"/>
          <w:rtl w:val="true"/>
          <w:lang w:bidi="ar-SA"/>
        </w:rPr>
        <w:t>جعفر بن إبراهيم بن مهزم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w:t>
      </w:r>
      <w:r>
        <w:rPr>
          <w:rFonts w:ascii="Amiri" w:hAnsi="Amiri" w:eastAsia="Amiri" w:cs="Amiri"/>
          <w:color w:val="111111"/>
          <w:sz w:val="28"/>
          <w:sz w:val="28"/>
          <w:szCs w:val="28"/>
          <w:rtl w:val="true"/>
          <w:lang w:bidi="ar-SA"/>
        </w:rPr>
        <w:t>جعفر بن إبراهيم بن ناجية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w:t>
      </w:r>
      <w:r>
        <w:rPr>
          <w:rFonts w:ascii="Amiri" w:hAnsi="Amiri" w:eastAsia="Amiri" w:cs="Amiri"/>
          <w:color w:val="111111"/>
          <w:sz w:val="28"/>
          <w:sz w:val="28"/>
          <w:szCs w:val="28"/>
          <w:rtl w:val="true"/>
          <w:lang w:bidi="ar-SA"/>
        </w:rPr>
        <w:t>جعفر بن إبراهيم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اسد الغابة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اسد الغابة و الإصابة و تجريد أسماء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أنّ المعنون من الصحابة،و قد صرّح جمع بأنّه مجهول،و لم تثبت له رواية عن النبي صلّى اللّه عليه و آله و سلّم،و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بروايته عن ابن عمر،فهو على هذا من التابعين،مع أنّ المعنون مجهول شخصه،و ليس من الإمامية قطعا،و عندي أنّه ضعيف،و اللّه العالم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الجادة،و هو بموحّدة مكسورة بعد الألف ثم راء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جمع البحر،قال في الصحاح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خلاف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أبحر و بحار و بحور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،قال القلقشندي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صهبان بطن من النخع من القحطانية،و هم بنو صهبان بن سعد بن مالك بن النخع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كميل بن زياد الّذي قتله الحجّاج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صهبان،فبنو صهبان بطن من النخع،منهم كميل بن زياد الّذي قتله الحجّاج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اسم الخمر،و سميت بذلك لصهوبة لونها و هو حمرتها أو شقرتها،و هو اسم موضع بينه و بين خيبر روحة،له ذكر في الأخبار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مثله في مجمع الرجال،و نقد الرجال،و جامع الرواة، و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زيادة،و قد عدّه في ملخّص المقال في قسم الضعفاء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و التنقيب على ما يوضّح حال المعنون،فهو ممن لم يتضح لي حاله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 المترجم،فهو غير مبيّن الحال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الضعفاء،الاستيعاب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اسامة الجهني،روى عنه معاذ بن عبد اللّه بن خبيب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،و في الأخير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اسامة الجهني الأنصاري،له صحبة،روى عنه معاذ بن عبد اللّه بن خبيب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على ما يوضّح حال المترجم،فهو مجهول الحال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مشيخة من لا يحضره الفقيه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75/14</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2060</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جابر بن إسماعيل،عن جعفر بن محمد،عن أبيه عليهما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جابر بن إسماعيل،فقد رويته عن أبي رحمه اللّه،عن سعد بن عبد اللّه،عن سلمة بن الخطاب،عن محمد بن ليث،عن جابر ابن إسماعيل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إسماعيل الحضرمي أبو عباد المصري،عن عقيل بن خالد،و عنه ابن وهب فقط،وثقه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إسماعيل الحضرمي،أبو عباد المصري،روى عن حيي بن عبد اللّه المعافري،و عقيل بن خالد الإيلي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عبد اللّه بن وهب،ذكره أبو حاتم و ابن حبان في الثقات،روى له البخاري في الأدب و الباقون سوى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في تهذيب التهذيب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إسماعيل الحضرمي،أبو عباد المصري،مقبول،من الثامنة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نقد الرجال،نعم في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المكفوف و هو لا ينطبق على المعنون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ابن إسماعيل الّذي وقع في طريق الشيخ الصدوق رحمه اللّه 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بن جابر الحضرمي من رواة العامة ضعيف،فإن كانا متّحدين فهو من رواة العامة،و إلاّ كان إماميّا مهملا،و إني استبعد الاتحاد،و اللّه العالم بحقيقة الحال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حابس أو عابس العبدي،روى الطبراني من طريق حصين بن نمير حدثني أبي،عن أبيه،عنه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تاج العروس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جابر اثنان و عشرون صحابيا،و هم جابر بن اسامة الجهيني،و جابر بن حابس اليمامي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حابس اليماني مجهول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مجهول عند العامة،و عندنا أيضا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الحجّاج مولى عامر بن نهشل التيمي،تيم اللّه بن ثعلبة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جابر فارسا شجاعا،قال 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مع الحسين عليه السلام كربلاء،و قتل بين يديه،و كان قتله قبل الظهر في الحملة الأولى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بذل نفسه النفيسة تقرّبا إلى اللّه تعالى،و تفانيا في أداء حقّ رسول اللّه صلّى اللّه عليه و آله و سلّم،و مدافعا عن ابن بنت نبيّ اللّه صلّى اللّه عليه و آله و سلّم،و ذابّا عن حرمه،لجدير بالتوثيق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حشرنا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بفضله و منّه و كرمه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زمرتهم،و رزقنا شفاعتهم،آمين يا ربّ العالمين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المجاهيل،اسد الغابة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الرجال،و ذكره في ملخّص المقال في قسم المجاهيل،و كذا في نقد الرجال،و ذكره في اسد الغابة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خالد بن مسعود بن عبد الأشهل بن حارثة بن دينار بن النجار الأنصاري الخزرجي النجاري و نسبه أبو نعيم و أبو موسى هكذا،و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الأشهلي،و لا يقال هذا مطلقا في الأنصار إلاّ لبني عبد الأشهل رهط سعد بن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يوجب الحكم عليه بالحسن،فهو ممن لم يتّضح لي حاله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أبي سبرة أسديّ كوفي؛روى عنه سالم بن أبي الجعد 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،و ذكره ابن الأثير في اسد الغابة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يكشف عن حال المترجم،فهو غير معلوم الحال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على ما يكشف حاله،فهو غير معلوم الحال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المشتبه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الهجيم،و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تميم من العدنانية،و هم بنو الهجيم بن عمرو بن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سليم بن الهجمي التميمي،ذكره ابن عبد البرّ في الاستيعاب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الهجيم،فبنوا الهجيم،و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بلهجيم بطن من تميم،منهم جابر بن سليم الهجمي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الهجيم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بطن،بل بطنان من العرب،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الهجيم بن عروة بن تميم،و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الهجيم بن علي بن سود من الأزد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سليم بن جابر،صحابي معروف،و في توضيح المشتبه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جريّ جابر بن سليم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أخزى،و عنه في مجمع الرجال،و نقد الرجال،و الوسيط المخطوط،و جامع الرواة،و توضيح الاشتباه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،و ذكره في الكنى أيضا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تاج العروس 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يعرب عن حاله،فهو ممّن لم يتّضح لي حاله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المتن،و الصحيح سيأتي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سواءة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قيس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المعلّق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ابن عدي فإنّه ذكر في القاموس من الأسماء قيس بن عدي،لا ابن علي،ثم قال في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القلقشندي في نهاية الأرب،بنو سواءة بن عامر بن صعصعة بطن من هوازن من العدنانية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ضبطه في توضيح المشتبه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سوادة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عامر بن صعصعة من هوازن من العدنانية،و هم بنو سوادة بن عامر بن صعصعة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من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و حرقان،قال في 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شعوبهم في بني حجير بن سوادة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جحيفة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مرّ في جبل صبر،من أعمال تعزّ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تعزّ،بالفتح ثم الكسر،و الزاي مشدّدة،قلعة عظيمة من قلاع اليمن هي الآن دار الملك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المراصد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صبر،بفتح أوّله،و كسر ثانيه بلفظ العقار،جبل شامخ عظيم مطلّ على قلعة تعزّ فيه عدّة حصون و قرى باليمن،و به قلعة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نمرة السوائي،نزل الكوفة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سمرة بن جنادة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الجيم،بعدها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السوائي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سنة سبعين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أيام بشر بن مروان على الكوفة،و صلّى عليه عمرو بن حريث المخزومي،و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سنة ست و ستين أيام المختار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الشيخ الصدوق رحمه اللّه في الخصال عن المترجم في موارد عديدة و بأسانيد متعدّدة عن النبي صلّى اللّه عليه و آله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بعدي اثنا عشر خليفة كلّهم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يقرب من هذه العبارة 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هذه الموارد المشار إليها روى عن 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سماك بن حرب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بن قيس الهمداني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عمير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حصين بن عبد الرحمن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علاقة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الملك بن عمير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الأسود بن سعيد الهمداني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خالد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سيرين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يروون عن جابر بن سمرة السوائي عن النبي صلّى اللّه عليه و آله و سلّم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يذكروا عنه ما يكشف عن حاله،فهو ممّن لم يبيّن حاله،مع إنّه من رواة العامّة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نسختنا،ملخّص المقال في قسم غير البالغين مرتبة المدح أو القدح،الاستيعاب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،الأعلام للزرگلي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،تهذيب تاريخ دمشق الكبير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للنووي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 الاخرى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شمير،و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سعير،و الظاهر أنّه خطأ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اللغة في توضيح المشتبه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شهير،أسند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شهريار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اسد الغابة،و الإصابة،و تجريد أسماء الصحابة،و اختلفوا في كونه جبّار بن صخر،أو جابرا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اكتفوا بذكر صحبته،فهو ممّن لم يبيّن حاله،بل هو مجهول موضوعا و حكما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أبي صعصعة،أخو قيس بن أبي صعصعة،و هم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قيس،و الحارث،و جابر،و أبو كلاب من بني مازن بن النجار، من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جابر و أبو كلاب يوم مؤتة،سنة ثمان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،و كذا في غيره من المصادر السالفة،و الكل صرّحوا بأنّه استشهد يوم مؤتة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دليل حسنه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الذي يقال له كوكب الصبح كما في الصحاح </w:t>
      </w:r>
      <w:r>
        <w:rPr>
          <w:rFonts w:eastAsia="IRNazanin" w:cs="IRNazanin"/>
          <w:b w:val="false"/>
          <w:bCs w:val="false"/>
          <w:i w:val="false"/>
          <w:iCs w:val="false"/>
          <w:color w:val="333333"/>
          <w:sz w:val="20"/>
          <w:szCs w:val="20"/>
        </w:rPr>
        <w:t>1515/4</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آت بالليل طارق،ثم ذكر ما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نجم طارق؛لأنّ طلوعه بالليل،و كل ما أتى ليلا فهو طارق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عنه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طارق الأخمسي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سوى أنّه صحابي،جاءت عنه رواية في الدباء،و لم يعربوا عن حاله،فهو غير مبيّن الحال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قال في رياض العلماء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جابر بن عباس النجفي،كان من الفضلاء الصلحاء،نروي عن مولانا محمد باقر بن محمد تقي المجلسي،عن أبيه،عنه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ما يوضّح حاله،فهو ممن لم يبيّن حاله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و الألقاب،الثقات لابن حبان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غاية الأمالي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 توضيح المشتبه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من أسماء النساء و الرجال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تعالى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بن رئاب بن النعمان بن سنان ابن عبيد بن عدي بن غنم بن كعب بن سلمة الأنصاري السلمي،أحد الستة الّذين شهدوا العقبة الأولى،قال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عاصم بن عمر بن قتادة،عن أشياخ من قومه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لقي النبي صلّى اللّه عليه و آله و سلّم الستة من الأنصار،و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زرارة، و جابر بن عبد اللّه بن رئاب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عروة إنّه فيمن شهد بدرا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ينكر بأنّ المترجم شهد المشاهد كلّها مع رسول اللّه صلّى اللّه عليه و آله و سلّم، و أنّه أوّل من أسلم من الأنصار قبل العقبة الأولى،و حيث إنّه أدرك الفتنة الكبرى،و زمان إمامة السبطين صلوات اللّه و سلامه عليهما،و زمان السجاد عليه السلام،و لم يذكر له موقف واحد مشرّف يؤيد أئمة الدين،فلا بد من التوقف فيه و عدّه غير متّضح الحال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المترجم في كتب الخاصة رجال شيخ الطائفة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بحر العلوم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نسختنا،رسالة الشيخ الحر لمعرفة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،إتقان المقال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الحسان،التكملة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الاختصاص للشيخ المفيد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للراوندي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،أصول الكافي للكليني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حرام،بمهملة وراء،الأنصاري،ثم السلمي،بفتحتين،صحابي بن صحابي،غزا تسع عشرة غزوة، و مات بالمدينة بعد السبعين،و هو ابن أربع و تسعين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حرام، بالمهملتين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الخزرجي صاحب رسول اللّه صلّى اللّه عليه و آله و سلّم،شهد بدرا و ثمان غزوة معه،و كان من السابقين الذين رجعوا إلى أمير المؤمنين عليه السلام، عالي الرتبة،حسن العقيدة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بن عمرو بن خزام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و الزاي المعجمة أيضا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حزام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عدّه في أصفياء أمير المؤمنين عليه السلام،و في شرطة الخميس،و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بكونه من شرطة الخميس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رجاله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الحسن عليه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الحسين عليه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السجاد عليه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عدّه البرقي كذلك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تحقيق السيد الترحيني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طبعة مكتبة السيد المرعشي النجفي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كذا عدّه من شرطة الخميس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الرواية رواها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حاجبيه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64/11</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حزام الأنصاري نزل المدينة، شهد بدرا و ثماني عشرة غزوة مع رسول اللّه صلّى اللّه عليه و آله و سلّم،مات سنة ثمان و 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الكشي في مدحه روايات كثيرة تدل على علوّ مرتبته،و حسن عقيدته و انقطاعه إلى أهل البيت عليهم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 هذه الجملة على أنّه كان بصيرا و الإمام عليه السلام كان في زمن طفوليّته، و الرواية صحيحة السند؛فإنّ حمدويه و إبراهيم ثقتان،و محمد بن عيسى هو ابن عبيد الثقة على المختار،و محمد بن سنان ثقة أيضا عندنا،و حريز بن عبد اللّه السجستاني و أبان بن تغلب ثقتان،فالرواية صحيحة على المختار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لك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الأخذ بظاهر هذا الكلام،و لا بدّ من التصرف فيه بناء على صحّة الرواية؛لأنّ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الاختصاص و في 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فحدثهم عن اللّه تبارك و تعالى،فكان أهل المدينة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رأينا أحدا قط أجرأ من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رأي ما يقولون حدّثهم عن رسول اللّه صلّى اللّه عليه و آله و سلّم،فقال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رأينا أحدا قطّ أكذب من هذا يحدث عمّن لم يره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 و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تعليم الكتّاب، و الجمع الكتاتيب و المكاتب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 موضع التعليم،و المكتب المعلّم،و الكتّاب الصبيان،قال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جعل الموضع الكتّاب فقد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كاتب،و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 كتبة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تعلّم الكتابة،أو جمع 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بالنظر إلى نفس الكلمة، أي تأتي بمعنيين،أمّا المورد فلا يحتمل إلاّ المعنى الأول،و ذلك إنّ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محمد بن علي،يعيّن ذلك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تعليقة السيد الداماد المطبوع مع رجال الكشي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رجال الكشي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 تأويل قول اللّه عزّ و جلّ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الكشي في رجاله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تصحيف في السند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سعيد،و بشير مصحّفة، بقرينة الرواية التي قبلها و بعدها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المقام،و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 تأويل هذه الآية،بقرينة الروايات المشابهة لها،و عدم تمامية المعنى إلاّ بذاك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 تأويل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الصحيح؛لأنّ تفسيرها معلوم لدى المفسّرين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رجال الكشي مخطوطة قليلة التصحيف في مكتبة شيخنا السيد المرعشي في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أخرى كانت في ملكية الشاهزاده فرهاد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مكتبة الأستاذ الأرموي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مطبوعة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فضل،و ما في المتن نسخة جاءت في هامشه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يتوكأ على عصاه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 بعد قتل الحسين عليه السلام إلاّ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الكابلي، و يحيى بن أم الطويل،و جبير بن مطعم،ثم إنّ الناس لحقوا و كثروا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يونس،عن حمزة بن محمد الطيار مثله،و 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جابر بن عبد اللّه الأنصاري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تدل الرواية على عدم بقائه إلى آخر زمان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رجلا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بنصه،و جاء في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حدثني أبي،عن حماد،عن حريز،عن أبي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جابر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جابرا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الحروفية </w:t>
      </w:r>
      <w:r>
        <w:rPr>
          <w:rFonts w:eastAsia="IRNazanin" w:cs="IRNazanin"/>
          <w:b w:val="false"/>
          <w:bCs w:val="false"/>
          <w:i w:val="false"/>
          <w:iCs w:val="false"/>
          <w:color w:val="333333"/>
          <w:sz w:val="20"/>
          <w:szCs w:val="20"/>
        </w:rPr>
        <w:t>486/17</w:t>
      </w:r>
      <w:r>
        <w:rPr>
          <w:rFonts w:ascii="IRNazanin" w:hAnsi="IRNazanin" w:eastAsia="IRNazanin"/>
          <w:b w:val="false"/>
          <w:b w:val="false"/>
          <w:bCs w:val="false"/>
          <w:i w:val="false"/>
          <w:i w:val="false"/>
          <w:iCs w:val="false"/>
          <w:color w:val="333333"/>
          <w:sz w:val="20"/>
          <w:sz w:val="20"/>
          <w:szCs w:val="20"/>
          <w:rtl w:val="true"/>
        </w:rPr>
        <w:t xml:space="preserve">، و طبعة مؤسسة آل البيت عليهم السلام </w:t>
      </w:r>
      <w:r>
        <w:rPr>
          <w:rFonts w:eastAsia="IRNazanin" w:cs="IRNazanin"/>
          <w:b w:val="false"/>
          <w:bCs w:val="false"/>
          <w:i w:val="false"/>
          <w:iCs w:val="false"/>
          <w:color w:val="333333"/>
          <w:sz w:val="20"/>
          <w:szCs w:val="20"/>
        </w:rPr>
        <w:t>160/26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32716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شبيب،و هو سهو من النساخ،و قد تقدمت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 في حرف الثاء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إنّ هنا ترجمتين اختلطتا؛لاشتراكهما في بعض الخصوصيات منها اتحاد اسميهما و كذا اسم أبيهما،و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بن رئاب،و جابر بن عبد اللّه بن عمرو بن حرام،و إليك كلمات أعلام العامة،ثم الخاصة،و الفوارق بينهما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الزبير محرّف أبي الزبير،بدليل أنّ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عثمان،عن أبي الزبير،قال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جابرا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روايته في الفقيه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مرازم،عن جابر بن يزيد، عن جابر بن عبد اللّه الأنصاري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روايته في التهذيب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الوشاء،عن أبي إسحاق،عن جابر،عن عبد اللّه بن جذاعة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روايته في الفقيه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الثمالي،عن سعيد بن المسيب،عن جابر بن عبد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يدرك إسحاق زمان الباقر عليه السلام فكيف يروي 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العزيز أبو السفاتج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طبقات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عبد العزيز أبي السفاتج،عن جابر،عن أبي جعفر عليه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نوادر الأثر في علي خير البشر طبع في ضمن هذا الكتاب و هو يضم طرق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خير البشر فمن أبى فقد كفر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سهو،و لعلّه جاء من تكرر حرف الواو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الرواة الّذين رووا عن جابر بغير تصريح باسم أبيه بأنه ابن عبد اللّه،أو ابن يزيد الجعفي،كما يلي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 رمز الانتهاء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محله بعد الجعفي</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 سبعين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الرضا عليه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إبراهيم بن إسحاق الطالقاني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إسماعيل،قال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عمرو و سعيد بن محمّد بن 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السلمي،قال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عبد الرحيم،قال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سعيد بن محمد،قال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أبي عمرو،عن صدقة بن أبي موسى،عن أبي نصرة،قال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احتضر أبو جعفر محمد بن علي الباقر عليهما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الكشي في رجاله روايات يظهر منها أنّه مات في زمان الباقر عليه السلام، حيث عبّر الإمام عليه السلام عنه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يظهر أنّه كان آخر من بقى من الصحابة في المدينة،لا في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رسول اللّه صلّى اللّه عليه و آله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بمولد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 على الخبر ضعف سند الرواية،و أنّها مخالفة لروايات متعددة عن الكشي ظاهرة في وفاة جابر في حياة الباقر عليه السلام،و ذلك بتعبيره 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تصريح جمع من أعلام العامة بوفاته سنة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طبعتين من المصدر،و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الخاصة و العامة على توثيق المترجم و تجليله و تعظيمه،فهو صحابيّ جليل،ثقة نبيل،و لم نقف على غمز فيه،مع أنّه كان من المعلنين و المتجاهرين بالولاء لأهل البيت عليهم السلام،و الناشرين لفضائلهم،و هو من نوادر الأفراد الّذين لم يغمزوا فيهم مع ولائهم لأئمة الدين صلوات اللّه عليهم أجمعين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حماد،عن حميد و جابر العبدي،قال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عبيد العبدي أحد وفد عبد القيس، حديثه عن النبي صلّى اللّه عليه و آله و سلّم في الأشربة،لم يرو عنه إلاّ ابنه عبد اللّه بن جابر،و ذكره ابن أبي حاتم عن أبيه،فقال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يكون بالبحرين،روى عنه ابنه عبد اللّه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من البحرين إلى رسول اللّه صلّى اللّه عليه و آله و سلّم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يمكن عليه الحكم بشيء،فهو مجهول الحال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xml:space="preserve">،تاريخ الكامل لابن الأثير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اسم عدّة بطون،كما جاء ذكرها في توضيح المشتبه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ما ذكره طاب ثراه هناك، و لا الموارد المحتملة المقاربة له،فراجع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القلقشندي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سلمة ابن الخزرج من القحطانية،و هم بنو غنم بن سلمة،و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نسبه عند ذكره في حرف السين المهملة،منهم عبد اللّه بن عتيك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لبني الأقيشر و بني الضباب فوق قرن ظبي و السعدية،عن الأصمعي،و هي بطرف جبل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أدقية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سكّة معاذ بنيسابور،تنسب إلى معاذ بن مسلم،و النسبة إليها معاذي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عتيك المعاذي،و مثله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عتيك الأنصاري المعاوي،من بني عمرو بن عوف بن مالك بن أوس،و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بن عتيك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نسبه،فقال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بن عتيك بن قيس بن الحارث بن هيشة بن الحارث بن أميّة بن زيد بن معاوية بن مالك بن عوف بن عمرو بن عوف بن مالك بن الأوس الأنصاري المعاوي،مدنيّ شهد بدرا و جميع المشاهد بعدها،و توفّي سنة إحدى و ستين و هو ابن إحدى و تسعين سنة،يكنى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اللّه،و كان معه راية بني معاوية عام الفتح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عتيك،و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بن عتيك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الأوسي من بني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جابر سنة إحدى و ستين، و عمره إحدى و تسعون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تاريخ البخاري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عتيك المعاوي الأنصاري المدني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أرباب المعاجم كنية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كما 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تهذيب التهذيب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ابناه أبو سفيان 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من 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هي كنية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الشيخ رحمه اللّه في رجاله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بقاء المعنون إلى أيام شهادة سيد شباب أهل الجنّة ريحانة رسول اللّه صلّى اللّه عليه و آله و سلّم،و عدم نقل موقف واحد له في هذا المقطع الزمني من وفاة النبي صلّى اللّه عليه و آله و سلّم إلى فاجعة كربلاء في كونه ينصر الحقّ أو يدحض الباطل،ممّا يوجب الريب فيه،و التوقف في الحكم عليه بشيء،بل إذا قلنا بشمول 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 بعد رسول اللّه إلاّ ثلاثة ثم تراجع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ينقل رجوعه إلى الحق،لزم الحكم عليه بالضعف،و اللّه العالم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و ولائه،فهو ممّن لم يتّضح حاله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عوف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أوس بن أبي أوس،و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عوف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يذكروا فيه ما يستكشف منه حاله،فهو غير مبيّن الحال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،تاج العروس 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 الحديث بلفظه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الأوزاعي،عن قيس بن جابر الصدفي،عن أبيه،عن جدّه،عن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باقي الحديث ذكره المؤلف قدّس سرّه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يوجب الاطمئنان بصحبته،و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،ملخّص المقال في قسم المجاهيل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عنه بلفظه في مجمع الرجال،و نقد الرجال،و جامع الرواة،و ذكره في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المترجم،فهو مجهول الحال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ملخّص المقال في قسم الحسان،الوسيط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الضرير،و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المكافيف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،تحقيق السيد الترحيني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السيد النجفي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المكفوف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رواية الكشي،ثم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ترشيح بكماله،و إيماء إلى حسن حاله،و في ملخّص المقال في قسم الحسان،قال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المكفوف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 رواه الكشي عن الصادق عليه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جابر المكفوف ممدوح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أرباب الجرح و التعديل في عدّه حسنا،و الرواية من جهته حسنة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توضيح الاشتباه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بالمترجم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السوادي 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مري بن أراشة بن عامر،فخذ من بليّ ثم من قضاعة،منهم جابر ابن النعمان بن عمير بن مالك بن قمير بن مالك بن سواد بن مري البلوي ثم السوادي، الصحابي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أعلام الجرح و التعديل عن المعنون ما يستكشف منه حاله،فهو غير معلوم الحال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نسختنا،ملخّص المقال في قسم المجاهيل،مجمع الرجال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تاريخ البخاري الكبير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الإكمال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حمّان بكسر الحاء المهملة و تشديد الميم فهو حمان، و اسمه عبد العزى بن كعب بن سعد بن زيد مناة،إليه ينسب الحمانيون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ذكر الشيخ له في رجاله،و تضعيف العامّة يشهدان بإماميّته،لكن لم أقف على ما يوضح حاله،فهو غير مبين الحال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من كتب الخاصة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،رسالة الشيخ المفيد في أصحاب العدد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مجموعة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76/14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،ملخص المقال في قسم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ابن الحرث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طبعتي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الرزّاز،و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الطبعات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الربيع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جامعة مشهد،و في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الخلاصة مختلفة؛ففي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عمّار بن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أبي عمار بن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ثلاث نسخ مخطوطة التي نملكها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أبي،عن عمار بن أبان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عقدة روي أحمد بن محمد بن البراء الصائغ</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جابر بن عبد اللّه الأنصاري فإنّي أعطيت قائمة بأسماء من روى عن جابر الذي ينطبق على الجعفي،و لم يصرّح في السند بذلك و بأسماء من صرّح بأنّه ابن يزيد الجعفي،و يظهر ذلك من مراجعة أسانيد الكتب الأربعة و من مراجعة أسانيد التوحيد و الخصال للشيخ الصدوق،و الأمالي للشيخ المفيد رحمهما اللّه تعالى،و ذاك ما وسعني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يتحصّل من ذلك كلّه أنّ الثقات من الرواة عنه كثيرون،و إليك جمع بأسمائهم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مدحه،روى عن الصادق عليه السلام 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جابرا كان يصدق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ذمّه النجاشي،و سيأتي في المجروحين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جماعة غمز فيهم و ضعّفوا،منهم عمرو بن شمر،و مفضل بن صالح،و منخل بن جميل،و يوسف بن يعقوب،و كان في نفسه مختلطا،و كان شيخنا المفيد يشير إلى اختلاطه،و قلّما يورد عنه شيء في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ثقة،و لكن جلّ من يروي عنه ضعيف،و توقف فيما يرويه مطلقا إلاّ ما أخرج شاهدا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هو الصحيح</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ذكوار،من الذكارة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الأمرد،و الأجرد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غش فيه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بسبعين ألف حديث</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الحافظ،و في عدة نسخ خطية و مجمع الرجال كما في المتن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 يزيد،و في نسخة مخطوطة من رجال الكشي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رزين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حقّية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 يحتمل وقوع سقط في السند،و أن يكون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عبارة رجال الكشي قد وقع فيها تحريف،و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جابر إنّ نوحا غرقهم أوّلا بالماء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تنتظم العبارة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عليّ،أي عليّ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عروة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يونس بن عبد الرحمن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،باختلاف يسير و سقط أدرجناه بين معقوفتين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على أبي عبد اللّه جعفر بن محمد الصادق عليهما السلام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مهملة لمكان النعمان بن بشير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أنّ نعمان بن بشير الّذي زامل جابر بن يزيد غير نعمان بن بشير الّذي كان في زمن أمير المؤمنين عليه السلام و من أذناب معاوية و ولاته،و قتل في سنة خمس و ستين بحمص،و الّذي وقع في سند هذه الرواية أهمل ذكره علماء الرجال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تأمّل في هذه الرواية اتّضح له الجوّ الخانق و الضغط الشديد الّذي كان يسود على المجتمع الإسلامي آنذاك بحيث يتلقّى جابر من الإمام عليه السلام أمرا بالتجنّن حفظا على مهجته من طواغيت زمانه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بابه جابر بن يزيد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،و به قال 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 عندنا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المطبوعة ضمن مجموعة مصنفات الشيخ المفيد رحمه اللّه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محمد بن علي،و أبي عبد اللّه جعفر بن محمد، و أبي الحسن موسى بن جعفر،و أبي الحسن علي بن موسى،و أبي جعفر محمد بن علي،و أبي الحسن علي بن محمد،و أبي محمد الحسن بن علي بن محمد صلوات اللّه عليهم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مثله في التهذيب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المشي خلف الجنازة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29372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توضيح هذه الجملة مكررا،فراجع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الوحيد رحمه 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أخرى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اختصار و اختلاف غير مخلّ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منشورات الأعلمي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الذهبي في الكاشف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و كلمات أعلام الجرح و التعديل من العامة و الخاصة آراء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ميزان الاعتدال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 بن الحارث الجعفي</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الجيم في مادة جعفي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لأبي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 في كتاب العلل من جامعه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أحدا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،و قد مرّ كلامه بتمامه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كلمات جلّ أرباب الجرح و التعديل من الخاصة و العامة فلا نعيد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يحار المرء،و تحيطه هالة من الوجوم من تضعيف بعض أعلامنا للمترجم</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،إكمال الكمال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المخلاف لأهل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المخاليف،و هي كورها،و لكل مخلاف منها اسم يعرف به،صرّح بذلك في الصحاح </w:t>
      </w:r>
      <w:r>
        <w:rPr>
          <w:rFonts w:eastAsia="IRNazanin" w:cs="IRNazanin"/>
          <w:b w:val="false"/>
          <w:bCs w:val="false"/>
          <w:i w:val="false"/>
          <w:iCs w:val="false"/>
          <w:color w:val="333333"/>
          <w:sz w:val="20"/>
          <w:szCs w:val="20"/>
        </w:rPr>
        <w:t>1355/4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،معجم قبائل العرب لكحالة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قتبان بن ردمان من ذي رعين، مصريون،ثمّ اعترض عليه الشارح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وهم المصنف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ردمان من ذي رعين،فلو اقتصر على إحدى الكلمتين كان أسلم،فردمان والد قتبان هو ردمان بن وائل بن الغوث بن 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حيدان بن 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عريب بن زهير بن أيمن بن الهميسع بن حمير بن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الذي في رعين فهو قتبان بن مصبّح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قتبان هو ابن مرتع بن مصبّح بن ردمان بن وائل المذكور ابن رعين،و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ذي رعين 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يريم بن زيد بن سهل بن عمرو بن قيس بن معاوية بن جشم بن عبد الشمس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ردمان المسمى في القول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الغوث بن قطن بن عريب المذكور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رعين من حمير،كذا في كتب الأنساب،و هو قول الدارقطني،و يردّه قول ابن حباب،فإنّه ذكر فى قبائل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قتبان بن ردمان بن وائل بن الغوث،إلاّ أن يكون في رعين قتبان آخر،و الّذي قاله الهمداني إنّ الّذي ذكره ابن الحباب إنّما هو قتيان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بالمثناة التحتانية كعثمان لا بالموحّدة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المراصد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بعدن تبعا للبكري،و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الموضع سمّي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قتبان المذكور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ياسر بن عويص بن فدك بن ذي ايوان بن عمرو بن قيس بن سلمة بن شراحيل بن الحارث بن معاوية بن مرتع بن قتبان بن مصبح ابن وائل بن رعين الرعيني القتباني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يمكن كشف حال المترجم منه،فهو مجهول الحال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نسختنا،مجمع الرجال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نقد الرجال،و الوسيط المخطوط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المترجم بالعلم و الفضل يرجّح الحكم عليه بالحسن،فهو حسن عندي بلا ريب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جارود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مشئوم،و سنة جارود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شديدة المحل،ثم ذكر أن الجارود العبدي رجل من الصحابة،و اسمه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وجه تسميته بجارود،فراجع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ممن لم يبيّن حاله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تقريب ابن حجر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،البيان و التبيين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سبرة و بعض المسمّين به في توضيح المشتبه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،و معناها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الباردة،كما في الصحاح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البخاري في تاريخه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جارود بن أبي سبرة الهذلي يعدّ في البصريّين،روى عنه قتادة و عمرو بن أبي الحجاج، يروي عن أنس بن مالك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الكاشف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 بن أبي سبرة،عن ابيّ و غيره، و عنه حفيده ربعي بن عبد اللّه،و قتادة،صدوق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الفحص و التنقيب عن المترجم لم أقف على ما يكشف عن وثاقته أو ضعفه،فهو من رجال الشيعة النابهين،إلاّ أنّه لم يتضح لي حاله كاملا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ترجمة الأسود بن سريع بن حمير التميمي السعدي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تشديد الميم و ألف و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بالبصرة سميت بالقبيلة،و هم بنو حمّان بن سعد بن زيد مناة بن تميم،و اسم حمّان عبد العزى،و قد سكن هذه المحلّة من نسب إليها و إن لم يكن من القبيلة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ماكولا في الإكمال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 و 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حمان،و اسمه عبد العزي بن كعب بن سعد بن زيد مناة بن تميم،إليه ينسب الحمانيون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 بن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المعاجم الرجاليّة ما يستكشف منها حاله،فهو غير مبين الحال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غالب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يصاد من الطير و الهوّام،و الجمع الأحناش،و الحنش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الأفعى،و بها سمّي الرجل حنشا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يعلى اسم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كلمات الأعلام على ما يستكشف منه حاله،إلاّ أنّ تصريح أمير المؤمنين صلوات اللّه و سلامه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 إلى ابن المترجم لمّا خانه في عمالته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 أباه كان صالحا،شهادة منه عليه أفضل الصلاة و السلام بصلاحه،و أقلّ ما يمكن أن نصفه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هذا التصريح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الحسن،إلاّ أنّ في النفس شيء من ثبوت الكتاب المزبور عن أمير المؤمنين عليه السلام،و اللّه العالم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ما استدركه المصنف طاب ثراه في آخر الكتاب من الأسماء التي فاتته ترجمته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طبعه للكتاب و لم يتمها حيث لم يف عمره الشريف بذلك</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،و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،تهذيب ابن حجر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 الظاهر إنّ هذا العنوان سيتكرر في ما بعده،و حكمه حكمه و كررناه لاستدراك الشيخ المصنف رحمه اللّه 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،الوسيط المخطوط باب الجيم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نسختنا،ملخّص المقال في قسم المجاهيل،لسان الميزان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عنه في مجمع الرجال،و الوسيط المخطوط،و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يستكشف منه حال المترجم،فهو غير معلوم الحال،و لو ثبتت رواية صفوان بن يحيى عنه لكان لنا مساغ في عدّه حسنا،و لكن لم يثبت ذلك</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 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ألف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تاج العروس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أن المعلّى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 سهام الميسر،و اسم فرس الأشعر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في ترجمة الجارود بن عمرو بن حنش بن يعلى العبدي الاختلاف في اسمه، و من تلك الأقوال أنّه الجارود بن المعلّى،و الكثير ممّا ذكر هناك من كون ابنه المنذر سكن البصرة،و أنّه أسلم سنة تسع أو عشر،و أنه كان سيد عبد القيس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الخصوصيّات،توجب الحكم باتحاد المترجم مع من تقدّمه موضوعا و حكما،فتفطن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الصحاح،روضة المتقين </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،في شرح المشيخة،رجال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،أمالي شيخ الطائفة الطوسي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عليه السلام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ملخّص المقال في قسم الصحاح،و قال في روضة المتقين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مشيخة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جارود بن منذر 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بالمهملة،أو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ثقة،ثقة،من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الخلاصة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أهل الفنّ على توثيق المترجم من دون غمز فيه،فهو ثقة ثقة، و الحديث من جهته في أعلى مراتب الصحة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جارية بن زيد الذي عدّه الكلبي فيمن شهد صفين من الصحابة مع أمير المؤمنين عليه السلام،كما في الإصابة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للمعنون مصداقا،و لعل الاسم محرفا أو مصحفا،فلاحظ</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الآتي،و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 التقريب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هو ما يلي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الميزان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،و ذكره في الوافي بالوفيات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بن بلج،ثمّ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التابعين روى عن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جارية و بعض المسمّين به في توضيح المشتبه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جارية بن حجّاج أبو داود الإيادي،و جارية بن مشمت العنبري،و جارية بن سبر أبو حنبل الطائي،و جارية بن سليط بن يربوع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 هؤلاء،كما صرّح به و بما ذكره المصنّف في تاج العروس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عامر الأجدار أبو حي من كلب سمي به؛لأنّه كان عليه جدرة أي سلعة،و هو عامر بن عوف بن كنانة بن عوف بن عذرة بن زيد اللات، و هذا الذي ذكره المصنف في وجه التسمية قد صرّح به ابن دريد و ردّ على ابن الكلبي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كان جالسا بجنب جدار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آخره،فراجع المعجم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،و اختلف في صحبته،و مثله في تجريد أسماء الصحابة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مجهول الحال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 الضبطين في الإكمال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لكن ضبطهما المترجم على وزان زبير فقط،قال في الإكمال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بن حميل بن نشبة بن قرط بن مرّة بن نصر بن دهمان بن نصار بن سبيع بن بكر بن أشجع،أسلم و صحب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ذكره الطبري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بن حميل بن شبة بن قرط الأشجعي، أسلم و صحب النبي صلّى اللّه عليه و آله و سلّم،ذكره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شهد بدرا،و في الإصابة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استشهد باحد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شهادته تحت راية النبي صلّى اللّه عليه و آله و سلم دليل حسنه،فهو حسن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بن زيد،ذكره ابن الكلبي فيمن شهد صفّين من الصحابة رضي اللّه عنهم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،و اتفقوا حضوره صفّين مع أمير المؤمنين عليه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المترجم قد حضر صفّين تحت راية سيد الوصيّين أمير المؤمنين عليه السلام،و لكن لم أقف على حاله بعد تلك الوقعة،فعليه حاله مظلم،و ينبغي عدّه مجهول الحال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تاج العروس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 بالمطلوب،و قال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 بما طلبت و الفلج على من خاصمت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غير مهم،و في تاج العروس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ما في القاموس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جانب اليمن على مرحلتين من الطائف و أربع من مكّة و ست عشرة من المدينة،و النسبة إلى 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يماميّ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رسالة الشيخ الحر في تحقيق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التي بين يديّ من الخاصة و العامة ما يستفاد منه الحكم عليه بالوثاقة أو الضعف،فهو غير مبيّن الحال،و إن كان إلى الضعف أقرب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بن عبد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يستوضح حال المترجم،فهو مجهول الحال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،رسالة الشيخ الحر في معرفة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الحسان،إتقان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،تاج العروس في مادة جرى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ضريع،و هو غلط مطبعي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الكمپاني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الكليني،و هو غلط من الناسخ،و الصحيح ما أثبتناه،كما في الغارات و بحار الأنوار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الثقفي في الغارات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،و ابن الأثير في الكامل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 للغارات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قدم جارية أقام بجرش شهرا،فاستراح و أراح أصحابه،و سأل عن بسر بن أبي أرطاة،فقيل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بمكّة فسار نحوه،و وثب الناس ببسر في طريقه حين انصرف لسوء سيرته،و اجتنبه الناس بمياه الطريق،و فرّ الناس عنه لغشمه و ظلمه،و أقبل جارية حتى دخل مكّة،و خرج بسر منها يمضي قبل اليمامة،فقام جارية على منبر مكّة،فقال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رأيكم و مع من أنتم؟قالوا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رأينا معكم و كانت بيعتنا لكم،فجاء هؤلاء القوم فدخلوا علينا فلم نستطع منهم و لم نقم لهم،و كانت بيعتكم قبلهم و لكنّهم قهرونا،قال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مثلكم مثل الذين إذا لقوا الذين آمنوا،قالوا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آمنّا،و إذا خلوا إلى شياطينهم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معكم إنّما نحن مستهزءون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فبايعوا،قالوا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نبايع</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الغارات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أقبل جارية حتى دخل على الحسن بن علي عليهما السلام،فضرب على يده فبايعه و عزّاه،و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يجلسك؟سر يرحمك اللّه،سر بنا إلى عدوّك قبل أن يسار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الناس كلّهم مثلك سرت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شعلك،كذا،و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ذكروا هذه المقابلة بصور مختلفة بسطا و اختصارا،فمنهم ابن عبد البرّ في العقد الفريد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ابن أبي الحديد في شرح النهج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اعطيتنا،و هو الظاهر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259/10</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2442/6</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فتحهما أو فتحتهما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777/2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طرف السبابة و الابهام إذا فتحتهما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طرف الإبهام و طرف المشيرة،و الجمع أفتار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كلا القولين في لسان العرب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،و لم يقيّدوا الفتر بأنّه بالتفريج المعتاد،إلاّ أن ظاهر إطلاقهم ذلك،فافهم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 الرويد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دلف يدلف دلفا و دلفانا و دليفا إذا مشى و قارب الخطو</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 بالغدر و الخديعة،و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الخديعة بعينها،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أسوأ الغدر و أقبحه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تمدّ لنا شبرا من غدر إلاّ مددناك باعا من ختر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ذكرنا بعض ما قيل في المترجم،و أشرنا إلى بعض مواقفه المشرّفة،و الّذي يمكن الجزم به أنّه رضوان اللّه تعالى عليه ممّن سار في ركاب أمير المؤمنين عليه السلام من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بن مجمع بن 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 على عهد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سلم،ستّة من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ثابت،و أبو زيد،و معاذ بن جبل،و أبو الدرداء،و سعد بن عبادة، و ابيّ بن كعب،و كان جارية بن مجمع بن جارية قد قرأه إلاّ سورة أو سورتين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جارية بن عامر والد المجمع ممّن اتخذ مسجد الضرار،و كان المجمع يصلى لهم فيه،و هذا يقوي قول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المجمع كان الحافظ للقرآن،أخرجه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،و تجريد اسماء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لي حاله،و إن كان المظنون ضعفه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نسختنا،مجمع الرجال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المجاهيل،الاستيعاب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ضبط جاهمة،إلاّ أنّه جعل في تاج العروس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جاهمة بن العباس من الصحابة،و قال في لسان العرب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جاهمة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أصلها هاء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المعاجم الرجالية ما يوضّح حاله،فهو غير مبيّن الحال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5064</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 من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طال و فات اليد،و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يقتل على 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عليه لسان العرب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جبّار إذا كان طويلا عظيما قويا،تشبها بالجبّار من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جبّار القلوب على فطراتها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جبر العظم المكسور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بن الحارث،يأتي في</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أهملوا بيان حاله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وفادة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،تاج العروس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يوضح حاله،فهو ممن لم يبيّن حاله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بن صخر بن اميّة بن خنساء بن سنان،يقال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 بن سنان بن عبيد بن عدي بن غنم بن كعب بن سلمة السلمي الأنصاري،شهد بدرا و هو ابن اثنتين و ثلاثين سنة،ثم شهد احدا و ما بعدها من المشاهد،و كان أحد السبعين ليلة العقبة،و آخى رسول اللّه صلّى اللّه عليه و آله و سلم بينه و بين المقداد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اللّه،توفّي بالمدينة سنة ثلاثين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على ما في الاستيعاب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ذكره في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جبّار أصحّ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بقاءه إلى سنة ثلاثين و دركه للفتنة الكبرى التي ارتدّ فيها الناس إلاّ القليل،و عدم ذكر له في تلك الوقائع،و هلاكه في المدينة المنوّرة مسرح الأحداث،كل ذلك يوجب التوقف في الحكم عليه بالحسن،و اللّه العالم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التعبير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جبّارة،و لكنهم صرّحوا بأنّ الجيم مكسورة كما ستسمع كلام الدارقطني و ابن ماكولا،و قال في توضيح المشتبه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جبارة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جبارة بن زرارة البلوي،صحابي نزل مصر،ثم قال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قيّده الدارقطني و عبد الغني و الأسير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غيرهم،شهد فتح مصر،و لا أعلم له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يونس في تاريخه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زرارة البلوي،له صحبة، و ليست له رواية،شهد فتح مصر،قال الدارقطني و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ابن ماكولا في الإكمال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جبارة مثل الذي قبله،إلاّ أنّ جيمه مكسورة،فهو جبارة بن زرارة البلوي،له صحبة،شهد فتح مصر،و ليست له رواية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يكشف عن حال المترجم،فهو مجهول الحال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غير معلوم الحال إلاّ أنّ الرواية التي نسبت إليه إن صحّت دلّت على ضعفه،فتدبر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،و مثله في الإصابة،و ذكر أنه شهد صفين مع أمير المؤمنين عليه السلام،و أنّه بدري،و في تجريد أسماء الصحابة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بن أنس،حكى مطين أنّه بدري،و أنّه شهد صفين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جبير بن إياس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حال المترجم،فهو غير معلوم الحال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،رسالة الشيخ الحر في معرفة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جبر في توضيح المشتبه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ذكره الشيخ الحرّ في رسالته في معرفة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،و ذكره في تهذيب الكمال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يتّضح منه حال المترجم،فهو مجهول الحال،و حيث إنّه أدرك الفتنة الكبرى و واقعة الطف،و لم يذكر له موقف مشرّف فهو إلى الضعف أقرب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على ما يتّضح منه حال المترجم،فهو مجهول الحال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السيد الداماد على رجال الكشي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،ملخص المقال في قسم الحسان،رجال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جبرائيل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يقال جبر أضيف إلى إيل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مثل جبرعيل يهمز و لا يهمز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 بالكسر،و أنشد حسّان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الجريال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الخمر كما في الصحاح </w:t>
      </w:r>
      <w:r>
        <w:rPr>
          <w:rFonts w:eastAsia="IRNazanin" w:cs="IRNazanin"/>
          <w:b w:val="false"/>
          <w:bCs w:val="false"/>
          <w:i w:val="false"/>
          <w:iCs w:val="false"/>
          <w:color w:val="333333"/>
          <w:sz w:val="20"/>
          <w:szCs w:val="20"/>
        </w:rPr>
        <w:t>1655/4</w:t>
      </w:r>
      <w:r>
        <w:rPr>
          <w:rFonts w:ascii="IRNazanin" w:hAnsi="IRNazanin" w:eastAsia="IRNazanin"/>
          <w:b w:val="false"/>
          <w:b w:val="false"/>
          <w:bCs w:val="false"/>
          <w:i w:val="false"/>
          <w:i w:val="false"/>
          <w:iCs w:val="false"/>
          <w:color w:val="333333"/>
          <w:sz w:val="20"/>
          <w:sz w:val="20"/>
          <w:szCs w:val="20"/>
          <w:rtl w:val="true"/>
        </w:rPr>
        <w:t>،أو صبغ أحمر،أو سلافة 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غيرهما،كما في تاج العروس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المصنف في تاج العروس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،و قال في معجم البلدان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مشهورة بخراسان من أعمال جوزجان قرب بلخ غربي جيحون،و ربما أميلت فقيل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فارياب إلى بلخ ست مراحل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مخففة من فارياب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أيضا فيرياب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بلاد خراسان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مقيما بكش كثير الرواية عن العلماء بالعراق و قم و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 ما ذكره الشيخ طاب ثراه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ذكره بهذه المنزلة؛اعتباره، و الاعتماد عليه،و على خطّه و كتابه،حتّى بعد موته،مثل ما يذكره كثيرا،هكذا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بخطّ جبرئيل بن أحمد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 نهاية الاعتماد،و هذا قريب إلى التوثيق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الواضح أنّ كثرة روايات الراوي و مشيخته للرواة،ممّا يكشف عن اعتمادهم عليه،و على هذا أقلّ ما يمكن أن يعدّ المترجم هو عدّه حسنا،و عدّ رواياته حسانا كالصحاح</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نسب ثعلبة هذا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عدّه لقبائل قيس عيلان بن مضر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مبالغة من 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ذهب و جاء،و منه الجولان في الحرب كما في لسان العرب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 ترجمة المعنون ترجّح ضعفه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 مجمع الرجال،و نقد الرجال،و روح الجوامع المخطوط،و منتهى المقال،و منهج المقال،و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مصري، و الجميع نقلوا كلام الشيخ رحمه اللّه في رجاله من دون زيادة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نسختنا،روح الجوامع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يكشف منه وضوح حاله،فهو مجهول الحال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يكشف حاله فهو غير معلوم الحال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المجاهيل،جامع الرواة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يكشف عن حاله،فهو مجهول الحال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جبلة بن ثعلبة الأنصاري الخزرجي البياضي،شهد بدرا، ذكره عبيد اللّه بن أبي رافع في تسمية من شهد مع علي بن أبي طالب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صفين،جبلة بن ثعلبة من بني بياضة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نعيم و أبو موسى، و قد أخرج أبو نعيم في التاريخ جبلة بن خالد بن ثعلبة بن خالد،و هو هذا أسقط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الإصابة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كله ياقوت في معجم البلدان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عدّه لبطون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بطون بني جشم بن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زريق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بياضة بن عامر بن زريق بن عبد حارثة بن مالك بن غضب بن جشم بن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أيضا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حضوره في صفين مع أصحاب أمير المؤمنين عليه السلام لا يكفي في الحكم عليه بالحسن ما لم تتضح خاتمة أمره،فعليه لا بد من عدّه مجهول الحال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مجمع الرجال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غير البالغين مرتبة المدح أو القدح،لسان الميزان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بالكسر في توضيح المشتبه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،و يحتمل أن يكون بالفتح من الجبان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القلب أو غيره،كما في الصحاح </w:t>
      </w:r>
      <w:r>
        <w:rPr>
          <w:rFonts w:eastAsia="IRNazanin" w:cs="IRNazanin"/>
          <w:b w:val="false"/>
          <w:bCs w:val="false"/>
          <w:i w:val="false"/>
          <w:iCs w:val="false"/>
          <w:color w:val="333333"/>
          <w:sz w:val="20"/>
          <w:szCs w:val="20"/>
        </w:rPr>
        <w:t>2094/5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جمع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البرّ،يقال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بحرا لعمقه و اتساعه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أبحر و بحار و بحور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بن جنان بن أبحر الكناني الكوفي،أسند عنه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الثلاثة الأخيرة بدل أبحر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الأبجر،قال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حلبة بن حيان بن الأبحر 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لكن في آخر الترجمة في الطبعتين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جبلة،عنه،به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كتابتها سنة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أنّ في الطبعتين في ترجمة ابن المعنون في الطبعة المصطفوية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ابن جبلة بن حيان بن الحر 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جلبة بن أحنان بن الأبجر 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،نقلا عن رجال النجاشى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بن أحنان بن الأبجر 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القهبائي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ظاهرا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الذي في الأصل اشتباه في الكتابة في جميع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في العنوان،لا في الطريق إليه،و لا في ابنه عبد اللّه بتقديم اللام على الباء،و لا يخفى ما هو الصواب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ابنه،و هنا أيضا،و اللغة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من خلال كلمات أرباب الجرح و التعديل ما يوجب الجزم عليه بشيء، و لم اهتد إلى وجه عدّه في إتقان المقال في قسم الحسان،فتدبر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،رسالة الشيخ الحرّ في معرفة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ملخّص المقال في قسم المجاهيل،نقد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حارثة في توضيح المشتبه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في رسالة الشيخ الحرّ في معرفة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بن حارثة بن شراحيل الكلبي أخو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اللّه،و ذكره في ملخص المقال في قسم المجاهيل،و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لم أقف على ما يوضّح حال المترجم،فهو مجهول الحال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،و الكل نقلوا عن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،ملخص المقال في قسم المجاهيل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توضيح المشتبه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يضبطه لمعروفيته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ما يستكشف منه حال المترجم،فهو غير معلوم الحال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،ملخص المقال في قسم المجاهيل،إتقان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الرجال ما يمكن منه استكشاف حال المترجم،فهو مجهول الحال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،و مثله في الإصابة،و تجريد أسماء الصحابة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مجهول الحال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منده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،ملخص المقال في قسم المجاهيل،روح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يستفاد من موقفه المذكور في صفّين،و شهادته تحت لواء أمير المؤمنين عليه السلام،قوة إيمانه،و صلابته في عقيدته،و شدّة يقينه،و ينبغي عدّه حسنا أقلا،فهو حسن بلا ريب،بل أعدّه ثقة،و اللّه سبحانه العالم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273/101</w:t>
      </w:r>
      <w:r>
        <w:rPr>
          <w:rFonts w:ascii="IRNazanin" w:hAnsi="IRNazanin" w:eastAsia="IRNazanin"/>
          <w:b w:val="false"/>
          <w:b w:val="false"/>
          <w:bCs w:val="false"/>
          <w:i w:val="false"/>
          <w:i w:val="false"/>
          <w:iCs w:val="false"/>
          <w:color w:val="333333"/>
          <w:sz w:val="20"/>
          <w:sz w:val="20"/>
          <w:szCs w:val="20"/>
          <w:rtl w:val="true"/>
        </w:rPr>
        <w:t>، رسالة الفضيل بن الزبير المطبوعة في مجلة تراثنا للسنة الأولى العدد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جبلة بن علي الشيباني،كان جبلة شجاعا من شجعان أهل الكوفة،قام مع مسلم أوّلا،ثم جاء إلى الحسين عليه السلام ثانيا،ذكره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السير،قال 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قتل في الطف مع الحسين عليه السلام،و قال السروي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في الحملة الأولى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مجال للتوقف في توثيق من بذل مهجته بين يدي ريحانة رسول اللّه صلّى اللّه عليه و آله و سلّم،فهو ثقة جليل،بل فوق الوثاقة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بن عمرو الأنصاري الساعدي،و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أخو أبي مسعود الأنصاري،و في ذلك نظر،يعدّ في أهل المدينة،روى عنه سليمان بن يسار،و ثابت بن عبيد،قال سليمان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جبلة بن عمرو فاضلا من فقهاء الصحابة رضي اللّه عنهم،و شهد جبلة بن عمرو صفين مع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سكن مصر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بن عمرو الأنصاري،أخو أبي مسعود عقبة بن عمرو</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 المترجم بالفضل و الفقاهة،و حضوره صفّين تحت راية أمير المؤمنين عليه السلام،يقتضي عدّه حسنا،إلاّ أنّ عدم الاطلاع على عاقبة أمره،يلزمنا التوقف فيه و عدم الحكم عليه بشيء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التاريخيّة و موارد الجرح و التعديل ما يشير إلى خاتمة أمره، و عليه لا بدّ من التوقف و عدّه مجهولا،و إن كان بعض مواقفه تكشف عن قوة إيمانه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مثله في تجريد أسماء الصحابة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حاله،فهو غير مبيّن الحال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 بفتح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القطع كما في الصحاح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،و يحتمل أن يكون 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 بمعنى البئر أو غيره كما في اللسان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تاج العروس 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جبيب كزبير،صحابي فرد هو جبيب بن الحرث</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المجاهيل،لسان الميزان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الفحص و التنقيب عن حال المترجم لم أقف على من يذكر عن حاله شيئا،فهو مجهول الحال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الشيخ الحرّ في معرفة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592/3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بكسر الهمزة،و منه قول الشاعر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أوّله،و سكون ثانيه،و آخره 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قرى مرو،بها قتل يزدجرد آخر ملوك الفرس،و ينسب إليها أبو أحمد محمد بن أحمد بن يعقوب الزرقي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مراصد الاطلاع </w:t>
      </w:r>
      <w:r>
        <w:rPr>
          <w:rFonts w:eastAsia="IRNazanin" w:cs="IRNazanin"/>
          <w:b w:val="false"/>
          <w:bCs w:val="false"/>
          <w:i w:val="false"/>
          <w:iCs w:val="false"/>
          <w:color w:val="333333"/>
          <w:sz w:val="20"/>
          <w:szCs w:val="20"/>
        </w:rPr>
        <w:t>663/2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الأنساب للسمعاني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 جمع المسلحة،و هي كالثغر و المرقب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بذلك في الصحاح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المراصد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تجد ضبط اللفظة من دون انتساب إلى مكان في توضيح المشتبه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المفتوحتين؛إذ الدرقي جاء ضبطه بهذا الشكل كما في الإكمال لابن ماكولا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و توضيح المشتبه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سيذكر في الترجمة من أنّه من بني زريق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إياس الدرقي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إياس الدورقي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إياس الزرقي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رسالة الشيخ الحرّ في معرفة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إياس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يتضح من كلمات هؤلاء الأعلام أنّ المترجم يلقب بثلاثة القاب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الدرقي،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الدورقي،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الزرقي،و الظاهر أنّ الأوّلين تحريف الزرقي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إياس بن خلدة بن مخلد بن عامر بن زريق الأنصاري الزرقي شهد بدرا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الخزرجي،و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تاريخ وفاة المترجم و عاقبة أمره،فهو مجهول الحال عندي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بحينة،هو جبير بن مالك بن القشب،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مالك الأزدي،و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بحينة،أمّه بحينة بنت الحارث بن المطلب،و هو حليف لبني المطلب و أصله من الأزد،قتل يوم اليمامة شهيدا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أهتد إلى ما يمكن الحكم عليه بشيء،فهو مجهول الحال،بل إلى الضعف أقرب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الحباب بن المنذر،ذكره محمد بن عبد اللّه الحضرمي مطين في الصحابة،و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في سير عبيد اللّه بن أبي رافع في تسمية من شهد صفين مع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الصحابة جبير بن الحباب بن المنذر،لا يعرف له ذكر،و لا رواية إلاّ هذه،أخرجه ابن منده و أبو نعيم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 سوى حضوره صفين،و هذا لا يكفي في الحكم عليه بالحسن ما لم يتضح عاقبة حاله،و على هذا فلا بدّ من عدّه غير متضح الحال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نسختنا،ملخّص المقال في قسم غير البالغين مرتبة المدح أو القدح،لسان الميزان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من الأسماء المتعارفة،و معناه اللغوي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الأسد أو زبيل من جلود،كما في الصحاح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صحاح اللغة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العمش في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الرؤية مع سيلان دمعها في أكثر أوقاتها،و الرجل أعمش،و قد عمش،و المرأة عمشاء،بيّنا العمش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تاج العروس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حفص الغمشائي الكوفي،أبو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ابن حفص العمشاني الكوفي أبو الأسود،أسند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الغمشاني الكوفي،أبو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غير البالغين مرتبة المدح أو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حفص العمشاني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الجميع نقلوا عن رجال الشيخ الطوسي رحمه اللّه من دون زيادة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ما يصحّح الحكم عليه بالحسن،و ربّما اعتمد صاحب إتقان المقال على ما نقله في لسان الميزان عن علي بن الحكم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أورع الناس،و هذا يكشف عن اعتماده على نقل أرباب الجرح و التعديل من العامّة،و لا بأس به في الجملة،هذا إذا أوجب نقلهم اطمئنانا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متوقف فيه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الحويرث،روى عن أبي بكر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الحويرث بن نفيد بن عبد بن قصي بن كلاب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يستكشف منه حال المترجم،فهو مجهول الحال،بل إلى الضعف أقرب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حية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تابعيّ يروي عن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المهملة،و تشديد التحتانيّة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 الثقفي ابن عمّ المغيرة بن شعبة و ابن أخي عروة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الاختلاف في صحبة المترجم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،و هو مجهول الحال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جاء عنوانه في مجمع الرجال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جبير،روى عنه يونس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يونس من أجلّة الفقهاء العلماء الثقات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أنّ رواية الراوي الثقة عن راو يكشف عن حسن المروي عنه أقلا، يكون رواية يونس بن يعقوب الثقة الجليل كاشفة عن حسن حال المترجم،</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اخرى،الخلاصة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المطعم،أي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المثمر كما في لسان العرب </w:t>
      </w:r>
      <w:r>
        <w:rPr>
          <w:rFonts w:eastAsia="IRNazanin" w:cs="IRNazanin"/>
          <w:b w:val="false"/>
          <w:bCs w:val="false"/>
          <w:i w:val="false"/>
          <w:iCs w:val="false"/>
          <w:color w:val="333333"/>
          <w:sz w:val="20"/>
          <w:szCs w:val="20"/>
        </w:rPr>
        <w:t>367/12</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طعمة</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ينادى أين حواري علي بن الحسين عليهما السلام؟فيقوم جبير بن مطعم،و يحيى بن أم الطويل،و أبو خالد الكابلي، و سعيد بن المسيب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يونس،عن حمزة بن محمد الطيار مثله،و زاد جابر ابن عبد اللّه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في زمن علي بن الحسين في أوّل أمره إلاّ خمسة أنفس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جبير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المسيب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جبير بن مطعم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أمّ الطويل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الكابلي،و اسمه وردان،و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كنكر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،عدّه من حواري الإمام السجاد عليه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المطمأنّ به أنّه لا تعدّد في المقام بل أنّ جبير بن مطعم واحد،و هو الصحابي الضعيف كما سيأتي،و الذي هو من حواري الإمام السجاد عليه السلام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جبير بن مطعم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سنوضح ذلك إن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إليك نبذة من كلمات علماء العامّة فيه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الحاوي للمعنون في الضعفاء هو الحكم الصحيح،بل ينبغي عدّه من أضعف الضعفاء،و الجزم بأنّ جبيرا هذا ليس ممّن أدرك إمامة السجاد عليه السلام،و ليس من حواريه عليه السلام،بل الذي من حواريه عليه السلام هو ابنه محمد بن جبير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نفوا صحبته،و لم يوضحوا حاله،فهو غير معلوم الحال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مثله تجريد أسماء الصحابة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اختلفوا في إسلامه في زمان النبي صلّى اللّه عليه و آله أم بعده،و اتفقوا على أنه لم يره،ففي الوافي بالوفيات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نفير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النون،و فتح الفاء،و سكون الياء آخر الحروف،و بعدها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 بن عامر الحضرمي،أبو عبد الرحمن،تابعيّ مخضرم، أدرك الجاهلية و الإسلام،و هو من ثقات الشاميّين و حديثه فيهم،توفّي سنة ثمانين بالشام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بكر،و عمر،و أبي الدرداء،و أبي ذر،روى عنه سليم بن عامر،</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يمكن استكشاف حاله،فهو ممن لم يتضح لي حاله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الأثير في اسد الغابة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الجحرة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الشديدة،و زاد في لسان العرب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المجدبة القليلة المطر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جعادة مأخوذة إمّا من الجعد بمعنى الرجل القصير متردد الخلق أو الرجل البخيل،و أبو جعادة كنية الذئب،و أيضا جعادة اسم قبيلة،صرّح بذلك في لسان العرب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حجارة،و في مجمع الرجال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من دون زيادة،و ذكره في ملخّص المقال في قسم المجاهيل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حاله،فهو مجهول الحال،و لم يذكره غير الشيخ رحمه اللّه، و لم أجد له ذكرا في كتب السير و التواريخ</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،و ذكر شعره،و عدّه في اسد الغابة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ضعيف لما صدر منه من قتل الأبرياء و الانتماء إلى الأدعياء طواغيت زمانه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،ابن الغضائري في رجاله على ما حكاه مجمع الرجال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الضعاف،إتقان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القصير،و جحدر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الميم،و قد تكسر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السكيت و آخرون من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المغيرة بضم الميم و كسرها،و الضمّ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في توضيح المشتبه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الميم فقط،فراجع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عقدة،كما في مجمع الرجال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،قاله القهپائي رحمه اللّه،و بناء على صحة ذلك يكون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ذلك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ابن عقدة و نظائره و اللّه العالم،و قد تصفّحت كتب العامة فلم أجد له ذكرا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طبعة الهند هنا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التصحيف من النساخ،كما عليه جميع المصادر التي نشير إليها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رجال ابن الغضائري في مجمع الرجال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ابن داود في القسم الثاني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الحمد و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لمّا أنهيت الجزء الأول من كتاب الرجال المختص بالموثّقين و المهملين، وجب أن اتبعه بالجزء الثاني المختصّ بالمجروحين و المجهولين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المؤلف قدّس سرّه لم يعثر على هذا التصريح أو غفل عنه،هذا؛و قد ذكرت في موارد عديدة أنّ ابن داود رحمه اللّه لا يذكر المهملين إلاّ و يصرّح بإهماله، و إذا لم يصرّح بالإهمال فذاك دليل أنّ المترجم ثقة عنده،صرّح بالوثاقة أم لا، فتفطن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مجال للتوقّف في تضعيف المترجم بعد كونه خطّابيّا،فهو ضعيف،و رواياته ضعيفة أيضا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يذكروا ما يوضح حاله،فهو ممن لم يبيّن حاله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اسم،و الجحدمة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الضيق و سوء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السرعة في عدو</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،و ذكره في تجريد أسماء الصحابة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 وجوده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مجهول موضوعا و حكما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الجخل في القاموس المحيط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،و صحاح اللغة </w:t>
      </w:r>
      <w:r>
        <w:rPr>
          <w:rFonts w:eastAsia="IRNazanin" w:cs="IRNazanin"/>
          <w:b w:val="false"/>
          <w:bCs w:val="false"/>
          <w:i w:val="false"/>
          <w:iCs w:val="false"/>
          <w:color w:val="333333"/>
          <w:sz w:val="20"/>
          <w:szCs w:val="20"/>
        </w:rPr>
        <w:t>1652/4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غيرهما،و ضبطه في توضيح المشتبه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عنه المصنف قدّس سرّه من تشديد الحاء،و عبارته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الجيم المفتوحة على الحاء الساكنة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من الأسماء المتعارفة،من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عمرت الخراب أعمره عمارة،فهو عامر أي معمور مثل ماء دافق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مدفوق،و عامر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 و هو عامر ابن صعصعة بن معاوية بن بكر بن هوازن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بذلك كلّه في الصحاح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جحل ابن 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جحل بن 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جحل بن 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جحل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على ما يوضّح حال المترجم،فهو ممّن لم يتّضح لي حاله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المجاهيل،اسد الغابة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جدار،و لم ينسب،و قال في جامع الرواة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جدار؛و لم ينسب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نعيم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المعاجم في ترجمته ما يوضّح حاله،فهو ممّن لم يبيّن حاله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توضيح 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أنّ خدمة المترجم للنبي صلّى اللّه عليه و آله و سلّم شرف ما فوقه شرف، إلاّ أنّ جهالة خاتمة حياته تستدعي الحكم عليه بالجهالة،فهو مجهول الحال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أجدع و جديع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جديع بن نذير،له صحبة،ثمّ قال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يونس في تاريخه،فقال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جديع بن نمير المرادي،ثم الكعبي من بني كعب بن عوف بن أنعم بن مراد،كان خادما للنبي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شهد فتح مصر،و هو جدّ أبي ظبيان عبد الرحمن بن مالك بن جديع،و هو رجل معروف من أهل مصر و لا أعلم له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ابن ماكولا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نذير بالذال المعجمة بدل الميم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الصحابة في اسد الغابة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عنوان الجذريّ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جذرة بن سبرة العنقي له صحبة،شهد فتح مصر،ذكر ذلك أبو سعيد بن يونس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مجهول الحال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بكسر الجيم و سكون الذال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جذوع النخلة و قد استعمل اسما كما في لسان العرب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المجاهيل،اسد الغابة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 المدائني،بفتح الجيم،و تشديد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تصريحه بأنّ الجيم مضمومة،و المحتمل أنّ نسخة المصنف قدّس سرّه كانت مغلوطة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كشدّاد علم،و في لسان العرب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سمّوا جرّاحا و كنّوا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الجرّاح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،جمهرة النسب للكلبي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 الأشجعي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 بن أبي الجراح الأشجعي،له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الإصابة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يمكن استكشاف حاله،فهو غير معلوم الحال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،و ذكره في ملخص المقال في قسم المجاهيل،و تكملة الرجال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شرح أصول الكافي للمولى صالح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سعيد،عن جراح بن عبد اللّه،عن رافع بن سلمة،قال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علي بن أبي طالب عليه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نسختنا،روضة المتقين </w:t>
      </w:r>
      <w:r>
        <w:rPr>
          <w:rFonts w:eastAsia="IRNazanin" w:cs="IRNazanin"/>
          <w:b w:val="false"/>
          <w:bCs w:val="false"/>
          <w:i w:val="false"/>
          <w:iCs w:val="false"/>
          <w:color w:val="333333"/>
          <w:sz w:val="20"/>
          <w:szCs w:val="20"/>
        </w:rPr>
        <w:t>77/14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كذا في لسان الميزان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عبارة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يظهر أنّ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اللّه،عن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فيه سقط،فأحمد في طبقة أحمد الأشعري،و في المشيخة روى الأشعري،عن الأهوازي،عن النضر،فأما سقط الأهوازي كما يظهر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النضر،و أما سقط عن أبيه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 من المقصد الخامس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ضعيفة السند،رويناها عن القاسم بن سليمان عن جراح المدائني،و هو في كتب الرجال مهمل غير موثّق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نسختنا من الوجيزة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 المدائني،عدّه خالي من الممدوحين؛و لعلّه لأنّ للصدوق طريقا إليه،و لعلّه كثير الرواية،و رواياته متلقّاة بالقبول،و يؤيده قول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يروي عنه جماعة منهم النضر بن سويد،فتأمل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المناسب نقل كلمات الأعلام و خبراء الفن ثم إبداء رأينا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الفائدة التاسعة عشرة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محيص من عدّ المترجم من الحسان،بعد التأمل في كلمات أرباب الفنّ، و الوقوف على روايات المترجم،و القرائن الأخرى،بل في أعلى مراتب الحسن،و عدّ رواياته حسنة كالصحيح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المجاهيل،ميزان الاعتدال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 ابن مليح الرؤاسي،والد وكيع،عن قيس بن مسلم،و سماك،و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ابن مهدي، و مسدّد،و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ابن معين مرّة،و ضعّفه أخرى،و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بشيء،كثير الوهم،و قال النسائي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به بأس،قال البرقاني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قال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مجموع ما قيل فيه و الأمارات أنّ المترجم من رواة العامة،و أنّه كان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صحاح اللغة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الجراد معروف،الواحدة جرادة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هو اسم 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الصحابة في اسد الغابة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يستكشف منها حاله،فهو ممّن لم يبيّن حاله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ذكره في ملخص المقال في قسم المجاهيل،و اسد الغابة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،و في بعض هذه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الهجيمي،و في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الجهيمي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تفصيل 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،صحاح الجوهري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بهذه النسبة في الصحاح </w:t>
      </w:r>
      <w:r>
        <w:rPr>
          <w:rFonts w:eastAsia="IRNazanin" w:cs="IRNazanin"/>
          <w:b w:val="false"/>
          <w:bCs w:val="false"/>
          <w:i w:val="false"/>
          <w:iCs w:val="false"/>
          <w:color w:val="333333"/>
          <w:sz w:val="20"/>
          <w:szCs w:val="20"/>
        </w:rPr>
        <w:t>1264/3</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xml:space="preserve">،معجم قبائل العرب لكحالة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المتحصل من جميع مصادر الخاصة و العامة هو جهالة حال المعنون لعدم ذكر ما يعرب عن حاله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،و مثله الإصابة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 و الجرو و الجرو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الكلب و السباع،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أجر،و أصله أجرو على أفعل،و جراء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،و مثله الإصابة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هو سهو</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لم يتّضح لي حاله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،و مثله الإصابة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،و تجريد أسماء الصحابة</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الشهادة التي تفيد الحسن إذا كانت تحت راية إمام معصوم عليه السلام،أو نائبه الخاص،و حيث إنّه لم يثبت ذلك،فهو ممن لم يتبيّن لنا حاله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الإصابة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الصحابة،و لاحظ اسد الغابة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 المعنونون له بأنّه استشهد باليمامة من دون زيادة توضيح،فهو مجهول الحال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 بسر بن أرطاة داره بالمدينة فيما قيل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جرهد الأسلمي،قيل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جرهد بن خويلد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قال الزهري،و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جرهد بن درّاج بن عدي بن سهم الأسلمي،و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جرهد بن خويلد بن بجرة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 أهل المدينة و داره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الرحمن،و كان من أهل الصفة ذكر ذلك عن أبيه،و هذا غلط،و هو رجل واحد من أسلم لا يكاد تثبت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جرهد الأسلمي سنة إحدى و 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ما في اسد الغابة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،و في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جرهد بن رزاح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الراء،و فتح الزاي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جرهد بن خويلد،و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أزاح بن عدي الأسلمي أبو عبد الرحمن صحابي من أهل الصفة،شهد الحديبيّة،و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الجرهد كجعفر و سنبل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السيّار النشيط،و جرهد بن خويلد صحابي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اختلف في اسم المترجم و اسم أبيه و جدّه،فهو مجهول موضوعا و حكما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جرهم،بالجيم و الراء المهملة كقنفذ،و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جرثوم،بالثاء المثلثة كعصفور،ابن ناشر،و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ناشب،من اليمن،و ضبطه كذلك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بغير زيادة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جرثوم بن لاشر بن النضر أبو ثعلبة الخشني، كذا قال ابن البرقي،و نسبه في خشين إلى الحاف بن قضاعة بن مالك بن حمير، و قال أحمد بن زهير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أحمد بن حنبل و يحيى بن معين يقولان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ثعلبة الخشني جرهم بن ناشر،قال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بلغني عن أبي مسهّر عن سعيد بن عبد العزيز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ثعلبة الخشني جرثوم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بلغني أنّه ابن ناشم،أو ابن ناشب،قال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اسمه و اسم أبيه كما ترى،و هو مشهور بكنيته، كان ممّن بايع تحت الشجرة،و ضرب له بسهمه يوم خيبر،و أرسله رسول اللّه صلّى اللّه عليه و آله و سلّم إلى قومه فأسلموا،نزل الشام،و مات في أول إمرة معاوية،و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إمرة يزيد،و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توفي سنة خمس و سبعين في إمرة عبد الملك،و الأول أكثر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،و ذكر هناك الاختلاف في اسمه و اسم أبيه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لقبه في الاستيعاب و اسد الغابة و تاج العروس و جمهرة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حزم في جمهرته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بني النمر بن وبرة بن تغلب بن حلوان ابن عمران بن الحافي بن قضاعة،و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بنو خشين بن النمر بن 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ثعلبة الخشنيّ،و اسمه بن جرهم،له صحبة،شهد بيعة الرضوان و خيبر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أنّ موت المترجم لو كان في حياة النبي صلّى اللّه عليه و آله و سلّم أو كانت خاتمة أمره معلومة لكان للحكم بحسنه مجال؛لبيعته تحت الشجرة،و إرسال النبي صلّى اللّه عليه و آله و سلّم له إلى قومه،و إسلامهم على يده،لكن موته في زمان معاوية أو يزيد أو عبد الملك،و عدم ذكر له في المواقف المشهورة و الأحداث المعروفة مع،إمام المؤمنين و خليفة اللّه على الخلق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يثبطنا عن الحكم بحسنه،فالرجل إما ضعيف أو مجهول الحال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الأثير في اسد الغابة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جريح أبو شاه بن سلامة بن أوس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شباث،بالباء الموحّدة،و بعد الألف ثاء مثلّثة، و قال خديج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المعجمة،و الدال حليف بني حرام،شهد العقبة و بايع فيها،أخرجه أبو موسى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خاتمة أمره،فهو غير معلوم الحال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،ملخص المقال في قسم المجاهيل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سائر المصادر،و الكل ينقل عبارة الشيخ رحمه اللّه في رجاله من دون زيادة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يمكن منه استكشاف حال المترجم،فهو مجهول الحال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،و المعنون يروي عنه يعلى بن الأشدق،و يعلى متّهم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أوس بن حارثة بن لام الطائي،و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بن 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أظنّه أخاه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ملخّص المقال في قسم غير البالغين مرتبة المدح أو القدح،تعليقة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سمّي به و لم أهتد إلى معنى مناسب له إلاّ أن يكون اسم فاعل من المرازمة بمعنى الملازمة و المخالطة كما في لسان العرب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المحققة من المنهج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التصريح بأنّه أخو مرازم يقوي كلام صاحب التعليقة،فراجع و تأمّل،و على كل حال فهو غير معلوم الحال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الشذرات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،الأعلام للزرگلي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،أخبار أصفهان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على ما قدّمنا من ترجمته ينبغي القطع بكونه عامّيا ضعيفا،فتدبر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ملخص المقال في قسم الضعاف،جامع الرواة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الحكم المنسوبة إلى أمير المؤمنين عليه السلام برقم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منهج المقال في ترجمة جرير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تعليقات بخطّ الشهيد الثاني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ما نقله المؤلف قدّس سرّه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اعلام العامة في المترجم قال في الاستيعاب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عبد اللّه البجلي،سيد قبيلته يعني بجبلة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أسلمت قبل موت رسول اللّه صلّى اللّه عليه و آله و سلّم بأربعين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التهذيب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،و كذا الخصال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بالكوفة مساجد ملعونة و مساجد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المساجد الملعونة؛فمسجد ثقيف،و مسجد الأشعث،و مسجد جرير بن عبد اللّه البجلي،و مسجد سماك،و مسجد الحمراء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كذا،مصحّف،و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 نهج البلاغة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يحيى بن عيسى الرملي،عن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جريرا و الأشعث خرجا إلى جبّان الكوفة،فمرّ بهما ضبّ يعدو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في ذمّ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 يدك نبايعك بالخلافة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عليّ عليه السلام قولهما،فقال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إنّهما يحشران يوم القيامة و إمامهما الضبّ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المتقدم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له من أعداء أمير المؤمنين و إمام المتقين و خليفة رسول ربّ العالمين عليه أفضل الصلاة و السلام،فهو ببيعته للضبّ و عدائه و نصبه لسيد الوصيين عليه السلام زنديق كافر،فعليه و على من شاكله لعنة اللّه و الملائكة و الناس أجمعين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،الفائدة التاسعة عشرة،من الطبعة الحجرية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 يعدّ جرير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المنقوطة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مغايرا لحريز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المنقوطة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تحت من أصحاب الصادق عليه السلام،و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أعداء سيّد الموحّدين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يروي عن الصادق عليه السلام و هو المعلن بسبّ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و يمكن عدّ مثل هذا الخبيث من أصحاب الإمام عليه السلام؟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معلوم الحال،و ما ذكر المؤلف قدّس سرّه فهو في حريز بن عثمان الرحبي لعنه اللّه تعالى،و سوف تأتي ترجمته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الوسيط المخطوط في حرف الجيم،و مجمع الرجال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الجميع اكتفوا بنقل عبارة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1760/5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عجول و عجلان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العجلة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و ذكر بعض المنسوبين إلى الكساء في توضيح المشتبه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قال في الصحاح </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الأكيسة،و أصله كساو؛لأنّه من كسوت،إلاّ أنّ الواو لمّا جاءت بعد الألف همزت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صرّح في لسان العرب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النسبة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كسائيّ و كساويّ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ما في تاج العروس </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لي حاله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،ملخّص المقال في قسم المجاهيل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الرجل مجهول موضوعا و حكما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تبريز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 بقتله أحيانا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الاعتماد على هذه الرواية يسوّغ لنا عدّ المترجم حسنا،و عدّ الرواية من جهته حسنة،فتفطن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اسد الغابة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 فتح الراء المهملة و تشديد الياء،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 الحنفي،له صحبه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حديثه سلاّم الطويل ذاك المتروك،عن إسماعيل ابن رافع،و هو ضعيف،عن حكيم بن سلمة،عن رجل من بني حنيفة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الرواية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يعرف إلاّ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حاله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أنكروا صحبته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يعرب عن حاله،فهو غير مبيّن الحال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سكون الزاي،كما في توضيح المشتبه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،و نقل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 بن مالك و الحر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التوضيح و الإكمال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للدارقطني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عدّه من الصحابة في الإصابة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تجريد أسماء الصحابة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بن مالك بن عامر بن حجبا، و يقال جرو،قتل باليمامة،تقدم،و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بن عباس</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الصحابة في تجريد أسماء الصحابة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بن معاوية، و كذا في تجريد أسماء الصحابة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 له صحبة،كان عاملا لعمر بن الخطاب على الأهواز،و قد ذكرنا نسبه عند ذكر أخيه صعصعة بن معاوية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 عندي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فبعضهم ضبطه بكسر الجيم كابن ماكولا و الدارقطني،و بعضهم بفتح الجيم كعبد الغني و غيره،و ثالث بتشديد الياء،و رابع بفتح الجيم و سكون الزاي بعدها همزة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الإصابة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جشيب هذا هو الذي روى عنه سعيد بن سويد فهو تابعي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تابعي قديم،و قال في تجريد أسماء الصحابة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 أنّه لا صحبة 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يكشف عن حاله،فهو ممّن أهملوا بيان حاله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معلوم الحال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المجاهيل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جعادة قبيلة،كما في لسان العرب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،و نقله عنه في معجم قبائل العرب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هؤلاء،و الجميع نقلوا عن رجال الشيخ من غير زيادة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جعال،و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جعيل بن سراقة الضمري،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في عديد بني سواد من بني سلمة،كان من فقراء المسلمين، و كان رجلا صالحا،قبيحا دميما،و أسلم قديما،و شهد مع رسول اللّه صلّى اللّه عليه و آله و سلّم أحدا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اطمأن به على حسنه،فهو مجهول الحال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،و ذكر الكليني في الكافي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،نوادر كتاب الديات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الصباح الكناني،قال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لنا جارا من همدان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الجعد بن عبد اللّه،و هو يجلس إلينا فنذكر عليا أمير المؤمنين عليه السلام و فضله،فيقع فيه،أ فتأذن لي فيه؟فقال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الصباح أ فكنت فاعلا؟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 و اللّه لئن اذنت لي فيه لأرصدنه،فإذا صار فيها اقتحمت عليه بسيفي فخبطته حتى أقتله،قال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الفتك،و قد نهى رسول اللّه صلّى اللّه عليه و آله و سلّم عن الفتك،يا أبا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الإسلام قيد الفتك و لكن دعه، فستكفى بغيرك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رجعت من المدينة إلى الكوفة لم ألبث بها إلاّ ثمانية عشر يوما،فخرجت إلى المسجد فصلّيت الفجر ثم عقّبت،فإذا رجل يحرّكني برجله،فقال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بشّرك اللّه بخير،فما ذاك؟فقال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الجعد بن عبد اللّه بات البارحة في داره التي في الجبانة فأيقظوه للصلاة،فإذا هو مثل الزقّ المنفوخ ميتا،فذهبوا يحملونه،فإذا لحمه يسقط عن عظمه،فجمعوه في نطع، فإذا تحته أسود،فدفنوه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ضروريات مذهب الإمامية رفع اللّه تعالى شأنهم و و حدّ كلمتهم أنّ من سبّ أو لعن أمير المؤمنين أو سيدة النساء عليهما السلام فهو ناصبي ملعون منافق نجس لا نصيب له من الإسلام،فعلى المترجم و من يشابهه لعنة اللّه و الملائكة و 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نعلم وجه عنونته هنا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نقلا عن رجال الشيخ رحمه اللّه من غير زيادة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مفتوح الجيم،قال في القاموس المحيط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جعدة</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مجهول الحال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895/1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بالنسبة في توضيح المشتبه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الجشمي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تهذيب التهذيب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يرفع جهالة حال المترجم،فهو مجهول الحال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ما يكشف عن حال المترجم،فهو غير معلوم الحال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بن هبيرة الأشجعي كوفي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حاله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الثقات،و ملخص المقال في قسم الحسان،و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،و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،و تاريخ الطبري في موارد كثيرة،و تاريخ ابن الاثير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،و تاريخ ابن خلدون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و تقريب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،و تاريخ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،و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،و العلل لأحمد بن حنبل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هبيرة من أسماء العرب،قال في الصحاح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آتيك هبيرة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أبدا،و هو رجل فقد،و قال في لسان العرب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اسم،و ابن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 الصغيرة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بن هبيرة بن أبي وهب بن عمرو بن عائذ بن عمران بن مخزوم القرشي المخزومي،امّه امّ هاني بنت أبي طالب،ولاّه خاله 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خراسان،قالوا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فقيها،قال 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ام هاني بنت أبي طالب من هبيرة ثلاثة بنين،أحدهم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هانئا،و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يوسف،و قال الزبير العدوي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ام هاني لهبيرة أربعة 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جعدة،و عمر،و هانيا،و يوسف،و هذا أصح إن شاء اللّه تعالى،قال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جعدة بن هبيرة هو الذي يقول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بن هبيرة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و قد اختلف في صحبته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كذلك في الإصابة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بن أبي هبيرة بن أبي وهب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على عهد النبيّ صلّى اللّه عليه و آله و سلّم و أرسل عنه،و ولي خراسان لعلي عليه السلام،قال ابن 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 صحبته،و 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الأقوال المختلفة في صحبته،ثم قال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هاني أنّه أدرك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ثبت بطل قول من أنكر صحبته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بن هبيرة بن أبي وهب المخزومي، صحابيّ صغير،له رؤية،و هو ابن ام هانئ بنت أبي طالب،و قال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 ثقة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أبي الحديد في شرح نهج البلاغة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في صفّينة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مغمزا في المترجم،و مواقفه المشرفة تحت راية خاله العظيم صلوات اللّه و سلامه عليه،و أقواله المخرسة لأعدائه،و تفانيه في الولاء لإمام زمانه،و حبّ أمير المؤمنين عليه السلام له،و تقديم أمير المؤمنين عليه السلام عند ما ضربه الملعون ابن ملجم لإكمال الصلاة،و شدّة اهتمامه عليه السلام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يجعله فوق مرتبة الوثاقة،فالحكم بوثاقته و جلالته هو المتعين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كلّه في تاج العروس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1889/5</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بفتح الخاء في توضيح المشتبه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جعشم بن خليبة ابن موهب بن جعشم بن حريم بن الصدف،شهد الحديبية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قال الشارح متصلا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ساق ابن يونس في تاريخه،لكنه ضم الخاء من خليبة و فتح اللام، و كذلك ذكره الأمير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شاجي بن موهب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،و لاحظ توضيح المشتبه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جعشم الخير بن خليبة الصدفي،من ولد حريم بن الصدف،بايع رسول اللّه صلّى اللّه عليه و آله و سلّم تحت الشجرة،و كساه النبي صلّى اللّه عليه و آله و سلّم قميصه و نعليه،و أعطاه من شعره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حاوي الأقوال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إبراهيم الجعفري الهاشمي المدني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إبراهيم بن محمّد بن علي بن عبد اللّه بن جعفر بن أبي طالب المدني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إبراهيم الجعفري،ثقة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روايته في الكافي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إبراهيم الغفاري، عن جعفر بن إبراهيم الجعفري،عن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مثلها في الكافي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في الخصال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عبد اللّه بن محمّد الغفاري،عن جعفر بن إبراهيم الجعفري،عن جعفر بن محمّد،عن أبيه عليهما السلام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روايته في الكافي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الحجّاج،عن جعفر بن إبراهيم الهاشمي،عن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رحمه اللّه،عن سعد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يعقوب بن يزيد،عن الغفاري،عن جعفر بن إبراهيم،عن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الحجّاج،عن جعفر بن إبراهيم الهاشمي،عن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الحجّاج،عن جعفر بن إبراهيم،عن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الحجّاج،عن جعفر بن إبراهيم،عن علي بن الحسين عليهما السلام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أجد مجالا لانكار اتّحاد المترجم مع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ثلاثة عناوين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يتّضح ذلك من ملاحظة ما نقلناه من كلمات أرباب الفنّ،و ما سيأتي ذكره في العنوان الآتي،فهو على الاتحاد ثقة جليل،و أمّا بناء على التعدد فالمترجم يكون مشمولا للجهالة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إسماعيل الحضرمي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يستكشف منه حال المترجم،فهو عندي غير معلوم الحال و إن كانت رواياته سديدة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هذا هو المذكور قبيل هذا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الفحص و التنقيب لم أقف على ما يوجب الاطمئنان بحال المترجم،فهو عندي غير معلوم الحال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حاوي الأقوال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مسالك الأفهام في شرح شرائع الإسلام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جعفر بن إبراهيم بن محمّد بن علي بن عبد اللّه بن جعفر الطيار أبو محمّد الطالبي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ذكره طاب ثراه،و ذكره النجاشي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إبراهيم بن محمد بن علي بن عبد اللّه بن جعفر بن أبي طالب أبو محمد ثقة،صدوق،روى أبوه عن أبي جعفر و أبي عبد اللّه عليهما السلام،و روى أخوه جعفر،عن أبي عبد اللّه عليه السلام و لم تشتهر روايته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إبراهيم بن محمّد بن علي بن عبد اللّه بن جعفر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وثقه في منهج المقال،و منتهى المقال،و الشيخ الحر العاملي في رجاله من نسختنا،و إتقان المقال،و مجمع الرجال،و ملخص المقال 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في شرح شرائع الإسلام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الصدقة بعد كتاب الوقف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جعفر بن إبراهيم الجعفري الهاشمي في الصحيح،عن أبي عبد اللّه عليه السلام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الحجّاج،عن جعفر بن إبراهيم الهاشمي،عن أبي عبد اللّه عليه السلام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الحجاج،عن جعفر بن إبراهيم، عن علي بن الحسين صلوات اللّه عليهما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جعفر بن إبراهيم،مشترك بين جماعة مهملين،إلاّ ابن محمّد بن علي بن عبد اللّه بن جعفر الطيار الهاشمي،فإنّه ثقة،و يعرف برواية عبد الرحمن بن الحجّاج،عنه،روى عن الصادق عليه السلام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،و تجد رواية سليمان عنه في الكافي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بن جعفر الجعفري،عن أبيه،عن أبي عبد اللّه عليه السلام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و جلالته،كما و أنّه متحد مع العنوان السابق فهو ثقة جليل،و الرواية من جهته صحيحة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عن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 عبد اللّه بن إبراهيم بن محمّد بن علي بن جعفر،حيث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أخوه جعفر،عن أبي عبد اللّه عليه السلام،و لم تشتهر روايته،و قد تقدم منا إنّنا لم نفهم مغزى هذا الكلام حيث إنّ رواية المترجم عن الصادق عليه السلام أكثر من روايته عن غيره من الأئمة عليهم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 الظاهر أنّ المترجم متحد مع المتقدم و اللّه العالم،و بناء على الاتحاد فهو ثقة جليل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،و تعليقة الوحيد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غيره،و مرّ من المصنف ضبط ذلك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الصاع و المدّ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،أما وكالة أبيه فقد ذكرناها في ترجمته 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إبراهيم بن محمّد الهمداني،روى الصدوق بإسناده عنه،و ترضى عليه و ترحم،و أبوه إبراهيم الوكيل الجليل،و سيجيء في فارس بن حاتم ما يشير اعتماد الأب عليه فتأمّل،و يحتمل أن يكون هذا هو المذكور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الإمام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الإمام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الكلّ واحد،و لعلّه هو الظاهر،و يروي عنه محمّد بن أحمد بن يحيى،و لم يستثني روايته،و مرّ حاله في الفائدة الثالثة،فلاحظ</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 اتّحاد هذا مع جعفر بن إبراهيم المتقدّم ذكره قبل ثلاثة أسماء؛لأنّهما يرويان عن الإمام الهادي عليه السلام،امّا اتحاده مع جعفر بن إبراهيم بن نوح فهو خطأ بلا ريب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القرائن المذكورة سابقا شاهد صدق على حسن المترجم،فهو حسن،و الرواية من جهته حسنة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،ملخص المقال قسم الحسان،لسان الميزان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إبراهيم بن نوح،و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 لم نجدها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يتّضح منه حال المترجم،فهو ممّن لم يبيّن حاله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90.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67166</Words>
  <Characters>322327</Characters>
  <CharactersWithSpaces>386108</CharactersWithSpaces>
  <Paragraphs>4397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2026-08-25T10:25:48Z</dcterms:created>
  <dc:creator>ghaemiyeh.com</dc:creator>
  <dc:description/>
  <dc:language>en-US</dc:language>
  <cp:lastModifiedBy/>
  <dcterms:modified xsi:type="dcterms:W3CDTF">2026-08-25T13:56:02Z</dcterms:modified>
  <cp:revision>1</cp:revision>
  <dc:subject/>
  <dc:title>تنقیح المقال فی علم الرجال جلد 14</dc:title>
</cp:coreProperties>
</file>

<file path=docProps/custom.xml><?xml version="1.0" encoding="utf-8"?>
<Properties xmlns="http://schemas.openxmlformats.org/officeDocument/2006/custom-properties" xmlns:vt="http://schemas.openxmlformats.org/officeDocument/2006/docPropsVTypes"/>
</file>