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فرسان الهیجاء فی تراجم اصحاب سید الشهداء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36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4136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1364_1280447820">
            <w:r>
              <w:rPr>
                <w:webHidden/>
                <w:rStyle w:val="IndexLink"/>
                <w:rtl w:val="true"/>
              </w:rPr>
              <w:t>بقيّة حرف العين</w:t>
            </w:r>
            <w:r>
              <w:rPr>
                <w:rStyle w:val="IndexLink"/>
                <w:rtl w:val="true"/>
              </w:rPr>
              <w:tab/>
            </w:r>
            <w:r>
              <w:rPr>
                <w:rStyle w:val="IndexLink"/>
              </w:rPr>
              <w:t>10</w:t>
            </w:r>
          </w:hyperlink>
        </w:p>
        <w:p>
          <w:pPr>
            <w:pStyle w:val="Contents3"/>
            <w:tabs>
              <w:tab w:val="clear" w:pos="8459"/>
              <w:tab w:val="right" w:pos="9026" w:leader="dot"/>
            </w:tabs>
            <w:rPr/>
          </w:pPr>
          <w:hyperlink w:anchor="__RefHeading___Toc741366_1280447820">
            <w:r>
              <w:rPr>
                <w:webHidden/>
                <w:rStyle w:val="IndexLink"/>
              </w:rPr>
              <w:t>138</w:t>
            </w:r>
            <w:r>
              <w:rPr>
                <w:rStyle w:val="IndexLink"/>
                <w:rtl w:val="true"/>
              </w:rPr>
              <w:t xml:space="preserve"> - </w:t>
            </w:r>
            <w:r>
              <w:rPr>
                <w:rStyle w:val="IndexLink"/>
                <w:rtl w:val="true"/>
              </w:rPr>
              <w:t>عمارة بن أبي سلامة الهمداني</w:t>
            </w:r>
            <w:r>
              <w:rPr>
                <w:rStyle w:val="IndexLink"/>
                <w:rtl w:val="true"/>
              </w:rPr>
              <w:tab/>
            </w:r>
            <w:r>
              <w:rPr>
                <w:rStyle w:val="IndexLink"/>
              </w:rPr>
              <w:t>10</w:t>
            </w:r>
          </w:hyperlink>
        </w:p>
        <w:p>
          <w:pPr>
            <w:pStyle w:val="Contents3"/>
            <w:tabs>
              <w:tab w:val="clear" w:pos="8459"/>
              <w:tab w:val="right" w:pos="9026" w:leader="dot"/>
            </w:tabs>
            <w:rPr/>
          </w:pPr>
          <w:hyperlink w:anchor="__RefHeading___Toc741368_1280447820">
            <w:r>
              <w:rPr>
                <w:webHidden/>
                <w:rStyle w:val="IndexLink"/>
              </w:rPr>
              <w:t>139</w:t>
            </w:r>
            <w:r>
              <w:rPr>
                <w:rStyle w:val="IndexLink"/>
                <w:rtl w:val="true"/>
              </w:rPr>
              <w:t xml:space="preserve"> - </w:t>
            </w:r>
            <w:r>
              <w:rPr>
                <w:rStyle w:val="IndexLink"/>
                <w:rtl w:val="true"/>
              </w:rPr>
              <w:t>عمارة بن صلخب الأزدي</w:t>
            </w:r>
            <w:r>
              <w:rPr>
                <w:rStyle w:val="IndexLink"/>
                <w:rtl w:val="true"/>
              </w:rPr>
              <w:tab/>
            </w:r>
            <w:r>
              <w:rPr>
                <w:rStyle w:val="IndexLink"/>
              </w:rPr>
              <w:t>11</w:t>
            </w:r>
          </w:hyperlink>
        </w:p>
        <w:p>
          <w:pPr>
            <w:pStyle w:val="Contents3"/>
            <w:tabs>
              <w:tab w:val="clear" w:pos="8459"/>
              <w:tab w:val="right" w:pos="9026" w:leader="dot"/>
            </w:tabs>
            <w:rPr/>
          </w:pPr>
          <w:hyperlink w:anchor="__RefHeading___Toc741370_1280447820">
            <w:r>
              <w:rPr>
                <w:webHidden/>
                <w:rStyle w:val="IndexLink"/>
              </w:rPr>
              <w:t>140</w:t>
            </w:r>
            <w:r>
              <w:rPr>
                <w:rStyle w:val="IndexLink"/>
                <w:rtl w:val="true"/>
              </w:rPr>
              <w:t xml:space="preserve"> - </w:t>
            </w:r>
            <w:r>
              <w:rPr>
                <w:rStyle w:val="IndexLink"/>
                <w:rtl w:val="true"/>
              </w:rPr>
              <w:t>عمرو بن جنادة</w:t>
            </w:r>
            <w:r>
              <w:rPr>
                <w:rStyle w:val="IndexLink"/>
                <w:rtl w:val="true"/>
              </w:rPr>
              <w:tab/>
            </w:r>
            <w:r>
              <w:rPr>
                <w:rStyle w:val="IndexLink"/>
              </w:rPr>
              <w:t>11</w:t>
            </w:r>
          </w:hyperlink>
        </w:p>
        <w:p>
          <w:pPr>
            <w:pStyle w:val="Contents3"/>
            <w:tabs>
              <w:tab w:val="clear" w:pos="8459"/>
              <w:tab w:val="right" w:pos="9026" w:leader="dot"/>
            </w:tabs>
            <w:rPr/>
          </w:pPr>
          <w:hyperlink w:anchor="__RefHeading___Toc741372_1280447820">
            <w:r>
              <w:rPr>
                <w:webHidden/>
                <w:rStyle w:val="IndexLink"/>
              </w:rPr>
              <w:t>141</w:t>
            </w:r>
            <w:r>
              <w:rPr>
                <w:rStyle w:val="IndexLink"/>
                <w:rtl w:val="true"/>
              </w:rPr>
              <w:t xml:space="preserve"> - </w:t>
            </w:r>
            <w:r>
              <w:rPr>
                <w:rStyle w:val="IndexLink"/>
                <w:rtl w:val="true"/>
              </w:rPr>
              <w:t>عمرو بن جندب</w:t>
            </w:r>
            <w:r>
              <w:rPr>
                <w:rStyle w:val="IndexLink"/>
                <w:rtl w:val="true"/>
              </w:rPr>
              <w:tab/>
            </w:r>
            <w:r>
              <w:rPr>
                <w:rStyle w:val="IndexLink"/>
              </w:rPr>
              <w:t>14</w:t>
            </w:r>
          </w:hyperlink>
        </w:p>
        <w:p>
          <w:pPr>
            <w:pStyle w:val="Contents3"/>
            <w:tabs>
              <w:tab w:val="clear" w:pos="8459"/>
              <w:tab w:val="right" w:pos="9026" w:leader="dot"/>
            </w:tabs>
            <w:rPr/>
          </w:pPr>
          <w:hyperlink w:anchor="__RefHeading___Toc741374_1280447820">
            <w:r>
              <w:rPr>
                <w:webHidden/>
                <w:rStyle w:val="IndexLink"/>
              </w:rPr>
              <w:t>142</w:t>
            </w:r>
            <w:r>
              <w:rPr>
                <w:rStyle w:val="IndexLink"/>
                <w:rtl w:val="true"/>
              </w:rPr>
              <w:t xml:space="preserve"> - </w:t>
            </w:r>
            <w:r>
              <w:rPr>
                <w:rStyle w:val="IndexLink"/>
                <w:rtl w:val="true"/>
              </w:rPr>
              <w:t>عمرو بن خالد</w:t>
            </w:r>
            <w:r>
              <w:rPr>
                <w:rStyle w:val="IndexLink"/>
                <w:rtl w:val="true"/>
              </w:rPr>
              <w:tab/>
            </w:r>
            <w:r>
              <w:rPr>
                <w:rStyle w:val="IndexLink"/>
              </w:rPr>
              <w:t>14</w:t>
            </w:r>
          </w:hyperlink>
        </w:p>
        <w:p>
          <w:pPr>
            <w:pStyle w:val="Contents3"/>
            <w:tabs>
              <w:tab w:val="clear" w:pos="8459"/>
              <w:tab w:val="right" w:pos="9026" w:leader="dot"/>
            </w:tabs>
            <w:rPr/>
          </w:pPr>
          <w:hyperlink w:anchor="__RefHeading___Toc741376_1280447820">
            <w:r>
              <w:rPr>
                <w:webHidden/>
                <w:rStyle w:val="IndexLink"/>
              </w:rPr>
              <w:t>143</w:t>
            </w:r>
            <w:r>
              <w:rPr>
                <w:rStyle w:val="IndexLink"/>
                <w:rtl w:val="true"/>
              </w:rPr>
              <w:t xml:space="preserve"> - </w:t>
            </w:r>
            <w:r>
              <w:rPr>
                <w:rStyle w:val="IndexLink"/>
                <w:rtl w:val="true"/>
              </w:rPr>
              <w:t>عمرو بن ضبيعة</w:t>
            </w:r>
            <w:r>
              <w:rPr>
                <w:rStyle w:val="IndexLink"/>
                <w:rtl w:val="true"/>
              </w:rPr>
              <w:tab/>
            </w:r>
            <w:r>
              <w:rPr>
                <w:rStyle w:val="IndexLink"/>
              </w:rPr>
              <w:t>16</w:t>
            </w:r>
          </w:hyperlink>
        </w:p>
        <w:p>
          <w:pPr>
            <w:pStyle w:val="Contents3"/>
            <w:tabs>
              <w:tab w:val="clear" w:pos="8459"/>
              <w:tab w:val="right" w:pos="9026" w:leader="dot"/>
            </w:tabs>
            <w:rPr/>
          </w:pPr>
          <w:hyperlink w:anchor="__RefHeading___Toc741378_1280447820">
            <w:r>
              <w:rPr>
                <w:webHidden/>
                <w:rStyle w:val="IndexLink"/>
              </w:rPr>
              <w:t>144</w:t>
            </w:r>
            <w:r>
              <w:rPr>
                <w:rStyle w:val="IndexLink"/>
                <w:rtl w:val="true"/>
              </w:rPr>
              <w:t xml:space="preserve"> - </w:t>
            </w:r>
            <w:r>
              <w:rPr>
                <w:rStyle w:val="IndexLink"/>
                <w:rtl w:val="true"/>
              </w:rPr>
              <w:t>عمر بن عبدالله الجندعي</w:t>
            </w:r>
            <w:r>
              <w:rPr>
                <w:rStyle w:val="IndexLink"/>
                <w:rtl w:val="true"/>
              </w:rPr>
              <w:tab/>
            </w:r>
            <w:r>
              <w:rPr>
                <w:rStyle w:val="IndexLink"/>
              </w:rPr>
              <w:t>17</w:t>
            </w:r>
          </w:hyperlink>
        </w:p>
        <w:p>
          <w:pPr>
            <w:pStyle w:val="Contents3"/>
            <w:tabs>
              <w:tab w:val="clear" w:pos="8459"/>
              <w:tab w:val="right" w:pos="9026" w:leader="dot"/>
            </w:tabs>
            <w:rPr/>
          </w:pPr>
          <w:hyperlink w:anchor="__RefHeading___Toc741380_1280447820">
            <w:r>
              <w:rPr>
                <w:webHidden/>
                <w:rStyle w:val="IndexLink"/>
              </w:rPr>
              <w:t>145</w:t>
            </w:r>
            <w:r>
              <w:rPr>
                <w:rStyle w:val="IndexLink"/>
                <w:rtl w:val="true"/>
              </w:rPr>
              <w:t xml:space="preserve"> - </w:t>
            </w:r>
            <w:r>
              <w:rPr>
                <w:rStyle w:val="IndexLink"/>
                <w:rtl w:val="true"/>
              </w:rPr>
              <w:t>عمرو بن كعب الأنصاري</w:t>
            </w:r>
            <w:r>
              <w:rPr>
                <w:rStyle w:val="IndexLink"/>
                <w:rtl w:val="true"/>
              </w:rPr>
              <w:tab/>
            </w:r>
            <w:r>
              <w:rPr>
                <w:rStyle w:val="IndexLink"/>
              </w:rPr>
              <w:t>17</w:t>
            </w:r>
          </w:hyperlink>
        </w:p>
        <w:p>
          <w:pPr>
            <w:pStyle w:val="Contents3"/>
            <w:tabs>
              <w:tab w:val="clear" w:pos="8459"/>
              <w:tab w:val="right" w:pos="9026" w:leader="dot"/>
            </w:tabs>
            <w:rPr/>
          </w:pPr>
          <w:hyperlink w:anchor="__RefHeading___Toc741382_1280447820">
            <w:r>
              <w:rPr>
                <w:webHidden/>
                <w:rStyle w:val="IndexLink"/>
              </w:rPr>
              <w:t>146</w:t>
            </w:r>
            <w:r>
              <w:rPr>
                <w:rStyle w:val="IndexLink"/>
                <w:rtl w:val="true"/>
              </w:rPr>
              <w:t xml:space="preserve"> - </w:t>
            </w:r>
            <w:r>
              <w:rPr>
                <w:rStyle w:val="IndexLink"/>
                <w:rtl w:val="true"/>
              </w:rPr>
              <w:t>عمرو بن قَرَظَة الأنصارى</w:t>
            </w:r>
            <w:r>
              <w:rPr>
                <w:rStyle w:val="IndexLink"/>
                <w:rtl w:val="true"/>
              </w:rPr>
              <w:tab/>
            </w:r>
            <w:r>
              <w:rPr>
                <w:rStyle w:val="IndexLink"/>
              </w:rPr>
              <w:t>18</w:t>
            </w:r>
          </w:hyperlink>
        </w:p>
        <w:p>
          <w:pPr>
            <w:pStyle w:val="Contents3"/>
            <w:tabs>
              <w:tab w:val="clear" w:pos="8459"/>
              <w:tab w:val="right" w:pos="9026" w:leader="dot"/>
            </w:tabs>
            <w:rPr/>
          </w:pPr>
          <w:hyperlink w:anchor="__RefHeading___Toc741384_1280447820">
            <w:r>
              <w:rPr>
                <w:webHidden/>
                <w:rStyle w:val="IndexLink"/>
              </w:rPr>
              <w:t>147</w:t>
            </w:r>
            <w:r>
              <w:rPr>
                <w:rStyle w:val="IndexLink"/>
                <w:rtl w:val="true"/>
              </w:rPr>
              <w:t xml:space="preserve"> - </w:t>
            </w:r>
            <w:r>
              <w:rPr>
                <w:rStyle w:val="IndexLink"/>
                <w:rtl w:val="true"/>
              </w:rPr>
              <w:t>عمرو بن مطاع الجعفي</w:t>
            </w:r>
            <w:r>
              <w:rPr>
                <w:rStyle w:val="IndexLink"/>
                <w:rtl w:val="true"/>
              </w:rPr>
              <w:tab/>
            </w:r>
            <w:r>
              <w:rPr>
                <w:rStyle w:val="IndexLink"/>
              </w:rPr>
              <w:t>21</w:t>
            </w:r>
          </w:hyperlink>
        </w:p>
        <w:p>
          <w:pPr>
            <w:pStyle w:val="Contents3"/>
            <w:tabs>
              <w:tab w:val="clear" w:pos="8459"/>
              <w:tab w:val="right" w:pos="9026" w:leader="dot"/>
            </w:tabs>
            <w:rPr/>
          </w:pPr>
          <w:hyperlink w:anchor="__RefHeading___Toc741386_1280447820">
            <w:r>
              <w:rPr>
                <w:webHidden/>
                <w:rStyle w:val="IndexLink"/>
              </w:rPr>
              <w:t>148</w:t>
            </w:r>
            <w:r>
              <w:rPr>
                <w:rStyle w:val="IndexLink"/>
                <w:rtl w:val="true"/>
              </w:rPr>
              <w:t xml:space="preserve"> - </w:t>
            </w:r>
            <w:r>
              <w:rPr>
                <w:rStyle w:val="IndexLink"/>
                <w:rtl w:val="true"/>
              </w:rPr>
              <w:t>عمرو بن الحسن بن علي</w:t>
            </w:r>
            <w:r>
              <w:rPr>
                <w:rStyle w:val="IndexLink"/>
                <w:rtl w:val="true"/>
              </w:rPr>
              <w:tab/>
            </w:r>
            <w:r>
              <w:rPr>
                <w:rStyle w:val="IndexLink"/>
              </w:rPr>
              <w:t>22</w:t>
            </w:r>
          </w:hyperlink>
        </w:p>
        <w:p>
          <w:pPr>
            <w:pStyle w:val="Contents3"/>
            <w:tabs>
              <w:tab w:val="clear" w:pos="8459"/>
              <w:tab w:val="right" w:pos="9026" w:leader="dot"/>
            </w:tabs>
            <w:rPr/>
          </w:pPr>
          <w:hyperlink w:anchor="__RefHeading___Toc741388_1280447820">
            <w:r>
              <w:rPr>
                <w:webHidden/>
                <w:rStyle w:val="IndexLink"/>
              </w:rPr>
              <w:t>149</w:t>
            </w:r>
            <w:r>
              <w:rPr>
                <w:rStyle w:val="IndexLink"/>
                <w:rtl w:val="true"/>
              </w:rPr>
              <w:t xml:space="preserve"> - </w:t>
            </w:r>
            <w:r>
              <w:rPr>
                <w:rStyle w:val="IndexLink"/>
                <w:rtl w:val="true"/>
              </w:rPr>
              <w:t>عمر بن عليّ بن أبي طالب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741390_1280447820">
            <w:r>
              <w:rPr>
                <w:webHidden/>
                <w:rStyle w:val="IndexLink"/>
              </w:rPr>
              <w:t>150</w:t>
            </w:r>
            <w:r>
              <w:rPr>
                <w:rStyle w:val="IndexLink"/>
                <w:rtl w:val="true"/>
              </w:rPr>
              <w:t xml:space="preserve"> - </w:t>
            </w:r>
            <w:r>
              <w:rPr>
                <w:rStyle w:val="IndexLink"/>
                <w:rtl w:val="true"/>
              </w:rPr>
              <w:t>عمير بن عبدالله المذحجي</w:t>
            </w:r>
            <w:r>
              <w:rPr>
                <w:rStyle w:val="IndexLink"/>
                <w:rtl w:val="true"/>
              </w:rPr>
              <w:tab/>
            </w:r>
            <w:r>
              <w:rPr>
                <w:rStyle w:val="IndexLink"/>
              </w:rPr>
              <w:t>28</w:t>
            </w:r>
          </w:hyperlink>
        </w:p>
        <w:p>
          <w:pPr>
            <w:pStyle w:val="Contents3"/>
            <w:tabs>
              <w:tab w:val="clear" w:pos="8459"/>
              <w:tab w:val="right" w:pos="9026" w:leader="dot"/>
            </w:tabs>
            <w:rPr/>
          </w:pPr>
          <w:hyperlink w:anchor="__RefHeading___Toc741392_1280447820">
            <w:r>
              <w:rPr>
                <w:webHidden/>
                <w:rStyle w:val="IndexLink"/>
              </w:rPr>
              <w:t>151</w:t>
            </w:r>
            <w:r>
              <w:rPr>
                <w:rStyle w:val="IndexLink"/>
                <w:rtl w:val="true"/>
              </w:rPr>
              <w:t xml:space="preserve"> - </w:t>
            </w:r>
            <w:r>
              <w:rPr>
                <w:rStyle w:val="IndexLink"/>
                <w:rtl w:val="true"/>
              </w:rPr>
              <w:t>عمير بن كناد</w:t>
            </w:r>
            <w:r>
              <w:rPr>
                <w:rStyle w:val="IndexLink"/>
                <w:rtl w:val="true"/>
              </w:rPr>
              <w:tab/>
            </w:r>
            <w:r>
              <w:rPr>
                <w:rStyle w:val="IndexLink"/>
              </w:rPr>
              <w:t>28</w:t>
            </w:r>
          </w:hyperlink>
        </w:p>
        <w:p>
          <w:pPr>
            <w:pStyle w:val="Contents3"/>
            <w:tabs>
              <w:tab w:val="clear" w:pos="8459"/>
              <w:tab w:val="right" w:pos="9026" w:leader="dot"/>
            </w:tabs>
            <w:rPr/>
          </w:pPr>
          <w:hyperlink w:anchor="__RefHeading___Toc741394_1280447820">
            <w:r>
              <w:rPr>
                <w:webHidden/>
                <w:rStyle w:val="IndexLink"/>
              </w:rPr>
              <w:t>152</w:t>
            </w:r>
            <w:r>
              <w:rPr>
                <w:rStyle w:val="IndexLink"/>
                <w:rtl w:val="true"/>
              </w:rPr>
              <w:t xml:space="preserve"> - </w:t>
            </w:r>
            <w:r>
              <w:rPr>
                <w:rStyle w:val="IndexLink"/>
                <w:rtl w:val="true"/>
              </w:rPr>
              <w:t>عون بن جعفر الطيّار</w:t>
            </w:r>
            <w:r>
              <w:rPr>
                <w:rStyle w:val="IndexLink"/>
                <w:rtl w:val="true"/>
              </w:rPr>
              <w:tab/>
            </w:r>
            <w:r>
              <w:rPr>
                <w:rStyle w:val="IndexLink"/>
              </w:rPr>
              <w:t>28</w:t>
            </w:r>
          </w:hyperlink>
        </w:p>
        <w:p>
          <w:pPr>
            <w:pStyle w:val="Contents3"/>
            <w:tabs>
              <w:tab w:val="clear" w:pos="8459"/>
              <w:tab w:val="right" w:pos="9026" w:leader="dot"/>
            </w:tabs>
            <w:rPr/>
          </w:pPr>
          <w:hyperlink w:anchor="__RefHeading___Toc741396_1280447820">
            <w:r>
              <w:rPr>
                <w:webHidden/>
                <w:rStyle w:val="IndexLink"/>
              </w:rPr>
              <w:t>153</w:t>
            </w:r>
            <w:r>
              <w:rPr>
                <w:rStyle w:val="IndexLink"/>
                <w:rtl w:val="true"/>
              </w:rPr>
              <w:t xml:space="preserve"> - </w:t>
            </w:r>
            <w:r>
              <w:rPr>
                <w:rStyle w:val="IndexLink"/>
                <w:rtl w:val="true"/>
              </w:rPr>
              <w:t>عون بن عبد الله بن جعفر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741398_1280447820">
            <w:r>
              <w:rPr>
                <w:webHidden/>
                <w:rStyle w:val="IndexLink"/>
              </w:rPr>
              <w:t>154</w:t>
            </w:r>
            <w:r>
              <w:rPr>
                <w:rStyle w:val="IndexLink"/>
                <w:rtl w:val="true"/>
              </w:rPr>
              <w:t xml:space="preserve"> - </w:t>
            </w:r>
            <w:r>
              <w:rPr>
                <w:rStyle w:val="IndexLink"/>
                <w:rtl w:val="true"/>
              </w:rPr>
              <w:t>عون بن عقيل</w:t>
            </w:r>
            <w:r>
              <w:rPr>
                <w:rStyle w:val="IndexLink"/>
                <w:rtl w:val="true"/>
              </w:rPr>
              <w:tab/>
            </w:r>
            <w:r>
              <w:rPr>
                <w:rStyle w:val="IndexLink"/>
              </w:rPr>
              <w:t>32</w:t>
            </w:r>
          </w:hyperlink>
        </w:p>
        <w:p>
          <w:pPr>
            <w:pStyle w:val="Contents3"/>
            <w:tabs>
              <w:tab w:val="clear" w:pos="8459"/>
              <w:tab w:val="right" w:pos="9026" w:leader="dot"/>
            </w:tabs>
            <w:rPr/>
          </w:pPr>
          <w:hyperlink w:anchor="__RefHeading___Toc741400_1280447820">
            <w:r>
              <w:rPr>
                <w:webHidden/>
                <w:rStyle w:val="IndexLink"/>
              </w:rPr>
              <w:t>155</w:t>
            </w:r>
            <w:r>
              <w:rPr>
                <w:rStyle w:val="IndexLink"/>
                <w:rtl w:val="true"/>
              </w:rPr>
              <w:t xml:space="preserve"> - </w:t>
            </w:r>
            <w:r>
              <w:rPr>
                <w:rStyle w:val="IndexLink"/>
                <w:rtl w:val="true"/>
              </w:rPr>
              <w:t>عون بن علي بن أبي طالب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741402_1280447820">
            <w:r>
              <w:rPr>
                <w:webHidden/>
                <w:rStyle w:val="IndexLink"/>
                <w:rtl w:val="true"/>
              </w:rPr>
              <w:t>حرف الغین</w:t>
            </w:r>
            <w:r>
              <w:rPr>
                <w:rStyle w:val="IndexLink"/>
                <w:rtl w:val="true"/>
              </w:rPr>
              <w:tab/>
            </w:r>
            <w:r>
              <w:rPr>
                <w:rStyle w:val="IndexLink"/>
              </w:rPr>
              <w:t>35</w:t>
            </w:r>
          </w:hyperlink>
        </w:p>
        <w:p>
          <w:pPr>
            <w:pStyle w:val="Contents3"/>
            <w:tabs>
              <w:tab w:val="clear" w:pos="8459"/>
              <w:tab w:val="right" w:pos="9026" w:leader="dot"/>
            </w:tabs>
            <w:rPr/>
          </w:pPr>
          <w:hyperlink w:anchor="__RefHeading___Toc741404_1280447820">
            <w:r>
              <w:rPr>
                <w:webHidden/>
                <w:rStyle w:val="IndexLink"/>
              </w:rPr>
              <w:t>156</w:t>
            </w:r>
            <w:r>
              <w:rPr>
                <w:rStyle w:val="IndexLink"/>
                <w:rtl w:val="true"/>
              </w:rPr>
              <w:t xml:space="preserve"> - </w:t>
            </w:r>
            <w:r>
              <w:rPr>
                <w:rStyle w:val="IndexLink"/>
                <w:rtl w:val="true"/>
              </w:rPr>
              <w:t>غيلان بن عبد الرحمن</w:t>
            </w:r>
            <w:r>
              <w:rPr>
                <w:rStyle w:val="IndexLink"/>
                <w:rtl w:val="true"/>
              </w:rPr>
              <w:tab/>
            </w:r>
            <w:r>
              <w:rPr>
                <w:rStyle w:val="IndexLink"/>
              </w:rPr>
              <w:t>35</w:t>
            </w:r>
          </w:hyperlink>
        </w:p>
        <w:p>
          <w:pPr>
            <w:pStyle w:val="Contents3"/>
            <w:tabs>
              <w:tab w:val="clear" w:pos="8459"/>
              <w:tab w:val="right" w:pos="9026" w:leader="dot"/>
            </w:tabs>
            <w:rPr/>
          </w:pPr>
          <w:hyperlink w:anchor="__RefHeading___Toc741406_1280447820">
            <w:r>
              <w:rPr>
                <w:webHidden/>
                <w:rStyle w:val="IndexLink"/>
              </w:rPr>
              <w:t>157</w:t>
            </w:r>
            <w:r>
              <w:rPr>
                <w:rStyle w:val="IndexLink"/>
                <w:rtl w:val="true"/>
              </w:rPr>
              <w:t xml:space="preserve"> - </w:t>
            </w:r>
            <w:r>
              <w:rPr>
                <w:rStyle w:val="IndexLink"/>
                <w:rtl w:val="true"/>
              </w:rPr>
              <w:t>غلام خرج من الخيمة</w:t>
            </w:r>
            <w:r>
              <w:rPr>
                <w:rStyle w:val="IndexLink"/>
                <w:rtl w:val="true"/>
              </w:rPr>
              <w:tab/>
            </w:r>
            <w:r>
              <w:rPr>
                <w:rStyle w:val="IndexLink"/>
              </w:rPr>
              <w:t>35</w:t>
            </w:r>
          </w:hyperlink>
        </w:p>
        <w:p>
          <w:pPr>
            <w:pStyle w:val="Contents3"/>
            <w:tabs>
              <w:tab w:val="clear" w:pos="8459"/>
              <w:tab w:val="right" w:pos="9026" w:leader="dot"/>
            </w:tabs>
            <w:rPr/>
          </w:pPr>
          <w:hyperlink w:anchor="__RefHeading___Toc741408_1280447820">
            <w:r>
              <w:rPr>
                <w:webHidden/>
                <w:rStyle w:val="IndexLink"/>
              </w:rPr>
              <w:t>158</w:t>
            </w:r>
            <w:r>
              <w:rPr>
                <w:rStyle w:val="IndexLink"/>
                <w:rtl w:val="true"/>
              </w:rPr>
              <w:t xml:space="preserve"> - </w:t>
            </w:r>
            <w:r>
              <w:rPr>
                <w:rStyle w:val="IndexLink"/>
                <w:rtl w:val="true"/>
              </w:rPr>
              <w:t>غلام الحرّ بن يزيد الرياحي</w:t>
            </w:r>
            <w:r>
              <w:rPr>
                <w:rStyle w:val="IndexLink"/>
                <w:rtl w:val="true"/>
              </w:rPr>
              <w:tab/>
            </w:r>
            <w:r>
              <w:rPr>
                <w:rStyle w:val="IndexLink"/>
              </w:rPr>
              <w:t>36</w:t>
            </w:r>
          </w:hyperlink>
        </w:p>
        <w:p>
          <w:pPr>
            <w:pStyle w:val="Contents3"/>
            <w:tabs>
              <w:tab w:val="clear" w:pos="8459"/>
              <w:tab w:val="right" w:pos="9026" w:leader="dot"/>
            </w:tabs>
            <w:rPr/>
          </w:pPr>
          <w:hyperlink w:anchor="__RefHeading___Toc741410_1280447820">
            <w:r>
              <w:rPr>
                <w:webHidden/>
                <w:rStyle w:val="IndexLink"/>
              </w:rPr>
              <w:t>159</w:t>
            </w:r>
            <w:r>
              <w:rPr>
                <w:rStyle w:val="IndexLink"/>
                <w:rtl w:val="true"/>
              </w:rPr>
              <w:t xml:space="preserve"> - </w:t>
            </w:r>
            <w:r>
              <w:rPr>
                <w:rStyle w:val="IndexLink"/>
                <w:rtl w:val="true"/>
              </w:rPr>
              <w:t>غلام لنافع بن هلال</w:t>
            </w:r>
            <w:r>
              <w:rPr>
                <w:rStyle w:val="IndexLink"/>
                <w:rtl w:val="true"/>
              </w:rPr>
              <w:tab/>
            </w:r>
            <w:r>
              <w:rPr>
                <w:rStyle w:val="IndexLink"/>
              </w:rPr>
              <w:t>36</w:t>
            </w:r>
          </w:hyperlink>
        </w:p>
        <w:p>
          <w:pPr>
            <w:pStyle w:val="Contents2"/>
            <w:tabs>
              <w:tab w:val="clear" w:pos="8743"/>
              <w:tab w:val="right" w:pos="9026" w:leader="dot"/>
            </w:tabs>
            <w:rPr/>
          </w:pPr>
          <w:hyperlink w:anchor="__RefHeading___Toc741412_1280447820">
            <w:r>
              <w:rPr>
                <w:webHidden/>
                <w:rStyle w:val="IndexLink"/>
                <w:rtl w:val="true"/>
              </w:rPr>
              <w:t>حرف الفاء</w:t>
            </w:r>
            <w:r>
              <w:rPr>
                <w:rStyle w:val="IndexLink"/>
                <w:rtl w:val="true"/>
              </w:rPr>
              <w:tab/>
            </w:r>
            <w:r>
              <w:rPr>
                <w:rStyle w:val="IndexLink"/>
              </w:rPr>
              <w:t>37</w:t>
            </w:r>
          </w:hyperlink>
        </w:p>
        <w:p>
          <w:pPr>
            <w:pStyle w:val="Contents3"/>
            <w:tabs>
              <w:tab w:val="clear" w:pos="8459"/>
              <w:tab w:val="right" w:pos="9026" w:leader="dot"/>
            </w:tabs>
            <w:rPr/>
          </w:pPr>
          <w:hyperlink w:anchor="__RefHeading___Toc741414_1280447820">
            <w:r>
              <w:rPr>
                <w:webHidden/>
                <w:rStyle w:val="IndexLink"/>
              </w:rPr>
              <w:t>160</w:t>
            </w:r>
            <w:r>
              <w:rPr>
                <w:rStyle w:val="IndexLink"/>
                <w:rtl w:val="true"/>
              </w:rPr>
              <w:t xml:space="preserve"> - </w:t>
            </w:r>
            <w:r>
              <w:rPr>
                <w:rStyle w:val="IndexLink"/>
                <w:rtl w:val="true"/>
              </w:rPr>
              <w:t>فيروزان</w:t>
            </w:r>
            <w:r>
              <w:rPr>
                <w:rStyle w:val="IndexLink"/>
                <w:rtl w:val="true"/>
              </w:rPr>
              <w:tab/>
            </w:r>
            <w:r>
              <w:rPr>
                <w:rStyle w:val="IndexLink"/>
              </w:rPr>
              <w:t>37</w:t>
            </w:r>
          </w:hyperlink>
        </w:p>
        <w:p>
          <w:pPr>
            <w:pStyle w:val="Contents2"/>
            <w:tabs>
              <w:tab w:val="clear" w:pos="8743"/>
              <w:tab w:val="right" w:pos="9026" w:leader="dot"/>
            </w:tabs>
            <w:rPr/>
          </w:pPr>
          <w:hyperlink w:anchor="__RefHeading___Toc741416_1280447820">
            <w:r>
              <w:rPr>
                <w:webHidden/>
                <w:rStyle w:val="IndexLink"/>
                <w:rtl w:val="true"/>
              </w:rPr>
              <w:t>حرف القاف</w:t>
            </w:r>
            <w:r>
              <w:rPr>
                <w:rStyle w:val="IndexLink"/>
                <w:rtl w:val="true"/>
              </w:rPr>
              <w:tab/>
            </w:r>
            <w:r>
              <w:rPr>
                <w:rStyle w:val="IndexLink"/>
              </w:rPr>
              <w:t>38</w:t>
            </w:r>
          </w:hyperlink>
        </w:p>
        <w:p>
          <w:pPr>
            <w:pStyle w:val="Contents3"/>
            <w:tabs>
              <w:tab w:val="clear" w:pos="8459"/>
              <w:tab w:val="right" w:pos="9026" w:leader="dot"/>
            </w:tabs>
            <w:rPr/>
          </w:pPr>
          <w:hyperlink w:anchor="__RefHeading___Toc741418_1280447820">
            <w:r>
              <w:rPr>
                <w:webHidden/>
                <w:rStyle w:val="IndexLink"/>
              </w:rPr>
              <w:t>161</w:t>
            </w:r>
            <w:r>
              <w:rPr>
                <w:rStyle w:val="IndexLink"/>
                <w:rtl w:val="true"/>
              </w:rPr>
              <w:t xml:space="preserve"> - </w:t>
            </w:r>
            <w:r>
              <w:rPr>
                <w:rStyle w:val="IndexLink"/>
                <w:rtl w:val="true"/>
              </w:rPr>
              <w:t>قارب</w:t>
            </w:r>
            <w:r>
              <w:rPr>
                <w:rStyle w:val="IndexLink"/>
                <w:rtl w:val="true"/>
              </w:rPr>
              <w:tab/>
            </w:r>
            <w:r>
              <w:rPr>
                <w:rStyle w:val="IndexLink"/>
              </w:rPr>
              <w:t>38</w:t>
            </w:r>
          </w:hyperlink>
        </w:p>
        <w:p>
          <w:pPr>
            <w:pStyle w:val="Contents3"/>
            <w:tabs>
              <w:tab w:val="clear" w:pos="8459"/>
              <w:tab w:val="right" w:pos="9026" w:leader="dot"/>
            </w:tabs>
            <w:rPr/>
          </w:pPr>
          <w:hyperlink w:anchor="__RefHeading___Toc741420_1280447820">
            <w:r>
              <w:rPr>
                <w:webHidden/>
                <w:rStyle w:val="IndexLink"/>
              </w:rPr>
              <w:t>162</w:t>
            </w:r>
            <w:r>
              <w:rPr>
                <w:rStyle w:val="IndexLink"/>
                <w:rtl w:val="true"/>
              </w:rPr>
              <w:t xml:space="preserve"> - </w:t>
            </w:r>
            <w:r>
              <w:rPr>
                <w:rStyle w:val="IndexLink"/>
                <w:rtl w:val="true"/>
              </w:rPr>
              <w:t>قرّة بن أبي قرّة</w:t>
            </w:r>
            <w:r>
              <w:rPr>
                <w:rStyle w:val="IndexLink"/>
                <w:rtl w:val="true"/>
              </w:rPr>
              <w:tab/>
            </w:r>
            <w:r>
              <w:rPr>
                <w:rStyle w:val="IndexLink"/>
              </w:rPr>
              <w:t>38</w:t>
            </w:r>
          </w:hyperlink>
        </w:p>
        <w:p>
          <w:pPr>
            <w:pStyle w:val="Contents3"/>
            <w:tabs>
              <w:tab w:val="clear" w:pos="8459"/>
              <w:tab w:val="right" w:pos="9026" w:leader="dot"/>
            </w:tabs>
            <w:rPr/>
          </w:pPr>
          <w:hyperlink w:anchor="__RefHeading___Toc741422_1280447820">
            <w:r>
              <w:rPr>
                <w:webHidden/>
                <w:rStyle w:val="IndexLink"/>
              </w:rPr>
              <w:t>163</w:t>
            </w:r>
            <w:r>
              <w:rPr>
                <w:rStyle w:val="IndexLink"/>
                <w:rtl w:val="true"/>
              </w:rPr>
              <w:t xml:space="preserve"> - </w:t>
            </w:r>
            <w:r>
              <w:rPr>
                <w:rStyle w:val="IndexLink"/>
                <w:rtl w:val="true"/>
              </w:rPr>
              <w:t>قاسط</w:t>
            </w:r>
            <w:r>
              <w:rPr>
                <w:rStyle w:val="IndexLink"/>
                <w:rtl w:val="true"/>
              </w:rPr>
              <w:tab/>
            </w:r>
            <w:r>
              <w:rPr>
                <w:rStyle w:val="IndexLink"/>
              </w:rPr>
              <w:t>39</w:t>
            </w:r>
          </w:hyperlink>
        </w:p>
        <w:p>
          <w:pPr>
            <w:pStyle w:val="Contents3"/>
            <w:tabs>
              <w:tab w:val="clear" w:pos="8459"/>
              <w:tab w:val="right" w:pos="9026" w:leader="dot"/>
            </w:tabs>
            <w:rPr/>
          </w:pPr>
          <w:hyperlink w:anchor="__RefHeading___Toc741424_1280447820">
            <w:r>
              <w:rPr>
                <w:webHidden/>
                <w:rStyle w:val="IndexLink"/>
              </w:rPr>
              <w:t>164</w:t>
            </w:r>
            <w:r>
              <w:rPr>
                <w:rStyle w:val="IndexLink"/>
                <w:rtl w:val="true"/>
              </w:rPr>
              <w:t xml:space="preserve"> - </w:t>
            </w:r>
            <w:r>
              <w:rPr>
                <w:rStyle w:val="IndexLink"/>
                <w:rtl w:val="true"/>
              </w:rPr>
              <w:t>القاسم بن حبيب</w:t>
            </w:r>
            <w:r>
              <w:rPr>
                <w:rStyle w:val="IndexLink"/>
                <w:rtl w:val="true"/>
              </w:rPr>
              <w:tab/>
            </w:r>
            <w:r>
              <w:rPr>
                <w:rStyle w:val="IndexLink"/>
              </w:rPr>
              <w:t>40</w:t>
            </w:r>
          </w:hyperlink>
        </w:p>
        <w:p>
          <w:pPr>
            <w:pStyle w:val="Contents3"/>
            <w:tabs>
              <w:tab w:val="clear" w:pos="8459"/>
              <w:tab w:val="right" w:pos="9026" w:leader="dot"/>
            </w:tabs>
            <w:rPr/>
          </w:pPr>
          <w:hyperlink w:anchor="__RefHeading___Toc741426_1280447820">
            <w:r>
              <w:rPr>
                <w:webHidden/>
                <w:rStyle w:val="IndexLink"/>
              </w:rPr>
              <w:t>165</w:t>
            </w:r>
            <w:r>
              <w:rPr>
                <w:rStyle w:val="IndexLink"/>
                <w:rtl w:val="true"/>
              </w:rPr>
              <w:t xml:space="preserve"> - </w:t>
            </w:r>
            <w:r>
              <w:rPr>
                <w:rStyle w:val="IndexLink"/>
                <w:rtl w:val="true"/>
              </w:rPr>
              <w:t>القاسم بن الحارث</w:t>
            </w:r>
            <w:r>
              <w:rPr>
                <w:rStyle w:val="IndexLink"/>
                <w:rtl w:val="true"/>
              </w:rPr>
              <w:tab/>
            </w:r>
            <w:r>
              <w:rPr>
                <w:rStyle w:val="IndexLink"/>
              </w:rPr>
              <w:t>40</w:t>
            </w:r>
          </w:hyperlink>
        </w:p>
        <w:p>
          <w:pPr>
            <w:pStyle w:val="Contents3"/>
            <w:tabs>
              <w:tab w:val="clear" w:pos="8459"/>
              <w:tab w:val="right" w:pos="9026" w:leader="dot"/>
            </w:tabs>
            <w:rPr/>
          </w:pPr>
          <w:hyperlink w:anchor="__RefHeading___Toc741428_1280447820">
            <w:r>
              <w:rPr>
                <w:webHidden/>
                <w:rStyle w:val="IndexLink"/>
              </w:rPr>
              <w:t>166</w:t>
            </w:r>
            <w:r>
              <w:rPr>
                <w:rStyle w:val="IndexLink"/>
                <w:rtl w:val="true"/>
              </w:rPr>
              <w:t xml:space="preserve"> - </w:t>
            </w:r>
            <w:r>
              <w:rPr>
                <w:rStyle w:val="IndexLink"/>
                <w:rtl w:val="true"/>
              </w:rPr>
              <w:t>القاسم بن الحسن علیهما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41430_1280447820">
            <w:r>
              <w:rPr>
                <w:webHidden/>
                <w:rStyle w:val="IndexLink"/>
              </w:rPr>
              <w:t>167</w:t>
            </w:r>
            <w:r>
              <w:rPr>
                <w:rStyle w:val="IndexLink"/>
                <w:rtl w:val="true"/>
              </w:rPr>
              <w:t xml:space="preserve"> - </w:t>
            </w:r>
            <w:r>
              <w:rPr>
                <w:rStyle w:val="IndexLink"/>
                <w:rtl w:val="true"/>
              </w:rPr>
              <w:t>القاسم بن محمّد بن جعفر</w:t>
            </w:r>
            <w:r>
              <w:rPr>
                <w:rStyle w:val="IndexLink"/>
                <w:rtl w:val="true"/>
              </w:rPr>
              <w:tab/>
            </w:r>
            <w:r>
              <w:rPr>
                <w:rStyle w:val="IndexLink"/>
              </w:rPr>
              <w:t>72</w:t>
            </w:r>
          </w:hyperlink>
        </w:p>
        <w:p>
          <w:pPr>
            <w:pStyle w:val="Contents3"/>
            <w:tabs>
              <w:tab w:val="clear" w:pos="8459"/>
              <w:tab w:val="right" w:pos="9026" w:leader="dot"/>
            </w:tabs>
            <w:rPr/>
          </w:pPr>
          <w:hyperlink w:anchor="__RefHeading___Toc741432_1280447820">
            <w:r>
              <w:rPr>
                <w:webHidden/>
                <w:rStyle w:val="IndexLink"/>
              </w:rPr>
              <w:t>168</w:t>
            </w:r>
            <w:r>
              <w:rPr>
                <w:rStyle w:val="IndexLink"/>
                <w:rtl w:val="true"/>
              </w:rPr>
              <w:t xml:space="preserve"> - </w:t>
            </w:r>
            <w:r>
              <w:rPr>
                <w:rStyle w:val="IndexLink"/>
                <w:rtl w:val="true"/>
              </w:rPr>
              <w:t>قعنب بن عمرو</w:t>
            </w:r>
            <w:r>
              <w:rPr>
                <w:rStyle w:val="IndexLink"/>
                <w:rtl w:val="true"/>
              </w:rPr>
              <w:tab/>
            </w:r>
            <w:r>
              <w:rPr>
                <w:rStyle w:val="IndexLink"/>
              </w:rPr>
              <w:t>73</w:t>
            </w:r>
          </w:hyperlink>
        </w:p>
        <w:p>
          <w:pPr>
            <w:pStyle w:val="Contents3"/>
            <w:tabs>
              <w:tab w:val="clear" w:pos="8459"/>
              <w:tab w:val="right" w:pos="9026" w:leader="dot"/>
            </w:tabs>
            <w:rPr/>
          </w:pPr>
          <w:hyperlink w:anchor="__RefHeading___Toc741434_1280447820">
            <w:r>
              <w:rPr>
                <w:webHidden/>
                <w:rStyle w:val="IndexLink"/>
              </w:rPr>
              <w:t>169</w:t>
            </w:r>
            <w:r>
              <w:rPr>
                <w:rStyle w:val="IndexLink"/>
                <w:rtl w:val="true"/>
              </w:rPr>
              <w:t xml:space="preserve"> - </w:t>
            </w:r>
            <w:r>
              <w:rPr>
                <w:rStyle w:val="IndexLink"/>
                <w:rtl w:val="true"/>
              </w:rPr>
              <w:t>قيس بن عبد الله</w:t>
            </w:r>
            <w:r>
              <w:rPr>
                <w:rStyle w:val="IndexLink"/>
                <w:rtl w:val="true"/>
              </w:rPr>
              <w:tab/>
            </w:r>
            <w:r>
              <w:rPr>
                <w:rStyle w:val="IndexLink"/>
              </w:rPr>
              <w:t>73</w:t>
            </w:r>
          </w:hyperlink>
        </w:p>
        <w:p>
          <w:pPr>
            <w:pStyle w:val="Contents3"/>
            <w:tabs>
              <w:tab w:val="clear" w:pos="8459"/>
              <w:tab w:val="right" w:pos="9026" w:leader="dot"/>
            </w:tabs>
            <w:rPr/>
          </w:pPr>
          <w:hyperlink w:anchor="__RefHeading___Toc741436_1280447820">
            <w:r>
              <w:rPr>
                <w:webHidden/>
                <w:rStyle w:val="IndexLink"/>
              </w:rPr>
              <w:t>170</w:t>
            </w:r>
            <w:r>
              <w:rPr>
                <w:rStyle w:val="IndexLink"/>
                <w:rtl w:val="true"/>
              </w:rPr>
              <w:t xml:space="preserve"> - </w:t>
            </w:r>
            <w:r>
              <w:rPr>
                <w:rStyle w:val="IndexLink"/>
                <w:rtl w:val="true"/>
              </w:rPr>
              <w:t>قيس بن مسهّر الصيداوي</w:t>
            </w:r>
            <w:r>
              <w:rPr>
                <w:rStyle w:val="IndexLink"/>
                <w:rtl w:val="true"/>
              </w:rPr>
              <w:tab/>
            </w:r>
            <w:r>
              <w:rPr>
                <w:rStyle w:val="IndexLink"/>
              </w:rPr>
              <w:t>74</w:t>
            </w:r>
          </w:hyperlink>
        </w:p>
        <w:p>
          <w:pPr>
            <w:pStyle w:val="Contents2"/>
            <w:tabs>
              <w:tab w:val="clear" w:pos="8743"/>
              <w:tab w:val="right" w:pos="9026" w:leader="dot"/>
            </w:tabs>
            <w:rPr/>
          </w:pPr>
          <w:hyperlink w:anchor="__RefHeading___Toc741438_1280447820">
            <w:r>
              <w:rPr>
                <w:webHidden/>
                <w:rStyle w:val="IndexLink"/>
                <w:rtl w:val="true"/>
              </w:rPr>
              <w:t>حرف الكاف</w:t>
            </w:r>
            <w:r>
              <w:rPr>
                <w:rStyle w:val="IndexLink"/>
                <w:rtl w:val="true"/>
              </w:rPr>
              <w:tab/>
            </w:r>
            <w:r>
              <w:rPr>
                <w:rStyle w:val="IndexLink"/>
              </w:rPr>
              <w:t>77</w:t>
            </w:r>
          </w:hyperlink>
        </w:p>
        <w:p>
          <w:pPr>
            <w:pStyle w:val="Contents3"/>
            <w:tabs>
              <w:tab w:val="clear" w:pos="8459"/>
              <w:tab w:val="right" w:pos="9026" w:leader="dot"/>
            </w:tabs>
            <w:rPr/>
          </w:pPr>
          <w:hyperlink w:anchor="__RefHeading___Toc741440_1280447820">
            <w:r>
              <w:rPr>
                <w:webHidden/>
                <w:rStyle w:val="IndexLink"/>
              </w:rPr>
              <w:t>171</w:t>
            </w:r>
            <w:r>
              <w:rPr>
                <w:rStyle w:val="IndexLink"/>
                <w:rtl w:val="true"/>
              </w:rPr>
              <w:t xml:space="preserve"> -</w:t>
            </w:r>
            <w:r>
              <w:rPr>
                <w:rStyle w:val="IndexLink"/>
                <w:rtl w:val="true"/>
              </w:rPr>
              <w:t>کردوس</w:t>
            </w:r>
            <w:r>
              <w:rPr>
                <w:rStyle w:val="IndexLink"/>
                <w:rtl w:val="true"/>
              </w:rPr>
              <w:tab/>
            </w:r>
            <w:r>
              <w:rPr>
                <w:rStyle w:val="IndexLink"/>
              </w:rPr>
              <w:t>77</w:t>
            </w:r>
          </w:hyperlink>
        </w:p>
        <w:p>
          <w:pPr>
            <w:pStyle w:val="Contents3"/>
            <w:tabs>
              <w:tab w:val="clear" w:pos="8459"/>
              <w:tab w:val="right" w:pos="9026" w:leader="dot"/>
            </w:tabs>
            <w:rPr/>
          </w:pPr>
          <w:hyperlink w:anchor="__RefHeading___Toc741442_1280447820">
            <w:r>
              <w:rPr>
                <w:webHidden/>
                <w:rStyle w:val="IndexLink"/>
              </w:rPr>
              <w:t>172</w:t>
            </w:r>
            <w:r>
              <w:rPr>
                <w:rStyle w:val="IndexLink"/>
                <w:rtl w:val="true"/>
              </w:rPr>
              <w:t xml:space="preserve"> - </w:t>
            </w:r>
            <w:r>
              <w:rPr>
                <w:rStyle w:val="IndexLink"/>
                <w:rtl w:val="true"/>
              </w:rPr>
              <w:t>کامل مولى نافع بن هلال</w:t>
            </w:r>
            <w:r>
              <w:rPr>
                <w:rStyle w:val="IndexLink"/>
                <w:rtl w:val="true"/>
              </w:rPr>
              <w:tab/>
            </w:r>
            <w:r>
              <w:rPr>
                <w:rStyle w:val="IndexLink"/>
              </w:rPr>
              <w:t>77</w:t>
            </w:r>
          </w:hyperlink>
        </w:p>
        <w:p>
          <w:pPr>
            <w:pStyle w:val="Contents3"/>
            <w:tabs>
              <w:tab w:val="clear" w:pos="8459"/>
              <w:tab w:val="right" w:pos="9026" w:leader="dot"/>
            </w:tabs>
            <w:rPr/>
          </w:pPr>
          <w:hyperlink w:anchor="__RefHeading___Toc741444_1280447820">
            <w:r>
              <w:rPr>
                <w:webHidden/>
                <w:rStyle w:val="IndexLink"/>
              </w:rPr>
              <w:t>173</w:t>
            </w:r>
            <w:r>
              <w:rPr>
                <w:rStyle w:val="IndexLink"/>
                <w:rtl w:val="true"/>
              </w:rPr>
              <w:t xml:space="preserve"> - </w:t>
            </w:r>
            <w:r>
              <w:rPr>
                <w:rStyle w:val="IndexLink"/>
                <w:rtl w:val="true"/>
              </w:rPr>
              <w:t>كنانة بن عتيق</w:t>
            </w:r>
            <w:r>
              <w:rPr>
                <w:rStyle w:val="IndexLink"/>
                <w:rtl w:val="true"/>
              </w:rPr>
              <w:tab/>
            </w:r>
            <w:r>
              <w:rPr>
                <w:rStyle w:val="IndexLink"/>
              </w:rPr>
              <w:t>77</w:t>
            </w:r>
          </w:hyperlink>
        </w:p>
        <w:p>
          <w:pPr>
            <w:pStyle w:val="Contents2"/>
            <w:tabs>
              <w:tab w:val="clear" w:pos="8743"/>
              <w:tab w:val="right" w:pos="9026" w:leader="dot"/>
            </w:tabs>
            <w:rPr/>
          </w:pPr>
          <w:hyperlink w:anchor="__RefHeading___Toc741446_1280447820">
            <w:r>
              <w:rPr>
                <w:webHidden/>
                <w:rStyle w:val="IndexLink"/>
                <w:rtl w:val="true"/>
              </w:rPr>
              <w:t>حرف الميم</w:t>
            </w:r>
            <w:r>
              <w:rPr>
                <w:rStyle w:val="IndexLink"/>
                <w:rtl w:val="true"/>
              </w:rPr>
              <w:tab/>
            </w:r>
            <w:r>
              <w:rPr>
                <w:rStyle w:val="IndexLink"/>
              </w:rPr>
              <w:t>79</w:t>
            </w:r>
          </w:hyperlink>
        </w:p>
        <w:p>
          <w:pPr>
            <w:pStyle w:val="Contents3"/>
            <w:tabs>
              <w:tab w:val="clear" w:pos="8459"/>
              <w:tab w:val="right" w:pos="9026" w:leader="dot"/>
            </w:tabs>
            <w:rPr/>
          </w:pPr>
          <w:hyperlink w:anchor="__RefHeading___Toc741448_1280447820">
            <w:r>
              <w:rPr>
                <w:webHidden/>
                <w:rStyle w:val="IndexLink"/>
              </w:rPr>
              <w:t>174</w:t>
            </w:r>
            <w:r>
              <w:rPr>
                <w:rStyle w:val="IndexLink"/>
                <w:rtl w:val="true"/>
              </w:rPr>
              <w:t xml:space="preserve"> - </w:t>
            </w:r>
            <w:r>
              <w:rPr>
                <w:rStyle w:val="IndexLink"/>
                <w:rtl w:val="true"/>
              </w:rPr>
              <w:t>مالك بن أنس المالكي</w:t>
            </w:r>
            <w:r>
              <w:rPr>
                <w:rStyle w:val="IndexLink"/>
                <w:rtl w:val="true"/>
              </w:rPr>
              <w:tab/>
            </w:r>
            <w:r>
              <w:rPr>
                <w:rStyle w:val="IndexLink"/>
              </w:rPr>
              <w:t>79</w:t>
            </w:r>
          </w:hyperlink>
        </w:p>
        <w:p>
          <w:pPr>
            <w:pStyle w:val="Contents3"/>
            <w:tabs>
              <w:tab w:val="clear" w:pos="8459"/>
              <w:tab w:val="right" w:pos="9026" w:leader="dot"/>
            </w:tabs>
            <w:rPr/>
          </w:pPr>
          <w:hyperlink w:anchor="__RefHeading___Toc741450_1280447820">
            <w:r>
              <w:rPr>
                <w:webHidden/>
                <w:rStyle w:val="IndexLink"/>
              </w:rPr>
              <w:t>175</w:t>
            </w:r>
            <w:r>
              <w:rPr>
                <w:rStyle w:val="IndexLink"/>
                <w:rtl w:val="true"/>
              </w:rPr>
              <w:t xml:space="preserve"> - </w:t>
            </w:r>
            <w:r>
              <w:rPr>
                <w:rStyle w:val="IndexLink"/>
                <w:rtl w:val="true"/>
              </w:rPr>
              <w:t>مالك بن أوس</w:t>
            </w:r>
            <w:r>
              <w:rPr>
                <w:rStyle w:val="IndexLink"/>
                <w:rtl w:val="true"/>
              </w:rPr>
              <w:tab/>
            </w:r>
            <w:r>
              <w:rPr>
                <w:rStyle w:val="IndexLink"/>
              </w:rPr>
              <w:t>80</w:t>
            </w:r>
          </w:hyperlink>
        </w:p>
        <w:p>
          <w:pPr>
            <w:pStyle w:val="Contents3"/>
            <w:tabs>
              <w:tab w:val="clear" w:pos="8459"/>
              <w:tab w:val="right" w:pos="9026" w:leader="dot"/>
            </w:tabs>
            <w:rPr/>
          </w:pPr>
          <w:hyperlink w:anchor="__RefHeading___Toc741452_1280447820">
            <w:r>
              <w:rPr>
                <w:webHidden/>
                <w:rStyle w:val="IndexLink"/>
              </w:rPr>
              <w:t>176</w:t>
            </w:r>
            <w:r>
              <w:rPr>
                <w:rStyle w:val="IndexLink"/>
                <w:rtl w:val="true"/>
              </w:rPr>
              <w:t xml:space="preserve"> - </w:t>
            </w:r>
            <w:r>
              <w:rPr>
                <w:rStyle w:val="IndexLink"/>
                <w:rtl w:val="true"/>
              </w:rPr>
              <w:t>مالك بن دودان</w:t>
            </w:r>
            <w:r>
              <w:rPr>
                <w:rStyle w:val="IndexLink"/>
                <w:rtl w:val="true"/>
              </w:rPr>
              <w:tab/>
            </w:r>
            <w:r>
              <w:rPr>
                <w:rStyle w:val="IndexLink"/>
              </w:rPr>
              <w:t>80</w:t>
            </w:r>
          </w:hyperlink>
        </w:p>
        <w:p>
          <w:pPr>
            <w:pStyle w:val="Contents3"/>
            <w:tabs>
              <w:tab w:val="clear" w:pos="8459"/>
              <w:tab w:val="right" w:pos="9026" w:leader="dot"/>
            </w:tabs>
            <w:rPr/>
          </w:pPr>
          <w:hyperlink w:anchor="__RefHeading___Toc741454_1280447820">
            <w:r>
              <w:rPr>
                <w:webHidden/>
                <w:rStyle w:val="IndexLink"/>
              </w:rPr>
              <w:t>177</w:t>
            </w:r>
            <w:r>
              <w:rPr>
                <w:rStyle w:val="IndexLink"/>
                <w:rtl w:val="true"/>
              </w:rPr>
              <w:t xml:space="preserve"> - </w:t>
            </w:r>
            <w:r>
              <w:rPr>
                <w:rStyle w:val="IndexLink"/>
                <w:rtl w:val="true"/>
              </w:rPr>
              <w:t>مالك بن عبد بن سريع</w:t>
            </w:r>
            <w:r>
              <w:rPr>
                <w:rStyle w:val="IndexLink"/>
                <w:rtl w:val="true"/>
              </w:rPr>
              <w:tab/>
            </w:r>
            <w:r>
              <w:rPr>
                <w:rStyle w:val="IndexLink"/>
              </w:rPr>
              <w:t>81</w:t>
            </w:r>
          </w:hyperlink>
        </w:p>
        <w:p>
          <w:pPr>
            <w:pStyle w:val="Contents3"/>
            <w:tabs>
              <w:tab w:val="clear" w:pos="8459"/>
              <w:tab w:val="right" w:pos="9026" w:leader="dot"/>
            </w:tabs>
            <w:rPr/>
          </w:pPr>
          <w:hyperlink w:anchor="__RefHeading___Toc741456_1280447820">
            <w:r>
              <w:rPr>
                <w:webHidden/>
                <w:rStyle w:val="IndexLink"/>
              </w:rPr>
              <w:t>178</w:t>
            </w:r>
            <w:r>
              <w:rPr>
                <w:rStyle w:val="IndexLink"/>
                <w:rtl w:val="true"/>
              </w:rPr>
              <w:t xml:space="preserve"> - </w:t>
            </w:r>
            <w:r>
              <w:rPr>
                <w:rStyle w:val="IndexLink"/>
                <w:rtl w:val="true"/>
              </w:rPr>
              <w:t>مالك بن عبد الله الجابري</w:t>
            </w:r>
            <w:r>
              <w:rPr>
                <w:rStyle w:val="IndexLink"/>
                <w:rtl w:val="true"/>
              </w:rPr>
              <w:tab/>
            </w:r>
            <w:r>
              <w:rPr>
                <w:rStyle w:val="IndexLink"/>
              </w:rPr>
              <w:t>82</w:t>
            </w:r>
          </w:hyperlink>
        </w:p>
        <w:p>
          <w:pPr>
            <w:pStyle w:val="Contents3"/>
            <w:tabs>
              <w:tab w:val="clear" w:pos="8459"/>
              <w:tab w:val="right" w:pos="9026" w:leader="dot"/>
            </w:tabs>
            <w:rPr/>
          </w:pPr>
          <w:hyperlink w:anchor="__RefHeading___Toc741458_1280447820">
            <w:r>
              <w:rPr>
                <w:webHidden/>
                <w:rStyle w:val="IndexLink"/>
              </w:rPr>
              <w:t>179</w:t>
            </w:r>
            <w:r>
              <w:rPr>
                <w:rStyle w:val="IndexLink"/>
                <w:rtl w:val="true"/>
              </w:rPr>
              <w:t xml:space="preserve"> - </w:t>
            </w:r>
            <w:r>
              <w:rPr>
                <w:rStyle w:val="IndexLink"/>
                <w:rtl w:val="true"/>
              </w:rPr>
              <w:t>مبارك</w:t>
            </w:r>
            <w:r>
              <w:rPr>
                <w:rStyle w:val="IndexLink"/>
                <w:rtl w:val="true"/>
              </w:rPr>
              <w:tab/>
            </w:r>
            <w:r>
              <w:rPr>
                <w:rStyle w:val="IndexLink"/>
              </w:rPr>
              <w:t>82</w:t>
            </w:r>
          </w:hyperlink>
        </w:p>
        <w:p>
          <w:pPr>
            <w:pStyle w:val="Contents3"/>
            <w:tabs>
              <w:tab w:val="clear" w:pos="8459"/>
              <w:tab w:val="right" w:pos="9026" w:leader="dot"/>
            </w:tabs>
            <w:rPr/>
          </w:pPr>
          <w:hyperlink w:anchor="__RefHeading___Toc741460_1280447820">
            <w:r>
              <w:rPr>
                <w:webHidden/>
                <w:rStyle w:val="IndexLink"/>
              </w:rPr>
              <w:t>180</w:t>
            </w:r>
            <w:r>
              <w:rPr>
                <w:rStyle w:val="IndexLink"/>
                <w:rtl w:val="true"/>
              </w:rPr>
              <w:t xml:space="preserve"> - </w:t>
            </w:r>
            <w:r>
              <w:rPr>
                <w:rStyle w:val="IndexLink"/>
                <w:rtl w:val="true"/>
              </w:rPr>
              <w:t>مجمع بن زياد</w:t>
            </w:r>
            <w:r>
              <w:rPr>
                <w:rStyle w:val="IndexLink"/>
                <w:rtl w:val="true"/>
              </w:rPr>
              <w:tab/>
            </w:r>
            <w:r>
              <w:rPr>
                <w:rStyle w:val="IndexLink"/>
              </w:rPr>
              <w:t>83</w:t>
            </w:r>
          </w:hyperlink>
        </w:p>
        <w:p>
          <w:pPr>
            <w:pStyle w:val="Contents3"/>
            <w:tabs>
              <w:tab w:val="clear" w:pos="8459"/>
              <w:tab w:val="right" w:pos="9026" w:leader="dot"/>
            </w:tabs>
            <w:rPr/>
          </w:pPr>
          <w:hyperlink w:anchor="__RefHeading___Toc741462_1280447820">
            <w:r>
              <w:rPr>
                <w:webHidden/>
                <w:rStyle w:val="IndexLink"/>
              </w:rPr>
              <w:t>181</w:t>
            </w:r>
            <w:r>
              <w:rPr>
                <w:rStyle w:val="IndexLink"/>
                <w:rtl w:val="true"/>
              </w:rPr>
              <w:t xml:space="preserve"> - </w:t>
            </w:r>
            <w:r>
              <w:rPr>
                <w:rStyle w:val="IndexLink"/>
                <w:rtl w:val="true"/>
              </w:rPr>
              <w:t>مجمع بن عبد الله العائذي</w:t>
            </w:r>
            <w:r>
              <w:rPr>
                <w:rStyle w:val="IndexLink"/>
                <w:rtl w:val="true"/>
              </w:rPr>
              <w:tab/>
            </w:r>
            <w:r>
              <w:rPr>
                <w:rStyle w:val="IndexLink"/>
              </w:rPr>
              <w:t>83</w:t>
            </w:r>
          </w:hyperlink>
        </w:p>
        <w:p>
          <w:pPr>
            <w:pStyle w:val="Contents3"/>
            <w:tabs>
              <w:tab w:val="clear" w:pos="8459"/>
              <w:tab w:val="right" w:pos="9026" w:leader="dot"/>
            </w:tabs>
            <w:rPr/>
          </w:pPr>
          <w:hyperlink w:anchor="__RefHeading___Toc741464_1280447820">
            <w:r>
              <w:rPr>
                <w:webHidden/>
                <w:rStyle w:val="IndexLink"/>
              </w:rPr>
              <w:t>182</w:t>
            </w:r>
            <w:r>
              <w:rPr>
                <w:rStyle w:val="IndexLink"/>
                <w:rtl w:val="true"/>
              </w:rPr>
              <w:t xml:space="preserve"> - </w:t>
            </w:r>
            <w:r>
              <w:rPr>
                <w:rStyle w:val="IndexLink"/>
                <w:rtl w:val="true"/>
              </w:rPr>
              <w:t>محسن بن الحسين علیهما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741466_1280447820">
            <w:r>
              <w:rPr>
                <w:webHidden/>
                <w:rStyle w:val="IndexLink"/>
              </w:rPr>
              <w:t>183</w:t>
            </w:r>
            <w:r>
              <w:rPr>
                <w:rStyle w:val="IndexLink"/>
                <w:rtl w:val="true"/>
              </w:rPr>
              <w:t xml:space="preserve"> - </w:t>
            </w:r>
            <w:r>
              <w:rPr>
                <w:rStyle w:val="IndexLink"/>
                <w:rtl w:val="true"/>
              </w:rPr>
              <w:t>محمّد بن أبي سعيد</w:t>
            </w:r>
            <w:r>
              <w:rPr>
                <w:rStyle w:val="IndexLink"/>
                <w:rtl w:val="true"/>
              </w:rPr>
              <w:tab/>
            </w:r>
            <w:r>
              <w:rPr>
                <w:rStyle w:val="IndexLink"/>
              </w:rPr>
              <w:t>87</w:t>
            </w:r>
          </w:hyperlink>
        </w:p>
        <w:p>
          <w:pPr>
            <w:pStyle w:val="Contents3"/>
            <w:tabs>
              <w:tab w:val="clear" w:pos="8459"/>
              <w:tab w:val="right" w:pos="9026" w:leader="dot"/>
            </w:tabs>
            <w:rPr/>
          </w:pPr>
          <w:hyperlink w:anchor="__RefHeading___Toc741468_1280447820">
            <w:r>
              <w:rPr>
                <w:webHidden/>
                <w:rStyle w:val="IndexLink"/>
              </w:rPr>
              <w:t>184</w:t>
            </w:r>
            <w:r>
              <w:rPr>
                <w:rStyle w:val="IndexLink"/>
                <w:rtl w:val="true"/>
              </w:rPr>
              <w:t xml:space="preserve"> - </w:t>
            </w:r>
            <w:r>
              <w:rPr>
                <w:rStyle w:val="IndexLink"/>
                <w:rtl w:val="true"/>
              </w:rPr>
              <w:t>محمّد بن أمير المؤمنين علیهما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741470_1280447820">
            <w:r>
              <w:rPr>
                <w:webHidden/>
                <w:rStyle w:val="IndexLink"/>
              </w:rPr>
              <w:t>185</w:t>
            </w:r>
            <w:r>
              <w:rPr>
                <w:rStyle w:val="IndexLink"/>
                <w:rtl w:val="true"/>
              </w:rPr>
              <w:t xml:space="preserve"> - </w:t>
            </w:r>
            <w:r>
              <w:rPr>
                <w:rStyle w:val="IndexLink"/>
                <w:rtl w:val="true"/>
              </w:rPr>
              <w:t>محمّد بن بشير الحضرمي</w:t>
            </w:r>
            <w:r>
              <w:rPr>
                <w:rStyle w:val="IndexLink"/>
                <w:rtl w:val="true"/>
              </w:rPr>
              <w:tab/>
            </w:r>
            <w:r>
              <w:rPr>
                <w:rStyle w:val="IndexLink"/>
              </w:rPr>
              <w:t>90</w:t>
            </w:r>
          </w:hyperlink>
        </w:p>
        <w:p>
          <w:pPr>
            <w:pStyle w:val="Contents3"/>
            <w:tabs>
              <w:tab w:val="clear" w:pos="8459"/>
              <w:tab w:val="right" w:pos="9026" w:leader="dot"/>
            </w:tabs>
            <w:rPr/>
          </w:pPr>
          <w:hyperlink w:anchor="__RefHeading___Toc741472_1280447820">
            <w:r>
              <w:rPr>
                <w:webHidden/>
                <w:rStyle w:val="IndexLink"/>
              </w:rPr>
              <w:t>186</w:t>
            </w:r>
            <w:r>
              <w:rPr>
                <w:rStyle w:val="IndexLink"/>
                <w:rtl w:val="true"/>
              </w:rPr>
              <w:t xml:space="preserve"> - </w:t>
            </w:r>
            <w:r>
              <w:rPr>
                <w:rStyle w:val="IndexLink"/>
                <w:rtl w:val="true"/>
              </w:rPr>
              <w:t>محمّد بن العبّاس ابن أمير المؤمنين علیهم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741474_1280447820">
            <w:r>
              <w:rPr>
                <w:webHidden/>
                <w:rStyle w:val="IndexLink"/>
              </w:rPr>
              <w:t>187</w:t>
            </w:r>
            <w:r>
              <w:rPr>
                <w:rStyle w:val="IndexLink"/>
                <w:rtl w:val="true"/>
              </w:rPr>
              <w:t xml:space="preserve"> - </w:t>
            </w:r>
            <w:r>
              <w:rPr>
                <w:rStyle w:val="IndexLink"/>
                <w:rtl w:val="true"/>
              </w:rPr>
              <w:t>محمّد بن عبد الله بن جعفر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741476_1280447820">
            <w:r>
              <w:rPr>
                <w:webHidden/>
                <w:rStyle w:val="IndexLink"/>
              </w:rPr>
              <w:t>188</w:t>
            </w:r>
            <w:r>
              <w:rPr>
                <w:rStyle w:val="IndexLink"/>
                <w:rtl w:val="true"/>
              </w:rPr>
              <w:t xml:space="preserve"> - </w:t>
            </w:r>
            <w:r>
              <w:rPr>
                <w:rStyle w:val="IndexLink"/>
                <w:rtl w:val="true"/>
              </w:rPr>
              <w:t>محمد بن مسلم بن عقيل</w:t>
            </w:r>
            <w:r>
              <w:rPr>
                <w:rStyle w:val="IndexLink"/>
                <w:rtl w:val="true"/>
              </w:rPr>
              <w:tab/>
            </w:r>
            <w:r>
              <w:rPr>
                <w:rStyle w:val="IndexLink"/>
              </w:rPr>
              <w:t>98</w:t>
            </w:r>
          </w:hyperlink>
        </w:p>
        <w:p>
          <w:pPr>
            <w:pStyle w:val="Contents3"/>
            <w:tabs>
              <w:tab w:val="clear" w:pos="8459"/>
              <w:tab w:val="right" w:pos="9026" w:leader="dot"/>
            </w:tabs>
            <w:rPr/>
          </w:pPr>
          <w:hyperlink w:anchor="__RefHeading___Toc741478_1280447820">
            <w:r>
              <w:rPr>
                <w:webHidden/>
                <w:rStyle w:val="IndexLink"/>
              </w:rPr>
              <w:t>189</w:t>
            </w:r>
            <w:r>
              <w:rPr>
                <w:rStyle w:val="IndexLink"/>
                <w:rtl w:val="true"/>
              </w:rPr>
              <w:t xml:space="preserve"> - </w:t>
            </w:r>
            <w:r>
              <w:rPr>
                <w:rStyle w:val="IndexLink"/>
                <w:rtl w:val="true"/>
              </w:rPr>
              <w:t>محمّد بن مسلم أيضاً</w:t>
            </w:r>
            <w:r>
              <w:rPr>
                <w:rStyle w:val="IndexLink"/>
                <w:rtl w:val="true"/>
              </w:rPr>
              <w:tab/>
            </w:r>
            <w:r>
              <w:rPr>
                <w:rStyle w:val="IndexLink"/>
              </w:rPr>
              <w:t>98</w:t>
            </w:r>
          </w:hyperlink>
        </w:p>
        <w:p>
          <w:pPr>
            <w:pStyle w:val="Contents3"/>
            <w:tabs>
              <w:tab w:val="clear" w:pos="8459"/>
              <w:tab w:val="right" w:pos="9026" w:leader="dot"/>
            </w:tabs>
            <w:rPr/>
          </w:pPr>
          <w:hyperlink w:anchor="__RefHeading___Toc741480_1280447820">
            <w:r>
              <w:rPr>
                <w:webHidden/>
                <w:rStyle w:val="IndexLink"/>
              </w:rPr>
              <w:t>190</w:t>
            </w:r>
            <w:r>
              <w:rPr>
                <w:rStyle w:val="IndexLink"/>
                <w:rtl w:val="true"/>
              </w:rPr>
              <w:t xml:space="preserve"> - </w:t>
            </w:r>
            <w:r>
              <w:rPr>
                <w:rStyle w:val="IndexLink"/>
                <w:rtl w:val="true"/>
              </w:rPr>
              <w:t>محمّد بن أنس بن أبي دجانة</w:t>
            </w:r>
            <w:r>
              <w:rPr>
                <w:rStyle w:val="IndexLink"/>
                <w:rtl w:val="true"/>
              </w:rPr>
              <w:tab/>
            </w:r>
            <w:r>
              <w:rPr>
                <w:rStyle w:val="IndexLink"/>
              </w:rPr>
              <w:t>99</w:t>
            </w:r>
          </w:hyperlink>
        </w:p>
        <w:p>
          <w:pPr>
            <w:pStyle w:val="Contents3"/>
            <w:tabs>
              <w:tab w:val="clear" w:pos="8459"/>
              <w:tab w:val="right" w:pos="9026" w:leader="dot"/>
            </w:tabs>
            <w:rPr/>
          </w:pPr>
          <w:hyperlink w:anchor="__RefHeading___Toc741482_1280447820">
            <w:r>
              <w:rPr>
                <w:webHidden/>
                <w:rStyle w:val="IndexLink"/>
              </w:rPr>
              <w:t>191</w:t>
            </w:r>
            <w:r>
              <w:rPr>
                <w:rStyle w:val="IndexLink"/>
                <w:rtl w:val="true"/>
              </w:rPr>
              <w:t xml:space="preserve"> - </w:t>
            </w:r>
            <w:r>
              <w:rPr>
                <w:rStyle w:val="IndexLink"/>
                <w:rtl w:val="true"/>
              </w:rPr>
              <w:t>محمّد بن مطاع</w:t>
            </w:r>
            <w:r>
              <w:rPr>
                <w:rStyle w:val="IndexLink"/>
                <w:rtl w:val="true"/>
              </w:rPr>
              <w:tab/>
            </w:r>
            <w:r>
              <w:rPr>
                <w:rStyle w:val="IndexLink"/>
              </w:rPr>
              <w:t>99</w:t>
            </w:r>
          </w:hyperlink>
        </w:p>
        <w:p>
          <w:pPr>
            <w:pStyle w:val="Contents3"/>
            <w:tabs>
              <w:tab w:val="clear" w:pos="8459"/>
              <w:tab w:val="right" w:pos="9026" w:leader="dot"/>
            </w:tabs>
            <w:rPr/>
          </w:pPr>
          <w:hyperlink w:anchor="__RefHeading___Toc741484_1280447820">
            <w:r>
              <w:rPr>
                <w:webHidden/>
                <w:rStyle w:val="IndexLink"/>
              </w:rPr>
              <w:t>192</w:t>
            </w:r>
            <w:r>
              <w:rPr>
                <w:rStyle w:val="IndexLink"/>
                <w:rtl w:val="true"/>
              </w:rPr>
              <w:t xml:space="preserve"> - </w:t>
            </w:r>
            <w:r>
              <w:rPr>
                <w:rStyle w:val="IndexLink"/>
                <w:rtl w:val="true"/>
              </w:rPr>
              <w:t xml:space="preserve">و </w:t>
            </w:r>
            <w:r>
              <w:rPr>
                <w:rStyle w:val="IndexLink"/>
              </w:rPr>
              <w:t>193</w:t>
            </w:r>
            <w:r>
              <w:rPr>
                <w:rStyle w:val="IndexLink"/>
                <w:rtl w:val="true"/>
              </w:rPr>
              <w:t xml:space="preserve"> - </w:t>
            </w:r>
            <w:r>
              <w:rPr>
                <w:rStyle w:val="IndexLink"/>
                <w:rtl w:val="true"/>
              </w:rPr>
              <w:t>محمّد بن كثير وابنه</w:t>
            </w:r>
            <w:r>
              <w:rPr>
                <w:rStyle w:val="IndexLink"/>
                <w:rtl w:val="true"/>
              </w:rPr>
              <w:tab/>
            </w:r>
            <w:r>
              <w:rPr>
                <w:rStyle w:val="IndexLink"/>
              </w:rPr>
              <w:t>99</w:t>
            </w:r>
          </w:hyperlink>
        </w:p>
        <w:p>
          <w:pPr>
            <w:pStyle w:val="Contents3"/>
            <w:tabs>
              <w:tab w:val="clear" w:pos="8459"/>
              <w:tab w:val="right" w:pos="9026" w:leader="dot"/>
            </w:tabs>
            <w:rPr/>
          </w:pPr>
          <w:hyperlink w:anchor="__RefHeading___Toc741486_1280447820">
            <w:r>
              <w:rPr>
                <w:webHidden/>
                <w:rStyle w:val="IndexLink"/>
              </w:rPr>
              <w:t>194</w:t>
            </w:r>
            <w:r>
              <w:rPr>
                <w:rStyle w:val="IndexLink"/>
                <w:rtl w:val="true"/>
              </w:rPr>
              <w:t xml:space="preserve"> - </w:t>
            </w:r>
            <w:r>
              <w:rPr>
                <w:rStyle w:val="IndexLink"/>
                <w:rtl w:val="true"/>
              </w:rPr>
              <w:t>مسعود بن الحجّاج</w:t>
            </w:r>
            <w:r>
              <w:rPr>
                <w:rStyle w:val="IndexLink"/>
                <w:rtl w:val="true"/>
              </w:rPr>
              <w:tab/>
            </w:r>
            <w:r>
              <w:rPr>
                <w:rStyle w:val="IndexLink"/>
              </w:rPr>
              <w:t>100</w:t>
            </w:r>
          </w:hyperlink>
        </w:p>
        <w:p>
          <w:pPr>
            <w:pStyle w:val="Contents3"/>
            <w:tabs>
              <w:tab w:val="clear" w:pos="8459"/>
              <w:tab w:val="right" w:pos="9026" w:leader="dot"/>
            </w:tabs>
            <w:rPr/>
          </w:pPr>
          <w:hyperlink w:anchor="__RefHeading___Toc741488_1280447820">
            <w:r>
              <w:rPr>
                <w:webHidden/>
                <w:rStyle w:val="IndexLink"/>
              </w:rPr>
              <w:t>195</w:t>
            </w:r>
            <w:r>
              <w:rPr>
                <w:rStyle w:val="IndexLink"/>
                <w:rtl w:val="true"/>
              </w:rPr>
              <w:t xml:space="preserve"> - </w:t>
            </w:r>
            <w:r>
              <w:rPr>
                <w:rStyle w:val="IndexLink"/>
                <w:rtl w:val="true"/>
              </w:rPr>
              <w:t>السيّد الجليل مسلم بن عقيل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741490_1280447820">
            <w:r>
              <w:rPr>
                <w:webHidden/>
                <w:rStyle w:val="IndexLink"/>
              </w:rPr>
              <w:t>196</w:t>
            </w:r>
            <w:r>
              <w:rPr>
                <w:rStyle w:val="IndexLink"/>
                <w:rtl w:val="true"/>
              </w:rPr>
              <w:t xml:space="preserve"> - </w:t>
            </w:r>
            <w:r>
              <w:rPr>
                <w:rStyle w:val="IndexLink"/>
                <w:rtl w:val="true"/>
              </w:rPr>
              <w:t>مسلم بن عوسجة</w:t>
            </w:r>
            <w:r>
              <w:rPr>
                <w:rStyle w:val="IndexLink"/>
                <w:rtl w:val="true"/>
              </w:rPr>
              <w:tab/>
            </w:r>
            <w:r>
              <w:rPr>
                <w:rStyle w:val="IndexLink"/>
              </w:rPr>
              <w:t>162</w:t>
            </w:r>
          </w:hyperlink>
        </w:p>
        <w:p>
          <w:pPr>
            <w:pStyle w:val="Contents3"/>
            <w:tabs>
              <w:tab w:val="clear" w:pos="8459"/>
              <w:tab w:val="right" w:pos="9026" w:leader="dot"/>
            </w:tabs>
            <w:rPr/>
          </w:pPr>
          <w:hyperlink w:anchor="__RefHeading___Toc741492_1280447820">
            <w:r>
              <w:rPr>
                <w:webHidden/>
                <w:rStyle w:val="IndexLink"/>
              </w:rPr>
              <w:t>197</w:t>
            </w:r>
            <w:r>
              <w:rPr>
                <w:rStyle w:val="IndexLink"/>
                <w:rtl w:val="true"/>
              </w:rPr>
              <w:t xml:space="preserve"> - </w:t>
            </w:r>
            <w:r>
              <w:rPr>
                <w:rStyle w:val="IndexLink"/>
                <w:rtl w:val="true"/>
              </w:rPr>
              <w:t>مسلم بن كثير الأزدي</w:t>
            </w:r>
            <w:r>
              <w:rPr>
                <w:rStyle w:val="IndexLink"/>
                <w:rtl w:val="true"/>
              </w:rPr>
              <w:tab/>
            </w:r>
            <w:r>
              <w:rPr>
                <w:rStyle w:val="IndexLink"/>
              </w:rPr>
              <w:t>166</w:t>
            </w:r>
          </w:hyperlink>
        </w:p>
        <w:p>
          <w:pPr>
            <w:pStyle w:val="Contents3"/>
            <w:tabs>
              <w:tab w:val="clear" w:pos="8459"/>
              <w:tab w:val="right" w:pos="9026" w:leader="dot"/>
            </w:tabs>
            <w:rPr/>
          </w:pPr>
          <w:hyperlink w:anchor="__RefHeading___Toc741494_1280447820">
            <w:r>
              <w:rPr>
                <w:webHidden/>
                <w:rStyle w:val="IndexLink"/>
              </w:rPr>
              <w:t>198</w:t>
            </w:r>
            <w:r>
              <w:rPr>
                <w:rStyle w:val="IndexLink"/>
                <w:rtl w:val="true"/>
              </w:rPr>
              <w:t xml:space="preserve"> - </w:t>
            </w:r>
            <w:r>
              <w:rPr>
                <w:rStyle w:val="IndexLink"/>
                <w:rtl w:val="true"/>
              </w:rPr>
              <w:t>مسلم بن كتاد</w:t>
            </w:r>
            <w:r>
              <w:rPr>
                <w:rStyle w:val="IndexLink"/>
                <w:rtl w:val="true"/>
              </w:rPr>
              <w:tab/>
            </w:r>
            <w:r>
              <w:rPr>
                <w:rStyle w:val="IndexLink"/>
              </w:rPr>
              <w:t>167</w:t>
            </w:r>
          </w:hyperlink>
        </w:p>
        <w:p>
          <w:pPr>
            <w:pStyle w:val="Contents3"/>
            <w:tabs>
              <w:tab w:val="clear" w:pos="8459"/>
              <w:tab w:val="right" w:pos="9026" w:leader="dot"/>
            </w:tabs>
            <w:rPr/>
          </w:pPr>
          <w:hyperlink w:anchor="__RefHeading___Toc741496_1280447820">
            <w:r>
              <w:rPr>
                <w:webHidden/>
                <w:rStyle w:val="IndexLink"/>
              </w:rPr>
              <w:t>199</w:t>
            </w:r>
            <w:r>
              <w:rPr>
                <w:rStyle w:val="IndexLink"/>
                <w:rtl w:val="true"/>
              </w:rPr>
              <w:t xml:space="preserve"> - </w:t>
            </w:r>
            <w:r>
              <w:rPr>
                <w:rStyle w:val="IndexLink"/>
                <w:rtl w:val="true"/>
              </w:rPr>
              <w:t>مصعب بن يزيد</w:t>
            </w:r>
            <w:r>
              <w:rPr>
                <w:rStyle w:val="IndexLink"/>
                <w:rtl w:val="true"/>
              </w:rPr>
              <w:tab/>
            </w:r>
            <w:r>
              <w:rPr>
                <w:rStyle w:val="IndexLink"/>
              </w:rPr>
              <w:t>167</w:t>
            </w:r>
          </w:hyperlink>
        </w:p>
        <w:p>
          <w:pPr>
            <w:pStyle w:val="Contents3"/>
            <w:tabs>
              <w:tab w:val="clear" w:pos="8459"/>
              <w:tab w:val="right" w:pos="9026" w:leader="dot"/>
            </w:tabs>
            <w:rPr/>
          </w:pPr>
          <w:hyperlink w:anchor="__RefHeading___Toc741498_1280447820">
            <w:r>
              <w:rPr>
                <w:webHidden/>
                <w:rStyle w:val="IndexLink"/>
              </w:rPr>
              <w:t>200</w:t>
            </w:r>
            <w:r>
              <w:rPr>
                <w:rStyle w:val="IndexLink"/>
                <w:rtl w:val="true"/>
              </w:rPr>
              <w:t xml:space="preserve"> - </w:t>
            </w:r>
            <w:r>
              <w:rPr>
                <w:rStyle w:val="IndexLink"/>
                <w:rtl w:val="true"/>
              </w:rPr>
              <w:t>المعلّى العلي</w:t>
            </w:r>
            <w:r>
              <w:rPr>
                <w:rStyle w:val="IndexLink"/>
                <w:rtl w:val="true"/>
              </w:rPr>
              <w:tab/>
            </w:r>
            <w:r>
              <w:rPr>
                <w:rStyle w:val="IndexLink"/>
              </w:rPr>
              <w:t>167</w:t>
            </w:r>
          </w:hyperlink>
        </w:p>
        <w:p>
          <w:pPr>
            <w:pStyle w:val="Contents3"/>
            <w:tabs>
              <w:tab w:val="clear" w:pos="8459"/>
              <w:tab w:val="right" w:pos="9026" w:leader="dot"/>
            </w:tabs>
            <w:rPr/>
          </w:pPr>
          <w:hyperlink w:anchor="__RefHeading___Toc741500_1280447820">
            <w:r>
              <w:rPr>
                <w:webHidden/>
                <w:rStyle w:val="IndexLink"/>
              </w:rPr>
              <w:t>201</w:t>
            </w:r>
            <w:r>
              <w:rPr>
                <w:rStyle w:val="IndexLink"/>
                <w:rtl w:val="true"/>
              </w:rPr>
              <w:t xml:space="preserve"> - </w:t>
            </w:r>
            <w:r>
              <w:rPr>
                <w:rStyle w:val="IndexLink"/>
                <w:rtl w:val="true"/>
              </w:rPr>
              <w:t>مقسط بن عبدالله</w:t>
            </w:r>
            <w:r>
              <w:rPr>
                <w:rStyle w:val="IndexLink"/>
                <w:rtl w:val="true"/>
              </w:rPr>
              <w:tab/>
            </w:r>
            <w:r>
              <w:rPr>
                <w:rStyle w:val="IndexLink"/>
              </w:rPr>
              <w:t>168</w:t>
            </w:r>
          </w:hyperlink>
        </w:p>
        <w:p>
          <w:pPr>
            <w:pStyle w:val="Contents3"/>
            <w:tabs>
              <w:tab w:val="clear" w:pos="8459"/>
              <w:tab w:val="right" w:pos="9026" w:leader="dot"/>
            </w:tabs>
            <w:rPr/>
          </w:pPr>
          <w:hyperlink w:anchor="__RefHeading___Toc741502_1280447820">
            <w:r>
              <w:rPr>
                <w:webHidden/>
                <w:rStyle w:val="IndexLink"/>
              </w:rPr>
              <w:t>202</w:t>
            </w:r>
            <w:r>
              <w:rPr>
                <w:rStyle w:val="IndexLink"/>
                <w:rtl w:val="true"/>
              </w:rPr>
              <w:t xml:space="preserve"> - </w:t>
            </w:r>
            <w:r>
              <w:rPr>
                <w:rStyle w:val="IndexLink"/>
                <w:rtl w:val="true"/>
              </w:rPr>
              <w:t>منجح مولى الحسين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41504_1280447820">
            <w:r>
              <w:rPr>
                <w:webHidden/>
                <w:rStyle w:val="IndexLink"/>
              </w:rPr>
              <w:t>203</w:t>
            </w:r>
            <w:r>
              <w:rPr>
                <w:rStyle w:val="IndexLink"/>
                <w:rtl w:val="true"/>
              </w:rPr>
              <w:t xml:space="preserve"> - </w:t>
            </w:r>
            <w:r>
              <w:rPr>
                <w:rStyle w:val="IndexLink"/>
                <w:rtl w:val="true"/>
              </w:rPr>
              <w:t>منذر بن سليمان</w:t>
            </w:r>
            <w:r>
              <w:rPr>
                <w:rStyle w:val="IndexLink"/>
                <w:rtl w:val="true"/>
              </w:rPr>
              <w:tab/>
            </w:r>
            <w:r>
              <w:rPr>
                <w:rStyle w:val="IndexLink"/>
              </w:rPr>
              <w:t>169</w:t>
            </w:r>
          </w:hyperlink>
        </w:p>
        <w:p>
          <w:pPr>
            <w:pStyle w:val="Contents3"/>
            <w:tabs>
              <w:tab w:val="clear" w:pos="8459"/>
              <w:tab w:val="right" w:pos="9026" w:leader="dot"/>
            </w:tabs>
            <w:rPr/>
          </w:pPr>
          <w:hyperlink w:anchor="__RefHeading___Toc741506_1280447820">
            <w:r>
              <w:rPr>
                <w:webHidden/>
                <w:rStyle w:val="IndexLink"/>
              </w:rPr>
              <w:t>204</w:t>
            </w:r>
            <w:r>
              <w:rPr>
                <w:rStyle w:val="IndexLink"/>
                <w:rtl w:val="true"/>
              </w:rPr>
              <w:t xml:space="preserve"> - </w:t>
            </w:r>
            <w:r>
              <w:rPr>
                <w:rStyle w:val="IndexLink"/>
                <w:rtl w:val="true"/>
              </w:rPr>
              <w:t>منيع بن زياد</w:t>
            </w:r>
            <w:r>
              <w:rPr>
                <w:rStyle w:val="IndexLink"/>
                <w:rtl w:val="true"/>
              </w:rPr>
              <w:tab/>
            </w:r>
            <w:r>
              <w:rPr>
                <w:rStyle w:val="IndexLink"/>
              </w:rPr>
              <w:t>169</w:t>
            </w:r>
          </w:hyperlink>
        </w:p>
        <w:p>
          <w:pPr>
            <w:pStyle w:val="Contents3"/>
            <w:tabs>
              <w:tab w:val="clear" w:pos="8459"/>
              <w:tab w:val="right" w:pos="9026" w:leader="dot"/>
            </w:tabs>
            <w:rPr/>
          </w:pPr>
          <w:hyperlink w:anchor="__RefHeading___Toc741508_1280447820">
            <w:r>
              <w:rPr>
                <w:webHidden/>
                <w:rStyle w:val="IndexLink"/>
              </w:rPr>
              <w:t>205</w:t>
            </w:r>
            <w:r>
              <w:rPr>
                <w:rStyle w:val="IndexLink"/>
                <w:rtl w:val="true"/>
              </w:rPr>
              <w:t xml:space="preserve"> - </w:t>
            </w:r>
            <w:r>
              <w:rPr>
                <w:rStyle w:val="IndexLink"/>
                <w:rtl w:val="true"/>
              </w:rPr>
              <w:t>موسى بن عقيل</w:t>
            </w:r>
            <w:r>
              <w:rPr>
                <w:rStyle w:val="IndexLink"/>
                <w:rtl w:val="true"/>
              </w:rPr>
              <w:tab/>
            </w:r>
            <w:r>
              <w:rPr>
                <w:rStyle w:val="IndexLink"/>
              </w:rPr>
              <w:t>170</w:t>
            </w:r>
          </w:hyperlink>
        </w:p>
        <w:p>
          <w:pPr>
            <w:pStyle w:val="Contents3"/>
            <w:tabs>
              <w:tab w:val="clear" w:pos="8459"/>
              <w:tab w:val="right" w:pos="9026" w:leader="dot"/>
            </w:tabs>
            <w:rPr/>
          </w:pPr>
          <w:hyperlink w:anchor="__RefHeading___Toc741510_1280447820">
            <w:r>
              <w:rPr>
                <w:webHidden/>
                <w:rStyle w:val="IndexLink"/>
              </w:rPr>
              <w:t>206</w:t>
            </w:r>
            <w:r>
              <w:rPr>
                <w:rStyle w:val="IndexLink"/>
                <w:rtl w:val="true"/>
              </w:rPr>
              <w:t xml:space="preserve"> - </w:t>
            </w:r>
            <w:r>
              <w:rPr>
                <w:rStyle w:val="IndexLink"/>
                <w:rtl w:val="true"/>
              </w:rPr>
              <w:t>موقع بن ثمامة</w:t>
            </w:r>
            <w:r>
              <w:rPr>
                <w:rStyle w:val="IndexLink"/>
                <w:rtl w:val="true"/>
              </w:rPr>
              <w:tab/>
            </w:r>
            <w:r>
              <w:rPr>
                <w:rStyle w:val="IndexLink"/>
              </w:rPr>
              <w:t>171</w:t>
            </w:r>
          </w:hyperlink>
        </w:p>
        <w:p>
          <w:pPr>
            <w:pStyle w:val="Contents2"/>
            <w:tabs>
              <w:tab w:val="clear" w:pos="8743"/>
              <w:tab w:val="right" w:pos="9026" w:leader="dot"/>
            </w:tabs>
            <w:rPr/>
          </w:pPr>
          <w:hyperlink w:anchor="__RefHeading___Toc741512_1280447820">
            <w:r>
              <w:rPr>
                <w:webHidden/>
                <w:rStyle w:val="IndexLink"/>
                <w:rtl w:val="true"/>
              </w:rPr>
              <w:t>حرف نون</w:t>
            </w:r>
            <w:r>
              <w:rPr>
                <w:rStyle w:val="IndexLink"/>
                <w:rtl w:val="true"/>
              </w:rPr>
              <w:tab/>
            </w:r>
            <w:r>
              <w:rPr>
                <w:rStyle w:val="IndexLink"/>
              </w:rPr>
              <w:t>172</w:t>
            </w:r>
          </w:hyperlink>
        </w:p>
        <w:p>
          <w:pPr>
            <w:pStyle w:val="Contents3"/>
            <w:tabs>
              <w:tab w:val="clear" w:pos="8459"/>
              <w:tab w:val="right" w:pos="9026" w:leader="dot"/>
            </w:tabs>
            <w:rPr/>
          </w:pPr>
          <w:hyperlink w:anchor="__RefHeading___Toc741514_1280447820">
            <w:r>
              <w:rPr>
                <w:webHidden/>
                <w:rStyle w:val="IndexLink"/>
              </w:rPr>
              <w:t>207</w:t>
            </w:r>
            <w:r>
              <w:rPr>
                <w:rStyle w:val="IndexLink"/>
                <w:rtl w:val="true"/>
              </w:rPr>
              <w:t xml:space="preserve"> - </w:t>
            </w:r>
            <w:r>
              <w:rPr>
                <w:rStyle w:val="IndexLink"/>
                <w:rtl w:val="true"/>
              </w:rPr>
              <w:t>نافع بن هلال الجملي</w:t>
            </w:r>
            <w:r>
              <w:rPr>
                <w:rStyle w:val="IndexLink"/>
                <w:rtl w:val="true"/>
              </w:rPr>
              <w:tab/>
            </w:r>
            <w:r>
              <w:rPr>
                <w:rStyle w:val="IndexLink"/>
              </w:rPr>
              <w:t>172</w:t>
            </w:r>
          </w:hyperlink>
        </w:p>
        <w:p>
          <w:pPr>
            <w:pStyle w:val="Contents3"/>
            <w:tabs>
              <w:tab w:val="clear" w:pos="8459"/>
              <w:tab w:val="right" w:pos="9026" w:leader="dot"/>
            </w:tabs>
            <w:rPr/>
          </w:pPr>
          <w:hyperlink w:anchor="__RefHeading___Toc741516_1280447820">
            <w:r>
              <w:rPr>
                <w:webHidden/>
                <w:rStyle w:val="IndexLink"/>
              </w:rPr>
              <w:t>208</w:t>
            </w:r>
            <w:r>
              <w:rPr>
                <w:rStyle w:val="IndexLink"/>
                <w:rtl w:val="true"/>
              </w:rPr>
              <w:t xml:space="preserve"> - </w:t>
            </w:r>
            <w:r>
              <w:rPr>
                <w:rStyle w:val="IndexLink"/>
                <w:rtl w:val="true"/>
              </w:rPr>
              <w:t>نصر بن أبي نيزر</w:t>
            </w:r>
            <w:r>
              <w:rPr>
                <w:rStyle w:val="IndexLink"/>
                <w:rtl w:val="true"/>
              </w:rPr>
              <w:tab/>
            </w:r>
            <w:r>
              <w:rPr>
                <w:rStyle w:val="IndexLink"/>
              </w:rPr>
              <w:t>179</w:t>
            </w:r>
          </w:hyperlink>
        </w:p>
        <w:p>
          <w:pPr>
            <w:pStyle w:val="Contents3"/>
            <w:tabs>
              <w:tab w:val="clear" w:pos="8459"/>
              <w:tab w:val="right" w:pos="9026" w:leader="dot"/>
            </w:tabs>
            <w:rPr/>
          </w:pPr>
          <w:hyperlink w:anchor="__RefHeading___Toc741518_1280447820">
            <w:r>
              <w:rPr>
                <w:webHidden/>
                <w:rStyle w:val="IndexLink"/>
              </w:rPr>
              <w:t>209</w:t>
            </w:r>
            <w:r>
              <w:rPr>
                <w:rStyle w:val="IndexLink"/>
                <w:rtl w:val="true"/>
              </w:rPr>
              <w:t xml:space="preserve"> - </w:t>
            </w:r>
            <w:r>
              <w:rPr>
                <w:rStyle w:val="IndexLink"/>
                <w:rtl w:val="true"/>
              </w:rPr>
              <w:t>نعيم بن عجلان</w:t>
            </w:r>
            <w:r>
              <w:rPr>
                <w:rStyle w:val="IndexLink"/>
                <w:rtl w:val="true"/>
              </w:rPr>
              <w:tab/>
            </w:r>
            <w:r>
              <w:rPr>
                <w:rStyle w:val="IndexLink"/>
              </w:rPr>
              <w:t>180</w:t>
            </w:r>
          </w:hyperlink>
        </w:p>
        <w:p>
          <w:pPr>
            <w:pStyle w:val="Contents3"/>
            <w:tabs>
              <w:tab w:val="clear" w:pos="8459"/>
              <w:tab w:val="right" w:pos="9026" w:leader="dot"/>
            </w:tabs>
            <w:rPr/>
          </w:pPr>
          <w:hyperlink w:anchor="__RefHeading___Toc741520_1280447820">
            <w:r>
              <w:rPr>
                <w:webHidden/>
                <w:rStyle w:val="IndexLink"/>
              </w:rPr>
              <w:t>210</w:t>
            </w:r>
            <w:r>
              <w:rPr>
                <w:rStyle w:val="IndexLink"/>
                <w:rtl w:val="true"/>
              </w:rPr>
              <w:t xml:space="preserve"> - </w:t>
            </w:r>
            <w:r>
              <w:rPr>
                <w:rStyle w:val="IndexLink"/>
                <w:rtl w:val="true"/>
              </w:rPr>
              <w:t>نعمان بن عمرو</w:t>
            </w:r>
            <w:r>
              <w:rPr>
                <w:rStyle w:val="IndexLink"/>
                <w:rtl w:val="true"/>
              </w:rPr>
              <w:tab/>
            </w:r>
            <w:r>
              <w:rPr>
                <w:rStyle w:val="IndexLink"/>
              </w:rPr>
              <w:t>181</w:t>
            </w:r>
          </w:hyperlink>
        </w:p>
        <w:p>
          <w:pPr>
            <w:pStyle w:val="Contents2"/>
            <w:tabs>
              <w:tab w:val="clear" w:pos="8743"/>
              <w:tab w:val="right" w:pos="9026" w:leader="dot"/>
            </w:tabs>
            <w:rPr/>
          </w:pPr>
          <w:hyperlink w:anchor="__RefHeading___Toc741522_1280447820">
            <w:r>
              <w:rPr>
                <w:webHidden/>
                <w:rStyle w:val="IndexLink"/>
                <w:rtl w:val="true"/>
              </w:rPr>
              <w:t>حرف الواو</w:t>
            </w:r>
            <w:r>
              <w:rPr>
                <w:rStyle w:val="IndexLink"/>
                <w:rtl w:val="true"/>
              </w:rPr>
              <w:tab/>
            </w:r>
            <w:r>
              <w:rPr>
                <w:rStyle w:val="IndexLink"/>
              </w:rPr>
              <w:t>182</w:t>
            </w:r>
          </w:hyperlink>
        </w:p>
        <w:p>
          <w:pPr>
            <w:pStyle w:val="Contents3"/>
            <w:tabs>
              <w:tab w:val="clear" w:pos="8459"/>
              <w:tab w:val="right" w:pos="9026" w:leader="dot"/>
            </w:tabs>
            <w:rPr/>
          </w:pPr>
          <w:hyperlink w:anchor="__RefHeading___Toc741524_1280447820">
            <w:r>
              <w:rPr>
                <w:webHidden/>
                <w:rStyle w:val="IndexLink"/>
              </w:rPr>
              <w:t>211</w:t>
            </w:r>
            <w:r>
              <w:rPr>
                <w:rStyle w:val="IndexLink"/>
                <w:rtl w:val="true"/>
              </w:rPr>
              <w:t xml:space="preserve"> - </w:t>
            </w:r>
            <w:r>
              <w:rPr>
                <w:rStyle w:val="IndexLink"/>
                <w:rtl w:val="true"/>
              </w:rPr>
              <w:t>واضح التركي مولى الحرث المذحجي</w:t>
            </w:r>
            <w:r>
              <w:rPr>
                <w:rStyle w:val="IndexLink"/>
                <w:rtl w:val="true"/>
              </w:rPr>
              <w:tab/>
            </w:r>
            <w:r>
              <w:rPr>
                <w:rStyle w:val="IndexLink"/>
              </w:rPr>
              <w:t>182</w:t>
            </w:r>
          </w:hyperlink>
        </w:p>
        <w:p>
          <w:pPr>
            <w:pStyle w:val="Contents3"/>
            <w:tabs>
              <w:tab w:val="clear" w:pos="8459"/>
              <w:tab w:val="right" w:pos="9026" w:leader="dot"/>
            </w:tabs>
            <w:rPr/>
          </w:pPr>
          <w:hyperlink w:anchor="__RefHeading___Toc741526_1280447820">
            <w:r>
              <w:rPr>
                <w:webHidden/>
                <w:rStyle w:val="IndexLink"/>
              </w:rPr>
              <w:t>212</w:t>
            </w:r>
            <w:r>
              <w:rPr>
                <w:rStyle w:val="IndexLink"/>
                <w:rtl w:val="true"/>
              </w:rPr>
              <w:t xml:space="preserve"> - </w:t>
            </w:r>
            <w:r>
              <w:rPr>
                <w:rStyle w:val="IndexLink"/>
                <w:rtl w:val="true"/>
              </w:rPr>
              <w:t>وهب بن عبد الله الكلبي</w:t>
            </w:r>
            <w:r>
              <w:rPr>
                <w:rStyle w:val="IndexLink"/>
                <w:rtl w:val="true"/>
              </w:rPr>
              <w:tab/>
            </w:r>
            <w:r>
              <w:rPr>
                <w:rStyle w:val="IndexLink"/>
              </w:rPr>
              <w:t>183</w:t>
            </w:r>
          </w:hyperlink>
        </w:p>
        <w:p>
          <w:pPr>
            <w:pStyle w:val="Contents3"/>
            <w:tabs>
              <w:tab w:val="clear" w:pos="8459"/>
              <w:tab w:val="right" w:pos="9026" w:leader="dot"/>
            </w:tabs>
            <w:rPr/>
          </w:pPr>
          <w:hyperlink w:anchor="__RefHeading___Toc741528_1280447820">
            <w:r>
              <w:rPr>
                <w:webHidden/>
                <w:rStyle w:val="IndexLink"/>
              </w:rPr>
              <w:t>213</w:t>
            </w:r>
            <w:r>
              <w:rPr>
                <w:rStyle w:val="IndexLink"/>
                <w:rtl w:val="true"/>
              </w:rPr>
              <w:t xml:space="preserve">- </w:t>
            </w:r>
            <w:r>
              <w:rPr>
                <w:rStyle w:val="IndexLink"/>
                <w:rtl w:val="true"/>
              </w:rPr>
              <w:t>وهب بن وهب</w:t>
            </w:r>
            <w:r>
              <w:rPr>
                <w:rStyle w:val="IndexLink"/>
                <w:rtl w:val="true"/>
              </w:rPr>
              <w:tab/>
            </w:r>
            <w:r>
              <w:rPr>
                <w:rStyle w:val="IndexLink"/>
              </w:rPr>
              <w:t>184</w:t>
            </w:r>
          </w:hyperlink>
        </w:p>
        <w:p>
          <w:pPr>
            <w:pStyle w:val="Contents2"/>
            <w:tabs>
              <w:tab w:val="clear" w:pos="8743"/>
              <w:tab w:val="right" w:pos="9026" w:leader="dot"/>
            </w:tabs>
            <w:rPr/>
          </w:pPr>
          <w:hyperlink w:anchor="__RefHeading___Toc741530_1280447820">
            <w:r>
              <w:rPr>
                <w:webHidden/>
                <w:rStyle w:val="IndexLink"/>
                <w:rtl w:val="true"/>
              </w:rPr>
              <w:t>حرف الهاء</w:t>
            </w:r>
            <w:r>
              <w:rPr>
                <w:rStyle w:val="IndexLink"/>
                <w:rtl w:val="true"/>
              </w:rPr>
              <w:tab/>
            </w:r>
            <w:r>
              <w:rPr>
                <w:rStyle w:val="IndexLink"/>
              </w:rPr>
              <w:t>187</w:t>
            </w:r>
          </w:hyperlink>
        </w:p>
        <w:p>
          <w:pPr>
            <w:pStyle w:val="Contents3"/>
            <w:tabs>
              <w:tab w:val="clear" w:pos="8459"/>
              <w:tab w:val="right" w:pos="9026" w:leader="dot"/>
            </w:tabs>
            <w:rPr/>
          </w:pPr>
          <w:hyperlink w:anchor="__RefHeading___Toc741532_1280447820">
            <w:r>
              <w:rPr>
                <w:webHidden/>
                <w:rStyle w:val="IndexLink"/>
              </w:rPr>
              <w:t>214</w:t>
            </w:r>
            <w:r>
              <w:rPr>
                <w:rStyle w:val="IndexLink"/>
                <w:rtl w:val="true"/>
              </w:rPr>
              <w:t xml:space="preserve"> - </w:t>
            </w:r>
            <w:r>
              <w:rPr>
                <w:rStyle w:val="IndexLink"/>
                <w:rtl w:val="true"/>
              </w:rPr>
              <w:t>هاني بن عروة المرادي المذحجي</w:t>
            </w:r>
            <w:r>
              <w:rPr>
                <w:rStyle w:val="IndexLink"/>
                <w:rtl w:val="true"/>
              </w:rPr>
              <w:tab/>
            </w:r>
            <w:r>
              <w:rPr>
                <w:rStyle w:val="IndexLink"/>
              </w:rPr>
              <w:t>187</w:t>
            </w:r>
          </w:hyperlink>
        </w:p>
        <w:p>
          <w:pPr>
            <w:pStyle w:val="Contents3"/>
            <w:tabs>
              <w:tab w:val="clear" w:pos="8459"/>
              <w:tab w:val="right" w:pos="9026" w:leader="dot"/>
            </w:tabs>
            <w:rPr/>
          </w:pPr>
          <w:hyperlink w:anchor="__RefHeading___Toc741534_1280447820">
            <w:r>
              <w:rPr>
                <w:webHidden/>
                <w:rStyle w:val="IndexLink"/>
              </w:rPr>
              <w:t>215</w:t>
            </w:r>
            <w:r>
              <w:rPr>
                <w:rStyle w:val="IndexLink"/>
                <w:rtl w:val="true"/>
              </w:rPr>
              <w:t xml:space="preserve"> - </w:t>
            </w:r>
            <w:r>
              <w:rPr>
                <w:rStyle w:val="IndexLink"/>
                <w:rtl w:val="true"/>
              </w:rPr>
              <w:t>الهفهاف بن المهنّد الراسبي</w:t>
            </w:r>
            <w:r>
              <w:rPr>
                <w:rStyle w:val="IndexLink"/>
                <w:rtl w:val="true"/>
              </w:rPr>
              <w:tab/>
            </w:r>
            <w:r>
              <w:rPr>
                <w:rStyle w:val="IndexLink"/>
              </w:rPr>
              <w:t>194</w:t>
            </w:r>
          </w:hyperlink>
        </w:p>
        <w:p>
          <w:pPr>
            <w:pStyle w:val="Contents2"/>
            <w:tabs>
              <w:tab w:val="clear" w:pos="8743"/>
              <w:tab w:val="right" w:pos="9026" w:leader="dot"/>
            </w:tabs>
            <w:rPr/>
          </w:pPr>
          <w:hyperlink w:anchor="__RefHeading___Toc741536_1280447820">
            <w:r>
              <w:rPr>
                <w:webHidden/>
                <w:rStyle w:val="IndexLink"/>
                <w:rtl w:val="true"/>
              </w:rPr>
              <w:t>حرف الياء</w:t>
            </w:r>
            <w:r>
              <w:rPr>
                <w:rStyle w:val="IndexLink"/>
                <w:rtl w:val="true"/>
              </w:rPr>
              <w:tab/>
            </w:r>
            <w:r>
              <w:rPr>
                <w:rStyle w:val="IndexLink"/>
              </w:rPr>
              <w:t>195</w:t>
            </w:r>
          </w:hyperlink>
        </w:p>
        <w:p>
          <w:pPr>
            <w:pStyle w:val="Contents3"/>
            <w:tabs>
              <w:tab w:val="clear" w:pos="8459"/>
              <w:tab w:val="right" w:pos="9026" w:leader="dot"/>
            </w:tabs>
            <w:rPr/>
          </w:pPr>
          <w:hyperlink w:anchor="__RefHeading___Toc741538_1280447820">
            <w:r>
              <w:rPr>
                <w:webHidden/>
                <w:rStyle w:val="IndexLink"/>
              </w:rPr>
              <w:t>216</w:t>
            </w:r>
            <w:r>
              <w:rPr>
                <w:rStyle w:val="IndexLink"/>
                <w:rtl w:val="true"/>
              </w:rPr>
              <w:t xml:space="preserve"> - </w:t>
            </w:r>
            <w:r>
              <w:rPr>
                <w:rStyle w:val="IndexLink"/>
                <w:rtl w:val="true"/>
              </w:rPr>
              <w:t>يحيى بن الحسن بن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41540_1280447820">
            <w:r>
              <w:rPr>
                <w:webHidden/>
                <w:rStyle w:val="IndexLink"/>
              </w:rPr>
              <w:t>217</w:t>
            </w:r>
            <w:r>
              <w:rPr>
                <w:rStyle w:val="IndexLink"/>
                <w:rtl w:val="true"/>
              </w:rPr>
              <w:t xml:space="preserve"> - </w:t>
            </w:r>
            <w:r>
              <w:rPr>
                <w:rStyle w:val="IndexLink"/>
                <w:rtl w:val="true"/>
              </w:rPr>
              <w:t>يحيى بن سليم</w:t>
            </w:r>
            <w:r>
              <w:rPr>
                <w:rStyle w:val="IndexLink"/>
                <w:rtl w:val="true"/>
              </w:rPr>
              <w:tab/>
            </w:r>
            <w:r>
              <w:rPr>
                <w:rStyle w:val="IndexLink"/>
              </w:rPr>
              <w:t>195</w:t>
            </w:r>
          </w:hyperlink>
        </w:p>
        <w:p>
          <w:pPr>
            <w:pStyle w:val="Contents3"/>
            <w:tabs>
              <w:tab w:val="clear" w:pos="8459"/>
              <w:tab w:val="right" w:pos="9026" w:leader="dot"/>
            </w:tabs>
            <w:rPr/>
          </w:pPr>
          <w:hyperlink w:anchor="__RefHeading___Toc741542_1280447820">
            <w:r>
              <w:rPr>
                <w:webHidden/>
                <w:rStyle w:val="IndexLink"/>
              </w:rPr>
              <w:t>218</w:t>
            </w:r>
            <w:r>
              <w:rPr>
                <w:rStyle w:val="IndexLink"/>
                <w:rtl w:val="true"/>
              </w:rPr>
              <w:t xml:space="preserve"> - </w:t>
            </w:r>
            <w:r>
              <w:rPr>
                <w:rStyle w:val="IndexLink"/>
                <w:rtl w:val="true"/>
              </w:rPr>
              <w:t>يحيى بن كثير الأنصاري</w:t>
            </w:r>
            <w:r>
              <w:rPr>
                <w:rStyle w:val="IndexLink"/>
                <w:rtl w:val="true"/>
              </w:rPr>
              <w:tab/>
            </w:r>
            <w:r>
              <w:rPr>
                <w:rStyle w:val="IndexLink"/>
              </w:rPr>
              <w:t>196</w:t>
            </w:r>
          </w:hyperlink>
        </w:p>
        <w:p>
          <w:pPr>
            <w:pStyle w:val="Contents3"/>
            <w:tabs>
              <w:tab w:val="clear" w:pos="8459"/>
              <w:tab w:val="right" w:pos="9026" w:leader="dot"/>
            </w:tabs>
            <w:rPr/>
          </w:pPr>
          <w:hyperlink w:anchor="__RefHeading___Toc741544_1280447820">
            <w:r>
              <w:rPr>
                <w:webHidden/>
                <w:rStyle w:val="IndexLink"/>
              </w:rPr>
              <w:t>219</w:t>
            </w:r>
            <w:r>
              <w:rPr>
                <w:rStyle w:val="IndexLink"/>
                <w:rtl w:val="true"/>
              </w:rPr>
              <w:t xml:space="preserve"> - </w:t>
            </w:r>
            <w:r>
              <w:rPr>
                <w:rStyle w:val="IndexLink"/>
                <w:rtl w:val="true"/>
              </w:rPr>
              <w:t>يحيى بن هاني بن عروة</w:t>
            </w:r>
            <w:r>
              <w:rPr>
                <w:rStyle w:val="IndexLink"/>
                <w:rtl w:val="true"/>
              </w:rPr>
              <w:tab/>
            </w:r>
            <w:r>
              <w:rPr>
                <w:rStyle w:val="IndexLink"/>
              </w:rPr>
              <w:t>197</w:t>
            </w:r>
          </w:hyperlink>
        </w:p>
        <w:p>
          <w:pPr>
            <w:pStyle w:val="Contents3"/>
            <w:tabs>
              <w:tab w:val="clear" w:pos="8459"/>
              <w:tab w:val="right" w:pos="9026" w:leader="dot"/>
            </w:tabs>
            <w:rPr/>
          </w:pPr>
          <w:hyperlink w:anchor="__RefHeading___Toc741546_1280447820">
            <w:r>
              <w:rPr>
                <w:webHidden/>
                <w:rStyle w:val="IndexLink"/>
              </w:rPr>
              <w:t>220</w:t>
            </w:r>
            <w:r>
              <w:rPr>
                <w:rStyle w:val="IndexLink"/>
                <w:rtl w:val="true"/>
              </w:rPr>
              <w:t xml:space="preserve"> - </w:t>
            </w:r>
            <w:r>
              <w:rPr>
                <w:rStyle w:val="IndexLink"/>
                <w:rtl w:val="true"/>
              </w:rPr>
              <w:t>يزيد بن ثبيط على وزن زبير</w:t>
            </w:r>
            <w:r>
              <w:rPr>
                <w:rStyle w:val="IndexLink"/>
                <w:rtl w:val="true"/>
              </w:rPr>
              <w:tab/>
            </w:r>
            <w:r>
              <w:rPr>
                <w:rStyle w:val="IndexLink"/>
              </w:rPr>
              <w:t>197</w:t>
            </w:r>
          </w:hyperlink>
        </w:p>
        <w:p>
          <w:pPr>
            <w:pStyle w:val="Contents3"/>
            <w:tabs>
              <w:tab w:val="clear" w:pos="8459"/>
              <w:tab w:val="right" w:pos="9026" w:leader="dot"/>
            </w:tabs>
            <w:rPr/>
          </w:pPr>
          <w:hyperlink w:anchor="__RefHeading___Toc741548_1280447820">
            <w:r>
              <w:rPr>
                <w:webHidden/>
                <w:rStyle w:val="IndexLink"/>
              </w:rPr>
              <w:t>221</w:t>
            </w:r>
            <w:r>
              <w:rPr>
                <w:rStyle w:val="IndexLink"/>
                <w:rtl w:val="true"/>
              </w:rPr>
              <w:t xml:space="preserve"> - </w:t>
            </w:r>
            <w:r>
              <w:rPr>
                <w:rStyle w:val="IndexLink"/>
                <w:rtl w:val="true"/>
              </w:rPr>
              <w:t>يزيد بن الحصين المشرفي</w:t>
            </w:r>
            <w:r>
              <w:rPr>
                <w:rStyle w:val="IndexLink"/>
                <w:rtl w:val="true"/>
              </w:rPr>
              <w:tab/>
            </w:r>
            <w:r>
              <w:rPr>
                <w:rStyle w:val="IndexLink"/>
              </w:rPr>
              <w:t>199</w:t>
            </w:r>
          </w:hyperlink>
        </w:p>
        <w:p>
          <w:pPr>
            <w:pStyle w:val="Contents3"/>
            <w:tabs>
              <w:tab w:val="clear" w:pos="8459"/>
              <w:tab w:val="right" w:pos="9026" w:leader="dot"/>
            </w:tabs>
            <w:rPr/>
          </w:pPr>
          <w:hyperlink w:anchor="__RefHeading___Toc741550_1280447820">
            <w:r>
              <w:rPr>
                <w:webHidden/>
                <w:rStyle w:val="IndexLink"/>
              </w:rPr>
              <w:t>222</w:t>
            </w:r>
            <w:r>
              <w:rPr>
                <w:rStyle w:val="IndexLink"/>
                <w:rtl w:val="true"/>
              </w:rPr>
              <w:t xml:space="preserve"> - </w:t>
            </w:r>
            <w:r>
              <w:rPr>
                <w:rStyle w:val="IndexLink"/>
                <w:rtl w:val="true"/>
              </w:rPr>
              <w:t>يزيد بن مغفل</w:t>
            </w:r>
            <w:r>
              <w:rPr>
                <w:rStyle w:val="IndexLink"/>
                <w:rtl w:val="true"/>
              </w:rPr>
              <w:tab/>
            </w:r>
            <w:r>
              <w:rPr>
                <w:rStyle w:val="IndexLink"/>
              </w:rPr>
              <w:t>203</w:t>
            </w:r>
          </w:hyperlink>
        </w:p>
        <w:p>
          <w:pPr>
            <w:pStyle w:val="Contents3"/>
            <w:tabs>
              <w:tab w:val="clear" w:pos="8459"/>
              <w:tab w:val="right" w:pos="9026" w:leader="dot"/>
            </w:tabs>
            <w:rPr/>
          </w:pPr>
          <w:hyperlink w:anchor="__RefHeading___Toc741552_1280447820">
            <w:r>
              <w:rPr>
                <w:webHidden/>
                <w:rStyle w:val="IndexLink"/>
              </w:rPr>
              <w:t>223</w:t>
            </w:r>
            <w:r>
              <w:rPr>
                <w:rStyle w:val="IndexLink"/>
                <w:rtl w:val="true"/>
              </w:rPr>
              <w:t xml:space="preserve"> - </w:t>
            </w:r>
            <w:r>
              <w:rPr>
                <w:rStyle w:val="IndexLink"/>
                <w:rtl w:val="true"/>
              </w:rPr>
              <w:t>يزيد بن مهاجر</w:t>
            </w:r>
            <w:r>
              <w:rPr>
                <w:rStyle w:val="IndexLink"/>
                <w:rtl w:val="true"/>
              </w:rPr>
              <w:tab/>
            </w:r>
            <w:r>
              <w:rPr>
                <w:rStyle w:val="IndexLink"/>
              </w:rPr>
              <w:t>205</w:t>
            </w:r>
          </w:hyperlink>
        </w:p>
        <w:p>
          <w:pPr>
            <w:pStyle w:val="Contents2"/>
            <w:tabs>
              <w:tab w:val="clear" w:pos="8743"/>
              <w:tab w:val="right" w:pos="9026" w:leader="dot"/>
            </w:tabs>
            <w:rPr/>
          </w:pPr>
          <w:hyperlink w:anchor="__RefHeading___Toc741554_1280447820">
            <w:r>
              <w:rPr>
                <w:webHidden/>
                <w:rStyle w:val="IndexLink"/>
                <w:rtl w:val="true"/>
              </w:rPr>
              <w:t>تكملةٌ فيها فضائل أصحاب الحسين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741556_1280447820">
            <w:r>
              <w:rPr>
                <w:webHidden/>
                <w:rStyle w:val="IndexLink"/>
                <w:rtl w:val="true"/>
              </w:rPr>
              <w:t>خاتمة في حياة محمّد بن الحنفية</w:t>
            </w:r>
            <w:r>
              <w:rPr>
                <w:rStyle w:val="IndexLink"/>
                <w:rtl w:val="true"/>
              </w:rPr>
              <w:tab/>
            </w:r>
            <w:r>
              <w:rPr>
                <w:rStyle w:val="IndexLink"/>
              </w:rPr>
              <w:t>221</w:t>
            </w:r>
          </w:hyperlink>
        </w:p>
        <w:p>
          <w:pPr>
            <w:pStyle w:val="Contents2"/>
            <w:tabs>
              <w:tab w:val="clear" w:pos="8743"/>
              <w:tab w:val="right" w:pos="9026" w:leader="dot"/>
            </w:tabs>
            <w:rPr/>
          </w:pPr>
          <w:hyperlink w:anchor="__RefHeading___Toc741558_1280447820">
            <w:r>
              <w:rPr>
                <w:webHidden/>
                <w:rStyle w:val="IndexLink"/>
                <w:rtl w:val="true"/>
              </w:rPr>
              <w:t>تتمة نافعةٌ في ذكر نُتَف مفيدة من حياة المختار بن أبي عبيدة الثقفي</w:t>
            </w:r>
            <w:r>
              <w:rPr>
                <w:rStyle w:val="IndexLink"/>
                <w:rtl w:val="true"/>
              </w:rPr>
              <w:tab/>
            </w:r>
            <w:r>
              <w:rPr>
                <w:rStyle w:val="IndexLink"/>
              </w:rPr>
              <w:t>264</w:t>
            </w:r>
          </w:hyperlink>
        </w:p>
        <w:p>
          <w:pPr>
            <w:pStyle w:val="Contents2"/>
            <w:tabs>
              <w:tab w:val="clear" w:pos="8743"/>
              <w:tab w:val="right" w:pos="9026" w:leader="dot"/>
            </w:tabs>
            <w:rPr/>
          </w:pPr>
          <w:hyperlink w:anchor="__RefHeading___Toc741560_1280447820">
            <w:r>
              <w:rPr>
                <w:webHidden/>
                <w:rStyle w:val="IndexLink"/>
                <w:rtl w:val="true"/>
              </w:rPr>
              <w:t>شمس الضحى في ذكر ما ورد على رأس سيد الشهداء علیه السلام</w:t>
            </w:r>
            <w:r>
              <w:rPr>
                <w:rStyle w:val="IndexLink"/>
                <w:rtl w:val="true"/>
              </w:rPr>
              <w:tab/>
            </w:r>
            <w:r>
              <w:rPr>
                <w:rStyle w:val="IndexLink"/>
              </w:rPr>
              <w:t>327</w:t>
            </w:r>
          </w:hyperlink>
        </w:p>
        <w:p>
          <w:pPr>
            <w:pStyle w:val="Contents2"/>
            <w:tabs>
              <w:tab w:val="clear" w:pos="8743"/>
              <w:tab w:val="right" w:pos="9026" w:leader="dot"/>
            </w:tabs>
            <w:rPr/>
          </w:pPr>
          <w:hyperlink w:anchor="__RefHeading___Toc741562_1280447820">
            <w:r>
              <w:rPr>
                <w:webHidden/>
                <w:rStyle w:val="IndexLink"/>
                <w:rtl w:val="true"/>
              </w:rPr>
              <w:t>فلنختم الكلام بالمسك الأذفر في مدح خاتم النبيّين سيّد البشر</w:t>
            </w:r>
            <w:r>
              <w:rPr>
                <w:rStyle w:val="IndexLink"/>
                <w:rtl w:val="true"/>
              </w:rPr>
              <w:tab/>
            </w:r>
            <w:r>
              <w:rPr>
                <w:rStyle w:val="IndexLink"/>
              </w:rPr>
              <w:t>378</w:t>
            </w:r>
          </w:hyperlink>
        </w:p>
        <w:p>
          <w:pPr>
            <w:pStyle w:val="Contents2"/>
            <w:tabs>
              <w:tab w:val="clear" w:pos="8743"/>
              <w:tab w:val="right" w:pos="9026" w:leader="dot"/>
            </w:tabs>
            <w:rPr/>
          </w:pPr>
          <w:hyperlink w:anchor="__RefHeading___Toc741564_1280447820">
            <w:r>
              <w:rPr>
                <w:webHidden/>
                <w:rStyle w:val="IndexLink"/>
                <w:rtl w:val="true"/>
              </w:rPr>
              <w:t>الخاتمة</w:t>
            </w:r>
            <w:r>
              <w:rPr>
                <w:rStyle w:val="IndexLink"/>
                <w:rtl w:val="true"/>
              </w:rPr>
              <w:tab/>
            </w:r>
            <w:r>
              <w:rPr>
                <w:rStyle w:val="IndexLink"/>
              </w:rPr>
              <w:t>388</w:t>
            </w:r>
          </w:hyperlink>
        </w:p>
        <w:p>
          <w:pPr>
            <w:pStyle w:val="Contents2"/>
            <w:tabs>
              <w:tab w:val="clear" w:pos="8743"/>
              <w:tab w:val="right" w:pos="9026" w:leader="dot"/>
            </w:tabs>
            <w:rPr/>
          </w:pPr>
          <w:hyperlink w:anchor="__RefHeading___Toc741566_1280447820">
            <w:r>
              <w:rPr>
                <w:webHidden/>
                <w:rStyle w:val="IndexLink"/>
                <w:rtl w:val="true"/>
              </w:rPr>
              <w:t>فهرس العناوين</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7_205099"/>
      <w:bookmarkStart w:id="1" w:name="pg16097_205099"/>
      <w:bookmarkEnd w:id="1"/>
    </w:p>
    <w:p>
      <w:pPr>
        <w:pStyle w:val="Heading2"/>
        <w:numPr>
          <w:ilvl w:val="1"/>
          <w:numId w:val="1"/>
        </w:numPr>
        <w:rPr/>
      </w:pPr>
      <w:bookmarkStart w:id="2" w:name="pg16097_205099"/>
      <w:bookmarkStart w:id="3" w:name="__RefHeading___Toc74136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 ذبیح الله ،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فرسان الهیجاآ در شرح حالات اصحاب حضرت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ذبیح الله محلاتی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3227</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36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فرسان الهیجاء</w:t>
      </w:r>
    </w:p>
    <w:p>
      <w:pPr>
        <w:pStyle w:val="BookText"/>
        <w:rPr/>
      </w:pPr>
      <w:r>
        <w:rPr>
          <w:rFonts w:ascii="Amiri" w:hAnsi="Amiri" w:eastAsia="Amiri" w:cs="Amiri"/>
          <w:color w:val="111111"/>
          <w:sz w:val="28"/>
          <w:sz w:val="28"/>
          <w:szCs w:val="28"/>
          <w:rtl w:val="true"/>
          <w:lang w:bidi="ar-SA"/>
        </w:rPr>
        <w:t>في تَرَاجُم</w:t>
      </w:r>
    </w:p>
    <w:p>
      <w:pPr>
        <w:pStyle w:val="BookText"/>
        <w:rPr/>
      </w:pPr>
      <w:r>
        <w:rPr>
          <w:rFonts w:ascii="Amiri" w:hAnsi="Amiri" w:eastAsia="Amiri" w:cs="Amiri"/>
          <w:color w:val="111111"/>
          <w:sz w:val="28"/>
          <w:sz w:val="28"/>
          <w:szCs w:val="28"/>
          <w:rtl w:val="true"/>
          <w:lang w:bidi="ar-SA"/>
        </w:rPr>
        <w:t>اصحَابِ سَیِّد الشُهَدَاء علیه 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الشَيخ ذَبيحُ اللَّهُ المَحَلاتي</w:t>
      </w:r>
    </w:p>
    <w:p>
      <w:pPr>
        <w:pStyle w:val="BookText"/>
        <w:rPr/>
      </w:pPr>
      <w:r>
        <w:rPr>
          <w:rFonts w:ascii="Amiri" w:hAnsi="Amiri" w:eastAsia="Amiri" w:cs="Amiri"/>
          <w:color w:val="111111"/>
          <w:sz w:val="28"/>
          <w:sz w:val="28"/>
          <w:szCs w:val="28"/>
          <w:rtl w:val="true"/>
          <w:lang w:bidi="ar-SA"/>
        </w:rPr>
        <w:t>نزيل سامراء</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 وتعريب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شعاع فاخر </w:t>
      </w:r>
    </w:p>
    <w:p>
      <w:pPr>
        <w:pStyle w:val="BookText"/>
        <w:rPr/>
      </w:pPr>
      <w:r>
        <w:rPr>
          <w:rFonts w:ascii="IRNazanin" w:hAnsi="IRNazanin" w:eastAsia="IRNazanin"/>
          <w:color w:val="111111"/>
          <w:sz w:val="28"/>
          <w:sz w:val="28"/>
          <w:szCs w:val="28"/>
          <w:rtl w:val="true"/>
          <w:lang w:bidi="fa-IR"/>
        </w:rPr>
        <w:t xml:space="preserve">ردمک الكتاب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مشترک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978-964-503-146-4</w:t>
      </w:r>
    </w:p>
    <w:p>
      <w:pPr>
        <w:pStyle w:val="BookText"/>
        <w:rPr/>
      </w:pPr>
      <w:r>
        <w:rPr>
          <w:rFonts w:ascii="Amiri" w:hAnsi="Amiri" w:eastAsia="Amiri" w:cs="Amiri"/>
          <w:color w:val="111111"/>
          <w:sz w:val="28"/>
          <w:sz w:val="28"/>
          <w:szCs w:val="28"/>
          <w:rtl w:val="true"/>
          <w:lang w:bidi="ar-SA"/>
        </w:rPr>
        <w:t xml:space="preserve">للدورة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في تراجم اصحاب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ذبيح الله المحلاتي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 الجزء الثاني</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علیه السلام</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للدورة الواحدة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اشترى من المؤمنين أنفسهم بأنّ لهم الجنّة، وصلّى الله على صاحب الكتاب والسنّة محمد المصطفى وعلى آله سيّما ابن عمه صاحب السيف والأسنة علي المرتضى وعلى الذين بذلوا مهجهم في سبيل إحياء الدين بغير ظنّة ومنّة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المجلّد الثاني من كتاب فرسان الهيجاء في تراجم أصحاب سيّد الشهداء وفيه بقيّة حرف العين إلى آخر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التوفيق</w:t>
      </w:r>
    </w:p>
    <w:p>
      <w:pPr>
        <w:pStyle w:val="BookText"/>
        <w:rPr/>
      </w:pPr>
      <w:r>
        <w:rPr>
          <w:rFonts w:ascii="Amiri" w:hAnsi="Amiri" w:eastAsia="Amiri" w:cs="Amiri"/>
          <w:color w:val="111111"/>
          <w:sz w:val="28"/>
          <w:sz w:val="28"/>
          <w:szCs w:val="28"/>
          <w:rtl w:val="true"/>
          <w:lang w:bidi="ar-SA"/>
        </w:rPr>
        <w:t xml:space="preserve">فإنّه خير 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العسكري المحلّاتي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 الله تعالى </w:t>
      </w:r>
      <w:bookmarkStart w:id="7" w:name="pg16097_205103"/>
    </w:p>
    <w:p>
      <w:pPr>
        <w:pStyle w:val="Heading2"/>
        <w:numPr>
          <w:ilvl w:val="1"/>
          <w:numId w:val="1"/>
        </w:numPr>
        <w:rPr/>
      </w:pPr>
      <w:bookmarkStart w:id="8" w:name="__RefHeading___Toc741364_1280447820"/>
      <w:bookmarkStart w:id="9" w:name="_Toc3"/>
      <w:bookmarkEnd w:id="7"/>
      <w:bookmarkEnd w:id="8"/>
      <w:r>
        <w:rPr>
          <w:rtl w:val="true"/>
        </w:rPr>
        <w:t>بقيّة حرف العين</w:t>
      </w:r>
      <w:bookmarkEnd w:id="9"/>
    </w:p>
    <w:p>
      <w:pPr>
        <w:pStyle w:val="Heading3"/>
        <w:numPr>
          <w:ilvl w:val="2"/>
          <w:numId w:val="1"/>
        </w:numPr>
        <w:rPr/>
      </w:pPr>
      <w:bookmarkStart w:id="10" w:name="__RefHeading___Toc741366_1280447820"/>
      <w:bookmarkStart w:id="11" w:name="_Toc4"/>
      <w:bookmarkEnd w:id="10"/>
      <w:r>
        <w:rPr/>
        <w:t>138</w:t>
      </w:r>
      <w:r>
        <w:rPr>
          <w:rtl w:val="true"/>
        </w:rPr>
        <w:t xml:space="preserve"> - </w:t>
      </w:r>
      <w:r>
        <w:rPr>
          <w:rtl w:val="true"/>
        </w:rPr>
        <w:t>عمارة بن أبي سلامة الهمداني</w:t>
      </w:r>
      <w:bookmarkEnd w:id="11"/>
    </w:p>
    <w:p>
      <w:pPr>
        <w:pStyle w:val="BookText"/>
        <w:rPr/>
      </w:pPr>
      <w:r>
        <w:rPr>
          <w:rFonts w:ascii="Amiri" w:hAnsi="Amiri" w:eastAsia="Amiri" w:cs="Amiri"/>
          <w:color w:val="111111"/>
          <w:sz w:val="28"/>
          <w:sz w:val="28"/>
          <w:szCs w:val="28"/>
          <w:rtl w:val="true"/>
          <w:lang w:bidi="ar-SA"/>
        </w:rPr>
        <w:t>يقول السماوي في أبصار العين هو عمارة بن سلامة بن عبدالله ابن أبي سلامة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عمران بن رأس بن دالان أبو سلامة الهمداني الدالاني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وبنو دالان بطن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سلامة عمّار صحابيّاً له رؤية كما ذكره الكلبي وابن حجر في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إبصار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عليّ علیه السلام ومن المجاهدين بين يديه في حروبه الا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سأل أمير المؤمنين عندما سار من ذي قار إلى 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إذا قدمت عليهم فماذا تصنع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أدعوهم إلى الله وطاعته فإن أبوا 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لن يغلبوا داعي الله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الحدائق الورديّة وابن شهر آشوب قُتل في الحملة الأُولى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حجر في الإصابة، وورد ذكره 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عمارة ابن سلامة الهمداني </w:t>
      </w:r>
      <w:r>
        <w:rPr>
          <w:rFonts w:eastAsia="Amiri" w:cs="Amiri" w:ascii="Amiri" w:hAnsi="Amiri"/>
          <w:color w:val="111111"/>
          <w:sz w:val="28"/>
          <w:szCs w:val="28"/>
          <w:rtl w:val="true"/>
          <w:lang w:bidi="ar-SA"/>
        </w:rPr>
        <w:t xml:space="preserve">». </w:t>
      </w:r>
      <w:bookmarkStart w:id="12" w:name="pg16097_205104"/>
    </w:p>
    <w:p>
      <w:pPr>
        <w:pStyle w:val="Heading3"/>
        <w:numPr>
          <w:ilvl w:val="2"/>
          <w:numId w:val="1"/>
        </w:numPr>
        <w:rPr/>
      </w:pPr>
      <w:bookmarkStart w:id="13" w:name="__RefHeading___Toc741368_1280447820"/>
      <w:bookmarkStart w:id="14" w:name="_Toc5"/>
      <w:bookmarkEnd w:id="12"/>
      <w:bookmarkEnd w:id="13"/>
      <w:r>
        <w:rPr/>
        <w:t>139</w:t>
      </w:r>
      <w:r>
        <w:rPr>
          <w:rtl w:val="true"/>
        </w:rPr>
        <w:t xml:space="preserve"> - </w:t>
      </w:r>
      <w:r>
        <w:rPr>
          <w:rtl w:val="true"/>
        </w:rPr>
        <w:t>عمارة بن صلخب الأزدي</w:t>
      </w:r>
      <w:bookmarkEnd w:id="14"/>
    </w:p>
    <w:p>
      <w:pPr>
        <w:pStyle w:val="BookText"/>
        <w:rPr/>
      </w:pPr>
      <w:r>
        <w:rPr>
          <w:rFonts w:ascii="Amiri" w:hAnsi="Amiri" w:eastAsia="Amiri" w:cs="Amiri"/>
          <w:color w:val="111111"/>
          <w:sz w:val="28"/>
          <w:sz w:val="28"/>
          <w:szCs w:val="28"/>
          <w:rtl w:val="true"/>
          <w:lang w:bidi="ar-SA"/>
        </w:rPr>
        <w:t>في رجال المامقاني وإبصار العين السماوي وذخيرة الدارين والحدائق الوردية أن أبا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جناب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عمارة بن صلخب الأزدي من شيعة الكوفة وكان ممّن يريد أن يأتي مسلم بالنصرة وخرج محمّد بن الأشعث حتّى وقف عند دور بني عمارة، وجاءه عمارة بن صلخب الأزدي وهو يريد ابن عقيل عليه سلاحه فأخذه فبعث به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استشهد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 به أيضاً عبيدالله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به إلى قومه فضربت عنقه فيهم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741370_1280447820"/>
      <w:bookmarkStart w:id="16" w:name="_Toc6"/>
      <w:bookmarkEnd w:id="15"/>
      <w:r>
        <w:rPr/>
        <w:t>140</w:t>
      </w:r>
      <w:r>
        <w:rPr>
          <w:rtl w:val="true"/>
        </w:rPr>
        <w:t xml:space="preserve"> - </w:t>
      </w:r>
      <w:r>
        <w:rPr>
          <w:rtl w:val="true"/>
        </w:rPr>
        <w:t>عمرو بن جنادة</w:t>
      </w:r>
      <w:bookmarkEnd w:id="16"/>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جنادة ابن كعب الأنصاري الخزرجي وابنه عمرو بن جنادة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فتّى في معسكر الحسين وقد قُتل أبوه في معركة الكوفة، خاطبته أمّه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قم من هنا واذهب إلى ابن رسول الله وقاتل بين يديه، فاستنهضته هذه الأمّ الرؤوم وقام كأنّما نشط من عقال، وقصد نحو ميدان القتال، فلما رآه الإمام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هذا الفتى أبوه ولعلّ أُمّه لا تستطيع تحمل فقده،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أُمّي هي التي أمرتني بالقتال معك، وأنشأ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وقاتل حتّى قُتل، فاحتزّ الكوفيّون رأسه ورموا به معسكر الحسين علیه السلام ، فأخذته أُمّه ووضعته على صدرها وقالت تخاطبه أحسنت يا ولدي ويا سرور قلبي ويا نور عيني، ثم رمت برأسه وهي غاضبة واحداً من الأعداء فأردته صريعاً</w:t>
      </w:r>
      <w:r>
        <w:rPr>
          <w:rStyle w:val="FootnoteAnchor"/>
          <w:rtl w:val="true"/>
        </w:rPr>
        <w:footnoteReference w:id="5"/>
      </w:r>
      <w:r>
        <w:rPr>
          <w:rFonts w:ascii="Amiri" w:hAnsi="Amiri" w:eastAsia="Amiri" w:cs="Amiri"/>
          <w:color w:val="111111"/>
          <w:sz w:val="28"/>
          <w:sz w:val="28"/>
          <w:szCs w:val="28"/>
          <w:rtl w:val="true"/>
          <w:lang w:bidi="ar-SA"/>
        </w:rPr>
        <w:t>ثمّ انتزعت عمود الخيمة وحملت على عسكر العدوّ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سيّدي 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نحيفه</w:t>
      </w:r>
    </w:p>
    <w:p>
      <w:pPr>
        <w:pStyle w:val="BookText"/>
        <w:rPr/>
      </w:pPr>
      <w:r>
        <w:rPr>
          <w:rFonts w:ascii="Amiri" w:hAnsi="Amiri" w:eastAsia="Amiri" w:cs="Amiri"/>
          <w:color w:val="111111"/>
          <w:sz w:val="28"/>
          <w:sz w:val="28"/>
          <w:szCs w:val="28"/>
          <w:rtl w:val="true"/>
          <w:lang w:bidi="ar-SA"/>
        </w:rPr>
        <w:t xml:space="preserve">أضربكم بضربة عنيفه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الشريفه</w:t>
      </w:r>
    </w:p>
    <w:p>
      <w:pPr>
        <w:pStyle w:val="BookText"/>
        <w:rPr/>
      </w:pPr>
      <w:r>
        <w:rPr>
          <w:rFonts w:ascii="IRNazanin" w:hAnsi="IRNazanin" w:eastAsia="IRNazanin"/>
          <w:color w:val="111111"/>
          <w:sz w:val="28"/>
          <w:sz w:val="28"/>
          <w:szCs w:val="28"/>
          <w:rtl w:val="true"/>
          <w:lang w:bidi="fa-IR"/>
        </w:rPr>
        <w:t xml:space="preserve">فقتلت رجلين منهم فجائها الإمام الحسين علیه السلام وهي بتلك الحالة وأمرها بالعودة إلى مخيم النساء ودعى لها ، انتهى بألفاظه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الحدائق الورديّه بهذا التفصيل عن وسيلة الدارين بلا زيادة أو نقصان بل أضاف أنّ عمر الفتى كان التاسعة وفي رواية أُخرى اثني عشر سنة واسم أمّه بحريّة بنت مسعود الخزرجيّ وقاتله مالك بن نسر، ونقل ما تقدّم في نفس المهموم أيضاً مع الرجز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مقتل الخوارزمي بالعبارة التالية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شابّ قُتل أبوه في المعركة</w:t>
      </w:r>
      <w:r>
        <w:rPr>
          <w:rStyle w:val="FootnoteAnchor"/>
          <w:rtl w:val="true"/>
        </w:rPr>
        <w:footnoteReference w:id="8"/>
      </w:r>
      <w:r>
        <w:rPr>
          <w:rFonts w:ascii="Amiri" w:hAnsi="Amiri" w:eastAsia="Amiri" w:cs="Amiri"/>
          <w:color w:val="111111"/>
          <w:sz w:val="28"/>
          <w:sz w:val="28"/>
          <w:szCs w:val="28"/>
          <w:rtl w:val="true"/>
          <w:lang w:bidi="ar-SA"/>
        </w:rPr>
        <w:t xml:space="preserve">ولم يذكر اسمه، وذكر مقتل عمرو بن </w:t>
      </w:r>
    </w:p>
    <w:p>
      <w:pPr>
        <w:pStyle w:val="BookText"/>
        <w:rPr/>
      </w:pPr>
      <w:r>
        <w:rPr>
          <w:rFonts w:ascii="Amiri" w:hAnsi="Amiri" w:eastAsia="Amiri" w:cs="Amiri"/>
          <w:color w:val="111111"/>
          <w:sz w:val="28"/>
          <w:sz w:val="28"/>
          <w:szCs w:val="28"/>
          <w:rtl w:val="true"/>
          <w:lang w:bidi="ar-SA"/>
        </w:rPr>
        <w:t xml:space="preserve">جنادة قبل ذكره مع أبيات ستّة من الرجز وأولها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أضق الخناق من ابن هند وارمه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العلّامة السماوي عمرو بن جنادة وقتال أُمّه</w:t>
      </w:r>
      <w:r>
        <w:rPr>
          <w:rStyle w:val="FootnoteAnchor"/>
          <w:rtl w:val="true"/>
        </w:rPr>
        <w:footnoteReference w:id="10"/>
      </w:r>
      <w:r>
        <w:rPr>
          <w:rFonts w:ascii="Amiri" w:hAnsi="Amiri" w:eastAsia="Amiri" w:cs="Amiri"/>
          <w:color w:val="111111"/>
          <w:sz w:val="28"/>
          <w:sz w:val="28"/>
          <w:szCs w:val="28"/>
          <w:rtl w:val="true"/>
          <w:lang w:bidi="ar-SA"/>
        </w:rPr>
        <w:t xml:space="preserve">وكذلك فعل المامقاني في رجاله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يعرف أنّ قضيّة كربلاء لها ملابساتها الخاصّة ولا يمكن تطبيقها على المبادئ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قمقام فرهاد الميرزا والناسخ نسب ذا الرجل الآتي إلى عمرو بن جنادة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أضق الخناق من ابن هند وارمه</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علمهم بفوارس الأنصار</w:t>
      </w:r>
    </w:p>
    <w:p>
      <w:pPr>
        <w:pStyle w:val="BookText"/>
        <w:rPr/>
      </w:pPr>
      <w:r>
        <w:rPr>
          <w:rFonts w:ascii="Amiri" w:hAnsi="Amiri" w:eastAsia="Amiri" w:cs="Amiri"/>
          <w:color w:val="111111"/>
          <w:sz w:val="28"/>
          <w:sz w:val="28"/>
          <w:szCs w:val="28"/>
          <w:rtl w:val="true"/>
          <w:lang w:bidi="ar-SA"/>
        </w:rPr>
        <w:t xml:space="preserve">ومهاجرين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تخضب من يد الفجّار</w:t>
      </w:r>
    </w:p>
    <w:p>
      <w:pPr>
        <w:pStyle w:val="BookText"/>
        <w:rPr/>
      </w:pPr>
      <w:r>
        <w:rPr>
          <w:rFonts w:ascii="Amiri" w:hAnsi="Amiri" w:eastAsia="Amiri" w:cs="Amiri"/>
          <w:color w:val="111111"/>
          <w:sz w:val="28"/>
          <w:sz w:val="28"/>
          <w:szCs w:val="28"/>
          <w:rtl w:val="true"/>
          <w:lang w:bidi="ar-SA"/>
        </w:rPr>
        <w:t xml:space="preserve">واليوم تخضب من دماء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القران لنصرة الأشرار</w:t>
      </w:r>
    </w:p>
    <w:p>
      <w:pPr>
        <w:pStyle w:val="BookText"/>
        <w:rPr/>
      </w:pPr>
      <w:r>
        <w:rPr>
          <w:rFonts w:ascii="IRNazanin" w:hAnsi="IRNazanin" w:eastAsia="IRNazanin"/>
          <w:color w:val="111111"/>
          <w:sz w:val="28"/>
          <w:sz w:val="28"/>
          <w:szCs w:val="28"/>
          <w:rtl w:val="true"/>
          <w:lang w:bidi="fa-IR"/>
        </w:rPr>
        <w:t xml:space="preserve">طلبوا بثأرهم ببدر إذ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بالمرهفات وبالقنا الخطّار</w:t>
      </w:r>
    </w:p>
    <w:p>
      <w:pPr>
        <w:pStyle w:val="BookText"/>
        <w:rPr/>
      </w:pPr>
      <w:r>
        <w:rPr>
          <w:rFonts w:ascii="Amiri" w:hAnsi="Amiri" w:eastAsia="Amiri" w:cs="Amiri"/>
          <w:color w:val="111111"/>
          <w:sz w:val="28"/>
          <w:sz w:val="28"/>
          <w:szCs w:val="28"/>
          <w:rtl w:val="true"/>
          <w:lang w:bidi="ar-SA"/>
        </w:rPr>
        <w:t xml:space="preserve">والله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 xml:space="preserve">هذا على ابن الأوس فرض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والخزرجيّة فتية النجّار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هذا على الأزدي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تعانق وكرار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هذا الرجز إلى يحيى بن كثير في ترجمته ولا يعلم أن كان من باب توارد الخاطر أو هو منحول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لم يتحقّق لدينا عن الفتى هل هو عمرو بن خالد أو خلف سليل مسلم بن عوسجة الذي ترجمناه قبلاً، أو هو مسعود بن الحجّاج أو غيره، والله سبحانه العالم</w:t>
      </w:r>
      <w:r>
        <w:rPr>
          <w:rFonts w:eastAsia="Amiri" w:cs="Amiri" w:ascii="Amiri" w:hAnsi="Amiri"/>
          <w:color w:val="111111"/>
          <w:sz w:val="28"/>
          <w:szCs w:val="28"/>
          <w:rtl w:val="true"/>
          <w:lang w:bidi="ar-SA"/>
        </w:rPr>
        <w:t xml:space="preserve">. </w:t>
      </w:r>
      <w:bookmarkStart w:id="17" w:name="pg16097_205107"/>
    </w:p>
    <w:p>
      <w:pPr>
        <w:pStyle w:val="Heading3"/>
        <w:numPr>
          <w:ilvl w:val="2"/>
          <w:numId w:val="1"/>
        </w:numPr>
        <w:rPr/>
      </w:pPr>
      <w:bookmarkStart w:id="18" w:name="__RefHeading___Toc741372_1280447820"/>
      <w:bookmarkStart w:id="19" w:name="_Toc7"/>
      <w:bookmarkEnd w:id="17"/>
      <w:bookmarkEnd w:id="18"/>
      <w:r>
        <w:rPr/>
        <w:t>141</w:t>
      </w:r>
      <w:r>
        <w:rPr>
          <w:rtl w:val="true"/>
        </w:rPr>
        <w:t xml:space="preserve"> - </w:t>
      </w:r>
      <w:r>
        <w:rPr>
          <w:rtl w:val="true"/>
        </w:rPr>
        <w:t>عمرو بن جندب</w:t>
      </w:r>
      <w:bookmarkEnd w:id="19"/>
    </w:p>
    <w:p>
      <w:pPr>
        <w:pStyle w:val="BookText"/>
        <w:rPr/>
      </w:pPr>
      <w:r>
        <w:rPr>
          <w:rFonts w:ascii="Amiri" w:hAnsi="Amiri" w:eastAsia="Amiri" w:cs="Amiri"/>
          <w:color w:val="111111"/>
          <w:sz w:val="28"/>
          <w:sz w:val="28"/>
          <w:szCs w:val="28"/>
          <w:rtl w:val="true"/>
          <w:lang w:bidi="ar-SA"/>
        </w:rPr>
        <w:t xml:space="preserve">قال ابن الأثير الجزري في أسد الغابة عمرو بن كعب بن عبدالله بن جزء بن عامر بن مالك بن عامر بن مالك بن دهماء الحضرمي سكن الكوفة وكان من الشيعة وحضر مع عليّ بن أبي طالب الجمل وصفّين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حجر بن عدي وهرب عندما قبض على حجر واستخفى إلى أن هلك زياد فعاد إلى الكوفة ومات معاوية وعهد بالملك لولده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جندب من الشيعة ومن الذين بايعوا مسلم بن عقيل وخرج معه ولمّا وقع مسلم علیه السلام لها بأيدي القوم فرّ عمرو بن جندب مستخفياً إلى أن لحق بالحسين علیه السلام في الطريق ولزم غرزه إلى أن حان يوم العاشر فقُتل في الحملة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المقتولين يوم الطفّ في الحملة الأُولى جندب بن عمر و الحضرمي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41374_1280447820"/>
      <w:bookmarkStart w:id="21" w:name="_Toc8"/>
      <w:bookmarkEnd w:id="20"/>
      <w:r>
        <w:rPr/>
        <w:t>142</w:t>
      </w:r>
      <w:r>
        <w:rPr>
          <w:rtl w:val="true"/>
        </w:rPr>
        <w:t xml:space="preserve"> - </w:t>
      </w:r>
      <w:r>
        <w:rPr>
          <w:rtl w:val="true"/>
        </w:rPr>
        <w:t>عمرو بن خالد</w:t>
      </w:r>
      <w:bookmarkEnd w:id="21"/>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عمرو بن خالد الصيداوي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خالد بن حكيم بن حزام الأسدي الصيداوي بطن من أسد بن خزيمة من العدنانيّة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المامقاني نقلاً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شريفاً في الكوفة، يخلص الولاء لأهل البيت، قام مع مسلم حتّى إذا خانته أهل الكوفة لم يسعه إلا الاختفاء، فلمّا سمع بقتل قيس بن مسهر وأنّه أخبر أنّ الحسين صار بالحاجر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بطن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إليه ومعه مولاه سعد، ومجمع العائذي وابنه وجنادة بن الحرث السلماني، وأتبعهم غلام لنافع البجلي بفرسه المدعوّ الكامل، فجنبوه وأخذوا دليلاً لهم الطرماح بن عدي الطائي، وكان جاء إلى الكوفة يمتار لأهله طعاماً فخرج بهم على طريق متنكّبة وسار سيراً عنيفاً من الخوف لأنهم علموا أن الطريق مرصود حتّى إذا قاربوا الحسين علیه السلام احدا بهم الطرمّاح بن عدي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الصيداوي عمرو بن خالد وجابر بن الحارث السلماني وسعد ولى عمرو بن خالد ومجمع بن عبدالله العائذي فإنّم قاتلوا في أوّل القتال فشدّوا مقدمين بأسيافهم على الناس، فلمّا وغلوا عطف عليهم الناس فأخذوا يحوزو بهم وقطعوهم من أصحابهم غير بعيد فحمل عليهم العباس بن عليّ فاستنقذهم فجاؤوا قد جرّحوا، فلما دنى منهم عدوّهم شدّوا بأسيافهم في أوّل الأمر حتّى قُتلوا في مكان واحد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 شهر آشوب نسب إليه القتال مبارزةً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عمرو بن خالد الأزدي قائلاً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w:t>
      </w:r>
      <w:r>
        <w:rPr>
          <w:rStyle w:val="FootnoteAnchor"/>
          <w:rtl w:val="true"/>
        </w:rPr>
        <w:footnoteReference w:id="17"/>
      </w:r>
      <w:r>
        <w:rPr>
          <w:rFonts w:ascii="Amiri" w:hAnsi="Amiri" w:eastAsia="Amiri" w:cs="Amiri"/>
          <w:color w:val="111111"/>
          <w:sz w:val="28"/>
          <w:sz w:val="28"/>
          <w:szCs w:val="28"/>
          <w:rtl w:val="true"/>
          <w:lang w:bidi="ar-SA"/>
        </w:rPr>
        <w:t xml:space="preserve">يا نفس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تمضين </w:t>
      </w:r>
      <w:r>
        <w:rPr>
          <w:rStyle w:val="FootnoteAnchor"/>
          <w:rtl w:val="true"/>
        </w:rPr>
        <w:footnoteReference w:id="18"/>
      </w:r>
      <w:r>
        <w:rPr>
          <w:rFonts w:ascii="Amiri" w:hAnsi="Amiri" w:eastAsia="Amiri" w:cs="Amiri"/>
          <w:color w:val="111111"/>
          <w:sz w:val="28"/>
          <w:sz w:val="28"/>
          <w:szCs w:val="28"/>
          <w:rtl w:val="true"/>
          <w:lang w:bidi="ar-SA"/>
        </w:rPr>
        <w:t xml:space="preserve">بالروح وبالريحان </w:t>
      </w:r>
      <w:bookmarkStart w:id="22" w:name="pg16097_205109"/>
    </w:p>
    <w:p>
      <w:pPr>
        <w:pStyle w:val="BookText"/>
        <w:rPr/>
      </w:pPr>
      <w:bookmarkEnd w:id="22"/>
      <w:r>
        <w:rPr>
          <w:rFonts w:ascii="Amiri" w:hAnsi="Amiri" w:eastAsia="Amiri" w:cs="Amiri"/>
          <w:color w:val="111111"/>
          <w:sz w:val="28"/>
          <w:sz w:val="28"/>
          <w:szCs w:val="28"/>
          <w:rtl w:val="true"/>
          <w:lang w:bidi="ar-SA"/>
        </w:rPr>
        <w:t xml:space="preserve">اليوم تجزين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فكلّ حيّ فان</w:t>
      </w:r>
    </w:p>
    <w:p>
      <w:pPr>
        <w:pStyle w:val="BookText"/>
        <w:rPr/>
      </w:pPr>
      <w:r>
        <w:rPr>
          <w:rFonts w:ascii="Amiri" w:hAnsi="Amiri" w:eastAsia="Amiri" w:cs="Amiri"/>
          <w:color w:val="111111"/>
          <w:sz w:val="28"/>
          <w:sz w:val="28"/>
          <w:szCs w:val="28"/>
          <w:rtl w:val="true"/>
          <w:lang w:bidi="ar-SA"/>
        </w:rPr>
        <w:t xml:space="preserve">والصبر أحضى لك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بني قحطان</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اليوم يا نفس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تمضين بالروح وبالريحان</w:t>
      </w:r>
    </w:p>
    <w:p>
      <w:pPr>
        <w:pStyle w:val="BookText"/>
        <w:rPr/>
      </w:pPr>
      <w:r>
        <w:rPr>
          <w:rFonts w:ascii="Amiri" w:hAnsi="Amiri" w:eastAsia="Amiri" w:cs="Amiri"/>
          <w:color w:val="111111"/>
          <w:sz w:val="28"/>
          <w:sz w:val="28"/>
          <w:szCs w:val="28"/>
          <w:rtl w:val="true"/>
          <w:lang w:bidi="ar-SA"/>
        </w:rPr>
        <w:t xml:space="preserve">اليوم تجزين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 في اللوح لدى الديان</w:t>
      </w:r>
    </w:p>
    <w:p>
      <w:pPr>
        <w:pStyle w:val="BookText"/>
        <w:rPr/>
      </w:pPr>
      <w:r>
        <w:rPr>
          <w:rFonts w:ascii="IRNazanin" w:hAnsi="IRNazanin" w:eastAsia="IRNazanin"/>
          <w:color w:val="111111"/>
          <w:sz w:val="28"/>
          <w:sz w:val="28"/>
          <w:szCs w:val="28"/>
          <w:rtl w:val="true"/>
          <w:lang w:bidi="fa-IR"/>
        </w:rPr>
        <w:t xml:space="preserve">المناقب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ومثله في نفس المهموم وإبصار العين وذخيرة الدارين ومنتهى الآمال والناسخ</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741376_1280447820"/>
      <w:bookmarkStart w:id="24" w:name="_Toc9"/>
      <w:bookmarkEnd w:id="23"/>
      <w:r>
        <w:rPr/>
        <w:t>143</w:t>
      </w:r>
      <w:r>
        <w:rPr>
          <w:rtl w:val="true"/>
        </w:rPr>
        <w:t xml:space="preserve"> - </w:t>
      </w:r>
      <w:r>
        <w:rPr>
          <w:rtl w:val="true"/>
        </w:rPr>
        <w:t>عمرو بن ضبيعة</w:t>
      </w:r>
      <w:bookmarkEnd w:id="24"/>
    </w:p>
    <w:p>
      <w:pPr>
        <w:pStyle w:val="BookText"/>
        <w:rPr/>
      </w:pPr>
      <w:r>
        <w:rPr>
          <w:rFonts w:ascii="Amiri" w:hAnsi="Amiri" w:eastAsia="Amiri" w:cs="Amiri"/>
          <w:color w:val="111111"/>
          <w:sz w:val="28"/>
          <w:sz w:val="28"/>
          <w:szCs w:val="28"/>
          <w:rtl w:val="true"/>
          <w:lang w:bidi="ar-SA"/>
        </w:rPr>
        <w:t>يقول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ضبعة بن قيس بن ثعلبة الضبيعي التميمي، له ذكر في المغازي، وعدّه الشيخ في رجاله والأسترآبادي والمامقاني من أصحاب الإمام الحسين وهو رجل شجاع ،صنديد ، له في الحروب نجدة معروفة، ويوصف بالرجولة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عمرو بن ضبيعة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أدرك صحبة النبيّ صلی الله علیه وآله وسلم وجاء مع عسكر ابن سعد إلى كربلاء، ولمّا أبى الشروط التي عرضها الحسين علیه السلام عليه ومانعه أن يعود إلى المدينة من حيث أتى التحق بعسكر الحسين واستشهد في الحملة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عمرو بن عبد الله الصائدي فقد مرت ترجمته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بكنيته </w:t>
      </w:r>
      <w:r>
        <w:rPr>
          <w:rFonts w:eastAsia="Amiri" w:cs="Amiri" w:ascii="Amiri" w:hAnsi="Amiri"/>
          <w:color w:val="111111"/>
          <w:sz w:val="28"/>
          <w:szCs w:val="28"/>
          <w:rtl w:val="true"/>
          <w:lang w:bidi="ar-SA"/>
        </w:rPr>
        <w:t xml:space="preserve">. </w:t>
      </w:r>
      <w:bookmarkStart w:id="25" w:name="pg16097_205110"/>
    </w:p>
    <w:p>
      <w:pPr>
        <w:pStyle w:val="Heading3"/>
        <w:numPr>
          <w:ilvl w:val="2"/>
          <w:numId w:val="1"/>
        </w:numPr>
        <w:rPr/>
      </w:pPr>
      <w:bookmarkStart w:id="26" w:name="__RefHeading___Toc741378_1280447820"/>
      <w:bookmarkStart w:id="27" w:name="_Toc10"/>
      <w:bookmarkEnd w:id="25"/>
      <w:bookmarkEnd w:id="26"/>
      <w:r>
        <w:rPr/>
        <w:t>144</w:t>
      </w:r>
      <w:r>
        <w:rPr>
          <w:rtl w:val="true"/>
        </w:rPr>
        <w:t xml:space="preserve"> - </w:t>
      </w:r>
      <w:r>
        <w:rPr>
          <w:rtl w:val="true"/>
        </w:rPr>
        <w:t>عمر بن عبدالله الجندعي</w:t>
      </w:r>
      <w:bookmarkEnd w:id="27"/>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الجريح المرتت عمرو بن عبدالله الجندعي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نقل العلّامة السماوي والمامقاني من الحدائق الورديّة أن عمر بن عبدالله</w:t>
      </w:r>
    </w:p>
    <w:p>
      <w:pPr>
        <w:pStyle w:val="BookText"/>
        <w:rPr/>
      </w:pPr>
      <w:r>
        <w:rPr>
          <w:rFonts w:ascii="IRNazanin" w:hAnsi="IRNazanin" w:eastAsia="IRNazanin"/>
          <w:color w:val="111111"/>
          <w:sz w:val="28"/>
          <w:sz w:val="28"/>
          <w:szCs w:val="28"/>
          <w:rtl w:val="true"/>
          <w:lang w:bidi="fa-IR"/>
        </w:rPr>
        <w:t>الجندعي كان ممّن أتى الحسين علیه السلام أيام المهادنة في الطفّ وبقي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الحدائق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قاتل مع الحسين علیه السلام فوقع صريعاً مرتثاً بالجُراحات قد وقعت ضربة على رأسه بلغت منه فاحتمله قومه وبقي مريضاً من الضربة صريع فراش سنة كاملة ثمّ توفّي على رأس السنة رضي الله عنه، ويشهد له ما ذكر في القائميّات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الجريح المرتت عمرو الجندعي</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أنّه في عداد الشهداء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41380_1280447820"/>
      <w:bookmarkStart w:id="29" w:name="_Toc11"/>
      <w:bookmarkEnd w:id="28"/>
      <w:r>
        <w:rPr/>
        <w:t>145</w:t>
      </w:r>
      <w:r>
        <w:rPr>
          <w:rtl w:val="true"/>
        </w:rPr>
        <w:t xml:space="preserve"> - </w:t>
      </w:r>
      <w:r>
        <w:rPr>
          <w:rtl w:val="true"/>
        </w:rPr>
        <w:t>عمرو بن كعب الأنصاري</w:t>
      </w:r>
      <w:bookmarkEnd w:id="29"/>
    </w:p>
    <w:p>
      <w:pPr>
        <w:pStyle w:val="BookText"/>
        <w:rPr/>
      </w:pPr>
      <w:r>
        <w:rPr>
          <w:rFonts w:ascii="Amiri" w:hAnsi="Amiri" w:eastAsia="Amiri" w:cs="Amiri"/>
          <w:color w:val="111111"/>
          <w:sz w:val="28"/>
          <w:sz w:val="28"/>
          <w:szCs w:val="28"/>
          <w:rtl w:val="true"/>
          <w:lang w:bidi="ar-SA"/>
        </w:rPr>
        <w:t xml:space="preserve">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عمرو بن أبي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أبي وإسقاط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الشيخ عمر بن كعب وهو من أصحاب سيّدالشهداء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وضبطه المامقاني بعمران بن كعب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من شهداء الطفّ فإنّه في أعلى درجات الوثاقة وإلّا فهو مجهول لا نعرفه وكيف كان فهو مردّد بين عمرو وعمر وعمران، وأبوه بين كعب وأبي كعب، والعلم عند الله </w:t>
      </w:r>
      <w:r>
        <w:rPr>
          <w:rFonts w:eastAsia="Amiri" w:cs="Amiri" w:ascii="Amiri" w:hAnsi="Amiri"/>
          <w:color w:val="111111"/>
          <w:sz w:val="28"/>
          <w:szCs w:val="28"/>
          <w:rtl w:val="true"/>
          <w:lang w:bidi="ar-SA"/>
        </w:rPr>
        <w:t xml:space="preserve">. </w:t>
      </w:r>
      <w:bookmarkStart w:id="30" w:name="pg16097_205111"/>
    </w:p>
    <w:p>
      <w:pPr>
        <w:pStyle w:val="Heading3"/>
        <w:numPr>
          <w:ilvl w:val="2"/>
          <w:numId w:val="1"/>
        </w:numPr>
        <w:rPr/>
      </w:pPr>
      <w:bookmarkStart w:id="31" w:name="__RefHeading___Toc741382_1280447820"/>
      <w:bookmarkStart w:id="32" w:name="_Toc12"/>
      <w:bookmarkEnd w:id="30"/>
      <w:bookmarkEnd w:id="31"/>
      <w:r>
        <w:rPr/>
        <w:t>146</w:t>
      </w:r>
      <w:r>
        <w:rPr>
          <w:rtl w:val="true"/>
        </w:rPr>
        <w:t xml:space="preserve"> - </w:t>
      </w:r>
      <w:r>
        <w:rPr>
          <w:rtl w:val="true"/>
        </w:rPr>
        <w:t>عمرو بن قَرَظَة الأنصارى</w:t>
      </w:r>
      <w:bookmarkEnd w:id="32"/>
    </w:p>
    <w:p>
      <w:pPr>
        <w:pStyle w:val="BookText"/>
        <w:rPr/>
      </w:pPr>
      <w:r>
        <w:rPr>
          <w:rFonts w:ascii="Amiri" w:hAnsi="Amiri" w:eastAsia="Amiri" w:cs="Amiri"/>
          <w:color w:val="111111"/>
          <w:sz w:val="28"/>
          <w:sz w:val="28"/>
          <w:szCs w:val="28"/>
          <w:rtl w:val="true"/>
          <w:lang w:bidi="ar-SA"/>
        </w:rPr>
        <w:t>في زيارة الناحية والرجبيّة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عمرو بن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بحركات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الاستيعاب وأسد الغابة وطبقات ابن سعد وكتب الرجال الأخرى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وأبوه قرظة من أصحاب رسول الله صلی الله علیه وآله وسلم وكان مع النبي في غزوة أحد وغيرها من الغزوات ثمّ سكن الكوفة بعد ذلك واتخذ فيها منزلاً، وكان في حرب الجمل وصفّين مع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راية الأنصار بيده في حرب صفّين، واستعمله الإمام علیه السلام على فارس إلى أن توفّي سنة إحدى وخمسين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أسد الغابة أنّ وفاته كانت في منتصف خلافة أمير المؤمنين علیه السلام أو في أوائل خلافة معاوية وهو أوّل من نيح عليه في الكوفة، وأشهر أولاده عمرو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ابنه عمرو بن قرظة بن كعب بن عمرو بن عائذ بن زيد بن مناة بن ثعلبة بن كعب بن الخزرج الأنصاري الخزرجي الكوفي نزل كربلاء قبل نشوب الحرب ونال الشرف بلقاء الحسين علیه السلام وكان رسول الحسين إلى ابن سعد لعنه الله حتى جاء شمر كربلاء فانقطع اللقاء مع ابن سعد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جناب عن هاني بن ثبيت الحضرمي وكان قد شهد قتال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الحسين علیه السلام إلى عمر بن سعد عمرو بن قرظة بن كعب الأنصاري أن ألقني الليل بين عسكري وعسكرك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بن سعد في نحو من عشرين فارساً وأقبل حسين في مثل ذلك، فلمّا التقوا أمر حسين أصحابه أن يتنحوا عنه وأمر عمر بن سعد أصحابه بمثل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فانكشفنا </w:t>
      </w:r>
    </w:p>
    <w:p>
      <w:pPr>
        <w:pStyle w:val="BookText"/>
        <w:rPr/>
      </w:pPr>
      <w:r>
        <w:rPr>
          <w:rFonts w:ascii="Amiri" w:hAnsi="Amiri" w:eastAsia="Amiri" w:cs="Amiri"/>
          <w:color w:val="111111"/>
          <w:sz w:val="28"/>
          <w:sz w:val="28"/>
          <w:szCs w:val="28"/>
          <w:rtl w:val="true"/>
          <w:lang w:bidi="ar-SA"/>
        </w:rPr>
        <w:t xml:space="preserve">عنهما بحيث لا نسمع أصواتهما ولا كلامهما ، فتكلّما فأطالا حتّى ذهب من الليل هزيع ثمّ انصرف كلّ واحد منهما إلى عسكره بأصحابه، وتحدِّث الناس فيما بينهما ظنّاً يظنّونه أنّ حسيناً قال لعمر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معي إلى يزيد بن معاوية وندع العسكرين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أرسل الحسين علیه السلام عمرو بن قرظة بن كعب الأنصاري إلى ابن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الليلة أن ألقاك، فأقبل ابن سعد وبصحبته عشرون فارساً من عسكره ومثله فعل الحسين علیه السلام والتقوا بين العسكرين ثمّ أمر الحسين أصحابه بالابتعاد وكذلك ابن سعد ولم يبق مع الحسين إلا أخاه العباس وابنه عليّاً الأكبر، ومع ابن سعد ولده حفص ومولاه ، فقال الحسين علیه السلام لابن سعد ويلك يا ابن سعد، أما تخشى الله ولا تخاف یوم المعاد في قتالك إيَّاي، وإنك لتعلم من أنا ، هلم معي واترك الظالمين فإنّ في ذلك رضى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تهدم داري،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أبنيها لك،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وتؤخذ ضيعتي، أنا أعطيك خيراً منها ضيعتي في الحجاز ،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على أهلي في الكوفة ، فسكت عنه الحسين وأشاح بوجهه عنه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سلّط الله عليك من يذبحك على فراشك ولا رحمك يوم القيامة، أقسم بالله إنّي لأرجو أن يحرمك الله من برّ العراق، فقال الخبيث مستهزءاً بالشعير كفاية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أنّ عمرو بن قرظة بدأ القتال يوم العاشر وألقى بنفسه في خضم العدوّ وجاهد جهاد الواله المستميت، وجعل أضلاعه ترساً للحسين يتلقّى </w:t>
      </w:r>
    </w:p>
    <w:p>
      <w:pPr>
        <w:pStyle w:val="BookText"/>
        <w:rPr/>
      </w:pPr>
      <w:r>
        <w:rPr>
          <w:rFonts w:ascii="IRNazanin" w:hAnsi="IRNazanin" w:eastAsia="IRNazanin"/>
          <w:color w:val="111111"/>
          <w:sz w:val="28"/>
          <w:sz w:val="28"/>
          <w:szCs w:val="28"/>
          <w:rtl w:val="true"/>
          <w:lang w:bidi="fa-IR"/>
        </w:rPr>
        <w:t xml:space="preserve">دونه سهام العدوّ ويستقبل بصدره الحراب والأسنّة المسدّدة إليه علیه السلام وهنا داخله هم لجهاده وكان إلى جانب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هل أحسنت الجهاد ووفيت بالعهد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وفيت وأحسنت وأجملت فأبلغ جدّي عنّي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حسيناً لبالأثر وسوف أصل إليه عن قريب، وحينئذ استبسل استبسال الأبطال الوالهين وألقى بنفسه في وسط جيش العدوّ حتّى فاق المتيّم المهجور السالك إلى دار الحبيب، وقاتل قتالاً شديداً وقتل جماعة من جيش العدوّ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أحمي حوزة الذمار</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وداري</w:t>
      </w:r>
    </w:p>
    <w:p>
      <w:pPr>
        <w:pStyle w:val="BookText"/>
        <w:rPr/>
      </w:pPr>
      <w:r>
        <w:rPr>
          <w:rFonts w:ascii="IRNazanin" w:hAnsi="IRNazanin" w:eastAsia="IRNazanin"/>
          <w:color w:val="111111"/>
          <w:sz w:val="28"/>
          <w:sz w:val="28"/>
          <w:szCs w:val="28"/>
          <w:rtl w:val="true"/>
          <w:lang w:bidi="fa-IR"/>
        </w:rPr>
        <w:t xml:space="preserve">قال السيّد 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قتال المشتاقين إلى الجزاء، وبالغ في خدمة سلطان السماء حتّى قتل جمعاً كثيراً من حزب ابن زیاد وجمع بين سداد وجهاد، وكان لا يأتي إلى الحسين علیه السلام الاسهم إلّا اتّقاه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سيف إلّا اتّقاه بمهجته فلم يكن يصل إلى الحسين علیه السلام سوء حتّى أثخن بالجراح، فالتفت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أوفيت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أمامي في الجنّة فاقرأ رسول الله عنّي السلام وأعلمه أنّي في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حتّى قُتل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عمر بن سعد لما التمس الحسين علیه السلام المهادنة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 داري</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 فداء للحسين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السماوي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 ابن سعد، </w:t>
      </w:r>
      <w:bookmarkStart w:id="33" w:name="pg16097_205114"/>
    </w:p>
    <w:p>
      <w:pPr>
        <w:pStyle w:val="BookText"/>
        <w:rPr/>
      </w:pPr>
      <w:bookmarkEnd w:id="33"/>
      <w:r>
        <w:rPr>
          <w:rFonts w:ascii="IRNazanin" w:hAnsi="IRNazanin" w:eastAsia="IRNazanin"/>
          <w:color w:val="111111"/>
          <w:sz w:val="28"/>
          <w:sz w:val="28"/>
          <w:szCs w:val="28"/>
          <w:rtl w:val="true"/>
          <w:lang w:bidi="fa-IR"/>
        </w:rPr>
        <w:t xml:space="preserve">فلمّا قُتل أخوه عمرو برز من الصفّ ونادى يا حسين، يا كذاب، أغررت أخي وقتلته،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أغرّ أخاك ولكن هداه الله ،وأضلّك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الله إن لم أقتلك أو أموت دونك ثم حمل على الحسين فاعترضه نافع ابن هلال فطعنه حتّى صرعه فحمل أصحابه عليه واستنقذوه فدووي فبرئ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ولعليّ هذا دون أخيه الشهيد ترجمة في كتب القوم ورواية عنه ومدح فيه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741384_1280447820"/>
      <w:bookmarkStart w:id="35" w:name="_Toc13"/>
      <w:bookmarkEnd w:id="34"/>
      <w:r>
        <w:rPr/>
        <w:t>147</w:t>
      </w:r>
      <w:r>
        <w:rPr>
          <w:rtl w:val="true"/>
        </w:rPr>
        <w:t xml:space="preserve"> - </w:t>
      </w:r>
      <w:r>
        <w:rPr>
          <w:rtl w:val="true"/>
        </w:rPr>
        <w:t>عمرو بن مطاع الجعفي</w:t>
      </w:r>
      <w:bookmarkEnd w:id="35"/>
    </w:p>
    <w:p>
      <w:pPr>
        <w:pStyle w:val="BookText"/>
        <w:rPr/>
      </w:pPr>
      <w:r>
        <w:rPr>
          <w:rFonts w:ascii="Amiri" w:hAnsi="Amiri" w:eastAsia="Amiri" w:cs="Amiri"/>
          <w:color w:val="111111"/>
          <w:sz w:val="28"/>
          <w:sz w:val="28"/>
          <w:szCs w:val="28"/>
          <w:rtl w:val="true"/>
          <w:lang w:bidi="ar-SA"/>
        </w:rPr>
        <w:t xml:space="preserve">في نفس المهموم نقلاً 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عمرو بن المطاع الجعفي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والسطاع</w:t>
      </w:r>
    </w:p>
    <w:p>
      <w:pPr>
        <w:pStyle w:val="BookText"/>
        <w:rPr/>
      </w:pPr>
      <w:r>
        <w:rPr>
          <w:rFonts w:ascii="Amiri" w:hAnsi="Amiri" w:eastAsia="Amiri" w:cs="Amiri"/>
          <w:color w:val="111111"/>
          <w:sz w:val="28"/>
          <w:sz w:val="28"/>
          <w:szCs w:val="28"/>
          <w:rtl w:val="true"/>
          <w:lang w:bidi="ar-SA"/>
        </w:rPr>
        <w:t xml:space="preserve">نرجو بذاك الفوز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نار حين لا امتناع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وفي مقتل أبي مخنف سمّاه عميراً بدل عمرو بن المطاع وأورد له الرجز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أناعمير وأبي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صارع قطاع</w:t>
      </w:r>
    </w:p>
    <w:p>
      <w:pPr>
        <w:pStyle w:val="BookText"/>
        <w:rPr/>
      </w:pPr>
      <w:r>
        <w:rPr>
          <w:rFonts w:ascii="Amiri" w:hAnsi="Amiri" w:eastAsia="Amiri" w:cs="Amiri"/>
          <w:color w:val="111111"/>
          <w:sz w:val="28"/>
          <w:sz w:val="28"/>
          <w:szCs w:val="28"/>
          <w:rtl w:val="true"/>
          <w:lang w:bidi="ar-SA"/>
        </w:rPr>
        <w:t xml:space="preserve">كأنه من لمعه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طاب لنا القراع</w:t>
      </w:r>
    </w:p>
    <w:p>
      <w:pPr>
        <w:pStyle w:val="BookText"/>
        <w:rPr/>
      </w:pPr>
      <w:r>
        <w:rPr>
          <w:rFonts w:ascii="Amiri" w:hAnsi="Amiri" w:eastAsia="Amiri" w:cs="Amiri"/>
          <w:color w:val="111111"/>
          <w:sz w:val="28"/>
          <w:sz w:val="28"/>
          <w:szCs w:val="28"/>
          <w:rtl w:val="true"/>
          <w:lang w:bidi="ar-SA"/>
        </w:rPr>
        <w:t xml:space="preserve">دون حسين الضرب والصراع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الملك المطاع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المطاع، وجاء في الناسخ رجزه على الشكل</w:t>
      </w:r>
    </w:p>
    <w:p>
      <w:pPr>
        <w:pStyle w:val="BookText"/>
        <w:rPr/>
      </w:pP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جعف وأبي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قطّاع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وأسمر في رأسه لمّاع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له من ضوئه شعاع </w:t>
      </w:r>
      <w:bookmarkStart w:id="36" w:name="pg16097_205115"/>
    </w:p>
    <w:p>
      <w:pPr>
        <w:pStyle w:val="BookText"/>
        <w:rPr/>
      </w:pPr>
      <w:bookmarkEnd w:id="36"/>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والسطاع</w:t>
      </w:r>
    </w:p>
    <w:p>
      <w:pPr>
        <w:pStyle w:val="BookText"/>
        <w:rPr/>
      </w:pPr>
      <w:r>
        <w:rPr>
          <w:rFonts w:ascii="Amiri" w:hAnsi="Amiri" w:eastAsia="Amiri" w:cs="Amiri"/>
          <w:color w:val="111111"/>
          <w:sz w:val="28"/>
          <w:sz w:val="28"/>
          <w:szCs w:val="28"/>
          <w:rtl w:val="true"/>
          <w:lang w:bidi="ar-SA"/>
        </w:rPr>
        <w:t xml:space="preserve">يرجى بذاك الفوز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حين لا امتناع</w:t>
      </w:r>
    </w:p>
    <w:p>
      <w:pPr>
        <w:pStyle w:val="BookText"/>
        <w:rPr/>
      </w:pPr>
      <w:r>
        <w:rPr>
          <w:rFonts w:ascii="Amiri" w:hAnsi="Amiri" w:eastAsia="Amiri" w:cs="Amiri"/>
          <w:color w:val="111111"/>
          <w:sz w:val="28"/>
          <w:sz w:val="28"/>
          <w:szCs w:val="28"/>
          <w:rtl w:val="true"/>
          <w:lang w:bidi="ar-SA"/>
        </w:rPr>
        <w:t>صليّي عليه الملك المطاع</w:t>
      </w:r>
    </w:p>
    <w:p>
      <w:pPr>
        <w:pStyle w:val="Heading3"/>
        <w:numPr>
          <w:ilvl w:val="2"/>
          <w:numId w:val="1"/>
        </w:numPr>
        <w:rPr/>
      </w:pPr>
      <w:bookmarkStart w:id="37" w:name="__RefHeading___Toc741386_1280447820"/>
      <w:bookmarkStart w:id="38" w:name="_Toc14"/>
      <w:bookmarkEnd w:id="37"/>
      <w:r>
        <w:rPr/>
        <w:t>148</w:t>
      </w:r>
      <w:r>
        <w:rPr>
          <w:rtl w:val="true"/>
        </w:rPr>
        <w:t xml:space="preserve"> - </w:t>
      </w:r>
      <w:r>
        <w:rPr>
          <w:rtl w:val="true"/>
        </w:rPr>
        <w:t>عمرو بن الحسن بن علي</w:t>
      </w:r>
      <w:bookmarkEnd w:id="38"/>
    </w:p>
    <w:p>
      <w:pPr>
        <w:pStyle w:val="BookText"/>
        <w:rPr/>
      </w:pPr>
      <w:r>
        <w:rPr>
          <w:rFonts w:ascii="IRNazanin" w:hAnsi="IRNazanin" w:eastAsia="IRNazanin"/>
          <w:color w:val="111111"/>
          <w:sz w:val="28"/>
          <w:sz w:val="28"/>
          <w:szCs w:val="28"/>
          <w:rtl w:val="true"/>
          <w:lang w:bidi="fa-IR"/>
        </w:rPr>
        <w:t xml:space="preserve">يقول المفيد في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عمرو والقاسم وعبدالله بنو الحسن بن عليّ رضوان الله عليهم فإنّهم استشهدوا بين يدي عمّهم الحسين علیه السلام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الأبناء الثلاثة أُمّهم واحدة وهي أُمّ ولد بناءاً على ما جاء في نفثة المصدور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بأن صاحب الناسخ لم يذكر عمر بن الحسن في عداد الشهداء والجزء المختصّ بالإمام الحسن والجزء المختصّ بالإمام الحسين علیه السلام يروي حكاية في أولاد بن الحسن لم يقتل ولم ينل فضل الشهادة يومذاك ، والاحتمال القوي وارد بأنّ الحكاية جرت مع ولد عمر وهو محمّد بن عمر بن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والحكاية التي ذكرها صاحب الناسخ في الجزئين هي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وممّن حضر معركة الطفّ من أولاد الحسن ولم يقتل عمر بن الحسن وكان صغيراً محتضناً مع العيال وسيق معهم إلى الشام، فقال له يزيد بن معاوية لعنهما الله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أتصارع ابني ؟ فقال عمر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جلد على المصارعة ولكن أعطه سكّيناً وأعطني سكّيناً ثمّ انظر لمن تكون الغلبة فإذا قتلني صرت إلى جدّي رسول الله صلی الله علیه وآله وسلم هو أبي علي المرتضى وإذا قتلته صار إلى جدّه أبي سفيان وأبيه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منه يزيد ذلك نظر إليه شزراً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تلد الحيّة الّا حيّة</w:t>
      </w:r>
    </w:p>
    <w:p>
      <w:pPr>
        <w:pStyle w:val="BookText"/>
        <w:rPr/>
      </w:pPr>
      <w:r>
        <w:rPr>
          <w:rFonts w:ascii="Amiri" w:hAnsi="Amiri" w:eastAsia="Amiri" w:cs="Amiri"/>
          <w:color w:val="111111"/>
          <w:sz w:val="28"/>
          <w:sz w:val="28"/>
          <w:szCs w:val="28"/>
          <w:rtl w:val="true"/>
          <w:lang w:bidi="ar-SA"/>
        </w:rPr>
        <w:t xml:space="preserve">وهذا مثل عربيّ تمثّل به يزيد لأنّ أبا أخزم كنية والد حاتم الطائيّ وكان أخزم ابنه معروفاً بسوء الخلق وشراسة الطبع ومات في شبابه وترك من بعده أولاداً هجموا على جدّهم ذات يوم فأدموا وجهه ورأسه بأسنانهم وأظافرهم فتداعى إلى ذهن أبي أخزم طبع أبيهم الشرس وجرى هذا الشعر على لسانه أنّ بنيّ رمّلوني بالدم شنشنة أعرفها من أخزم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يزيد 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تلد الحيّة إلّا 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انظروه هل أنبت وبلغ مبلغ الرجال أو ما يزال طفلاً، ففعلوا وقالوا ما يزال طفلاً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دعوه لا تقتلوه حتّى أعاد أهل البيت إلى مدينة جدّهم ثمّ عدّ صاحب الناسخ الشهداء من أبناء الحسن فجعلهم خسمة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والقاسم وعبد الله الأكبر وعبد الله الأصغر وأبوبكر ، وأضاف إليهم المجلسي يحيى بن الحسن أيضاً</w:t>
      </w:r>
      <w:r>
        <w:rPr>
          <w:rFonts w:eastAsia="Amiri" w:cs="Amiri" w:ascii="Amiri" w:hAnsi="Amiri"/>
          <w:color w:val="111111"/>
          <w:sz w:val="28"/>
          <w:szCs w:val="28"/>
          <w:rtl w:val="true"/>
          <w:lang w:bidi="ar-SA"/>
        </w:rPr>
        <w:t xml:space="preserve">. </w:t>
      </w:r>
      <w:bookmarkStart w:id="39" w:name="pg16097_205117"/>
    </w:p>
    <w:p>
      <w:pPr>
        <w:pStyle w:val="Heading3"/>
        <w:numPr>
          <w:ilvl w:val="2"/>
          <w:numId w:val="1"/>
        </w:numPr>
        <w:rPr/>
      </w:pPr>
      <w:bookmarkStart w:id="40" w:name="__RefHeading___Toc741388_1280447820"/>
      <w:bookmarkStart w:id="41" w:name="_Toc15"/>
      <w:bookmarkEnd w:id="39"/>
      <w:bookmarkEnd w:id="40"/>
      <w:r>
        <w:rPr/>
        <w:t>149</w:t>
      </w:r>
      <w:r>
        <w:rPr>
          <w:rtl w:val="true"/>
        </w:rPr>
        <w:t xml:space="preserve"> - </w:t>
      </w:r>
      <w:r>
        <w:rPr>
          <w:rtl w:val="true"/>
        </w:rPr>
        <w:t>عمر بن عليّ بن أبي طالب علیه السلام</w:t>
      </w:r>
      <w:bookmarkEnd w:id="41"/>
    </w:p>
    <w:p>
      <w:pPr>
        <w:pStyle w:val="BookText"/>
        <w:rPr/>
      </w:pPr>
      <w:r>
        <w:rPr>
          <w:rFonts w:ascii="IRNazanin" w:hAnsi="IRNazanin" w:eastAsia="IRNazanin"/>
          <w:color w:val="111111"/>
          <w:sz w:val="28"/>
          <w:sz w:val="28"/>
          <w:szCs w:val="28"/>
          <w:rtl w:val="true"/>
          <w:lang w:bidi="fa-IR"/>
        </w:rPr>
        <w:t xml:space="preserve">دار خلاف بین العلماء عن شهادة عمر بن أمير المؤمنين علیه السلام في طف كربلاء والعلم عند الله تعالى فأثبتها له محمّد بن عليّ بن شهر آشوب في المناقب وأبو مخنف والمحدّث القمّي في نفس المهموم والمجلسي في البحار والمامقاني وصاحب الناسخ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الناسخ والمقامقاني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بن أبي طالب، أُمّه ألصهباء التغلبيّة وأخته رقيّة ولدا توأمين، وروى أصحاب المقاتل من العامة والخاصّة أنهما خرجا مع إخوتهما من المدينة إلى العراق وكان مع رقية أُخته ولداها عبدالله ومحمد ابنا مسلم بن عقيل علیهم السلام ، ولمّا قتل أخوه أبو بكر يوم عاشوراء ركب فرسه وصال على الأعداء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ولا أرى فيكم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قد كفر</w:t>
      </w:r>
    </w:p>
    <w:p>
      <w:pPr>
        <w:pStyle w:val="BookText"/>
        <w:rPr/>
      </w:pPr>
      <w:r>
        <w:rPr>
          <w:rFonts w:ascii="IRNazanin" w:hAnsi="IRNazanin" w:eastAsia="IRNazanin"/>
          <w:color w:val="111111"/>
          <w:sz w:val="28"/>
          <w:sz w:val="28"/>
          <w:szCs w:val="28"/>
          <w:rtl w:val="true"/>
          <w:lang w:bidi="fa-IR"/>
        </w:rPr>
        <w:t xml:space="preserve">یا زجر یا زجر تدان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اليوم تبوء من سقر</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الجاحد يا شرّ البشر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الهصور المكفهر</w:t>
      </w:r>
    </w:p>
    <w:p>
      <w:pPr>
        <w:pStyle w:val="BookText"/>
        <w:rPr/>
      </w:pPr>
      <w:r>
        <w:rPr>
          <w:rFonts w:ascii="IRNazanin" w:hAnsi="IRNazanin" w:eastAsia="IRNazanin"/>
          <w:color w:val="111111"/>
          <w:sz w:val="28"/>
          <w:sz w:val="28"/>
          <w:szCs w:val="28"/>
          <w:rtl w:val="true"/>
          <w:lang w:bidi="fa-IR"/>
        </w:rPr>
        <w:t xml:space="preserve">يضر بكم بسيفه ولا 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زجر یا زجر تدان من عمر</w:t>
      </w:r>
    </w:p>
    <w:p>
      <w:pPr>
        <w:pStyle w:val="BookText"/>
        <w:rPr/>
      </w:pPr>
      <w:r>
        <w:rPr>
          <w:rFonts w:ascii="Amiri" w:hAnsi="Amiri" w:eastAsia="Amiri" w:cs="Amiri"/>
          <w:color w:val="111111"/>
          <w:sz w:val="28"/>
          <w:sz w:val="28"/>
          <w:szCs w:val="28"/>
          <w:rtl w:val="true"/>
          <w:lang w:bidi="ar-SA"/>
        </w:rPr>
        <w:t xml:space="preserve">بحار الأنوار ،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المدرستين لمرتضى العسكري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وبارز زجر بن بدر قاتل أخيه عبدالله الأصغر وقاتله ثمّ قتله بدم أخيه ووضع السيف في عسكر ابن سعد وجال فيهم يميناً وشمالاً حتّى أردى كثيرين منهم وأنشد هذا الرجز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كالجبال المنحجر</w:t>
      </w:r>
    </w:p>
    <w:p>
      <w:pPr>
        <w:pStyle w:val="BookText"/>
        <w:rPr/>
      </w:pPr>
      <w:r>
        <w:rPr>
          <w:rFonts w:ascii="Amiri" w:hAnsi="Amiri" w:eastAsia="Amiri" w:cs="Amiri"/>
          <w:color w:val="111111"/>
          <w:sz w:val="28"/>
          <w:sz w:val="28"/>
          <w:szCs w:val="28"/>
          <w:rtl w:val="true"/>
          <w:lang w:bidi="ar-SA"/>
        </w:rPr>
        <w:t>ولم يزل يقاتل، وعدّه أصحاب المقاتل من الشهداء، منهم أخطب خوارزم الذي قال بعد ذكره لرجزه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النسّابين لهم رأي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عمدة الطالب في ذكر عقب عمر الأطرف بن أمير المؤمنين عليّ بن أبي طالب ويكنى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الموضح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خداع يكنّى أبا حفص وولد توأماً لأخته رقيّة وكان آخر من ولد من بني عليّ المذكور وأُمّه الصهباء التغلبيّة وهي أُم حبيب بنت عباد بن ربيعة ابن يحيى بن العبد بن علقمة من سبي اليمامة وقيل من سبي خالد بن الوليد من عين التمر اشتراها أمير المؤمنين عليّ علیه السلام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لسان وفصاحة وجود وعفّة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اجتاز عمر بن عليّ بن أبي طالب علیه السلام في سفر كان له في بيوت من بني عدي فنزل عليهم وكانت سنة قحط، فجائه شيوخ الحي فحادثوه واعترض رجل مارّاً له شارة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رقيّة وله انحراف عن بني هاشم، فاستدعاه وسأله عن أخيه سليمان بن رقيّة وكان سليمان من الشيعة ، فخبّره أنّه غائب فلم يزل عمر يلطف له في القول وشرح له في الأدلّة حتّى رجع عن انحرافه عن بني هاشم ، وفرّق عمر أكثر زاده ونفقته وكسوته عليهم فلم يرحل عنهم بعد يوم وليلة حتّى غيّثوا وأخصبوا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أبرك الناس حلّاً ومرتحلاً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من مات من أولاد أمير 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ابن خداع أنّه عمّر حتّى بلغ الخامسة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نصر البخاري بل الخامسة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أنّ عطايا عمر تواصلت على سالم ما دام على قيد الحياة ولمّا توفّي عمر رثاه سالم بالبيتين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قبر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الوصي علي خير من سئلا</w:t>
      </w:r>
    </w:p>
    <w:p>
      <w:pPr>
        <w:pStyle w:val="BookText"/>
        <w:rPr/>
      </w:pPr>
      <w:r>
        <w:rPr>
          <w:rFonts w:ascii="Amiri" w:hAnsi="Amiri" w:eastAsia="Amiri" w:cs="Amiri"/>
          <w:color w:val="111111"/>
          <w:sz w:val="28"/>
          <w:sz w:val="28"/>
          <w:szCs w:val="28"/>
          <w:rtl w:val="true"/>
          <w:lang w:bidi="ar-SA"/>
        </w:rPr>
        <w:t xml:space="preserve">قد كنت أكرمهم كفّاً وأكثرهم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وأبركهم حلّاً ومرتحلا</w:t>
      </w:r>
    </w:p>
    <w:p>
      <w:pPr>
        <w:pStyle w:val="BookText"/>
        <w:rPr/>
      </w:pPr>
      <w:r>
        <w:rPr>
          <w:rFonts w:ascii="Amiri" w:hAnsi="Amiri" w:eastAsia="Amiri" w:cs="Amiri"/>
          <w:color w:val="111111"/>
          <w:sz w:val="28"/>
          <w:sz w:val="28"/>
          <w:szCs w:val="28"/>
          <w:rtl w:val="true"/>
          <w:lang w:bidi="ar-SA"/>
        </w:rPr>
        <w:t>وذكر صاحب الناسخ في ترجمة عمر الأكبر من كتاب أمير المؤمين آثاراً له تفوق ما ذكروه وحاصلها عدم شهادته في كربلاء وربّما يرجع ذلك إلى اعتباره ولداً آخر للإمام باسم عمر الأصغر ولكن لا يوجد له اسم ولا رسم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النسّابة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عمر عن أخيه الحسين علیه السلام ولم يسر معه إلى الكوفة وكان قد دعاه إلى الخروج معه فلم يخرج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بلغه قتل أخيه الحسين علیه السلام خرج في معصفرات له وجلس بفناء داره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الحازم ولو أخرج معهم لذهبت في المعركة وقتلت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نسب هذه الحكاية إلى القيل إذ لا يعرف من الذي رواها أو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أوّل من بايع عبدالله بن الزبير ثم بايع بعده الحجّاج وأراد الحجّاج إدخاله مع الحسن بن الحسن في توليته صدقات أمير المؤمنين علیه السلام فلم يتيسّر له ذلك ومات عمر بينبع وهو ابن سبع وسبعين سنة وقيل خمس وسبعين وولده جماعة كثيرة متفرّقون في عدّة بلادٍ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هذه الأقوال جميعها التي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النسّابة العمري وأنا أثبتُ في الجزء الثاني من تاريخ سامرّاء في ترجمة </w:t>
      </w:r>
    </w:p>
    <w:p>
      <w:pPr>
        <w:pStyle w:val="BookText"/>
        <w:rPr/>
      </w:pPr>
      <w:r>
        <w:rPr>
          <w:rFonts w:ascii="IRNazanin" w:hAnsi="IRNazanin" w:eastAsia="IRNazanin"/>
          <w:color w:val="111111"/>
          <w:sz w:val="28"/>
          <w:sz w:val="28"/>
          <w:szCs w:val="28"/>
          <w:rtl w:val="true"/>
          <w:lang w:bidi="fa-IR"/>
        </w:rPr>
        <w:t>محمّد بن عليّ الهادي كثرة أخطاء هذا النسّابة وكتابه ليس له قيمة علميّة وهو مطروح من اعتماد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انفرد بذكر مطلب من المطالب على فرض عدم خلطه فإنّما هو من أراجيف النواصب والمبغضين لآل النبيّ صلی الله علیه وآله وسلم والمعاندين الأهل بيت العصمة والطهارة، فقد أصغى إليهم سمعه وأورد ما سمعه في كتابه وحشاه من لفظ قيل ويقال وما أشبه ذلك، وهذا القول نظير تلك الأقوال التي تنسب الكفر لأبي طالب علیه السلام وآباء رسول الهدى، وتنسب ادّعاء الإمامة لمحمّد بن الحنفية وزيد بن عليّ بن الحسين علیهم السلام وكذلك نظير ما نسبوه إلى المختار من عليا الأقوال الباطلة التي تمجها العقول والأسماع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وهيهات أن يرضخ العقل لما ادّعي من أنّ عمر بن عليّ مديد البيعة إلى عبد الله ابن الزبير أو بايع الحجّاج الكافر وارتدى ثياباً مصبغة وجلس على باب داره وأظهر الابتهاج بقتل أخيه وتباهى بعدم خروجه إلى كربلاء وعمد إلى تأنيب أبي عبدالله الحسين علیه السلام على خروجه مع أن أحداً من أصحاب المقاتل لم يشر من الله قريب أو بعيد إلى هذه الأمور ولم ينقل شيئاً منها فضلاً عن التصريح بها، ولم يذكر أحد منهم أن الإمام دعاه للخروج معه سبحان الله ، أترى أن أُمّ عمر وأخواته وإخوانه وأعمامه وبني عمومته يخرجون بأجمعهم فما الذي حمل عمر على التخلّف بعد رحيل هؤلاء؟ وما الذي يبغيه من البقاء وقد أقفرت المدينة من أهله ؟ إن هذا يدلّ على عدم صحة ما ذكر، ويحملنا على العلم بكونها أساطير أموية صنعت للحط من هيبة أهل البيت وبما أن أيديهم لا تطال مقام أهل البيت علیهم السلام الرفيع فقد عمدوا إلى أبنائهم والمقرّبين منهم فنسجوا أساطيرهم حولهم، ليخفضوا من شأنهم في أعين الخصوم والأولياء</w:t>
      </w:r>
      <w:r>
        <w:rPr>
          <w:rFonts w:eastAsia="IRNazanin" w:cs="IRNazanin"/>
          <w:color w:val="111111"/>
          <w:sz w:val="28"/>
          <w:szCs w:val="28"/>
          <w:rtl w:val="true"/>
          <w:lang w:bidi="fa-IR"/>
        </w:rPr>
        <w:t xml:space="preserve">. </w:t>
      </w:r>
      <w:bookmarkStart w:id="42" w:name="pg16097_205121"/>
    </w:p>
    <w:p>
      <w:pPr>
        <w:pStyle w:val="Heading3"/>
        <w:numPr>
          <w:ilvl w:val="2"/>
          <w:numId w:val="1"/>
        </w:numPr>
        <w:rPr/>
      </w:pPr>
      <w:bookmarkStart w:id="43" w:name="__RefHeading___Toc741390_1280447820"/>
      <w:bookmarkStart w:id="44" w:name="_Toc16"/>
      <w:bookmarkEnd w:id="42"/>
      <w:bookmarkEnd w:id="43"/>
      <w:r>
        <w:rPr/>
        <w:t>150</w:t>
      </w:r>
      <w:r>
        <w:rPr>
          <w:rtl w:val="true"/>
        </w:rPr>
        <w:t xml:space="preserve"> - </w:t>
      </w:r>
      <w:r>
        <w:rPr>
          <w:rtl w:val="true"/>
        </w:rPr>
        <w:t>عمير بن عبدالله المذحجي</w:t>
      </w:r>
      <w:bookmarkEnd w:id="44"/>
    </w:p>
    <w:p>
      <w:pPr>
        <w:pStyle w:val="BookText"/>
        <w:rPr/>
      </w:pP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عمير بن عبدالله المذحجي فائلاً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لدى الهيجاء غير مخرج</w:t>
      </w:r>
    </w:p>
    <w:p>
      <w:pPr>
        <w:pStyle w:val="BookText"/>
        <w:rPr/>
      </w:pPr>
      <w:r>
        <w:rPr>
          <w:rFonts w:ascii="Amiri" w:hAnsi="Amiri" w:eastAsia="Amiri" w:cs="Amiri"/>
          <w:color w:val="111111"/>
          <w:sz w:val="28"/>
          <w:sz w:val="28"/>
          <w:szCs w:val="28"/>
          <w:rtl w:val="true"/>
          <w:lang w:bidi="ar-SA"/>
        </w:rPr>
        <w:t xml:space="preserve">أعلو بسيفي هامة المذحج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الذئب الأذل الأعرج</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وبالغ في القتال حتّى أتته ضربة عبدالله البجلي ومسلم الضبابي فاستشهد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أخطب خوارزم في مقتله وصاحب نفس المهموم نحواً من ذلك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والأزل سبع بين الذئب 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العين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741392_1280447820"/>
      <w:bookmarkStart w:id="46" w:name="_Toc17"/>
      <w:bookmarkEnd w:id="45"/>
      <w:r>
        <w:rPr/>
        <w:t>151</w:t>
      </w:r>
      <w:r>
        <w:rPr>
          <w:rtl w:val="true"/>
        </w:rPr>
        <w:t xml:space="preserve"> - </w:t>
      </w:r>
      <w:r>
        <w:rPr>
          <w:rtl w:val="true"/>
        </w:rPr>
        <w:t>عمير بن كناد</w:t>
      </w:r>
      <w:bookmarkEnd w:id="46"/>
    </w:p>
    <w:p>
      <w:pPr>
        <w:pStyle w:val="BookText"/>
        <w:rPr/>
      </w:pP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عمير بن كناد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أكثر من هذا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741394_1280447820"/>
      <w:bookmarkStart w:id="48" w:name="_Toc18"/>
      <w:bookmarkEnd w:id="47"/>
      <w:r>
        <w:rPr/>
        <w:t>152</w:t>
      </w:r>
      <w:r>
        <w:rPr>
          <w:rtl w:val="true"/>
        </w:rPr>
        <w:t xml:space="preserve"> - </w:t>
      </w:r>
      <w:r>
        <w:rPr>
          <w:rtl w:val="true"/>
        </w:rPr>
        <w:t>عون بن جعفر الطيّار</w:t>
      </w:r>
      <w:bookmarkEnd w:id="48"/>
    </w:p>
    <w:p>
      <w:pPr>
        <w:pStyle w:val="BookText"/>
        <w:rPr/>
      </w:pPr>
      <w:r>
        <w:rPr>
          <w:rFonts w:ascii="IRNazanin" w:hAnsi="IRNazanin" w:eastAsia="IRNazanin"/>
          <w:color w:val="111111"/>
          <w:sz w:val="28"/>
          <w:sz w:val="28"/>
          <w:szCs w:val="28"/>
          <w:rtl w:val="true"/>
          <w:lang w:bidi="fa-IR"/>
        </w:rPr>
        <w:t>عدّه الشيخ الطوسى فى رجاله من أصحاب أمير المؤمنين علیه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عمدة الطالب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عون ومحمّد الأصغر فقد قتلا مع ابن عمّهما </w:t>
      </w:r>
    </w:p>
    <w:p>
      <w:pPr>
        <w:pStyle w:val="BookText"/>
        <w:rPr/>
      </w:pPr>
      <w:r>
        <w:rPr>
          <w:rFonts w:ascii="IRNazanin" w:hAnsi="IRNazanin" w:eastAsia="IRNazanin"/>
          <w:color w:val="111111"/>
          <w:sz w:val="28"/>
          <w:sz w:val="28"/>
          <w:szCs w:val="28"/>
          <w:rtl w:val="true"/>
          <w:lang w:bidi="fa-IR"/>
        </w:rPr>
        <w:t xml:space="preserve">الحسين علیه السلام الطف </w:t>
      </w:r>
      <w:r>
        <w:rPr>
          <w:rStyle w:val="FootnoteAnchor"/>
          <w:rtl w:val="true"/>
        </w:rPr>
        <w:footnoteReference w:id="43"/>
      </w:r>
      <w:r>
        <w:rPr>
          <w:rFonts w:ascii="IRNazanin" w:hAnsi="IRNazanin" w:eastAsia="IRNazanin"/>
          <w:color w:val="111111"/>
          <w:sz w:val="28"/>
          <w:sz w:val="28"/>
          <w:szCs w:val="28"/>
          <w:rtl w:val="true"/>
          <w:lang w:bidi="fa-IR"/>
        </w:rPr>
        <w:t>، وأُمّهما أسماء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أرض الحبشة وكان ملازماً لأمير المؤمنين علیه السلام في جميع مشاهده كما صرّح بذلك نصر ابن مزاحم المنقري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روي عن عبد الله بن جعفر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أبي في موتة جاء النبيّ صلی الله علیه وآله وسلم إلى بيتنا وقال لأُمّي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لي أبناء جعفر، فلمّا حضرنا عنده أجلسنا بين يديه وقال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شبيه عمّي أبي طالب، وقال 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أشبهت أباك خلقاً وخُلقاً ، ثمّ طلب الحلّاق وحلّق لنا رؤوسنا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عمدة الأنساب عن عبد الله بن جعفر أنّ النبيّ نعى لنا أبي جعفراً فارتفع بكاء أُمّي أسماء فاغرورقت عينا رسول الله بالدموع،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انتقل النبيّ إلى الرفيق الأعلى اختصّ عون بأمير المؤمنين ولازمه لا يكاد يفارقه، فزوجه زينب الصغرى المكناة بأُمّ كلثوم الكبرى وأُمّها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زواج عمر من أُمّ كلثوم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المامقاني في رجاله وصاحب ذخيرة الدارين دونما عزو إلى مصدر،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عون ملازماً للحسين علیه السلام وخرج معه من المدينة إلى مكّة ومن مكّة إلى العراق ومعه زوجه أمّ كلثوم وقاتل العدوّ بعد شهادة عبدالله بن مسلم في يوم عاشوراء، وينسب إليه رجز قاله وهو يقاتل،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ثلاثين فارساً وثمانية عشر ،راجلاً، وشرك في قتله زيد بن رقاد الجهني وعروة بن عبدالله الخثعمي واستشهد مع الحسين علیه السلام وكان عمره ساعة قتل ستّاً وخمسين أو سبعاً وخمسين سنة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فرهاد ميرزا رحمه الله في القمقام عن كامل ابن الأثير أنّ عون بن جعفر بن </w:t>
      </w:r>
      <w:bookmarkStart w:id="49" w:name="pg16097_205123"/>
    </w:p>
    <w:p>
      <w:pPr>
        <w:pStyle w:val="BookText"/>
        <w:rPr/>
      </w:pPr>
      <w:bookmarkEnd w:id="49"/>
      <w:r>
        <w:rPr>
          <w:rFonts w:ascii="Amiri" w:hAnsi="Amiri" w:eastAsia="Amiri" w:cs="Amiri"/>
          <w:color w:val="111111"/>
          <w:sz w:val="28"/>
          <w:sz w:val="28"/>
          <w:szCs w:val="28"/>
          <w:rtl w:val="true"/>
          <w:lang w:bidi="ar-SA"/>
        </w:rPr>
        <w:t>أبي طالب أمّه جمانة أو جماعة بنت المسيب بن نجبة الفزاري واستشهد في كربلاء، قتله عبدالله بن قطنة الطائي، ثمّ يردف صاحب القمقام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تخالف ما رواه الفريقان، والله أعلم بحقائق الأمور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41396_1280447820"/>
      <w:bookmarkStart w:id="51" w:name="_Toc19"/>
      <w:bookmarkEnd w:id="50"/>
      <w:r>
        <w:rPr/>
        <w:t>153</w:t>
      </w:r>
      <w:r>
        <w:rPr>
          <w:rtl w:val="true"/>
        </w:rPr>
        <w:t xml:space="preserve"> - </w:t>
      </w:r>
      <w:r>
        <w:rPr>
          <w:rtl w:val="true"/>
        </w:rPr>
        <w:t>عون بن عبد الله بن جعفر علیهم السلام</w:t>
      </w:r>
      <w:bookmarkEnd w:id="51"/>
    </w:p>
    <w:p>
      <w:pPr>
        <w:pStyle w:val="BookText"/>
        <w:rPr/>
      </w:pPr>
      <w:r>
        <w:rPr>
          <w:rFonts w:ascii="Amiri" w:hAnsi="Amiri" w:eastAsia="Amiri" w:cs="Amiri"/>
          <w:color w:val="111111"/>
          <w:sz w:val="28"/>
          <w:sz w:val="28"/>
          <w:szCs w:val="28"/>
          <w:rtl w:val="true"/>
          <w:lang w:bidi="ar-SA"/>
        </w:rPr>
        <w:t>عدّه الشيخ الطوسي من أصحاب سيّدالشهداء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الحسين في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العلّامة في القسم الأوّل من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عون بن عبدالله بن جعفر الطيّار في الجنان، حليف الإيمان ومنازل الأقران الناصر للرحمان التالي للمثاني والقرآن لعن الله قاتله عبدالله بن قطنة</w:t>
      </w:r>
      <w:r>
        <w:rPr>
          <w:rStyle w:val="FootnoteAnchor"/>
          <w:rtl w:val="true"/>
        </w:rPr>
        <w:footnoteReference w:id="45"/>
      </w:r>
      <w:r>
        <w:rPr>
          <w:rFonts w:ascii="Amiri" w:hAnsi="Amiri" w:eastAsia="Amiri" w:cs="Amiri"/>
          <w:color w:val="111111"/>
          <w:sz w:val="28"/>
          <w:sz w:val="28"/>
          <w:szCs w:val="28"/>
          <w:rtl w:val="true"/>
          <w:lang w:bidi="ar-SA"/>
        </w:rPr>
        <w:t>الطائي النبهاني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عبدالله بن قطنة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زينب العقيلة بنت علي بن أبي طالب، أُمّها فاطمة بنت رسول الله صلی الله علیه وآله وسلم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وابن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من مكّة كتب عبد الله بن جعفر بن أبي طالب إلى الحسين بن عليّ مع ابنيه عون ومحمّد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أسألك بالله لمّا انصرفت حين تنظر في كتابي فإنّي مشفق عليك </w:t>
      </w:r>
    </w:p>
    <w:p>
      <w:pPr>
        <w:pStyle w:val="BookText"/>
        <w:rPr/>
      </w:pPr>
      <w:r>
        <w:rPr>
          <w:rFonts w:ascii="Amiri" w:hAnsi="Amiri" w:eastAsia="Amiri" w:cs="Amiri"/>
          <w:color w:val="111111"/>
          <w:sz w:val="28"/>
          <w:sz w:val="28"/>
          <w:szCs w:val="28"/>
          <w:rtl w:val="true"/>
          <w:lang w:bidi="ar-SA"/>
        </w:rPr>
        <w:t>من الوجه الذي توجه له أن يكون فيه هلاكك واستئصال أهل بيتك، إن هلكت اليوم أطفئ نور الأرض فإنّك علم المهتدين ورجاء المؤمنين فلا تعجل بالسير فإنّي في أثر الكتاب،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عبدالله بن جعفر إلى عمرو بن سعيد بن العاص فكلّمه وقال اكتب إلى الحسين كتاباً تجعل له فيه الأمان وتُمنّيه فيه البرّ والصلة وتوثق له في كتابك وتسأله الرجوع لعلّه يطمئنّ إلى ذلك فيرجع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شئت وأتني به حتّى أختمه، فكتب عبدالله بن جعفر الكتاب ثمّ أتى به عمرو بن سعید، فقال له اختمه وابعث به مع أخيك يحيى بن سعيد فإنّه أحرى أن تطمئن نفسه إليه ويعلم أنّه الجدّ منك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يحيى وعبدالله بن جعفر ثمّ انصرفا بعد أن أقرأه يحيى الكتاب،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أقرأناه الكتاب وجهدنا به وكان مما اعتذر به إلينا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رؤيا فيها رسول الله صلی الله علیه وآله وسلم لو أمرت فيها بأمر أنا ماض له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تلك الرؤيا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أحداً بها وما أنا محدّث بها حتّى ألقى ربِّي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علم عبد الله بن جعفر أنّ الحسين لا يرجع أبداً أمر ولديه محمّد وعون بملازمته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تفارقا مولاكما وجاهدا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مع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السير برز عون بن عبدالله إلى القتال بعد أخيه محمد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الأزهر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وقاتل حتّى قتل ثلاثة فوارس وثماني رجال ثمّ استشهد بيد جعفر بن قطنة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أوصل المقتولين إلى ثانية عشر راجلاً وثلاثة فرسان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وصلت أنباء شهادتهما إلى المدينة جلس عبدالله بن جعفر للعزاء وأقبل </w:t>
      </w:r>
      <w:bookmarkStart w:id="52" w:name="pg16097_205125"/>
    </w:p>
    <w:p>
      <w:pPr>
        <w:pStyle w:val="BookText"/>
        <w:rPr/>
      </w:pPr>
      <w:bookmarkEnd w:id="52"/>
      <w:r>
        <w:rPr>
          <w:rFonts w:ascii="Amiri" w:hAnsi="Amiri" w:eastAsia="Amiri" w:cs="Amiri"/>
          <w:color w:val="111111"/>
          <w:sz w:val="28"/>
          <w:sz w:val="28"/>
          <w:szCs w:val="28"/>
          <w:rtl w:val="true"/>
          <w:lang w:bidi="ar-SA"/>
        </w:rPr>
        <w:t xml:space="preserve">عليه الناس يعزّونه، وكان له مولّى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لقيناه من الحسين فغضب عبدالله وخلع نعليه وضربه بهما على رأسه ووجهه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أللحسين تقول هذا والله لو شهدته لما فارقته حتى أقتل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قتلهما أنّهما أُصيبا مع الحسين وبذلا مهجتهما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جلسائه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عزّ علي مصرع الحسين ألا أكن آسيت حسيناً فقد آسيته بولدي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سليمان بن قتيبة في مرثيته التي رثى بها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بكيت آل الرسول</w:t>
      </w:r>
    </w:p>
    <w:p>
      <w:pPr>
        <w:pStyle w:val="BookText"/>
        <w:rPr/>
      </w:pPr>
      <w:r>
        <w:rPr>
          <w:rFonts w:ascii="Amiri" w:hAnsi="Amiri" w:eastAsia="Amiri" w:cs="Amiri"/>
          <w:color w:val="111111"/>
          <w:sz w:val="28"/>
          <w:sz w:val="28"/>
          <w:szCs w:val="28"/>
          <w:rtl w:val="true"/>
          <w:lang w:bidi="ar-SA"/>
        </w:rPr>
        <w:t xml:space="preserve">ستّة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وإذا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p>
    <w:p>
      <w:pPr>
        <w:pStyle w:val="BookText"/>
        <w:rPr/>
      </w:pPr>
      <w:r>
        <w:rPr>
          <w:rFonts w:ascii="Amiri" w:hAnsi="Amiri" w:eastAsia="Amiri" w:cs="Amiri"/>
          <w:color w:val="111111"/>
          <w:sz w:val="28"/>
          <w:sz w:val="28"/>
          <w:szCs w:val="28"/>
          <w:rtl w:val="true"/>
          <w:lang w:bidi="ar-SA"/>
        </w:rPr>
        <w:t xml:space="preserve">واندبي إن ندبت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فلعمري لقد أُصيب ذووا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على المصاب الطويل</w:t>
      </w:r>
    </w:p>
    <w:p>
      <w:pPr>
        <w:pStyle w:val="Heading3"/>
        <w:numPr>
          <w:ilvl w:val="2"/>
          <w:numId w:val="1"/>
        </w:numPr>
        <w:rPr/>
      </w:pPr>
      <w:bookmarkStart w:id="53" w:name="__RefHeading___Toc741398_1280447820"/>
      <w:bookmarkStart w:id="54" w:name="_Toc20"/>
      <w:bookmarkEnd w:id="53"/>
      <w:r>
        <w:rPr/>
        <w:t>154</w:t>
      </w:r>
      <w:r>
        <w:rPr>
          <w:rtl w:val="true"/>
        </w:rPr>
        <w:t xml:space="preserve"> - </w:t>
      </w:r>
      <w:r>
        <w:rPr>
          <w:rtl w:val="true"/>
        </w:rPr>
        <w:t>عون بن عقيل</w:t>
      </w:r>
      <w:bookmarkEnd w:id="54"/>
    </w:p>
    <w:p>
      <w:pPr>
        <w:pStyle w:val="BookText"/>
        <w:rPr/>
      </w:pPr>
      <w:r>
        <w:rPr>
          <w:rFonts w:ascii="Amiri" w:hAnsi="Amiri" w:eastAsia="Amiri" w:cs="Amiri"/>
          <w:color w:val="111111"/>
          <w:sz w:val="28"/>
          <w:sz w:val="28"/>
          <w:szCs w:val="28"/>
          <w:rtl w:val="true"/>
          <w:lang w:bidi="ar-SA"/>
        </w:rPr>
        <w:t>أبو المظفّر سبط ابن الجوزي في تذكرة خواص الأمّة عدّه من شهداء كربلاء</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سبعة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وسبعة لعقيل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097_205126"/>
    </w:p>
    <w:p>
      <w:pPr>
        <w:pStyle w:val="Heading3"/>
        <w:numPr>
          <w:ilvl w:val="2"/>
          <w:numId w:val="1"/>
        </w:numPr>
        <w:rPr/>
      </w:pPr>
      <w:bookmarkStart w:id="56" w:name="__RefHeading___Toc741400_1280447820"/>
      <w:bookmarkStart w:id="57" w:name="_Toc21"/>
      <w:bookmarkEnd w:id="55"/>
      <w:bookmarkEnd w:id="56"/>
      <w:r>
        <w:rPr/>
        <w:t>155</w:t>
      </w:r>
      <w:r>
        <w:rPr>
          <w:rtl w:val="true"/>
        </w:rPr>
        <w:t xml:space="preserve"> - </w:t>
      </w:r>
      <w:r>
        <w:rPr>
          <w:rtl w:val="true"/>
        </w:rPr>
        <w:t>عون بن علي بن أبي طالب علیه السلام</w:t>
      </w:r>
      <w:bookmarkEnd w:id="57"/>
    </w:p>
    <w:p>
      <w:pPr>
        <w:pStyle w:val="BookText"/>
        <w:rPr/>
      </w:pPr>
      <w:r>
        <w:rPr>
          <w:rFonts w:ascii="IRNazanin" w:hAnsi="IRNazanin" w:eastAsia="IRNazanin"/>
          <w:color w:val="111111"/>
          <w:sz w:val="28"/>
          <w:sz w:val="28"/>
          <w:szCs w:val="28"/>
          <w:rtl w:val="true"/>
          <w:lang w:bidi="fa-IR"/>
        </w:rPr>
        <w:t>أُمّه أسماء بنت عميس قال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كثرة القتلى من أصحاب الحسين علیه السلام تقدّم إلى أخيه الحسين طالباً إذن القتال منه ، فنظر إليه الحسين علیه السلام وأرخى عينيه بالدموع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استسلمت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أستسلم للموت وأنا أراك وحيداً غريباً لا ناصر لك ولا معين ، فجزّاه الإمام خيراً، ثمّ حمل على القوم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IRNazanin" w:hAnsi="IRNazanin" w:eastAsia="IRNazanin"/>
          <w:color w:val="111111"/>
          <w:sz w:val="28"/>
          <w:sz w:val="28"/>
          <w:szCs w:val="28"/>
          <w:rtl w:val="true"/>
          <w:lang w:bidi="fa-IR"/>
        </w:rPr>
        <w:t xml:space="preserve">وقاتل حتّى استشهد أمام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ناسخ التواريخ ذكر التفصيل التالي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عطاء الله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على خبر مقتل عون في كتب التاريخ ولمّا كان صاحب روضة الأحباب من علماء أهل السنّة والجماعة ذوي القدر والجلالة وهو ثقة فيما يروي لذلك اقتفيت أثره واكتفيت بروايته اعتماداً عليه، ومجمل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عون ذا وجه صبيح وجبين مليح ، ورث الشجاعة من أبيه حيدرة الكرّار ، فقد أقبل على أخيه مستأذناً لدخول معركة الطفّ فاغرورقت عينا الحسين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قادراً على مقارعة هذا الجيش اللجب وحدك ولكن اطلب البراز منهم ليخرج إليك الواحد أثر الآخر وقاتل القرن وأورد القرين الحمام بهذه الطريقة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يتمنّاه الشجاع ويهفوا إليه الصنديد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وهمز جواده وإذا هو في وسط القوم فجال فيهم يميناً وشمالاً وقتل منهم مقتلة عظيمة وأحاطت به الصفوف وضرب حوله ألفان من الرجال نطاقاً كطوق الحديد، فقاتلهم حتّى فرّق جمعهم وشتّت شملهم وبدّد صفوفهم، وعاد </w:t>
      </w:r>
    </w:p>
    <w:p>
      <w:pPr>
        <w:pStyle w:val="BookText"/>
        <w:rPr/>
      </w:pPr>
      <w:r>
        <w:rPr>
          <w:rFonts w:ascii="IRNazanin" w:hAnsi="IRNazanin" w:eastAsia="IRNazanin"/>
          <w:color w:val="111111"/>
          <w:sz w:val="28"/>
          <w:sz w:val="28"/>
          <w:szCs w:val="28"/>
          <w:rtl w:val="true"/>
          <w:lang w:bidi="fa-IR"/>
        </w:rPr>
        <w:t xml:space="preserve">إلى الحسين مظفّراً، فقبل الحسين علیه السلام وجهه و باهى به الرجال، وأثنى عليه في القتال،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أضناك القتال وآلمك كثرة الجراح فاخلع اللّامة واسترح قليلاً،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أجدد بك عهداً وليس من اللّائق أن أُولي العدوّ ظهري وأضنّ ببذل نفسي إلّا أن شدّة العطش تؤذيني ، فأذن لي ثانية لأفديك بنفسي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ورأى الإمام أنّ جواده أعيا من شدّة الركض وراء العدو فأمر بإعطائه جواداً جديداً فاعتلا صهوته وأقحمه ميدان الحرب وحمل على عسكر ابن سعد وكان في الجيش رجلٌ يُدعى صالحاً بن سيّار وكان قد حده الإمام في الخمر أيام خلافته وقد أمر عوناً بجلده، فلما رأى عوناً وقد أحاط به العدوّ من كل جانب وهو جريح ظمآن تنبهت فيه روح الثأر القديم فاستل حسامه وأجرى فرسه باتّجاهه وهو یشتمه فقطع عون عليه كلامه ووجره بالحربة حتّى ألقاه من ظهر فرسه ولمّا شاهد أخوه بدر بن سيّار ذلك نهض لطلب ثأثر أخيه فألحقه عون بأخيه، وهنا رأى خالد بن طلحة الفرصة قد لاحت فخرج من مكمنه وضرب عوناً بسيفه فقال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ثمّ أسلم الروح إلى بارئها وتحوّل إلى العالم الباقي من عالم الفناء والزوال، رضوان الله تعالى عليه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أسماء بنت عميس بأنّ الإمام علیه السلام لا تزوّجها وأولدها ولدين أحدهما يحيى وقد درج، والثاني عون هذا</w:t>
      </w:r>
      <w:r>
        <w:rPr>
          <w:rFonts w:eastAsia="IRNazanin" w:cs="IRNazanin"/>
          <w:color w:val="111111"/>
          <w:sz w:val="28"/>
          <w:szCs w:val="28"/>
          <w:rtl w:val="true"/>
          <w:lang w:bidi="fa-IR"/>
        </w:rPr>
        <w:t xml:space="preserve">. </w:t>
      </w:r>
      <w:bookmarkStart w:id="58" w:name="pg16097_205128"/>
    </w:p>
    <w:p>
      <w:pPr>
        <w:pStyle w:val="Heading2"/>
        <w:numPr>
          <w:ilvl w:val="1"/>
          <w:numId w:val="1"/>
        </w:numPr>
        <w:rPr/>
      </w:pPr>
      <w:bookmarkStart w:id="59" w:name="__RefHeading___Toc741402_1280447820"/>
      <w:bookmarkStart w:id="60" w:name="_Toc22"/>
      <w:bookmarkEnd w:id="58"/>
      <w:bookmarkEnd w:id="59"/>
      <w:r>
        <w:rPr>
          <w:rtl w:val="true"/>
        </w:rPr>
        <w:t>حرف الغین</w:t>
      </w:r>
      <w:bookmarkEnd w:id="60"/>
    </w:p>
    <w:p>
      <w:pPr>
        <w:pStyle w:val="Heading3"/>
        <w:numPr>
          <w:ilvl w:val="2"/>
          <w:numId w:val="1"/>
        </w:numPr>
        <w:rPr/>
      </w:pPr>
      <w:bookmarkStart w:id="61" w:name="__RefHeading___Toc741404_1280447820"/>
      <w:bookmarkStart w:id="62" w:name="_Toc23"/>
      <w:bookmarkEnd w:id="61"/>
      <w:r>
        <w:rPr/>
        <w:t>156</w:t>
      </w:r>
      <w:r>
        <w:rPr>
          <w:rtl w:val="true"/>
        </w:rPr>
        <w:t xml:space="preserve"> - </w:t>
      </w:r>
      <w:r>
        <w:rPr>
          <w:rtl w:val="true"/>
        </w:rPr>
        <w:t>غيلان بن عبد الرحمن</w:t>
      </w:r>
      <w:bookmarkEnd w:id="62"/>
    </w:p>
    <w:p>
      <w:pPr>
        <w:pStyle w:val="BookText"/>
        <w:rPr/>
      </w:pPr>
      <w:r>
        <w:rPr>
          <w:rFonts w:ascii="Amiri" w:hAnsi="Amiri" w:eastAsia="Amiri" w:cs="Amiri"/>
          <w:color w:val="111111"/>
          <w:sz w:val="28"/>
          <w:sz w:val="28"/>
          <w:szCs w:val="28"/>
          <w:rtl w:val="true"/>
          <w:lang w:bidi="ar-SA"/>
        </w:rPr>
        <w:t>ورد ذكره في الزيارة الرجبيّة الموجودة في إقبال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غيلان بن عبدالرحمن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41406_1280447820"/>
      <w:bookmarkStart w:id="64" w:name="_Toc24"/>
      <w:bookmarkEnd w:id="63"/>
      <w:r>
        <w:rPr/>
        <w:t>157</w:t>
      </w:r>
      <w:r>
        <w:rPr>
          <w:rtl w:val="true"/>
        </w:rPr>
        <w:t xml:space="preserve"> - </w:t>
      </w:r>
      <w:r>
        <w:rPr>
          <w:rtl w:val="true"/>
        </w:rPr>
        <w:t>غلام خرج من الخيمة</w:t>
      </w:r>
      <w:bookmarkEnd w:id="64"/>
    </w:p>
    <w:p>
      <w:pPr>
        <w:pStyle w:val="BookText"/>
        <w:rPr/>
      </w:pPr>
      <w:r>
        <w:rPr>
          <w:rFonts w:ascii="Amiri" w:hAnsi="Amiri" w:eastAsia="Amiri" w:cs="Amiri"/>
          <w:color w:val="111111"/>
          <w:sz w:val="28"/>
          <w:sz w:val="28"/>
          <w:szCs w:val="28"/>
          <w:rtl w:val="true"/>
          <w:lang w:bidi="ar-SA"/>
        </w:rPr>
        <w:t>ذكر المجلسي في عاشر البحار وخرج غلام وبيده عمود من تلك الأبنية وفي أُذنيه درّتان وهو مذعور ، فجعل يلتفت يميناً وشمالاً وقرطاه يتذبذبان فحمل عليه هانئ بن ثبيت فقتله فصارت شهربانو تنظر إليه ولا تتكلّم كالمدهوشة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المهموم ص </w:t>
      </w:r>
      <w:r>
        <w:rPr>
          <w:rFonts w:eastAsia="Amiri" w:cs="Amiri" w:ascii="Amiri" w:hAnsi="Amiri"/>
          <w:color w:val="111111"/>
          <w:sz w:val="28"/>
          <w:szCs w:val="28"/>
          <w:lang w:bidi="ar-SA"/>
        </w:rPr>
        <w:t>174</w:t>
      </w:r>
      <w:r>
        <w:rPr>
          <w:rStyle w:val="FootnoteAnchor"/>
          <w:rtl w:val="true"/>
        </w:rPr>
        <w:footnoteReference w:id="54"/>
      </w:r>
      <w:r>
        <w:rPr>
          <w:rFonts w:ascii="IRNazanin" w:hAnsi="IRNazanin" w:eastAsia="IRNazanin"/>
          <w:color w:val="111111"/>
          <w:sz w:val="28"/>
          <w:sz w:val="28"/>
          <w:szCs w:val="28"/>
          <w:rtl w:val="true"/>
          <w:lang w:bidi="fa-IR"/>
        </w:rPr>
        <w:t xml:space="preserve">روى عن أبي جعفر الطبري عن هشام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الهذيل رجل من السكون عن هانئ بن ثبيت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جالساً في مجلس الحضرمييّن في زمان خالد بن عبدالله وهو شيخ 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ممّن شهد قتل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لواقف عاشر عشرة ليس منّا رجل إلا على فرس وقد جالت الخيل وتضعضعت إذ خرج </w:t>
      </w:r>
      <w:bookmarkStart w:id="65" w:name="pg16097_205129"/>
    </w:p>
    <w:p>
      <w:pPr>
        <w:pStyle w:val="BookText"/>
        <w:rPr/>
      </w:pPr>
      <w:bookmarkEnd w:id="65"/>
      <w:r>
        <w:rPr>
          <w:rFonts w:ascii="IRNazanin" w:hAnsi="IRNazanin" w:eastAsia="IRNazanin"/>
          <w:color w:val="111111"/>
          <w:sz w:val="28"/>
          <w:sz w:val="28"/>
          <w:szCs w:val="28"/>
          <w:rtl w:val="true"/>
          <w:lang w:bidi="fa-IR"/>
        </w:rPr>
        <w:t>غلام من آل الحسين علیه السلام وهو ممسك بعود من تلك الأبنية، عليه إزار وقميص</w:t>
      </w:r>
    </w:p>
    <w:p>
      <w:pPr>
        <w:pStyle w:val="BookText"/>
        <w:rPr/>
      </w:pPr>
      <w:r>
        <w:rPr>
          <w:rFonts w:ascii="Amiri" w:hAnsi="Amiri" w:eastAsia="Amiri" w:cs="Amiri"/>
          <w:color w:val="111111"/>
          <w:sz w:val="28"/>
          <w:sz w:val="28"/>
          <w:szCs w:val="28"/>
          <w:rtl w:val="true"/>
          <w:lang w:bidi="ar-SA"/>
        </w:rPr>
        <w:t>له وهو مذعور يلتفت يميناً وشمالاً، فكأنّي أنظر إلى درّتين في أُذنيه تذبذبان كلّما التفت إذ أقبل رجل ركض حتّى إذا دنى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ثبيت الحضرمي هو صاحب الغلام فلمّا عتب عليه كنّى عن نفسه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تر عيني كالصغار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أكباد الكبار على الجمر</w:t>
      </w:r>
    </w:p>
    <w:p>
      <w:pPr>
        <w:pStyle w:val="BookText"/>
        <w:rPr/>
      </w:pPr>
      <w:r>
        <w:rPr>
          <w:rFonts w:ascii="Amiri" w:hAnsi="Amiri" w:eastAsia="Amiri" w:cs="Amiri"/>
          <w:color w:val="111111"/>
          <w:sz w:val="28"/>
          <w:sz w:val="28"/>
          <w:szCs w:val="28"/>
          <w:rtl w:val="true"/>
          <w:lang w:bidi="ar-SA"/>
        </w:rPr>
        <w:t xml:space="preserve">فلهفي لمولاي الحسين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فريداً في وطيس الملاحم</w:t>
      </w:r>
    </w:p>
    <w:p>
      <w:pPr>
        <w:pStyle w:val="BookText"/>
        <w:rPr/>
      </w:pPr>
      <w:r>
        <w:rPr>
          <w:rFonts w:ascii="IRNazanin" w:hAnsi="IRNazanin" w:eastAsia="IRNazanin"/>
          <w:color w:val="111111"/>
          <w:sz w:val="28"/>
          <w:sz w:val="28"/>
          <w:szCs w:val="28"/>
          <w:rtl w:val="true"/>
          <w:lang w:bidi="fa-IR"/>
        </w:rPr>
        <w:t xml:space="preserve">یری قومه صرعى وينظر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تجلبين جلباب البكا والمآتم</w:t>
      </w:r>
    </w:p>
    <w:p>
      <w:pPr>
        <w:pStyle w:val="Heading3"/>
        <w:numPr>
          <w:ilvl w:val="2"/>
          <w:numId w:val="1"/>
        </w:numPr>
        <w:rPr/>
      </w:pPr>
      <w:bookmarkStart w:id="66" w:name="__RefHeading___Toc741408_1280447820"/>
      <w:bookmarkStart w:id="67" w:name="_Toc25"/>
      <w:bookmarkEnd w:id="66"/>
      <w:r>
        <w:rPr/>
        <w:t>158</w:t>
      </w:r>
      <w:r>
        <w:rPr>
          <w:rtl w:val="true"/>
        </w:rPr>
        <w:t xml:space="preserve"> - </w:t>
      </w:r>
      <w:r>
        <w:rPr>
          <w:rtl w:val="true"/>
        </w:rPr>
        <w:t>غلام الحرّ بن يزيد الرياحي</w:t>
      </w:r>
      <w:bookmarkEnd w:id="67"/>
    </w:p>
    <w:p>
      <w:pPr>
        <w:pStyle w:val="BookText"/>
        <w:rPr/>
      </w:pPr>
      <w:r>
        <w:rPr>
          <w:rFonts w:ascii="Amiri" w:hAnsi="Amiri" w:eastAsia="Amiri" w:cs="Amiri"/>
          <w:color w:val="111111"/>
          <w:sz w:val="28"/>
          <w:sz w:val="28"/>
          <w:szCs w:val="28"/>
          <w:rtl w:val="true"/>
          <w:lang w:bidi="ar-SA"/>
        </w:rPr>
        <w:t>واسمه عروة</w:t>
      </w:r>
    </w:p>
    <w:p>
      <w:pPr>
        <w:pStyle w:val="BookText"/>
        <w:rPr/>
      </w:pPr>
      <w:r>
        <w:rPr>
          <w:rFonts w:ascii="IRNazanin" w:hAnsi="IRNazanin" w:eastAsia="IRNazanin"/>
          <w:color w:val="111111"/>
          <w:sz w:val="28"/>
          <w:sz w:val="28"/>
          <w:szCs w:val="28"/>
          <w:rtl w:val="true"/>
          <w:lang w:bidi="fa-IR"/>
        </w:rPr>
        <w:t xml:space="preserve">قال في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الغلام في معسكر عمر بن سعد ولمّا رأى مولاه الحرّ قتيلاً خرج من اختياره وحمل على عسكر ابن سعد وقتل جماعة ثمّ التحق بالحسين علیه السلام واستأذن الحسين للقتال وقاتل قتال الأبطال حتّى استشهد</w:t>
      </w:r>
      <w:r>
        <w:rPr>
          <w:rFonts w:eastAsia="IRNazanin" w:cs="IRNazanin"/>
          <w:color w:val="111111"/>
          <w:sz w:val="28"/>
          <w:szCs w:val="28"/>
          <w:rtl w:val="true"/>
          <w:lang w:bidi="fa-IR"/>
        </w:rPr>
        <w:t>.</w:t>
      </w:r>
    </w:p>
    <w:p>
      <w:pPr>
        <w:pStyle w:val="Heading3"/>
        <w:numPr>
          <w:ilvl w:val="2"/>
          <w:numId w:val="1"/>
        </w:numPr>
        <w:rPr/>
      </w:pPr>
      <w:bookmarkStart w:id="68" w:name="__RefHeading___Toc741410_1280447820"/>
      <w:bookmarkStart w:id="69" w:name="_Toc26"/>
      <w:bookmarkEnd w:id="68"/>
      <w:r>
        <w:rPr/>
        <w:t>159</w:t>
      </w:r>
      <w:r>
        <w:rPr>
          <w:rtl w:val="true"/>
        </w:rPr>
        <w:t xml:space="preserve"> - </w:t>
      </w:r>
      <w:r>
        <w:rPr>
          <w:rtl w:val="true"/>
        </w:rPr>
        <w:t>غلام لنافع بن هلال</w:t>
      </w:r>
      <w:bookmarkEnd w:id="69"/>
    </w:p>
    <w:p>
      <w:pPr>
        <w:pStyle w:val="BookText"/>
        <w:rPr/>
      </w:pPr>
      <w:r>
        <w:rPr>
          <w:rFonts w:ascii="Amiri" w:hAnsi="Amiri" w:eastAsia="Amiri" w:cs="Amiri"/>
          <w:color w:val="111111"/>
          <w:sz w:val="28"/>
          <w:sz w:val="28"/>
          <w:szCs w:val="28"/>
          <w:rtl w:val="true"/>
          <w:lang w:bidi="ar-SA"/>
        </w:rPr>
        <w:t>يأتي في ترجمة مجمع بن عبدالله العائذي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غلام عبدالرحمن بن عبدربه الأنصاري فقد جاء في ترجمة عبدالرحمن وسبق ذكره ولكنّه فرّ من كربلاء عندما احتدم القتال مِن ثَمّ لم نذكره هنا </w:t>
      </w:r>
      <w:r>
        <w:rPr>
          <w:rFonts w:eastAsia="Amiri" w:cs="Amiri" w:ascii="Amiri" w:hAnsi="Amiri"/>
          <w:color w:val="111111"/>
          <w:sz w:val="28"/>
          <w:szCs w:val="28"/>
          <w:rtl w:val="true"/>
          <w:lang w:bidi="ar-SA"/>
        </w:rPr>
        <w:t xml:space="preserve">. </w:t>
      </w:r>
      <w:bookmarkStart w:id="70" w:name="pg16097_205130"/>
    </w:p>
    <w:p>
      <w:pPr>
        <w:pStyle w:val="Heading2"/>
        <w:numPr>
          <w:ilvl w:val="1"/>
          <w:numId w:val="1"/>
        </w:numPr>
        <w:rPr/>
      </w:pPr>
      <w:bookmarkStart w:id="71" w:name="__RefHeading___Toc741412_1280447820"/>
      <w:bookmarkStart w:id="72" w:name="_Toc27"/>
      <w:bookmarkEnd w:id="70"/>
      <w:bookmarkEnd w:id="71"/>
      <w:r>
        <w:rPr>
          <w:rtl w:val="true"/>
        </w:rPr>
        <w:t>حرف الفاء</w:t>
      </w:r>
      <w:bookmarkEnd w:id="72"/>
    </w:p>
    <w:p>
      <w:pPr>
        <w:pStyle w:val="Heading3"/>
        <w:numPr>
          <w:ilvl w:val="2"/>
          <w:numId w:val="1"/>
        </w:numPr>
        <w:rPr/>
      </w:pPr>
      <w:bookmarkStart w:id="73" w:name="__RefHeading___Toc741414_1280447820"/>
      <w:bookmarkStart w:id="74" w:name="_Toc28"/>
      <w:bookmarkEnd w:id="73"/>
      <w:r>
        <w:rPr/>
        <w:t>160</w:t>
      </w:r>
      <w:r>
        <w:rPr>
          <w:rtl w:val="true"/>
        </w:rPr>
        <w:t xml:space="preserve"> - </w:t>
      </w:r>
      <w:r>
        <w:rPr>
          <w:rtl w:val="true"/>
        </w:rPr>
        <w:t>فيروزان</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الفاضل القزويني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فيروزان مولى الإمام الحسن علیه السلام استشهد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له المؤلّف المذكور مشاهد غريبة وبلغ من قتل بيده من جيش العدوّ مائة وثلاثين شخصاً، ولما كنت غير واثق بما انفرد به المؤلّف لذلك حبست عنان القلم عن الجري في ميدانه </w:t>
      </w:r>
      <w:r>
        <w:rPr>
          <w:rFonts w:eastAsia="IRNazanin" w:cs="IRNazanin"/>
          <w:color w:val="111111"/>
          <w:sz w:val="28"/>
          <w:szCs w:val="28"/>
          <w:rtl w:val="true"/>
          <w:lang w:bidi="fa-IR"/>
        </w:rPr>
        <w:t xml:space="preserve">. </w:t>
      </w:r>
      <w:bookmarkStart w:id="75" w:name="pg16097_205131"/>
    </w:p>
    <w:p>
      <w:pPr>
        <w:pStyle w:val="Heading2"/>
        <w:numPr>
          <w:ilvl w:val="1"/>
          <w:numId w:val="1"/>
        </w:numPr>
        <w:rPr/>
      </w:pPr>
      <w:bookmarkStart w:id="76" w:name="__RefHeading___Toc741416_1280447820"/>
      <w:bookmarkStart w:id="77" w:name="_Toc29"/>
      <w:bookmarkEnd w:id="75"/>
      <w:bookmarkEnd w:id="76"/>
      <w:r>
        <w:rPr>
          <w:rtl w:val="true"/>
        </w:rPr>
        <w:t>حرف القاف</w:t>
      </w:r>
      <w:bookmarkEnd w:id="77"/>
    </w:p>
    <w:p>
      <w:pPr>
        <w:pStyle w:val="Heading3"/>
        <w:numPr>
          <w:ilvl w:val="2"/>
          <w:numId w:val="1"/>
        </w:numPr>
        <w:rPr/>
      </w:pPr>
      <w:bookmarkStart w:id="78" w:name="__RefHeading___Toc741418_1280447820"/>
      <w:bookmarkStart w:id="79" w:name="_Toc30"/>
      <w:bookmarkEnd w:id="78"/>
      <w:r>
        <w:rPr/>
        <w:t>161</w:t>
      </w:r>
      <w:r>
        <w:rPr>
          <w:rtl w:val="true"/>
        </w:rPr>
        <w:t xml:space="preserve"> - </w:t>
      </w:r>
      <w:r>
        <w:rPr>
          <w:rtl w:val="true"/>
        </w:rPr>
        <w:t>قارب</w:t>
      </w:r>
      <w:bookmarkEnd w:id="79"/>
    </w:p>
    <w:p>
      <w:pPr>
        <w:pStyle w:val="BookText"/>
        <w:rPr/>
      </w:pPr>
      <w:r>
        <w:rPr>
          <w:rFonts w:ascii="IRNazanin" w:hAnsi="IRNazanin" w:eastAsia="IRNazanin"/>
          <w:color w:val="111111"/>
          <w:sz w:val="28"/>
          <w:sz w:val="28"/>
          <w:szCs w:val="28"/>
          <w:rtl w:val="true"/>
          <w:lang w:bidi="fa-IR"/>
        </w:rPr>
        <w:t xml:space="preserve">ذكر ابن حجر في الإصابة وغيره أنّه قارب بن عبدالله بن أُريقط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التصغير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الليثي ثمّ الدُئلي، وهذا عبد الله هو الذي صحب رسول الله من الغار عندما احتمى فيه من قريش ، وإنّ النبيّ صلی الله علیه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أُريقط هل تصون رأسي إن وضعته بين يديك؟ وهل تتنكّب بنا الطريق بحيث لا يرانا أحد حتّى تصل بنا المدينة ؟ فقال عبد الله بن أريقط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أنّك نبيّ من نسج العنكبوت ومن الحمامتين فآمنت بك وسوف أحرسك ، فكان دليل النبيّ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ذخيرة الدارين عن الحدائق الورديّة أنّ عبد الله بن أُريقط هذا تزوّج فكيهة جارية الإمام الحسين علیه السلام وكانت تخدم الرباب زوجته فأولدها ،قارب، ولمّا قصد الإمام العراق تحمّل بأمّه معه واستشهد قارب بكربلاء في الحملة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زيارة الناحية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قارب مولى الحسين علیه السلام</w:t>
      </w:r>
      <w:r>
        <w:rPr>
          <w:rFonts w:eastAsia="IRNazanin" w:cs="IRNazanin"/>
          <w:color w:val="111111"/>
          <w:sz w:val="28"/>
          <w:szCs w:val="28"/>
          <w:rtl w:val="true"/>
          <w:lang w:bidi="fa-IR"/>
        </w:rPr>
        <w:t>» .</w:t>
      </w:r>
    </w:p>
    <w:p>
      <w:pPr>
        <w:pStyle w:val="Heading3"/>
        <w:numPr>
          <w:ilvl w:val="2"/>
          <w:numId w:val="1"/>
        </w:numPr>
        <w:rPr/>
      </w:pPr>
      <w:bookmarkStart w:id="80" w:name="__RefHeading___Toc741420_1280447820"/>
      <w:bookmarkStart w:id="81" w:name="_Toc31"/>
      <w:bookmarkEnd w:id="80"/>
      <w:r>
        <w:rPr/>
        <w:t>162</w:t>
      </w:r>
      <w:r>
        <w:rPr>
          <w:rtl w:val="true"/>
        </w:rPr>
        <w:t xml:space="preserve"> - </w:t>
      </w:r>
      <w:r>
        <w:rPr>
          <w:rtl w:val="true"/>
        </w:rPr>
        <w:t>قرّة بن أبي قرّة</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عاشر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قرّة بن أبي قرّة الغفاري وهو يرتجز ويقول</w:t>
      </w:r>
      <w:r>
        <w:rPr>
          <w:rFonts w:eastAsia="Amiri" w:cs="Amiri" w:ascii="Amiri" w:hAnsi="Amiri"/>
          <w:color w:val="111111"/>
          <w:sz w:val="28"/>
          <w:szCs w:val="28"/>
          <w:rtl w:val="true"/>
          <w:lang w:bidi="ar-SA"/>
        </w:rPr>
        <w:t xml:space="preserve">: </w:t>
      </w:r>
      <w:bookmarkStart w:id="82" w:name="pg16097_205132"/>
    </w:p>
    <w:p>
      <w:pPr>
        <w:pStyle w:val="BookText"/>
        <w:rPr/>
      </w:pPr>
      <w:bookmarkEnd w:id="82"/>
      <w:r>
        <w:rPr>
          <w:rFonts w:ascii="Amiri" w:hAnsi="Amiri" w:eastAsia="Amiri" w:cs="Amiri"/>
          <w:color w:val="111111"/>
          <w:sz w:val="28"/>
          <w:sz w:val="28"/>
          <w:szCs w:val="28"/>
          <w:rtl w:val="true"/>
          <w:lang w:bidi="ar-SA"/>
        </w:rPr>
        <w:t>قد علمت حقّاً بنو غفار و خندف بعد بني نزار</w:t>
      </w:r>
    </w:p>
    <w:p>
      <w:pPr>
        <w:pStyle w:val="BookText"/>
        <w:rPr/>
      </w:pPr>
      <w:r>
        <w:rPr>
          <w:rFonts w:ascii="Amiri" w:hAnsi="Amiri" w:eastAsia="Amiri" w:cs="Amiri"/>
          <w:color w:val="111111"/>
          <w:sz w:val="28"/>
          <w:sz w:val="28"/>
          <w:szCs w:val="28"/>
          <w:rtl w:val="true"/>
          <w:lang w:bidi="ar-SA"/>
        </w:rPr>
        <w:t>بأنني الليث لدى الغبار لأضربنّ معشر الفجّار</w:t>
      </w:r>
    </w:p>
    <w:p>
      <w:pPr>
        <w:pStyle w:val="BookText"/>
        <w:rPr/>
      </w:pPr>
      <w:r>
        <w:rPr>
          <w:rFonts w:ascii="Amiri" w:hAnsi="Amiri" w:eastAsia="Amiri" w:cs="Amiri"/>
          <w:color w:val="111111"/>
          <w:sz w:val="28"/>
          <w:sz w:val="28"/>
          <w:szCs w:val="28"/>
          <w:rtl w:val="true"/>
          <w:lang w:bidi="ar-SA"/>
        </w:rPr>
        <w:t>بكلّ عضب ذکر بتّار ضرباً وجيعاً عن بني الأخيار</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فقاتل حتّى قُتل رحمه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قمقام الميرزا فرهاد وناسخ التواريخ مثله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نفس المهموم ذكر بعد الرجز أنّ قرّة بن أبي قرّة الغفاري قتل منهم ثمانٍ وستّين رجلاً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41422_1280447820"/>
      <w:bookmarkStart w:id="84" w:name="_Toc32"/>
      <w:bookmarkEnd w:id="83"/>
      <w:r>
        <w:rPr/>
        <w:t>163</w:t>
      </w:r>
      <w:r>
        <w:rPr>
          <w:rtl w:val="true"/>
        </w:rPr>
        <w:t xml:space="preserve"> - </w:t>
      </w:r>
      <w:r>
        <w:rPr>
          <w:rtl w:val="true"/>
        </w:rPr>
        <w:t>قاسط</w:t>
      </w:r>
      <w:bookmarkEnd w:id="84"/>
    </w:p>
    <w:p>
      <w:pPr>
        <w:pStyle w:val="BookText"/>
        <w:rPr/>
      </w:pPr>
      <w:r>
        <w:rPr>
          <w:rFonts w:ascii="Amiri" w:hAnsi="Amiri" w:eastAsia="Amiri" w:cs="Amiri"/>
          <w:color w:val="111111"/>
          <w:sz w:val="28"/>
          <w:sz w:val="28"/>
          <w:szCs w:val="28"/>
          <w:rtl w:val="true"/>
          <w:lang w:bidi="ar-SA"/>
        </w:rPr>
        <w:t xml:space="preserve">في زيارة الناحية والرجبيّة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قاسط وكردوس ابني زهير التغلبييّن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رجال الأسترآبادي وأبي علي والمامقاني أنّهما من أصحاب عليّ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صفّين لنصر بن مزاحم المنقري الكوفي أنّ الإمام أمير المؤمنين علیه السلام قسّم الرايات على القبائل في يوم صفّين فأعطى راية كلّ قبيلة إلى رئيسها وأعطى عبدالله بن عبّاس راية قريش وأسد ،وكنانة وراية كندة إلى حجر بن عدي الكندي، ودفع راية أهل البصرة إلى الحصين بن المنذر ، وراية تميم للأحنف بن قيس وقاسط بن عبدالله بن زهير بن الحرث التغلبي، وكان أخوه مسقط حاضراً معهم في حرب صفّين وقاتلوا بين يدي أمير المؤمنين علیه السلام وصاروا إلى الإمام </w:t>
      </w:r>
      <w:bookmarkStart w:id="85" w:name="pg16097_205133"/>
    </w:p>
    <w:p>
      <w:pPr>
        <w:pStyle w:val="BookText"/>
        <w:rPr/>
      </w:pPr>
      <w:bookmarkEnd w:id="85"/>
      <w:r>
        <w:rPr>
          <w:rFonts w:ascii="Amiri" w:hAnsi="Amiri" w:eastAsia="Amiri" w:cs="Amiri"/>
          <w:color w:val="111111"/>
          <w:sz w:val="28"/>
          <w:sz w:val="28"/>
          <w:szCs w:val="28"/>
          <w:rtl w:val="true"/>
          <w:lang w:bidi="ar-SA"/>
        </w:rPr>
        <w:t xml:space="preserve">الحسن بعد شهادة أبيه وبعده لحقوا بالحسين في كربلا وفاز الثلاثة كلّهم بالشهادة معه في الحملة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جادوا بأنفسهم في حرب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أقصى غاية الجود</w:t>
      </w:r>
    </w:p>
    <w:p>
      <w:pPr>
        <w:pStyle w:val="Heading3"/>
        <w:numPr>
          <w:ilvl w:val="2"/>
          <w:numId w:val="1"/>
        </w:numPr>
        <w:rPr/>
      </w:pPr>
      <w:bookmarkStart w:id="86" w:name="__RefHeading___Toc741424_1280447820"/>
      <w:bookmarkStart w:id="87" w:name="_Toc33"/>
      <w:bookmarkEnd w:id="86"/>
      <w:r>
        <w:rPr/>
        <w:t>164</w:t>
      </w:r>
      <w:r>
        <w:rPr>
          <w:rtl w:val="true"/>
        </w:rPr>
        <w:t xml:space="preserve"> - </w:t>
      </w:r>
      <w:r>
        <w:rPr>
          <w:rtl w:val="true"/>
        </w:rPr>
        <w:t>القاسم بن حبيب</w:t>
      </w:r>
      <w:bookmarkEnd w:id="87"/>
    </w:p>
    <w:p>
      <w:pPr>
        <w:pStyle w:val="BookText"/>
        <w:rPr/>
      </w:pPr>
      <w:r>
        <w:rPr>
          <w:rFonts w:ascii="IRNazanin" w:hAnsi="IRNazanin" w:eastAsia="IRNazanin"/>
          <w:color w:val="111111"/>
          <w:sz w:val="28"/>
          <w:sz w:val="28"/>
          <w:szCs w:val="28"/>
          <w:rtl w:val="true"/>
          <w:lang w:bidi="fa-IR"/>
        </w:rPr>
        <w:t>عدّه الشيخ في رجاله وكذلك الأسترآبادي والمامقاني من شهداء كربلاء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فارساً قرماً شجاعاً، وكان في عسكر ابن سعد لعنه الله ولمّا نزل العسكر بكربلاء لحق بالإمام الحسين علیه السلام حتّى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زيارة الناحية والرجبيّة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بن حبيب ابن أبي بشر الأزدي، قُتل في الحملة الأُولى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741426_1280447820"/>
      <w:bookmarkStart w:id="89" w:name="_Toc34"/>
      <w:bookmarkEnd w:id="88"/>
      <w:r>
        <w:rPr/>
        <w:t>165</w:t>
      </w:r>
      <w:r>
        <w:rPr>
          <w:rtl w:val="true"/>
        </w:rPr>
        <w:t xml:space="preserve"> - </w:t>
      </w:r>
      <w:r>
        <w:rPr>
          <w:rtl w:val="true"/>
        </w:rPr>
        <w:t>القاسم بن الحارث</w:t>
      </w:r>
      <w:bookmarkEnd w:id="89"/>
    </w:p>
    <w:p>
      <w:pPr>
        <w:pStyle w:val="BookText"/>
        <w:rPr/>
      </w:pPr>
      <w:r>
        <w:rPr>
          <w:rFonts w:ascii="Amiri" w:hAnsi="Amiri" w:eastAsia="Amiri" w:cs="Amiri"/>
          <w:color w:val="111111"/>
          <w:sz w:val="28"/>
          <w:sz w:val="28"/>
          <w:szCs w:val="28"/>
          <w:rtl w:val="true"/>
          <w:lang w:bidi="ar-SA"/>
        </w:rPr>
        <w:t>لم يذكر إلّا 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القاسم بن الحارث الكاهلي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41428_1280447820"/>
      <w:bookmarkStart w:id="91" w:name="_Toc35"/>
      <w:bookmarkEnd w:id="90"/>
      <w:r>
        <w:rPr/>
        <w:t>166</w:t>
      </w:r>
      <w:r>
        <w:rPr>
          <w:rtl w:val="true"/>
        </w:rPr>
        <w:t xml:space="preserve"> - </w:t>
      </w:r>
      <w:r>
        <w:rPr>
          <w:rtl w:val="true"/>
        </w:rPr>
        <w:t>القاسم بن الحسن علیهما السلام</w:t>
      </w:r>
      <w:bookmarkEnd w:id="91"/>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الحسن علیهما السلام </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رملة أمّ ولد، حضر كربلاء ولم يبلغ الحلم، خفره داعي الجهاد إلى ولوج </w:t>
      </w:r>
    </w:p>
    <w:p>
      <w:pPr>
        <w:pStyle w:val="BookText"/>
        <w:rPr/>
      </w:pPr>
      <w:r>
        <w:rPr>
          <w:rFonts w:ascii="Amiri" w:hAnsi="Amiri" w:eastAsia="Amiri" w:cs="Amiri"/>
          <w:color w:val="111111"/>
          <w:sz w:val="28"/>
          <w:sz w:val="28"/>
          <w:szCs w:val="28"/>
          <w:rtl w:val="true"/>
          <w:lang w:bidi="ar-SA"/>
        </w:rPr>
        <w:t xml:space="preserve">ميدان الحرب فأفرغ عليه لامة حربوه وخرج على عمّه شاكي السلاح ، ولمّا وقعت علين الحسين على ذلك الصبي الذي يتقدّم بنفسه بين يدي عمّه ليقيه بها ويستأذن للقتال تقدّم إلى ابن أخيه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الكريمة على منكب ابن أخيه وجعلها مكان حمائله وبكى الاثنان معاً حتّى هويا إلى الأرض وغابا عن الوعي </w:t>
      </w:r>
      <w:r>
        <w:rPr>
          <w:rStyle w:val="FootnoteAnchor"/>
          <w:rtl w:val="true"/>
        </w:rPr>
        <w:footnoteReference w:id="63"/>
      </w:r>
      <w:r>
        <w:rPr>
          <w:rFonts w:ascii="Amiri" w:hAnsi="Amiri" w:eastAsia="Amiri" w:cs="Amiri"/>
          <w:color w:val="111111"/>
          <w:sz w:val="28"/>
          <w:sz w:val="28"/>
          <w:szCs w:val="28"/>
          <w:rtl w:val="true"/>
          <w:lang w:bidi="ar-SA"/>
        </w:rPr>
        <w:t xml:space="preserve">، ولمّا أفاقا بدأ القاسم القول وتضرّع إلى عمّه ليأذن له في البراز وامتنع الحسين عن الإذن وما زال الفتى يتضرّع ويبكي ويقبّل يدي الإمام ورجليه حتّى أذن 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ذلك الشبل من الأسد والأسد الهصور الذي سجيّته الجهاد ودموعه تجري على خدّيه كالسيل الجاري وكأنّه فلقة قمر طالع على الأعداء في ميدان الجلاد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أما تخاف الله ؟ أما تراقب الله ؟ لا جزاك الله خيراً، تدّعى الإسلام وآل رسول الله عطشى ظمايا قد اسودّت الدنيا بأعينهم،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ذلك الجيش المخالف كالصرصر العاصف وجرّد سيفه الذي هو أمضى من أنياب الأسد الضرغام وتجلّى بغرّة كأنها البدر التمام، وأجرى فرسه ملأ فروجه واعترضهم بسيفه البتّار حتى قتل منهم على صغر سنّه </w:t>
      </w:r>
    </w:p>
    <w:p>
      <w:pPr>
        <w:pStyle w:val="BookText"/>
        <w:rPr/>
      </w:pPr>
      <w:r>
        <w:rPr>
          <w:rFonts w:ascii="Amiri" w:hAnsi="Amiri" w:eastAsia="Amiri" w:cs="Amiri"/>
          <w:color w:val="111111"/>
          <w:sz w:val="28"/>
          <w:sz w:val="28"/>
          <w:szCs w:val="28"/>
          <w:rtl w:val="true"/>
          <w:lang w:bidi="ar-SA"/>
        </w:rPr>
        <w:t>خمساً وثلاثين شخصاً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صغير لم يبلغ الحلم ، فلما نظر الحسين إليه وقد برز اعتنقه وجعلا يبكيان حتّى غُشي عليهما ، فلم يزل الغلام يقبل يديه ورجليه حتّى أذن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الفرج والشيخ المفيد والطبري عن أبي مخنف عن سليمان بن أبي راشد، عن حميد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إلينا غلام كأنّ وجهه شقّة قمر وفي يده السيف وعليه قميص وإزار ونعلان و قد انقطع شسع أحدهما ، ما أنسى أنّها اليسرى ، فقال عمر بن سعد بن نفيل الأزدي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لأشدّنَ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إلى ذلك، يكيفيك قتله هؤلاء الذين تراهم قد احتوشوه من كل جانب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لأشدّنّ عليه ، فما ولى وجهه حتى ضرب الغلام بوجهه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 فجلى الحسين كالصقر المنقض وتخلل الصفوف ثمّ شدّ شدّة ليث أغضب وضرب عمراً بالسيف فاتّقاه بالساعد فأطنّها من لدن المرفق فصاح صيحة سمعها أهل العسكر ثم تنحى عنه الحسين علیه السلام و حملت خيل أهل الكوفة ليستنقذوه من الحسين ، فلمّا حملت الخيل استقبلته بصدورها وأجالت فوطأته الخيل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أرباب المقاتل اختلفوا في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القمقام ونفس المهموم أنّه عمر بن سعد الأزدي فيقولون بعده حتّى مات لعنه الله ، ولكن المجلسي أشار إلى هذه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ووطئته حتّى مات الغلام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في جلاء العيون وطحن ذلك الفتى المعصوم بسنابك الخيل، وردّد نفس العبارة في مهيج الأحزان والناسخ ومخزن البكاء ورياض الشهادة وغيرها وجعلوا مرجع ضمير الغائب القاسم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المسألة مانعة الجمع فإنّ الضمير أينما رجع تكون الحكاية صادقة فلا بدع أن تطأ القاتل الخبيث بسنابكها لأنه في وسط القسطل وكذلك من غير المستحيل أن تطأ القاسم القتيل لأنّه صريع على الثرى وليس من أحد عنده يردّ عنه عادية الخيل بعد أن كان الإمام مستقبلاً العدوّ بسيفه يقاتله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شرح الشافية أنّ رجلاً من جيش العدوّ يعدّ بألف فارس اعترض طريق القاسم علیه السلام ولكن القاسم اختطفه كالصرصر العاصف والبرق الخاطف فأرداه بالسيف قتيلاً في ساحة الوغى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طلع عليهم كما تشرق الشمس في الضحى وتمحو ظلام الليل البهيم وقتل مع صغر سنّه خمساً وثلاثين شيطاناً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سبعين شخصاً من</w:t>
      </w:r>
    </w:p>
    <w:p>
      <w:pPr>
        <w:pStyle w:val="BookText"/>
        <w:rPr/>
      </w:pPr>
      <w:r>
        <w:rPr>
          <w:rFonts w:ascii="Amiri" w:hAnsi="Amiri" w:eastAsia="Amiri" w:cs="Amiri"/>
          <w:color w:val="111111"/>
          <w:sz w:val="28"/>
          <w:sz w:val="28"/>
          <w:szCs w:val="28"/>
          <w:rtl w:val="true"/>
          <w:lang w:bidi="ar-SA"/>
        </w:rPr>
        <w:t>أولئك العتاة المردة الطغات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المناقب إنّه ارتجز بالرجز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من شمر بن ذي الجوشن أو ابن الدعي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وروى ملّا علي الخياباني في وقايع الأيّام المجلّد الخاصّ بمحرّم عن أمالي الصدوق والفتّال النيسابوري هذا الرجز للقاسم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نفسي فكلّ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وفي رواية المنتخب</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القاسم قتل الأزرق وأولاده الأربعة وقتل حامل لواء عسكر ابن سعد فأجهده العطش ونال من قوّته القتال فعاد إلى خيمة عمّه ينادي يا عمّاه العطش العطش، فهل إلى شربة ماء من سبيل، فصبّره الحسين علیه السلام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وضع خاتمه في فمه، فقال القاسم فشعرت </w:t>
      </w:r>
    </w:p>
    <w:p>
      <w:pPr>
        <w:pStyle w:val="BookText"/>
        <w:rPr/>
      </w:pPr>
      <w:r>
        <w:rPr>
          <w:rFonts w:ascii="Amiri" w:hAnsi="Amiri" w:eastAsia="Amiri" w:cs="Amiri"/>
          <w:color w:val="111111"/>
          <w:sz w:val="28"/>
          <w:sz w:val="28"/>
          <w:szCs w:val="28"/>
          <w:rtl w:val="true"/>
          <w:lang w:bidi="ar-SA"/>
        </w:rPr>
        <w:t>كان نبعاً يجري في فمي ، ثمّ استقبل الحرب يقاتل ويقتل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مهيّج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أمطروه بالحجارة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الخارجيّ ابن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جيش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إلينا غلام كأنّ وجهه شقّة قمر ، في يده السيف وعليه قميص وإزار ونعلان قد انقطع شسع أحدهما ، ما أنس أنّها اليُسرى ، فقال عمرو بن سعيد بن نفيل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لأشدّنّ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لو أنّ هذا الفتى قصدني بالسيف لما رفعت إليه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قتله هؤلاء الذين تراهم قد احتوشوه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لأشدّنّ عليه، فما ولّى وجهه حتى ضرب رأس الغلام بالسيف فوقع الغلام لوجهه وصاح يا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على جسمه الشريف خمس وثلاثون جرحاً من رمي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لتجلّى الحسين علیه السلام كما يتجلّى الصقر ثمّ شدّ شدّة الليث إذا غضب فضرب عمراً بالسيف فاتقاه بساعده فأطنّها من لدن المرفق ثمّ تنحى عنه وحملت خیل عمر بن سعد فاستنقذوه من الحسين، ولما حملت الخيل استقبلته بصدورها وجالت فتوطأته فلم ير حتى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وأخزاه</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ووطأت الخيل جسد القاسم كذلك بسنابكها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حميد بن مسلم قلمّا تجلّت الغبرة إذا بالحسين علیه السلام على رأس الغلام وهو يفحص برجليه وحسين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 ، خصمهم فيك يوم القيامة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على عمّك أن تدعوه فلا يجيبك، أو يجيبك ثمّ لا تنفعك إجابته ، يوم كثر واتره ، ثمّ احتمله على صدره، وكأنّي أنظر إلى رجلي الغلام تخطان في الأرض حتّى ألقاه مع ابن عمّه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على عمّك أن تدعوه فلا يجيبك، أو يجيبك فلا ينفعك، أو يعينك فلا يفيدك، بُعداً لقوم قتلوك ، يوم والله كثر واتره وقلّ ناصره، ثمّ احتمله على صدره فكأنّي أنظر إلى رجلي الغلام يخطّان في الأرض وقد وضع صدره على صدره فجاء به حتّى ألقاه مع ابنه عليّ بن الحسين علیهما السلام ، فبكى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أحصهم عدداً واقتلهم بدداً ولا تغادر منهم أحداً، ولا تغفر لهم أبداً، صبراً يا بني عمومتي، صبراً يا أهل بيتي ، لا رأيتم هواناً بعد ذلك اليوم أبداً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حبست عنّا النصر في الدنيا فاجعل ذلك لما هو خير، وانتقم لنا من هؤلاء الظالمين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وقال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الزيارة الطويلة التي زار بها المرتضى علم الهدى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القاسم بن الحسن بن 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حبيب الله ، السلام عليك يابن ريحانة رسول الله صلى الله عليه وآله وسلّم السلام عليك من حبيب لم يقض من الدنيا وطراً ولم يشف من أعداء الله صدراً، حتى عاجله الأجل وفاته الأمل ، فهنيئاً لك يا حبيب حبيب رسو رسول الله ، ما أسعد جدّك وأفخر مجدك وأحسن منقلبك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عرس القاسم لا صحّة له أبداً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أكثرنا من البحث في الكتب المعتبرة والروايات المعتمدة وقلّبناها ظهر لبطن فلم نعثر لهذا العرس على عين ولا أثر ، وصنعوا لها سنداً من السنّة وانفرد </w:t>
      </w:r>
    </w:p>
    <w:p>
      <w:pPr>
        <w:pStyle w:val="BookText"/>
        <w:rPr/>
      </w:pPr>
      <w:r>
        <w:rPr>
          <w:rFonts w:ascii="IRNazanin" w:hAnsi="IRNazanin" w:eastAsia="IRNazanin"/>
          <w:color w:val="111111"/>
          <w:sz w:val="28"/>
          <w:sz w:val="28"/>
          <w:szCs w:val="28"/>
          <w:rtl w:val="true"/>
          <w:lang w:bidi="fa-IR"/>
        </w:rPr>
        <w:t xml:space="preserve">الطريحي به في المنتخب ولكنّه قال بعد أن نقل هذه القضيّة من رواية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القضيّة لم نظفر بها في الكتب المعتبرة والروايات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شكّ بدلالة هذه العبارة على أنّ الطريحي نفسه لا اعتماد له على هذه النقول، وتعبيره بصيغة التمريض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لنا بأن هذا المطلب لا وجود له في الآثار المثبتة والكتب المعتبرة ولا ريب بأنّ فاطمة بنت الحسين علیهما السلام زوجة الحسن المثنّى وكان زوجها حاضراً يوم الطفّ فكيف يصحّ حينئذٍ مثل هذا النقل ولم تكن للحسين بنت أُخرى اسمها فاطمة حضرت معه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 القاسم إلى الشهادة</w:t>
      </w:r>
    </w:p>
    <w:p>
      <w:pPr>
        <w:pStyle w:val="BookText"/>
        <w:rPr/>
      </w:pPr>
      <w:r>
        <w:rPr>
          <w:rFonts w:ascii="IRNazanin" w:hAnsi="IRNazanin" w:eastAsia="IRNazanin"/>
          <w:color w:val="111111"/>
          <w:sz w:val="28"/>
          <w:sz w:val="28"/>
          <w:szCs w:val="28"/>
          <w:rtl w:val="true"/>
          <w:lang w:bidi="fa-IR"/>
        </w:rPr>
        <w:t>وروى السيّد هاشم البحراني في مدينة المعاجز والقمّي في نفس المهموم نقلاً عن كتاب الحسين بن حمدان الحضيني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الحسين زين العابدين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استشهد أبي جمع أ وأصحابه في ليلة ذلك اليوم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أهلي وشيعتي، اتّخذوا هذا الليل جمالكم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وانجوا بأنفسكم فليس المطلوب غيري ولو قتلوني ما فكّروا فيكم فانجوا رحمكم الله وأنتم في حلّ وسعة من بيعتي وعهدي الذي</w:t>
      </w:r>
    </w:p>
    <w:p>
      <w:pPr>
        <w:pStyle w:val="BookText"/>
        <w:rPr/>
      </w:pPr>
      <w:r>
        <w:rPr>
          <w:rFonts w:ascii="Amiri" w:hAnsi="Amiri" w:eastAsia="Amiri" w:cs="Amiri"/>
          <w:color w:val="111111"/>
          <w:sz w:val="28"/>
          <w:sz w:val="28"/>
          <w:szCs w:val="28"/>
          <w:rtl w:val="true"/>
          <w:lang w:bidi="ar-SA"/>
        </w:rPr>
        <w:t xml:space="preserve">عاهد 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إخوته وأهله وأنصاره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والله يا سيّدنا يا أبا عبدالله، لا خذلناك أبداً، والله لا قال الناس تركوا إمامهم وكبيرهم وسيّدهم وحده حتّى قتل ونبلوا بيننا وبين الله عذراً ولا نخلّيك أو نقتل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غداً أقتل وتقتلون كلّكم معي ولا يبقى منكم واحد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بنصرك وشرّفنا بالقتل معك، أولا ترضى أن نكون معك في درجتك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ودعا لهم بخير، فأصبح وقتل وقتلوا معه أجمعون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القاسم بن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فيمن يُقتل ؟ فأشفق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كيف الموت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أحلى من العسل،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فداك عمّك إنّك لأحد من يقتل من الرجال معي بعد أن تبلوا ببلاء عظيم وابني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ويصلون إلى النساء حتّى يقتل عبدالله وهو 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عمّك يقتل عبدالله إذ جفّت روحي عطشاً وصرت إلى خيمنا فطلبت ماءاً أو لبناً فلا أجد قطّ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ابني لأشرب من فيه، فيأتوني به فيضعونه على يدي فأحمله لأدينه من فيّ فيرميه فاسق بسهم فينحره وهو يناغي فيفيض دمه في كفّي فأرفعه إلى السماء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صبراً واحتساباً فيك فتعجلني الأسنّة فيهم والنار تسعر في الخندق الذي في ظهر الخيام فأكرّ عليهم في أمرٌ أوقات فى الدنيا فيكون ما يريد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وبكينا وارتفع البكاء والصراخ من ذراري رسول الله صلی الله علیه وآله وسلم في الخيم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الخيم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المراثي</w:t>
      </w:r>
    </w:p>
    <w:p>
      <w:pPr>
        <w:pStyle w:val="BookText"/>
        <w:rPr/>
      </w:pPr>
      <w:r>
        <w:rPr>
          <w:rFonts w:ascii="IRNazanin" w:hAnsi="IRNazanin" w:eastAsia="IRNazanin"/>
          <w:color w:val="111111"/>
          <w:sz w:val="28"/>
          <w:sz w:val="28"/>
          <w:szCs w:val="28"/>
          <w:rtl w:val="true"/>
          <w:lang w:bidi="fa-IR"/>
        </w:rPr>
        <w:t>رثا القاسم</w:t>
      </w:r>
    </w:p>
    <w:p>
      <w:pPr>
        <w:pStyle w:val="BookText"/>
        <w:rPr/>
      </w:pPr>
      <w:r>
        <w:rPr>
          <w:rFonts w:ascii="Amiri" w:hAnsi="Amiri" w:eastAsia="Amiri" w:cs="Amiri"/>
          <w:color w:val="111111"/>
          <w:sz w:val="28"/>
          <w:sz w:val="28"/>
          <w:szCs w:val="28"/>
          <w:rtl w:val="true"/>
          <w:lang w:bidi="ar-SA"/>
        </w:rPr>
        <w:t>الخانجي</w:t>
      </w:r>
    </w:p>
    <w:p>
      <w:pPr>
        <w:pStyle w:val="BookText"/>
        <w:rPr/>
      </w:pPr>
      <w:r>
        <w:rPr>
          <w:rFonts w:ascii="Amiri" w:hAnsi="Amiri" w:eastAsia="Amiri" w:cs="Amiri"/>
          <w:color w:val="111111"/>
          <w:sz w:val="28"/>
          <w:sz w:val="28"/>
          <w:szCs w:val="28"/>
          <w:rtl w:val="true"/>
          <w:lang w:bidi="ar-SA"/>
        </w:rPr>
        <w:t xml:space="preserve">قسم الإله الرزء بين 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رزء أعظم من مصاب القاسم</w:t>
      </w:r>
    </w:p>
    <w:p>
      <w:pPr>
        <w:pStyle w:val="BookText"/>
        <w:rPr/>
      </w:pPr>
      <w:r>
        <w:rPr>
          <w:rFonts w:ascii="Amiri" w:hAnsi="Amiri" w:eastAsia="Amiri" w:cs="Amiri"/>
          <w:color w:val="111111"/>
          <w:sz w:val="28"/>
          <w:sz w:val="28"/>
          <w:szCs w:val="28"/>
          <w:rtl w:val="true"/>
          <w:lang w:bidi="ar-SA"/>
        </w:rPr>
        <w:t xml:space="preserve">حسنيُّ خلق من نجاد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 عرق من سلالة هاشم</w:t>
      </w:r>
    </w:p>
    <w:p>
      <w:pPr>
        <w:pStyle w:val="BookText"/>
        <w:rPr/>
      </w:pPr>
      <w:r>
        <w:rPr>
          <w:rFonts w:ascii="Amiri" w:hAnsi="Amiri" w:eastAsia="Amiri" w:cs="Amiri"/>
          <w:color w:val="111111"/>
          <w:sz w:val="28"/>
          <w:sz w:val="28"/>
          <w:szCs w:val="28"/>
          <w:rtl w:val="true"/>
          <w:lang w:bidi="ar-SA"/>
        </w:rPr>
        <w:t xml:space="preserve">غصن نضير من أُصول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جنيّ من فروع مكارم</w:t>
      </w:r>
    </w:p>
    <w:p>
      <w:pPr>
        <w:pStyle w:val="BookText"/>
        <w:rPr/>
      </w:pPr>
      <w:r>
        <w:rPr>
          <w:rFonts w:ascii="Amiri" w:hAnsi="Amiri" w:eastAsia="Amiri" w:cs="Amiri"/>
          <w:color w:val="111111"/>
          <w:sz w:val="28"/>
          <w:sz w:val="28"/>
          <w:szCs w:val="28"/>
          <w:rtl w:val="true"/>
          <w:lang w:bidi="ar-SA"/>
        </w:rPr>
        <w:t xml:space="preserve">قتّال أبطال مبيد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فتّاك آساد هزبر ملاحم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هزم العداة بهمّة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وأبادهم طُرّاً ببطش هاشم </w:t>
      </w:r>
    </w:p>
    <w:p>
      <w:pPr>
        <w:pStyle w:val="BookText"/>
        <w:rPr/>
      </w:pPr>
      <w:r>
        <w:rPr>
          <w:rFonts w:ascii="Amiri" w:hAnsi="Amiri" w:eastAsia="Amiri" w:cs="Amiri"/>
          <w:color w:val="111111"/>
          <w:sz w:val="28"/>
          <w:sz w:val="28"/>
          <w:szCs w:val="28"/>
          <w:rtl w:val="true"/>
          <w:lang w:bidi="ar-SA"/>
        </w:rPr>
        <w:t xml:space="preserve">لله يوم خرّ فيه على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w:t>
      </w:r>
      <w:r>
        <w:rPr>
          <w:rStyle w:val="FootnoteAnchor"/>
          <w:rtl w:val="true"/>
        </w:rPr>
        <w:footnoteReference w:id="75"/>
      </w:r>
      <w:r>
        <w:rPr>
          <w:rFonts w:ascii="IRNazanin" w:hAnsi="IRNazanin" w:eastAsia="IRNazanin"/>
          <w:color w:val="111111"/>
          <w:sz w:val="28"/>
          <w:sz w:val="28"/>
          <w:szCs w:val="28"/>
          <w:rtl w:val="true"/>
          <w:lang w:bidi="fa-IR"/>
        </w:rPr>
        <w:t>الأضلاع تحت مناسم</w:t>
      </w:r>
    </w:p>
    <w:p>
      <w:pPr>
        <w:pStyle w:val="BookText"/>
        <w:rPr/>
      </w:pPr>
      <w:r>
        <w:rPr>
          <w:rFonts w:ascii="IRNazanin" w:hAnsi="IRNazanin" w:eastAsia="IRNazanin"/>
          <w:color w:val="111111"/>
          <w:sz w:val="28"/>
          <w:sz w:val="28"/>
          <w:szCs w:val="28"/>
          <w:rtl w:val="true"/>
          <w:lang w:bidi="fa-IR"/>
        </w:rPr>
        <w:t xml:space="preserve">نادی حسيناً عمّه متشكّياً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الوصال وقرب حجر دائم</w:t>
      </w:r>
    </w:p>
    <w:p>
      <w:pPr>
        <w:pStyle w:val="BookText"/>
        <w:rPr/>
      </w:pPr>
      <w:r>
        <w:rPr>
          <w:rFonts w:ascii="Amiri" w:hAnsi="Amiri" w:eastAsia="Amiri" w:cs="Amiri"/>
          <w:color w:val="111111"/>
          <w:sz w:val="28"/>
          <w:sz w:val="28"/>
          <w:szCs w:val="28"/>
          <w:rtl w:val="true"/>
          <w:lang w:bidi="ar-SA"/>
        </w:rPr>
        <w:t xml:space="preserve">فأتاه وهو إذاً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منه الجرح فيض غمائم</w:t>
      </w:r>
    </w:p>
    <w:p>
      <w:pPr>
        <w:pStyle w:val="BookText"/>
        <w:rPr/>
      </w:pPr>
      <w:r>
        <w:rPr>
          <w:rFonts w:ascii="Amiri" w:hAnsi="Amiri" w:eastAsia="Amiri" w:cs="Amiri"/>
          <w:color w:val="111111"/>
          <w:sz w:val="28"/>
          <w:sz w:val="28"/>
          <w:szCs w:val="28"/>
          <w:rtl w:val="true"/>
          <w:lang w:bidi="ar-SA"/>
        </w:rPr>
        <w:t xml:space="preserve">ويلوب كالحوت التريب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لوباً ويفحص كالقطا بقوادم</w:t>
      </w:r>
    </w:p>
    <w:p>
      <w:pPr>
        <w:pStyle w:val="BookText"/>
        <w:rPr/>
      </w:pPr>
      <w:r>
        <w:rPr>
          <w:rFonts w:ascii="IRNazanin" w:hAnsi="IRNazanin" w:eastAsia="IRNazanin"/>
          <w:color w:val="111111"/>
          <w:sz w:val="28"/>
          <w:sz w:val="28"/>
          <w:szCs w:val="28"/>
          <w:rtl w:val="true"/>
          <w:lang w:bidi="fa-IR"/>
        </w:rPr>
        <w:t>شعر آتشکده التبريزي</w:t>
      </w:r>
    </w:p>
    <w:p>
      <w:pPr>
        <w:pStyle w:val="BookText"/>
        <w:rPr/>
      </w:pPr>
      <w:r>
        <w:rPr>
          <w:rFonts w:ascii="IRNazanin" w:hAnsi="IRNazanin" w:eastAsia="IRNazanin"/>
          <w:color w:val="111111"/>
          <w:sz w:val="28"/>
          <w:sz w:val="28"/>
          <w:szCs w:val="28"/>
          <w:rtl w:val="true"/>
          <w:lang w:bidi="fa-IR"/>
        </w:rPr>
        <w:t xml:space="preserve">قاسم آن نوباوه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شاداب دریای محن</w:t>
      </w:r>
    </w:p>
    <w:p>
      <w:pPr>
        <w:pStyle w:val="BookText"/>
        <w:rPr/>
      </w:pPr>
      <w:r>
        <w:rPr>
          <w:rFonts w:ascii="IRNazanin" w:hAnsi="IRNazanin" w:eastAsia="IRNazanin"/>
          <w:color w:val="111111"/>
          <w:sz w:val="28"/>
          <w:sz w:val="28"/>
          <w:szCs w:val="28"/>
          <w:rtl w:val="true"/>
          <w:lang w:bidi="fa-IR"/>
        </w:rPr>
        <w:t xml:space="preserve">سیزده ساله جوان نونهال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ماه چارده شب را بسال</w:t>
      </w:r>
    </w:p>
    <w:p>
      <w:pPr>
        <w:pStyle w:val="BookText"/>
        <w:rPr/>
      </w:pPr>
      <w:r>
        <w:rPr>
          <w:rFonts w:ascii="IRNazanin" w:hAnsi="IRNazanin" w:eastAsia="IRNazanin"/>
          <w:color w:val="111111"/>
          <w:sz w:val="28"/>
          <w:sz w:val="28"/>
          <w:szCs w:val="28"/>
          <w:rtl w:val="true"/>
          <w:lang w:bidi="fa-IR"/>
        </w:rPr>
        <w:t xml:space="preserve">در حیا فرزانه فرزند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حيدر لشکر شکن</w:t>
      </w:r>
    </w:p>
    <w:p>
      <w:pPr>
        <w:pStyle w:val="BookText"/>
        <w:rPr/>
      </w:pPr>
      <w:r>
        <w:rPr>
          <w:rFonts w:ascii="IRNazanin" w:hAnsi="IRNazanin" w:eastAsia="IRNazanin"/>
          <w:color w:val="111111"/>
          <w:sz w:val="28"/>
          <w:sz w:val="28"/>
          <w:szCs w:val="28"/>
          <w:rtl w:val="true"/>
          <w:lang w:bidi="fa-IR"/>
        </w:rPr>
        <w:t xml:space="preserve">با زبان لابه نزد شاه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عزم قربانگاه شد</w:t>
      </w:r>
    </w:p>
    <w:p>
      <w:pPr>
        <w:pStyle w:val="BookText"/>
        <w:rPr/>
      </w:pPr>
      <w:r>
        <w:rPr>
          <w:rFonts w:ascii="IRNazanin" w:hAnsi="IRNazanin" w:eastAsia="IRNazanin"/>
          <w:color w:val="111111"/>
          <w:sz w:val="28"/>
          <w:sz w:val="28"/>
          <w:szCs w:val="28"/>
          <w:rtl w:val="true"/>
          <w:lang w:bidi="fa-IR"/>
        </w:rPr>
        <w:t xml:space="preserve">گفت کی شه رشک بستان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مکن از فرقت خود این دلم</w:t>
      </w:r>
    </w:p>
    <w:p>
      <w:pPr>
        <w:pStyle w:val="BookText"/>
        <w:rPr/>
      </w:pPr>
      <w:r>
        <w:rPr>
          <w:rFonts w:ascii="IRNazanin" w:hAnsi="IRNazanin" w:eastAsia="IRNazanin"/>
          <w:color w:val="111111"/>
          <w:sz w:val="28"/>
          <w:sz w:val="28"/>
          <w:szCs w:val="28"/>
          <w:rtl w:val="true"/>
          <w:lang w:bidi="fa-IR"/>
        </w:rPr>
        <w:t xml:space="preserve">بوی خون میآید از دامان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را زان امید بازگشت</w:t>
      </w:r>
    </w:p>
    <w:p>
      <w:pPr>
        <w:pStyle w:val="BookText"/>
        <w:rPr/>
      </w:pPr>
      <w:r>
        <w:rPr>
          <w:rFonts w:ascii="IRNazanin" w:hAnsi="IRNazanin" w:eastAsia="IRNazanin"/>
          <w:color w:val="111111"/>
          <w:sz w:val="28"/>
          <w:sz w:val="28"/>
          <w:szCs w:val="28"/>
          <w:rtl w:val="true"/>
          <w:lang w:bidi="fa-IR"/>
        </w:rPr>
        <w:t xml:space="preserve">کی روا باشد که این رعنا 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سم ستوران پایمال</w:t>
      </w:r>
    </w:p>
    <w:p>
      <w:pPr>
        <w:pStyle w:val="BookText"/>
        <w:rPr/>
      </w:pPr>
      <w:r>
        <w:rPr>
          <w:rFonts w:ascii="IRNazanin" w:hAnsi="IRNazanin" w:eastAsia="IRNazanin"/>
          <w:color w:val="111111"/>
          <w:sz w:val="28"/>
          <w:sz w:val="28"/>
          <w:szCs w:val="28"/>
          <w:rtl w:val="true"/>
          <w:lang w:bidi="fa-IR"/>
        </w:rPr>
        <w:t xml:space="preserve">کی روا باشد که این روی چه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غلطد اندر خون به میدان نبرد</w:t>
      </w:r>
    </w:p>
    <w:p>
      <w:pPr>
        <w:pStyle w:val="BookText"/>
        <w:rPr/>
      </w:pPr>
      <w:r>
        <w:rPr>
          <w:rFonts w:ascii="IRNazanin" w:hAnsi="IRNazanin" w:eastAsia="IRNazanin"/>
          <w:color w:val="111111"/>
          <w:sz w:val="28"/>
          <w:sz w:val="28"/>
          <w:szCs w:val="28"/>
          <w:rtl w:val="true"/>
          <w:lang w:bidi="fa-IR"/>
        </w:rPr>
        <w:t xml:space="preserve">گفت قاسم که ای خدیو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ملک عشق را مالک رقاب</w:t>
      </w:r>
    </w:p>
    <w:p>
      <w:pPr>
        <w:pStyle w:val="BookText"/>
        <w:rPr/>
      </w:pPr>
      <w:r>
        <w:rPr>
          <w:rFonts w:ascii="IRNazanin" w:hAnsi="IRNazanin" w:eastAsia="IRNazanin"/>
          <w:color w:val="111111"/>
          <w:sz w:val="28"/>
          <w:sz w:val="28"/>
          <w:szCs w:val="28"/>
          <w:rtl w:val="true"/>
          <w:lang w:bidi="fa-IR"/>
        </w:rPr>
        <w:t xml:space="preserve">گرچه خود من کودک نورسته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دست از کامرانی شسته ام</w:t>
      </w:r>
    </w:p>
    <w:p>
      <w:pPr>
        <w:pStyle w:val="BookText"/>
        <w:rPr/>
      </w:pPr>
      <w:r>
        <w:rPr>
          <w:rFonts w:ascii="IRNazanin" w:hAnsi="IRNazanin" w:eastAsia="IRNazanin"/>
          <w:color w:val="111111"/>
          <w:sz w:val="28"/>
          <w:sz w:val="28"/>
          <w:szCs w:val="28"/>
          <w:rtl w:val="true"/>
          <w:lang w:bidi="fa-IR"/>
        </w:rPr>
        <w:t xml:space="preserve">من به مهد عاشقی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بجای شیر مادر خورده ام</w:t>
      </w:r>
    </w:p>
    <w:p>
      <w:pPr>
        <w:pStyle w:val="BookText"/>
        <w:rPr/>
      </w:pPr>
      <w:r>
        <w:rPr>
          <w:rFonts w:ascii="IRNazanin" w:hAnsi="IRNazanin" w:eastAsia="IRNazanin"/>
          <w:color w:val="111111"/>
          <w:sz w:val="28"/>
          <w:sz w:val="28"/>
          <w:szCs w:val="28"/>
          <w:rtl w:val="true"/>
          <w:lang w:bidi="fa-IR"/>
        </w:rPr>
        <w:t xml:space="preserve">کرد در روز ولادت کام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شهد شهادت مام من</w:t>
      </w:r>
    </w:p>
    <w:p>
      <w:pPr>
        <w:pStyle w:val="BookText"/>
        <w:rPr/>
      </w:pPr>
      <w:r>
        <w:rPr>
          <w:rFonts w:ascii="IRNazanin" w:hAnsi="IRNazanin" w:eastAsia="IRNazanin"/>
          <w:color w:val="111111"/>
          <w:sz w:val="28"/>
          <w:sz w:val="28"/>
          <w:szCs w:val="28"/>
          <w:rtl w:val="true"/>
          <w:lang w:bidi="fa-IR"/>
        </w:rPr>
        <w:t xml:space="preserve">ننگ باشد در طریق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غلامان بی شهنشه زندگی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را بی تو بر سر خاک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 را جگر صد چاک باد </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أطلع من ثماره روض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لم يبد مثلها الزمن</w:t>
      </w:r>
    </w:p>
    <w:p>
      <w:pPr>
        <w:pStyle w:val="BookText"/>
        <w:rPr/>
      </w:pPr>
      <w:r>
        <w:rPr>
          <w:rFonts w:ascii="Amiri" w:hAnsi="Amiri" w:eastAsia="Amiri" w:cs="Amiri"/>
          <w:color w:val="111111"/>
          <w:sz w:val="28"/>
          <w:sz w:val="28"/>
          <w:szCs w:val="28"/>
          <w:rtl w:val="true"/>
          <w:lang w:bidi="ar-SA"/>
        </w:rPr>
        <w:t xml:space="preserve">ودرّة يتيمة قد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خالقها تعوم في بحر المحن</w:t>
      </w:r>
    </w:p>
    <w:p>
      <w:pPr>
        <w:pStyle w:val="BookText"/>
        <w:rPr/>
      </w:pPr>
      <w:r>
        <w:rPr>
          <w:rFonts w:ascii="Amiri" w:hAnsi="Amiri" w:eastAsia="Amiri" w:cs="Amiri"/>
          <w:color w:val="111111"/>
          <w:sz w:val="28"/>
          <w:sz w:val="28"/>
          <w:szCs w:val="28"/>
          <w:rtl w:val="true"/>
          <w:lang w:bidi="ar-SA"/>
        </w:rPr>
        <w:t xml:space="preserve">لم يعد عمر البدر في شروقه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تمامه وبالشمس اقترن</w:t>
      </w:r>
    </w:p>
    <w:p>
      <w:pPr>
        <w:pStyle w:val="BookText"/>
        <w:rPr/>
      </w:pPr>
      <w:r>
        <w:rPr>
          <w:rFonts w:ascii="Amiri" w:hAnsi="Amiri" w:eastAsia="Amiri" w:cs="Amiri"/>
          <w:color w:val="111111"/>
          <w:sz w:val="28"/>
          <w:sz w:val="28"/>
          <w:szCs w:val="28"/>
          <w:rtl w:val="true"/>
          <w:lang w:bidi="ar-SA"/>
        </w:rPr>
        <w:t xml:space="preserve">حكمة الشيخ وفي عمر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بأس حيدر إذا الخطب ارجحن</w:t>
      </w:r>
    </w:p>
    <w:p>
      <w:pPr>
        <w:pStyle w:val="BookText"/>
        <w:rPr/>
      </w:pPr>
      <w:r>
        <w:rPr>
          <w:rFonts w:ascii="IRNazanin" w:hAnsi="IRNazanin" w:eastAsia="IRNazanin"/>
          <w:color w:val="111111"/>
          <w:sz w:val="28"/>
          <w:sz w:val="28"/>
          <w:szCs w:val="28"/>
          <w:rtl w:val="true"/>
          <w:lang w:bidi="fa-IR"/>
        </w:rPr>
        <w:t xml:space="preserve">أقبل نحو عمّه مستأذناً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 ممتلأ من الشجن</w:t>
      </w:r>
    </w:p>
    <w:p>
      <w:pPr>
        <w:pStyle w:val="BookText"/>
        <w:rPr/>
      </w:pPr>
      <w:r>
        <w:rPr>
          <w:rFonts w:ascii="Amiri" w:hAnsi="Amiri" w:eastAsia="Amiri" w:cs="Amiri"/>
          <w:color w:val="111111"/>
          <w:sz w:val="28"/>
          <w:sz w:val="28"/>
          <w:szCs w:val="28"/>
          <w:rtl w:val="true"/>
          <w:lang w:bidi="ar-SA"/>
        </w:rPr>
        <w:t xml:space="preserve">يبغي الفداء دونه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سواهم عن الدين ثمن</w:t>
      </w:r>
    </w:p>
    <w:p>
      <w:pPr>
        <w:pStyle w:val="BookText"/>
        <w:rPr/>
      </w:pPr>
      <w:r>
        <w:rPr>
          <w:rFonts w:ascii="Amiri" w:hAnsi="Amiri" w:eastAsia="Amiri" w:cs="Amiri"/>
          <w:color w:val="111111"/>
          <w:sz w:val="28"/>
          <w:sz w:val="28"/>
          <w:szCs w:val="28"/>
          <w:rtl w:val="true"/>
          <w:lang w:bidi="ar-SA"/>
        </w:rPr>
        <w:t xml:space="preserve">فقال يا خير الورى ذا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وعندك الفؤاد مرتهن</w:t>
      </w:r>
    </w:p>
    <w:p>
      <w:pPr>
        <w:pStyle w:val="BookText"/>
        <w:rPr/>
      </w:pPr>
      <w:r>
        <w:rPr>
          <w:rFonts w:ascii="Amiri" w:hAnsi="Amiri" w:eastAsia="Amiri" w:cs="Amiri"/>
          <w:color w:val="111111"/>
          <w:sz w:val="28"/>
          <w:sz w:val="28"/>
          <w:szCs w:val="28"/>
          <w:rtl w:val="true"/>
          <w:lang w:bidi="ar-SA"/>
        </w:rPr>
        <w:t xml:space="preserve">قد استمال القلب في صدري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فبعض من سجاياك المنن</w:t>
      </w:r>
    </w:p>
    <w:p>
      <w:pPr>
        <w:pStyle w:val="BookText"/>
        <w:rPr/>
      </w:pPr>
      <w:r>
        <w:rPr>
          <w:rFonts w:ascii="Amiri" w:hAnsi="Amiri" w:eastAsia="Amiri" w:cs="Amiri"/>
          <w:color w:val="111111"/>
          <w:sz w:val="28"/>
          <w:sz w:val="28"/>
          <w:szCs w:val="28"/>
          <w:rtl w:val="true"/>
          <w:lang w:bidi="ar-SA"/>
        </w:rPr>
        <w:t xml:space="preserve">يفوح عرف الدم من هذا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الثرى يصيح لا عودة سراً وعلن</w:t>
      </w:r>
    </w:p>
    <w:p>
      <w:pPr>
        <w:pStyle w:val="BookText"/>
        <w:rPr/>
      </w:pPr>
      <w:r>
        <w:rPr>
          <w:rFonts w:ascii="Amiri" w:hAnsi="Amiri" w:eastAsia="Amiri" w:cs="Amiri"/>
          <w:color w:val="111111"/>
          <w:sz w:val="28"/>
          <w:sz w:val="28"/>
          <w:szCs w:val="28"/>
          <w:rtl w:val="true"/>
          <w:lang w:bidi="ar-SA"/>
        </w:rPr>
        <w:t xml:space="preserve">فالغصن الرخص على حرّ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وفي سنابك الخيل انطحن</w:t>
      </w:r>
    </w:p>
    <w:p>
      <w:pPr>
        <w:pStyle w:val="BookText"/>
        <w:rPr/>
      </w:pPr>
      <w:r>
        <w:rPr>
          <w:rFonts w:ascii="Amiri" w:hAnsi="Amiri" w:eastAsia="Amiri" w:cs="Amiri"/>
          <w:color w:val="111111"/>
          <w:sz w:val="28"/>
          <w:sz w:val="28"/>
          <w:szCs w:val="28"/>
          <w:rtl w:val="true"/>
          <w:lang w:bidi="ar-SA"/>
        </w:rPr>
        <w:t xml:space="preserve">والخد كالورد نقابه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طرّز القاني أو الورد الفنن</w:t>
      </w:r>
    </w:p>
    <w:p>
      <w:pPr>
        <w:pStyle w:val="BookText"/>
        <w:rPr/>
      </w:pPr>
      <w:r>
        <w:rPr>
          <w:rFonts w:ascii="IRNazanin" w:hAnsi="IRNazanin" w:eastAsia="IRNazanin"/>
          <w:color w:val="111111"/>
          <w:sz w:val="28"/>
          <w:sz w:val="28"/>
          <w:szCs w:val="28"/>
          <w:rtl w:val="true"/>
          <w:lang w:bidi="fa-IR"/>
        </w:rPr>
        <w:t xml:space="preserve">يقول يا من رفع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دینه كما تعلو القنن</w:t>
      </w:r>
    </w:p>
    <w:p>
      <w:pPr>
        <w:pStyle w:val="BookText"/>
        <w:rPr/>
      </w:pPr>
      <w:r>
        <w:rPr>
          <w:rFonts w:ascii="IRNazanin" w:hAnsi="IRNazanin" w:eastAsia="IRNazanin"/>
          <w:color w:val="111111"/>
          <w:sz w:val="28"/>
          <w:sz w:val="28"/>
          <w:szCs w:val="28"/>
          <w:rtl w:val="true"/>
          <w:lang w:bidi="fa-IR"/>
        </w:rPr>
        <w:t xml:space="preserve">یا مالك الرقاب يا فاديها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الوجود الروح تجري في بدن</w:t>
      </w:r>
    </w:p>
    <w:p>
      <w:pPr>
        <w:pStyle w:val="BookText"/>
        <w:rPr/>
      </w:pPr>
      <w:r>
        <w:rPr>
          <w:rFonts w:ascii="Amiri" w:hAnsi="Amiri" w:eastAsia="Amiri" w:cs="Amiri"/>
          <w:color w:val="111111"/>
          <w:sz w:val="28"/>
          <w:sz w:val="28"/>
          <w:szCs w:val="28"/>
          <w:rtl w:val="true"/>
          <w:lang w:bidi="ar-SA"/>
        </w:rPr>
        <w:t xml:space="preserve">إن كنت ما أزال في عمر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أبدو قريب العهد من سنّ اللبن</w:t>
      </w:r>
    </w:p>
    <w:p>
      <w:pPr>
        <w:pStyle w:val="BookText"/>
        <w:rPr/>
      </w:pPr>
      <w:r>
        <w:rPr>
          <w:rFonts w:ascii="Amiri" w:hAnsi="Amiri" w:eastAsia="Amiri" w:cs="Amiri"/>
          <w:color w:val="111111"/>
          <w:sz w:val="28"/>
          <w:sz w:val="28"/>
          <w:szCs w:val="28"/>
          <w:rtl w:val="true"/>
          <w:lang w:bidi="ar-SA"/>
        </w:rPr>
        <w:t xml:space="preserve">لكنّني ربّيت في المهد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الإله مقتف خير السنن</w:t>
      </w:r>
    </w:p>
    <w:p>
      <w:pPr>
        <w:pStyle w:val="BookText"/>
        <w:rPr/>
      </w:pPr>
      <w:r>
        <w:rPr>
          <w:rFonts w:ascii="Amiri" w:hAnsi="Amiri" w:eastAsia="Amiri" w:cs="Amiri"/>
          <w:color w:val="111111"/>
          <w:sz w:val="28"/>
          <w:sz w:val="28"/>
          <w:szCs w:val="28"/>
          <w:rtl w:val="true"/>
          <w:lang w:bidi="ar-SA"/>
        </w:rPr>
        <w:t xml:space="preserve">عن اللبان قد رضعت الدم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الجهاد في رحاب لم تهن</w:t>
      </w:r>
    </w:p>
    <w:p>
      <w:pPr>
        <w:pStyle w:val="BookText"/>
        <w:rPr/>
      </w:pPr>
      <w:r>
        <w:rPr>
          <w:rFonts w:ascii="Amiri" w:hAnsi="Amiri" w:eastAsia="Amiri" w:cs="Amiri"/>
          <w:color w:val="111111"/>
          <w:sz w:val="28"/>
          <w:sz w:val="28"/>
          <w:szCs w:val="28"/>
          <w:rtl w:val="true"/>
          <w:lang w:bidi="ar-SA"/>
        </w:rPr>
        <w:t xml:space="preserve">شهد الشهادة ارتضعت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أُمّي ضدّ عابد الوثن</w:t>
      </w:r>
    </w:p>
    <w:p>
      <w:pPr>
        <w:pStyle w:val="BookText"/>
        <w:rPr/>
      </w:pPr>
      <w:r>
        <w:rPr>
          <w:rFonts w:ascii="Amiri" w:hAnsi="Amiri" w:eastAsia="Amiri" w:cs="Amiri"/>
          <w:color w:val="111111"/>
          <w:sz w:val="28"/>
          <w:sz w:val="28"/>
          <w:szCs w:val="28"/>
          <w:rtl w:val="true"/>
          <w:lang w:bidi="ar-SA"/>
        </w:rPr>
        <w:t xml:space="preserve">عار على التابع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مولاه يرعاه فمن</w:t>
      </w:r>
    </w:p>
    <w:p>
      <w:pPr>
        <w:pStyle w:val="BookText"/>
        <w:rPr/>
      </w:pPr>
      <w:r>
        <w:rPr>
          <w:rFonts w:ascii="Amiri" w:hAnsi="Amiri" w:eastAsia="Amiri" w:cs="Amiri"/>
          <w:color w:val="111111"/>
          <w:sz w:val="28"/>
          <w:sz w:val="28"/>
          <w:szCs w:val="28"/>
          <w:rtl w:val="true"/>
          <w:lang w:bidi="ar-SA"/>
        </w:rPr>
        <w:t xml:space="preserve">ما أصعب العيش وأنت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وأهوى العمر؟ لا كنت إذن</w:t>
      </w:r>
    </w:p>
    <w:p>
      <w:pPr>
        <w:pStyle w:val="BookText"/>
        <w:rPr/>
      </w:pPr>
      <w:r>
        <w:rPr>
          <w:rFonts w:ascii="Amiri" w:hAnsi="Amiri" w:eastAsia="Amiri" w:cs="Amiri"/>
          <w:color w:val="111111"/>
          <w:sz w:val="28"/>
          <w:sz w:val="28"/>
          <w:szCs w:val="28"/>
          <w:rtl w:val="true"/>
          <w:lang w:bidi="ar-SA"/>
        </w:rPr>
        <w:t>معراج المحبّة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یتیم از رشته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تا که گردد کشته عشق </w:t>
      </w:r>
    </w:p>
    <w:p>
      <w:pPr>
        <w:pStyle w:val="BookText"/>
        <w:rPr/>
      </w:pPr>
      <w:r>
        <w:rPr>
          <w:rFonts w:ascii="IRNazanin" w:hAnsi="IRNazanin" w:eastAsia="IRNazanin"/>
          <w:color w:val="111111"/>
          <w:sz w:val="28"/>
          <w:sz w:val="28"/>
          <w:szCs w:val="28"/>
          <w:rtl w:val="true"/>
          <w:lang w:bidi="fa-IR"/>
        </w:rPr>
        <w:t xml:space="preserve">بچرخ دلبری بُد اوّلین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 عشق بابش دوّمین شاه</w:t>
      </w:r>
    </w:p>
    <w:p>
      <w:pPr>
        <w:pStyle w:val="BookText"/>
        <w:rPr/>
      </w:pPr>
      <w:r>
        <w:rPr>
          <w:rFonts w:ascii="IRNazanin" w:hAnsi="IRNazanin" w:eastAsia="IRNazanin"/>
          <w:color w:val="111111"/>
          <w:sz w:val="28"/>
          <w:sz w:val="28"/>
          <w:szCs w:val="28"/>
          <w:rtl w:val="true"/>
          <w:lang w:bidi="fa-IR"/>
        </w:rPr>
        <w:t xml:space="preserve">بعجز و لابه و نیکو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آسا بصد شیرین زبانی</w:t>
      </w:r>
    </w:p>
    <w:p>
      <w:pPr>
        <w:pStyle w:val="BookText"/>
        <w:rPr/>
      </w:pPr>
      <w:r>
        <w:rPr>
          <w:rFonts w:ascii="IRNazanin" w:hAnsi="IRNazanin" w:eastAsia="IRNazanin"/>
          <w:color w:val="111111"/>
          <w:sz w:val="28"/>
          <w:sz w:val="28"/>
          <w:szCs w:val="28"/>
          <w:rtl w:val="true"/>
          <w:lang w:bidi="fa-IR"/>
        </w:rPr>
        <w:t xml:space="preserve">بخاک پای آنشه سود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از تو پیدا عرش رادار</w:t>
      </w:r>
    </w:p>
    <w:p>
      <w:pPr>
        <w:pStyle w:val="BookText"/>
        <w:rPr/>
      </w:pPr>
      <w:r>
        <w:rPr>
          <w:rFonts w:ascii="IRNazanin" w:hAnsi="IRNazanin" w:eastAsia="IRNazanin"/>
          <w:color w:val="111111"/>
          <w:sz w:val="28"/>
          <w:sz w:val="28"/>
          <w:szCs w:val="28"/>
          <w:rtl w:val="true"/>
          <w:lang w:bidi="fa-IR"/>
        </w:rPr>
        <w:t xml:space="preserve">غم بی یاریت ای داور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یتیمی برده از یاد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في معهد اليتم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العشق في المعنى</w:t>
      </w:r>
    </w:p>
    <w:p>
      <w:pPr>
        <w:pStyle w:val="BookText"/>
        <w:rPr/>
      </w:pPr>
      <w:r>
        <w:rPr>
          <w:rFonts w:ascii="IRNazanin" w:hAnsi="IRNazanin" w:eastAsia="IRNazanin"/>
          <w:color w:val="111111"/>
          <w:sz w:val="28"/>
          <w:sz w:val="28"/>
          <w:szCs w:val="28"/>
          <w:rtl w:val="true"/>
          <w:lang w:bidi="fa-IR"/>
        </w:rPr>
        <w:t xml:space="preserve">لکي يستسهل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الدين عن المغنى</w:t>
      </w:r>
    </w:p>
    <w:p>
      <w:pPr>
        <w:pStyle w:val="BookText"/>
        <w:rPr/>
      </w:pPr>
      <w:r>
        <w:rPr>
          <w:rFonts w:ascii="Amiri" w:hAnsi="Amiri" w:eastAsia="Amiri" w:cs="Amiri"/>
          <w:color w:val="111111"/>
          <w:sz w:val="28"/>
          <w:sz w:val="28"/>
          <w:szCs w:val="28"/>
          <w:rtl w:val="true"/>
          <w:lang w:bidi="ar-SA"/>
        </w:rPr>
        <w:t xml:space="preserve">بدى في فلك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هلالاً من ذكاً أسنى</w:t>
      </w:r>
    </w:p>
    <w:p>
      <w:pPr>
        <w:pStyle w:val="BookText"/>
        <w:rPr/>
      </w:pPr>
      <w:r>
        <w:rPr>
          <w:rFonts w:ascii="IRNazanin" w:hAnsi="IRNazanin" w:eastAsia="IRNazanin"/>
          <w:color w:val="111111"/>
          <w:sz w:val="28"/>
          <w:sz w:val="28"/>
          <w:szCs w:val="28"/>
          <w:rtl w:val="true"/>
          <w:lang w:bidi="fa-IR"/>
        </w:rPr>
        <w:t xml:space="preserve">دنى في يتمه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المبني</w:t>
      </w:r>
    </w:p>
    <w:p>
      <w:pPr>
        <w:pStyle w:val="BookText"/>
        <w:rPr/>
      </w:pPr>
      <w:r>
        <w:rPr>
          <w:rFonts w:ascii="Amiri" w:hAnsi="Amiri" w:eastAsia="Amiri" w:cs="Amiri"/>
          <w:color w:val="111111"/>
          <w:sz w:val="28"/>
          <w:sz w:val="28"/>
          <w:szCs w:val="28"/>
          <w:rtl w:val="true"/>
          <w:lang w:bidi="ar-SA"/>
        </w:rPr>
        <w:t xml:space="preserve">منادٍ يطلب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يصغ له إذنا</w:t>
      </w:r>
    </w:p>
    <w:p>
      <w:pPr>
        <w:pStyle w:val="BookText"/>
        <w:rPr/>
      </w:pPr>
      <w:r>
        <w:rPr>
          <w:rFonts w:ascii="IRNazanin" w:hAnsi="IRNazanin" w:eastAsia="IRNazanin"/>
          <w:color w:val="111111"/>
          <w:sz w:val="28"/>
          <w:sz w:val="28"/>
          <w:szCs w:val="28"/>
          <w:rtl w:val="true"/>
          <w:lang w:bidi="fa-IR"/>
        </w:rPr>
        <w:t xml:space="preserve">هوی تغسل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بدمع عينه الوسنى</w:t>
      </w:r>
    </w:p>
    <w:p>
      <w:pPr>
        <w:pStyle w:val="BookText"/>
        <w:rPr/>
      </w:pPr>
      <w:r>
        <w:rPr>
          <w:rFonts w:ascii="IRNazanin" w:hAnsi="IRNazanin" w:eastAsia="IRNazanin"/>
          <w:color w:val="111111"/>
          <w:sz w:val="28"/>
          <w:sz w:val="28"/>
          <w:szCs w:val="28"/>
          <w:rtl w:val="true"/>
          <w:lang w:bidi="fa-IR"/>
        </w:rPr>
        <w:t xml:space="preserve">ینادي مظهر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نداءاً يطلب الإذنا</w:t>
      </w:r>
    </w:p>
    <w:p>
      <w:pPr>
        <w:pStyle w:val="BookText"/>
        <w:rPr/>
      </w:pPr>
      <w:r>
        <w:rPr>
          <w:rFonts w:ascii="Amiri" w:hAnsi="Amiri" w:eastAsia="Amiri" w:cs="Amiri"/>
          <w:color w:val="111111"/>
          <w:sz w:val="28"/>
          <w:sz w:val="28"/>
          <w:szCs w:val="28"/>
          <w:rtl w:val="true"/>
          <w:lang w:bidi="ar-SA"/>
        </w:rPr>
        <w:t xml:space="preserve">نسيت اليتم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 له معنى</w:t>
      </w:r>
    </w:p>
    <w:p>
      <w:pPr>
        <w:pStyle w:val="BookText"/>
        <w:rPr/>
      </w:pPr>
      <w:r>
        <w:rPr>
          <w:rFonts w:ascii="Amiri" w:hAnsi="Amiri" w:eastAsia="Amiri" w:cs="Amiri"/>
          <w:color w:val="111111"/>
          <w:sz w:val="28"/>
          <w:sz w:val="28"/>
          <w:szCs w:val="28"/>
          <w:rtl w:val="true"/>
          <w:lang w:bidi="ar-SA"/>
        </w:rPr>
        <w:t xml:space="preserve">فهبني شرف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أنعم بالحسنى</w:t>
      </w:r>
    </w:p>
    <w:p>
      <w:pPr>
        <w:pStyle w:val="BookText"/>
        <w:rPr/>
      </w:pPr>
      <w:r>
        <w:rPr>
          <w:rFonts w:ascii="IRNazanin" w:hAnsi="IRNazanin" w:eastAsia="IRNazanin"/>
          <w:color w:val="111111"/>
          <w:sz w:val="28"/>
          <w:sz w:val="28"/>
          <w:szCs w:val="28"/>
          <w:rtl w:val="true"/>
          <w:lang w:bidi="fa-IR"/>
        </w:rPr>
        <w:t>وفائی شوشتری</w:t>
      </w:r>
    </w:p>
    <w:p>
      <w:pPr>
        <w:pStyle w:val="BookText"/>
        <w:rPr/>
      </w:pPr>
      <w:r>
        <w:rPr>
          <w:rFonts w:ascii="IRNazanin" w:hAnsi="IRNazanin" w:eastAsia="IRNazanin"/>
          <w:color w:val="111111"/>
          <w:sz w:val="28"/>
          <w:sz w:val="28"/>
          <w:szCs w:val="28"/>
          <w:rtl w:val="true"/>
          <w:lang w:bidi="fa-IR"/>
        </w:rPr>
        <w:t xml:space="preserve">زبرج خیمه برآمد چه کوکب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سرزده گفتی مگر زسمت یمن</w:t>
      </w:r>
    </w:p>
    <w:p>
      <w:pPr>
        <w:pStyle w:val="BookText"/>
        <w:rPr/>
      </w:pPr>
      <w:r>
        <w:rPr>
          <w:rFonts w:ascii="IRNazanin" w:hAnsi="IRNazanin" w:eastAsia="IRNazanin"/>
          <w:color w:val="111111"/>
          <w:sz w:val="28"/>
          <w:sz w:val="28"/>
          <w:szCs w:val="28"/>
          <w:rtl w:val="true"/>
          <w:lang w:bidi="fa-IR"/>
        </w:rPr>
        <w:t xml:space="preserve">زخیمگاه بمیدان کین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چه ماه تمام و قدی چه سرو چمن</w:t>
      </w:r>
    </w:p>
    <w:p>
      <w:pPr>
        <w:pStyle w:val="BookText"/>
        <w:rPr/>
      </w:pPr>
      <w:r>
        <w:rPr>
          <w:rFonts w:ascii="IRNazanin" w:hAnsi="IRNazanin" w:eastAsia="IRNazanin"/>
          <w:color w:val="111111"/>
          <w:sz w:val="28"/>
          <w:sz w:val="28"/>
          <w:szCs w:val="28"/>
          <w:rtl w:val="true"/>
          <w:lang w:bidi="fa-IR"/>
        </w:rPr>
        <w:t xml:space="preserve">گرفت تیغ عدو سوز را بکف چه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بر خود پیرهن بشكل كفن</w:t>
      </w:r>
    </w:p>
    <w:p>
      <w:pPr>
        <w:pStyle w:val="BookText"/>
        <w:rPr/>
      </w:pPr>
      <w:r>
        <w:rPr>
          <w:rFonts w:ascii="IRNazanin" w:hAnsi="IRNazanin" w:eastAsia="IRNazanin"/>
          <w:color w:val="111111"/>
          <w:sz w:val="28"/>
          <w:sz w:val="28"/>
          <w:szCs w:val="28"/>
          <w:rtl w:val="true"/>
          <w:lang w:bidi="fa-IR"/>
        </w:rPr>
        <w:t xml:space="preserve">میان معرکه جا کرد با رخی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جمال دل آرای او جهان روشن</w:t>
      </w:r>
    </w:p>
    <w:p>
      <w:pPr>
        <w:pStyle w:val="BookText"/>
        <w:rPr/>
      </w:pPr>
      <w:r>
        <w:rPr>
          <w:rFonts w:ascii="IRNazanin" w:hAnsi="IRNazanin" w:eastAsia="IRNazanin"/>
          <w:color w:val="111111"/>
          <w:sz w:val="28"/>
          <w:sz w:val="28"/>
          <w:szCs w:val="28"/>
          <w:rtl w:val="true"/>
          <w:lang w:bidi="fa-IR"/>
        </w:rPr>
        <w:t xml:space="preserve">چنان بگشت شجاعان نامداران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زال چرخ و را گفت صدهزار احسن</w:t>
      </w:r>
    </w:p>
    <w:p>
      <w:pPr>
        <w:pStyle w:val="BookText"/>
        <w:rPr/>
      </w:pPr>
      <w:r>
        <w:rPr>
          <w:rFonts w:ascii="IRNazanin" w:hAnsi="IRNazanin" w:eastAsia="IRNazanin"/>
          <w:color w:val="111111"/>
          <w:sz w:val="28"/>
          <w:sz w:val="28"/>
          <w:szCs w:val="28"/>
          <w:rtl w:val="true"/>
          <w:lang w:bidi="fa-IR"/>
        </w:rPr>
        <w:t xml:space="preserve">ندانم آه در آندم چگونه بود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زاده بخاف اوفتاد از توسن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بخاک ماریه آن آفتاب طلعت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سایه شمشیرها نبد مأمن </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أشرق كالبدر من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سهيل اليُمن</w:t>
      </w:r>
      <w:r>
        <w:rPr>
          <w:rStyle w:val="FootnoteAnchor"/>
          <w:rtl w:val="true"/>
        </w:rPr>
        <w:footnoteReference w:id="76"/>
      </w:r>
      <w:r>
        <w:rPr>
          <w:rFonts w:ascii="Amiri" w:hAnsi="Amiri" w:eastAsia="Amiri" w:cs="Amiri"/>
          <w:color w:val="111111"/>
          <w:sz w:val="28"/>
          <w:sz w:val="28"/>
          <w:szCs w:val="28"/>
          <w:rtl w:val="true"/>
          <w:lang w:bidi="ar-SA"/>
        </w:rPr>
        <w:t>في الكواكب</w:t>
      </w:r>
    </w:p>
    <w:p>
      <w:pPr>
        <w:pStyle w:val="BookText"/>
        <w:rPr/>
      </w:pPr>
      <w:r>
        <w:rPr>
          <w:rFonts w:ascii="Amiri" w:hAnsi="Amiri" w:eastAsia="Amiri" w:cs="Amiri"/>
          <w:color w:val="111111"/>
          <w:sz w:val="28"/>
          <w:sz w:val="28"/>
          <w:szCs w:val="28"/>
          <w:rtl w:val="true"/>
          <w:lang w:bidi="ar-SA"/>
        </w:rPr>
        <w:t xml:space="preserve">وفارق الخيام نحو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فيها كعذاب واصب</w:t>
      </w:r>
    </w:p>
    <w:p>
      <w:pPr>
        <w:pStyle w:val="BookText"/>
        <w:rPr/>
      </w:pPr>
      <w:r>
        <w:rPr>
          <w:rFonts w:ascii="Amiri" w:hAnsi="Amiri" w:eastAsia="Amiri" w:cs="Amiri"/>
          <w:color w:val="111111"/>
          <w:sz w:val="28"/>
          <w:sz w:val="28"/>
          <w:szCs w:val="28"/>
          <w:rtl w:val="true"/>
          <w:lang w:bidi="ar-SA"/>
        </w:rPr>
        <w:t xml:space="preserve">كأنّه البدر لدى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نوّر الأفق بدون حاجب</w:t>
      </w:r>
    </w:p>
    <w:p>
      <w:pPr>
        <w:pStyle w:val="BookText"/>
        <w:rPr/>
      </w:pPr>
      <w:r>
        <w:rPr>
          <w:rFonts w:ascii="Amiri" w:hAnsi="Amiri" w:eastAsia="Amiri" w:cs="Amiri"/>
          <w:color w:val="111111"/>
          <w:sz w:val="28"/>
          <w:sz w:val="28"/>
          <w:szCs w:val="28"/>
          <w:rtl w:val="true"/>
          <w:lang w:bidi="ar-SA"/>
        </w:rPr>
        <w:t xml:space="preserve">وقدّه السرو سمى بروضه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جادت بخط كاتب</w:t>
      </w:r>
    </w:p>
    <w:p>
      <w:pPr>
        <w:pStyle w:val="BookText"/>
        <w:rPr/>
      </w:pPr>
      <w:r>
        <w:rPr>
          <w:rFonts w:ascii="Amiri" w:hAnsi="Amiri" w:eastAsia="Amiri" w:cs="Amiri"/>
          <w:color w:val="111111"/>
          <w:sz w:val="28"/>
          <w:sz w:val="28"/>
          <w:szCs w:val="28"/>
          <w:rtl w:val="true"/>
          <w:lang w:bidi="ar-SA"/>
        </w:rPr>
        <w:t xml:space="preserve">والسيف في يمينه 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الهلال في يمين ضارب</w:t>
      </w:r>
    </w:p>
    <w:p>
      <w:pPr>
        <w:pStyle w:val="BookText"/>
        <w:rPr/>
      </w:pPr>
      <w:r>
        <w:rPr>
          <w:rFonts w:ascii="Amiri" w:hAnsi="Amiri" w:eastAsia="Amiri" w:cs="Amiri"/>
          <w:color w:val="111111"/>
          <w:sz w:val="28"/>
          <w:sz w:val="28"/>
          <w:szCs w:val="28"/>
          <w:rtl w:val="true"/>
          <w:lang w:bidi="ar-SA"/>
        </w:rPr>
        <w:t xml:space="preserve">ثيابه عليه قل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كفناً على الشهاب الثاقب</w:t>
      </w:r>
    </w:p>
    <w:p>
      <w:pPr>
        <w:pStyle w:val="BookText"/>
        <w:rPr/>
      </w:pPr>
      <w:r>
        <w:rPr>
          <w:rFonts w:ascii="Amiri" w:hAnsi="Amiri" w:eastAsia="Amiri" w:cs="Amiri"/>
          <w:color w:val="111111"/>
          <w:sz w:val="28"/>
          <w:sz w:val="28"/>
          <w:szCs w:val="28"/>
          <w:rtl w:val="true"/>
          <w:lang w:bidi="ar-SA"/>
        </w:rPr>
        <w:t xml:space="preserve">شق صفوف الكفر في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يلوح البدر في الغياهب</w:t>
      </w:r>
    </w:p>
    <w:p>
      <w:pPr>
        <w:pStyle w:val="BookText"/>
        <w:rPr/>
      </w:pPr>
      <w:r>
        <w:rPr>
          <w:rFonts w:ascii="Amiri" w:hAnsi="Amiri" w:eastAsia="Amiri" w:cs="Amiri"/>
          <w:color w:val="111111"/>
          <w:sz w:val="28"/>
          <w:sz w:val="28"/>
          <w:szCs w:val="28"/>
          <w:rtl w:val="true"/>
          <w:lang w:bidi="ar-SA"/>
        </w:rPr>
        <w:t xml:space="preserve">وهربت شجعانها من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يالصبي لهم محارب</w:t>
      </w:r>
    </w:p>
    <w:p>
      <w:pPr>
        <w:pStyle w:val="BookText"/>
        <w:rPr/>
      </w:pPr>
      <w:r>
        <w:rPr>
          <w:rFonts w:ascii="Amiri" w:hAnsi="Amiri" w:eastAsia="Amiri" w:cs="Amiri"/>
          <w:color w:val="111111"/>
          <w:sz w:val="28"/>
          <w:sz w:val="28"/>
          <w:szCs w:val="28"/>
          <w:rtl w:val="true"/>
          <w:lang w:bidi="ar-SA"/>
        </w:rPr>
        <w:t xml:space="preserve">أكبر شيخ الدهر فيه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منه كقوس حاجب</w:t>
      </w:r>
    </w:p>
    <w:p>
      <w:pPr>
        <w:pStyle w:val="BookText"/>
        <w:rPr/>
      </w:pPr>
      <w:r>
        <w:rPr>
          <w:rFonts w:ascii="Amiri" w:hAnsi="Amiri" w:eastAsia="Amiri" w:cs="Amiri"/>
          <w:color w:val="111111"/>
          <w:sz w:val="28"/>
          <w:sz w:val="28"/>
          <w:szCs w:val="28"/>
          <w:rtl w:val="true"/>
          <w:lang w:bidi="ar-SA"/>
        </w:rPr>
        <w:t xml:space="preserve">ولست أدري حين صكّ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الحسين هجمة المصائب</w:t>
      </w:r>
    </w:p>
    <w:p>
      <w:pPr>
        <w:pStyle w:val="BookText"/>
        <w:rPr/>
      </w:pPr>
      <w:r>
        <w:rPr>
          <w:rFonts w:ascii="IRNazanin" w:hAnsi="IRNazanin" w:eastAsia="IRNazanin"/>
          <w:color w:val="111111"/>
          <w:sz w:val="28"/>
          <w:sz w:val="28"/>
          <w:szCs w:val="28"/>
          <w:rtl w:val="true"/>
          <w:lang w:bidi="fa-IR"/>
        </w:rPr>
        <w:t xml:space="preserve">هوی على الترب كأنّ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يخرّ نور بدر غائب</w:t>
      </w:r>
    </w:p>
    <w:p>
      <w:pPr>
        <w:pStyle w:val="BookText"/>
        <w:rPr/>
      </w:pPr>
      <w:r>
        <w:rPr>
          <w:rFonts w:ascii="Amiri" w:hAnsi="Amiri" w:eastAsia="Amiri" w:cs="Amiri"/>
          <w:color w:val="111111"/>
          <w:sz w:val="28"/>
          <w:sz w:val="28"/>
          <w:szCs w:val="28"/>
          <w:rtl w:val="true"/>
          <w:lang w:bidi="ar-SA"/>
        </w:rPr>
        <w:t xml:space="preserve">مرغ بالترب جبيناً مشمساً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ظلال البيض في الكتائب</w:t>
      </w:r>
    </w:p>
    <w:p>
      <w:pPr>
        <w:pStyle w:val="BookText"/>
        <w:rPr/>
      </w:pPr>
      <w:r>
        <w:rPr>
          <w:rFonts w:ascii="Amiri" w:hAnsi="Amiri" w:eastAsia="Amiri" w:cs="Amiri"/>
          <w:color w:val="111111"/>
          <w:sz w:val="28"/>
          <w:sz w:val="28"/>
          <w:szCs w:val="28"/>
          <w:rtl w:val="true"/>
          <w:lang w:bidi="ar-SA"/>
        </w:rPr>
        <w:t>ممّا جادت به قريحة ناصرالدين شاه القاجاري</w:t>
      </w:r>
    </w:p>
    <w:p>
      <w:pPr>
        <w:pStyle w:val="BookText"/>
        <w:rPr/>
      </w:pPr>
      <w:r>
        <w:rPr>
          <w:rFonts w:ascii="IRNazanin" w:hAnsi="IRNazanin" w:eastAsia="IRNazanin"/>
          <w:color w:val="111111"/>
          <w:sz w:val="28"/>
          <w:sz w:val="28"/>
          <w:szCs w:val="28"/>
          <w:rtl w:val="true"/>
          <w:lang w:bidi="fa-IR"/>
        </w:rPr>
        <w:t>چُه اعدا دید قاسم را که در گردن کفن دارد</w:t>
      </w:r>
    </w:p>
    <w:p>
      <w:pPr>
        <w:pStyle w:val="BookText"/>
        <w:rPr/>
      </w:pPr>
      <w:r>
        <w:rPr>
          <w:rFonts w:ascii="IRNazanin" w:hAnsi="IRNazanin" w:eastAsia="IRNazanin"/>
          <w:color w:val="111111"/>
          <w:sz w:val="28"/>
          <w:sz w:val="28"/>
          <w:szCs w:val="28"/>
          <w:rtl w:val="true"/>
          <w:lang w:bidi="fa-IR"/>
        </w:rPr>
        <w:t>بگفتند از ره تحسین عجب وجه حسن دارد</w:t>
      </w:r>
    </w:p>
    <w:p>
      <w:pPr>
        <w:pStyle w:val="BookText"/>
        <w:rPr/>
      </w:pPr>
      <w:r>
        <w:rPr>
          <w:rFonts w:ascii="IRNazanin" w:hAnsi="IRNazanin" w:eastAsia="IRNazanin"/>
          <w:color w:val="111111"/>
          <w:sz w:val="28"/>
          <w:sz w:val="28"/>
          <w:szCs w:val="28"/>
          <w:rtl w:val="true"/>
          <w:lang w:bidi="fa-IR"/>
        </w:rPr>
        <w:t>رخش چون پرتوافکن در آن وادی فلک گفتا</w:t>
      </w:r>
    </w:p>
    <w:p>
      <w:pPr>
        <w:pStyle w:val="BookText"/>
        <w:rPr/>
      </w:pPr>
      <w:r>
        <w:rPr>
          <w:rFonts w:ascii="IRNazanin" w:hAnsi="IRNazanin" w:eastAsia="IRNazanin"/>
          <w:color w:val="111111"/>
          <w:sz w:val="28"/>
          <w:sz w:val="28"/>
          <w:szCs w:val="28"/>
          <w:rtl w:val="true"/>
          <w:lang w:bidi="fa-IR"/>
        </w:rPr>
        <w:t>خوشا حال زمین را گو مهی دو پیرهن دارد</w:t>
      </w:r>
    </w:p>
    <w:p>
      <w:pPr>
        <w:pStyle w:val="BookText"/>
        <w:rPr/>
      </w:pPr>
      <w:r>
        <w:rPr>
          <w:rFonts w:ascii="IRNazanin" w:hAnsi="IRNazanin" w:eastAsia="IRNazanin"/>
          <w:color w:val="111111"/>
          <w:sz w:val="28"/>
          <w:sz w:val="28"/>
          <w:szCs w:val="28"/>
          <w:rtl w:val="true"/>
          <w:lang w:bidi="fa-IR"/>
        </w:rPr>
        <w:t>لبش افسرده همچو گل زسوز تشنگی امّا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گوئی چشمۀ کوثر در این شیرین دهن دارد </w:t>
      </w:r>
    </w:p>
    <w:p>
      <w:pPr>
        <w:pStyle w:val="BookText"/>
        <w:rPr/>
      </w:pPr>
      <w:r>
        <w:rPr>
          <w:rFonts w:ascii="IRNazanin" w:hAnsi="IRNazanin" w:eastAsia="IRNazanin"/>
          <w:color w:val="111111"/>
          <w:sz w:val="28"/>
          <w:sz w:val="28"/>
          <w:szCs w:val="28"/>
          <w:rtl w:val="true"/>
          <w:lang w:bidi="fa-IR"/>
        </w:rPr>
        <w:t>چه بلبل شور انگیزد در آواز رجز خوانی</w:t>
      </w:r>
    </w:p>
    <w:p>
      <w:pPr>
        <w:pStyle w:val="BookText"/>
        <w:rPr/>
      </w:pPr>
      <w:r>
        <w:rPr>
          <w:rFonts w:ascii="IRNazanin" w:hAnsi="IRNazanin" w:eastAsia="IRNazanin"/>
          <w:color w:val="111111"/>
          <w:sz w:val="28"/>
          <w:sz w:val="28"/>
          <w:szCs w:val="28"/>
          <w:rtl w:val="true"/>
          <w:lang w:bidi="fa-IR"/>
        </w:rPr>
        <w:t>بشوق نوگلی گو در میان انجمن دارد</w:t>
      </w:r>
    </w:p>
    <w:p>
      <w:pPr>
        <w:pStyle w:val="BookText"/>
        <w:rPr/>
      </w:pPr>
      <w:r>
        <w:rPr>
          <w:rFonts w:ascii="IRNazanin" w:hAnsi="IRNazanin" w:eastAsia="IRNazanin"/>
          <w:color w:val="111111"/>
          <w:sz w:val="28"/>
          <w:sz w:val="28"/>
          <w:szCs w:val="28"/>
          <w:rtl w:val="true"/>
          <w:lang w:bidi="fa-IR"/>
        </w:rPr>
        <w:t>کشیده تیغ خون افشان زابرو در صف هیجا</w:t>
      </w:r>
    </w:p>
    <w:p>
      <w:pPr>
        <w:pStyle w:val="BookText"/>
        <w:rPr/>
      </w:pPr>
      <w:r>
        <w:rPr>
          <w:rFonts w:ascii="IRNazanin" w:hAnsi="IRNazanin" w:eastAsia="IRNazanin"/>
          <w:color w:val="111111"/>
          <w:sz w:val="28"/>
          <w:sz w:val="28"/>
          <w:szCs w:val="28"/>
          <w:rtl w:val="true"/>
          <w:lang w:bidi="fa-IR"/>
        </w:rPr>
        <w:t>تو گوئی ذوالفقار اندر کف خود بوالحسن دارد</w:t>
      </w:r>
    </w:p>
    <w:p>
      <w:pPr>
        <w:pStyle w:val="BookText"/>
        <w:rPr/>
      </w:pPr>
      <w:r>
        <w:rPr>
          <w:rFonts w:ascii="IRNazanin" w:hAnsi="IRNazanin" w:eastAsia="IRNazanin"/>
          <w:color w:val="111111"/>
          <w:sz w:val="28"/>
          <w:sz w:val="28"/>
          <w:szCs w:val="28"/>
          <w:rtl w:val="true"/>
          <w:lang w:bidi="fa-IR"/>
        </w:rPr>
        <w:t>چنان آشوب افکندی در آن صحرا زخون ریزی</w:t>
      </w:r>
    </w:p>
    <w:p>
      <w:pPr>
        <w:pStyle w:val="BookText"/>
        <w:rPr/>
      </w:pPr>
      <w:r>
        <w:rPr>
          <w:rFonts w:ascii="IRNazanin" w:hAnsi="IRNazanin" w:eastAsia="IRNazanin"/>
          <w:color w:val="111111"/>
          <w:sz w:val="28"/>
          <w:sz w:val="28"/>
          <w:szCs w:val="28"/>
          <w:rtl w:val="true"/>
          <w:lang w:bidi="fa-IR"/>
        </w:rPr>
        <w:t>پس از حیدر نه در خاطر دگر چرخ کهن دارد</w:t>
      </w:r>
    </w:p>
    <w:p>
      <w:pPr>
        <w:pStyle w:val="BookText"/>
        <w:rPr/>
      </w:pPr>
      <w:r>
        <w:rPr>
          <w:rFonts w:ascii="IRNazanin" w:hAnsi="IRNazanin" w:eastAsia="IRNazanin"/>
          <w:color w:val="111111"/>
          <w:sz w:val="28"/>
          <w:sz w:val="28"/>
          <w:szCs w:val="28"/>
          <w:rtl w:val="true"/>
          <w:lang w:bidi="fa-IR"/>
        </w:rPr>
        <w:t>چه بی انصاف بودی آن جفا جویان آهن دل</w:t>
      </w:r>
    </w:p>
    <w:p>
      <w:pPr>
        <w:pStyle w:val="BookText"/>
        <w:rPr/>
      </w:pPr>
      <w:r>
        <w:rPr>
          <w:rFonts w:ascii="IRNazanin" w:hAnsi="IRNazanin" w:eastAsia="IRNazanin"/>
          <w:color w:val="111111"/>
          <w:sz w:val="28"/>
          <w:sz w:val="28"/>
          <w:szCs w:val="28"/>
          <w:rtl w:val="true"/>
          <w:lang w:bidi="fa-IR"/>
        </w:rPr>
        <w:t>چه جای نیزه و خنجر در آن سیمین بدن دارد</w:t>
      </w:r>
    </w:p>
    <w:p>
      <w:pPr>
        <w:pStyle w:val="BookText"/>
        <w:rPr/>
      </w:pPr>
      <w:r>
        <w:rPr>
          <w:rFonts w:ascii="IRNazanin" w:hAnsi="IRNazanin" w:eastAsia="IRNazanin"/>
          <w:color w:val="111111"/>
          <w:sz w:val="28"/>
          <w:sz w:val="28"/>
          <w:szCs w:val="28"/>
          <w:rtl w:val="true"/>
          <w:lang w:bidi="fa-IR"/>
        </w:rPr>
        <w:t>زهر سو لشکر عدوان هجوم آورد چون ظلمت</w:t>
      </w:r>
    </w:p>
    <w:p>
      <w:pPr>
        <w:pStyle w:val="BookText"/>
        <w:rPr/>
      </w:pPr>
      <w:r>
        <w:rPr>
          <w:rFonts w:ascii="IRNazanin" w:hAnsi="IRNazanin" w:eastAsia="IRNazanin"/>
          <w:color w:val="111111"/>
          <w:sz w:val="28"/>
          <w:sz w:val="28"/>
          <w:szCs w:val="28"/>
          <w:rtl w:val="true"/>
          <w:lang w:bidi="fa-IR"/>
        </w:rPr>
        <w:t>بصید شاهبازی جمله گو زاغ زغن دارد</w:t>
      </w:r>
    </w:p>
    <w:p>
      <w:pPr>
        <w:pStyle w:val="BookText"/>
        <w:rPr/>
      </w:pPr>
      <w:r>
        <w:rPr>
          <w:rFonts w:ascii="IRNazanin" w:hAnsi="IRNazanin" w:eastAsia="IRNazanin"/>
          <w:color w:val="111111"/>
          <w:sz w:val="28"/>
          <w:sz w:val="28"/>
          <w:szCs w:val="28"/>
          <w:rtl w:val="true"/>
          <w:lang w:bidi="fa-IR"/>
        </w:rPr>
        <w:t>فکندند از سر بر زین سلیمان واران شه را</w:t>
      </w:r>
    </w:p>
    <w:p>
      <w:pPr>
        <w:pStyle w:val="BookText"/>
        <w:rPr/>
      </w:pPr>
      <w:r>
        <w:rPr>
          <w:rFonts w:ascii="IRNazanin" w:hAnsi="IRNazanin" w:eastAsia="IRNazanin"/>
          <w:color w:val="111111"/>
          <w:sz w:val="28"/>
          <w:sz w:val="28"/>
          <w:szCs w:val="28"/>
          <w:rtl w:val="true"/>
          <w:lang w:bidi="fa-IR"/>
        </w:rPr>
        <w:t>بلی اندر کمین دایم سلیمان اهریمن دارد</w:t>
      </w:r>
    </w:p>
    <w:p>
      <w:pPr>
        <w:pStyle w:val="BookText"/>
        <w:rPr/>
      </w:pPr>
      <w:r>
        <w:rPr>
          <w:rFonts w:ascii="IRNazanin" w:hAnsi="IRNazanin" w:eastAsia="IRNazanin"/>
          <w:color w:val="111111"/>
          <w:sz w:val="28"/>
          <w:sz w:val="28"/>
          <w:szCs w:val="28"/>
          <w:rtl w:val="true"/>
          <w:lang w:bidi="fa-IR"/>
        </w:rPr>
        <w:t>چه سرو قد او زینت گلستان بلا را شد</w:t>
      </w:r>
    </w:p>
    <w:p>
      <w:pPr>
        <w:pStyle w:val="BookText"/>
        <w:rPr/>
      </w:pPr>
      <w:r>
        <w:rPr>
          <w:rFonts w:ascii="IRNazanin" w:hAnsi="IRNazanin" w:eastAsia="IRNazanin"/>
          <w:color w:val="111111"/>
          <w:sz w:val="28"/>
          <w:sz w:val="28"/>
          <w:szCs w:val="28"/>
          <w:rtl w:val="true"/>
          <w:lang w:bidi="fa-IR"/>
        </w:rPr>
        <w:t>بگفتا تاب سم اسب کی همچون بدن دارد</w:t>
      </w:r>
    </w:p>
    <w:p>
      <w:pPr>
        <w:pStyle w:val="BookText"/>
        <w:rPr/>
      </w:pPr>
      <w:r>
        <w:rPr>
          <w:rFonts w:ascii="IRNazanin" w:hAnsi="IRNazanin" w:eastAsia="IRNazanin"/>
          <w:color w:val="111111"/>
          <w:sz w:val="28"/>
          <w:sz w:val="28"/>
          <w:szCs w:val="28"/>
          <w:rtl w:val="true"/>
          <w:lang w:bidi="fa-IR"/>
        </w:rPr>
        <w:t>مرا دریاب یا عمّاه زروی مرحمت اکنون</w:t>
      </w:r>
    </w:p>
    <w:p>
      <w:pPr>
        <w:pStyle w:val="BookText"/>
        <w:rPr/>
      </w:pPr>
      <w:r>
        <w:rPr>
          <w:rFonts w:ascii="IRNazanin" w:hAnsi="IRNazanin" w:eastAsia="IRNazanin"/>
          <w:color w:val="111111"/>
          <w:sz w:val="28"/>
          <w:sz w:val="28"/>
          <w:szCs w:val="28"/>
          <w:rtl w:val="true"/>
          <w:lang w:bidi="fa-IR"/>
        </w:rPr>
        <w:t>که مرغ روح شوق دیدن بابم حسن دارد</w:t>
      </w:r>
    </w:p>
    <w:p>
      <w:pPr>
        <w:pStyle w:val="BookText"/>
        <w:rPr/>
      </w:pPr>
      <w:r>
        <w:rPr>
          <w:rFonts w:ascii="IRNazanin" w:hAnsi="IRNazanin" w:eastAsia="IRNazanin"/>
          <w:color w:val="111111"/>
          <w:sz w:val="28"/>
          <w:sz w:val="28"/>
          <w:szCs w:val="28"/>
          <w:rtl w:val="true"/>
          <w:lang w:bidi="fa-IR"/>
        </w:rPr>
        <w:t>خموش ای ناصرالدین شه یقینم شد که هر زهری</w:t>
      </w:r>
    </w:p>
    <w:p>
      <w:pPr>
        <w:pStyle w:val="BookText"/>
        <w:rPr/>
      </w:pPr>
      <w:r>
        <w:rPr>
          <w:rFonts w:ascii="IRNazanin" w:hAnsi="IRNazanin" w:eastAsia="IRNazanin"/>
          <w:color w:val="111111"/>
          <w:sz w:val="28"/>
          <w:sz w:val="28"/>
          <w:szCs w:val="28"/>
          <w:rtl w:val="true"/>
          <w:lang w:bidi="fa-IR"/>
        </w:rPr>
        <w:t>بجام آل حيدر سازد آبی چرخ کهن دارد</w:t>
      </w:r>
    </w:p>
    <w:p>
      <w:pPr>
        <w:pStyle w:val="BookText"/>
        <w:rPr/>
      </w:pPr>
      <w:r>
        <w:rPr>
          <w:rFonts w:ascii="Amiri" w:hAnsi="Amiri" w:eastAsia="Amiri" w:cs="Amiri"/>
          <w:color w:val="111111"/>
          <w:sz w:val="28"/>
          <w:sz w:val="28"/>
          <w:szCs w:val="28"/>
          <w:rtl w:val="true"/>
          <w:lang w:bidi="ar-SA"/>
        </w:rPr>
        <w:t xml:space="preserve">مباراة الشعر بالعربيّة وفيها معان استوحاها المترجم من مجموع الشعر قد لا تستقيم بالمقارنة مع مفرداته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الأعداء طلعة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مثل بدر التمّ من فلك الكفن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تعالى الله خالق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وسبحان مولّى خالق وجهه الحسن </w:t>
      </w:r>
    </w:p>
    <w:p>
      <w:pPr>
        <w:pStyle w:val="BookText"/>
        <w:rPr/>
      </w:pPr>
      <w:r>
        <w:rPr>
          <w:rFonts w:ascii="Amiri" w:hAnsi="Amiri" w:eastAsia="Amiri" w:cs="Amiri"/>
          <w:color w:val="111111"/>
          <w:sz w:val="28"/>
          <w:sz w:val="28"/>
          <w:szCs w:val="28"/>
          <w:rtl w:val="true"/>
          <w:lang w:bidi="ar-SA"/>
        </w:rPr>
        <w:t xml:space="preserve">وراحت به الأفلاك يزداد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 الدنيا ببدرين تفتتن</w:t>
      </w:r>
    </w:p>
    <w:p>
      <w:pPr>
        <w:pStyle w:val="BookText"/>
        <w:rPr/>
      </w:pPr>
      <w:r>
        <w:rPr>
          <w:rFonts w:ascii="Amiri" w:hAnsi="Amiri" w:eastAsia="Amiri" w:cs="Amiri"/>
          <w:color w:val="111111"/>
          <w:sz w:val="28"/>
          <w:sz w:val="28"/>
          <w:szCs w:val="28"/>
          <w:rtl w:val="true"/>
          <w:lang w:bidi="ar-SA"/>
        </w:rPr>
        <w:t xml:space="preserve">وجفت شفاه الطهر من لهب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شفتيه كوثر سال من عدن</w:t>
      </w:r>
    </w:p>
    <w:p>
      <w:pPr>
        <w:pStyle w:val="BookText"/>
        <w:rPr/>
      </w:pPr>
      <w:r>
        <w:rPr>
          <w:rFonts w:ascii="Amiri" w:hAnsi="Amiri" w:eastAsia="Amiri" w:cs="Amiri"/>
          <w:color w:val="111111"/>
          <w:sz w:val="28"/>
          <w:sz w:val="28"/>
          <w:szCs w:val="28"/>
          <w:rtl w:val="true"/>
          <w:lang w:bidi="ar-SA"/>
        </w:rPr>
        <w:t xml:space="preserve">بأرجازه يحكى الهزار مغرّداً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مع الأطيار حفلاً على فنن</w:t>
      </w:r>
    </w:p>
    <w:p>
      <w:pPr>
        <w:pStyle w:val="BookText"/>
        <w:rPr/>
      </w:pPr>
      <w:r>
        <w:rPr>
          <w:rFonts w:ascii="Amiri" w:hAnsi="Amiri" w:eastAsia="Amiri" w:cs="Amiri"/>
          <w:color w:val="111111"/>
          <w:sz w:val="28"/>
          <w:sz w:val="28"/>
          <w:szCs w:val="28"/>
          <w:rtl w:val="true"/>
          <w:lang w:bidi="ar-SA"/>
        </w:rPr>
        <w:t xml:space="preserve">وجرد هندياً يبيد صفوفهم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حسام في يمين أبي الحسن</w:t>
      </w:r>
    </w:p>
    <w:p>
      <w:pPr>
        <w:pStyle w:val="BookText"/>
        <w:rPr/>
      </w:pPr>
      <w:r>
        <w:rPr>
          <w:rFonts w:ascii="Amiri" w:hAnsi="Amiri" w:eastAsia="Amiri" w:cs="Amiri"/>
          <w:color w:val="111111"/>
          <w:sz w:val="28"/>
          <w:sz w:val="28"/>
          <w:szCs w:val="28"/>
          <w:rtl w:val="true"/>
          <w:lang w:bidi="ar-SA"/>
        </w:rPr>
        <w:t xml:space="preserve">أقام لهم في كربلاء 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لم يعرف نظيراً لها الزمن</w:t>
      </w:r>
    </w:p>
    <w:p>
      <w:pPr>
        <w:pStyle w:val="BookText"/>
        <w:rPr/>
      </w:pPr>
      <w:r>
        <w:rPr>
          <w:rFonts w:ascii="Amiri" w:hAnsi="Amiri" w:eastAsia="Amiri" w:cs="Amiri"/>
          <w:color w:val="111111"/>
          <w:sz w:val="28"/>
          <w:sz w:val="28"/>
          <w:szCs w:val="28"/>
          <w:rtl w:val="true"/>
          <w:lang w:bidi="ar-SA"/>
        </w:rPr>
        <w:t xml:space="preserve">وكانوا قساة لا ترق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يرق القلب من عابد الوثن</w:t>
      </w:r>
    </w:p>
    <w:p>
      <w:pPr>
        <w:pStyle w:val="BookText"/>
        <w:rPr/>
      </w:pPr>
      <w:r>
        <w:rPr>
          <w:rFonts w:ascii="Amiri" w:hAnsi="Amiri" w:eastAsia="Amiri" w:cs="Amiri"/>
          <w:color w:val="111111"/>
          <w:sz w:val="28"/>
          <w:sz w:val="28"/>
          <w:szCs w:val="28"/>
          <w:rtl w:val="true"/>
          <w:lang w:bidi="ar-SA"/>
        </w:rPr>
        <w:t xml:space="preserve">لقد صيّروه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فأصمت جمال الله في ذلك البدن</w:t>
      </w:r>
    </w:p>
    <w:p>
      <w:pPr>
        <w:pStyle w:val="BookText"/>
        <w:rPr/>
      </w:pPr>
      <w:r>
        <w:rPr>
          <w:rFonts w:ascii="Amiri" w:hAnsi="Amiri" w:eastAsia="Amiri" w:cs="Amiri"/>
          <w:color w:val="111111"/>
          <w:sz w:val="28"/>
          <w:sz w:val="28"/>
          <w:szCs w:val="28"/>
          <w:rtl w:val="true"/>
          <w:lang w:bidi="ar-SA"/>
        </w:rPr>
        <w:t xml:space="preserve">وجائت إليه كالبغاث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صيد الصقر أخذاً من الوكن</w:t>
      </w:r>
    </w:p>
    <w:p>
      <w:pPr>
        <w:pStyle w:val="BookText"/>
        <w:rPr/>
      </w:pPr>
      <w:r>
        <w:rPr>
          <w:rFonts w:ascii="Amiri" w:hAnsi="Amiri" w:eastAsia="Amiri" w:cs="Amiri"/>
          <w:color w:val="111111"/>
          <w:sz w:val="28"/>
          <w:sz w:val="28"/>
          <w:szCs w:val="28"/>
          <w:rtl w:val="true"/>
          <w:lang w:bidi="ar-SA"/>
        </w:rPr>
        <w:t xml:space="preserve">فأردوا سليمان الحكيم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مارد للشرّ في دربه كمن</w:t>
      </w:r>
    </w:p>
    <w:p>
      <w:pPr>
        <w:pStyle w:val="BookText"/>
        <w:rPr/>
      </w:pPr>
      <w:r>
        <w:rPr>
          <w:rFonts w:ascii="Amiri" w:hAnsi="Amiri" w:eastAsia="Amiri" w:cs="Amiri"/>
          <w:color w:val="111111"/>
          <w:sz w:val="28"/>
          <w:sz w:val="28"/>
          <w:szCs w:val="28"/>
          <w:rtl w:val="true"/>
          <w:lang w:bidi="ar-SA"/>
        </w:rPr>
        <w:t xml:space="preserve">وأصبح سرو القد في روض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يخلُ يوماً من المحن</w:t>
      </w:r>
    </w:p>
    <w:p>
      <w:pPr>
        <w:pStyle w:val="BookText"/>
        <w:rPr/>
      </w:pPr>
      <w:r>
        <w:rPr>
          <w:rFonts w:ascii="Amiri" w:hAnsi="Amiri" w:eastAsia="Amiri" w:cs="Amiri"/>
          <w:color w:val="111111"/>
          <w:sz w:val="28"/>
          <w:sz w:val="28"/>
          <w:szCs w:val="28"/>
          <w:rtl w:val="true"/>
          <w:lang w:bidi="ar-SA"/>
        </w:rPr>
        <w:t xml:space="preserve">صاح أيا عماه إنّي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والدي شوقاً للقياه في عدن</w:t>
      </w:r>
    </w:p>
    <w:p>
      <w:pPr>
        <w:pStyle w:val="BookText"/>
        <w:rPr/>
      </w:pPr>
      <w:r>
        <w:rPr>
          <w:rFonts w:ascii="Amiri" w:hAnsi="Amiri" w:eastAsia="Amiri" w:cs="Amiri"/>
          <w:color w:val="111111"/>
          <w:sz w:val="28"/>
          <w:sz w:val="28"/>
          <w:szCs w:val="28"/>
          <w:rtl w:val="true"/>
          <w:lang w:bidi="ar-SA"/>
        </w:rPr>
        <w:t xml:space="preserve">ويا ناصر الدين استفق ربّ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بكأس الآل تخلو من الدرن</w:t>
      </w:r>
    </w:p>
    <w:p>
      <w:pPr>
        <w:pStyle w:val="BookText"/>
        <w:rPr/>
      </w:pPr>
      <w:r>
        <w:rPr>
          <w:rFonts w:ascii="IRNazanin" w:hAnsi="IRNazanin" w:eastAsia="IRNazanin"/>
          <w:color w:val="111111"/>
          <w:sz w:val="28"/>
          <w:sz w:val="28"/>
          <w:szCs w:val="28"/>
          <w:rtl w:val="true"/>
          <w:lang w:bidi="fa-IR"/>
        </w:rPr>
        <w:t>ويقول الجوهري في مبارزة القاسم علیه السلام</w:t>
      </w:r>
    </w:p>
    <w:p>
      <w:pPr>
        <w:pStyle w:val="BookText"/>
        <w:rPr/>
      </w:pPr>
      <w:r>
        <w:rPr>
          <w:rFonts w:ascii="IRNazanin" w:hAnsi="IRNazanin" w:eastAsia="IRNazanin"/>
          <w:color w:val="111111"/>
          <w:sz w:val="28"/>
          <w:sz w:val="28"/>
          <w:szCs w:val="28"/>
          <w:rtl w:val="true"/>
          <w:lang w:bidi="fa-IR"/>
        </w:rPr>
        <w:t xml:space="preserve">آیا لشکر کافر پر 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رفته از راه دین مبین</w:t>
      </w:r>
    </w:p>
    <w:p>
      <w:pPr>
        <w:pStyle w:val="BookText"/>
        <w:rPr/>
      </w:pPr>
      <w:r>
        <w:rPr>
          <w:rFonts w:ascii="IRNazanin" w:hAnsi="IRNazanin" w:eastAsia="IRNazanin"/>
          <w:color w:val="111111"/>
          <w:sz w:val="28"/>
          <w:sz w:val="28"/>
          <w:szCs w:val="28"/>
          <w:rtl w:val="true"/>
          <w:lang w:bidi="fa-IR"/>
        </w:rPr>
        <w:t xml:space="preserve">بمحشر چه گوئید چون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کند سيّد انبیاء</w:t>
      </w:r>
    </w:p>
    <w:p>
      <w:pPr>
        <w:pStyle w:val="BookText"/>
        <w:rPr/>
      </w:pPr>
      <w:r>
        <w:rPr>
          <w:rFonts w:ascii="IRNazanin" w:hAnsi="IRNazanin" w:eastAsia="IRNazanin"/>
          <w:color w:val="111111"/>
          <w:sz w:val="28"/>
          <w:sz w:val="28"/>
          <w:szCs w:val="28"/>
          <w:rtl w:val="true"/>
          <w:lang w:bidi="fa-IR"/>
        </w:rPr>
        <w:t xml:space="preserve">مباشید در فکر خون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زین فتنه انگیختن</w:t>
      </w:r>
    </w:p>
    <w:p>
      <w:pPr>
        <w:pStyle w:val="BookText"/>
        <w:rPr/>
      </w:pPr>
      <w:r>
        <w:rPr>
          <w:rFonts w:ascii="IRNazanin" w:hAnsi="IRNazanin" w:eastAsia="IRNazanin"/>
          <w:color w:val="111111"/>
          <w:sz w:val="28"/>
          <w:sz w:val="28"/>
          <w:szCs w:val="28"/>
          <w:rtl w:val="true"/>
          <w:lang w:bidi="fa-IR"/>
        </w:rPr>
        <w:t xml:space="preserve">که هر یک اصحاب و انصار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عزیزند بر درگه کبریاء</w:t>
      </w:r>
    </w:p>
    <w:p>
      <w:pPr>
        <w:pStyle w:val="BookText"/>
        <w:rPr/>
      </w:pPr>
      <w:r>
        <w:rPr>
          <w:rFonts w:ascii="IRNazanin" w:hAnsi="IRNazanin" w:eastAsia="IRNazanin"/>
          <w:color w:val="111111"/>
          <w:sz w:val="28"/>
          <w:sz w:val="28"/>
          <w:szCs w:val="28"/>
          <w:rtl w:val="true"/>
          <w:lang w:bidi="fa-IR"/>
        </w:rPr>
        <w:t xml:space="preserve">چه ظلم است این ای سپاه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پیمبر صغیر و کبیر</w:t>
      </w:r>
    </w:p>
    <w:p>
      <w:pPr>
        <w:pStyle w:val="BookText"/>
        <w:rPr/>
      </w:pPr>
      <w:r>
        <w:rPr>
          <w:rFonts w:ascii="IRNazanin" w:hAnsi="IRNazanin" w:eastAsia="IRNazanin"/>
          <w:color w:val="111111"/>
          <w:sz w:val="28"/>
          <w:sz w:val="28"/>
          <w:szCs w:val="28"/>
          <w:rtl w:val="true"/>
          <w:lang w:bidi="fa-IR"/>
        </w:rPr>
        <w:t xml:space="preserve">زخون گلو کرده تر لب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خراشیده پستان مادر یکی</w:t>
      </w:r>
    </w:p>
    <w:p>
      <w:pPr>
        <w:pStyle w:val="BookText"/>
        <w:rPr/>
      </w:pPr>
      <w:r>
        <w:rPr>
          <w:rFonts w:ascii="IRNazanin" w:hAnsi="IRNazanin" w:eastAsia="IRNazanin"/>
          <w:color w:val="111111"/>
          <w:sz w:val="28"/>
          <w:sz w:val="28"/>
          <w:szCs w:val="28"/>
          <w:rtl w:val="true"/>
          <w:lang w:bidi="fa-IR"/>
        </w:rPr>
        <w:t xml:space="preserve">روا نیست گر رحم بر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تقصیر دارند اطفال ما</w:t>
      </w:r>
    </w:p>
    <w:p>
      <w:pPr>
        <w:pStyle w:val="BookText"/>
        <w:rPr/>
      </w:pPr>
      <w:r>
        <w:rPr>
          <w:rFonts w:ascii="IRNazanin" w:hAnsi="IRNazanin" w:eastAsia="IRNazanin"/>
          <w:color w:val="111111"/>
          <w:sz w:val="28"/>
          <w:sz w:val="28"/>
          <w:szCs w:val="28"/>
          <w:rtl w:val="true"/>
          <w:lang w:bidi="fa-IR"/>
        </w:rPr>
        <w:t xml:space="preserve">يكى العطش العطش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هر دم از ضعف غش میکند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قاسم آن نوجوان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ترسد ز شمشير من شرزه شیر </w:t>
      </w:r>
    </w:p>
    <w:p>
      <w:pPr>
        <w:pStyle w:val="BookText"/>
        <w:rPr/>
      </w:pPr>
      <w:r>
        <w:rPr>
          <w:rFonts w:ascii="IRNazanin" w:hAnsi="IRNazanin" w:eastAsia="IRNazanin"/>
          <w:color w:val="111111"/>
          <w:sz w:val="28"/>
          <w:sz w:val="28"/>
          <w:szCs w:val="28"/>
          <w:rtl w:val="true"/>
          <w:lang w:bidi="fa-IR"/>
        </w:rPr>
        <w:t xml:space="preserve">منم سرو نوخیز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وصىّ على بوالحسن</w:t>
      </w:r>
    </w:p>
    <w:p>
      <w:pPr>
        <w:pStyle w:val="BookText"/>
        <w:rPr/>
      </w:pPr>
      <w:r>
        <w:rPr>
          <w:rFonts w:ascii="IRNazanin" w:hAnsi="IRNazanin" w:eastAsia="IRNazanin"/>
          <w:color w:val="111111"/>
          <w:sz w:val="28"/>
          <w:sz w:val="28"/>
          <w:szCs w:val="28"/>
          <w:rtl w:val="true"/>
          <w:lang w:bidi="fa-IR"/>
        </w:rPr>
        <w:t xml:space="preserve">منم حامی دین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وارث رتبه حیدری</w:t>
      </w:r>
    </w:p>
    <w:p>
      <w:pPr>
        <w:pStyle w:val="BookText"/>
        <w:rPr/>
      </w:pPr>
      <w:r>
        <w:rPr>
          <w:rFonts w:ascii="IRNazanin" w:hAnsi="IRNazanin" w:eastAsia="IRNazanin"/>
          <w:color w:val="111111"/>
          <w:sz w:val="28"/>
          <w:sz w:val="28"/>
          <w:szCs w:val="28"/>
          <w:rtl w:val="true"/>
          <w:lang w:bidi="fa-IR"/>
        </w:rPr>
        <w:t xml:space="preserve">اگر جان سپارم بپای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کشته گر در وفای حسین</w:t>
      </w:r>
    </w:p>
    <w:p>
      <w:pPr>
        <w:pStyle w:val="BookText"/>
        <w:rPr/>
      </w:pPr>
      <w:r>
        <w:rPr>
          <w:rFonts w:ascii="IRNazanin" w:hAnsi="IRNazanin" w:eastAsia="IRNazanin"/>
          <w:color w:val="111111"/>
          <w:sz w:val="28"/>
          <w:sz w:val="28"/>
          <w:szCs w:val="28"/>
          <w:rtl w:val="true"/>
          <w:lang w:bidi="fa-IR"/>
        </w:rPr>
        <w:t xml:space="preserve">بمعراج اعزاز جای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خون بهای منست</w:t>
      </w:r>
    </w:p>
    <w:p>
      <w:pPr>
        <w:pStyle w:val="BookText"/>
        <w:rPr/>
      </w:pPr>
      <w:r>
        <w:rPr>
          <w:rFonts w:ascii="IRNazanin" w:hAnsi="IRNazanin" w:eastAsia="IRNazanin"/>
          <w:color w:val="111111"/>
          <w:sz w:val="28"/>
          <w:sz w:val="28"/>
          <w:szCs w:val="28"/>
          <w:rtl w:val="true"/>
          <w:lang w:bidi="fa-IR"/>
        </w:rPr>
        <w:t xml:space="preserve">زهی سرخ روئی که در نشئتین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نمدم از یاوران حسین</w:t>
      </w:r>
    </w:p>
    <w:p>
      <w:pPr>
        <w:pStyle w:val="BookText"/>
        <w:rPr/>
      </w:pPr>
      <w:r>
        <w:rPr>
          <w:rFonts w:ascii="IRNazanin" w:hAnsi="IRNazanin" w:eastAsia="IRNazanin"/>
          <w:color w:val="111111"/>
          <w:sz w:val="28"/>
          <w:sz w:val="28"/>
          <w:szCs w:val="28"/>
          <w:rtl w:val="true"/>
          <w:lang w:bidi="fa-IR"/>
        </w:rPr>
        <w:t xml:space="preserve">کسی هست ای نطفههای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بحشر از شما انتقام</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الكفّار والطغام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مرقتم من الإسلام</w:t>
      </w:r>
    </w:p>
    <w:p>
      <w:pPr>
        <w:pStyle w:val="BookText"/>
        <w:rPr/>
      </w:pPr>
      <w:r>
        <w:rPr>
          <w:rFonts w:ascii="Amiri" w:hAnsi="Amiri" w:eastAsia="Amiri" w:cs="Amiri"/>
          <w:color w:val="111111"/>
          <w:sz w:val="28"/>
          <w:sz w:val="28"/>
          <w:szCs w:val="28"/>
          <w:rtl w:val="true"/>
          <w:lang w:bidi="ar-SA"/>
        </w:rPr>
        <w:t xml:space="preserve">ماذا تقولون بيوم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يطلبكم بالوتر</w:t>
      </w:r>
    </w:p>
    <w:p>
      <w:pPr>
        <w:pStyle w:val="BookText"/>
        <w:rPr/>
      </w:pPr>
      <w:r>
        <w:rPr>
          <w:rFonts w:ascii="Amiri" w:hAnsi="Amiri" w:eastAsia="Amiri" w:cs="Amiri"/>
          <w:color w:val="111111"/>
          <w:sz w:val="28"/>
          <w:sz w:val="28"/>
          <w:szCs w:val="28"/>
          <w:rtl w:val="true"/>
          <w:lang w:bidi="ar-SA"/>
        </w:rPr>
        <w:t xml:space="preserve">أرقتم من أهل بيتي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وريتم فتنة إلى السما</w:t>
      </w:r>
    </w:p>
    <w:p>
      <w:pPr>
        <w:pStyle w:val="BookText"/>
        <w:rPr/>
      </w:pPr>
      <w:r>
        <w:rPr>
          <w:rFonts w:ascii="Amiri" w:hAnsi="Amiri" w:eastAsia="Amiri" w:cs="Amiri"/>
          <w:color w:val="111111"/>
          <w:sz w:val="28"/>
          <w:sz w:val="28"/>
          <w:szCs w:val="28"/>
          <w:rtl w:val="true"/>
          <w:lang w:bidi="ar-SA"/>
        </w:rPr>
        <w:t xml:space="preserve">أعزّ ربّي الآل والأنصارا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ليأمنوا العثارا</w:t>
      </w:r>
    </w:p>
    <w:p>
      <w:pPr>
        <w:pStyle w:val="BookText"/>
        <w:rPr/>
      </w:pPr>
      <w:r>
        <w:rPr>
          <w:rFonts w:ascii="Amiri" w:hAnsi="Amiri" w:eastAsia="Amiri" w:cs="Amiri"/>
          <w:color w:val="111111"/>
          <w:sz w:val="28"/>
          <w:sz w:val="28"/>
          <w:szCs w:val="28"/>
          <w:rtl w:val="true"/>
          <w:lang w:bidi="ar-SA"/>
        </w:rPr>
        <w:t xml:space="preserve">جار علينا الفيلق الشرير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الصغير والكبير</w:t>
      </w:r>
    </w:p>
    <w:p>
      <w:pPr>
        <w:pStyle w:val="BookText"/>
        <w:rPr/>
      </w:pPr>
      <w:r>
        <w:rPr>
          <w:rFonts w:ascii="Amiri" w:hAnsi="Amiri" w:eastAsia="Amiri" w:cs="Amiri"/>
          <w:color w:val="111111"/>
          <w:sz w:val="28"/>
          <w:sz w:val="28"/>
          <w:szCs w:val="28"/>
          <w:rtl w:val="true"/>
          <w:lang w:bidi="ar-SA"/>
        </w:rPr>
        <w:t xml:space="preserve">هذا رواه من دم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لدى الرضاع ثاني الجيد</w:t>
      </w:r>
    </w:p>
    <w:p>
      <w:pPr>
        <w:pStyle w:val="BookText"/>
        <w:rPr/>
      </w:pPr>
      <w:r>
        <w:rPr>
          <w:rFonts w:ascii="Amiri" w:hAnsi="Amiri" w:eastAsia="Amiri" w:cs="Amiri"/>
          <w:color w:val="111111"/>
          <w:sz w:val="28"/>
          <w:sz w:val="28"/>
          <w:szCs w:val="28"/>
          <w:rtl w:val="true"/>
          <w:lang w:bidi="ar-SA"/>
        </w:rPr>
        <w:t xml:space="preserve">لئن غدا كبيرنا لا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طفل في الرضاع يظلم</w:t>
      </w:r>
    </w:p>
    <w:p>
      <w:pPr>
        <w:pStyle w:val="BookText"/>
        <w:rPr/>
      </w:pPr>
      <w:r>
        <w:rPr>
          <w:rFonts w:ascii="Amiri" w:hAnsi="Amiri" w:eastAsia="Amiri" w:cs="Amiri"/>
          <w:color w:val="111111"/>
          <w:sz w:val="28"/>
          <w:sz w:val="28"/>
          <w:szCs w:val="28"/>
          <w:rtl w:val="true"/>
          <w:lang w:bidi="ar-SA"/>
        </w:rPr>
        <w:t xml:space="preserve">هذا وتلك تستغيث 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من الضعف عليه يغشى</w:t>
      </w:r>
    </w:p>
    <w:p>
      <w:pPr>
        <w:pStyle w:val="BookText"/>
        <w:rPr/>
      </w:pPr>
      <w:r>
        <w:rPr>
          <w:rFonts w:ascii="Amiri" w:hAnsi="Amiri" w:eastAsia="Amiri" w:cs="Amiri"/>
          <w:color w:val="111111"/>
          <w:sz w:val="28"/>
          <w:sz w:val="28"/>
          <w:szCs w:val="28"/>
          <w:rtl w:val="true"/>
          <w:lang w:bidi="ar-SA"/>
        </w:rPr>
        <w:t xml:space="preserve">إنّي أنا القاسم رأس 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بالحسام قلب الأسد</w:t>
      </w:r>
    </w:p>
    <w:p>
      <w:pPr>
        <w:pStyle w:val="BookText"/>
        <w:rPr/>
      </w:pPr>
      <w:r>
        <w:rPr>
          <w:rFonts w:ascii="Amiri" w:hAnsi="Amiri" w:eastAsia="Amiri" w:cs="Amiri"/>
          <w:color w:val="111111"/>
          <w:sz w:val="28"/>
          <w:sz w:val="28"/>
          <w:szCs w:val="28"/>
          <w:rtl w:val="true"/>
          <w:lang w:bidi="ar-SA"/>
        </w:rPr>
        <w:t xml:space="preserve">إنّي أنا دوحة روض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عليّ الطهر من يقربني</w:t>
      </w:r>
    </w:p>
    <w:p>
      <w:pPr>
        <w:pStyle w:val="BookText"/>
        <w:rPr/>
      </w:pPr>
      <w:r>
        <w:rPr>
          <w:rFonts w:ascii="Amiri" w:hAnsi="Amiri" w:eastAsia="Amiri" w:cs="Amiri"/>
          <w:color w:val="111111"/>
          <w:sz w:val="28"/>
          <w:sz w:val="28"/>
          <w:szCs w:val="28"/>
          <w:rtl w:val="true"/>
          <w:lang w:bidi="ar-SA"/>
        </w:rPr>
        <w:t xml:space="preserve">سوف أُحامي أبداً دين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وارث حيدر أبي</w:t>
      </w:r>
    </w:p>
    <w:p>
      <w:pPr>
        <w:pStyle w:val="BookText"/>
        <w:rPr/>
      </w:pPr>
      <w:r>
        <w:rPr>
          <w:rFonts w:ascii="Amiri" w:hAnsi="Amiri" w:eastAsia="Amiri" w:cs="Amiri"/>
          <w:color w:val="111111"/>
          <w:sz w:val="28"/>
          <w:sz w:val="28"/>
          <w:szCs w:val="28"/>
          <w:rtl w:val="true"/>
          <w:lang w:bidi="ar-SA"/>
        </w:rPr>
        <w:t xml:space="preserve">إنِّي أذبّ في الوغى عن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أعرج العزّة إرثي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 السماء مأوى الشهب</w:t>
      </w:r>
    </w:p>
    <w:p>
      <w:pPr>
        <w:pStyle w:val="BookText"/>
        <w:rPr/>
      </w:pPr>
      <w:r>
        <w:rPr>
          <w:rFonts w:ascii="Amiri" w:hAnsi="Amiri" w:eastAsia="Amiri" w:cs="Amiri"/>
          <w:color w:val="111111"/>
          <w:sz w:val="28"/>
          <w:sz w:val="28"/>
          <w:szCs w:val="28"/>
          <w:rtl w:val="true"/>
          <w:lang w:bidi="ar-SA"/>
        </w:rPr>
        <w:t xml:space="preserve">وفي غدٍ تكون داري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محمّد والسنّه</w:t>
      </w:r>
    </w:p>
    <w:p>
      <w:pPr>
        <w:pStyle w:val="BookText"/>
        <w:rPr/>
      </w:pPr>
      <w:r>
        <w:rPr>
          <w:rFonts w:ascii="Amiri" w:hAnsi="Amiri" w:eastAsia="Amiri" w:cs="Amiri"/>
          <w:color w:val="111111"/>
          <w:sz w:val="28"/>
          <w:sz w:val="28"/>
          <w:szCs w:val="28"/>
          <w:rtl w:val="true"/>
          <w:lang w:bidi="ar-SA"/>
        </w:rPr>
        <w:t xml:space="preserve">وأدخل الحشر جنيني في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للحسين ناصراً أنا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منتقم 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أبناء الخنا والعهر </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IRNazanin" w:hAnsi="IRNazanin" w:eastAsia="IRNazanin"/>
          <w:color w:val="111111"/>
          <w:sz w:val="28"/>
          <w:sz w:val="28"/>
          <w:szCs w:val="28"/>
          <w:rtl w:val="true"/>
          <w:lang w:bidi="fa-IR"/>
        </w:rPr>
        <w:t>چنین محاربه با آن گروه بی دین کرد</w:t>
      </w:r>
    </w:p>
    <w:p>
      <w:pPr>
        <w:pStyle w:val="BookText"/>
        <w:rPr/>
      </w:pPr>
      <w:r>
        <w:rPr>
          <w:rFonts w:ascii="IRNazanin" w:hAnsi="IRNazanin" w:eastAsia="IRNazanin"/>
          <w:color w:val="111111"/>
          <w:sz w:val="28"/>
          <w:sz w:val="28"/>
          <w:szCs w:val="28"/>
          <w:rtl w:val="true"/>
          <w:lang w:bidi="fa-IR"/>
        </w:rPr>
        <w:t>که ماه مهربان دست و تیغ تحسین کرد</w:t>
      </w:r>
    </w:p>
    <w:p>
      <w:pPr>
        <w:pStyle w:val="BookText"/>
        <w:rPr/>
      </w:pPr>
      <w:r>
        <w:rPr>
          <w:rFonts w:ascii="IRNazanin" w:hAnsi="IRNazanin" w:eastAsia="IRNazanin"/>
          <w:color w:val="111111"/>
          <w:sz w:val="28"/>
          <w:sz w:val="28"/>
          <w:szCs w:val="28"/>
          <w:rtl w:val="true"/>
          <w:lang w:bidi="fa-IR"/>
        </w:rPr>
        <w:t>ولی زتشنه لبی چون ززندگی سر خورد</w:t>
      </w:r>
    </w:p>
    <w:p>
      <w:pPr>
        <w:pStyle w:val="BookText"/>
        <w:rPr/>
      </w:pPr>
      <w:r>
        <w:rPr>
          <w:rFonts w:ascii="IRNazanin" w:hAnsi="IRNazanin" w:eastAsia="IRNazanin"/>
          <w:color w:val="111111"/>
          <w:sz w:val="28"/>
          <w:sz w:val="28"/>
          <w:szCs w:val="28"/>
          <w:rtl w:val="true"/>
          <w:lang w:bidi="fa-IR"/>
        </w:rPr>
        <w:t>زبیست زخم فزون بر بجسم انور خورد</w:t>
      </w:r>
    </w:p>
    <w:p>
      <w:pPr>
        <w:pStyle w:val="BookText"/>
        <w:rPr/>
      </w:pPr>
      <w:r>
        <w:rPr>
          <w:rFonts w:ascii="IRNazanin" w:hAnsi="IRNazanin" w:eastAsia="IRNazanin"/>
          <w:color w:val="111111"/>
          <w:sz w:val="28"/>
          <w:sz w:val="28"/>
          <w:szCs w:val="28"/>
          <w:rtl w:val="true"/>
          <w:lang w:bidi="fa-IR"/>
        </w:rPr>
        <w:t>زنوك بران و خنجر کاری</w:t>
      </w:r>
    </w:p>
    <w:p>
      <w:pPr>
        <w:pStyle w:val="BookText"/>
        <w:rPr/>
      </w:pPr>
      <w:r>
        <w:rPr>
          <w:rFonts w:ascii="IRNazanin" w:hAnsi="IRNazanin" w:eastAsia="IRNazanin"/>
          <w:color w:val="111111"/>
          <w:sz w:val="28"/>
          <w:sz w:val="28"/>
          <w:szCs w:val="28"/>
          <w:rtl w:val="true"/>
          <w:lang w:bidi="fa-IR"/>
        </w:rPr>
        <w:t>ز چشمهای زره گشت چشمه ها جاری</w:t>
      </w:r>
    </w:p>
    <w:p>
      <w:pPr>
        <w:pStyle w:val="BookText"/>
        <w:rPr/>
      </w:pPr>
      <w:r>
        <w:rPr>
          <w:rFonts w:ascii="IRNazanin" w:hAnsi="IRNazanin" w:eastAsia="IRNazanin"/>
          <w:color w:val="111111"/>
          <w:sz w:val="28"/>
          <w:sz w:val="28"/>
          <w:szCs w:val="28"/>
          <w:rtl w:val="true"/>
          <w:lang w:bidi="fa-IR"/>
        </w:rPr>
        <w:t>تنش زکوشش بسیار بی تحمّل شد</w:t>
      </w:r>
    </w:p>
    <w:p>
      <w:pPr>
        <w:pStyle w:val="BookText"/>
        <w:rPr/>
      </w:pPr>
      <w:r>
        <w:rPr>
          <w:rFonts w:ascii="IRNazanin" w:hAnsi="IRNazanin" w:eastAsia="IRNazanin"/>
          <w:color w:val="111111"/>
          <w:sz w:val="28"/>
          <w:sz w:val="28"/>
          <w:szCs w:val="28"/>
          <w:rtl w:val="true"/>
          <w:lang w:bidi="fa-IR"/>
        </w:rPr>
        <w:t>کفن بگردنش از خون چهره گل گل شد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وأهل الكفر قاتلهم قتالاً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أعجب البدر المنیرا</w:t>
      </w:r>
    </w:p>
    <w:p>
      <w:pPr>
        <w:pStyle w:val="BookText"/>
        <w:rPr/>
      </w:pPr>
      <w:r>
        <w:rPr>
          <w:rFonts w:ascii="Amiri" w:hAnsi="Amiri" w:eastAsia="Amiri" w:cs="Amiri"/>
          <w:color w:val="111111"/>
          <w:sz w:val="28"/>
          <w:sz w:val="28"/>
          <w:szCs w:val="28"/>
          <w:rtl w:val="true"/>
          <w:lang w:bidi="ar-SA"/>
        </w:rPr>
        <w:t xml:space="preserve">فبالغ بالثناء على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بقضب تحمل الموت المبيرا</w:t>
      </w:r>
    </w:p>
    <w:p>
      <w:pPr>
        <w:pStyle w:val="BookText"/>
        <w:rPr/>
      </w:pPr>
      <w:r>
        <w:rPr>
          <w:rFonts w:ascii="Amiri" w:hAnsi="Amiri" w:eastAsia="Amiri" w:cs="Amiri"/>
          <w:color w:val="111111"/>
          <w:sz w:val="28"/>
          <w:sz w:val="28"/>
          <w:szCs w:val="28"/>
          <w:rtl w:val="true"/>
          <w:lang w:bidi="ar-SA"/>
        </w:rPr>
        <w:t xml:space="preserve">ولكنّ الظما وسيوف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أضعف الجسم الطهورا</w:t>
      </w:r>
    </w:p>
    <w:p>
      <w:pPr>
        <w:pStyle w:val="BookText"/>
        <w:rPr/>
      </w:pPr>
      <w:r>
        <w:rPr>
          <w:rFonts w:ascii="IRNazanin" w:hAnsi="IRNazanin" w:eastAsia="IRNazanin"/>
          <w:color w:val="111111"/>
          <w:sz w:val="28"/>
          <w:sz w:val="28"/>
          <w:szCs w:val="28"/>
          <w:rtl w:val="true"/>
          <w:lang w:bidi="fa-IR"/>
        </w:rPr>
        <w:t xml:space="preserve">وناء بجرحه جسد طریر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رحم العدى الجسد الطريرا</w:t>
      </w:r>
    </w:p>
    <w:p>
      <w:pPr>
        <w:pStyle w:val="BookText"/>
        <w:rPr/>
      </w:pPr>
      <w:r>
        <w:rPr>
          <w:rFonts w:ascii="Amiri" w:hAnsi="Amiri" w:eastAsia="Amiri" w:cs="Amiri"/>
          <w:color w:val="111111"/>
          <w:sz w:val="28"/>
          <w:sz w:val="28"/>
          <w:szCs w:val="28"/>
          <w:rtl w:val="true"/>
          <w:lang w:bidi="ar-SA"/>
        </w:rPr>
        <w:t xml:space="preserve">بكاه السهم ينحوه وأذرت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الدرع مدمعها الغزيرا</w:t>
      </w:r>
    </w:p>
    <w:p>
      <w:pPr>
        <w:pStyle w:val="BookText"/>
        <w:rPr/>
      </w:pPr>
      <w:r>
        <w:rPr>
          <w:rFonts w:ascii="Amiri" w:hAnsi="Amiri" w:eastAsia="Amiri" w:cs="Amiri"/>
          <w:color w:val="111111"/>
          <w:sz w:val="28"/>
          <w:sz w:val="28"/>
          <w:szCs w:val="28"/>
          <w:rtl w:val="true"/>
          <w:lang w:bidi="ar-SA"/>
        </w:rPr>
        <w:t xml:space="preserve">بدت أكفانه والجسم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كغصن أطلع الورد النضيرا</w:t>
      </w:r>
    </w:p>
    <w:p>
      <w:pPr>
        <w:pStyle w:val="BookText"/>
        <w:rPr/>
      </w:pPr>
      <w:r>
        <w:rPr>
          <w:rFonts w:ascii="IRNazanin" w:hAnsi="IRNazanin" w:eastAsia="IRNazanin"/>
          <w:color w:val="111111"/>
          <w:sz w:val="28"/>
          <w:sz w:val="28"/>
          <w:szCs w:val="28"/>
          <w:rtl w:val="true"/>
          <w:lang w:bidi="fa-IR"/>
        </w:rPr>
        <w:t>جودی خراسانی</w:t>
      </w:r>
    </w:p>
    <w:p>
      <w:pPr>
        <w:pStyle w:val="BookText"/>
        <w:rPr/>
      </w:pPr>
      <w:r>
        <w:rPr>
          <w:rFonts w:ascii="IRNazanin" w:hAnsi="IRNazanin" w:eastAsia="IRNazanin"/>
          <w:color w:val="111111"/>
          <w:sz w:val="28"/>
          <w:sz w:val="28"/>
          <w:szCs w:val="28"/>
          <w:rtl w:val="true"/>
          <w:lang w:bidi="fa-IR"/>
        </w:rPr>
        <w:t>آنچنان تاخت بر آن قوم که از دشمن و دوست</w:t>
      </w:r>
    </w:p>
    <w:p>
      <w:pPr>
        <w:pStyle w:val="BookText"/>
        <w:rPr/>
      </w:pPr>
      <w:r>
        <w:rPr>
          <w:rFonts w:ascii="IRNazanin" w:hAnsi="IRNazanin" w:eastAsia="IRNazanin"/>
          <w:color w:val="111111"/>
          <w:sz w:val="28"/>
          <w:sz w:val="28"/>
          <w:szCs w:val="28"/>
          <w:rtl w:val="true"/>
          <w:lang w:bidi="fa-IR"/>
        </w:rPr>
        <w:t>بنگ تحسین بفلک زان ستم آباد رسید</w:t>
      </w:r>
    </w:p>
    <w:p>
      <w:pPr>
        <w:pStyle w:val="BookText"/>
        <w:rPr/>
      </w:pPr>
      <w:r>
        <w:rPr>
          <w:rFonts w:ascii="IRNazanin" w:hAnsi="IRNazanin" w:eastAsia="IRNazanin"/>
          <w:color w:val="111111"/>
          <w:sz w:val="28"/>
          <w:sz w:val="28"/>
          <w:szCs w:val="28"/>
          <w:rtl w:val="true"/>
          <w:lang w:bidi="fa-IR"/>
        </w:rPr>
        <w:t>لیک گردید مشبّک تن چون برگ گلش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بسکه بر پیر او ناوک و بیداد رسید </w:t>
      </w:r>
    </w:p>
    <w:p>
      <w:pPr>
        <w:pStyle w:val="BookText"/>
        <w:rPr/>
      </w:pPr>
      <w:r>
        <w:rPr>
          <w:rFonts w:ascii="IRNazanin" w:hAnsi="IRNazanin" w:eastAsia="IRNazanin"/>
          <w:color w:val="111111"/>
          <w:sz w:val="28"/>
          <w:sz w:val="28"/>
          <w:szCs w:val="28"/>
          <w:rtl w:val="true"/>
          <w:lang w:bidi="fa-IR"/>
        </w:rPr>
        <w:t>آهن اندر دل سنگ آب شد از آتش غم</w:t>
      </w:r>
    </w:p>
    <w:p>
      <w:pPr>
        <w:pStyle w:val="BookText"/>
        <w:rPr/>
      </w:pPr>
      <w:r>
        <w:rPr>
          <w:rFonts w:ascii="IRNazanin" w:hAnsi="IRNazanin" w:eastAsia="IRNazanin"/>
          <w:color w:val="111111"/>
          <w:sz w:val="28"/>
          <w:sz w:val="28"/>
          <w:szCs w:val="28"/>
          <w:rtl w:val="true"/>
          <w:lang w:bidi="fa-IR"/>
        </w:rPr>
        <w:t>بسکه زخمش به تن از خنجر فولاد رسید</w:t>
      </w:r>
    </w:p>
    <w:p>
      <w:pPr>
        <w:pStyle w:val="BookText"/>
        <w:rPr/>
      </w:pPr>
      <w:r>
        <w:rPr>
          <w:rFonts w:ascii="IRNazanin" w:hAnsi="IRNazanin" w:eastAsia="IRNazanin"/>
          <w:color w:val="111111"/>
          <w:sz w:val="28"/>
          <w:sz w:val="28"/>
          <w:szCs w:val="28"/>
          <w:rtl w:val="true"/>
          <w:lang w:bidi="fa-IR"/>
        </w:rPr>
        <w:t>آه از آن دم که نگون شد از آتش غم</w:t>
      </w:r>
    </w:p>
    <w:p>
      <w:pPr>
        <w:pStyle w:val="BookText"/>
        <w:rPr/>
      </w:pPr>
      <w:r>
        <w:rPr>
          <w:rFonts w:ascii="IRNazanin" w:hAnsi="IRNazanin" w:eastAsia="IRNazanin"/>
          <w:color w:val="111111"/>
          <w:sz w:val="28"/>
          <w:sz w:val="28"/>
          <w:szCs w:val="28"/>
          <w:rtl w:val="true"/>
          <w:lang w:bidi="fa-IR"/>
        </w:rPr>
        <w:t>کای عمونه بسرم پای که جلّاد رسید</w:t>
      </w:r>
    </w:p>
    <w:p>
      <w:pPr>
        <w:pStyle w:val="BookText"/>
        <w:rPr/>
      </w:pPr>
      <w:r>
        <w:rPr>
          <w:rFonts w:ascii="IRNazanin" w:hAnsi="IRNazanin" w:eastAsia="IRNazanin"/>
          <w:color w:val="111111"/>
          <w:sz w:val="28"/>
          <w:sz w:val="28"/>
          <w:szCs w:val="28"/>
          <w:rtl w:val="true"/>
          <w:lang w:bidi="fa-IR"/>
        </w:rPr>
        <w:t>شاه آنگاه روان جانب میدان شد و گفت</w:t>
      </w:r>
    </w:p>
    <w:p>
      <w:pPr>
        <w:pStyle w:val="BookText"/>
        <w:rPr/>
      </w:pPr>
      <w:r>
        <w:rPr>
          <w:rFonts w:ascii="IRNazanin" w:hAnsi="IRNazanin" w:eastAsia="IRNazanin"/>
          <w:color w:val="111111"/>
          <w:sz w:val="28"/>
          <w:sz w:val="28"/>
          <w:szCs w:val="28"/>
          <w:rtl w:val="true"/>
          <w:lang w:bidi="fa-IR"/>
        </w:rPr>
        <w:t>غم مخور جان عمو بهر تو امداد رسید</w:t>
      </w:r>
    </w:p>
    <w:p>
      <w:pPr>
        <w:pStyle w:val="BookText"/>
        <w:rPr/>
      </w:pPr>
      <w:r>
        <w:rPr>
          <w:rFonts w:ascii="IRNazanin" w:hAnsi="IRNazanin" w:eastAsia="IRNazanin"/>
          <w:color w:val="111111"/>
          <w:sz w:val="28"/>
          <w:sz w:val="28"/>
          <w:szCs w:val="28"/>
          <w:rtl w:val="true"/>
          <w:lang w:bidi="fa-IR"/>
        </w:rPr>
        <w:t>تا که از زیر سم اسب مخالف شه را</w:t>
      </w:r>
    </w:p>
    <w:p>
      <w:pPr>
        <w:pStyle w:val="BookText"/>
        <w:rPr/>
      </w:pPr>
      <w:r>
        <w:rPr>
          <w:rFonts w:ascii="IRNazanin" w:hAnsi="IRNazanin" w:eastAsia="IRNazanin"/>
          <w:color w:val="111111"/>
          <w:sz w:val="28"/>
          <w:sz w:val="28"/>
          <w:szCs w:val="28"/>
          <w:rtl w:val="true"/>
          <w:lang w:bidi="fa-IR"/>
        </w:rPr>
        <w:t>ناله زاری از آن کشته بیداد رسید</w:t>
      </w:r>
    </w:p>
    <w:p>
      <w:pPr>
        <w:pStyle w:val="BookText"/>
        <w:rPr/>
      </w:pPr>
      <w:r>
        <w:rPr>
          <w:rFonts w:ascii="IRNazanin" w:hAnsi="IRNazanin" w:eastAsia="IRNazanin"/>
          <w:color w:val="111111"/>
          <w:sz w:val="28"/>
          <w:sz w:val="28"/>
          <w:szCs w:val="28"/>
          <w:rtl w:val="true"/>
          <w:lang w:bidi="fa-IR"/>
        </w:rPr>
        <w:t>کای عمو جنگ مکن کر سم اسب صف کین</w:t>
      </w:r>
    </w:p>
    <w:p>
      <w:pPr>
        <w:pStyle w:val="BookText"/>
        <w:rPr/>
      </w:pPr>
      <w:r>
        <w:rPr>
          <w:rFonts w:ascii="IRNazanin" w:hAnsi="IRNazanin" w:eastAsia="IRNazanin"/>
          <w:color w:val="111111"/>
          <w:sz w:val="28"/>
          <w:sz w:val="28"/>
          <w:szCs w:val="28"/>
          <w:rtl w:val="true"/>
          <w:lang w:bidi="fa-IR"/>
        </w:rPr>
        <w:t>وقت جان دادن این خسته ناشاد رسید</w:t>
      </w:r>
    </w:p>
    <w:p>
      <w:pPr>
        <w:pStyle w:val="BookText"/>
        <w:rPr/>
      </w:pPr>
      <w:r>
        <w:rPr>
          <w:rFonts w:ascii="IRNazanin" w:hAnsi="IRNazanin" w:eastAsia="IRNazanin"/>
          <w:color w:val="111111"/>
          <w:sz w:val="28"/>
          <w:sz w:val="28"/>
          <w:szCs w:val="28"/>
          <w:rtl w:val="true"/>
          <w:lang w:bidi="fa-IR"/>
        </w:rPr>
        <w:t>شه عنان بازکشید آمد و گفت اینهمه زخم</w:t>
      </w:r>
    </w:p>
    <w:p>
      <w:pPr>
        <w:pStyle w:val="BookText"/>
        <w:rPr/>
      </w:pPr>
      <w:r>
        <w:rPr>
          <w:rFonts w:ascii="IRNazanin" w:hAnsi="IRNazanin" w:eastAsia="IRNazanin"/>
          <w:color w:val="111111"/>
          <w:sz w:val="28"/>
          <w:sz w:val="28"/>
          <w:szCs w:val="28"/>
          <w:rtl w:val="true"/>
          <w:lang w:bidi="fa-IR"/>
        </w:rPr>
        <w:t>زکه ای سرو بدین قامت شمشاد رسید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وقاتلهم حتى علا من 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هتاف من الإعجاب للحِبّ والخصم</w:t>
      </w:r>
    </w:p>
    <w:p>
      <w:pPr>
        <w:pStyle w:val="BookText"/>
        <w:rPr/>
      </w:pPr>
      <w:r>
        <w:rPr>
          <w:rFonts w:ascii="Amiri" w:hAnsi="Amiri" w:eastAsia="Amiri" w:cs="Amiri"/>
          <w:color w:val="111111"/>
          <w:sz w:val="28"/>
          <w:sz w:val="28"/>
          <w:szCs w:val="28"/>
          <w:rtl w:val="true"/>
          <w:lang w:bidi="ar-SA"/>
        </w:rPr>
        <w:t xml:space="preserve">ولكن هوى شلواً على لاهب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يمزقه الأعداء بالرمح والسهم</w:t>
      </w:r>
    </w:p>
    <w:p>
      <w:pPr>
        <w:pStyle w:val="BookText"/>
        <w:rPr/>
      </w:pPr>
      <w:r>
        <w:rPr>
          <w:rFonts w:ascii="Amiri" w:hAnsi="Amiri" w:eastAsia="Amiri" w:cs="Amiri"/>
          <w:color w:val="111111"/>
          <w:sz w:val="28"/>
          <w:sz w:val="28"/>
          <w:szCs w:val="28"/>
          <w:rtl w:val="true"/>
          <w:lang w:bidi="ar-SA"/>
        </w:rPr>
        <w:t xml:space="preserve">فذاب من الغم الحديد لحاله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ناله في خنجر الخصم من كلم</w:t>
      </w:r>
    </w:p>
    <w:p>
      <w:pPr>
        <w:pStyle w:val="BookText"/>
        <w:rPr/>
      </w:pPr>
      <w:r>
        <w:rPr>
          <w:rFonts w:ascii="Amiri" w:hAnsi="Amiri" w:eastAsia="Amiri" w:cs="Amiri"/>
          <w:color w:val="111111"/>
          <w:sz w:val="28"/>
          <w:sz w:val="28"/>
          <w:szCs w:val="28"/>
          <w:rtl w:val="true"/>
          <w:lang w:bidi="ar-SA"/>
        </w:rPr>
        <w:t xml:space="preserve">ولمّا هوى نادى الحسين بصوته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عمّ أدركني فقد مزّقوا جسمي</w:t>
      </w:r>
    </w:p>
    <w:p>
      <w:pPr>
        <w:pStyle w:val="BookText"/>
        <w:rPr/>
      </w:pPr>
      <w:r>
        <w:rPr>
          <w:rFonts w:ascii="Amiri" w:hAnsi="Amiri" w:eastAsia="Amiri" w:cs="Amiri"/>
          <w:color w:val="111111"/>
          <w:sz w:val="28"/>
          <w:sz w:val="28"/>
          <w:szCs w:val="28"/>
          <w:rtl w:val="true"/>
          <w:lang w:bidi="ar-SA"/>
        </w:rPr>
        <w:t xml:space="preserve">وجاء لقتلي الرجس يسرع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فإنّي لا أراك على رغمي</w:t>
      </w:r>
    </w:p>
    <w:p>
      <w:pPr>
        <w:pStyle w:val="BookText"/>
        <w:rPr/>
      </w:pPr>
      <w:r>
        <w:rPr>
          <w:rFonts w:ascii="Amiri" w:hAnsi="Amiri" w:eastAsia="Amiri" w:cs="Amiri"/>
          <w:color w:val="111111"/>
          <w:sz w:val="28"/>
          <w:sz w:val="28"/>
          <w:szCs w:val="28"/>
          <w:rtl w:val="true"/>
          <w:lang w:bidi="ar-SA"/>
        </w:rPr>
        <w:t xml:space="preserve">ولمّا أتى المولى لمصرعه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الفاه بحر الثرى مرمي</w:t>
      </w:r>
    </w:p>
    <w:p>
      <w:pPr>
        <w:pStyle w:val="BookText"/>
        <w:rPr/>
      </w:pPr>
      <w:r>
        <w:rPr>
          <w:rFonts w:ascii="Amiri" w:hAnsi="Amiri" w:eastAsia="Amiri" w:cs="Amiri"/>
          <w:color w:val="111111"/>
          <w:sz w:val="28"/>
          <w:sz w:val="28"/>
          <w:szCs w:val="28"/>
          <w:rtl w:val="true"/>
          <w:lang w:bidi="ar-SA"/>
        </w:rPr>
        <w:t xml:space="preserve">فقال أيا ابن السبط من نجلت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نجلت بي في الورى فاطم أُمّي</w:t>
      </w:r>
    </w:p>
    <w:p>
      <w:pPr>
        <w:pStyle w:val="BookText"/>
        <w:rPr/>
      </w:pPr>
      <w:r>
        <w:rPr>
          <w:rFonts w:ascii="Amiri" w:hAnsi="Amiri" w:eastAsia="Amiri" w:cs="Amiri"/>
          <w:color w:val="111111"/>
          <w:sz w:val="28"/>
          <w:sz w:val="28"/>
          <w:szCs w:val="28"/>
          <w:rtl w:val="true"/>
          <w:lang w:bidi="ar-SA"/>
        </w:rPr>
        <w:t xml:space="preserve">أتاك أتاك الغوث فاصبر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لبأس عدوّ خائر النفس ذي غشم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وناداه من تحت السنابك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أغثني فقد أودت بي الخيل يا عمّي </w:t>
      </w:r>
    </w:p>
    <w:p>
      <w:pPr>
        <w:pStyle w:val="BookText"/>
        <w:rPr/>
      </w:pPr>
      <w:r>
        <w:rPr>
          <w:rFonts w:ascii="Amiri" w:hAnsi="Amiri" w:eastAsia="Amiri" w:cs="Amiri"/>
          <w:color w:val="111111"/>
          <w:sz w:val="28"/>
          <w:sz w:val="28"/>
          <w:szCs w:val="28"/>
          <w:rtl w:val="true"/>
          <w:lang w:bidi="ar-SA"/>
        </w:rPr>
        <w:t xml:space="preserve">وداعاً فها إنّي قضيت موزّعاً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بلا ذنب جنيت ولا جرم</w:t>
      </w:r>
    </w:p>
    <w:p>
      <w:pPr>
        <w:pStyle w:val="BookText"/>
        <w:rPr/>
      </w:pPr>
      <w:r>
        <w:rPr>
          <w:rFonts w:ascii="Amiri" w:hAnsi="Amiri" w:eastAsia="Amiri" w:cs="Amiri"/>
          <w:color w:val="111111"/>
          <w:sz w:val="28"/>
          <w:sz w:val="28"/>
          <w:szCs w:val="28"/>
          <w:rtl w:val="true"/>
          <w:lang w:bidi="ar-SA"/>
        </w:rPr>
        <w:t xml:space="preserve">فلمّا رأى عظم الجراح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أمره لله في ناظر يهمي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فدای تو گردم بدار دست از جنگ</w:t>
      </w:r>
    </w:p>
    <w:p>
      <w:pPr>
        <w:pStyle w:val="BookText"/>
        <w:rPr/>
      </w:pPr>
      <w:r>
        <w:rPr>
          <w:rFonts w:ascii="IRNazanin" w:hAnsi="IRNazanin" w:eastAsia="IRNazanin"/>
          <w:color w:val="111111"/>
          <w:sz w:val="28"/>
          <w:sz w:val="28"/>
          <w:szCs w:val="28"/>
          <w:rtl w:val="true"/>
          <w:lang w:bidi="fa-IR"/>
        </w:rPr>
        <w:t>مكن مقاتله شاها دمی نمای درنگ</w:t>
      </w:r>
    </w:p>
    <w:p>
      <w:pPr>
        <w:pStyle w:val="BookText"/>
        <w:rPr/>
      </w:pPr>
      <w:r>
        <w:rPr>
          <w:rFonts w:ascii="IRNazanin" w:hAnsi="IRNazanin" w:eastAsia="IRNazanin"/>
          <w:color w:val="111111"/>
          <w:sz w:val="28"/>
          <w:sz w:val="28"/>
          <w:szCs w:val="28"/>
          <w:rtl w:val="true"/>
          <w:lang w:bidi="fa-IR"/>
        </w:rPr>
        <w:t>تو جنگ میکنی و جان برفت از اعضایم</w:t>
      </w:r>
    </w:p>
    <w:p>
      <w:pPr>
        <w:pStyle w:val="BookText"/>
        <w:rPr/>
      </w:pPr>
      <w:r>
        <w:rPr>
          <w:rFonts w:ascii="IRNazanin" w:hAnsi="IRNazanin" w:eastAsia="IRNazanin"/>
          <w:color w:val="111111"/>
          <w:sz w:val="28"/>
          <w:sz w:val="28"/>
          <w:szCs w:val="28"/>
          <w:rtl w:val="true"/>
          <w:lang w:bidi="fa-IR"/>
        </w:rPr>
        <w:t>شکست زیر سم اسب استخوانهایم</w:t>
      </w:r>
    </w:p>
    <w:p>
      <w:pPr>
        <w:pStyle w:val="BookText"/>
        <w:rPr/>
      </w:pPr>
      <w:r>
        <w:rPr>
          <w:rFonts w:ascii="IRNazanin" w:hAnsi="IRNazanin" w:eastAsia="IRNazanin"/>
          <w:color w:val="111111"/>
          <w:sz w:val="28"/>
          <w:sz w:val="28"/>
          <w:szCs w:val="28"/>
          <w:rtl w:val="true"/>
          <w:lang w:bidi="fa-IR"/>
        </w:rPr>
        <w:t>بیا بیا که اجل آمده مقابل من</w:t>
      </w:r>
    </w:p>
    <w:p>
      <w:pPr>
        <w:pStyle w:val="BookText"/>
        <w:rPr/>
      </w:pPr>
      <w:r>
        <w:rPr>
          <w:rFonts w:ascii="IRNazanin" w:hAnsi="IRNazanin" w:eastAsia="IRNazanin"/>
          <w:color w:val="111111"/>
          <w:sz w:val="28"/>
          <w:sz w:val="28"/>
          <w:szCs w:val="28"/>
          <w:rtl w:val="true"/>
          <w:lang w:bidi="fa-IR"/>
        </w:rPr>
        <w:t>بیا بیا که سر ایستاده قاتل من</w:t>
      </w:r>
    </w:p>
    <w:p>
      <w:pPr>
        <w:pStyle w:val="BookText"/>
        <w:rPr/>
      </w:pPr>
      <w:r>
        <w:rPr>
          <w:rFonts w:ascii="IRNazanin" w:hAnsi="IRNazanin" w:eastAsia="IRNazanin"/>
          <w:color w:val="111111"/>
          <w:sz w:val="28"/>
          <w:sz w:val="28"/>
          <w:szCs w:val="28"/>
          <w:rtl w:val="true"/>
          <w:lang w:bidi="fa-IR"/>
        </w:rPr>
        <w:t>بیا بیا که لب تشنه میبرند سرم</w:t>
      </w:r>
    </w:p>
    <w:p>
      <w:pPr>
        <w:pStyle w:val="BookText"/>
        <w:rPr/>
      </w:pPr>
      <w:r>
        <w:rPr>
          <w:rFonts w:ascii="IRNazanin" w:hAnsi="IRNazanin" w:eastAsia="IRNazanin"/>
          <w:color w:val="111111"/>
          <w:sz w:val="28"/>
          <w:sz w:val="28"/>
          <w:szCs w:val="28"/>
          <w:rtl w:val="true"/>
          <w:lang w:bidi="fa-IR"/>
        </w:rPr>
        <w:t>بیانگر گلوی خشک و دیدهای ترم</w:t>
      </w:r>
    </w:p>
    <w:p>
      <w:pPr>
        <w:pStyle w:val="BookText"/>
        <w:rPr/>
      </w:pPr>
      <w:r>
        <w:rPr>
          <w:rFonts w:ascii="IRNazanin" w:hAnsi="IRNazanin" w:eastAsia="IRNazanin"/>
          <w:color w:val="111111"/>
          <w:sz w:val="28"/>
          <w:sz w:val="28"/>
          <w:szCs w:val="28"/>
          <w:rtl w:val="true"/>
          <w:lang w:bidi="fa-IR"/>
        </w:rPr>
        <w:t>عمو زراه محبت دمی بیا ببرم</w:t>
      </w:r>
    </w:p>
    <w:p>
      <w:pPr>
        <w:pStyle w:val="BookText"/>
        <w:rPr/>
      </w:pPr>
      <w:r>
        <w:rPr>
          <w:rFonts w:ascii="IRNazanin" w:hAnsi="IRNazanin" w:eastAsia="IRNazanin"/>
          <w:color w:val="111111"/>
          <w:sz w:val="28"/>
          <w:sz w:val="28"/>
          <w:szCs w:val="28"/>
          <w:rtl w:val="true"/>
          <w:lang w:bidi="fa-IR"/>
        </w:rPr>
        <w:t>نهم زراه عنایت بزانوی تو سرم</w:t>
      </w:r>
    </w:p>
    <w:p>
      <w:pPr>
        <w:pStyle w:val="BookText"/>
        <w:rPr/>
      </w:pPr>
      <w:r>
        <w:rPr>
          <w:rFonts w:ascii="IRNazanin" w:hAnsi="IRNazanin" w:eastAsia="IRNazanin"/>
          <w:color w:val="111111"/>
          <w:sz w:val="28"/>
          <w:sz w:val="28"/>
          <w:szCs w:val="28"/>
          <w:rtl w:val="true"/>
          <w:lang w:bidi="fa-IR"/>
        </w:rPr>
        <w:t>خوشست آنکه ببینم جمال مه رویت</w:t>
      </w:r>
    </w:p>
    <w:p>
      <w:pPr>
        <w:pStyle w:val="BookText"/>
        <w:rPr/>
      </w:pPr>
      <w:r>
        <w:rPr>
          <w:rFonts w:ascii="IRNazanin" w:hAnsi="IRNazanin" w:eastAsia="IRNazanin"/>
          <w:color w:val="111111"/>
          <w:sz w:val="28"/>
          <w:sz w:val="28"/>
          <w:szCs w:val="28"/>
          <w:rtl w:val="true"/>
          <w:lang w:bidi="fa-IR"/>
        </w:rPr>
        <w:t>نظر کنم دم مردن بروی دلجویت</w:t>
      </w:r>
    </w:p>
    <w:p>
      <w:pPr>
        <w:pStyle w:val="BookText"/>
        <w:rPr/>
      </w:pPr>
      <w:r>
        <w:rPr>
          <w:rFonts w:ascii="IRNazanin" w:hAnsi="IRNazanin" w:eastAsia="IRNazanin"/>
          <w:color w:val="111111"/>
          <w:sz w:val="28"/>
          <w:sz w:val="28"/>
          <w:szCs w:val="28"/>
          <w:rtl w:val="true"/>
          <w:lang w:bidi="fa-IR"/>
        </w:rPr>
        <w:t>کجاست مادر افسرده تا نظاره کند</w:t>
      </w:r>
    </w:p>
    <w:p>
      <w:pPr>
        <w:pStyle w:val="BookText"/>
        <w:rPr/>
      </w:pPr>
      <w:r>
        <w:rPr>
          <w:rFonts w:ascii="IRNazanin" w:hAnsi="IRNazanin" w:eastAsia="IRNazanin"/>
          <w:color w:val="111111"/>
          <w:sz w:val="28"/>
          <w:sz w:val="28"/>
          <w:szCs w:val="28"/>
          <w:rtl w:val="true"/>
          <w:lang w:bidi="fa-IR"/>
        </w:rPr>
        <w:t>نظر بکشته صد چاک پاره پاره کند</w:t>
      </w:r>
    </w:p>
    <w:p>
      <w:pPr>
        <w:pStyle w:val="BookText"/>
        <w:rPr/>
      </w:pPr>
      <w:r>
        <w:rPr>
          <w:rFonts w:ascii="Amiri" w:hAnsi="Amiri" w:eastAsia="Amiri" w:cs="Amiri"/>
          <w:color w:val="111111"/>
          <w:sz w:val="28"/>
          <w:sz w:val="28"/>
          <w:szCs w:val="28"/>
          <w:rtl w:val="true"/>
          <w:lang w:bidi="ar-SA"/>
        </w:rPr>
        <w:t xml:space="preserve">مباراة القطعة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أفديك عمّي بروحي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القتال المبيدا</w:t>
      </w:r>
    </w:p>
    <w:p>
      <w:pPr>
        <w:pStyle w:val="BookText"/>
        <w:rPr/>
      </w:pPr>
      <w:r>
        <w:rPr>
          <w:rFonts w:ascii="Amiri" w:hAnsi="Amiri" w:eastAsia="Amiri" w:cs="Amiri"/>
          <w:color w:val="111111"/>
          <w:sz w:val="28"/>
          <w:sz w:val="28"/>
          <w:szCs w:val="28"/>
          <w:rtl w:val="true"/>
          <w:lang w:bidi="ar-SA"/>
        </w:rPr>
        <w:t xml:space="preserve">هلمّ نحوي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خصماً عنيدا</w:t>
      </w:r>
    </w:p>
    <w:p>
      <w:pPr>
        <w:pStyle w:val="BookText"/>
        <w:rPr/>
      </w:pPr>
      <w:r>
        <w:rPr>
          <w:rFonts w:ascii="Amiri" w:hAnsi="Amiri" w:eastAsia="Amiri" w:cs="Amiri"/>
          <w:color w:val="111111"/>
          <w:sz w:val="28"/>
          <w:sz w:val="28"/>
          <w:szCs w:val="28"/>
          <w:rtl w:val="true"/>
          <w:lang w:bidi="ar-SA"/>
        </w:rPr>
        <w:t xml:space="preserve">دع القتال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لخيمتي لن أعودا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 أنت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 وخصماً شديدا </w:t>
      </w:r>
    </w:p>
    <w:p>
      <w:pPr>
        <w:pStyle w:val="BookText"/>
        <w:rPr/>
      </w:pPr>
      <w:r>
        <w:rPr>
          <w:rFonts w:ascii="Amiri" w:hAnsi="Amiri" w:eastAsia="Amiri" w:cs="Amiri"/>
          <w:color w:val="111111"/>
          <w:sz w:val="28"/>
          <w:sz w:val="28"/>
          <w:szCs w:val="28"/>
          <w:rtl w:val="true"/>
          <w:lang w:bidi="ar-SA"/>
        </w:rPr>
        <w:t xml:space="preserve">وها أنا تحت وطأا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لخيول صرت بديدا</w:t>
      </w:r>
    </w:p>
    <w:p>
      <w:pPr>
        <w:pStyle w:val="BookText"/>
        <w:rPr/>
      </w:pPr>
      <w:r>
        <w:rPr>
          <w:rFonts w:ascii="Amiri" w:hAnsi="Amiri" w:eastAsia="Amiri" w:cs="Amiri"/>
          <w:color w:val="111111"/>
          <w:sz w:val="28"/>
          <w:sz w:val="28"/>
          <w:szCs w:val="28"/>
          <w:rtl w:val="true"/>
          <w:lang w:bidi="ar-SA"/>
        </w:rPr>
        <w:t xml:space="preserve">هلمّ فالموت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أن أحيدا</w:t>
      </w:r>
    </w:p>
    <w:p>
      <w:pPr>
        <w:pStyle w:val="BookText"/>
        <w:rPr/>
      </w:pPr>
      <w:r>
        <w:rPr>
          <w:rFonts w:ascii="Amiri" w:hAnsi="Amiri" w:eastAsia="Amiri" w:cs="Amiri"/>
          <w:color w:val="111111"/>
          <w:sz w:val="28"/>
          <w:sz w:val="28"/>
          <w:szCs w:val="28"/>
          <w:rtl w:val="true"/>
          <w:lang w:bidi="ar-SA"/>
        </w:rPr>
        <w:t xml:space="preserve">وها عدوّي يبغي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الضحايا المزيدا</w:t>
      </w:r>
    </w:p>
    <w:p>
      <w:pPr>
        <w:pStyle w:val="BookText"/>
        <w:rPr/>
      </w:pPr>
      <w:r>
        <w:rPr>
          <w:rFonts w:ascii="Amiri" w:hAnsi="Amiri" w:eastAsia="Amiri" w:cs="Amiri"/>
          <w:color w:val="111111"/>
          <w:sz w:val="28"/>
          <w:sz w:val="28"/>
          <w:szCs w:val="28"/>
          <w:rtl w:val="true"/>
          <w:lang w:bidi="ar-SA"/>
        </w:rPr>
        <w:t xml:space="preserve">يريد 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يمحو الوجودا</w:t>
      </w:r>
    </w:p>
    <w:p>
      <w:pPr>
        <w:pStyle w:val="BookText"/>
        <w:rPr/>
      </w:pPr>
      <w:r>
        <w:rPr>
          <w:rFonts w:ascii="Amiri" w:hAnsi="Amiri" w:eastAsia="Amiri" w:cs="Amiri"/>
          <w:color w:val="111111"/>
          <w:sz w:val="28"/>
          <w:sz w:val="28"/>
          <w:szCs w:val="28"/>
          <w:rtl w:val="true"/>
          <w:lang w:bidi="ar-SA"/>
        </w:rPr>
        <w:t xml:space="preserve">هلمّ لم أنّي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عذباً برودا</w:t>
      </w:r>
    </w:p>
    <w:p>
      <w:pPr>
        <w:pStyle w:val="BookText"/>
        <w:rPr/>
      </w:pPr>
      <w:r>
        <w:rPr>
          <w:rFonts w:ascii="Amiri" w:hAnsi="Amiri" w:eastAsia="Amiri" w:cs="Amiri"/>
          <w:color w:val="111111"/>
          <w:sz w:val="28"/>
          <w:sz w:val="28"/>
          <w:szCs w:val="28"/>
          <w:rtl w:val="true"/>
          <w:lang w:bidi="ar-SA"/>
        </w:rPr>
        <w:t xml:space="preserve">نار الظما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تأبى الخمودا</w:t>
      </w:r>
    </w:p>
    <w:p>
      <w:pPr>
        <w:pStyle w:val="BookText"/>
        <w:rPr/>
      </w:pPr>
      <w:r>
        <w:rPr>
          <w:rFonts w:ascii="Amiri" w:hAnsi="Amiri" w:eastAsia="Amiri" w:cs="Amiri"/>
          <w:color w:val="111111"/>
          <w:sz w:val="28"/>
          <w:sz w:val="28"/>
          <w:szCs w:val="28"/>
          <w:rtl w:val="true"/>
          <w:lang w:bidi="ar-SA"/>
        </w:rPr>
        <w:t xml:space="preserve">ألا بشربة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غضاً جديدا</w:t>
      </w:r>
    </w:p>
    <w:p>
      <w:pPr>
        <w:pStyle w:val="BookText"/>
        <w:rPr/>
      </w:pPr>
      <w:r>
        <w:rPr>
          <w:rFonts w:ascii="Amiri" w:hAnsi="Amiri" w:eastAsia="Amiri" w:cs="Amiri"/>
          <w:color w:val="111111"/>
          <w:sz w:val="28"/>
          <w:sz w:val="28"/>
          <w:szCs w:val="28"/>
          <w:rtl w:val="true"/>
          <w:lang w:bidi="ar-SA"/>
        </w:rPr>
        <w:t xml:space="preserve">ضعني بحجرك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موتاً سعيدا</w:t>
      </w:r>
    </w:p>
    <w:p>
      <w:pPr>
        <w:pStyle w:val="BookText"/>
        <w:rPr/>
      </w:pPr>
      <w:r>
        <w:rPr>
          <w:rFonts w:ascii="Amiri" w:hAnsi="Amiri" w:eastAsia="Amiri" w:cs="Amiri"/>
          <w:color w:val="111111"/>
          <w:sz w:val="28"/>
          <w:sz w:val="28"/>
          <w:szCs w:val="28"/>
          <w:rtl w:val="true"/>
          <w:lang w:bidi="ar-SA"/>
        </w:rPr>
        <w:t xml:space="preserve">هلم أنظر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أحيا الوجودا</w:t>
      </w:r>
    </w:p>
    <w:p>
      <w:pPr>
        <w:pStyle w:val="BookText"/>
        <w:rPr/>
      </w:pPr>
      <w:r>
        <w:rPr>
          <w:rFonts w:ascii="Amiri" w:hAnsi="Amiri" w:eastAsia="Amiri" w:cs="Amiri"/>
          <w:color w:val="111111"/>
          <w:sz w:val="28"/>
          <w:sz w:val="28"/>
          <w:szCs w:val="28"/>
          <w:rtl w:val="true"/>
          <w:lang w:bidi="ar-SA"/>
        </w:rPr>
        <w:t xml:space="preserve">وقل لأُمّي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ابناً وحيدا</w:t>
      </w:r>
    </w:p>
    <w:p>
      <w:pPr>
        <w:pStyle w:val="BookText"/>
        <w:rPr/>
      </w:pPr>
      <w:r>
        <w:rPr>
          <w:rFonts w:ascii="Amiri" w:hAnsi="Amiri" w:eastAsia="Amiri" w:cs="Amiri"/>
          <w:color w:val="111111"/>
          <w:sz w:val="28"/>
          <w:sz w:val="28"/>
          <w:szCs w:val="28"/>
          <w:rtl w:val="true"/>
          <w:lang w:bidi="ar-SA"/>
        </w:rPr>
        <w:t xml:space="preserve">فسوف تقضي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أقضي شهيدا</w:t>
      </w:r>
    </w:p>
    <w:p>
      <w:pPr>
        <w:pStyle w:val="BookText"/>
        <w:rPr/>
      </w:pPr>
      <w:r>
        <w:rPr>
          <w:rFonts w:ascii="Amiri" w:hAnsi="Amiri" w:eastAsia="Amiri" w:cs="Amiri"/>
          <w:color w:val="111111"/>
          <w:sz w:val="28"/>
          <w:sz w:val="28"/>
          <w:szCs w:val="28"/>
          <w:rtl w:val="true"/>
          <w:lang w:bidi="ar-SA"/>
        </w:rPr>
        <w:t>ممّا جادت به قريحة الحاج عابد الإصفهاني</w:t>
      </w:r>
    </w:p>
    <w:p>
      <w:pPr>
        <w:pStyle w:val="BookText"/>
        <w:rPr/>
      </w:pPr>
      <w:r>
        <w:rPr>
          <w:rFonts w:ascii="IRNazanin" w:hAnsi="IRNazanin" w:eastAsia="IRNazanin"/>
          <w:color w:val="111111"/>
          <w:sz w:val="28"/>
          <w:sz w:val="28"/>
          <w:szCs w:val="28"/>
          <w:rtl w:val="true"/>
          <w:lang w:bidi="fa-IR"/>
        </w:rPr>
        <w:t>قاسم چه رو نهاد بسوی صف قتال</w:t>
      </w:r>
    </w:p>
    <w:p>
      <w:pPr>
        <w:pStyle w:val="BookText"/>
        <w:rPr/>
      </w:pPr>
      <w:r>
        <w:rPr>
          <w:rFonts w:ascii="IRNazanin" w:hAnsi="IRNazanin" w:eastAsia="IRNazanin"/>
          <w:color w:val="111111"/>
          <w:sz w:val="28"/>
          <w:sz w:val="28"/>
          <w:szCs w:val="28"/>
          <w:rtl w:val="true"/>
          <w:lang w:bidi="fa-IR"/>
        </w:rPr>
        <w:t>بر عرش از صفوف ملایک شد ابتهال</w:t>
      </w:r>
    </w:p>
    <w:p>
      <w:pPr>
        <w:pStyle w:val="BookText"/>
        <w:rPr/>
      </w:pPr>
      <w:r>
        <w:rPr>
          <w:rFonts w:ascii="IRNazanin" w:hAnsi="IRNazanin" w:eastAsia="IRNazanin"/>
          <w:color w:val="111111"/>
          <w:sz w:val="28"/>
          <w:sz w:val="28"/>
          <w:szCs w:val="28"/>
          <w:rtl w:val="true"/>
          <w:lang w:bidi="fa-IR"/>
        </w:rPr>
        <w:t>نخل قدش بضربتی از پا چنان فتاد</w:t>
      </w:r>
    </w:p>
    <w:p>
      <w:pPr>
        <w:pStyle w:val="BookText"/>
        <w:rPr/>
      </w:pPr>
      <w:r>
        <w:rPr>
          <w:rFonts w:ascii="IRNazanin" w:hAnsi="IRNazanin" w:eastAsia="IRNazanin"/>
          <w:color w:val="111111"/>
          <w:sz w:val="28"/>
          <w:sz w:val="28"/>
          <w:szCs w:val="28"/>
          <w:rtl w:val="true"/>
          <w:lang w:bidi="fa-IR"/>
        </w:rPr>
        <w:t>کز پایه تندباد خزانی فتد نهال</w:t>
      </w:r>
    </w:p>
    <w:p>
      <w:pPr>
        <w:pStyle w:val="BookText"/>
        <w:rPr/>
      </w:pPr>
      <w:r>
        <w:rPr>
          <w:rFonts w:ascii="IRNazanin" w:hAnsi="IRNazanin" w:eastAsia="IRNazanin"/>
          <w:color w:val="111111"/>
          <w:sz w:val="28"/>
          <w:sz w:val="28"/>
          <w:szCs w:val="28"/>
          <w:rtl w:val="true"/>
          <w:lang w:bidi="fa-IR"/>
        </w:rPr>
        <w:t>آن شاه باز اوج شرف سوی شاه دین</w:t>
      </w:r>
    </w:p>
    <w:p>
      <w:pPr>
        <w:pStyle w:val="BookText"/>
        <w:rPr/>
      </w:pPr>
      <w:r>
        <w:rPr>
          <w:rFonts w:ascii="IRNazanin" w:hAnsi="IRNazanin" w:eastAsia="IRNazanin"/>
          <w:color w:val="111111"/>
          <w:sz w:val="28"/>
          <w:sz w:val="28"/>
          <w:szCs w:val="28"/>
          <w:rtl w:val="true"/>
          <w:lang w:bidi="fa-IR"/>
        </w:rPr>
        <w:t>از دل کشید ناله چه مرغ شکسته بال</w:t>
      </w:r>
    </w:p>
    <w:p>
      <w:pPr>
        <w:pStyle w:val="BookText"/>
        <w:rPr/>
      </w:pPr>
      <w:r>
        <w:rPr>
          <w:rFonts w:ascii="IRNazanin" w:hAnsi="IRNazanin" w:eastAsia="IRNazanin"/>
          <w:color w:val="111111"/>
          <w:sz w:val="28"/>
          <w:sz w:val="28"/>
          <w:szCs w:val="28"/>
          <w:rtl w:val="true"/>
          <w:lang w:bidi="fa-IR"/>
        </w:rPr>
        <w:t>چون ناله اش رسید بگوش شه آنام</w:t>
      </w:r>
    </w:p>
    <w:p>
      <w:pPr>
        <w:pStyle w:val="BookText"/>
        <w:rPr/>
      </w:pPr>
      <w:r>
        <w:rPr>
          <w:rFonts w:ascii="IRNazanin" w:hAnsi="IRNazanin" w:eastAsia="IRNazanin"/>
          <w:color w:val="111111"/>
          <w:sz w:val="28"/>
          <w:sz w:val="28"/>
          <w:szCs w:val="28"/>
          <w:rtl w:val="true"/>
          <w:lang w:bidi="fa-IR"/>
        </w:rPr>
        <w:t>چون شیر شرزه تاخت فرس در صف جدال</w:t>
      </w:r>
    </w:p>
    <w:p>
      <w:pPr>
        <w:pStyle w:val="BookText"/>
        <w:rPr/>
      </w:pPr>
      <w:r>
        <w:rPr>
          <w:rFonts w:ascii="IRNazanin" w:hAnsi="IRNazanin" w:eastAsia="IRNazanin"/>
          <w:color w:val="111111"/>
          <w:sz w:val="28"/>
          <w:sz w:val="28"/>
          <w:szCs w:val="28"/>
          <w:rtl w:val="true"/>
          <w:lang w:bidi="fa-IR"/>
        </w:rPr>
        <w:t>دید از ستم بروی زمین همچه نقش پا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باره توسن فلکش کرده پایمال </w:t>
      </w:r>
    </w:p>
    <w:p>
      <w:pPr>
        <w:pStyle w:val="BookText"/>
        <w:rPr/>
      </w:pPr>
      <w:r>
        <w:rPr>
          <w:rFonts w:ascii="IRNazanin" w:hAnsi="IRNazanin" w:eastAsia="IRNazanin"/>
          <w:color w:val="111111"/>
          <w:sz w:val="28"/>
          <w:sz w:val="28"/>
          <w:szCs w:val="28"/>
          <w:rtl w:val="true"/>
          <w:lang w:bidi="fa-IR"/>
        </w:rPr>
        <w:t>گفتا بعمّ تو است گران حالتی چنین</w:t>
      </w:r>
    </w:p>
    <w:p>
      <w:pPr>
        <w:pStyle w:val="BookText"/>
        <w:rPr/>
      </w:pPr>
      <w:r>
        <w:rPr>
          <w:rFonts w:ascii="IRNazanin" w:hAnsi="IRNazanin" w:eastAsia="IRNazanin"/>
          <w:color w:val="111111"/>
          <w:sz w:val="28"/>
          <w:sz w:val="28"/>
          <w:szCs w:val="28"/>
          <w:rtl w:val="true"/>
          <w:lang w:bidi="fa-IR"/>
        </w:rPr>
        <w:t>کو بیندت فتاده بدین حال بر زمین</w:t>
      </w:r>
    </w:p>
    <w:p>
      <w:pPr>
        <w:pStyle w:val="BookText"/>
        <w:rPr/>
      </w:pPr>
      <w:r>
        <w:rPr>
          <w:rFonts w:ascii="Amiri" w:hAnsi="Amiri" w:eastAsia="Amiri" w:cs="Amiri"/>
          <w:color w:val="111111"/>
          <w:sz w:val="28"/>
          <w:sz w:val="28"/>
          <w:szCs w:val="28"/>
          <w:rtl w:val="true"/>
          <w:lang w:bidi="ar-SA"/>
        </w:rPr>
        <w:t xml:space="preserve">مباراة القطعة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تجلّى سليل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الطفوف يريد القتال</w:t>
      </w:r>
    </w:p>
    <w:p>
      <w:pPr>
        <w:pStyle w:val="BookText"/>
        <w:rPr/>
      </w:pPr>
      <w:r>
        <w:rPr>
          <w:rFonts w:ascii="Amiri" w:hAnsi="Amiri" w:eastAsia="Amiri" w:cs="Amiri"/>
          <w:color w:val="111111"/>
          <w:sz w:val="28"/>
          <w:sz w:val="28"/>
          <w:szCs w:val="28"/>
          <w:rtl w:val="true"/>
          <w:lang w:bidi="ar-SA"/>
        </w:rPr>
        <w:t xml:space="preserve">ملائكة الله مدّت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تسأله بابتهال</w:t>
      </w:r>
    </w:p>
    <w:p>
      <w:pPr>
        <w:pStyle w:val="BookText"/>
        <w:rPr/>
      </w:pPr>
      <w:r>
        <w:rPr>
          <w:rFonts w:ascii="Amiri" w:hAnsi="Amiri" w:eastAsia="Amiri" w:cs="Amiri"/>
          <w:color w:val="111111"/>
          <w:sz w:val="28"/>
          <w:sz w:val="28"/>
          <w:szCs w:val="28"/>
          <w:rtl w:val="true"/>
          <w:lang w:bidi="ar-SA"/>
        </w:rPr>
        <w:t xml:space="preserve">ولكنّ 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شئوناً أبت كلّ قيل وقال</w:t>
      </w:r>
    </w:p>
    <w:p>
      <w:pPr>
        <w:pStyle w:val="BookText"/>
        <w:rPr/>
      </w:pPr>
      <w:r>
        <w:rPr>
          <w:rFonts w:ascii="Amiri" w:hAnsi="Amiri" w:eastAsia="Amiri" w:cs="Amiri"/>
          <w:color w:val="111111"/>
          <w:sz w:val="28"/>
          <w:sz w:val="28"/>
          <w:szCs w:val="28"/>
          <w:rtl w:val="true"/>
          <w:lang w:bidi="ar-SA"/>
        </w:rPr>
        <w:t xml:space="preserve">وأهوى كنخل لحرّ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الورد يعصف فيه الشمال</w:t>
      </w:r>
    </w:p>
    <w:p>
      <w:pPr>
        <w:pStyle w:val="BookText"/>
        <w:rPr/>
      </w:pPr>
      <w:r>
        <w:rPr>
          <w:rFonts w:ascii="Amiri" w:hAnsi="Amiri" w:eastAsia="Amiri" w:cs="Amiri"/>
          <w:color w:val="111111"/>
          <w:sz w:val="28"/>
          <w:sz w:val="28"/>
          <w:szCs w:val="28"/>
          <w:rtl w:val="true"/>
          <w:lang w:bidi="ar-SA"/>
        </w:rPr>
        <w:t xml:space="preserve">وأطلق آها دهت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بصوت إليّ تعال</w:t>
      </w:r>
    </w:p>
    <w:p>
      <w:pPr>
        <w:pStyle w:val="BookText"/>
        <w:rPr/>
      </w:pPr>
      <w:r>
        <w:rPr>
          <w:rFonts w:ascii="Amiri" w:hAnsi="Amiri" w:eastAsia="Amiri" w:cs="Amiri"/>
          <w:color w:val="111111"/>
          <w:sz w:val="28"/>
          <w:sz w:val="28"/>
          <w:szCs w:val="28"/>
          <w:rtl w:val="true"/>
          <w:lang w:bidi="ar-SA"/>
        </w:rPr>
        <w:t xml:space="preserve">تقول هو الصقر في جنحه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وقد خرّ فوق الرمال</w:t>
      </w:r>
    </w:p>
    <w:p>
      <w:pPr>
        <w:pStyle w:val="BookText"/>
        <w:rPr/>
      </w:pPr>
      <w:r>
        <w:rPr>
          <w:rFonts w:ascii="Amiri" w:hAnsi="Amiri" w:eastAsia="Amiri" w:cs="Amiri"/>
          <w:color w:val="111111"/>
          <w:sz w:val="28"/>
          <w:sz w:val="28"/>
          <w:szCs w:val="28"/>
          <w:rtl w:val="true"/>
          <w:lang w:bidi="ar-SA"/>
        </w:rPr>
        <w:t xml:space="preserve">ومذ صكّ سمع الهدى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كليث أتى للصيال</w:t>
      </w:r>
    </w:p>
    <w:p>
      <w:pPr>
        <w:pStyle w:val="BookText"/>
        <w:rPr/>
      </w:pPr>
      <w:r>
        <w:rPr>
          <w:rFonts w:ascii="Amiri" w:hAnsi="Amiri" w:eastAsia="Amiri" w:cs="Amiri"/>
          <w:color w:val="111111"/>
          <w:sz w:val="28"/>
          <w:sz w:val="28"/>
          <w:szCs w:val="28"/>
          <w:rtl w:val="true"/>
          <w:lang w:bidi="ar-SA"/>
        </w:rPr>
        <w:t xml:space="preserve">رآه على الترب قد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العدى جسمه بالنصال</w:t>
      </w:r>
    </w:p>
    <w:p>
      <w:pPr>
        <w:pStyle w:val="BookText"/>
        <w:rPr/>
      </w:pPr>
      <w:r>
        <w:rPr>
          <w:rFonts w:ascii="Amiri" w:hAnsi="Amiri" w:eastAsia="Amiri" w:cs="Amiri"/>
          <w:color w:val="111111"/>
          <w:sz w:val="28"/>
          <w:sz w:val="28"/>
          <w:szCs w:val="28"/>
          <w:rtl w:val="true"/>
          <w:lang w:bidi="ar-SA"/>
        </w:rPr>
        <w:t xml:space="preserve">ترامى على الأرض من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كطود عن الأرض مال</w:t>
      </w:r>
    </w:p>
    <w:p>
      <w:pPr>
        <w:pStyle w:val="BookText"/>
        <w:rPr/>
      </w:pPr>
      <w:r>
        <w:rPr>
          <w:rFonts w:ascii="Amiri" w:hAnsi="Amiri" w:eastAsia="Amiri" w:cs="Amiri"/>
          <w:color w:val="111111"/>
          <w:sz w:val="28"/>
          <w:sz w:val="28"/>
          <w:szCs w:val="28"/>
          <w:rtl w:val="true"/>
          <w:lang w:bidi="ar-SA"/>
        </w:rPr>
        <w:t>حجّة الإسلام النهاوندي</w:t>
      </w:r>
    </w:p>
    <w:p>
      <w:pPr>
        <w:pStyle w:val="BookText"/>
        <w:rPr/>
      </w:pPr>
      <w:r>
        <w:rPr>
          <w:rFonts w:ascii="IRNazanin" w:hAnsi="IRNazanin" w:eastAsia="IRNazanin"/>
          <w:color w:val="111111"/>
          <w:sz w:val="28"/>
          <w:sz w:val="28"/>
          <w:szCs w:val="28"/>
          <w:rtl w:val="true"/>
          <w:lang w:bidi="fa-IR"/>
        </w:rPr>
        <w:t>شد چه بی یاور و معین سبط رسول مدنی</w:t>
      </w:r>
    </w:p>
    <w:p>
      <w:pPr>
        <w:pStyle w:val="BookText"/>
        <w:rPr/>
      </w:pPr>
      <w:r>
        <w:rPr>
          <w:rFonts w:ascii="IRNazanin" w:hAnsi="IRNazanin" w:eastAsia="IRNazanin"/>
          <w:color w:val="111111"/>
          <w:sz w:val="28"/>
          <w:sz w:val="28"/>
          <w:szCs w:val="28"/>
          <w:rtl w:val="true"/>
          <w:lang w:bidi="fa-IR"/>
        </w:rPr>
        <w:t>عازم معرکه شد سرور ریاض حسنی</w:t>
      </w:r>
    </w:p>
    <w:p>
      <w:pPr>
        <w:pStyle w:val="BookText"/>
        <w:rPr/>
      </w:pPr>
      <w:r>
        <w:rPr>
          <w:rFonts w:ascii="IRNazanin" w:hAnsi="IRNazanin" w:eastAsia="IRNazanin"/>
          <w:color w:val="111111"/>
          <w:sz w:val="28"/>
          <w:sz w:val="28"/>
          <w:szCs w:val="28"/>
          <w:rtl w:val="true"/>
          <w:lang w:bidi="fa-IR"/>
        </w:rPr>
        <w:t>تیغ بگرفت زماه نو و آراست بخویش</w:t>
      </w:r>
    </w:p>
    <w:p>
      <w:pPr>
        <w:pStyle w:val="BookText"/>
        <w:rPr/>
      </w:pPr>
      <w:r>
        <w:rPr>
          <w:rFonts w:ascii="IRNazanin" w:hAnsi="IRNazanin" w:eastAsia="IRNazanin"/>
          <w:color w:val="111111"/>
          <w:sz w:val="28"/>
          <w:sz w:val="28"/>
          <w:szCs w:val="28"/>
          <w:rtl w:val="true"/>
          <w:lang w:bidi="fa-IR"/>
        </w:rPr>
        <w:t>سروسان گلبن حسرت کفن یاسمنی</w:t>
      </w:r>
    </w:p>
    <w:p>
      <w:pPr>
        <w:pStyle w:val="BookText"/>
        <w:rPr/>
      </w:pPr>
      <w:r>
        <w:rPr>
          <w:rFonts w:ascii="IRNazanin" w:hAnsi="IRNazanin" w:eastAsia="IRNazanin"/>
          <w:color w:val="111111"/>
          <w:sz w:val="28"/>
          <w:sz w:val="28"/>
          <w:szCs w:val="28"/>
          <w:rtl w:val="true"/>
          <w:lang w:bidi="fa-IR"/>
        </w:rPr>
        <w:t>با دو صد ناله زپور شه اورنگ دنی</w:t>
      </w:r>
    </w:p>
    <w:p>
      <w:pPr>
        <w:pStyle w:val="BookText"/>
        <w:rPr/>
      </w:pPr>
      <w:r>
        <w:rPr>
          <w:rFonts w:ascii="IRNazanin" w:hAnsi="IRNazanin" w:eastAsia="IRNazanin"/>
          <w:color w:val="111111"/>
          <w:sz w:val="28"/>
          <w:sz w:val="28"/>
          <w:szCs w:val="28"/>
          <w:rtl w:val="true"/>
          <w:lang w:bidi="fa-IR"/>
        </w:rPr>
        <w:t>اذن بگرفت و برآمد به بر قوم دنی</w:t>
      </w:r>
    </w:p>
    <w:p>
      <w:pPr>
        <w:pStyle w:val="BookText"/>
        <w:rPr/>
      </w:pPr>
      <w:r>
        <w:rPr>
          <w:rFonts w:ascii="IRNazanin" w:hAnsi="IRNazanin" w:eastAsia="IRNazanin"/>
          <w:color w:val="111111"/>
          <w:sz w:val="28"/>
          <w:sz w:val="28"/>
          <w:szCs w:val="28"/>
          <w:rtl w:val="true"/>
          <w:lang w:bidi="fa-IR"/>
        </w:rPr>
        <w:t>مادرش گرم فغان کردن و او گرم جدال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اندر پی او او پی لشکر شکنی </w:t>
      </w:r>
    </w:p>
    <w:p>
      <w:pPr>
        <w:pStyle w:val="BookText"/>
        <w:rPr/>
      </w:pPr>
      <w:r>
        <w:rPr>
          <w:rFonts w:ascii="IRNazanin" w:hAnsi="IRNazanin" w:eastAsia="IRNazanin"/>
          <w:color w:val="111111"/>
          <w:sz w:val="28"/>
          <w:sz w:val="28"/>
          <w:szCs w:val="28"/>
          <w:rtl w:val="true"/>
          <w:lang w:bidi="fa-IR"/>
        </w:rPr>
        <w:t>کشته شقّ القمر آندم که شد آن در یتیم</w:t>
      </w:r>
    </w:p>
    <w:p>
      <w:pPr>
        <w:pStyle w:val="BookText"/>
        <w:rPr/>
      </w:pPr>
      <w:r>
        <w:rPr>
          <w:rFonts w:ascii="IRNazanin" w:hAnsi="IRNazanin" w:eastAsia="IRNazanin"/>
          <w:color w:val="111111"/>
          <w:sz w:val="28"/>
          <w:sz w:val="28"/>
          <w:szCs w:val="28"/>
          <w:rtl w:val="true"/>
          <w:lang w:bidi="fa-IR"/>
        </w:rPr>
        <w:t>رخش از خون جبین رنگ عقیق یمنی</w:t>
      </w:r>
    </w:p>
    <w:p>
      <w:pPr>
        <w:pStyle w:val="BookText"/>
        <w:rPr/>
      </w:pPr>
      <w:r>
        <w:rPr>
          <w:rFonts w:ascii="IRNazanin" w:hAnsi="IRNazanin" w:eastAsia="IRNazanin"/>
          <w:color w:val="111111"/>
          <w:sz w:val="28"/>
          <w:sz w:val="28"/>
          <w:szCs w:val="28"/>
          <w:rtl w:val="true"/>
          <w:lang w:bidi="fa-IR"/>
        </w:rPr>
        <w:t>تیشه ظلم عدو کرد زبیداد سپهر</w:t>
      </w:r>
    </w:p>
    <w:p>
      <w:pPr>
        <w:pStyle w:val="BookText"/>
        <w:rPr/>
      </w:pPr>
      <w:r>
        <w:rPr>
          <w:rFonts w:ascii="IRNazanin" w:hAnsi="IRNazanin" w:eastAsia="IRNazanin"/>
          <w:color w:val="111111"/>
          <w:sz w:val="28"/>
          <w:sz w:val="28"/>
          <w:szCs w:val="28"/>
          <w:rtl w:val="true"/>
          <w:lang w:bidi="fa-IR"/>
        </w:rPr>
        <w:t>اندر آن عرصه از آن شاخه گل ریشه کنی</w:t>
      </w:r>
    </w:p>
    <w:p>
      <w:pPr>
        <w:pStyle w:val="BookText"/>
        <w:rPr/>
      </w:pPr>
      <w:r>
        <w:rPr>
          <w:rFonts w:ascii="IRNazanin" w:hAnsi="IRNazanin" w:eastAsia="IRNazanin"/>
          <w:color w:val="111111"/>
          <w:sz w:val="28"/>
          <w:sz w:val="28"/>
          <w:szCs w:val="28"/>
          <w:rtl w:val="true"/>
          <w:lang w:bidi="fa-IR"/>
        </w:rPr>
        <w:t>شد نگون سار چه از باد سیه لاله سرخ</w:t>
      </w:r>
    </w:p>
    <w:p>
      <w:pPr>
        <w:pStyle w:val="BookText"/>
        <w:rPr/>
      </w:pPr>
      <w:r>
        <w:rPr>
          <w:rFonts w:ascii="IRNazanin" w:hAnsi="IRNazanin" w:eastAsia="IRNazanin"/>
          <w:color w:val="111111"/>
          <w:sz w:val="28"/>
          <w:sz w:val="28"/>
          <w:szCs w:val="28"/>
          <w:rtl w:val="true"/>
          <w:lang w:bidi="fa-IR"/>
        </w:rPr>
        <w:t>خفت بر خاک چه از داس نهال چمنی</w:t>
      </w:r>
    </w:p>
    <w:p>
      <w:pPr>
        <w:pStyle w:val="BookText"/>
        <w:rPr/>
      </w:pPr>
      <w:r>
        <w:rPr>
          <w:rFonts w:ascii="IRNazanin" w:hAnsi="IRNazanin" w:eastAsia="IRNazanin"/>
          <w:color w:val="111111"/>
          <w:sz w:val="28"/>
          <w:sz w:val="28"/>
          <w:szCs w:val="28"/>
          <w:rtl w:val="true"/>
          <w:lang w:bidi="fa-IR"/>
        </w:rPr>
        <w:t>خواند عمّ خود و شه آمد و دید از ره کین</w:t>
      </w:r>
    </w:p>
    <w:p>
      <w:pPr>
        <w:pStyle w:val="BookText"/>
        <w:rPr/>
      </w:pPr>
      <w:r>
        <w:rPr>
          <w:rFonts w:ascii="IRNazanin" w:hAnsi="IRNazanin" w:eastAsia="IRNazanin"/>
          <w:color w:val="111111"/>
          <w:sz w:val="28"/>
          <w:sz w:val="28"/>
          <w:szCs w:val="28"/>
          <w:rtl w:val="true"/>
          <w:lang w:bidi="fa-IR"/>
        </w:rPr>
        <w:t>طوطی خوش سخنش مانده زشیرین سخنی</w:t>
      </w:r>
    </w:p>
    <w:p>
      <w:pPr>
        <w:pStyle w:val="BookText"/>
        <w:rPr/>
      </w:pPr>
      <w:r>
        <w:rPr>
          <w:rFonts w:ascii="IRNazanin" w:hAnsi="IRNazanin" w:eastAsia="IRNazanin"/>
          <w:color w:val="111111"/>
          <w:sz w:val="28"/>
          <w:sz w:val="28"/>
          <w:szCs w:val="28"/>
          <w:rtl w:val="true"/>
          <w:lang w:bidi="fa-IR"/>
        </w:rPr>
        <w:t>برکشید از دل پردرد چنین ناله که کرد</w:t>
      </w:r>
    </w:p>
    <w:p>
      <w:pPr>
        <w:pStyle w:val="BookText"/>
        <w:rPr/>
      </w:pPr>
      <w:r>
        <w:rPr>
          <w:rFonts w:ascii="IRNazanin" w:hAnsi="IRNazanin" w:eastAsia="IRNazanin"/>
          <w:color w:val="111111"/>
          <w:sz w:val="28"/>
          <w:sz w:val="28"/>
          <w:szCs w:val="28"/>
          <w:rtl w:val="true"/>
          <w:lang w:bidi="fa-IR"/>
        </w:rPr>
        <w:t>سوزش اندر دل نه چرخ بر این شعله زنی</w:t>
      </w:r>
    </w:p>
    <w:p>
      <w:pPr>
        <w:pStyle w:val="BookText"/>
        <w:rPr/>
      </w:pPr>
      <w:r>
        <w:rPr>
          <w:rFonts w:ascii="IRNazanin" w:hAnsi="IRNazanin" w:eastAsia="IRNazanin"/>
          <w:color w:val="111111"/>
          <w:sz w:val="28"/>
          <w:sz w:val="28"/>
          <w:szCs w:val="28"/>
          <w:rtl w:val="true"/>
          <w:lang w:bidi="fa-IR"/>
        </w:rPr>
        <w:t>صله شعر تو آنست تجلّی که بحشر</w:t>
      </w:r>
    </w:p>
    <w:p>
      <w:pPr>
        <w:pStyle w:val="BookText"/>
        <w:rPr/>
      </w:pPr>
      <w:r>
        <w:rPr>
          <w:rFonts w:ascii="IRNazanin" w:hAnsi="IRNazanin" w:eastAsia="IRNazanin"/>
          <w:color w:val="111111"/>
          <w:sz w:val="28"/>
          <w:sz w:val="28"/>
          <w:szCs w:val="28"/>
          <w:rtl w:val="true"/>
          <w:lang w:bidi="fa-IR"/>
        </w:rPr>
        <w:t>دست گیر تو شود رحمت دادار غنی</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لم يبق 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رسول الله في كربلا</w:t>
      </w:r>
    </w:p>
    <w:p>
      <w:pPr>
        <w:pStyle w:val="BookText"/>
        <w:rPr/>
      </w:pPr>
      <w:r>
        <w:rPr>
          <w:rFonts w:ascii="IRNazanin" w:hAnsi="IRNazanin" w:eastAsia="IRNazanin"/>
          <w:color w:val="111111"/>
          <w:sz w:val="28"/>
          <w:sz w:val="28"/>
          <w:szCs w:val="28"/>
          <w:rtl w:val="true"/>
          <w:lang w:bidi="fa-IR"/>
        </w:rPr>
        <w:t xml:space="preserve">وجائه القاسم مستأذناً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على قتل ذئاب الفلا</w:t>
      </w:r>
    </w:p>
    <w:p>
      <w:pPr>
        <w:pStyle w:val="BookText"/>
        <w:rPr/>
      </w:pPr>
      <w:r>
        <w:rPr>
          <w:rFonts w:ascii="Amiri" w:hAnsi="Amiri" w:eastAsia="Amiri" w:cs="Amiri"/>
          <w:color w:val="111111"/>
          <w:sz w:val="28"/>
          <w:sz w:val="28"/>
          <w:szCs w:val="28"/>
          <w:rtl w:val="true"/>
          <w:lang w:bidi="ar-SA"/>
        </w:rPr>
        <w:t xml:space="preserve">يا سروة من روضة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عمّك أن تقتلا</w:t>
      </w:r>
    </w:p>
    <w:p>
      <w:pPr>
        <w:pStyle w:val="BookText"/>
        <w:rPr/>
      </w:pPr>
      <w:r>
        <w:rPr>
          <w:rFonts w:ascii="Amiri" w:hAnsi="Amiri" w:eastAsia="Amiri" w:cs="Amiri"/>
          <w:color w:val="111111"/>
          <w:sz w:val="28"/>
          <w:sz w:val="28"/>
          <w:szCs w:val="28"/>
          <w:rtl w:val="true"/>
          <w:lang w:bidi="ar-SA"/>
        </w:rPr>
        <w:t xml:space="preserve">سلّ هلال الأفق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فكان فيهم صاعقاً مرسلا</w:t>
      </w:r>
    </w:p>
    <w:p>
      <w:pPr>
        <w:pStyle w:val="BookText"/>
        <w:rPr/>
      </w:pPr>
      <w:r>
        <w:rPr>
          <w:rFonts w:ascii="Amiri" w:hAnsi="Amiri" w:eastAsia="Amiri" w:cs="Amiri"/>
          <w:color w:val="111111"/>
          <w:sz w:val="28"/>
          <w:sz w:val="28"/>
          <w:szCs w:val="28"/>
          <w:rtl w:val="true"/>
          <w:lang w:bidi="ar-SA"/>
        </w:rPr>
        <w:t xml:space="preserve">ألحّ كي يأذن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الطهر له أولا</w:t>
      </w:r>
    </w:p>
    <w:p>
      <w:pPr>
        <w:pStyle w:val="BookText"/>
        <w:rPr/>
      </w:pPr>
      <w:r>
        <w:rPr>
          <w:rFonts w:ascii="Amiri" w:hAnsi="Amiri" w:eastAsia="Amiri" w:cs="Amiri"/>
          <w:color w:val="111111"/>
          <w:sz w:val="28"/>
          <w:sz w:val="28"/>
          <w:szCs w:val="28"/>
          <w:rtl w:val="true"/>
          <w:lang w:bidi="ar-SA"/>
        </w:rPr>
        <w:t xml:space="preserve">وحين نال الإذن من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على الأعداء مستقتلا</w:t>
      </w:r>
    </w:p>
    <w:p>
      <w:pPr>
        <w:pStyle w:val="BookText"/>
        <w:rPr/>
      </w:pPr>
      <w:r>
        <w:rPr>
          <w:rFonts w:ascii="Amiri" w:hAnsi="Amiri" w:eastAsia="Amiri" w:cs="Amiri"/>
          <w:color w:val="111111"/>
          <w:sz w:val="28"/>
          <w:sz w:val="28"/>
          <w:szCs w:val="28"/>
          <w:rtl w:val="true"/>
          <w:lang w:bidi="ar-SA"/>
        </w:rPr>
        <w:t xml:space="preserve">وأُمّه تندب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هذا البدر أن يأفلا</w:t>
      </w:r>
    </w:p>
    <w:p>
      <w:pPr>
        <w:pStyle w:val="BookText"/>
        <w:rPr/>
      </w:pPr>
      <w:r>
        <w:rPr>
          <w:rFonts w:ascii="Amiri" w:hAnsi="Amiri" w:eastAsia="Amiri" w:cs="Amiri"/>
          <w:color w:val="111111"/>
          <w:sz w:val="28"/>
          <w:sz w:val="28"/>
          <w:szCs w:val="28"/>
          <w:rtl w:val="true"/>
          <w:lang w:bidi="ar-SA"/>
        </w:rPr>
        <w:t xml:space="preserve">والجيش نال الخزي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والخزى يوم الروع لن يغسلا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يجد من سيفه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رجزاً فوقهم منزلا </w:t>
      </w:r>
    </w:p>
    <w:p>
      <w:pPr>
        <w:pStyle w:val="BookText"/>
        <w:rPr/>
      </w:pPr>
      <w:r>
        <w:rPr>
          <w:rFonts w:ascii="Amiri" w:hAnsi="Amiri" w:eastAsia="Amiri" w:cs="Amiri"/>
          <w:color w:val="111111"/>
          <w:sz w:val="28"/>
          <w:sz w:val="28"/>
          <w:szCs w:val="28"/>
          <w:rtl w:val="true"/>
          <w:lang w:bidi="ar-SA"/>
        </w:rPr>
        <w:t xml:space="preserve">حتّى إذا غبّر في 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وسدّه سيفهم الجندلا</w:t>
      </w:r>
    </w:p>
    <w:p>
      <w:pPr>
        <w:pStyle w:val="BookText"/>
        <w:rPr/>
      </w:pPr>
      <w:r>
        <w:rPr>
          <w:rFonts w:ascii="Amiri" w:hAnsi="Amiri" w:eastAsia="Amiri" w:cs="Amiri"/>
          <w:color w:val="111111"/>
          <w:sz w:val="28"/>
          <w:sz w:val="28"/>
          <w:szCs w:val="28"/>
          <w:rtl w:val="true"/>
          <w:lang w:bidi="ar-SA"/>
        </w:rPr>
        <w:t xml:space="preserve">وشقّ بدر التمّ إذ برجه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جبينه من قبل أن يكملا</w:t>
      </w:r>
    </w:p>
    <w:p>
      <w:pPr>
        <w:pStyle w:val="BookText"/>
        <w:rPr/>
      </w:pPr>
      <w:r>
        <w:rPr>
          <w:rFonts w:ascii="Amiri" w:hAnsi="Amiri" w:eastAsia="Amiri" w:cs="Amiri"/>
          <w:color w:val="111111"/>
          <w:sz w:val="28"/>
          <w:sz w:val="28"/>
          <w:szCs w:val="28"/>
          <w:rtl w:val="true"/>
          <w:lang w:bidi="ar-SA"/>
        </w:rPr>
        <w:t xml:space="preserve">وقد جرى العقيق من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فخلته من يمن مرسلا</w:t>
      </w:r>
    </w:p>
    <w:p>
      <w:pPr>
        <w:pStyle w:val="BookText"/>
        <w:rPr/>
      </w:pPr>
      <w:r>
        <w:rPr>
          <w:rFonts w:ascii="Amiri" w:hAnsi="Amiri" w:eastAsia="Amiri" w:cs="Amiri"/>
          <w:color w:val="111111"/>
          <w:sz w:val="28"/>
          <w:sz w:val="28"/>
          <w:szCs w:val="28"/>
          <w:rtl w:val="true"/>
          <w:lang w:bidi="ar-SA"/>
        </w:rPr>
        <w:t xml:space="preserve">من غصن في روضة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الشفرة ورداً غلا</w:t>
      </w:r>
    </w:p>
    <w:p>
      <w:pPr>
        <w:pStyle w:val="BookText"/>
        <w:rPr/>
      </w:pPr>
      <w:r>
        <w:rPr>
          <w:rFonts w:ascii="Amiri" w:hAnsi="Amiri" w:eastAsia="Amiri" w:cs="Amiri"/>
          <w:color w:val="111111"/>
          <w:sz w:val="28"/>
          <w:sz w:val="28"/>
          <w:szCs w:val="28"/>
          <w:rtl w:val="true"/>
          <w:lang w:bidi="ar-SA"/>
        </w:rPr>
        <w:t xml:space="preserve">زنبقة حمراء أودت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جرت سوداء في كربلا</w:t>
      </w:r>
    </w:p>
    <w:p>
      <w:pPr>
        <w:pStyle w:val="BookText"/>
        <w:rPr/>
      </w:pPr>
      <w:r>
        <w:rPr>
          <w:rFonts w:ascii="Amiri" w:hAnsi="Amiri" w:eastAsia="Amiri" w:cs="Amiri"/>
          <w:color w:val="111111"/>
          <w:sz w:val="28"/>
          <w:sz w:val="28"/>
          <w:szCs w:val="28"/>
          <w:rtl w:val="true"/>
          <w:lang w:bidi="ar-SA"/>
        </w:rPr>
        <w:t xml:space="preserve">ومذهوى للأرض من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اغثني يابن أمّ العلا</w:t>
      </w:r>
    </w:p>
    <w:p>
      <w:pPr>
        <w:pStyle w:val="BookText"/>
        <w:rPr/>
      </w:pPr>
      <w:r>
        <w:rPr>
          <w:rFonts w:ascii="IRNazanin" w:hAnsi="IRNazanin" w:eastAsia="IRNazanin"/>
          <w:color w:val="111111"/>
          <w:sz w:val="28"/>
          <w:sz w:val="28"/>
          <w:szCs w:val="28"/>
          <w:rtl w:val="true"/>
          <w:lang w:bidi="fa-IR"/>
        </w:rPr>
        <w:t xml:space="preserve">وأقبل المولى إلى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به الحزن أتى مقبلا</w:t>
      </w:r>
    </w:p>
    <w:p>
      <w:pPr>
        <w:pStyle w:val="BookText"/>
        <w:rPr/>
      </w:pPr>
      <w:r>
        <w:rPr>
          <w:rFonts w:ascii="IRNazanin" w:hAnsi="IRNazanin" w:eastAsia="IRNazanin"/>
          <w:color w:val="111111"/>
          <w:sz w:val="28"/>
          <w:sz w:val="28"/>
          <w:szCs w:val="28"/>
          <w:rtl w:val="true"/>
          <w:lang w:bidi="fa-IR"/>
        </w:rPr>
        <w:t xml:space="preserve">وأقفر الروض فلا مسعدٌ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فقد الهزار والبلبلا</w:t>
      </w:r>
    </w:p>
    <w:p>
      <w:pPr>
        <w:pStyle w:val="BookText"/>
        <w:rPr/>
      </w:pPr>
      <w:r>
        <w:rPr>
          <w:rFonts w:ascii="Amiri" w:hAnsi="Amiri" w:eastAsia="Amiri" w:cs="Amiri"/>
          <w:color w:val="111111"/>
          <w:sz w:val="28"/>
          <w:sz w:val="28"/>
          <w:szCs w:val="28"/>
          <w:rtl w:val="true"/>
          <w:lang w:bidi="ar-SA"/>
        </w:rPr>
        <w:t xml:space="preserve">وأرسل اللوعة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إذ يفتقد الأشبلا</w:t>
      </w:r>
    </w:p>
    <w:p>
      <w:pPr>
        <w:pStyle w:val="BookText"/>
        <w:rPr/>
      </w:pPr>
      <w:r>
        <w:rPr>
          <w:rFonts w:ascii="IRNazanin" w:hAnsi="IRNazanin" w:eastAsia="IRNazanin"/>
          <w:color w:val="111111"/>
          <w:sz w:val="28"/>
          <w:sz w:val="28"/>
          <w:szCs w:val="28"/>
          <w:rtl w:val="true"/>
          <w:lang w:bidi="fa-IR"/>
        </w:rPr>
        <w:t xml:space="preserve">کأنّما النار بآهاته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رواقاً فوق هذا الملا</w:t>
      </w:r>
    </w:p>
    <w:p>
      <w:pPr>
        <w:pStyle w:val="BookText"/>
        <w:rPr/>
      </w:pPr>
      <w:r>
        <w:rPr>
          <w:rFonts w:ascii="Amiri" w:hAnsi="Amiri" w:eastAsia="Amiri" w:cs="Amiri"/>
          <w:color w:val="111111"/>
          <w:sz w:val="28"/>
          <w:sz w:val="28"/>
          <w:szCs w:val="28"/>
          <w:rtl w:val="true"/>
          <w:lang w:bidi="ar-SA"/>
        </w:rPr>
        <w:t xml:space="preserve">يا ناظم الشعر غداً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من مولاه لن يهملا</w:t>
      </w:r>
    </w:p>
    <w:p>
      <w:pPr>
        <w:pStyle w:val="BookText"/>
        <w:rPr/>
      </w:pPr>
      <w:r>
        <w:rPr>
          <w:rFonts w:ascii="Amiri" w:hAnsi="Amiri" w:eastAsia="Amiri" w:cs="Amiri"/>
          <w:color w:val="111111"/>
          <w:sz w:val="28"/>
          <w:sz w:val="28"/>
          <w:szCs w:val="28"/>
          <w:rtl w:val="true"/>
          <w:lang w:bidi="ar-SA"/>
        </w:rPr>
        <w:t>ممّا جادت به قريحة ملك الشعراء مظفّر على خان</w:t>
      </w:r>
    </w:p>
    <w:p>
      <w:pPr>
        <w:pStyle w:val="BookText"/>
        <w:rPr/>
      </w:pPr>
      <w:r>
        <w:rPr>
          <w:rFonts w:ascii="IRNazanin" w:hAnsi="IRNazanin" w:eastAsia="IRNazanin"/>
          <w:color w:val="111111"/>
          <w:sz w:val="28"/>
          <w:sz w:val="28"/>
          <w:szCs w:val="28"/>
          <w:rtl w:val="true"/>
          <w:lang w:bidi="fa-IR"/>
        </w:rPr>
        <w:t xml:space="preserve">چه فرزندان گلرو لاله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گشتند پیش چشم گلنار</w:t>
      </w:r>
    </w:p>
    <w:p>
      <w:pPr>
        <w:pStyle w:val="BookText"/>
        <w:rPr/>
      </w:pPr>
      <w:r>
        <w:rPr>
          <w:rFonts w:ascii="IRNazanin" w:hAnsi="IRNazanin" w:eastAsia="IRNazanin"/>
          <w:color w:val="111111"/>
          <w:sz w:val="28"/>
          <w:sz w:val="28"/>
          <w:szCs w:val="28"/>
          <w:rtl w:val="true"/>
          <w:lang w:bidi="fa-IR"/>
        </w:rPr>
        <w:t xml:space="preserve">در دولت زجك وش گل چمن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زان قاسم ابن حسن بود</w:t>
      </w:r>
    </w:p>
    <w:p>
      <w:pPr>
        <w:pStyle w:val="BookText"/>
        <w:rPr/>
      </w:pPr>
      <w:r>
        <w:rPr>
          <w:rFonts w:ascii="IRNazanin" w:hAnsi="IRNazanin" w:eastAsia="IRNazanin"/>
          <w:color w:val="111111"/>
          <w:sz w:val="28"/>
          <w:sz w:val="28"/>
          <w:szCs w:val="28"/>
          <w:rtl w:val="true"/>
          <w:lang w:bidi="fa-IR"/>
        </w:rPr>
        <w:t xml:space="preserve">درخشان چهره اش برق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روشن چراغ چشم موسی</w:t>
      </w:r>
    </w:p>
    <w:p>
      <w:pPr>
        <w:pStyle w:val="BookText"/>
        <w:rPr/>
      </w:pPr>
      <w:r>
        <w:rPr>
          <w:rFonts w:ascii="IRNazanin" w:hAnsi="IRNazanin" w:eastAsia="IRNazanin"/>
          <w:color w:val="111111"/>
          <w:sz w:val="28"/>
          <w:sz w:val="28"/>
          <w:szCs w:val="28"/>
          <w:rtl w:val="true"/>
          <w:lang w:bidi="fa-IR"/>
        </w:rPr>
        <w:t xml:space="preserve">سواد کاکل مشکین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پرنور تابان صورت بدر</w:t>
      </w:r>
    </w:p>
    <w:p>
      <w:pPr>
        <w:pStyle w:val="BookText"/>
        <w:rPr/>
      </w:pPr>
      <w:r>
        <w:rPr>
          <w:rFonts w:ascii="IRNazanin" w:hAnsi="IRNazanin" w:eastAsia="IRNazanin"/>
          <w:color w:val="111111"/>
          <w:sz w:val="28"/>
          <w:sz w:val="28"/>
          <w:szCs w:val="28"/>
          <w:rtl w:val="true"/>
          <w:lang w:bidi="fa-IR"/>
        </w:rPr>
        <w:t xml:space="preserve">میان هر دو رخ بینی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شق شد چون قمر خورشید گویا</w:t>
      </w:r>
    </w:p>
    <w:p>
      <w:pPr>
        <w:pStyle w:val="BookText"/>
        <w:rPr/>
      </w:pPr>
      <w:r>
        <w:rPr>
          <w:rFonts w:ascii="IRNazanin" w:hAnsi="IRNazanin" w:eastAsia="IRNazanin"/>
          <w:color w:val="111111"/>
          <w:sz w:val="28"/>
          <w:sz w:val="28"/>
          <w:szCs w:val="28"/>
          <w:rtl w:val="true"/>
          <w:lang w:bidi="fa-IR"/>
        </w:rPr>
        <w:t xml:space="preserve">بهم از زلف دوری عالم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و صبح روز نوروز</w:t>
      </w:r>
    </w:p>
    <w:p>
      <w:pPr>
        <w:pStyle w:val="BookText"/>
        <w:rPr/>
      </w:pPr>
      <w:r>
        <w:rPr>
          <w:rFonts w:ascii="IRNazanin" w:hAnsi="IRNazanin" w:eastAsia="IRNazanin"/>
          <w:color w:val="111111"/>
          <w:sz w:val="28"/>
          <w:sz w:val="28"/>
          <w:szCs w:val="28"/>
          <w:rtl w:val="true"/>
          <w:lang w:bidi="fa-IR"/>
        </w:rPr>
        <w:t xml:space="preserve">دو گیسو مایۀ صد زینت و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ابرو معنی تفسیر قوسین</w:t>
      </w:r>
    </w:p>
    <w:p>
      <w:pPr>
        <w:pStyle w:val="BookText"/>
        <w:rPr/>
      </w:pPr>
      <w:r>
        <w:rPr>
          <w:rFonts w:ascii="Amiri" w:hAnsi="Amiri" w:eastAsia="Amiri" w:cs="Amiri"/>
          <w:color w:val="111111"/>
          <w:sz w:val="28"/>
          <w:sz w:val="28"/>
          <w:szCs w:val="28"/>
          <w:rtl w:val="true"/>
          <w:lang w:bidi="ar-SA"/>
        </w:rPr>
        <w:t xml:space="preserve">شد از نور جمال آن دلاور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 ذره ذره مهر انور</w:t>
      </w:r>
    </w:p>
    <w:p>
      <w:pPr>
        <w:pStyle w:val="BookText"/>
        <w:rPr/>
      </w:pPr>
      <w:r>
        <w:rPr>
          <w:rFonts w:ascii="IRNazanin" w:hAnsi="IRNazanin" w:eastAsia="IRNazanin"/>
          <w:color w:val="111111"/>
          <w:sz w:val="28"/>
          <w:sz w:val="28"/>
          <w:szCs w:val="28"/>
          <w:rtl w:val="true"/>
          <w:lang w:bidi="fa-IR"/>
        </w:rPr>
        <w:t xml:space="preserve">بیک حمله که کردن ماه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اعدا درید از هم کتان وار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طيورآسا ز تن جانها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پرواز در دوزخ رسیدند </w:t>
      </w:r>
    </w:p>
    <w:p>
      <w:pPr>
        <w:pStyle w:val="BookText"/>
        <w:rPr/>
      </w:pPr>
      <w:r>
        <w:rPr>
          <w:rFonts w:ascii="IRNazanin" w:hAnsi="IRNazanin" w:eastAsia="IRNazanin"/>
          <w:color w:val="111111"/>
          <w:sz w:val="28"/>
          <w:sz w:val="28"/>
          <w:szCs w:val="28"/>
          <w:rtl w:val="true"/>
          <w:lang w:bidi="fa-IR"/>
        </w:rPr>
        <w:t xml:space="preserve">بیک حمله که کردن ماه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اعدا درید از هم کتان وار</w:t>
      </w:r>
    </w:p>
    <w:p>
      <w:pPr>
        <w:pStyle w:val="BookText"/>
        <w:rPr/>
      </w:pPr>
      <w:r>
        <w:rPr>
          <w:rFonts w:ascii="IRNazanin" w:hAnsi="IRNazanin" w:eastAsia="IRNazanin"/>
          <w:color w:val="111111"/>
          <w:sz w:val="28"/>
          <w:sz w:val="28"/>
          <w:szCs w:val="28"/>
          <w:rtl w:val="true"/>
          <w:lang w:bidi="fa-IR"/>
        </w:rPr>
        <w:t xml:space="preserve">طيورآسا ز تن جانها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پرواز در دوزخ رسیدند</w:t>
      </w:r>
    </w:p>
    <w:p>
      <w:pPr>
        <w:pStyle w:val="BookText"/>
        <w:rPr/>
      </w:pPr>
      <w:r>
        <w:rPr>
          <w:rFonts w:ascii="IRNazanin" w:hAnsi="IRNazanin" w:eastAsia="IRNazanin"/>
          <w:color w:val="111111"/>
          <w:sz w:val="28"/>
          <w:sz w:val="28"/>
          <w:szCs w:val="28"/>
          <w:rtl w:val="true"/>
          <w:lang w:bidi="fa-IR"/>
        </w:rPr>
        <w:t xml:space="preserve">تن قاسم در آن هنگامه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پایه اسبان کوفت یکسر</w:t>
      </w:r>
    </w:p>
    <w:p>
      <w:pPr>
        <w:pStyle w:val="BookText"/>
        <w:rPr/>
      </w:pPr>
      <w:r>
        <w:rPr>
          <w:rFonts w:ascii="IRNazanin" w:hAnsi="IRNazanin" w:eastAsia="IRNazanin"/>
          <w:color w:val="111111"/>
          <w:sz w:val="28"/>
          <w:sz w:val="28"/>
          <w:szCs w:val="28"/>
          <w:rtl w:val="true"/>
          <w:lang w:bidi="fa-IR"/>
        </w:rPr>
        <w:t xml:space="preserve">به بالینش درآمد دید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میساید بمیدان بر زمین پا</w:t>
      </w:r>
    </w:p>
    <w:p>
      <w:pPr>
        <w:pStyle w:val="BookText"/>
        <w:rPr/>
      </w:pPr>
      <w:r>
        <w:rPr>
          <w:rFonts w:ascii="IRNazanin" w:hAnsi="IRNazanin" w:eastAsia="IRNazanin"/>
          <w:color w:val="111111"/>
          <w:sz w:val="28"/>
          <w:sz w:val="28"/>
          <w:szCs w:val="28"/>
          <w:rtl w:val="true"/>
          <w:lang w:bidi="fa-IR"/>
        </w:rPr>
        <w:t xml:space="preserve">کشید آهی زدل افتاد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لرزید آسمان زان آه غمناك</w:t>
      </w:r>
    </w:p>
    <w:p>
      <w:pPr>
        <w:pStyle w:val="BookText"/>
        <w:rPr/>
      </w:pPr>
      <w:r>
        <w:rPr>
          <w:rFonts w:ascii="IRNazanin" w:hAnsi="IRNazanin" w:eastAsia="IRNazanin"/>
          <w:color w:val="111111"/>
          <w:sz w:val="28"/>
          <w:sz w:val="28"/>
          <w:szCs w:val="28"/>
          <w:rtl w:val="true"/>
          <w:lang w:bidi="fa-IR"/>
        </w:rPr>
        <w:t xml:space="preserve">گرفت آن پیکر مجروح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وای فرزند برادر</w:t>
      </w:r>
    </w:p>
    <w:p>
      <w:pPr>
        <w:pStyle w:val="BookText"/>
        <w:rPr/>
      </w:pPr>
      <w:r>
        <w:rPr>
          <w:rFonts w:ascii="IRNazanin" w:hAnsi="IRNazanin" w:eastAsia="IRNazanin"/>
          <w:color w:val="111111"/>
          <w:sz w:val="28"/>
          <w:sz w:val="28"/>
          <w:szCs w:val="28"/>
          <w:rtl w:val="true"/>
          <w:lang w:bidi="fa-IR"/>
        </w:rPr>
        <w:t xml:space="preserve">طلب کردی مرا بهر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از من اعانت وامصیبت</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تنائت عن الروض الورود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 بني الهادي اكتست حمرة الدم</w:t>
      </w:r>
    </w:p>
    <w:p>
      <w:pPr>
        <w:pStyle w:val="BookText"/>
        <w:rPr/>
      </w:pPr>
      <w:r>
        <w:rPr>
          <w:rFonts w:ascii="Amiri" w:hAnsi="Amiri" w:eastAsia="Amiri" w:cs="Amiri"/>
          <w:color w:val="111111"/>
          <w:sz w:val="28"/>
          <w:sz w:val="28"/>
          <w:szCs w:val="28"/>
          <w:rtl w:val="true"/>
          <w:lang w:bidi="ar-SA"/>
        </w:rPr>
        <w:t xml:space="preserve">وقد نثرت أفنان دوحة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خدوداً من الزُّهر الصبيغ بعندم</w:t>
      </w:r>
    </w:p>
    <w:p>
      <w:pPr>
        <w:pStyle w:val="BookText"/>
        <w:rPr/>
      </w:pPr>
      <w:r>
        <w:rPr>
          <w:rFonts w:ascii="Amiri" w:hAnsi="Amiri" w:eastAsia="Amiri" w:cs="Amiri"/>
          <w:color w:val="111111"/>
          <w:sz w:val="28"/>
          <w:sz w:val="28"/>
          <w:szCs w:val="28"/>
          <w:rtl w:val="true"/>
          <w:lang w:bidi="ar-SA"/>
        </w:rPr>
        <w:t xml:space="preserve">ويلحظهم مولى الورى وعيونه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كواد سال بالماء مفعم</w:t>
      </w:r>
    </w:p>
    <w:p>
      <w:pPr>
        <w:pStyle w:val="BookText"/>
        <w:rPr/>
      </w:pPr>
      <w:r>
        <w:rPr>
          <w:rFonts w:ascii="Amiri" w:hAnsi="Amiri" w:eastAsia="Amiri" w:cs="Amiri"/>
          <w:color w:val="111111"/>
          <w:sz w:val="28"/>
          <w:sz w:val="28"/>
          <w:szCs w:val="28"/>
          <w:rtl w:val="true"/>
          <w:lang w:bidi="ar-SA"/>
        </w:rPr>
        <w:t xml:space="preserve">وقاسم قلب القرن بالخوف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على العاتي برمح ومخذم</w:t>
      </w:r>
    </w:p>
    <w:p>
      <w:pPr>
        <w:pStyle w:val="BookText"/>
        <w:rPr/>
      </w:pPr>
      <w:r>
        <w:rPr>
          <w:rFonts w:ascii="Amiri" w:hAnsi="Amiri" w:eastAsia="Amiri" w:cs="Amiri"/>
          <w:color w:val="111111"/>
          <w:sz w:val="28"/>
          <w:sz w:val="28"/>
          <w:szCs w:val="28"/>
          <w:rtl w:val="true"/>
          <w:lang w:bidi="ar-SA"/>
        </w:rPr>
        <w:t xml:space="preserve">تجلّى بهاء الله فوق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كليم الله للأرض يرتمي</w:t>
      </w:r>
    </w:p>
    <w:p>
      <w:pPr>
        <w:pStyle w:val="BookText"/>
        <w:rPr/>
      </w:pPr>
      <w:r>
        <w:rPr>
          <w:rFonts w:ascii="Amiri" w:hAnsi="Amiri" w:eastAsia="Amiri" w:cs="Amiri"/>
          <w:color w:val="111111"/>
          <w:sz w:val="28"/>
          <w:sz w:val="28"/>
          <w:szCs w:val="28"/>
          <w:rtl w:val="true"/>
          <w:lang w:bidi="ar-SA"/>
        </w:rPr>
        <w:t xml:space="preserve">فقرت به عين الكليم غداة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له المعبود عند التكلّم</w:t>
      </w:r>
    </w:p>
    <w:p>
      <w:pPr>
        <w:pStyle w:val="BookText"/>
        <w:rPr/>
      </w:pPr>
      <w:r>
        <w:rPr>
          <w:rFonts w:ascii="IRNazanin" w:hAnsi="IRNazanin" w:eastAsia="IRNazanin"/>
          <w:color w:val="111111"/>
          <w:sz w:val="28"/>
          <w:sz w:val="28"/>
          <w:szCs w:val="28"/>
          <w:rtl w:val="true"/>
          <w:lang w:bidi="fa-IR"/>
        </w:rPr>
        <w:t xml:space="preserve">وجلّى سواد الأفق نور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کبدر بليل بالغياهب مظلم</w:t>
      </w:r>
    </w:p>
    <w:p>
      <w:pPr>
        <w:pStyle w:val="BookText"/>
        <w:rPr/>
      </w:pPr>
      <w:r>
        <w:rPr>
          <w:rFonts w:ascii="IRNazanin" w:hAnsi="IRNazanin" w:eastAsia="IRNazanin"/>
          <w:color w:val="111111"/>
          <w:sz w:val="28"/>
          <w:sz w:val="28"/>
          <w:szCs w:val="28"/>
          <w:rtl w:val="true"/>
          <w:lang w:bidi="fa-IR"/>
        </w:rPr>
        <w:t xml:space="preserve">كما شقّ بدر شقّت الشمس من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جلى الظلماء لم يتلثّم</w:t>
      </w:r>
    </w:p>
    <w:p>
      <w:pPr>
        <w:pStyle w:val="BookText"/>
        <w:rPr/>
      </w:pPr>
      <w:r>
        <w:rPr>
          <w:rFonts w:ascii="Amiri" w:hAnsi="Amiri" w:eastAsia="Amiri" w:cs="Amiri"/>
          <w:color w:val="111111"/>
          <w:sz w:val="28"/>
          <w:sz w:val="28"/>
          <w:szCs w:val="28"/>
          <w:rtl w:val="true"/>
          <w:lang w:bidi="ar-SA"/>
        </w:rPr>
        <w:t xml:space="preserve">ذوائبه من ليل معراج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لها طبع الصباح المنغّم</w:t>
      </w:r>
    </w:p>
    <w:p>
      <w:pPr>
        <w:pStyle w:val="BookText"/>
        <w:rPr/>
      </w:pPr>
      <w:r>
        <w:rPr>
          <w:rFonts w:ascii="Amiri" w:hAnsi="Amiri" w:eastAsia="Amiri" w:cs="Amiri"/>
          <w:color w:val="111111"/>
          <w:sz w:val="28"/>
          <w:sz w:val="28"/>
          <w:szCs w:val="28"/>
          <w:rtl w:val="true"/>
          <w:lang w:bidi="ar-SA"/>
        </w:rPr>
        <w:t xml:space="preserve">بها تزدهي الدنيا ويسعد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وتملأ آفاق الورى بالتنعّم</w:t>
      </w:r>
    </w:p>
    <w:p>
      <w:pPr>
        <w:pStyle w:val="BookText"/>
        <w:rPr/>
      </w:pPr>
      <w:r>
        <w:rPr>
          <w:rFonts w:ascii="Amiri" w:hAnsi="Amiri" w:eastAsia="Amiri" w:cs="Amiri"/>
          <w:color w:val="111111"/>
          <w:sz w:val="28"/>
          <w:sz w:val="28"/>
          <w:szCs w:val="28"/>
          <w:rtl w:val="true"/>
          <w:lang w:bidi="ar-SA"/>
        </w:rPr>
        <w:t xml:space="preserve">وفي حاجبيه قيل للمصطفى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قاب قوسين هلمّ تقدّم</w:t>
      </w:r>
    </w:p>
    <w:p>
      <w:pPr>
        <w:pStyle w:val="BookText"/>
        <w:rPr/>
      </w:pPr>
      <w:r>
        <w:rPr>
          <w:rFonts w:ascii="Amiri" w:hAnsi="Amiri" w:eastAsia="Amiri" w:cs="Amiri"/>
          <w:color w:val="111111"/>
          <w:sz w:val="28"/>
          <w:sz w:val="28"/>
          <w:szCs w:val="28"/>
          <w:rtl w:val="true"/>
          <w:lang w:bidi="ar-SA"/>
        </w:rPr>
        <w:t xml:space="preserve">ومن نور ذاك الوجه زادت تلألأ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 مثلما ازداد الورى فضل مغنم</w:t>
      </w:r>
    </w:p>
    <w:p>
      <w:pPr>
        <w:pStyle w:val="BookText"/>
        <w:rPr/>
      </w:pPr>
      <w:r>
        <w:rPr>
          <w:rFonts w:ascii="Amiri" w:hAnsi="Amiri" w:eastAsia="Amiri" w:cs="Amiri"/>
          <w:color w:val="111111"/>
          <w:sz w:val="28"/>
          <w:sz w:val="28"/>
          <w:szCs w:val="28"/>
          <w:rtl w:val="true"/>
          <w:lang w:bidi="ar-SA"/>
        </w:rPr>
        <w:t xml:space="preserve">يشقّ صفوف الخصم بالسيف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 كتان بثوب منعّم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وطارت من الأجسام أرواح 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بغاث حلّقت خوف قشعم </w:t>
      </w:r>
    </w:p>
    <w:p>
      <w:pPr>
        <w:pStyle w:val="BookText"/>
        <w:rPr/>
      </w:pPr>
      <w:r>
        <w:rPr>
          <w:rFonts w:ascii="IRNazanin" w:hAnsi="IRNazanin" w:eastAsia="IRNazanin"/>
          <w:color w:val="111111"/>
          <w:sz w:val="28"/>
          <w:sz w:val="28"/>
          <w:szCs w:val="28"/>
          <w:rtl w:val="true"/>
          <w:lang w:bidi="fa-IR"/>
        </w:rPr>
        <w:t xml:space="preserve">وحطت بثار الله تسقي حميمها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نصیت عدوّ الله نار جهنّم</w:t>
      </w:r>
    </w:p>
    <w:p>
      <w:pPr>
        <w:pStyle w:val="BookText"/>
        <w:rPr/>
      </w:pPr>
      <w:r>
        <w:rPr>
          <w:rFonts w:ascii="Amiri" w:hAnsi="Amiri" w:eastAsia="Amiri" w:cs="Amiri"/>
          <w:color w:val="111111"/>
          <w:sz w:val="28"/>
          <w:sz w:val="28"/>
          <w:szCs w:val="28"/>
          <w:rtl w:val="true"/>
          <w:lang w:bidi="ar-SA"/>
        </w:rPr>
        <w:t xml:space="preserve">وأوطأت الخيل الفتى بسنابك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وطئت قلب النبي المعظم</w:t>
      </w:r>
    </w:p>
    <w:p>
      <w:pPr>
        <w:pStyle w:val="BookText"/>
        <w:rPr/>
      </w:pPr>
      <w:r>
        <w:rPr>
          <w:rFonts w:ascii="Amiri" w:hAnsi="Amiri" w:eastAsia="Amiri" w:cs="Amiri"/>
          <w:color w:val="111111"/>
          <w:sz w:val="28"/>
          <w:sz w:val="28"/>
          <w:szCs w:val="28"/>
          <w:rtl w:val="true"/>
          <w:lang w:bidi="ar-SA"/>
        </w:rPr>
        <w:t xml:space="preserve">وقد وقف المولى عليه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البتول بأسهم</w:t>
      </w:r>
    </w:p>
    <w:p>
      <w:pPr>
        <w:pStyle w:val="BookText"/>
        <w:rPr/>
      </w:pPr>
      <w:r>
        <w:rPr>
          <w:rFonts w:ascii="Amiri" w:hAnsi="Amiri" w:eastAsia="Amiri" w:cs="Amiri"/>
          <w:color w:val="111111"/>
          <w:sz w:val="28"/>
          <w:sz w:val="28"/>
          <w:szCs w:val="28"/>
          <w:rtl w:val="true"/>
          <w:lang w:bidi="ar-SA"/>
        </w:rPr>
        <w:t xml:space="preserve">غدا يفحص الأرض العراء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 فهل فاضت له بئر زمزم</w:t>
      </w:r>
    </w:p>
    <w:p>
      <w:pPr>
        <w:pStyle w:val="BookText"/>
        <w:rPr/>
      </w:pPr>
      <w:r>
        <w:rPr>
          <w:rFonts w:ascii="Amiri" w:hAnsi="Amiri" w:eastAsia="Amiri" w:cs="Amiri"/>
          <w:color w:val="111111"/>
          <w:sz w:val="28"/>
          <w:sz w:val="28"/>
          <w:szCs w:val="28"/>
          <w:rtl w:val="true"/>
          <w:lang w:bidi="ar-SA"/>
        </w:rPr>
        <w:t xml:space="preserve">وأرسل أهاً من فؤاد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 كون للفؤاد المقسّم</w:t>
      </w:r>
    </w:p>
    <w:p>
      <w:pPr>
        <w:pStyle w:val="BookText"/>
        <w:rPr/>
      </w:pPr>
      <w:r>
        <w:rPr>
          <w:rFonts w:ascii="Amiri" w:hAnsi="Amiri" w:eastAsia="Amiri" w:cs="Amiri"/>
          <w:color w:val="111111"/>
          <w:sz w:val="28"/>
          <w:sz w:val="28"/>
          <w:szCs w:val="28"/>
          <w:rtl w:val="true"/>
          <w:lang w:bidi="ar-SA"/>
        </w:rPr>
        <w:t xml:space="preserve">وجاء به المولى يخطّ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وأودعه عند النسا في المخيّم</w:t>
      </w:r>
    </w:p>
    <w:p>
      <w:pPr>
        <w:pStyle w:val="BookText"/>
        <w:rPr/>
      </w:pPr>
      <w:r>
        <w:rPr>
          <w:rFonts w:ascii="Amiri" w:hAnsi="Amiri" w:eastAsia="Amiri" w:cs="Amiri"/>
          <w:color w:val="111111"/>
          <w:sz w:val="28"/>
          <w:sz w:val="28"/>
          <w:szCs w:val="28"/>
          <w:rtl w:val="true"/>
          <w:lang w:bidi="ar-SA"/>
        </w:rPr>
        <w:t xml:space="preserve">يعزّ على عمّ تناديه نادباً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فيعجز حتّى أن يجيبك بالفم</w:t>
      </w:r>
    </w:p>
    <w:p>
      <w:pPr>
        <w:pStyle w:val="BookText"/>
        <w:rPr/>
      </w:pPr>
      <w:r>
        <w:rPr>
          <w:rFonts w:ascii="IRNazanin" w:hAnsi="IRNazanin" w:eastAsia="IRNazanin"/>
          <w:color w:val="111111"/>
          <w:sz w:val="28"/>
          <w:sz w:val="28"/>
          <w:szCs w:val="28"/>
          <w:rtl w:val="true"/>
          <w:lang w:bidi="fa-IR"/>
        </w:rPr>
        <w:t xml:space="preserve">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حال أُمّ القاسم علیه السلام</w:t>
      </w:r>
    </w:p>
    <w:p>
      <w:pPr>
        <w:pStyle w:val="BookText"/>
        <w:rPr/>
      </w:pPr>
      <w:r>
        <w:rPr>
          <w:rFonts w:ascii="IRNazanin" w:hAnsi="IRNazanin" w:eastAsia="IRNazanin"/>
          <w:color w:val="111111"/>
          <w:sz w:val="28"/>
          <w:sz w:val="28"/>
          <w:szCs w:val="28"/>
          <w:rtl w:val="true"/>
          <w:lang w:bidi="fa-IR"/>
        </w:rPr>
        <w:t xml:space="preserve">چون دید جوان گلعذارش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خلف بزرگوارش</w:t>
      </w:r>
    </w:p>
    <w:p>
      <w:pPr>
        <w:pStyle w:val="BookText"/>
        <w:rPr/>
      </w:pPr>
      <w:r>
        <w:rPr>
          <w:rFonts w:ascii="IRNazanin" w:hAnsi="IRNazanin" w:eastAsia="IRNazanin"/>
          <w:color w:val="111111"/>
          <w:sz w:val="28"/>
          <w:sz w:val="28"/>
          <w:szCs w:val="28"/>
          <w:rtl w:val="true"/>
          <w:lang w:bidi="fa-IR"/>
        </w:rPr>
        <w:t xml:space="preserve">قامت بلباس بزم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زعمو گرفت و برخاست</w:t>
      </w:r>
    </w:p>
    <w:p>
      <w:pPr>
        <w:pStyle w:val="BookText"/>
        <w:rPr/>
      </w:pPr>
      <w:r>
        <w:rPr>
          <w:rFonts w:ascii="IRNazanin" w:hAnsi="IRNazanin" w:eastAsia="IRNazanin"/>
          <w:color w:val="111111"/>
          <w:sz w:val="28"/>
          <w:sz w:val="28"/>
          <w:szCs w:val="28"/>
          <w:rtl w:val="true"/>
          <w:lang w:bidi="fa-IR"/>
        </w:rPr>
        <w:t xml:space="preserve">بر دامن او بزاری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بجای اشک خون ریخت</w:t>
      </w:r>
    </w:p>
    <w:p>
      <w:pPr>
        <w:pStyle w:val="BookText"/>
        <w:rPr/>
      </w:pPr>
      <w:r>
        <w:rPr>
          <w:rFonts w:ascii="IRNazanin" w:hAnsi="IRNazanin" w:eastAsia="IRNazanin"/>
          <w:color w:val="111111"/>
          <w:sz w:val="28"/>
          <w:sz w:val="28"/>
          <w:szCs w:val="28"/>
          <w:rtl w:val="true"/>
          <w:lang w:bidi="fa-IR"/>
        </w:rPr>
        <w:t xml:space="preserve">گفت ای پسر 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شام تار مادر</w:t>
      </w:r>
    </w:p>
    <w:p>
      <w:pPr>
        <w:pStyle w:val="BookText"/>
        <w:rPr/>
      </w:pPr>
      <w:r>
        <w:rPr>
          <w:rFonts w:ascii="IRNazanin" w:hAnsi="IRNazanin" w:eastAsia="IRNazanin"/>
          <w:color w:val="111111"/>
          <w:sz w:val="28"/>
          <w:sz w:val="28"/>
          <w:szCs w:val="28"/>
          <w:rtl w:val="true"/>
          <w:lang w:bidi="fa-IR"/>
        </w:rPr>
        <w:t xml:space="preserve">ای یوسف تاجدار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گلعذار مادر</w:t>
      </w:r>
    </w:p>
    <w:p>
      <w:pPr>
        <w:pStyle w:val="BookText"/>
        <w:rPr/>
      </w:pPr>
      <w:r>
        <w:rPr>
          <w:rFonts w:ascii="IRNazanin" w:hAnsi="IRNazanin" w:eastAsia="IRNazanin"/>
          <w:color w:val="111111"/>
          <w:sz w:val="28"/>
          <w:sz w:val="28"/>
          <w:szCs w:val="28"/>
          <w:rtl w:val="true"/>
          <w:lang w:bidi="fa-IR"/>
        </w:rPr>
        <w:t xml:space="preserve">زان روز که شیرخواره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 گاهواره بودی</w:t>
      </w:r>
    </w:p>
    <w:p>
      <w:pPr>
        <w:pStyle w:val="BookText"/>
        <w:rPr/>
      </w:pPr>
      <w:r>
        <w:rPr>
          <w:rFonts w:ascii="IRNazanin" w:hAnsi="IRNazanin" w:eastAsia="IRNazanin"/>
          <w:color w:val="111111"/>
          <w:sz w:val="28"/>
          <w:sz w:val="28"/>
          <w:szCs w:val="28"/>
          <w:rtl w:val="true"/>
          <w:lang w:bidi="fa-IR"/>
        </w:rPr>
        <w:t xml:space="preserve">تا حال که اول جوانی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نشاط کامرانی است</w:t>
      </w:r>
    </w:p>
    <w:p>
      <w:pPr>
        <w:pStyle w:val="BookText"/>
        <w:rPr/>
      </w:pPr>
      <w:r>
        <w:rPr>
          <w:rFonts w:ascii="IRNazanin" w:hAnsi="IRNazanin" w:eastAsia="IRNazanin"/>
          <w:color w:val="111111"/>
          <w:sz w:val="28"/>
          <w:sz w:val="28"/>
          <w:szCs w:val="28"/>
          <w:rtl w:val="true"/>
          <w:lang w:bidi="fa-IR"/>
        </w:rPr>
        <w:t xml:space="preserve">شب تا بسحر نیار 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تو رنجها کشیدیم</w:t>
      </w:r>
    </w:p>
    <w:p>
      <w:pPr>
        <w:pStyle w:val="BookText"/>
        <w:rPr/>
      </w:pPr>
      <w:r>
        <w:rPr>
          <w:rFonts w:ascii="IRNazanin" w:hAnsi="IRNazanin" w:eastAsia="IRNazanin"/>
          <w:color w:val="111111"/>
          <w:sz w:val="28"/>
          <w:sz w:val="28"/>
          <w:szCs w:val="28"/>
          <w:rtl w:val="true"/>
          <w:lang w:bidi="fa-IR"/>
        </w:rPr>
        <w:t xml:space="preserve">کامروز بدست گیری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تو عصای پیری من</w:t>
      </w:r>
    </w:p>
    <w:p>
      <w:pPr>
        <w:pStyle w:val="BookText"/>
        <w:rPr/>
      </w:pPr>
      <w:r>
        <w:rPr>
          <w:rFonts w:ascii="IRNazanin" w:hAnsi="IRNazanin" w:eastAsia="IRNazanin"/>
          <w:color w:val="111111"/>
          <w:sz w:val="28"/>
          <w:sz w:val="28"/>
          <w:szCs w:val="28"/>
          <w:rtl w:val="true"/>
          <w:lang w:bidi="fa-IR"/>
        </w:rPr>
        <w:t xml:space="preserve">منهم بشب عروسی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پی دست بوسی تو</w:t>
      </w:r>
    </w:p>
    <w:p>
      <w:pPr>
        <w:pStyle w:val="BookText"/>
        <w:rPr/>
      </w:pPr>
      <w:r>
        <w:rPr>
          <w:rFonts w:ascii="IRNazanin" w:hAnsi="IRNazanin" w:eastAsia="IRNazanin"/>
          <w:color w:val="111111"/>
          <w:sz w:val="28"/>
          <w:sz w:val="28"/>
          <w:szCs w:val="28"/>
          <w:rtl w:val="true"/>
          <w:lang w:bidi="fa-IR"/>
        </w:rPr>
        <w:t xml:space="preserve">چشم تو بروز کدخدائی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مشغول سرمه سائی</w:t>
      </w:r>
    </w:p>
    <w:p>
      <w:pPr>
        <w:pStyle w:val="BookText"/>
        <w:rPr/>
      </w:pPr>
      <w:r>
        <w:rPr>
          <w:rFonts w:ascii="IRNazanin" w:hAnsi="IRNazanin" w:eastAsia="IRNazanin"/>
          <w:color w:val="111111"/>
          <w:sz w:val="28"/>
          <w:sz w:val="28"/>
          <w:szCs w:val="28"/>
          <w:rtl w:val="true"/>
          <w:lang w:bidi="fa-IR"/>
        </w:rPr>
        <w:t xml:space="preserve">گیسو برخت نقاب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آفتاب گردد</w:t>
      </w:r>
    </w:p>
    <w:p>
      <w:pPr>
        <w:pStyle w:val="BookText"/>
        <w:rPr/>
      </w:pPr>
      <w:r>
        <w:rPr>
          <w:rFonts w:ascii="IRNazanin" w:hAnsi="IRNazanin" w:eastAsia="IRNazanin"/>
          <w:color w:val="111111"/>
          <w:sz w:val="28"/>
          <w:sz w:val="28"/>
          <w:szCs w:val="28"/>
          <w:rtl w:val="true"/>
          <w:lang w:bidi="fa-IR"/>
        </w:rPr>
        <w:t xml:space="preserve">بر گرد تو همسران و همدوش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بادر عشرت تو مدهوش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از تف آه بر 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مجمر دل سپند سوزند </w:t>
      </w:r>
    </w:p>
    <w:p>
      <w:pPr>
        <w:pStyle w:val="BookText"/>
        <w:rPr/>
      </w:pPr>
      <w:r>
        <w:rPr>
          <w:rFonts w:ascii="IRNazanin" w:hAnsi="IRNazanin" w:eastAsia="IRNazanin"/>
          <w:color w:val="111111"/>
          <w:sz w:val="28"/>
          <w:sz w:val="28"/>
          <w:szCs w:val="28"/>
          <w:rtl w:val="true"/>
          <w:lang w:bidi="fa-IR"/>
        </w:rPr>
        <w:t xml:space="preserve">عبّاس زلب گوهر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 ان یکاد خواند</w:t>
      </w:r>
    </w:p>
    <w:p>
      <w:pPr>
        <w:pStyle w:val="BookText"/>
        <w:rPr/>
      </w:pPr>
      <w:r>
        <w:rPr>
          <w:rFonts w:ascii="IRNazanin" w:hAnsi="IRNazanin" w:eastAsia="IRNazanin"/>
          <w:color w:val="111111"/>
          <w:sz w:val="28"/>
          <w:sz w:val="28"/>
          <w:szCs w:val="28"/>
          <w:rtl w:val="true"/>
          <w:lang w:bidi="fa-IR"/>
        </w:rPr>
        <w:t xml:space="preserve">در بزم تو عون پا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 کفت حنا گذارد</w:t>
      </w:r>
    </w:p>
    <w:p>
      <w:pPr>
        <w:pStyle w:val="BookText"/>
        <w:rPr/>
      </w:pPr>
      <w:r>
        <w:rPr>
          <w:rFonts w:ascii="IRNazanin" w:hAnsi="IRNazanin" w:eastAsia="IRNazanin"/>
          <w:color w:val="111111"/>
          <w:sz w:val="28"/>
          <w:sz w:val="28"/>
          <w:szCs w:val="28"/>
          <w:rtl w:val="true"/>
          <w:lang w:bidi="fa-IR"/>
        </w:rPr>
        <w:t xml:space="preserve">زینب به تنت لباس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بشغل عيش كوشد</w:t>
      </w:r>
    </w:p>
    <w:p>
      <w:pPr>
        <w:pStyle w:val="BookText"/>
        <w:rPr/>
      </w:pPr>
      <w:r>
        <w:rPr>
          <w:rFonts w:ascii="IRNazanin" w:hAnsi="IRNazanin" w:eastAsia="IRNazanin"/>
          <w:color w:val="111111"/>
          <w:sz w:val="28"/>
          <w:sz w:val="28"/>
          <w:szCs w:val="28"/>
          <w:rtl w:val="true"/>
          <w:lang w:bidi="fa-IR"/>
        </w:rPr>
        <w:t xml:space="preserve">یش در حجله تو چون قرار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تو جوان شد زپیری</w:t>
      </w:r>
    </w:p>
    <w:p>
      <w:pPr>
        <w:pStyle w:val="BookText"/>
        <w:rPr/>
      </w:pPr>
      <w:r>
        <w:rPr>
          <w:rFonts w:ascii="IRNazanin" w:hAnsi="IRNazanin" w:eastAsia="IRNazanin"/>
          <w:color w:val="111111"/>
          <w:sz w:val="28"/>
          <w:sz w:val="28"/>
          <w:szCs w:val="28"/>
          <w:rtl w:val="true"/>
          <w:lang w:bidi="fa-IR"/>
        </w:rPr>
        <w:t xml:space="preserve">آندم من مستمند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بادا مبارک این سور</w:t>
      </w:r>
    </w:p>
    <w:p>
      <w:pPr>
        <w:pStyle w:val="BookText"/>
        <w:rPr/>
      </w:pPr>
      <w:r>
        <w:rPr>
          <w:rFonts w:ascii="IRNazanin" w:hAnsi="IRNazanin" w:eastAsia="IRNazanin"/>
          <w:color w:val="111111"/>
          <w:sz w:val="28"/>
          <w:sz w:val="28"/>
          <w:szCs w:val="28"/>
          <w:rtl w:val="true"/>
          <w:lang w:bidi="fa-IR"/>
        </w:rPr>
        <w:t xml:space="preserve">آخر بتنت بنامرادی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کفن قبای شادی</w:t>
      </w:r>
    </w:p>
    <w:p>
      <w:pPr>
        <w:pStyle w:val="BookText"/>
        <w:rPr/>
      </w:pPr>
      <w:r>
        <w:rPr>
          <w:rFonts w:ascii="IRNazanin" w:hAnsi="IRNazanin" w:eastAsia="IRNazanin"/>
          <w:color w:val="111111"/>
          <w:sz w:val="28"/>
          <w:sz w:val="28"/>
          <w:szCs w:val="28"/>
          <w:rtl w:val="true"/>
          <w:lang w:bidi="fa-IR"/>
        </w:rPr>
        <w:t xml:space="preserve">اکنون چه کنم سرود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گریم و رود رود گیرم</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ليلى شاهدت فتاها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ذكاء في ضحاها</w:t>
      </w:r>
    </w:p>
    <w:p>
      <w:pPr>
        <w:pStyle w:val="BookText"/>
        <w:rPr/>
      </w:pPr>
      <w:r>
        <w:rPr>
          <w:rFonts w:ascii="Amiri" w:hAnsi="Amiri" w:eastAsia="Amiri" w:cs="Amiri"/>
          <w:color w:val="111111"/>
          <w:sz w:val="28"/>
          <w:sz w:val="28"/>
          <w:szCs w:val="28"/>
          <w:rtl w:val="true"/>
          <w:lang w:bidi="ar-SA"/>
        </w:rPr>
        <w:t xml:space="preserve">وقد بدى لها عذار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يزدان بحسن ورده</w:t>
      </w:r>
    </w:p>
    <w:p>
      <w:pPr>
        <w:pStyle w:val="BookText"/>
        <w:rPr/>
      </w:pPr>
      <w:r>
        <w:rPr>
          <w:rFonts w:ascii="Amiri" w:hAnsi="Amiri" w:eastAsia="Amiri" w:cs="Amiri"/>
          <w:color w:val="111111"/>
          <w:sz w:val="28"/>
          <w:sz w:val="28"/>
          <w:szCs w:val="28"/>
          <w:rtl w:val="true"/>
          <w:lang w:bidi="ar-SA"/>
        </w:rPr>
        <w:t xml:space="preserve">لامة حربه قد ارتداها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لرخصة من عمّه يُعطاها</w:t>
      </w:r>
    </w:p>
    <w:p>
      <w:pPr>
        <w:pStyle w:val="BookText"/>
        <w:rPr/>
      </w:pPr>
      <w:r>
        <w:rPr>
          <w:rFonts w:ascii="Amiri" w:hAnsi="Amiri" w:eastAsia="Amiri" w:cs="Amiri"/>
          <w:color w:val="111111"/>
          <w:sz w:val="28"/>
          <w:sz w:val="28"/>
          <w:szCs w:val="28"/>
          <w:rtl w:val="true"/>
          <w:lang w:bidi="ar-SA"/>
        </w:rPr>
        <w:t xml:space="preserve">أجرت على قميصه الدمع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أعجز حتّى الكلما</w:t>
      </w:r>
    </w:p>
    <w:p>
      <w:pPr>
        <w:pStyle w:val="BookText"/>
        <w:rPr/>
      </w:pPr>
      <w:r>
        <w:rPr>
          <w:rFonts w:ascii="Amiri" w:hAnsi="Amiri" w:eastAsia="Amiri" w:cs="Amiri"/>
          <w:color w:val="111111"/>
          <w:sz w:val="28"/>
          <w:sz w:val="28"/>
          <w:szCs w:val="28"/>
          <w:rtl w:val="true"/>
          <w:lang w:bidi="ar-SA"/>
        </w:rPr>
        <w:t xml:space="preserve">يا مؤنس الأُمّ بليل الوحده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منقذها عند عروض الشدّه</w:t>
      </w:r>
    </w:p>
    <w:p>
      <w:pPr>
        <w:pStyle w:val="BookText"/>
        <w:rPr/>
      </w:pPr>
      <w:r>
        <w:rPr>
          <w:rFonts w:ascii="IRNazanin" w:hAnsi="IRNazanin" w:eastAsia="IRNazanin"/>
          <w:color w:val="111111"/>
          <w:sz w:val="28"/>
          <w:sz w:val="28"/>
          <w:szCs w:val="28"/>
          <w:rtl w:val="true"/>
          <w:lang w:bidi="fa-IR"/>
        </w:rPr>
        <w:t xml:space="preserve">یا یوسفاً بحسنه متوجا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عذار خدّه توهّجا</w:t>
      </w:r>
    </w:p>
    <w:p>
      <w:pPr>
        <w:pStyle w:val="BookText"/>
        <w:rPr/>
      </w:pPr>
      <w:r>
        <w:rPr>
          <w:rFonts w:ascii="Amiri" w:hAnsi="Amiri" w:eastAsia="Amiri" w:cs="Amiri"/>
          <w:color w:val="111111"/>
          <w:sz w:val="28"/>
          <w:sz w:val="28"/>
          <w:szCs w:val="28"/>
          <w:rtl w:val="true"/>
          <w:lang w:bidi="ar-SA"/>
        </w:rPr>
        <w:t xml:space="preserve">يا زينة البيت من المهد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صرت من بين الرجال البطلا</w:t>
      </w:r>
    </w:p>
    <w:p>
      <w:pPr>
        <w:pStyle w:val="BookText"/>
        <w:rPr/>
      </w:pPr>
      <w:r>
        <w:rPr>
          <w:rFonts w:ascii="Amiri" w:hAnsi="Amiri" w:eastAsia="Amiri" w:cs="Amiri"/>
          <w:color w:val="111111"/>
          <w:sz w:val="28"/>
          <w:sz w:val="28"/>
          <w:szCs w:val="28"/>
          <w:rtl w:val="true"/>
          <w:lang w:bidi="ar-SA"/>
        </w:rPr>
        <w:t xml:space="preserve">ما زلت في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ملأت بالنشاط والرغاب</w:t>
      </w:r>
    </w:p>
    <w:p>
      <w:pPr>
        <w:pStyle w:val="BookText"/>
        <w:rPr/>
      </w:pPr>
      <w:r>
        <w:rPr>
          <w:rFonts w:ascii="Amiri" w:hAnsi="Amiri" w:eastAsia="Amiri" w:cs="Amiri"/>
          <w:color w:val="111111"/>
          <w:sz w:val="28"/>
          <w:sz w:val="28"/>
          <w:szCs w:val="28"/>
          <w:rtl w:val="true"/>
          <w:lang w:bidi="ar-SA"/>
        </w:rPr>
        <w:t xml:space="preserve">تنسى ولم أنس زماناً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للعذاب من نفسي الرضا</w:t>
      </w:r>
    </w:p>
    <w:p>
      <w:pPr>
        <w:pStyle w:val="BookText"/>
        <w:rPr/>
      </w:pPr>
      <w:r>
        <w:rPr>
          <w:rFonts w:ascii="Amiri" w:hAnsi="Amiri" w:eastAsia="Amiri" w:cs="Amiri"/>
          <w:color w:val="111111"/>
          <w:sz w:val="28"/>
          <w:sz w:val="28"/>
          <w:szCs w:val="28"/>
          <w:rtl w:val="true"/>
          <w:lang w:bidi="ar-SA"/>
        </w:rPr>
        <w:t xml:space="preserve">ما نعمت عيني بأنس الغمض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أُفارق مهده بلحظي</w:t>
      </w:r>
    </w:p>
    <w:p>
      <w:pPr>
        <w:pStyle w:val="BookText"/>
        <w:rPr/>
      </w:pPr>
      <w:r>
        <w:rPr>
          <w:rFonts w:ascii="Amiri" w:hAnsi="Amiri" w:eastAsia="Amiri" w:cs="Amiri"/>
          <w:color w:val="111111"/>
          <w:sz w:val="28"/>
          <w:sz w:val="28"/>
          <w:szCs w:val="28"/>
          <w:rtl w:val="true"/>
          <w:lang w:bidi="ar-SA"/>
        </w:rPr>
        <w:t xml:space="preserve">أُعانق العذاب عند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أرعاك نائماً ببذل جهدي</w:t>
      </w:r>
    </w:p>
    <w:p>
      <w:pPr>
        <w:pStyle w:val="BookText"/>
        <w:rPr/>
      </w:pPr>
      <w:r>
        <w:rPr>
          <w:rFonts w:ascii="Amiri" w:hAnsi="Amiri" w:eastAsia="Amiri" w:cs="Amiri"/>
          <w:color w:val="111111"/>
          <w:sz w:val="28"/>
          <w:sz w:val="28"/>
          <w:szCs w:val="28"/>
          <w:rtl w:val="true"/>
          <w:lang w:bidi="ar-SA"/>
        </w:rPr>
        <w:t xml:space="preserve">أُريد يد أن تصبح عكازي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أحناني الدهر وقد صرت جذا</w:t>
      </w:r>
    </w:p>
    <w:p>
      <w:pPr>
        <w:pStyle w:val="BookText"/>
        <w:rPr/>
      </w:pPr>
      <w:r>
        <w:rPr>
          <w:rFonts w:ascii="Amiri" w:hAnsi="Amiri" w:eastAsia="Amiri" w:cs="Amiri"/>
          <w:color w:val="111111"/>
          <w:sz w:val="28"/>
          <w:sz w:val="28"/>
          <w:szCs w:val="28"/>
          <w:rtl w:val="true"/>
          <w:lang w:bidi="ar-SA"/>
        </w:rPr>
        <w:t xml:space="preserve">تأخذ في يدي إذا الشيب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منّي قوّتي والجلدا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أرجو ليلة 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في الصباح بالألطاف </w:t>
      </w:r>
    </w:p>
    <w:p>
      <w:pPr>
        <w:pStyle w:val="BookText"/>
        <w:rPr/>
      </w:pPr>
      <w:r>
        <w:rPr>
          <w:rFonts w:ascii="Amiri" w:hAnsi="Amiri" w:eastAsia="Amiri" w:cs="Amiri"/>
          <w:color w:val="111111"/>
          <w:sz w:val="28"/>
          <w:sz w:val="28"/>
          <w:szCs w:val="28"/>
          <w:rtl w:val="true"/>
          <w:lang w:bidi="ar-SA"/>
        </w:rPr>
        <w:t xml:space="preserve">أكحل مقلتيك ليل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سعيدة قبل دخول رمسي</w:t>
      </w:r>
    </w:p>
    <w:p>
      <w:pPr>
        <w:pStyle w:val="BookText"/>
        <w:rPr/>
      </w:pPr>
      <w:r>
        <w:rPr>
          <w:rFonts w:ascii="Amiri" w:hAnsi="Amiri" w:eastAsia="Amiri" w:cs="Amiri"/>
          <w:color w:val="111111"/>
          <w:sz w:val="28"/>
          <w:sz w:val="28"/>
          <w:szCs w:val="28"/>
          <w:rtl w:val="true"/>
          <w:lang w:bidi="ar-SA"/>
        </w:rPr>
        <w:t xml:space="preserve">حين ترى منتقباً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زينة النجوم الزُّهر</w:t>
      </w:r>
    </w:p>
    <w:p>
      <w:pPr>
        <w:pStyle w:val="BookText"/>
        <w:rPr/>
      </w:pPr>
      <w:r>
        <w:rPr>
          <w:rFonts w:ascii="Amiri" w:hAnsi="Amiri" w:eastAsia="Amiri" w:cs="Amiri"/>
          <w:color w:val="111111"/>
          <w:sz w:val="28"/>
          <w:sz w:val="28"/>
          <w:szCs w:val="28"/>
          <w:rtl w:val="true"/>
          <w:lang w:bidi="ar-SA"/>
        </w:rPr>
        <w:t xml:space="preserve">هلمّ فالكلّ على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يميد بالنشوة من رحيقك</w:t>
      </w:r>
    </w:p>
    <w:p>
      <w:pPr>
        <w:pStyle w:val="BookText"/>
        <w:rPr/>
      </w:pPr>
      <w:r>
        <w:rPr>
          <w:rFonts w:ascii="Amiri" w:hAnsi="Amiri" w:eastAsia="Amiri" w:cs="Amiri"/>
          <w:color w:val="111111"/>
          <w:sz w:val="28"/>
          <w:sz w:val="28"/>
          <w:szCs w:val="28"/>
          <w:rtl w:val="true"/>
          <w:lang w:bidi="ar-SA"/>
        </w:rPr>
        <w:t xml:space="preserve">ويشعلون شمعة مزدهره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مجامر معطّره</w:t>
      </w:r>
    </w:p>
    <w:p>
      <w:pPr>
        <w:pStyle w:val="BookText"/>
        <w:rPr/>
      </w:pPr>
      <w:r>
        <w:rPr>
          <w:rFonts w:ascii="Amiri" w:hAnsi="Amiri" w:eastAsia="Amiri" w:cs="Amiri"/>
          <w:color w:val="111111"/>
          <w:sz w:val="28"/>
          <w:sz w:val="28"/>
          <w:szCs w:val="28"/>
          <w:rtl w:val="true"/>
          <w:lang w:bidi="ar-SA"/>
        </w:rPr>
        <w:t xml:space="preserve">عمّك ذا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يكاد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يضرّ حسنك الحسّاد</w:t>
      </w:r>
    </w:p>
    <w:p>
      <w:pPr>
        <w:pStyle w:val="BookText"/>
        <w:rPr/>
      </w:pPr>
      <w:r>
        <w:rPr>
          <w:rFonts w:ascii="IRNazanin" w:hAnsi="IRNazanin" w:eastAsia="IRNazanin"/>
          <w:color w:val="111111"/>
          <w:sz w:val="28"/>
          <w:sz w:val="28"/>
          <w:szCs w:val="28"/>
          <w:rtl w:val="true"/>
          <w:lang w:bidi="fa-IR"/>
        </w:rPr>
        <w:t xml:space="preserve">أما ترى عوناً يزين الحفلا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كالبدر عليه تجلی</w:t>
      </w:r>
    </w:p>
    <w:p>
      <w:pPr>
        <w:pStyle w:val="BookText"/>
        <w:rPr/>
      </w:pPr>
      <w:r>
        <w:rPr>
          <w:rFonts w:ascii="Amiri" w:hAnsi="Amiri" w:eastAsia="Amiri" w:cs="Amiri"/>
          <w:color w:val="111111"/>
          <w:sz w:val="28"/>
          <w:sz w:val="28"/>
          <w:szCs w:val="28"/>
          <w:rtl w:val="true"/>
          <w:lang w:bidi="ar-SA"/>
        </w:rPr>
        <w:t xml:space="preserve">والأكبر الفادي بدى مرتاحا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بالخضاب منك الراحا</w:t>
      </w:r>
    </w:p>
    <w:p>
      <w:pPr>
        <w:pStyle w:val="BookText"/>
        <w:rPr/>
      </w:pPr>
      <w:r>
        <w:rPr>
          <w:rFonts w:ascii="Amiri" w:hAnsi="Amiri" w:eastAsia="Amiri" w:cs="Amiri"/>
          <w:color w:val="111111"/>
          <w:sz w:val="28"/>
          <w:sz w:val="28"/>
          <w:szCs w:val="28"/>
          <w:rtl w:val="true"/>
          <w:lang w:bidi="ar-SA"/>
        </w:rPr>
        <w:t xml:space="preserve">وزينب تخيط ثوب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الصبح وضوء الشمس</w:t>
      </w:r>
    </w:p>
    <w:p>
      <w:pPr>
        <w:pStyle w:val="BookText"/>
        <w:rPr/>
      </w:pPr>
      <w:r>
        <w:rPr>
          <w:rFonts w:ascii="Amiri" w:hAnsi="Amiri" w:eastAsia="Amiri" w:cs="Amiri"/>
          <w:color w:val="111111"/>
          <w:sz w:val="28"/>
          <w:sz w:val="28"/>
          <w:szCs w:val="28"/>
          <w:rtl w:val="true"/>
          <w:lang w:bidi="ar-SA"/>
        </w:rPr>
        <w:t xml:space="preserve">وكلثم قائمة بالسعد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زفافاً كجنان الخلد</w:t>
      </w:r>
    </w:p>
    <w:p>
      <w:pPr>
        <w:pStyle w:val="BookText"/>
        <w:rPr/>
      </w:pPr>
      <w:r>
        <w:rPr>
          <w:rFonts w:ascii="Amiri" w:hAnsi="Amiri" w:eastAsia="Amiri" w:cs="Amiri"/>
          <w:color w:val="111111"/>
          <w:sz w:val="28"/>
          <w:sz w:val="28"/>
          <w:szCs w:val="28"/>
          <w:rtl w:val="true"/>
          <w:lang w:bidi="ar-SA"/>
        </w:rPr>
        <w:t xml:space="preserve">ومذ تُرى في عرسك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للشباب من جديد</w:t>
      </w:r>
    </w:p>
    <w:p>
      <w:pPr>
        <w:pStyle w:val="BookText"/>
        <w:rPr/>
      </w:pPr>
      <w:r>
        <w:rPr>
          <w:rFonts w:ascii="Amiri" w:hAnsi="Amiri" w:eastAsia="Amiri" w:cs="Amiri"/>
          <w:color w:val="111111"/>
          <w:sz w:val="28"/>
          <w:sz w:val="28"/>
          <w:szCs w:val="28"/>
          <w:rtl w:val="true"/>
          <w:lang w:bidi="ar-SA"/>
        </w:rPr>
        <w:t xml:space="preserve">وأُمّك الفقيرة المهجوره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لربّها أدم سروره</w:t>
      </w:r>
    </w:p>
    <w:p>
      <w:pPr>
        <w:pStyle w:val="BookText"/>
        <w:rPr/>
      </w:pPr>
      <w:r>
        <w:rPr>
          <w:rFonts w:ascii="Amiri" w:hAnsi="Amiri" w:eastAsia="Amiri" w:cs="Amiri"/>
          <w:color w:val="111111"/>
          <w:sz w:val="28"/>
          <w:sz w:val="28"/>
          <w:szCs w:val="28"/>
          <w:rtl w:val="true"/>
          <w:lang w:bidi="ar-SA"/>
        </w:rPr>
        <w:t xml:space="preserve">لكن ثياب العرس صارت 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والعرس مأتماً على رغمي أنا</w:t>
      </w:r>
    </w:p>
    <w:p>
      <w:pPr>
        <w:pStyle w:val="BookText"/>
        <w:rPr/>
      </w:pPr>
      <w:r>
        <w:rPr>
          <w:rFonts w:ascii="IRNazanin" w:hAnsi="IRNazanin" w:eastAsia="IRNazanin"/>
          <w:color w:val="111111"/>
          <w:sz w:val="28"/>
          <w:sz w:val="28"/>
          <w:szCs w:val="28"/>
          <w:rtl w:val="true"/>
          <w:lang w:bidi="fa-IR"/>
        </w:rPr>
        <w:t>لحجّة الإسلام شيرازي لسان حال أُمّ القاسم علیه السلام</w:t>
      </w:r>
    </w:p>
    <w:p>
      <w:pPr>
        <w:pStyle w:val="BookText"/>
        <w:rPr/>
      </w:pPr>
      <w:r>
        <w:rPr>
          <w:rFonts w:ascii="IRNazanin" w:hAnsi="IRNazanin" w:eastAsia="IRNazanin"/>
          <w:color w:val="111111"/>
          <w:sz w:val="28"/>
          <w:sz w:val="28"/>
          <w:szCs w:val="28"/>
          <w:rtl w:val="true"/>
          <w:lang w:bidi="fa-IR"/>
        </w:rPr>
        <w:t>نوگل باغ حسن ای ثمره گلشن</w:t>
      </w:r>
    </w:p>
    <w:p>
      <w:pPr>
        <w:pStyle w:val="BookText"/>
        <w:rPr/>
      </w:pPr>
      <w:r>
        <w:rPr>
          <w:rFonts w:ascii="IRNazanin" w:hAnsi="IRNazanin" w:eastAsia="IRNazanin"/>
          <w:color w:val="111111"/>
          <w:sz w:val="28"/>
          <w:sz w:val="28"/>
          <w:szCs w:val="28"/>
          <w:rtl w:val="true"/>
          <w:lang w:bidi="fa-IR"/>
        </w:rPr>
        <w:t>تار شدید دیده من تا شدی از دیده نهان</w:t>
      </w:r>
    </w:p>
    <w:p>
      <w:pPr>
        <w:pStyle w:val="BookText"/>
        <w:rPr/>
      </w:pPr>
      <w:r>
        <w:rPr>
          <w:rFonts w:ascii="IRNazanin" w:hAnsi="IRNazanin" w:eastAsia="IRNazanin"/>
          <w:color w:val="111111"/>
          <w:sz w:val="28"/>
          <w:sz w:val="28"/>
          <w:szCs w:val="28"/>
          <w:rtl w:val="true"/>
          <w:lang w:bidi="fa-IR"/>
        </w:rPr>
        <w:t>نخل امید من گم شده دل گشت خزان</w:t>
      </w:r>
    </w:p>
    <w:p>
      <w:pPr>
        <w:pStyle w:val="BookText"/>
        <w:rPr/>
      </w:pPr>
      <w:r>
        <w:rPr>
          <w:rFonts w:ascii="IRNazanin" w:hAnsi="IRNazanin" w:eastAsia="IRNazanin"/>
          <w:color w:val="111111"/>
          <w:sz w:val="28"/>
          <w:sz w:val="28"/>
          <w:szCs w:val="28"/>
          <w:rtl w:val="true"/>
          <w:lang w:bidi="fa-IR"/>
        </w:rPr>
        <w:t>قاسم ای تازه جوان قاسم ای تازه جوان</w:t>
      </w:r>
    </w:p>
    <w:p>
      <w:pPr>
        <w:pStyle w:val="BookText"/>
        <w:rPr/>
      </w:pPr>
      <w:r>
        <w:rPr>
          <w:rFonts w:ascii="IRNazanin" w:hAnsi="IRNazanin" w:eastAsia="IRNazanin"/>
          <w:color w:val="111111"/>
          <w:sz w:val="28"/>
          <w:sz w:val="28"/>
          <w:szCs w:val="28"/>
          <w:rtl w:val="true"/>
          <w:lang w:bidi="fa-IR"/>
        </w:rPr>
        <w:t>قدت ای سرو سهی چون نگرم خفته بخاک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تا سر شده چاک </w:t>
      </w:r>
    </w:p>
    <w:p>
      <w:pPr>
        <w:pStyle w:val="BookText"/>
        <w:rPr/>
      </w:pPr>
      <w:r>
        <w:rPr>
          <w:rFonts w:ascii="IRNazanin" w:hAnsi="IRNazanin" w:eastAsia="IRNazanin"/>
          <w:color w:val="111111"/>
          <w:sz w:val="28"/>
          <w:sz w:val="28"/>
          <w:szCs w:val="28"/>
          <w:rtl w:val="true"/>
          <w:lang w:bidi="fa-IR"/>
        </w:rPr>
        <w:t>سرت ای بدر جهان چون نگرم زیب سنان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مهر تابان وصالت مگر ای صبح وصال</w:t>
      </w:r>
    </w:p>
    <w:p>
      <w:pPr>
        <w:pStyle w:val="BookText"/>
        <w:rPr/>
      </w:pPr>
      <w:r>
        <w:rPr>
          <w:rFonts w:ascii="IRNazanin" w:hAnsi="IRNazanin" w:eastAsia="IRNazanin"/>
          <w:color w:val="111111"/>
          <w:sz w:val="28"/>
          <w:sz w:val="28"/>
          <w:szCs w:val="28"/>
          <w:rtl w:val="true"/>
          <w:lang w:bidi="fa-IR"/>
        </w:rPr>
        <w:t>رفته در برج زوال</w:t>
      </w:r>
    </w:p>
    <w:p>
      <w:pPr>
        <w:pStyle w:val="BookText"/>
        <w:rPr/>
      </w:pPr>
      <w:r>
        <w:rPr>
          <w:rFonts w:ascii="IRNazanin" w:hAnsi="IRNazanin" w:eastAsia="IRNazanin"/>
          <w:color w:val="111111"/>
          <w:sz w:val="28"/>
          <w:sz w:val="28"/>
          <w:szCs w:val="28"/>
          <w:rtl w:val="true"/>
          <w:lang w:bidi="fa-IR"/>
        </w:rPr>
        <w:t>که چنین تار شد اندر نظرم کون و مکان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شد ندانم هدف تیر بلا پیکر تو</w:t>
      </w:r>
    </w:p>
    <w:p>
      <w:pPr>
        <w:pStyle w:val="BookText"/>
        <w:rPr/>
      </w:pPr>
      <w:r>
        <w:rPr>
          <w:rFonts w:ascii="Amiri" w:hAnsi="Amiri" w:eastAsia="Amiri" w:cs="Amiri"/>
          <w:color w:val="111111"/>
          <w:sz w:val="28"/>
          <w:sz w:val="28"/>
          <w:szCs w:val="28"/>
          <w:rtl w:val="true"/>
          <w:lang w:bidi="ar-SA"/>
        </w:rPr>
        <w:t>يا دل مادر تو</w:t>
      </w:r>
    </w:p>
    <w:p>
      <w:pPr>
        <w:pStyle w:val="BookText"/>
        <w:rPr/>
      </w:pPr>
      <w:r>
        <w:rPr>
          <w:rFonts w:ascii="IRNazanin" w:hAnsi="IRNazanin" w:eastAsia="IRNazanin"/>
          <w:color w:val="111111"/>
          <w:sz w:val="28"/>
          <w:sz w:val="28"/>
          <w:szCs w:val="28"/>
          <w:rtl w:val="true"/>
          <w:lang w:bidi="fa-IR"/>
        </w:rPr>
        <w:t>یا بیک تیر جفا دست خطا زد دو نشان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گل نشکفته رویت که هنوزش ندمید</w:t>
      </w:r>
    </w:p>
    <w:p>
      <w:pPr>
        <w:pStyle w:val="BookText"/>
        <w:rPr/>
      </w:pPr>
      <w:r>
        <w:rPr>
          <w:rFonts w:ascii="IRNazanin" w:hAnsi="IRNazanin" w:eastAsia="IRNazanin"/>
          <w:color w:val="111111"/>
          <w:sz w:val="28"/>
          <w:sz w:val="28"/>
          <w:szCs w:val="28"/>
          <w:rtl w:val="true"/>
          <w:lang w:bidi="fa-IR"/>
        </w:rPr>
        <w:t>برگی از شاخ امید</w:t>
      </w:r>
    </w:p>
    <w:p>
      <w:pPr>
        <w:pStyle w:val="BookText"/>
        <w:rPr/>
      </w:pPr>
      <w:r>
        <w:rPr>
          <w:rFonts w:ascii="IRNazanin" w:hAnsi="IRNazanin" w:eastAsia="IRNazanin"/>
          <w:color w:val="111111"/>
          <w:sz w:val="28"/>
          <w:sz w:val="28"/>
          <w:szCs w:val="28"/>
          <w:rtl w:val="true"/>
          <w:lang w:bidi="fa-IR"/>
        </w:rPr>
        <w:t>چاک شد چون گل صد پر زدم تیغ سنان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لب خشکیده ات آغشته بخون چون نگرم</w:t>
      </w:r>
    </w:p>
    <w:p>
      <w:pPr>
        <w:pStyle w:val="BookText"/>
        <w:rPr/>
      </w:pPr>
      <w:r>
        <w:rPr>
          <w:rFonts w:ascii="IRNazanin" w:hAnsi="IRNazanin" w:eastAsia="IRNazanin"/>
          <w:color w:val="111111"/>
          <w:sz w:val="28"/>
          <w:sz w:val="28"/>
          <w:szCs w:val="28"/>
          <w:rtl w:val="true"/>
          <w:lang w:bidi="fa-IR"/>
        </w:rPr>
        <w:t>بکه این شکوه برم</w:t>
      </w:r>
    </w:p>
    <w:p>
      <w:pPr>
        <w:pStyle w:val="BookText"/>
        <w:rPr/>
      </w:pPr>
      <w:r>
        <w:rPr>
          <w:rFonts w:ascii="IRNazanin" w:hAnsi="IRNazanin" w:eastAsia="IRNazanin"/>
          <w:color w:val="111111"/>
          <w:sz w:val="28"/>
          <w:sz w:val="28"/>
          <w:szCs w:val="28"/>
          <w:rtl w:val="true"/>
          <w:lang w:bidi="fa-IR"/>
        </w:rPr>
        <w:t>که تو لب تشنه دهی جان بلب آب روان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قامتم خم شده از بار غمت خیز ببین</w:t>
      </w:r>
    </w:p>
    <w:p>
      <w:pPr>
        <w:pStyle w:val="BookText"/>
        <w:rPr/>
      </w:pPr>
      <w:r>
        <w:rPr>
          <w:rFonts w:ascii="IRNazanin" w:hAnsi="IRNazanin" w:eastAsia="IRNazanin"/>
          <w:color w:val="111111"/>
          <w:sz w:val="28"/>
          <w:sz w:val="28"/>
          <w:szCs w:val="28"/>
          <w:rtl w:val="true"/>
          <w:lang w:bidi="fa-IR"/>
        </w:rPr>
        <w:t>که شدم نقش زمین</w:t>
      </w:r>
    </w:p>
    <w:p>
      <w:pPr>
        <w:pStyle w:val="BookText"/>
        <w:rPr/>
      </w:pPr>
      <w:r>
        <w:rPr>
          <w:rFonts w:ascii="IRNazanin" w:hAnsi="IRNazanin" w:eastAsia="IRNazanin"/>
          <w:color w:val="111111"/>
          <w:sz w:val="28"/>
          <w:sz w:val="28"/>
          <w:szCs w:val="28"/>
          <w:rtl w:val="true"/>
          <w:lang w:bidi="fa-IR"/>
        </w:rPr>
        <w:t>بکجا با کمر خم برم این بار گران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ای تازه جوان </w:t>
      </w:r>
    </w:p>
    <w:p>
      <w:pPr>
        <w:pStyle w:val="BookText"/>
        <w:rPr/>
      </w:pPr>
      <w:r>
        <w:rPr>
          <w:rFonts w:ascii="IRNazanin" w:hAnsi="IRNazanin" w:eastAsia="IRNazanin"/>
          <w:color w:val="111111"/>
          <w:sz w:val="28"/>
          <w:sz w:val="28"/>
          <w:szCs w:val="28"/>
          <w:rtl w:val="true"/>
          <w:lang w:bidi="fa-IR"/>
        </w:rPr>
        <w:t>بستن حجله سور توام ای نخل امید</w:t>
      </w:r>
    </w:p>
    <w:p>
      <w:pPr>
        <w:pStyle w:val="BookText"/>
        <w:rPr/>
      </w:pPr>
      <w:r>
        <w:rPr>
          <w:rFonts w:ascii="IRNazanin" w:hAnsi="IRNazanin" w:eastAsia="IRNazanin"/>
          <w:color w:val="111111"/>
          <w:sz w:val="28"/>
          <w:sz w:val="28"/>
          <w:szCs w:val="28"/>
          <w:rtl w:val="true"/>
          <w:lang w:bidi="fa-IR"/>
        </w:rPr>
        <w:t>بصف حشر کشید</w:t>
      </w:r>
    </w:p>
    <w:p>
      <w:pPr>
        <w:pStyle w:val="BookText"/>
        <w:rPr/>
      </w:pPr>
      <w:r>
        <w:rPr>
          <w:rFonts w:ascii="IRNazanin" w:hAnsi="IRNazanin" w:eastAsia="IRNazanin"/>
          <w:color w:val="111111"/>
          <w:sz w:val="28"/>
          <w:sz w:val="28"/>
          <w:szCs w:val="28"/>
          <w:rtl w:val="true"/>
          <w:lang w:bidi="fa-IR"/>
        </w:rPr>
        <w:t>حجله ات کور شد و عیش طرب آه فغان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بودم امید که ما را برسانی به حجاز</w:t>
      </w:r>
    </w:p>
    <w:p>
      <w:pPr>
        <w:pStyle w:val="BookText"/>
        <w:rPr/>
      </w:pPr>
      <w:r>
        <w:rPr>
          <w:rFonts w:ascii="IRNazanin" w:hAnsi="IRNazanin" w:eastAsia="IRNazanin"/>
          <w:color w:val="111111"/>
          <w:sz w:val="28"/>
          <w:sz w:val="28"/>
          <w:szCs w:val="28"/>
          <w:rtl w:val="true"/>
          <w:lang w:bidi="fa-IR"/>
        </w:rPr>
        <w:t>بين بصد شور و گداز</w:t>
      </w:r>
    </w:p>
    <w:p>
      <w:pPr>
        <w:pStyle w:val="BookText"/>
        <w:rPr/>
      </w:pPr>
      <w:r>
        <w:rPr>
          <w:rFonts w:ascii="IRNazanin" w:hAnsi="IRNazanin" w:eastAsia="IRNazanin"/>
          <w:color w:val="111111"/>
          <w:sz w:val="28"/>
          <w:sz w:val="28"/>
          <w:szCs w:val="28"/>
          <w:rtl w:val="true"/>
          <w:lang w:bidi="fa-IR"/>
        </w:rPr>
        <w:t>میرم شام بود همسرم شمر و سنان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IRNazanin" w:hAnsi="IRNazanin" w:eastAsia="IRNazanin"/>
          <w:color w:val="111111"/>
          <w:sz w:val="28"/>
          <w:sz w:val="28"/>
          <w:szCs w:val="28"/>
          <w:rtl w:val="true"/>
          <w:lang w:bidi="fa-IR"/>
        </w:rPr>
        <w:t>تا به کی از الم ماتم تو بار کشم رنج و آزار کش</w:t>
      </w:r>
    </w:p>
    <w:p>
      <w:pPr>
        <w:pStyle w:val="BookText"/>
        <w:rPr/>
      </w:pPr>
      <w:r>
        <w:rPr>
          <w:rFonts w:ascii="IRNazanin" w:hAnsi="IRNazanin" w:eastAsia="IRNazanin"/>
          <w:color w:val="111111"/>
          <w:sz w:val="28"/>
          <w:sz w:val="28"/>
          <w:szCs w:val="28"/>
          <w:rtl w:val="true"/>
          <w:lang w:bidi="fa-IR"/>
        </w:rPr>
        <w:t>ای اجل زود که رفت از کف من تاب و توان</w:t>
      </w:r>
    </w:p>
    <w:p>
      <w:pPr>
        <w:pStyle w:val="BookText"/>
        <w:rPr/>
      </w:pPr>
      <w:r>
        <w:rPr>
          <w:rFonts w:ascii="IRNazanin" w:hAnsi="IRNazanin" w:eastAsia="IRNazanin"/>
          <w:color w:val="111111"/>
          <w:sz w:val="28"/>
          <w:sz w:val="28"/>
          <w:szCs w:val="28"/>
          <w:rtl w:val="true"/>
          <w:lang w:bidi="fa-IR"/>
        </w:rPr>
        <w:t>قاسم ای تازه جوان</w:t>
      </w:r>
    </w:p>
    <w:p>
      <w:pPr>
        <w:pStyle w:val="BookText"/>
        <w:rPr/>
      </w:pPr>
      <w:r>
        <w:rPr>
          <w:rFonts w:ascii="Amiri" w:hAnsi="Amiri" w:eastAsia="Amiri" w:cs="Amiri"/>
          <w:color w:val="111111"/>
          <w:sz w:val="28"/>
          <w:sz w:val="28"/>
          <w:szCs w:val="28"/>
          <w:rtl w:val="true"/>
          <w:lang w:bidi="ar-SA"/>
        </w:rPr>
        <w:t>مباراة الشعر بالعربيّة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الطالع في غصن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عيني فلم تبصر وهاداً وربي</w:t>
      </w:r>
    </w:p>
    <w:p>
      <w:pPr>
        <w:pStyle w:val="BookText"/>
        <w:rPr/>
      </w:pPr>
      <w:r>
        <w:rPr>
          <w:rFonts w:ascii="Amiri" w:hAnsi="Amiri" w:eastAsia="Amiri" w:cs="Amiri"/>
          <w:color w:val="111111"/>
          <w:sz w:val="28"/>
          <w:sz w:val="28"/>
          <w:szCs w:val="28"/>
          <w:rtl w:val="true"/>
          <w:lang w:bidi="ar-SA"/>
        </w:rPr>
        <w:t xml:space="preserve">حين أغفيت على الربوة ترعى الكوكبا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الضائع منه القلب قد صار هبا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حينما أبصر سرو القدّ ملقّى في الرمال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 العيش محال </w:t>
      </w:r>
    </w:p>
    <w:p>
      <w:pPr>
        <w:pStyle w:val="BookText"/>
        <w:rPr/>
      </w:pPr>
      <w:r>
        <w:rPr>
          <w:rFonts w:ascii="Amiri" w:hAnsi="Amiri" w:eastAsia="Amiri" w:cs="Amiri"/>
          <w:color w:val="111111"/>
          <w:sz w:val="28"/>
          <w:sz w:val="28"/>
          <w:szCs w:val="28"/>
          <w:rtl w:val="true"/>
          <w:lang w:bidi="ar-SA"/>
        </w:rPr>
        <w:t>وغدا العالم من بعدك يكسى الغيهبا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وصلك المشرق مثل الصبح يا صبح الوصال</w:t>
      </w:r>
    </w:p>
    <w:p>
      <w:pPr>
        <w:pStyle w:val="BookText"/>
        <w:rPr/>
      </w:pPr>
      <w:r>
        <w:rPr>
          <w:rFonts w:ascii="Amiri" w:hAnsi="Amiri" w:eastAsia="Amiri" w:cs="Amiri"/>
          <w:color w:val="111111"/>
          <w:sz w:val="28"/>
          <w:sz w:val="28"/>
          <w:szCs w:val="28"/>
          <w:rtl w:val="true"/>
          <w:lang w:bidi="ar-SA"/>
        </w:rPr>
        <w:t>غاب في برج الزوال</w:t>
      </w:r>
    </w:p>
    <w:p>
      <w:pPr>
        <w:pStyle w:val="BookText"/>
        <w:rPr/>
      </w:pPr>
      <w:r>
        <w:rPr>
          <w:rFonts w:ascii="Amiri" w:hAnsi="Amiri" w:eastAsia="Amiri" w:cs="Amiri"/>
          <w:color w:val="111111"/>
          <w:sz w:val="28"/>
          <w:sz w:val="28"/>
          <w:szCs w:val="28"/>
          <w:rtl w:val="true"/>
          <w:lang w:bidi="ar-SA"/>
        </w:rPr>
        <w:t>هكذا أصبحت لا أبصر كوناً ومكان</w:t>
      </w:r>
    </w:p>
    <w:p>
      <w:pPr>
        <w:pStyle w:val="BookText"/>
        <w:rPr/>
      </w:pPr>
      <w:r>
        <w:rPr>
          <w:rFonts w:ascii="Amiri" w:hAnsi="Amiri" w:eastAsia="Amiri" w:cs="Amiri"/>
          <w:color w:val="111111"/>
          <w:sz w:val="28"/>
          <w:sz w:val="28"/>
          <w:szCs w:val="28"/>
          <w:rtl w:val="true"/>
          <w:lang w:bidi="ar-SA"/>
        </w:rPr>
        <w:t>مدمعي بعدك هان</w:t>
      </w:r>
    </w:p>
    <w:p>
      <w:pPr>
        <w:pStyle w:val="BookText"/>
        <w:rPr/>
      </w:pPr>
      <w:r>
        <w:rPr>
          <w:rFonts w:ascii="Amiri" w:hAnsi="Amiri" w:eastAsia="Amiri" w:cs="Amiri"/>
          <w:color w:val="111111"/>
          <w:sz w:val="28"/>
          <w:sz w:val="28"/>
          <w:szCs w:val="28"/>
          <w:rtl w:val="true"/>
          <w:lang w:bidi="ar-SA"/>
        </w:rPr>
        <w:t>يا شباباً غبت عن أُمّك في عهد الصبا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ليت أدري من رمى السهم أصاب البدنا</w:t>
      </w:r>
    </w:p>
    <w:p>
      <w:pPr>
        <w:pStyle w:val="BookText"/>
        <w:rPr/>
      </w:pPr>
      <w:r>
        <w:rPr>
          <w:rFonts w:ascii="Amiri" w:hAnsi="Amiri" w:eastAsia="Amiri" w:cs="Amiri"/>
          <w:color w:val="111111"/>
          <w:sz w:val="28"/>
          <w:sz w:val="28"/>
          <w:szCs w:val="28"/>
          <w:rtl w:val="true"/>
          <w:lang w:bidi="ar-SA"/>
        </w:rPr>
        <w:t>أم رمى قلبي أنا</w:t>
      </w:r>
    </w:p>
    <w:p>
      <w:pPr>
        <w:pStyle w:val="BookText"/>
        <w:rPr/>
      </w:pPr>
      <w:r>
        <w:rPr>
          <w:rFonts w:ascii="Amiri" w:hAnsi="Amiri" w:eastAsia="Amiri" w:cs="Amiri"/>
          <w:color w:val="111111"/>
          <w:sz w:val="28"/>
          <w:sz w:val="28"/>
          <w:szCs w:val="28"/>
          <w:rtl w:val="true"/>
          <w:lang w:bidi="ar-SA"/>
        </w:rPr>
        <w:t>أم ترى كان له في وفيك الهدفان</w:t>
      </w:r>
    </w:p>
    <w:p>
      <w:pPr>
        <w:pStyle w:val="BookText"/>
        <w:rPr/>
      </w:pPr>
      <w:r>
        <w:rPr>
          <w:rFonts w:ascii="IRNazanin" w:hAnsi="IRNazanin" w:eastAsia="IRNazanin"/>
          <w:color w:val="111111"/>
          <w:sz w:val="28"/>
          <w:sz w:val="28"/>
          <w:szCs w:val="28"/>
          <w:rtl w:val="true"/>
          <w:lang w:bidi="fa-IR"/>
        </w:rPr>
        <w:t>قاتل الله الزمان</w:t>
      </w:r>
    </w:p>
    <w:p>
      <w:pPr>
        <w:pStyle w:val="BookText"/>
        <w:rPr/>
      </w:pPr>
      <w:r>
        <w:rPr>
          <w:rFonts w:ascii="Amiri" w:hAnsi="Amiri" w:eastAsia="Amiri" w:cs="Amiri"/>
          <w:color w:val="111111"/>
          <w:sz w:val="28"/>
          <w:sz w:val="28"/>
          <w:szCs w:val="28"/>
          <w:rtl w:val="true"/>
          <w:lang w:bidi="ar-SA"/>
        </w:rPr>
        <w:t>سلّ سيف الغدر ماض الحدّ مصقول الشبا</w:t>
      </w:r>
    </w:p>
    <w:p>
      <w:pPr>
        <w:pStyle w:val="BookText"/>
        <w:rPr/>
      </w:pPr>
      <w:r>
        <w:rPr>
          <w:rFonts w:ascii="Amiri" w:hAnsi="Amiri" w:eastAsia="Amiri" w:cs="Amiri"/>
          <w:color w:val="111111"/>
          <w:sz w:val="28"/>
          <w:sz w:val="28"/>
          <w:szCs w:val="28"/>
          <w:rtl w:val="true"/>
          <w:lang w:bidi="ar-SA"/>
        </w:rPr>
        <w:t>يا سليل المجتبى</w:t>
      </w:r>
    </w:p>
    <w:p>
      <w:pPr>
        <w:pStyle w:val="BookText"/>
        <w:rPr/>
      </w:pPr>
      <w:r>
        <w:rPr>
          <w:rFonts w:ascii="Amiri" w:hAnsi="Amiri" w:eastAsia="Amiri" w:cs="Amiri"/>
          <w:color w:val="111111"/>
          <w:sz w:val="28"/>
          <w:sz w:val="28"/>
          <w:szCs w:val="28"/>
          <w:rtl w:val="true"/>
          <w:lang w:bidi="ar-SA"/>
        </w:rPr>
        <w:t>لم يزل وجهك كالبرعم يخفي زهره</w:t>
      </w:r>
    </w:p>
    <w:p>
      <w:pPr>
        <w:pStyle w:val="BookText"/>
        <w:rPr/>
      </w:pPr>
      <w:r>
        <w:rPr>
          <w:rFonts w:ascii="Amiri" w:hAnsi="Amiri" w:eastAsia="Amiri" w:cs="Amiri"/>
          <w:color w:val="111111"/>
          <w:sz w:val="28"/>
          <w:sz w:val="28"/>
          <w:szCs w:val="28"/>
          <w:rtl w:val="true"/>
          <w:lang w:bidi="ar-SA"/>
        </w:rPr>
        <w:t>غصن في شجره</w:t>
      </w:r>
    </w:p>
    <w:p>
      <w:pPr>
        <w:pStyle w:val="BookText"/>
        <w:rPr/>
      </w:pPr>
      <w:r>
        <w:rPr>
          <w:rFonts w:ascii="Amiri" w:hAnsi="Amiri" w:eastAsia="Amiri" w:cs="Amiri"/>
          <w:color w:val="111111"/>
          <w:sz w:val="28"/>
          <w:sz w:val="28"/>
          <w:szCs w:val="28"/>
          <w:rtl w:val="true"/>
          <w:lang w:bidi="ar-SA"/>
        </w:rPr>
        <w:t>أملي خاب كمن يفقد في الدنيا الأمان</w:t>
      </w:r>
    </w:p>
    <w:p>
      <w:pPr>
        <w:pStyle w:val="BookText"/>
        <w:rPr/>
      </w:pPr>
      <w:r>
        <w:rPr>
          <w:rFonts w:ascii="Amiri" w:hAnsi="Amiri" w:eastAsia="Amiri" w:cs="Amiri"/>
          <w:color w:val="111111"/>
          <w:sz w:val="28"/>
          <w:sz w:val="28"/>
          <w:szCs w:val="28"/>
          <w:rtl w:val="true"/>
          <w:lang w:bidi="ar-SA"/>
        </w:rPr>
        <w:t>أين يا عذب البيان</w:t>
      </w:r>
    </w:p>
    <w:p>
      <w:pPr>
        <w:pStyle w:val="BookText"/>
        <w:rPr/>
      </w:pPr>
      <w:r>
        <w:rPr>
          <w:rFonts w:ascii="Amiri" w:hAnsi="Amiri" w:eastAsia="Amiri" w:cs="Amiri"/>
          <w:color w:val="111111"/>
          <w:sz w:val="28"/>
          <w:sz w:val="28"/>
          <w:szCs w:val="28"/>
          <w:rtl w:val="true"/>
          <w:lang w:bidi="ar-SA"/>
        </w:rPr>
        <w:t>كيف من بعدك أرجو عمري أن يعذبا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قطع الظالم أوصالك كالورد النثير</w:t>
      </w:r>
    </w:p>
    <w:p>
      <w:pPr>
        <w:pStyle w:val="BookText"/>
        <w:rPr/>
      </w:pPr>
      <w:r>
        <w:rPr>
          <w:rFonts w:ascii="Amiri" w:hAnsi="Amiri" w:eastAsia="Amiri" w:cs="Amiri"/>
          <w:color w:val="111111"/>
          <w:sz w:val="28"/>
          <w:sz w:val="28"/>
          <w:szCs w:val="28"/>
          <w:rtl w:val="true"/>
          <w:lang w:bidi="ar-SA"/>
        </w:rPr>
        <w:t>آه يا غصني النضير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فرسان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أبصر منك الثغر قد جفّ وقد جفّ اللسان</w:t>
      </w:r>
    </w:p>
    <w:p>
      <w:pPr>
        <w:pStyle w:val="BookText"/>
        <w:rPr/>
      </w:pPr>
      <w:r>
        <w:rPr>
          <w:rFonts w:ascii="IRNazanin" w:hAnsi="IRNazanin" w:eastAsia="IRNazanin"/>
          <w:color w:val="111111"/>
          <w:sz w:val="28"/>
          <w:sz w:val="28"/>
          <w:szCs w:val="28"/>
          <w:rtl w:val="true"/>
          <w:lang w:bidi="fa-IR"/>
        </w:rPr>
        <w:t>ظماً والماء دان</w:t>
      </w:r>
    </w:p>
    <w:p>
      <w:pPr>
        <w:pStyle w:val="BookText"/>
        <w:rPr/>
      </w:pPr>
      <w:r>
        <w:rPr>
          <w:rFonts w:ascii="Amiri" w:hAnsi="Amiri" w:eastAsia="Amiri" w:cs="Amiri"/>
          <w:color w:val="111111"/>
          <w:sz w:val="28"/>
          <w:sz w:val="28"/>
          <w:szCs w:val="28"/>
          <w:rtl w:val="true"/>
          <w:lang w:bidi="ar-SA"/>
        </w:rPr>
        <w:t>أتمنّى الموت أن يأخذني قبل السبا</w:t>
      </w:r>
    </w:p>
    <w:p>
      <w:pPr>
        <w:pStyle w:val="BookText"/>
        <w:rPr/>
      </w:pPr>
      <w:r>
        <w:rPr>
          <w:rFonts w:ascii="Amiri" w:hAnsi="Amiri" w:eastAsia="Amiri" w:cs="Amiri"/>
          <w:color w:val="111111"/>
          <w:sz w:val="28"/>
          <w:sz w:val="28"/>
          <w:szCs w:val="28"/>
          <w:rtl w:val="true"/>
          <w:lang w:bidi="ar-SA"/>
        </w:rPr>
        <w:t>يا سليل المجتبى</w:t>
      </w:r>
    </w:p>
    <w:p>
      <w:pPr>
        <w:pStyle w:val="BookText"/>
        <w:rPr/>
      </w:pPr>
      <w:r>
        <w:rPr>
          <w:rFonts w:ascii="Amiri" w:hAnsi="Amiri" w:eastAsia="Amiri" w:cs="Amiri"/>
          <w:color w:val="111111"/>
          <w:sz w:val="28"/>
          <w:sz w:val="28"/>
          <w:szCs w:val="28"/>
          <w:rtl w:val="true"/>
          <w:lang w:bidi="ar-SA"/>
        </w:rPr>
        <w:t>ولقد أحناني الدهر من الحزن الثقيل</w:t>
      </w:r>
    </w:p>
    <w:p>
      <w:pPr>
        <w:pStyle w:val="BookText"/>
        <w:rPr/>
      </w:pPr>
      <w:r>
        <w:rPr>
          <w:rFonts w:ascii="Amiri" w:hAnsi="Amiri" w:eastAsia="Amiri" w:cs="Amiri"/>
          <w:color w:val="111111"/>
          <w:sz w:val="28"/>
          <w:sz w:val="28"/>
          <w:szCs w:val="28"/>
          <w:rtl w:val="true"/>
          <w:lang w:bidi="ar-SA"/>
        </w:rPr>
        <w:t>أينما مال أميل</w:t>
      </w:r>
    </w:p>
    <w:p>
      <w:pPr>
        <w:pStyle w:val="BookText"/>
        <w:rPr/>
      </w:pPr>
      <w:r>
        <w:rPr>
          <w:rFonts w:ascii="Amiri" w:hAnsi="Amiri" w:eastAsia="Amiri" w:cs="Amiri"/>
          <w:color w:val="111111"/>
          <w:sz w:val="28"/>
          <w:sz w:val="28"/>
          <w:szCs w:val="28"/>
          <w:rtl w:val="true"/>
          <w:lang w:bidi="ar-SA"/>
        </w:rPr>
        <w:t>ثقل الحزن على ظهري فمن لي أن أعان</w:t>
      </w:r>
    </w:p>
    <w:p>
      <w:pPr>
        <w:pStyle w:val="BookText"/>
        <w:rPr/>
      </w:pPr>
      <w:r>
        <w:rPr>
          <w:rFonts w:ascii="Amiri" w:hAnsi="Amiri" w:eastAsia="Amiri" w:cs="Amiri"/>
          <w:color w:val="111111"/>
          <w:sz w:val="28"/>
          <w:sz w:val="28"/>
          <w:szCs w:val="28"/>
          <w:rtl w:val="true"/>
          <w:lang w:bidi="ar-SA"/>
        </w:rPr>
        <w:t>كل منّي القدمان</w:t>
      </w:r>
    </w:p>
    <w:p>
      <w:pPr>
        <w:pStyle w:val="BookText"/>
        <w:rPr/>
      </w:pPr>
      <w:r>
        <w:rPr>
          <w:rFonts w:ascii="Amiri" w:hAnsi="Amiri" w:eastAsia="Amiri" w:cs="Amiri"/>
          <w:color w:val="111111"/>
          <w:sz w:val="28"/>
          <w:sz w:val="28"/>
          <w:szCs w:val="28"/>
          <w:rtl w:val="true"/>
          <w:lang w:bidi="ar-SA"/>
        </w:rPr>
        <w:t>أنا كالتائه في دربك يا برقاً خبا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جئت للحجلة أبنيها وقد خاب الرجاء</w:t>
      </w:r>
    </w:p>
    <w:p>
      <w:pPr>
        <w:pStyle w:val="BookText"/>
        <w:rPr/>
      </w:pPr>
      <w:r>
        <w:rPr>
          <w:rFonts w:ascii="Amiri" w:hAnsi="Amiri" w:eastAsia="Amiri" w:cs="Amiri"/>
          <w:color w:val="111111"/>
          <w:sz w:val="28"/>
          <w:sz w:val="28"/>
          <w:szCs w:val="28"/>
          <w:rtl w:val="true"/>
          <w:lang w:bidi="ar-SA"/>
        </w:rPr>
        <w:t>وإلى يوم الجزاء</w:t>
      </w:r>
    </w:p>
    <w:p>
      <w:pPr>
        <w:pStyle w:val="BookText"/>
        <w:rPr/>
      </w:pPr>
      <w:r>
        <w:rPr>
          <w:rFonts w:ascii="Amiri" w:hAnsi="Amiri" w:eastAsia="Amiri" w:cs="Amiri"/>
          <w:color w:val="111111"/>
          <w:sz w:val="28"/>
          <w:sz w:val="28"/>
          <w:szCs w:val="28"/>
          <w:rtl w:val="true"/>
          <w:lang w:bidi="ar-SA"/>
        </w:rPr>
        <w:t>كيف والحجة تبنى بين شدقي أفعوان</w:t>
      </w:r>
    </w:p>
    <w:p>
      <w:pPr>
        <w:pStyle w:val="BookText"/>
        <w:rPr/>
      </w:pPr>
      <w:r>
        <w:rPr>
          <w:rFonts w:ascii="Amiri" w:hAnsi="Amiri" w:eastAsia="Amiri" w:cs="Amiri"/>
          <w:color w:val="111111"/>
          <w:sz w:val="28"/>
          <w:sz w:val="28"/>
          <w:szCs w:val="28"/>
          <w:rtl w:val="true"/>
          <w:lang w:bidi="ar-SA"/>
        </w:rPr>
        <w:t>ليس للدنيا أمان</w:t>
      </w:r>
    </w:p>
    <w:p>
      <w:pPr>
        <w:pStyle w:val="BookText"/>
        <w:rPr/>
      </w:pPr>
      <w:r>
        <w:rPr>
          <w:rFonts w:ascii="Amiri" w:hAnsi="Amiri" w:eastAsia="Amiri" w:cs="Amiri"/>
          <w:color w:val="111111"/>
          <w:sz w:val="28"/>
          <w:sz w:val="28"/>
          <w:szCs w:val="28"/>
          <w:rtl w:val="true"/>
          <w:lang w:bidi="ar-SA"/>
        </w:rPr>
        <w:t>طمست والدمع من بعدك أمسى مشربا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كنت أرجو عودتي معك إلى أرض الحجاز</w:t>
      </w:r>
    </w:p>
    <w:p>
      <w:pPr>
        <w:pStyle w:val="BookText"/>
        <w:rPr/>
      </w:pPr>
      <w:r>
        <w:rPr>
          <w:rFonts w:ascii="Amiri" w:hAnsi="Amiri" w:eastAsia="Amiri" w:cs="Amiri"/>
          <w:color w:val="111111"/>
          <w:sz w:val="28"/>
          <w:sz w:val="28"/>
          <w:szCs w:val="28"/>
          <w:rtl w:val="true"/>
          <w:lang w:bidi="ar-SA"/>
        </w:rPr>
        <w:t>وبكفيك الجواز</w:t>
      </w:r>
    </w:p>
    <w:p>
      <w:pPr>
        <w:pStyle w:val="BookText"/>
        <w:rPr/>
      </w:pPr>
      <w:r>
        <w:rPr>
          <w:rFonts w:ascii="Amiri" w:hAnsi="Amiri" w:eastAsia="Amiri" w:cs="Amiri"/>
          <w:color w:val="111111"/>
          <w:sz w:val="28"/>
          <w:sz w:val="28"/>
          <w:szCs w:val="28"/>
          <w:rtl w:val="true"/>
          <w:lang w:bidi="ar-SA"/>
        </w:rPr>
        <w:t>وغداً يصحبني للشام شمر وسنان</w:t>
      </w:r>
    </w:p>
    <w:p>
      <w:pPr>
        <w:pStyle w:val="BookText"/>
        <w:rPr/>
      </w:pPr>
      <w:r>
        <w:rPr>
          <w:rFonts w:ascii="Amiri" w:hAnsi="Amiri" w:eastAsia="Amiri" w:cs="Amiri"/>
          <w:color w:val="111111"/>
          <w:sz w:val="28"/>
          <w:sz w:val="28"/>
          <w:szCs w:val="28"/>
          <w:rtl w:val="true"/>
          <w:lang w:bidi="ar-SA"/>
        </w:rPr>
        <w:t>يا لقومي للهوان</w:t>
      </w:r>
    </w:p>
    <w:p>
      <w:pPr>
        <w:pStyle w:val="BookText"/>
        <w:rPr/>
      </w:pPr>
      <w:r>
        <w:rPr>
          <w:rFonts w:ascii="Amiri" w:hAnsi="Amiri" w:eastAsia="Amiri" w:cs="Amiri"/>
          <w:color w:val="111111"/>
          <w:sz w:val="28"/>
          <w:sz w:val="28"/>
          <w:szCs w:val="28"/>
          <w:rtl w:val="true"/>
          <w:lang w:bidi="ar-SA"/>
        </w:rPr>
        <w:t>كيف ترضى أن أُعاني القيد يدمي في السبا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سليل المجتبى </w:t>
      </w:r>
    </w:p>
    <w:p>
      <w:pPr>
        <w:pStyle w:val="BookText"/>
        <w:rPr/>
      </w:pPr>
      <w:r>
        <w:rPr>
          <w:rFonts w:ascii="Amiri" w:hAnsi="Amiri" w:eastAsia="Amiri" w:cs="Amiri"/>
          <w:color w:val="111111"/>
          <w:sz w:val="28"/>
          <w:sz w:val="28"/>
          <w:szCs w:val="28"/>
          <w:rtl w:val="true"/>
          <w:lang w:bidi="ar-SA"/>
        </w:rPr>
        <w:t>ولدي حتّى متى في الحزن أبقى والألم</w:t>
      </w:r>
    </w:p>
    <w:p>
      <w:pPr>
        <w:pStyle w:val="BookText"/>
        <w:rPr/>
      </w:pPr>
      <w:r>
        <w:rPr>
          <w:rFonts w:ascii="Amiri" w:hAnsi="Amiri" w:eastAsia="Amiri" w:cs="Amiri"/>
          <w:color w:val="111111"/>
          <w:sz w:val="28"/>
          <w:sz w:val="28"/>
          <w:szCs w:val="28"/>
          <w:rtl w:val="true"/>
          <w:lang w:bidi="ar-SA"/>
        </w:rPr>
        <w:t>أيّها البدر الأتم</w:t>
      </w:r>
    </w:p>
    <w:p>
      <w:pPr>
        <w:pStyle w:val="BookText"/>
        <w:rPr/>
      </w:pPr>
      <w:r>
        <w:rPr>
          <w:rFonts w:ascii="Amiri" w:hAnsi="Amiri" w:eastAsia="Amiri" w:cs="Amiri"/>
          <w:color w:val="111111"/>
          <w:sz w:val="28"/>
          <w:sz w:val="28"/>
          <w:szCs w:val="28"/>
          <w:rtl w:val="true"/>
          <w:lang w:bidi="ar-SA"/>
        </w:rPr>
        <w:t>وأنا الفولاذ واليوم بنار الحزن لان</w:t>
      </w:r>
    </w:p>
    <w:p>
      <w:pPr>
        <w:pStyle w:val="BookText"/>
        <w:rPr/>
      </w:pPr>
      <w:r>
        <w:rPr>
          <w:rFonts w:ascii="Amiri" w:hAnsi="Amiri" w:eastAsia="Amiri" w:cs="Amiri"/>
          <w:color w:val="111111"/>
          <w:sz w:val="28"/>
          <w:sz w:val="28"/>
          <w:szCs w:val="28"/>
          <w:rtl w:val="true"/>
          <w:lang w:bidi="ar-SA"/>
        </w:rPr>
        <w:t>ليس لي فيه يدان</w:t>
      </w:r>
    </w:p>
    <w:p>
      <w:pPr>
        <w:pStyle w:val="BookText"/>
        <w:rPr/>
      </w:pPr>
      <w:r>
        <w:rPr>
          <w:rFonts w:ascii="Amiri" w:hAnsi="Amiri" w:eastAsia="Amiri" w:cs="Amiri"/>
          <w:color w:val="111111"/>
          <w:sz w:val="28"/>
          <w:sz w:val="28"/>
          <w:szCs w:val="28"/>
          <w:rtl w:val="true"/>
          <w:lang w:bidi="ar-SA"/>
        </w:rPr>
        <w:t>يا حمام أسرع فلا عيش ونجمي غربا</w:t>
      </w:r>
    </w:p>
    <w:p>
      <w:pPr>
        <w:pStyle w:val="BookText"/>
        <w:rPr/>
      </w:pPr>
      <w:r>
        <w:rPr>
          <w:rFonts w:ascii="IRNazanin" w:hAnsi="IRNazanin" w:eastAsia="IRNazanin"/>
          <w:color w:val="111111"/>
          <w:sz w:val="28"/>
          <w:sz w:val="28"/>
          <w:szCs w:val="28"/>
          <w:rtl w:val="true"/>
          <w:lang w:bidi="fa-IR"/>
        </w:rPr>
        <w:t>یا سليل المجتبى</w:t>
      </w:r>
    </w:p>
    <w:p>
      <w:pPr>
        <w:pStyle w:val="BookText"/>
        <w:rPr/>
      </w:pPr>
      <w:r>
        <w:rPr>
          <w:rFonts w:ascii="Amiri" w:hAnsi="Amiri" w:eastAsia="Amiri" w:cs="Amiri"/>
          <w:color w:val="111111"/>
          <w:sz w:val="28"/>
          <w:sz w:val="28"/>
          <w:szCs w:val="28"/>
          <w:rtl w:val="true"/>
          <w:lang w:bidi="ar-SA"/>
        </w:rPr>
        <w:t>ختامه مسك</w:t>
      </w:r>
    </w:p>
    <w:p>
      <w:pPr>
        <w:pStyle w:val="BookText"/>
        <w:rPr/>
      </w:pPr>
      <w:r>
        <w:rPr>
          <w:rFonts w:ascii="Amiri" w:hAnsi="Amiri" w:eastAsia="Amiri" w:cs="Amiri"/>
          <w:color w:val="111111"/>
          <w:sz w:val="28"/>
          <w:sz w:val="28"/>
          <w:szCs w:val="28"/>
          <w:rtl w:val="true"/>
          <w:lang w:bidi="ar-SA"/>
        </w:rPr>
        <w:t>من قصيدة فاخرة للفقيه النبيه حجّة الإسلام</w:t>
      </w:r>
    </w:p>
    <w:p>
      <w:pPr>
        <w:pStyle w:val="BookText"/>
        <w:rPr/>
      </w:pPr>
      <w:r>
        <w:rPr>
          <w:rFonts w:ascii="Amiri" w:hAnsi="Amiri" w:eastAsia="Amiri" w:cs="Amiri"/>
          <w:color w:val="111111"/>
          <w:sz w:val="28"/>
          <w:sz w:val="28"/>
          <w:szCs w:val="28"/>
          <w:rtl w:val="true"/>
          <w:lang w:bidi="ar-SA"/>
        </w:rPr>
        <w:t>الشيخ محمّد حسين الأصفهاني</w:t>
      </w:r>
    </w:p>
    <w:p>
      <w:pPr>
        <w:pStyle w:val="BookText"/>
        <w:rPr/>
      </w:pPr>
      <w:r>
        <w:rPr>
          <w:rFonts w:ascii="Amiri" w:hAnsi="Amiri" w:eastAsia="Amiri" w:cs="Amiri"/>
          <w:color w:val="111111"/>
          <w:sz w:val="28"/>
          <w:sz w:val="28"/>
          <w:szCs w:val="28"/>
          <w:rtl w:val="true"/>
          <w:lang w:bidi="ar-SA"/>
        </w:rPr>
        <w:t xml:space="preserve">أضاء بالطفوف نجم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به السهول والرُبي</w:t>
      </w:r>
    </w:p>
    <w:p>
      <w:pPr>
        <w:pStyle w:val="BookText"/>
        <w:rPr/>
      </w:pPr>
      <w:r>
        <w:rPr>
          <w:rFonts w:ascii="Amiri" w:hAnsi="Amiri" w:eastAsia="Amiri" w:cs="Amiri"/>
          <w:color w:val="111111"/>
          <w:sz w:val="28"/>
          <w:sz w:val="28"/>
          <w:szCs w:val="28"/>
          <w:rtl w:val="true"/>
          <w:lang w:bidi="ar-SA"/>
        </w:rPr>
        <w:t xml:space="preserve">بل أشرق الكون بوجهه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بنوره يضي</w:t>
      </w:r>
    </w:p>
    <w:p>
      <w:pPr>
        <w:pStyle w:val="BookText"/>
        <w:rPr/>
      </w:pPr>
      <w:r>
        <w:rPr>
          <w:rFonts w:ascii="Amiri" w:hAnsi="Amiri" w:eastAsia="Amiri" w:cs="Amiri"/>
          <w:color w:val="111111"/>
          <w:sz w:val="28"/>
          <w:sz w:val="28"/>
          <w:szCs w:val="28"/>
          <w:rtl w:val="true"/>
          <w:lang w:bidi="ar-SA"/>
        </w:rPr>
        <w:t xml:space="preserve">کيف وفي غرّته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المحمّديّة البيضاء</w:t>
      </w:r>
    </w:p>
    <w:p>
      <w:pPr>
        <w:pStyle w:val="BookText"/>
        <w:rPr/>
      </w:pPr>
      <w:r>
        <w:rPr>
          <w:rFonts w:ascii="Amiri" w:hAnsi="Amiri" w:eastAsia="Amiri" w:cs="Amiri"/>
          <w:color w:val="111111"/>
          <w:sz w:val="28"/>
          <w:sz w:val="28"/>
          <w:szCs w:val="28"/>
          <w:rtl w:val="true"/>
          <w:lang w:bidi="ar-SA"/>
        </w:rPr>
        <w:t xml:space="preserve">بل شاطئ الفرات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طوره نور العليّ الأعلى</w:t>
      </w:r>
    </w:p>
    <w:p>
      <w:pPr>
        <w:pStyle w:val="BookText"/>
        <w:rPr/>
      </w:pPr>
      <w:r>
        <w:rPr>
          <w:rFonts w:ascii="Amiri" w:hAnsi="Amiri" w:eastAsia="Amiri" w:cs="Amiri"/>
          <w:color w:val="111111"/>
          <w:sz w:val="28"/>
          <w:sz w:val="28"/>
          <w:szCs w:val="28"/>
          <w:rtl w:val="true"/>
          <w:lang w:bidi="ar-SA"/>
        </w:rPr>
        <w:t xml:space="preserve">فنوره مشكاة نور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عالم الأنوار</w:t>
      </w:r>
    </w:p>
    <w:p>
      <w:pPr>
        <w:pStyle w:val="BookText"/>
        <w:rPr/>
      </w:pPr>
      <w:r>
        <w:rPr>
          <w:rFonts w:ascii="Amiri" w:hAnsi="Amiri" w:eastAsia="Amiri" w:cs="Amiri"/>
          <w:color w:val="111111"/>
          <w:sz w:val="28"/>
          <w:sz w:val="28"/>
          <w:szCs w:val="28"/>
          <w:rtl w:val="true"/>
          <w:lang w:bidi="ar-SA"/>
        </w:rPr>
        <w:t xml:space="preserve">تمثّلت محاسن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القاسم بن الحسن الزكي</w:t>
      </w:r>
    </w:p>
    <w:p>
      <w:pPr>
        <w:pStyle w:val="BookText"/>
        <w:rPr/>
      </w:pPr>
      <w:r>
        <w:rPr>
          <w:rFonts w:ascii="Amiri" w:hAnsi="Amiri" w:eastAsia="Amiri" w:cs="Amiri"/>
          <w:color w:val="111111"/>
          <w:sz w:val="28"/>
          <w:sz w:val="28"/>
          <w:szCs w:val="28"/>
          <w:rtl w:val="true"/>
          <w:lang w:bidi="ar-SA"/>
        </w:rPr>
        <w:t xml:space="preserve">والمكرمات الغرّ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تجلّت فيه</w:t>
      </w:r>
    </w:p>
    <w:p>
      <w:pPr>
        <w:pStyle w:val="BookText"/>
        <w:rPr/>
      </w:pPr>
      <w:r>
        <w:rPr>
          <w:rFonts w:ascii="Amiri" w:hAnsi="Amiri" w:eastAsia="Amiri" w:cs="Amiri"/>
          <w:color w:val="111111"/>
          <w:sz w:val="28"/>
          <w:sz w:val="28"/>
          <w:szCs w:val="28"/>
          <w:rtl w:val="true"/>
          <w:lang w:bidi="ar-SA"/>
        </w:rPr>
        <w:t xml:space="preserve">يشبه عمّه الشهيد في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الحيا سرّ أبيه المجتبى</w:t>
      </w:r>
    </w:p>
    <w:p>
      <w:pPr>
        <w:pStyle w:val="BookText"/>
        <w:rPr/>
      </w:pPr>
      <w:r>
        <w:rPr>
          <w:rFonts w:ascii="Amiri" w:hAnsi="Amiri" w:eastAsia="Amiri" w:cs="Amiri"/>
          <w:color w:val="111111"/>
          <w:sz w:val="28"/>
          <w:sz w:val="28"/>
          <w:szCs w:val="28"/>
          <w:rtl w:val="true"/>
          <w:lang w:bidi="ar-SA"/>
        </w:rPr>
        <w:t xml:space="preserve">بدر الكمال في سماء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المجد أباً عن جدّ</w:t>
      </w:r>
    </w:p>
    <w:p>
      <w:pPr>
        <w:pStyle w:val="BookText"/>
        <w:rPr/>
      </w:pPr>
      <w:r>
        <w:rPr>
          <w:rFonts w:ascii="Amiri" w:hAnsi="Amiri" w:eastAsia="Amiri" w:cs="Amiri"/>
          <w:color w:val="111111"/>
          <w:sz w:val="28"/>
          <w:sz w:val="28"/>
          <w:szCs w:val="28"/>
          <w:rtl w:val="true"/>
          <w:lang w:bidi="ar-SA"/>
        </w:rPr>
        <w:t xml:space="preserve">أزكى فروع دوحة النبوّه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والمنعة والفتوّه</w:t>
      </w:r>
    </w:p>
    <w:p>
      <w:pPr>
        <w:pStyle w:val="BookText"/>
        <w:rPr/>
      </w:pPr>
      <w:r>
        <w:rPr>
          <w:rFonts w:ascii="Amiri" w:hAnsi="Amiri" w:eastAsia="Amiri" w:cs="Amiri"/>
          <w:color w:val="111111"/>
          <w:sz w:val="28"/>
          <w:sz w:val="28"/>
          <w:szCs w:val="28"/>
          <w:rtl w:val="true"/>
          <w:lang w:bidi="ar-SA"/>
        </w:rPr>
        <w:t xml:space="preserve">بدر الدجى في أُفق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الضحا في فلك الشهامه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الفتي بكلّ معنى الكلمه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أسد الأسود يوم الملحمه </w:t>
      </w:r>
    </w:p>
    <w:p>
      <w:pPr>
        <w:pStyle w:val="BookText"/>
        <w:rPr/>
      </w:pPr>
      <w:r>
        <w:rPr>
          <w:rFonts w:ascii="Amiri" w:hAnsi="Amiri" w:eastAsia="Amiri" w:cs="Amiri"/>
          <w:color w:val="111111"/>
          <w:sz w:val="28"/>
          <w:sz w:val="28"/>
          <w:szCs w:val="28"/>
          <w:rtl w:val="true"/>
          <w:lang w:bidi="ar-SA"/>
        </w:rPr>
        <w:t xml:space="preserve">وكيف وهو ليث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الأسود كالثعالب</w:t>
      </w:r>
    </w:p>
    <w:p>
      <w:pPr>
        <w:pStyle w:val="BookText"/>
        <w:rPr/>
      </w:pPr>
      <w:r>
        <w:rPr>
          <w:rFonts w:ascii="IRNazanin" w:hAnsi="IRNazanin" w:eastAsia="IRNazanin"/>
          <w:color w:val="111111"/>
          <w:sz w:val="28"/>
          <w:sz w:val="28"/>
          <w:szCs w:val="28"/>
          <w:rtl w:val="true"/>
          <w:lang w:bidi="fa-IR"/>
        </w:rPr>
        <w:t xml:space="preserve">أكرم به من فارس یوم اللقا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يخاف الشرّ عند الملتقى</w:t>
      </w:r>
    </w:p>
    <w:p>
      <w:pPr>
        <w:pStyle w:val="BookText"/>
        <w:rPr/>
      </w:pPr>
      <w:r>
        <w:rPr>
          <w:rFonts w:ascii="Amiri" w:hAnsi="Amiri" w:eastAsia="Amiri" w:cs="Amiri"/>
          <w:color w:val="111111"/>
          <w:sz w:val="28"/>
          <w:sz w:val="28"/>
          <w:szCs w:val="28"/>
          <w:rtl w:val="true"/>
          <w:lang w:bidi="ar-SA"/>
        </w:rPr>
        <w:t xml:space="preserve">قطب محيط الحرب في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حرب الطف من إثباته</w:t>
      </w:r>
    </w:p>
    <w:p>
      <w:pPr>
        <w:pStyle w:val="BookText"/>
        <w:rPr/>
      </w:pPr>
      <w:r>
        <w:rPr>
          <w:rFonts w:ascii="Amiri" w:hAnsi="Amiri" w:eastAsia="Amiri" w:cs="Amiri"/>
          <w:color w:val="111111"/>
          <w:sz w:val="28"/>
          <w:sz w:val="28"/>
          <w:szCs w:val="28"/>
          <w:rtl w:val="true"/>
          <w:lang w:bidi="ar-SA"/>
        </w:rPr>
        <w:t xml:space="preserve">تهابه الكُماة والأبطال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من خيفته الرجال</w:t>
      </w:r>
    </w:p>
    <w:p>
      <w:pPr>
        <w:pStyle w:val="BookText"/>
        <w:rPr/>
      </w:pPr>
      <w:r>
        <w:rPr>
          <w:rFonts w:ascii="Amiri" w:hAnsi="Amiri" w:eastAsia="Amiri" w:cs="Amiri"/>
          <w:color w:val="111111"/>
          <w:sz w:val="28"/>
          <w:sz w:val="28"/>
          <w:szCs w:val="28"/>
          <w:rtl w:val="true"/>
          <w:lang w:bidi="ar-SA"/>
        </w:rPr>
        <w:t xml:space="preserve">كأنّما هم حُمُرٌ مستنفره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إذا شدّت عليها قسوره</w:t>
      </w:r>
    </w:p>
    <w:p>
      <w:pPr>
        <w:pStyle w:val="BookText"/>
        <w:rPr/>
      </w:pPr>
      <w:r>
        <w:rPr>
          <w:rFonts w:ascii="Amiri" w:hAnsi="Amiri" w:eastAsia="Amiri" w:cs="Amiri"/>
          <w:color w:val="111111"/>
          <w:sz w:val="28"/>
          <w:sz w:val="28"/>
          <w:szCs w:val="28"/>
          <w:rtl w:val="true"/>
          <w:lang w:bidi="ar-SA"/>
        </w:rPr>
        <w:t xml:space="preserve">بارقة الرحمة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العذاب في يمينه</w:t>
      </w:r>
    </w:p>
    <w:p>
      <w:pPr>
        <w:pStyle w:val="BookText"/>
        <w:rPr/>
      </w:pPr>
      <w:r>
        <w:rPr>
          <w:rFonts w:ascii="Amiri" w:hAnsi="Amiri" w:eastAsia="Amiri" w:cs="Amiri"/>
          <w:color w:val="111111"/>
          <w:sz w:val="28"/>
          <w:sz w:val="28"/>
          <w:szCs w:val="28"/>
          <w:rtl w:val="true"/>
          <w:lang w:bidi="ar-SA"/>
        </w:rPr>
        <w:t xml:space="preserve">بارقة كالرعد في رعيده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الحرب يوم عيده</w:t>
      </w:r>
    </w:p>
    <w:p>
      <w:pPr>
        <w:pStyle w:val="BookText"/>
        <w:rPr/>
      </w:pPr>
      <w:r>
        <w:rPr>
          <w:rFonts w:ascii="Amiri" w:hAnsi="Amiri" w:eastAsia="Amiri" w:cs="Amiri"/>
          <w:color w:val="111111"/>
          <w:sz w:val="28"/>
          <w:sz w:val="28"/>
          <w:szCs w:val="28"/>
          <w:rtl w:val="true"/>
          <w:lang w:bidi="ar-SA"/>
        </w:rPr>
        <w:t xml:space="preserve">يمثّل الكرّار في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والأرواح تحت طاعته</w:t>
      </w:r>
    </w:p>
    <w:p>
      <w:pPr>
        <w:pStyle w:val="BookText"/>
        <w:rPr/>
      </w:pPr>
      <w:r>
        <w:rPr>
          <w:rFonts w:ascii="Amiri" w:hAnsi="Amiri" w:eastAsia="Amiri" w:cs="Amiri"/>
          <w:color w:val="111111"/>
          <w:sz w:val="28"/>
          <w:sz w:val="28"/>
          <w:szCs w:val="28"/>
          <w:rtl w:val="true"/>
          <w:lang w:bidi="ar-SA"/>
        </w:rPr>
        <w:t xml:space="preserve">فإن هذا الشبل من ذاك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في الروح ماض والجسد</w:t>
      </w:r>
    </w:p>
    <w:p>
      <w:pPr>
        <w:pStyle w:val="BookText"/>
        <w:rPr/>
      </w:pPr>
      <w:r>
        <w:rPr>
          <w:rFonts w:ascii="Amiri" w:hAnsi="Amiri" w:eastAsia="Amiri" w:cs="Amiri"/>
          <w:color w:val="111111"/>
          <w:sz w:val="28"/>
          <w:sz w:val="28"/>
          <w:szCs w:val="28"/>
          <w:rtl w:val="true"/>
          <w:lang w:bidi="ar-SA"/>
        </w:rPr>
        <w:t xml:space="preserve">يختطف الأرواح من أبدانها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الرؤوس من فرسانها</w:t>
      </w:r>
    </w:p>
    <w:p>
      <w:pPr>
        <w:pStyle w:val="BookText"/>
        <w:rPr/>
      </w:pPr>
      <w:r>
        <w:rPr>
          <w:rFonts w:ascii="Amiri" w:hAnsi="Amiri" w:eastAsia="Amiri" w:cs="Amiri"/>
          <w:color w:val="111111"/>
          <w:sz w:val="28"/>
          <w:sz w:val="28"/>
          <w:szCs w:val="28"/>
          <w:rtl w:val="true"/>
          <w:lang w:bidi="ar-SA"/>
        </w:rPr>
        <w:t xml:space="preserve">وغاص بالبتار في 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أزال الخيل عن قرارها</w:t>
      </w:r>
    </w:p>
    <w:p>
      <w:pPr>
        <w:pStyle w:val="BookText"/>
        <w:rPr/>
      </w:pPr>
      <w:r>
        <w:rPr>
          <w:rFonts w:ascii="Amiri" w:hAnsi="Amiri" w:eastAsia="Amiri" w:cs="Amiri"/>
          <w:color w:val="111111"/>
          <w:sz w:val="28"/>
          <w:sz w:val="28"/>
          <w:szCs w:val="28"/>
          <w:rtl w:val="true"/>
          <w:lang w:bidi="ar-SA"/>
        </w:rPr>
        <w:t xml:space="preserve">جاهد في إحياء دين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 شريعة المختار</w:t>
      </w:r>
    </w:p>
    <w:p>
      <w:pPr>
        <w:pStyle w:val="BookText"/>
        <w:rPr/>
      </w:pPr>
      <w:r>
        <w:rPr>
          <w:rFonts w:ascii="Amiri" w:hAnsi="Amiri" w:eastAsia="Amiri" w:cs="Amiri"/>
          <w:color w:val="111111"/>
          <w:sz w:val="28"/>
          <w:sz w:val="28"/>
          <w:szCs w:val="28"/>
          <w:rtl w:val="true"/>
          <w:lang w:bidi="ar-SA"/>
        </w:rPr>
        <w:t xml:space="preserve">فدا ببذل روحه قلب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ظماً كاد يفتّ الكبدا</w:t>
      </w:r>
    </w:p>
    <w:p>
      <w:pPr>
        <w:pStyle w:val="BookText"/>
        <w:rPr/>
      </w:pPr>
      <w:r>
        <w:rPr>
          <w:rFonts w:ascii="Amiri" w:hAnsi="Amiri" w:eastAsia="Amiri" w:cs="Amiri"/>
          <w:color w:val="111111"/>
          <w:sz w:val="28"/>
          <w:sz w:val="28"/>
          <w:szCs w:val="28"/>
          <w:rtl w:val="true"/>
          <w:lang w:bidi="ar-SA"/>
        </w:rPr>
        <w:t xml:space="preserve">سطى على الألوف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بنفسي ذلك المجاهد</w:t>
      </w:r>
    </w:p>
    <w:p>
      <w:pPr>
        <w:pStyle w:val="BookText"/>
        <w:rPr/>
      </w:pPr>
      <w:r>
        <w:rPr>
          <w:rFonts w:ascii="Amiri" w:hAnsi="Amiri" w:eastAsia="Amiri" w:cs="Amiri"/>
          <w:color w:val="111111"/>
          <w:sz w:val="28"/>
          <w:sz w:val="28"/>
          <w:szCs w:val="28"/>
          <w:rtl w:val="true"/>
          <w:lang w:bidi="ar-SA"/>
        </w:rPr>
        <w:t xml:space="preserve">لفّ صفوف البغي بالصفوف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ببارق يبرق بالحتوف</w:t>
      </w:r>
    </w:p>
    <w:p>
      <w:pPr>
        <w:pStyle w:val="BookText"/>
        <w:rPr/>
      </w:pPr>
      <w:r>
        <w:rPr>
          <w:rFonts w:ascii="Amiri" w:hAnsi="Amiri" w:eastAsia="Amiri" w:cs="Amiri"/>
          <w:color w:val="111111"/>
          <w:sz w:val="28"/>
          <w:sz w:val="28"/>
          <w:szCs w:val="28"/>
          <w:rtl w:val="true"/>
          <w:lang w:bidi="ar-SA"/>
        </w:rPr>
        <w:t xml:space="preserve">حتّى إذا مزّقهم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الأزدي هوى صريعا</w:t>
      </w:r>
    </w:p>
    <w:p>
      <w:pPr>
        <w:pStyle w:val="BookText"/>
        <w:rPr/>
      </w:pPr>
      <w:r>
        <w:rPr>
          <w:rFonts w:ascii="Amiri" w:hAnsi="Amiri" w:eastAsia="Amiri" w:cs="Amiri"/>
          <w:color w:val="111111"/>
          <w:sz w:val="28"/>
          <w:sz w:val="28"/>
          <w:szCs w:val="28"/>
          <w:rtl w:val="true"/>
          <w:lang w:bidi="ar-SA"/>
        </w:rPr>
        <w:t xml:space="preserve">كأنّه من التجلّي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روحه القدسيّ حاول اللقا</w:t>
      </w:r>
    </w:p>
    <w:p>
      <w:pPr>
        <w:pStyle w:val="BookText"/>
        <w:rPr/>
      </w:pPr>
      <w:r>
        <w:rPr>
          <w:rFonts w:ascii="Amiri" w:hAnsi="Amiri" w:eastAsia="Amiri" w:cs="Amiri"/>
          <w:color w:val="111111"/>
          <w:sz w:val="28"/>
          <w:sz w:val="28"/>
          <w:szCs w:val="28"/>
          <w:rtl w:val="true"/>
          <w:lang w:bidi="ar-SA"/>
        </w:rPr>
        <w:t xml:space="preserve">لهفي عليه مذ أتاه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فاشتبك الحرب وزاد غمّه</w:t>
      </w:r>
    </w:p>
    <w:p>
      <w:pPr>
        <w:pStyle w:val="BookText"/>
        <w:rPr/>
      </w:pPr>
      <w:r>
        <w:rPr>
          <w:rFonts w:ascii="Amiri" w:hAnsi="Amiri" w:eastAsia="Amiri" w:cs="Amiri"/>
          <w:color w:val="111111"/>
          <w:sz w:val="28"/>
          <w:sz w:val="28"/>
          <w:szCs w:val="28"/>
          <w:rtl w:val="true"/>
          <w:lang w:bidi="ar-SA"/>
        </w:rPr>
        <w:t xml:space="preserve">فكيف حال مهجة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حوافر الخيول</w:t>
      </w:r>
    </w:p>
    <w:p>
      <w:pPr>
        <w:pStyle w:val="BookText"/>
        <w:rPr/>
      </w:pPr>
      <w:r>
        <w:rPr>
          <w:rFonts w:ascii="Amiri" w:hAnsi="Amiri" w:eastAsia="Amiri" w:cs="Amiri"/>
          <w:color w:val="111111"/>
          <w:sz w:val="28"/>
          <w:sz w:val="28"/>
          <w:szCs w:val="28"/>
          <w:rtl w:val="true"/>
          <w:lang w:bidi="ar-SA"/>
        </w:rPr>
        <w:t xml:space="preserve">فسل عظام صدره 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سلمت بعد هجوم الخيل</w:t>
      </w:r>
    </w:p>
    <w:p>
      <w:pPr>
        <w:pStyle w:val="BookText"/>
        <w:rPr/>
      </w:pPr>
      <w:r>
        <w:rPr>
          <w:rFonts w:ascii="Amiri" w:hAnsi="Amiri" w:eastAsia="Amiri" w:cs="Amiri"/>
          <w:color w:val="111111"/>
          <w:sz w:val="28"/>
          <w:sz w:val="28"/>
          <w:szCs w:val="28"/>
          <w:rtl w:val="true"/>
          <w:lang w:bidi="ar-SA"/>
        </w:rPr>
        <w:t xml:space="preserve">بكاه عمه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يذوب الصخر من بكائه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بكى على فتى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فر وبني عدنان </w:t>
      </w:r>
      <w:bookmarkStart w:id="92" w:name="pg16097_205165"/>
    </w:p>
    <w:p>
      <w:pPr>
        <w:pStyle w:val="BookText"/>
        <w:rPr/>
      </w:pPr>
      <w:bookmarkEnd w:id="92"/>
      <w:r>
        <w:rPr>
          <w:rFonts w:ascii="IRNazanin" w:hAnsi="IRNazanin" w:eastAsia="IRNazanin"/>
          <w:color w:val="111111"/>
          <w:sz w:val="28"/>
          <w:sz w:val="28"/>
          <w:szCs w:val="28"/>
          <w:rtl w:val="true"/>
          <w:lang w:bidi="fa-IR"/>
        </w:rPr>
        <w:t>بکی علی شبابه شبّانها ناح على فارسها فرسانها</w:t>
      </w:r>
    </w:p>
    <w:p>
      <w:pPr>
        <w:pStyle w:val="BookText"/>
        <w:rPr/>
      </w:pPr>
      <w:r>
        <w:rPr>
          <w:rFonts w:ascii="Amiri" w:hAnsi="Amiri" w:eastAsia="Amiri" w:cs="Amiri"/>
          <w:color w:val="111111"/>
          <w:sz w:val="28"/>
          <w:sz w:val="28"/>
          <w:szCs w:val="28"/>
          <w:rtl w:val="true"/>
          <w:lang w:bidi="ar-SA"/>
        </w:rPr>
        <w:t>وصرخة العقائل الزواكي لقد علت إلى ذُرى الأفلاك</w:t>
      </w:r>
    </w:p>
    <w:p>
      <w:pPr>
        <w:pStyle w:val="BookText"/>
        <w:rPr/>
      </w:pPr>
      <w:r>
        <w:rPr>
          <w:rFonts w:ascii="Amiri" w:hAnsi="Amiri" w:eastAsia="Amiri" w:cs="Amiri"/>
          <w:color w:val="111111"/>
          <w:sz w:val="28"/>
          <w:sz w:val="28"/>
          <w:szCs w:val="28"/>
          <w:rtl w:val="true"/>
          <w:lang w:bidi="ar-SA"/>
        </w:rPr>
        <w:t>بكي على مهجته الرسول ناحت على بهجتها البتول</w:t>
      </w:r>
    </w:p>
    <w:p>
      <w:pPr>
        <w:pStyle w:val="BookText"/>
        <w:rPr/>
      </w:pPr>
      <w:r>
        <w:rPr>
          <w:rFonts w:ascii="Amiri" w:hAnsi="Amiri" w:eastAsia="Amiri" w:cs="Amiri"/>
          <w:color w:val="111111"/>
          <w:sz w:val="28"/>
          <w:sz w:val="28"/>
          <w:szCs w:val="28"/>
          <w:rtl w:val="true"/>
          <w:lang w:bidi="ar-SA"/>
        </w:rPr>
        <w:t>بكاه جدّه الوصيّ المرتضى مذ فتّ في ساعده حكم القضا</w:t>
      </w:r>
    </w:p>
    <w:p>
      <w:pPr>
        <w:pStyle w:val="BookText"/>
        <w:rPr/>
      </w:pPr>
      <w:r>
        <w:rPr>
          <w:rFonts w:ascii="Amiri" w:hAnsi="Amiri" w:eastAsia="Amiri" w:cs="Amiri"/>
          <w:color w:val="111111"/>
          <w:sz w:val="28"/>
          <w:sz w:val="28"/>
          <w:szCs w:val="28"/>
          <w:rtl w:val="true"/>
          <w:lang w:bidi="ar-SA"/>
        </w:rPr>
        <w:t>وحقّ أن يبكي أبوه المجتبى دماً فانَّ نور عينه خبا</w:t>
      </w:r>
    </w:p>
    <w:p>
      <w:pPr>
        <w:pStyle w:val="BookText"/>
        <w:rPr/>
      </w:pPr>
      <w:r>
        <w:rPr>
          <w:rFonts w:ascii="Amiri" w:hAnsi="Amiri" w:eastAsia="Amiri" w:cs="Amiri"/>
          <w:color w:val="111111"/>
          <w:sz w:val="28"/>
          <w:sz w:val="28"/>
          <w:szCs w:val="28"/>
          <w:rtl w:val="true"/>
          <w:lang w:bidi="ar-SA"/>
        </w:rPr>
        <w:t>وكيف لا يبكي على خضابه من دمه وهو على شبابه</w:t>
      </w:r>
    </w:p>
    <w:p>
      <w:pPr>
        <w:pStyle w:val="BookText"/>
        <w:rPr/>
      </w:pPr>
      <w:r>
        <w:rPr>
          <w:rFonts w:ascii="Amiri" w:hAnsi="Amiri" w:eastAsia="Amiri" w:cs="Amiri"/>
          <w:color w:val="111111"/>
          <w:sz w:val="28"/>
          <w:sz w:val="28"/>
          <w:szCs w:val="28"/>
          <w:rtl w:val="true"/>
          <w:lang w:bidi="ar-SA"/>
        </w:rPr>
        <w:t>لم يتهنّا بشابه ولا بالعيش في أوانه ولا ولا</w:t>
      </w:r>
    </w:p>
    <w:p>
      <w:pPr>
        <w:pStyle w:val="BookText"/>
        <w:rPr/>
      </w:pPr>
      <w:r>
        <w:rPr>
          <w:rFonts w:ascii="IRNazanin" w:hAnsi="IRNazanin" w:eastAsia="IRNazanin"/>
          <w:color w:val="111111"/>
          <w:sz w:val="28"/>
          <w:sz w:val="28"/>
          <w:szCs w:val="28"/>
          <w:rtl w:val="true"/>
          <w:lang w:bidi="fa-IR"/>
        </w:rPr>
        <w:t>یکی علی عارضه السحاب حتّى شجى لخدّه التراب</w:t>
      </w:r>
    </w:p>
    <w:p>
      <w:pPr>
        <w:pStyle w:val="BookText"/>
        <w:rPr/>
      </w:pPr>
      <w:r>
        <w:rPr>
          <w:rFonts w:ascii="Amiri" w:hAnsi="Amiri" w:eastAsia="Amiri" w:cs="Amiri"/>
          <w:color w:val="111111"/>
          <w:sz w:val="28"/>
          <w:sz w:val="28"/>
          <w:szCs w:val="28"/>
          <w:rtl w:val="true"/>
          <w:lang w:bidi="ar-SA"/>
        </w:rPr>
        <w:t>والحور في قصورها صوائح صوائح تتبعها نوائح</w:t>
      </w:r>
    </w:p>
    <w:p>
      <w:pPr>
        <w:pStyle w:val="BookText"/>
        <w:rPr/>
      </w:pPr>
      <w:r>
        <w:rPr>
          <w:rFonts w:ascii="Amiri" w:hAnsi="Amiri" w:eastAsia="Amiri" w:cs="Amiri"/>
          <w:color w:val="111111"/>
          <w:sz w:val="28"/>
          <w:sz w:val="28"/>
          <w:szCs w:val="28"/>
          <w:rtl w:val="true"/>
          <w:lang w:bidi="ar-SA"/>
        </w:rPr>
        <w:t>خرّ لرزئه سماك رامح وكيف لا والخطب خطب فادح</w:t>
      </w:r>
    </w:p>
    <w:p>
      <w:pPr>
        <w:pStyle w:val="BookText"/>
        <w:rPr/>
      </w:pPr>
      <w:r>
        <w:rPr>
          <w:rFonts w:ascii="IRNazanin" w:hAnsi="IRNazanin" w:eastAsia="IRNazanin"/>
          <w:color w:val="111111"/>
          <w:sz w:val="28"/>
          <w:sz w:val="28"/>
          <w:szCs w:val="28"/>
          <w:rtl w:val="true"/>
          <w:lang w:bidi="fa-IR"/>
        </w:rPr>
        <w:t>والأرض زلزلت له زلزالها مذ فقدت بفقده جمالها</w:t>
      </w:r>
    </w:p>
    <w:p>
      <w:pPr>
        <w:pStyle w:val="BookText"/>
        <w:rPr/>
      </w:pPr>
      <w:r>
        <w:rPr>
          <w:rFonts w:ascii="Amiri" w:hAnsi="Amiri" w:eastAsia="Amiri" w:cs="Amiri"/>
          <w:color w:val="111111"/>
          <w:sz w:val="28"/>
          <w:sz w:val="28"/>
          <w:szCs w:val="28"/>
          <w:rtl w:val="true"/>
          <w:lang w:bidi="ar-SA"/>
        </w:rPr>
        <w:t>وانهملت لرزئه عين السما دماً فكاد أن يصيبها العمى</w:t>
      </w:r>
    </w:p>
    <w:p>
      <w:pPr>
        <w:pStyle w:val="BookText"/>
        <w:rPr/>
      </w:pPr>
      <w:r>
        <w:rPr>
          <w:rFonts w:ascii="Amiri" w:hAnsi="Amiri" w:eastAsia="Amiri" w:cs="Amiri"/>
          <w:color w:val="111111"/>
          <w:sz w:val="28"/>
          <w:sz w:val="28"/>
          <w:szCs w:val="28"/>
          <w:rtl w:val="true"/>
          <w:lang w:bidi="ar-SA"/>
        </w:rPr>
        <w:t>أظلمت الدنيا بعين عمّه واحزني لهمّه وغمّه</w:t>
      </w:r>
    </w:p>
    <w:p>
      <w:pPr>
        <w:pStyle w:val="BookText"/>
        <w:rPr/>
      </w:pPr>
      <w:r>
        <w:rPr>
          <w:rFonts w:ascii="Amiri" w:hAnsi="Amiri" w:eastAsia="Amiri" w:cs="Amiri"/>
          <w:color w:val="111111"/>
          <w:sz w:val="28"/>
          <w:sz w:val="28"/>
          <w:szCs w:val="28"/>
          <w:rtl w:val="true"/>
          <w:lang w:bidi="ar-SA"/>
        </w:rPr>
        <w:t>لمّا رأى قرّة عينه على وجه الثرى يفحص من عظم البلا</w:t>
      </w:r>
    </w:p>
    <w:p>
      <w:pPr>
        <w:pStyle w:val="BookText"/>
        <w:rPr/>
      </w:pPr>
      <w:r>
        <w:rPr>
          <w:rFonts w:ascii="Amiri" w:hAnsi="Amiri" w:eastAsia="Amiri" w:cs="Amiri"/>
          <w:color w:val="111111"/>
          <w:sz w:val="28"/>
          <w:sz w:val="28"/>
          <w:szCs w:val="28"/>
          <w:rtl w:val="true"/>
          <w:lang w:bidi="ar-SA"/>
        </w:rPr>
        <w:t>قد عجبت من صبره الملاك ولا يحيط وصفه الإدراك</w:t>
      </w:r>
    </w:p>
    <w:p>
      <w:pPr>
        <w:pStyle w:val="Heading3"/>
        <w:numPr>
          <w:ilvl w:val="2"/>
          <w:numId w:val="1"/>
        </w:numPr>
        <w:rPr/>
      </w:pPr>
      <w:bookmarkStart w:id="93" w:name="__RefHeading___Toc741430_1280447820"/>
      <w:bookmarkStart w:id="94" w:name="_Toc36"/>
      <w:bookmarkEnd w:id="93"/>
      <w:r>
        <w:rPr/>
        <w:t>167</w:t>
      </w:r>
      <w:r>
        <w:rPr>
          <w:rtl w:val="true"/>
        </w:rPr>
        <w:t xml:space="preserve"> - </w:t>
      </w:r>
      <w:r>
        <w:rPr>
          <w:rtl w:val="true"/>
        </w:rPr>
        <w:t>القاسم بن محمّد بن جعفر</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المامقاني في رجاله القاسم بن جعفر بن أبي طالب، أُمّه أُمّ ولد ، وكان ملازماً للحسين علیه السلام لا يفارقه ، تزوّج أم كلثوم الصغرى وأُمّها عقيلة بني هاشم زينب بنت فاطمة الزهراء علیها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95" w:name="pg16097_205166"/>
    </w:p>
    <w:p>
      <w:pPr>
        <w:pStyle w:val="BookText"/>
        <w:rPr/>
      </w:pPr>
      <w:bookmarkEnd w:id="95"/>
      <w:r>
        <w:rPr>
          <w:rFonts w:ascii="IRNazanin" w:hAnsi="IRNazanin" w:eastAsia="IRNazanin"/>
          <w:color w:val="111111"/>
          <w:sz w:val="28"/>
          <w:sz w:val="28"/>
          <w:szCs w:val="28"/>
          <w:rtl w:val="true"/>
          <w:lang w:bidi="fa-IR"/>
        </w:rPr>
        <w:t>وأبوها عبدالله بن جعفر وكان وزوجته أمّ كلثوم في كربلاء مع الحسين علیه السلام ، وقاتل بعد استشهاد عون بن جعفر فقتل ثمانين فارساً واثني عشر راجلاً ثمّ استشهد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هذه هي التي طلب يدها معاوية ليزيد وأبي الحسين علیه السلام أن يزوّجه وزوّجها للقاسم، وقد ذكرت الحكاية بالتفصيل في كتابي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w:t>
      </w:r>
    </w:p>
    <w:p>
      <w:pPr>
        <w:pStyle w:val="Heading3"/>
        <w:numPr>
          <w:ilvl w:val="2"/>
          <w:numId w:val="1"/>
        </w:numPr>
        <w:rPr/>
      </w:pPr>
      <w:bookmarkStart w:id="96" w:name="__RefHeading___Toc741432_1280447820"/>
      <w:bookmarkStart w:id="97" w:name="_Toc37"/>
      <w:bookmarkEnd w:id="96"/>
      <w:r>
        <w:rPr/>
        <w:t>168</w:t>
      </w:r>
      <w:r>
        <w:rPr>
          <w:rtl w:val="true"/>
        </w:rPr>
        <w:t xml:space="preserve"> - </w:t>
      </w:r>
      <w:r>
        <w:rPr>
          <w:rtl w:val="true"/>
        </w:rPr>
        <w:t>قعنب بن عمرو</w:t>
      </w:r>
      <w:bookmarkEnd w:id="97"/>
    </w:p>
    <w:p>
      <w:pPr>
        <w:pStyle w:val="BookText"/>
        <w:rPr/>
      </w:pPr>
      <w:r>
        <w:rPr>
          <w:rFonts w:ascii="IRNazanin" w:hAnsi="IRNazanin" w:eastAsia="IRNazanin"/>
          <w:color w:val="111111"/>
          <w:sz w:val="28"/>
          <w:sz w:val="28"/>
          <w:szCs w:val="28"/>
          <w:rtl w:val="true"/>
          <w:lang w:bidi="fa-IR"/>
        </w:rPr>
        <w:t xml:space="preserve">قال المامقاني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قعنب هذا من شيعة البصرة فرافق الإمام علیه السلام حتّى إذا اشتعل أوار الحرب يوم عاشوراء قاتل بين يدي الإمام حتّى استشهاد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قعنب بن عمرو النمري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في ذخيرة الدارين عن الحدائق الورديّة بهذا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السماوي في إبصار العين كان قعنب رجلاً بصريّاً من الشيعة الذين بالبصرة جاء مع الحجّاج السعدي إلى الحسين علیه السلام وانضمّ إليه وقاتل في الطفّ بين يديه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صاحب الحدائق وله في القائميّات ذكر وسلام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741434_1280447820"/>
      <w:bookmarkStart w:id="99" w:name="_Toc38"/>
      <w:bookmarkEnd w:id="98"/>
      <w:r>
        <w:rPr/>
        <w:t>169</w:t>
      </w:r>
      <w:r>
        <w:rPr>
          <w:rtl w:val="true"/>
        </w:rPr>
        <w:t xml:space="preserve"> - </w:t>
      </w:r>
      <w:r>
        <w:rPr>
          <w:rtl w:val="true"/>
        </w:rPr>
        <w:t>قيس بن عبد الله</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الزيارة الرجبيّة المرويّة في إقبال 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قيس بن عبدالله الهمداني </w:t>
      </w:r>
      <w:r>
        <w:rPr>
          <w:rFonts w:eastAsia="Amiri" w:cs="Amiri" w:ascii="Amiri" w:hAnsi="Amiri"/>
          <w:color w:val="111111"/>
          <w:sz w:val="28"/>
          <w:szCs w:val="28"/>
          <w:rtl w:val="true"/>
          <w:lang w:bidi="ar-SA"/>
        </w:rPr>
        <w:t xml:space="preserve">». </w:t>
      </w:r>
      <w:bookmarkStart w:id="100" w:name="pg16097_205167"/>
    </w:p>
    <w:p>
      <w:pPr>
        <w:pStyle w:val="Heading3"/>
        <w:numPr>
          <w:ilvl w:val="2"/>
          <w:numId w:val="1"/>
        </w:numPr>
        <w:rPr/>
      </w:pPr>
      <w:bookmarkStart w:id="101" w:name="__RefHeading___Toc741436_1280447820"/>
      <w:bookmarkStart w:id="102" w:name="_Toc39"/>
      <w:bookmarkEnd w:id="100"/>
      <w:bookmarkEnd w:id="101"/>
      <w:r>
        <w:rPr/>
        <w:t>170</w:t>
      </w:r>
      <w:r>
        <w:rPr>
          <w:rtl w:val="true"/>
        </w:rPr>
        <w:t xml:space="preserve"> - </w:t>
      </w:r>
      <w:r>
        <w:rPr>
          <w:rtl w:val="true"/>
        </w:rPr>
        <w:t>قيس بن مسهّر الصيداوي</w:t>
      </w:r>
      <w:bookmarkEnd w:id="102"/>
    </w:p>
    <w:p>
      <w:pPr>
        <w:pStyle w:val="BookText"/>
        <w:rPr/>
      </w:pPr>
      <w:r>
        <w:rPr>
          <w:rFonts w:ascii="Amiri" w:hAnsi="Amiri" w:eastAsia="Amiri" w:cs="Amiri"/>
          <w:color w:val="111111"/>
          <w:sz w:val="28"/>
          <w:sz w:val="28"/>
          <w:szCs w:val="28"/>
          <w:rtl w:val="true"/>
          <w:lang w:bidi="ar-SA"/>
        </w:rPr>
        <w:t xml:space="preserve">قال ابن الأثير الجزري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قيس بن مسهّر بن خالد بن جندب ابن عمرو بن الحرث بن ثعلبة بن دودان بن أسد بن خزيمة الأسدي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وصيدا طائفة من بني أسد</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وذكره الشيخ الطوسي وأبو علي والمامقاني وغيرهم من أصحاب الحسين علیه السلام وكان ولائه ومحبته كالذهب الأبريز النقي وكان مشتهراً بالشجاعة والبطولة والرفعة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هلك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من الشيعة جماعة إلى منزل سليمان بن صرد الخزاعي وقالوا نكتب إلى الحسين علیه السلام ، فحمل الكتاب من الكوفة إلى الحسين عبد الله بن وال وغيره من الناس</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يومين أرسلوا إليه كتباً عدّة وحاملها قيس بن مسهّر الصيداوي وعبدالرحمن بن عبدالله الأرحبي، وحين توجّه مسلم إلى الكوفة كان قيس بن مسهر الصيداوي في صحبته وهو الذي حمل كتاب مسلم إلى الحسين ولمّا وصل إلى المضيق من بطن الخبت وهلك الدليلان عطشاً كان قيس قد أبلغ مسلماً كتاب الحسين وحمل جوابه إلى الحسين علیه السلام فأعطاه الحسين جواب الكتاب ولحق بمسلم حتى ورد معه الكوفة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المؤكّد بأنّ حامل كتاب مسلم إلى الحسين علیه السلام هو قيس بن مسهّر أو أنّه حظي بلقاء الحسين علیه السلام مع من حمل الكتاب وكان قد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الحسين علیه السلام الحاجر من بطن الرملة كتب كتاباً آخر إلى أهل الكوفة فأرسل قيس ابن مسهّر الصيداوي بالكتاب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بلغ القادسيّة أخذه الحصين بن نمير لعنه الله وأوثقه كتافاً وبعث به إلى ابن زياد لعنهما الله ، فقال له ابن زياد أين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مزّقته، فقال ابن زياد ولم فعلت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تعلم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ممّن الكتاب وإلى من من أُرسل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إلى جماعة من شيعته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تسمّيهم لي أو تصعد المنبر وتسبّ الكذّاب ابن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الثانية، فلمّا صعد المنبر حمد الله وأثنى عليه وذكر النبيّ فصلّى عليه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أنا رسول الحسين إليكم وهو إمامكم وخير خلق الله وقد خلفته في الحاجر فأجيبوه فأجيبوه ، ثم بالغ في الثناء على أمير المؤمنين علیه السلام وعلى أولاده ولعن معاوية ويزيد وابن زياد لعناً متواتراً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ابن زياد بإلقائه من أعلى القصر فتكسّرت عظامه واستشهد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الشاعر الكميت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 بني الصيداء قد فاض قبلهم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معلوماً أنّ كتب الحسين من يوم خروجه من مكّة إلى حين وصوله أرض كربلاء بلغت 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أرسله مع عبد الله بن يقطر رحمه الله كما تقدّم ذكره ، والآخر مع قيس بن مسهّر ، إلّا أنّ المؤرّخين أغفلوا الكتاب الثاني فلم يرووا </w:t>
      </w:r>
    </w:p>
    <w:p>
      <w:pPr>
        <w:pStyle w:val="BookText"/>
        <w:rPr/>
      </w:pPr>
      <w:r>
        <w:rPr>
          <w:rFonts w:ascii="Amiri" w:hAnsi="Amiri" w:eastAsia="Amiri" w:cs="Amiri"/>
          <w:color w:val="111111"/>
          <w:sz w:val="28"/>
          <w:sz w:val="28"/>
          <w:szCs w:val="28"/>
          <w:rtl w:val="true"/>
          <w:lang w:bidi="ar-SA"/>
        </w:rPr>
        <w:t>الحكاية كما وقعت، وبعضهم ذكر الكتابين ولم يذكر الحامل هل هو عبد الله بن يقطر أو قيس بن مسهّر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مجمل القول أنّ الحسين علیه السلام حين علم بشهادة قيس ترقرقت عيناه بالدموع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 لشيعتنا عندك منزلاً كريماً ، واجمع بيننا وبينهم في مستقرّ رحمتك إنّك على كلّ شيء قديم،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3" w:name="pg16097_205170"/>
    </w:p>
    <w:p>
      <w:pPr>
        <w:pStyle w:val="Heading2"/>
        <w:numPr>
          <w:ilvl w:val="1"/>
          <w:numId w:val="1"/>
        </w:numPr>
        <w:rPr/>
      </w:pPr>
      <w:bookmarkStart w:id="104" w:name="__RefHeading___Toc741438_1280447820"/>
      <w:bookmarkStart w:id="105" w:name="_Toc40"/>
      <w:bookmarkEnd w:id="103"/>
      <w:bookmarkEnd w:id="104"/>
      <w:r>
        <w:rPr>
          <w:rtl w:val="true"/>
        </w:rPr>
        <w:t>حرف الكاف</w:t>
      </w:r>
      <w:bookmarkEnd w:id="105"/>
    </w:p>
    <w:p>
      <w:pPr>
        <w:pStyle w:val="Heading3"/>
        <w:numPr>
          <w:ilvl w:val="2"/>
          <w:numId w:val="1"/>
        </w:numPr>
        <w:rPr/>
      </w:pPr>
      <w:bookmarkStart w:id="106" w:name="__RefHeading___Toc741440_1280447820"/>
      <w:bookmarkStart w:id="107" w:name="_Toc41"/>
      <w:bookmarkEnd w:id="106"/>
      <w:r>
        <w:rPr/>
        <w:t>171</w:t>
      </w:r>
      <w:r>
        <w:rPr>
          <w:rtl w:val="true"/>
        </w:rPr>
        <w:t xml:space="preserve"> -</w:t>
      </w:r>
      <w:r>
        <w:rPr>
          <w:rtl w:val="true"/>
        </w:rPr>
        <w:t>کردوس</w:t>
      </w:r>
      <w:bookmarkEnd w:id="107"/>
    </w:p>
    <w:p>
      <w:pPr>
        <w:pStyle w:val="BookText"/>
        <w:rPr/>
      </w:pPr>
      <w:r>
        <w:rPr>
          <w:rFonts w:ascii="Amiri" w:hAnsi="Amiri" w:eastAsia="Amiri" w:cs="Amiri"/>
          <w:color w:val="111111"/>
          <w:sz w:val="28"/>
          <w:sz w:val="28"/>
          <w:szCs w:val="28"/>
          <w:rtl w:val="true"/>
          <w:lang w:bidi="ar-SA"/>
        </w:rPr>
        <w:t>سبق ذكره في ترجمة أخيه عبدالله بن زهير الثعلبي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41442_1280447820"/>
      <w:bookmarkStart w:id="109" w:name="_Toc42"/>
      <w:bookmarkEnd w:id="108"/>
      <w:r>
        <w:rPr/>
        <w:t>172</w:t>
      </w:r>
      <w:r>
        <w:rPr>
          <w:rtl w:val="true"/>
        </w:rPr>
        <w:t xml:space="preserve"> - </w:t>
      </w:r>
      <w:r>
        <w:rPr>
          <w:rtl w:val="true"/>
        </w:rPr>
        <w:t>کامل مولى نافع بن هلال</w:t>
      </w:r>
      <w:bookmarkEnd w:id="109"/>
    </w:p>
    <w:p>
      <w:pPr>
        <w:pStyle w:val="BookText"/>
        <w:rPr/>
      </w:pPr>
      <w:r>
        <w:rPr>
          <w:rFonts w:ascii="Amiri" w:hAnsi="Amiri" w:eastAsia="Amiri" w:cs="Amiri"/>
          <w:color w:val="111111"/>
          <w:sz w:val="28"/>
          <w:sz w:val="28"/>
          <w:szCs w:val="28"/>
          <w:rtl w:val="true"/>
          <w:lang w:bidi="ar-SA"/>
        </w:rPr>
        <w:t>ورد ذكره في ترجمة مجمع بن عبدالله العائذي ولم يذكر له اسم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نافع الكامل ، وبعضهم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أقرب إلى الذهن لأنّ الكاهل ما كان شديد الجانب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فإننا ذكرناه هنا لما يقال من أنّ مولى نافع بن هلال استشهد بالطفّ يوم عاشوراء</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741444_1280447820"/>
      <w:bookmarkStart w:id="111" w:name="_Toc43"/>
      <w:bookmarkEnd w:id="110"/>
      <w:r>
        <w:rPr/>
        <w:t>173</w:t>
      </w:r>
      <w:r>
        <w:rPr>
          <w:rtl w:val="true"/>
        </w:rPr>
        <w:t xml:space="preserve"> - </w:t>
      </w:r>
      <w:r>
        <w:rPr>
          <w:rtl w:val="true"/>
        </w:rPr>
        <w:t>كنانة بن عتيق</w:t>
      </w:r>
      <w:bookmarkEnd w:id="1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العسقلاني في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عتيق بن معاوية بن الصامت بن قيس التغلبي سكن الكوفة، وهو وأبوه من المجاهدين في يوم أحد مع النبيّ صلی الله علیه وآله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من تاريخ ابن مندة أنّه كان فارس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في رجاله والعلّامة في الخلاصة والمامقاني في رجاله والسماوي في إبصار العين كان كنانة بطلاً من أبطال الكوفة وعابداً من عبادها وقارثاً من ،قرائها، جاء إلى الحسين علیه السلام في الطف وقتل بين يديه</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شهر آشوب في المناقب والقمّي في منتهى الآمال من شهداء الحملة الأولى</w:t>
      </w:r>
      <w:r>
        <w:rPr>
          <w:rFonts w:eastAsia="Amiri" w:cs="Amiri" w:ascii="Amiri" w:hAnsi="Amiri"/>
          <w:color w:val="111111"/>
          <w:sz w:val="28"/>
          <w:szCs w:val="28"/>
          <w:rtl w:val="true"/>
          <w:lang w:bidi="ar-SA"/>
        </w:rPr>
        <w:t xml:space="preserve">. </w:t>
      </w:r>
      <w:bookmarkStart w:id="112" w:name="pg16097_205172"/>
    </w:p>
    <w:p>
      <w:pPr>
        <w:pStyle w:val="Heading2"/>
        <w:numPr>
          <w:ilvl w:val="1"/>
          <w:numId w:val="1"/>
        </w:numPr>
        <w:rPr/>
      </w:pPr>
      <w:bookmarkStart w:id="113" w:name="__RefHeading___Toc741446_1280447820"/>
      <w:bookmarkStart w:id="114" w:name="_Toc44"/>
      <w:bookmarkEnd w:id="112"/>
      <w:bookmarkEnd w:id="113"/>
      <w:r>
        <w:rPr>
          <w:rtl w:val="true"/>
        </w:rPr>
        <w:t>حرف الميم</w:t>
      </w:r>
      <w:bookmarkEnd w:id="114"/>
    </w:p>
    <w:p>
      <w:pPr>
        <w:pStyle w:val="Heading3"/>
        <w:numPr>
          <w:ilvl w:val="2"/>
          <w:numId w:val="1"/>
        </w:numPr>
        <w:rPr/>
      </w:pPr>
      <w:bookmarkStart w:id="115" w:name="__RefHeading___Toc741448_1280447820"/>
      <w:bookmarkStart w:id="116" w:name="_Toc45"/>
      <w:bookmarkEnd w:id="115"/>
      <w:r>
        <w:rPr/>
        <w:t>174</w:t>
      </w:r>
      <w:r>
        <w:rPr>
          <w:rtl w:val="true"/>
        </w:rPr>
        <w:t xml:space="preserve"> - </w:t>
      </w:r>
      <w:r>
        <w:rPr>
          <w:rtl w:val="true"/>
        </w:rPr>
        <w:t>مالك بن أنس المالكي</w:t>
      </w:r>
      <w:bookmarkEnd w:id="116"/>
    </w:p>
    <w:p>
      <w:pPr>
        <w:pStyle w:val="BookText"/>
        <w:rPr/>
      </w:pPr>
      <w:r>
        <w:rPr>
          <w:rFonts w:ascii="Amiri" w:hAnsi="Amiri" w:eastAsia="Amiri" w:cs="Amiri"/>
          <w:color w:val="111111"/>
          <w:sz w:val="28"/>
          <w:sz w:val="28"/>
          <w:szCs w:val="28"/>
          <w:rtl w:val="true"/>
          <w:lang w:bidi="ar-SA"/>
        </w:rPr>
        <w:t xml:space="preserve">في عاشر البحار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من بعده مالك بن أنس الكاهلي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w:t>
      </w:r>
      <w:r>
        <w:rPr>
          <w:rStyle w:val="FootnoteAnchor"/>
          <w:rtl w:val="true"/>
        </w:rPr>
        <w:footnoteReference w:id="89"/>
      </w:r>
      <w:r>
        <w:rPr>
          <w:rFonts w:ascii="Amiri" w:hAnsi="Amiri" w:eastAsia="Amiri" w:cs="Amiri"/>
          <w:color w:val="111111"/>
          <w:sz w:val="28"/>
          <w:sz w:val="28"/>
          <w:szCs w:val="28"/>
          <w:rtl w:val="true"/>
          <w:lang w:bidi="ar-SA"/>
        </w:rPr>
        <w:t xml:space="preserve">والدودان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وقيس عيلان</w:t>
      </w:r>
    </w:p>
    <w:p>
      <w:pPr>
        <w:pStyle w:val="BookText"/>
        <w:rPr/>
      </w:pPr>
      <w:r>
        <w:rPr>
          <w:rFonts w:ascii="Amiri" w:hAnsi="Amiri" w:eastAsia="Amiri" w:cs="Amiri"/>
          <w:color w:val="111111"/>
          <w:sz w:val="28"/>
          <w:sz w:val="28"/>
          <w:szCs w:val="28"/>
          <w:rtl w:val="true"/>
          <w:lang w:bidi="ar-SA"/>
        </w:rPr>
        <w:t>بأن قومي قصم الأقران</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الوغى وسادة الفرسان</w:t>
      </w:r>
    </w:p>
    <w:p>
      <w:pPr>
        <w:pStyle w:val="BookText"/>
        <w:rPr/>
      </w:pPr>
      <w:r>
        <w:rPr>
          <w:rFonts w:ascii="IRNazanin" w:hAnsi="IRNazanin" w:eastAsia="IRNazanin"/>
          <w:color w:val="111111"/>
          <w:sz w:val="28"/>
          <w:sz w:val="28"/>
          <w:szCs w:val="28"/>
          <w:rtl w:val="true"/>
          <w:lang w:bidi="fa-IR"/>
        </w:rPr>
        <w:t xml:space="preserve">نباشر الموت بطعن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نرى العجز عن الطعان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الجان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علي شيعة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حرب</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شيعة الشيطان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منهم ثمانية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رضي الله عنه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أخطب خوارزم في المقتل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أنس الكاهلي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نفس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أنس بن الحارث الكاهلي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bookmarkStart w:id="117" w:name="pg16097_205173"/>
    </w:p>
    <w:p>
      <w:pPr>
        <w:pStyle w:val="BookText"/>
        <w:rPr/>
      </w:pPr>
      <w:bookmarkEnd w:id="117"/>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حرب شيعة الشيطان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ثم قتل منهم ثمانية عشر رجلاً واستشهد رضي الله عنه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41450_1280447820"/>
      <w:bookmarkStart w:id="119" w:name="_Toc46"/>
      <w:bookmarkEnd w:id="118"/>
      <w:r>
        <w:rPr/>
        <w:t>175</w:t>
      </w:r>
      <w:r>
        <w:rPr>
          <w:rtl w:val="true"/>
        </w:rPr>
        <w:t xml:space="preserve"> - </w:t>
      </w:r>
      <w:r>
        <w:rPr>
          <w:rtl w:val="true"/>
        </w:rPr>
        <w:t>مالك بن أوس</w:t>
      </w:r>
      <w:bookmarkEnd w:id="119"/>
    </w:p>
    <w:p>
      <w:pPr>
        <w:pStyle w:val="BookText"/>
        <w:rPr/>
      </w:pPr>
      <w:r>
        <w:rPr>
          <w:rFonts w:ascii="IRNazanin" w:hAnsi="IRNazanin" w:eastAsia="IRNazanin"/>
          <w:color w:val="111111"/>
          <w:sz w:val="28"/>
          <w:sz w:val="28"/>
          <w:szCs w:val="28"/>
          <w:rtl w:val="true"/>
          <w:lang w:bidi="fa-IR"/>
        </w:rPr>
        <w:t xml:space="preserve">وفي الناسخ ذكر شهادة مالك بن أوس ويقول بعد ورقتين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مالك بن أوس المالكي وفي رواية الأعثم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علماء الأخبار الموثقين ورواة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 سيفه وحمل على الأعداء وقتل منهم جماعة مبارزة ثمّ استشهد أمام الحسين علیه السلام</w:t>
      </w:r>
      <w:r>
        <w:rPr>
          <w:rFonts w:eastAsia="IRNazanin" w:cs="IRNazanin"/>
          <w:color w:val="111111"/>
          <w:sz w:val="28"/>
          <w:szCs w:val="28"/>
          <w:rtl w:val="true"/>
          <w:lang w:bidi="fa-IR"/>
        </w:rPr>
        <w:t>.</w:t>
      </w:r>
    </w:p>
    <w:p>
      <w:pPr>
        <w:pStyle w:val="Heading3"/>
        <w:numPr>
          <w:ilvl w:val="2"/>
          <w:numId w:val="1"/>
        </w:numPr>
        <w:rPr/>
      </w:pPr>
      <w:bookmarkStart w:id="120" w:name="__RefHeading___Toc741452_1280447820"/>
      <w:bookmarkStart w:id="121" w:name="_Toc47"/>
      <w:bookmarkEnd w:id="120"/>
      <w:r>
        <w:rPr/>
        <w:t>176</w:t>
      </w:r>
      <w:r>
        <w:rPr>
          <w:rtl w:val="true"/>
        </w:rPr>
        <w:t xml:space="preserve"> - </w:t>
      </w:r>
      <w:r>
        <w:rPr>
          <w:rtl w:val="true"/>
        </w:rPr>
        <w:t>مالك بن دودان</w:t>
      </w:r>
      <w:bookmarkEnd w:id="121"/>
    </w:p>
    <w:p>
      <w:pPr>
        <w:pStyle w:val="BookText"/>
        <w:rPr/>
      </w:pPr>
      <w:r>
        <w:rPr>
          <w:rFonts w:ascii="Amiri" w:hAnsi="Amiri" w:eastAsia="Amiri" w:cs="Amiri"/>
          <w:color w:val="111111"/>
          <w:sz w:val="28"/>
          <w:sz w:val="28"/>
          <w:szCs w:val="28"/>
          <w:rtl w:val="true"/>
          <w:lang w:bidi="ar-SA"/>
        </w:rPr>
        <w:t xml:space="preserve">في بعض الكتب نظير شرح قصيدة أبي فراس والناسخ ذكر باسم داوود وهو خطأ من الناسخ والصحيح دودان كما في نفس المهموم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مالك بن دودان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ضرب فتًى يحمي عن الكرام</w:t>
      </w:r>
    </w:p>
    <w:p>
      <w:pPr>
        <w:pStyle w:val="BookText"/>
        <w:rPr/>
      </w:pPr>
      <w:r>
        <w:rPr>
          <w:rFonts w:ascii="Amiri" w:hAnsi="Amiri" w:eastAsia="Amiri" w:cs="Amiri"/>
          <w:color w:val="111111"/>
          <w:sz w:val="28"/>
          <w:sz w:val="28"/>
          <w:szCs w:val="28"/>
          <w:rtl w:val="true"/>
          <w:lang w:bidi="ar-SA"/>
        </w:rPr>
        <w:t xml:space="preserve">يرجو ثواب الله ذي الإنعام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مالك علّام</w:t>
      </w:r>
    </w:p>
    <w:p>
      <w:pPr>
        <w:pStyle w:val="BookText"/>
        <w:rPr/>
      </w:pPr>
      <w:r>
        <w:rPr>
          <w:rFonts w:ascii="Amiri" w:hAnsi="Amiri" w:eastAsia="Amiri" w:cs="Amiri"/>
          <w:color w:val="111111"/>
          <w:sz w:val="28"/>
          <w:sz w:val="28"/>
          <w:szCs w:val="28"/>
          <w:rtl w:val="true"/>
          <w:lang w:bidi="ar-SA"/>
        </w:rPr>
        <w:t>وقال في شرح القصيدة فقتل منهم خمسة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القوم ولم يزل يقاتل حتّى قتل ستّين فارساً وقُتل رحمه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الناسخ بعد ذكر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الصمصام وفعل فيهم فعل الضرغام </w:t>
      </w:r>
      <w:bookmarkStart w:id="122" w:name="pg16097_205174"/>
    </w:p>
    <w:p>
      <w:pPr>
        <w:pStyle w:val="BookText"/>
        <w:rPr/>
      </w:pPr>
      <w:bookmarkEnd w:id="122"/>
      <w:r>
        <w:rPr>
          <w:rFonts w:ascii="Amiri" w:hAnsi="Amiri" w:eastAsia="Amiri" w:cs="Amiri"/>
          <w:color w:val="111111"/>
          <w:sz w:val="28"/>
          <w:sz w:val="28"/>
          <w:szCs w:val="28"/>
          <w:rtl w:val="true"/>
          <w:lang w:bidi="ar-SA"/>
        </w:rPr>
        <w:t xml:space="preserve">والتحم بفيالق العدوّ وبعد أن قتل منهم ستّين رجلاً وطرحهم من مركب الحياة سافر إلى علّيّين وارتقى رفرف الرحمة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41454_1280447820"/>
      <w:bookmarkStart w:id="124" w:name="_Toc48"/>
      <w:bookmarkEnd w:id="123"/>
      <w:r>
        <w:rPr/>
        <w:t>177</w:t>
      </w:r>
      <w:r>
        <w:rPr>
          <w:rtl w:val="true"/>
        </w:rPr>
        <w:t xml:space="preserve"> - </w:t>
      </w:r>
      <w:r>
        <w:rPr>
          <w:rtl w:val="true"/>
        </w:rPr>
        <w:t>مالك بن عبد بن سريع</w:t>
      </w:r>
      <w:bookmarkEnd w:id="124"/>
    </w:p>
    <w:p>
      <w:pPr>
        <w:pStyle w:val="BookText"/>
        <w:rPr/>
      </w:pPr>
      <w:r>
        <w:rPr>
          <w:rFonts w:ascii="Amiri" w:hAnsi="Amiri" w:eastAsia="Amiri" w:cs="Amiri"/>
          <w:color w:val="111111"/>
          <w:sz w:val="28"/>
          <w:sz w:val="28"/>
          <w:szCs w:val="28"/>
          <w:rtl w:val="true"/>
          <w:lang w:bidi="ar-SA"/>
        </w:rPr>
        <w:t>عدّه الشيخ وأبو علي والأسترآبادي والمامقاني والطبري وأبو مخنف وغيرهم من أصحاب سيّدالشهداء الذين استشهدوا معه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مالك بن عبد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الفتيان الجابريان سيف بن الحارث بن سريع ومالك بن عبد بن سريع وهما ابنا عمّ وأخوان لأُمّ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قدما كربلاء مع مولاهما شبيب بن الحرث أيّام الهدنة ، وصارا إلى عسكر الحسين علیه السلام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الفتيان الجابريّان سيف بن الحارث بن سريع ومالك بن عبد بن سريع وهما ابنا عمّ وأخوان لأمّ فأتيا حسيناً فدنوا منه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ما يبكيكما ؟ فوالله إنّي لأرجو أن تكونا عن ساعة قريري عين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لا والله ما على أنفسنا نبكي ولكنا نبكي عليك نراك قد أحيط بك ولا نقدر على أن نمنعك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يا ابني أخي بوجدكما من ذلك ومواساتكما إيّاي بأنفسكما أحسن جزاء المتقين</w:t>
      </w:r>
      <w:r>
        <w:rPr>
          <w:rStyle w:val="FootnoteAnchor"/>
          <w:rtl w:val="true"/>
        </w:rPr>
        <w:footnoteReference w:id="98"/>
      </w:r>
      <w:r>
        <w:rPr>
          <w:rFonts w:ascii="Amiri" w:hAnsi="Amiri" w:eastAsia="Amiri" w:cs="Amiri"/>
          <w:color w:val="111111"/>
          <w:sz w:val="28"/>
          <w:sz w:val="28"/>
          <w:szCs w:val="28"/>
          <w:rtl w:val="true"/>
          <w:lang w:bidi="ar-SA"/>
        </w:rPr>
        <w:t xml:space="preserve">، ثمّ حملا على العدوّ يظاهر أحدهما أخاه ثمّ رجعا إلى الحسين وسلّما عليه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w:t>
      </w:r>
      <w:bookmarkStart w:id="125" w:name="pg16097_205175"/>
    </w:p>
    <w:p>
      <w:pPr>
        <w:pStyle w:val="BookText"/>
        <w:rPr/>
      </w:pPr>
      <w:bookmarkEnd w:id="125"/>
      <w:r>
        <w:rPr>
          <w:rFonts w:ascii="IRNazanin" w:hAnsi="IRNazanin" w:eastAsia="IRNazanin"/>
          <w:color w:val="111111"/>
          <w:sz w:val="28"/>
          <w:sz w:val="28"/>
          <w:szCs w:val="28"/>
          <w:rtl w:val="true"/>
          <w:lang w:bidi="fa-IR"/>
        </w:rPr>
        <w:t xml:space="preserve">رسول الله، فأجابهما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ورحمة الله وبركاته ، ثمّ عادا إلى الحرب وقاتلا حتّى قُتلا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هذه الرواية ذكرها أخطب خوارزم في مقتله عن مبارزة عبدالله وعبدالرحمن الغفاريان كما مرّت آنفاً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عترة النبوّة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ربى كربلا تقاسي ظماها</w:t>
      </w:r>
    </w:p>
    <w:p>
      <w:pPr>
        <w:pStyle w:val="BookText"/>
        <w:rPr/>
      </w:pPr>
      <w:r>
        <w:rPr>
          <w:rFonts w:ascii="Amiri" w:hAnsi="Amiri" w:eastAsia="Amiri" w:cs="Amiri"/>
          <w:color w:val="111111"/>
          <w:sz w:val="28"/>
          <w:sz w:val="28"/>
          <w:szCs w:val="28"/>
          <w:rtl w:val="true"/>
          <w:lang w:bidi="ar-SA"/>
        </w:rPr>
        <w:t xml:space="preserve">لست أنسى الحسين إذ أحدقت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جنود تقودها أمراها</w:t>
      </w:r>
    </w:p>
    <w:p>
      <w:pPr>
        <w:pStyle w:val="BookText"/>
        <w:rPr/>
      </w:pPr>
      <w:r>
        <w:rPr>
          <w:rFonts w:ascii="Amiri" w:hAnsi="Amiri" w:eastAsia="Amiri" w:cs="Amiri"/>
          <w:color w:val="111111"/>
          <w:sz w:val="28"/>
          <w:sz w:val="28"/>
          <w:szCs w:val="28"/>
          <w:rtl w:val="true"/>
          <w:lang w:bidi="ar-SA"/>
        </w:rPr>
        <w:t xml:space="preserve">أقبلت نحو حربه مثل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عن بعضها بعض قضاها</w:t>
      </w:r>
    </w:p>
    <w:p>
      <w:pPr>
        <w:pStyle w:val="BookText"/>
        <w:rPr/>
      </w:pPr>
      <w:r>
        <w:rPr>
          <w:rFonts w:ascii="Amiri" w:hAnsi="Amiri" w:eastAsia="Amiri" w:cs="Amiri"/>
          <w:color w:val="111111"/>
          <w:sz w:val="28"/>
          <w:sz w:val="28"/>
          <w:szCs w:val="28"/>
          <w:rtl w:val="true"/>
          <w:lang w:bidi="ar-SA"/>
        </w:rPr>
        <w:t xml:space="preserve">فرماهم بأسد غاب يرون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إذا استدار رحاها</w:t>
      </w:r>
    </w:p>
    <w:p>
      <w:pPr>
        <w:pStyle w:val="BookText"/>
        <w:rPr/>
      </w:pPr>
      <w:r>
        <w:rPr>
          <w:rFonts w:ascii="Amiri" w:hAnsi="Amiri" w:eastAsia="Amiri" w:cs="Amiri"/>
          <w:color w:val="111111"/>
          <w:sz w:val="28"/>
          <w:sz w:val="28"/>
          <w:szCs w:val="28"/>
          <w:rtl w:val="true"/>
          <w:lang w:bidi="ar-SA"/>
        </w:rPr>
        <w:t>ثبتوا للقراع والخسف يخطر</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 خطّيها وبين ظباها</w:t>
      </w:r>
    </w:p>
    <w:p>
      <w:pPr>
        <w:pStyle w:val="Heading3"/>
        <w:numPr>
          <w:ilvl w:val="2"/>
          <w:numId w:val="1"/>
        </w:numPr>
        <w:rPr/>
      </w:pPr>
      <w:bookmarkStart w:id="126" w:name="__RefHeading___Toc741456_1280447820"/>
      <w:bookmarkStart w:id="127" w:name="_Toc49"/>
      <w:bookmarkEnd w:id="126"/>
      <w:r>
        <w:rPr/>
        <w:t>178</w:t>
      </w:r>
      <w:r>
        <w:rPr>
          <w:rtl w:val="true"/>
        </w:rPr>
        <w:t xml:space="preserve"> - </w:t>
      </w:r>
      <w:r>
        <w:rPr>
          <w:rtl w:val="true"/>
        </w:rPr>
        <w:t>مالك بن عبد الله الجابري</w:t>
      </w:r>
      <w:bookmarkEnd w:id="127"/>
    </w:p>
    <w:p>
      <w:pPr>
        <w:pStyle w:val="BookText"/>
        <w:rPr/>
      </w:pP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مالك بن عبدالله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اتحاده مع مالك بن عبد بن سريع المذكور آنفاً، والله العالم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41458_1280447820"/>
      <w:bookmarkStart w:id="129" w:name="_Toc50"/>
      <w:bookmarkEnd w:id="128"/>
      <w:r>
        <w:rPr/>
        <w:t>179</w:t>
      </w:r>
      <w:r>
        <w:rPr>
          <w:rtl w:val="true"/>
        </w:rPr>
        <w:t xml:space="preserve"> - </w:t>
      </w:r>
      <w:r>
        <w:rPr>
          <w:rtl w:val="true"/>
        </w:rPr>
        <w:t>مبارك</w:t>
      </w:r>
      <w:bookmarkEnd w:id="129"/>
    </w:p>
    <w:p>
      <w:pPr>
        <w:pStyle w:val="BookText"/>
        <w:rPr/>
      </w:pPr>
      <w:r>
        <w:rPr>
          <w:rFonts w:ascii="Amiri" w:hAnsi="Amiri" w:eastAsia="Amiri" w:cs="Amiri"/>
          <w:color w:val="111111"/>
          <w:sz w:val="28"/>
          <w:sz w:val="28"/>
          <w:szCs w:val="28"/>
          <w:rtl w:val="true"/>
          <w:lang w:bidi="ar-SA"/>
        </w:rPr>
        <w:t>مولى الحجّاج بن مسروق الذي جاهد مع مولاه يوم عاشوراء كما أُشير إلى ذلك في ختام ترجمة الحجّاج بن مسروق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الحجّاج بن مسروق استشهد </w:t>
      </w:r>
      <w:r>
        <w:rPr>
          <w:rFonts w:eastAsia="Amiri" w:cs="Amiri" w:ascii="Amiri" w:hAnsi="Amiri"/>
          <w:color w:val="111111"/>
          <w:sz w:val="28"/>
          <w:szCs w:val="28"/>
          <w:rtl w:val="true"/>
          <w:lang w:bidi="ar-SA"/>
        </w:rPr>
        <w:t xml:space="preserve">.. </w:t>
      </w:r>
      <w:bookmarkStart w:id="130" w:name="pg16097_205176"/>
    </w:p>
    <w:p>
      <w:pPr>
        <w:pStyle w:val="Heading3"/>
        <w:numPr>
          <w:ilvl w:val="2"/>
          <w:numId w:val="1"/>
        </w:numPr>
        <w:rPr/>
      </w:pPr>
      <w:bookmarkStart w:id="131" w:name="__RefHeading___Toc741460_1280447820"/>
      <w:bookmarkStart w:id="132" w:name="_Toc51"/>
      <w:bookmarkEnd w:id="130"/>
      <w:bookmarkEnd w:id="131"/>
      <w:r>
        <w:rPr/>
        <w:t>180</w:t>
      </w:r>
      <w:r>
        <w:rPr>
          <w:rtl w:val="true"/>
        </w:rPr>
        <w:t xml:space="preserve"> - </w:t>
      </w:r>
      <w:r>
        <w:rPr>
          <w:rtl w:val="true"/>
        </w:rPr>
        <w:t>مجمع بن زياد</w:t>
      </w:r>
      <w:bookmarkEnd w:id="132"/>
    </w:p>
    <w:p>
      <w:pPr>
        <w:pStyle w:val="BookText"/>
        <w:rPr/>
      </w:pPr>
      <w:r>
        <w:rPr>
          <w:rFonts w:ascii="Amiri" w:hAnsi="Amiri" w:eastAsia="Amiri" w:cs="Amiri"/>
          <w:color w:val="111111"/>
          <w:sz w:val="28"/>
          <w:sz w:val="28"/>
          <w:szCs w:val="28"/>
          <w:rtl w:val="true"/>
          <w:lang w:bidi="ar-SA"/>
        </w:rPr>
        <w:t xml:space="preserve">يقول 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مجمع بن زياد بن عمرو بن عدي بن عمرو ابن رفاعة بن كلب بن موزعة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عبدالبر ذكر بعد أن ساق نسبه أنّه شهد بدراً وأُحد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المامقاني وصاحب ذخيرة الدارين والحدائق الورديّة وإبصار العين من شهداء كربلاء وهو من جهينة الذين يسكنون أطراف المدينة، فلما مرّ الحسين علیه السلام بهم تبعه فيمن تبعه من الأعراب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 الإمام إلى زبالة وبلغه شهادة مسلم وهاني ارتد عنه أكثر الأعراب ولكن مجمع أقام معه وقتل بين يديه يوم عاشوراء بعد أن قتل من القوم جماعة، واستشهد أمام الحسين علیه السلام</w:t>
      </w:r>
      <w:r>
        <w:rPr>
          <w:rFonts w:eastAsia="IRNazanin" w:cs="IRNazanin"/>
          <w:color w:val="111111"/>
          <w:sz w:val="28"/>
          <w:szCs w:val="28"/>
          <w:rtl w:val="true"/>
          <w:lang w:bidi="fa-IR"/>
        </w:rPr>
        <w:t>.</w:t>
      </w:r>
    </w:p>
    <w:p>
      <w:pPr>
        <w:pStyle w:val="Heading3"/>
        <w:numPr>
          <w:ilvl w:val="2"/>
          <w:numId w:val="1"/>
        </w:numPr>
        <w:rPr/>
      </w:pPr>
      <w:bookmarkStart w:id="133" w:name="__RefHeading___Toc741462_1280447820"/>
      <w:bookmarkStart w:id="134" w:name="_Toc52"/>
      <w:bookmarkEnd w:id="133"/>
      <w:r>
        <w:rPr/>
        <w:t>181</w:t>
      </w:r>
      <w:r>
        <w:rPr>
          <w:rtl w:val="true"/>
        </w:rPr>
        <w:t xml:space="preserve"> - </w:t>
      </w:r>
      <w:r>
        <w:rPr>
          <w:rtl w:val="true"/>
        </w:rPr>
        <w:t>مجمع بن عبد الله العائذي</w:t>
      </w:r>
      <w:bookmarkEnd w:id="134"/>
    </w:p>
    <w:p>
      <w:pPr>
        <w:pStyle w:val="BookText"/>
        <w:rPr/>
      </w:pPr>
      <w:r>
        <w:rPr>
          <w:rFonts w:ascii="IRNazanin" w:hAnsi="IRNazanin" w:eastAsia="IRNazanin"/>
          <w:color w:val="111111"/>
          <w:sz w:val="28"/>
          <w:sz w:val="28"/>
          <w:szCs w:val="28"/>
          <w:rtl w:val="true"/>
          <w:lang w:bidi="fa-IR"/>
        </w:rPr>
        <w:t xml:space="preserve">قال العسقلاني في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مجمع بن عبد الله بن مجمع بن مالك بن إياس ابن عبد مناة بن سعد العشيرة المذحجي العائذي، قتل مع الحسين بن عليّ علیهما السلام بكربلاء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المامقاني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حرب صفّين، جاء مع جماعة من عُذيب الهجانات ولحق بالإمام علیه السلام الليل واستشهد يوم عاشوراء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الناحية المقدّسة والرجبيّة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مجمع بن عبدالله العائذي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عن ابن الكلبي أنّ عبدالله والد مجمع صحابيّ وكان مجمع من التابعين ومن أصحاب أمير المؤمنين علیه السلام والمجاهدين يوم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أبو مخنف ولمّا سمع مجمع بن عبدالله وابنه عائذ وهما في الكوفة أن قيس بن مسهر الصيداوي رسول الحسين علیه السلام أخبر عن الإمام بأنه في الحاجر من بطن الرملة، فخرج مجمع وابنه عائذ وعمرو بن خالد الصيداوي ومعه مولاه سعد وجنادة بن الحرث ومولى نافع بن هلال البجلي من الكوفة وأدركوا الإمام في عذيب الهجانات، فأراد الحرّ حبسهم أو إرجاعهم إلى الكوفة فمانعه الإمام وأدخلهم رحله وسألهم عن أهل الكوفة، فقال له مجمع بن عبد الله العائذي أمّا أشراف الكوفة فقد مُلئت غرائرهم بالمال فسكتوا وخادعوهم فمالوا إليهم وقرّبوهم وأدنوهم فكانوا من أخلص المقربين والناصحين واستعدوا لقتالك وأما سائر أهل الكوفة فقلوبهم معك وسيوفهم عليك، فسألهم عن رسوله قيس ابن مسهر فأخبروه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قبض عليه الحصين بن نمير وساقه مكتوفاً إلى ابن زياد فأمره ابن زياد بسبّك وسبّ أبيك فصلّى عليك وأكثر الصلاة على أبيك ولعن معاوية وابنه يزيد وابن زياد لعناً متواتراً فأمر به ابن زياد أن يُلقى من أعلى القصر فتكسّرت عظامه وأسلم الروح إلى بارئها وأعلم الناس بأنّك في الحاجر من بطن</w:t>
      </w:r>
    </w:p>
    <w:p>
      <w:pPr>
        <w:pStyle w:val="BookText"/>
        <w:rPr/>
      </w:pPr>
      <w:r>
        <w:rPr>
          <w:rFonts w:ascii="Amiri" w:hAnsi="Amiri" w:eastAsia="Amiri" w:cs="Amiri"/>
          <w:color w:val="111111"/>
          <w:sz w:val="28"/>
          <w:sz w:val="28"/>
          <w:szCs w:val="28"/>
          <w:rtl w:val="true"/>
          <w:lang w:bidi="ar-SA"/>
        </w:rPr>
        <w:t xml:space="preserve">الرملة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زجري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عليهم الحرّ ،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تكن قد عاهدتني أن لا تتعرّض لأحد من أصحابي فإن كنت على ما بيني وبينك وإلا نازلتك في ميدان الحرب، فكفّ عنهم الحرّ ، ثمّ إن الحسين علیه السلام استقبلهم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ما ورائكم بالكوفة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أما أشراف الناس فقد طمت رؤوسهم بالمال، وأما سائر الناس فقلوبهم معك وأسيافهم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علم برسولي قيس بن مسهر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الحصين بن نمير وبعثه مكتوفاً إلى ابن زياد فقتله ، فلمّا سمع الحسين علیه السلام لذلك تغرغرت عيناه بالدموع ثم تلا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الجنّة لنا ولهم ، واجمع بيننا وبينهم في مستقر رحمتك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كل ما ورد في الموضوع عند أبي مخنف، وأما سياق المؤلف فيختلف عنه في بعض التفاصيل وبعض الأسماء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المؤلف اعتمد على كتاب إبصار العين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يرجع فيما قال إلى مقتل أبي مخنف وفي النسخة التي استند إليها المرحوم السماوي تغيير بين عمّا في أيدينا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097_205178"/>
    </w:p>
    <w:p>
      <w:pPr>
        <w:pStyle w:val="BookText"/>
        <w:rPr/>
      </w:pPr>
      <w:bookmarkEnd w:id="135"/>
      <w:r>
        <w:rPr>
          <w:rFonts w:ascii="IRNazanin" w:hAnsi="IRNazanin" w:eastAsia="IRNazanin"/>
          <w:color w:val="111111"/>
          <w:sz w:val="28"/>
          <w:sz w:val="28"/>
          <w:szCs w:val="28"/>
          <w:rtl w:val="true"/>
          <w:lang w:bidi="fa-IR"/>
        </w:rPr>
        <w:t xml:space="preserve">قال أبو مخنف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التحم القتال بين الحسين علیه السلام وأهل الكوفة شدّ هؤلاء مقدمين بأسيافهم في أوّل القتال على الناس فلمّا وغلوا عطف عليهم الناس فأخذوا يحوزونهم وقطعوهم من أصحابهم، فلما نظر الحسين إلى ذلك ندب إليهم أخاه العبّاس فنهد إليهم وحمل على القوم وحده يضرب فيهم بسيفه قدماً حتى خلص إليهم واستنقذهم فجاؤوا وقد جُرحوا ، فلمّا كانوا في أثناء الطريق والعبّاس يسوقهم رأى القوم تدانوا إليهم ليقطعوا عليهم الطريق فانسلّوا من العبّاس وشدّوا على القوم بأسيافهم شدّة واحدة على ما بهم من الجراحات وقاتلوا حتّى قتلوا في مكان واحد، فتركهم العبّاس ورجع إلى الحسين عله السلام فأخبره بذلك، فترحّم عليهم الحسين، وجعل يكرّر ذلك</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741464_1280447820"/>
      <w:bookmarkStart w:id="137" w:name="_Toc53"/>
      <w:bookmarkEnd w:id="136"/>
      <w:r>
        <w:rPr/>
        <w:t>182</w:t>
      </w:r>
      <w:r>
        <w:rPr>
          <w:rtl w:val="true"/>
        </w:rPr>
        <w:t xml:space="preserve"> - </w:t>
      </w:r>
      <w:r>
        <w:rPr>
          <w:rtl w:val="true"/>
        </w:rPr>
        <w:t>محسن بن الحسين علیهما السلام</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الحموى في معجم البلدان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جبل في </w:t>
      </w:r>
    </w:p>
    <w:p>
      <w:pPr>
        <w:pStyle w:val="BookText"/>
        <w:rPr/>
      </w:pPr>
      <w:r>
        <w:rPr>
          <w:rFonts w:ascii="IRNazanin" w:hAnsi="IRNazanin" w:eastAsia="IRNazanin"/>
          <w:color w:val="111111"/>
          <w:sz w:val="28"/>
          <w:sz w:val="28"/>
          <w:szCs w:val="28"/>
          <w:rtl w:val="true"/>
          <w:lang w:bidi="fa-IR"/>
        </w:rPr>
        <w:t xml:space="preserve">غربي حلب ومنه كان يحمل النحاس الأحمر وهو معدنه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بطل منذ عبر علیه سبي الحسين بن عليّ رضي الله عنه ونسائه ، وكانت زوجة الحسين حاملاً فأسقطت هناك فطلبت من الصنّاع في ذلك الجبل خبزاً وماءاً فشتموها ومنعوها فدعت عليهم فمن الآن من عمل فيه لا يربح ، وفي قبلي الجبل مشهد يعرف بمشهد السقط ويسمّى مشهد الدكة، والسقط يسمّى محسن بن الحسين رضي الله عنه </w:t>
      </w:r>
      <w:r>
        <w:rPr>
          <w:rStyle w:val="FootnoteAnchor"/>
          <w:rtl w:val="true"/>
        </w:rPr>
        <w:footnoteReference w:id="107"/>
      </w:r>
      <w:r>
        <w:rPr>
          <w:rFonts w:ascii="IRNazanin" w:hAnsi="IRNazanin" w:eastAsia="IRNazanin"/>
          <w:color w:val="111111"/>
          <w:sz w:val="28"/>
          <w:sz w:val="28"/>
          <w:szCs w:val="28"/>
          <w:rtl w:val="true"/>
          <w:lang w:bidi="fa-IR"/>
        </w:rPr>
        <w:t>، انتهى 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القمي في نفئة المصدور وبالقرب من حلب مشهد السقط ومشهد الدكة، وهو في جبل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على حلب وفيه عدّة قبور العلماء الشيعة منهم السيّد أبو المكارم بن زهرة الحسيني الحلبي، والآخر أحمد بن منير العاملي وله ترجمة في أمل الآمل، ومحمّد بن عليّ بن شهر آشوب الساروي المازندراني صاحب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ومحسن بن الحسين السقط وفيه مشهده وأنا زرت المكان 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عودتي من بيت الله الحرام وشاهدت عمارته، وهي من الحجارة الكبيرة وقد وضعت في غاية الدقّة والإحكام ولكنّ بنائه مع الأسف تداعى على أثر الفتن والحروب التي جرت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نقلناه من المعجم، ويسمّيه أهل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وتشديد السين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عمّر المرقد سيف الدولة الديلمي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نفسه ينقل عن نسمة السحر لضياء الدين يوسف بن بحر الصنعاني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طي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 الدولة هو الذي عمّر مشهد الدكّة بظاهر حلب بسبب أنّه رأى نوراً على </w:t>
      </w:r>
      <w:bookmarkStart w:id="138" w:name="pg16097_205180"/>
    </w:p>
    <w:p>
      <w:pPr>
        <w:pStyle w:val="BookText"/>
        <w:rPr/>
      </w:pPr>
      <w:bookmarkEnd w:id="138"/>
      <w:r>
        <w:rPr>
          <w:rFonts w:ascii="IRNazanin" w:hAnsi="IRNazanin" w:eastAsia="IRNazanin"/>
          <w:color w:val="111111"/>
          <w:sz w:val="28"/>
          <w:sz w:val="28"/>
          <w:szCs w:val="28"/>
          <w:rtl w:val="true"/>
          <w:lang w:bidi="fa-IR"/>
        </w:rPr>
        <w:t xml:space="preserve">مكانه وهو بأحد مناظره في حلب، فلمّا أصبح ركب إلى هناك وأمر بالحفر فوجد حجراً مكتوباً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المحسن بن الحسين بن عليّ بن أبي طالب، فجمع العلويين وسألهم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مرّوا بالسبي أيّام يزيد من حلب فطرحت نساء الحسين علیه السلام بهذا الولد ، فعمره سيف الدولة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أذن لي في عمارته على اسم بنت نبيّه ويعرف الموضع بالجوشن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41466_1280447820"/>
      <w:bookmarkStart w:id="140" w:name="_Toc54"/>
      <w:bookmarkEnd w:id="139"/>
      <w:r>
        <w:rPr/>
        <w:t>183</w:t>
      </w:r>
      <w:r>
        <w:rPr>
          <w:rtl w:val="true"/>
        </w:rPr>
        <w:t xml:space="preserve"> - </w:t>
      </w:r>
      <w:r>
        <w:rPr>
          <w:rtl w:val="true"/>
        </w:rPr>
        <w:t>محمّد بن أبي سعيد</w:t>
      </w:r>
      <w:bookmarkEnd w:id="140"/>
    </w:p>
    <w:p>
      <w:pPr>
        <w:pStyle w:val="BookText"/>
        <w:rPr/>
      </w:pPr>
      <w:r>
        <w:rPr>
          <w:rFonts w:ascii="IRNazanin" w:hAnsi="IRNazanin" w:eastAsia="IRNazanin"/>
          <w:color w:val="111111"/>
          <w:sz w:val="28"/>
          <w:sz w:val="28"/>
          <w:szCs w:val="28"/>
          <w:rtl w:val="true"/>
          <w:lang w:bidi="fa-IR"/>
        </w:rPr>
        <w:t xml:space="preserve">قال الشيخ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ابن داود في ذكر محمّد بن سعيد بالاسم دون الكنية لأنّ كتب الرجال والسير والمقاتل وزيارتي الناحية المقدّسة والرجبية ذكرت والده بالكنية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محمّد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الكنجي في كفاية الطالب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الحسين خرج غلام مذعوراً يلتفت يميناً وشمالاً فشدّ عليه فارس فضربه، فسألت عن الغلام،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وعن الفارس،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إياس الجهني</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الغلام ابن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لقيط بن إياس لعنه الله بسهم في جنبه وقتله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هاني بن ثبيت الحضرمي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حرف الغين قبل هذا وخرج من الخيمة،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أبوه أبو سعيد فهو من الرجال المرموقين، ذكر ابن أبي الحديد في شرح نهج البلاغة والمقامقاني في باب الكنى عن رجاله والمحدّث القمّي في نفس المهموم وكتاب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الإمام الحسن بن عليّ علیهما السلام على معاوية وعنده عبدالله بن الزبير وكان معاوية يحبّ أن يغري بين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أيهما كان أكبر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 الزبير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بينهما وعليّ أسنّ من الزبير ، رحم الله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أبو سعيد بن عقيل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وما يهيجك من أن يترحم الرجل على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ترحمت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أتظنه نداً له وكفوا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يقعد به عن ذلك، كلاهما من قريش وكلاهما دعا إلى نفسه ولم يتمّ؟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ذلك عنك يا أبا عبدالله ، إنّ عليّاً من قريش ومن الرسول الله صلی الله علیه وآله وسلم حيث تعلم ولمّا دعا إلى نفسه اتبع فيه وكان رأساً، ودعا الزبير إلى أمر كان الرأس فيه امرأة ولمّا ترائت الفئتان نكص على عقبيه وولّى مدبراً قبل أن يظهر الحق فيأخذه أو يدحض الباطل فيتركه فأدركه رجل لو قيس ببعض أعضائه لكان أصغر فضرب عنقه وأخذ سلبه وجاء برأسه ومضى عليّ علیه السلام قدماً كعادته مع ابن عمّه رحم الله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تكلّم بهذا يا أبا سعيد لعلم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تعرض به يرغب عنك وكفّه معاوية فسكتوا، وأخبرت عائشة بمقالتهم ، ومرّ أبو سعيد بفنائها، فنادته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أنت القائل لابن أختي كذا ؟ </w:t>
      </w:r>
      <w:bookmarkStart w:id="141" w:name="pg16097_205182"/>
    </w:p>
    <w:p>
      <w:pPr>
        <w:pStyle w:val="BookText"/>
        <w:rPr/>
      </w:pPr>
      <w:bookmarkEnd w:id="141"/>
      <w:r>
        <w:rPr>
          <w:rFonts w:ascii="Amiri" w:hAnsi="Amiri" w:eastAsia="Amiri" w:cs="Amiri"/>
          <w:color w:val="111111"/>
          <w:sz w:val="28"/>
          <w:sz w:val="28"/>
          <w:szCs w:val="28"/>
          <w:rtl w:val="true"/>
          <w:lang w:bidi="ar-SA"/>
        </w:rPr>
        <w:t xml:space="preserve">فالتفت فلم ير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يراك ولا تراه ، فضحكت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ما أذلق لسانك</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41468_1280447820"/>
      <w:bookmarkStart w:id="143" w:name="_Toc55"/>
      <w:bookmarkEnd w:id="142"/>
      <w:r>
        <w:rPr/>
        <w:t>184</w:t>
      </w:r>
      <w:r>
        <w:rPr>
          <w:rtl w:val="true"/>
        </w:rPr>
        <w:t xml:space="preserve"> - </w:t>
      </w:r>
      <w:r>
        <w:rPr>
          <w:rtl w:val="true"/>
        </w:rPr>
        <w:t>محمّد بن أمير المؤمنين علیهما السلام</w:t>
      </w:r>
      <w:bookmarkEnd w:id="143"/>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محمّد بن أمير المؤمنين قتيل الأيادي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وضاعف عليه العذاب الأليم، وصلّى الله عليك يا محمّد وعلى أهل بيتك الصابرين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 في مقاتل الطالبيّين وأُمّه أُمّ ولد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الدرّ النظيم ليوسف بن الفقيه الحاتم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ليلى بنت مسعود الدارميّة ، أخوه عبيد الله المكنّى ،أبابکر، حضرت كربلاء مع ولديها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المسألة أنّ للإمام ثلاثة أولاد اسمهم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الأكبر وهو ابن الحنفية، ومحمد الأصغر وهو أبو بكر وأُمّه ليلى بنت مسعود الدارميّة كما سبقت ترجمته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محمّد الأوسط وأُمّه أمامة بنت أبي العاص بن الربيع، وأُمّ أمامة زينب بنت رسول الله أو ربيبته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 علیه السلام قد تزوّجها بعد وفاة الصدّيقة الطاهرة بوصيّة منها،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فرسان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4" w:name="pg16097_205183"/>
    </w:p>
    <w:p>
      <w:pPr>
        <w:pStyle w:val="BookText"/>
        <w:rPr/>
      </w:pPr>
      <w:bookmarkEnd w:id="144"/>
      <w:r>
        <w:rPr>
          <w:rFonts w:ascii="Amiri" w:hAnsi="Amiri" w:eastAsia="Amiri" w:cs="Amiri"/>
          <w:color w:val="111111"/>
          <w:sz w:val="28"/>
          <w:sz w:val="28"/>
          <w:szCs w:val="28"/>
          <w:rtl w:val="true"/>
          <w:lang w:bidi="ar-SA"/>
        </w:rPr>
        <w:t>وكان محمّد هذا لا يكاد يفارق خدمة الإمام الحسن ولازم الحسين من بعده فخرج معه من المدينة إلى مكّة ومنها إلى كربلاء واستشهد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خذلان قاتله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أصحاب المقاتل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قاتله الدارمي زرعة بن شريك، وقد سلّط الله عليه العطش فكان يسقى الماء 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أحرق جوفي والبرد الشديد آلم ظهري لذلك كانوا يروحون عنه من أمامه في المذبّات، ومن ورائه يوقدون النار ويسقى قدحاً من ماء وقدحاً من حليب تابعاً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إلى أن شقّ جوفه وذهب إلى جهنّم وبئس المصير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41470_1280447820"/>
      <w:bookmarkStart w:id="146" w:name="_Toc56"/>
      <w:bookmarkEnd w:id="145"/>
      <w:r>
        <w:rPr/>
        <w:t>185</w:t>
      </w:r>
      <w:r>
        <w:rPr>
          <w:rtl w:val="true"/>
        </w:rPr>
        <w:t xml:space="preserve"> - </w:t>
      </w:r>
      <w:r>
        <w:rPr>
          <w:rtl w:val="true"/>
        </w:rPr>
        <w:t>محمّد بن بشير الحضرمي</w:t>
      </w:r>
      <w:bookmarkEnd w:id="146"/>
    </w:p>
    <w:p>
      <w:pPr>
        <w:pStyle w:val="BookText"/>
        <w:rPr/>
      </w:pPr>
      <w:r>
        <w:rPr>
          <w:rFonts w:ascii="IRNazanin" w:hAnsi="IRNazanin" w:eastAsia="IRNazanin"/>
          <w:color w:val="111111"/>
          <w:sz w:val="28"/>
          <w:sz w:val="28"/>
          <w:szCs w:val="28"/>
          <w:rtl w:val="true"/>
          <w:lang w:bidi="fa-IR"/>
        </w:rPr>
        <w:t xml:space="preserve">قال السيّد بن طاووس والمحدّث القمي في نفس المهموم وقيل لمحمّد بن بشير الحضرمي في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أسر إبنك بثغر الري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أحتسبه ونفسي ما كنت أحبّ أن يؤسر وأنا أبقى بعده، فسمع علیه السلام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أنت في حلّ من بيعتي فاعمل في فكاك ابنك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أكلتني السباع حيّاً إن فارقتك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 ابنك هذه الأثواب والبرود يستعين بها في فكاك أخيه، فأعطاه خمسة أثواب قيمتها ألف دينار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لسان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شاها من ار بعرش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 محتاج این درم</w:t>
      </w:r>
    </w:p>
    <w:p>
      <w:pPr>
        <w:pStyle w:val="BookText"/>
        <w:rPr/>
      </w:pPr>
      <w:r>
        <w:rPr>
          <w:rFonts w:ascii="IRNazanin" w:hAnsi="IRNazanin" w:eastAsia="IRNazanin"/>
          <w:color w:val="111111"/>
          <w:sz w:val="28"/>
          <w:sz w:val="28"/>
          <w:szCs w:val="28"/>
          <w:rtl w:val="true"/>
          <w:lang w:bidi="fa-IR"/>
        </w:rPr>
        <w:t xml:space="preserve">گر بر کنم دل از تو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این دل کجا برم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 xml:space="preserve">: </w:t>
      </w:r>
      <w:bookmarkStart w:id="147" w:name="pg16097_205184"/>
    </w:p>
    <w:p>
      <w:pPr>
        <w:pStyle w:val="BookText"/>
        <w:rPr/>
      </w:pPr>
      <w:bookmarkEnd w:id="147"/>
      <w:r>
        <w:rPr>
          <w:rFonts w:ascii="Amiri" w:hAnsi="Amiri" w:eastAsia="Amiri" w:cs="Amiri"/>
          <w:color w:val="111111"/>
          <w:sz w:val="28"/>
          <w:sz w:val="28"/>
          <w:szCs w:val="28"/>
          <w:rtl w:val="true"/>
          <w:lang w:bidi="ar-SA"/>
        </w:rPr>
        <w:t xml:space="preserve">لو كان فوق العرش لي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 إلا عبدك القنّا</w:t>
      </w:r>
    </w:p>
    <w:p>
      <w:pPr>
        <w:pStyle w:val="BookText"/>
        <w:rPr/>
      </w:pPr>
      <w:r>
        <w:rPr>
          <w:rFonts w:ascii="Amiri" w:hAnsi="Amiri" w:eastAsia="Amiri" w:cs="Amiri"/>
          <w:color w:val="111111"/>
          <w:sz w:val="28"/>
          <w:sz w:val="28"/>
          <w:szCs w:val="28"/>
          <w:rtl w:val="true"/>
          <w:lang w:bidi="ar-SA"/>
        </w:rPr>
        <w:t xml:space="preserve">لو حوّل القلب إلى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غيركم كان له أدنى</w:t>
      </w:r>
    </w:p>
    <w:p>
      <w:pPr>
        <w:pStyle w:val="BookText"/>
        <w:rPr/>
      </w:pPr>
      <w:r>
        <w:rPr>
          <w:rFonts w:ascii="Amiri" w:hAnsi="Amiri" w:eastAsia="Amiri" w:cs="Amiri"/>
          <w:color w:val="111111"/>
          <w:sz w:val="28"/>
          <w:sz w:val="28"/>
          <w:szCs w:val="28"/>
          <w:rtl w:val="true"/>
          <w:lang w:bidi="ar-SA"/>
        </w:rPr>
        <w:t xml:space="preserve">لمن يكون القلب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لا كان ولا كنّا</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بشر بن عمر و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من ترجمة بشر بن عمرو، وما ذكر في ترجمة محمّد بن بشر فقد ذكره أصحاب المقاتل في ترجمة بشر بن عمرو وقد ذكرت ذلك بالتفصيل آنفاً، ولمّا كان ابن طاووس قد أفرد له ذكراً فقد اقتفيت أثره ونقلت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محمّد بن بشر بكربلاء فأمر مسلّم ولكن كونه من الشهداء أمراً مظنوناً حيث لم يذكر لنا أحد من المؤرّخين أنّه خرج من أرض كربلاء بالثياب ليعمل على فكاك أخيه ، وإذا كان ليلة العاشر مع الحسين فهل من المعقول أن يترك الإمام ووالده أمام العدوّ ثمّ يخرج بنفسه يوم العاشر، والله أعلم بحقيقة الحال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41472_1280447820"/>
      <w:bookmarkStart w:id="149" w:name="_Toc57"/>
      <w:bookmarkEnd w:id="148"/>
      <w:r>
        <w:rPr/>
        <w:t>186</w:t>
      </w:r>
      <w:r>
        <w:rPr>
          <w:rtl w:val="true"/>
        </w:rPr>
        <w:t xml:space="preserve"> - </w:t>
      </w:r>
      <w:r>
        <w:rPr>
          <w:rtl w:val="true"/>
        </w:rPr>
        <w:t>محمّد بن العبّاس ابن أمير المؤمنين علیهم السلام</w:t>
      </w:r>
      <w:bookmarkEnd w:id="149"/>
    </w:p>
    <w:p>
      <w:pPr>
        <w:pStyle w:val="BookText"/>
        <w:rPr/>
      </w:pPr>
      <w:r>
        <w:rPr>
          <w:rFonts w:ascii="Amiri" w:hAnsi="Amiri" w:eastAsia="Amiri" w:cs="Amiri"/>
          <w:color w:val="111111"/>
          <w:sz w:val="28"/>
          <w:sz w:val="28"/>
          <w:szCs w:val="28"/>
          <w:rtl w:val="true"/>
          <w:lang w:bidi="ar-SA"/>
        </w:rPr>
        <w:t>أورد السيّد عبدالرزّاق المقرّم النجفي في كتابه العبّاس</w:t>
      </w:r>
      <w:r>
        <w:rPr>
          <w:rStyle w:val="FootnoteAnchor"/>
          <w:rtl w:val="true"/>
        </w:rPr>
        <w:footnoteReference w:id="117"/>
      </w:r>
      <w:r>
        <w:rPr>
          <w:rFonts w:ascii="IRNazanin" w:hAnsi="IRNazanin" w:eastAsia="IRNazanin"/>
          <w:color w:val="111111"/>
          <w:sz w:val="28"/>
          <w:sz w:val="28"/>
          <w:szCs w:val="28"/>
          <w:rtl w:val="true"/>
          <w:lang w:bidi="fa-IR"/>
        </w:rPr>
        <w:t>أنّ قمر بني هاشم أبا الفضل العبّاس علیه السلام خمسة أولاد عبيد الله والفضل والحسن والقاسم، وله 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ابن شهرآشوب سمّى أحد أولاده محمّداً وعده من شهداء الطف بن ثمّ أنشأ الحاج الشّيخ عبّاس في مشكاة جنانه القصيدة التالية في مدح محمّد ابن أبي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من دلخسته فرو ریخت مجدّد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و گوهر و لؤلؤ و یاقوت و زبرجد </w:t>
      </w:r>
    </w:p>
    <w:p>
      <w:pPr>
        <w:pStyle w:val="BookText"/>
        <w:rPr/>
      </w:pPr>
      <w:r>
        <w:rPr>
          <w:rFonts w:ascii="IRNazanin" w:hAnsi="IRNazanin" w:eastAsia="IRNazanin"/>
          <w:color w:val="111111"/>
          <w:sz w:val="28"/>
          <w:sz w:val="28"/>
          <w:szCs w:val="28"/>
          <w:rtl w:val="true"/>
          <w:lang w:bidi="fa-IR"/>
        </w:rPr>
        <w:t>خواهد که کند شرح زفرزند ابوالفضل</w:t>
      </w:r>
    </w:p>
    <w:p>
      <w:pPr>
        <w:pStyle w:val="BookText"/>
        <w:rPr/>
      </w:pPr>
      <w:r>
        <w:rPr>
          <w:rFonts w:ascii="IRNazanin" w:hAnsi="IRNazanin" w:eastAsia="IRNazanin"/>
          <w:color w:val="111111"/>
          <w:sz w:val="28"/>
          <w:sz w:val="28"/>
          <w:szCs w:val="28"/>
          <w:rtl w:val="true"/>
          <w:lang w:bidi="fa-IR"/>
        </w:rPr>
        <w:t>گردید بروح القدس اين لحظه مؤيَّد</w:t>
      </w:r>
    </w:p>
    <w:p>
      <w:pPr>
        <w:pStyle w:val="BookText"/>
        <w:rPr/>
      </w:pPr>
      <w:r>
        <w:rPr>
          <w:rFonts w:ascii="IRNazanin" w:hAnsi="IRNazanin" w:eastAsia="IRNazanin"/>
          <w:color w:val="111111"/>
          <w:sz w:val="28"/>
          <w:sz w:val="28"/>
          <w:szCs w:val="28"/>
          <w:rtl w:val="true"/>
          <w:lang w:bidi="fa-IR"/>
        </w:rPr>
        <w:t>چون شد زجفای پسر سعد ستمگر</w:t>
      </w:r>
    </w:p>
    <w:p>
      <w:pPr>
        <w:pStyle w:val="BookText"/>
        <w:rPr/>
      </w:pPr>
      <w:r>
        <w:rPr>
          <w:rFonts w:ascii="Amiri" w:hAnsi="Amiri" w:eastAsia="Amiri" w:cs="Amiri"/>
          <w:color w:val="111111"/>
          <w:sz w:val="28"/>
          <w:sz w:val="28"/>
          <w:szCs w:val="28"/>
          <w:rtl w:val="true"/>
          <w:lang w:bidi="ar-SA"/>
        </w:rPr>
        <w:t>در دشت بلا نائرة حرب مشدّد</w:t>
      </w:r>
    </w:p>
    <w:p>
      <w:pPr>
        <w:pStyle w:val="BookText"/>
        <w:rPr/>
      </w:pPr>
      <w:r>
        <w:rPr>
          <w:rFonts w:ascii="IRNazanin" w:hAnsi="IRNazanin" w:eastAsia="IRNazanin"/>
          <w:color w:val="111111"/>
          <w:sz w:val="28"/>
          <w:sz w:val="28"/>
          <w:szCs w:val="28"/>
          <w:rtl w:val="true"/>
          <w:lang w:bidi="fa-IR"/>
        </w:rPr>
        <w:t>هر یک زمعینان شه تشنه بییار</w:t>
      </w:r>
    </w:p>
    <w:p>
      <w:pPr>
        <w:pStyle w:val="BookText"/>
        <w:rPr/>
      </w:pPr>
      <w:r>
        <w:rPr>
          <w:rFonts w:ascii="IRNazanin" w:hAnsi="IRNazanin" w:eastAsia="IRNazanin"/>
          <w:color w:val="111111"/>
          <w:sz w:val="28"/>
          <w:sz w:val="28"/>
          <w:szCs w:val="28"/>
          <w:rtl w:val="true"/>
          <w:lang w:bidi="fa-IR"/>
        </w:rPr>
        <w:t>از خویش گذشتند و رسیدند به مقصد</w:t>
      </w:r>
    </w:p>
    <w:p>
      <w:pPr>
        <w:pStyle w:val="BookText"/>
        <w:rPr/>
      </w:pPr>
      <w:r>
        <w:rPr>
          <w:rFonts w:ascii="IRNazanin" w:hAnsi="IRNazanin" w:eastAsia="IRNazanin"/>
          <w:color w:val="111111"/>
          <w:sz w:val="28"/>
          <w:sz w:val="28"/>
          <w:szCs w:val="28"/>
          <w:rtl w:val="true"/>
          <w:lang w:bidi="fa-IR"/>
        </w:rPr>
        <w:t>مستانه کشیدند بسر جام شهادت</w:t>
      </w:r>
    </w:p>
    <w:p>
      <w:pPr>
        <w:pStyle w:val="BookText"/>
        <w:rPr/>
      </w:pPr>
      <w:r>
        <w:rPr>
          <w:rFonts w:ascii="IRNazanin" w:hAnsi="IRNazanin" w:eastAsia="IRNazanin"/>
          <w:color w:val="111111"/>
          <w:sz w:val="28"/>
          <w:sz w:val="28"/>
          <w:szCs w:val="28"/>
          <w:rtl w:val="true"/>
          <w:lang w:bidi="fa-IR"/>
        </w:rPr>
        <w:t>سرمست می عشق زهر قید مجرّد</w:t>
      </w:r>
    </w:p>
    <w:p>
      <w:pPr>
        <w:pStyle w:val="BookText"/>
        <w:rPr/>
      </w:pPr>
      <w:r>
        <w:rPr>
          <w:rFonts w:ascii="IRNazanin" w:hAnsi="IRNazanin" w:eastAsia="IRNazanin"/>
          <w:color w:val="111111"/>
          <w:sz w:val="28"/>
          <w:sz w:val="28"/>
          <w:szCs w:val="28"/>
          <w:rtl w:val="true"/>
          <w:lang w:bidi="fa-IR"/>
        </w:rPr>
        <w:t>سردار سپاه شهدین حضرت عبّاس</w:t>
      </w:r>
    </w:p>
    <w:p>
      <w:pPr>
        <w:pStyle w:val="BookText"/>
        <w:rPr/>
      </w:pPr>
      <w:r>
        <w:rPr>
          <w:rFonts w:ascii="IRNazanin" w:hAnsi="IRNazanin" w:eastAsia="IRNazanin"/>
          <w:color w:val="111111"/>
          <w:sz w:val="28"/>
          <w:sz w:val="28"/>
          <w:szCs w:val="28"/>
          <w:rtl w:val="true"/>
          <w:lang w:bidi="fa-IR"/>
        </w:rPr>
        <w:t>رعنا پسری داشت و را نام محمّد</w:t>
      </w:r>
    </w:p>
    <w:p>
      <w:pPr>
        <w:pStyle w:val="BookText"/>
        <w:rPr/>
      </w:pPr>
      <w:r>
        <w:rPr>
          <w:rFonts w:ascii="IRNazanin" w:hAnsi="IRNazanin" w:eastAsia="IRNazanin"/>
          <w:color w:val="111111"/>
          <w:sz w:val="28"/>
          <w:sz w:val="28"/>
          <w:szCs w:val="28"/>
          <w:rtl w:val="true"/>
          <w:lang w:bidi="fa-IR"/>
        </w:rPr>
        <w:t>خورشید و قمر منفعل از نور رخ وی</w:t>
      </w:r>
    </w:p>
    <w:p>
      <w:pPr>
        <w:pStyle w:val="BookText"/>
        <w:rPr/>
      </w:pPr>
      <w:r>
        <w:rPr>
          <w:rFonts w:ascii="IRNazanin" w:hAnsi="IRNazanin" w:eastAsia="IRNazanin"/>
          <w:color w:val="111111"/>
          <w:sz w:val="28"/>
          <w:sz w:val="28"/>
          <w:szCs w:val="28"/>
          <w:rtl w:val="true"/>
          <w:lang w:bidi="fa-IR"/>
        </w:rPr>
        <w:t>طوبی شده در رشک ززیبائی آن قد</w:t>
      </w:r>
    </w:p>
    <w:p>
      <w:pPr>
        <w:pStyle w:val="BookText"/>
        <w:rPr/>
      </w:pPr>
      <w:r>
        <w:rPr>
          <w:rFonts w:ascii="IRNazanin" w:hAnsi="IRNazanin" w:eastAsia="IRNazanin"/>
          <w:color w:val="111111"/>
          <w:sz w:val="28"/>
          <w:sz w:val="28"/>
          <w:szCs w:val="28"/>
          <w:rtl w:val="true"/>
          <w:lang w:bidi="fa-IR"/>
        </w:rPr>
        <w:t>چون سنبل و چون عنبر چو مشک عطائی</w:t>
      </w:r>
    </w:p>
    <w:p>
      <w:pPr>
        <w:pStyle w:val="BookText"/>
        <w:rPr/>
      </w:pPr>
      <w:r>
        <w:rPr>
          <w:rFonts w:ascii="IRNazanin" w:hAnsi="IRNazanin" w:eastAsia="IRNazanin"/>
          <w:color w:val="111111"/>
          <w:sz w:val="28"/>
          <w:sz w:val="28"/>
          <w:szCs w:val="28"/>
          <w:rtl w:val="true"/>
          <w:lang w:bidi="fa-IR"/>
        </w:rPr>
        <w:t>بر دوش وی افتاد دو گیسوی محمّد</w:t>
      </w:r>
    </w:p>
    <w:p>
      <w:pPr>
        <w:pStyle w:val="BookText"/>
        <w:rPr/>
      </w:pPr>
      <w:r>
        <w:rPr>
          <w:rFonts w:ascii="IRNazanin" w:hAnsi="IRNazanin" w:eastAsia="IRNazanin"/>
          <w:color w:val="111111"/>
          <w:sz w:val="28"/>
          <w:sz w:val="28"/>
          <w:szCs w:val="28"/>
          <w:rtl w:val="true"/>
          <w:lang w:bidi="fa-IR"/>
        </w:rPr>
        <w:t>نورسته نهالی بگلستان فضائل</w:t>
      </w:r>
    </w:p>
    <w:p>
      <w:pPr>
        <w:pStyle w:val="BookText"/>
        <w:rPr/>
      </w:pPr>
      <w:r>
        <w:rPr>
          <w:rFonts w:ascii="IRNazanin" w:hAnsi="IRNazanin" w:eastAsia="IRNazanin"/>
          <w:color w:val="111111"/>
          <w:sz w:val="28"/>
          <w:sz w:val="28"/>
          <w:szCs w:val="28"/>
          <w:rtl w:val="true"/>
          <w:lang w:bidi="fa-IR"/>
        </w:rPr>
        <w:t>در عین صغارت زبزرگان شده ارشد</w:t>
      </w:r>
    </w:p>
    <w:p>
      <w:pPr>
        <w:pStyle w:val="BookText"/>
        <w:rPr/>
      </w:pPr>
      <w:r>
        <w:rPr>
          <w:rFonts w:ascii="IRNazanin" w:hAnsi="IRNazanin" w:eastAsia="IRNazanin"/>
          <w:color w:val="111111"/>
          <w:sz w:val="28"/>
          <w:sz w:val="28"/>
          <w:szCs w:val="28"/>
          <w:rtl w:val="true"/>
          <w:lang w:bidi="fa-IR"/>
        </w:rPr>
        <w:t>در حوزه اطفال دبستان معارف</w:t>
      </w:r>
    </w:p>
    <w:p>
      <w:pPr>
        <w:pStyle w:val="BookText"/>
        <w:rPr/>
      </w:pPr>
      <w:r>
        <w:rPr>
          <w:rFonts w:ascii="IRNazanin" w:hAnsi="IRNazanin" w:eastAsia="IRNazanin"/>
          <w:color w:val="111111"/>
          <w:sz w:val="28"/>
          <w:sz w:val="28"/>
          <w:szCs w:val="28"/>
          <w:rtl w:val="true"/>
          <w:lang w:bidi="fa-IR"/>
        </w:rPr>
        <w:t>در خدمت وی خضر چه خواننده ابجد</w:t>
      </w:r>
    </w:p>
    <w:p>
      <w:pPr>
        <w:pStyle w:val="BookText"/>
        <w:rPr/>
      </w:pPr>
      <w:r>
        <w:rPr>
          <w:rFonts w:ascii="IRNazanin" w:hAnsi="IRNazanin" w:eastAsia="IRNazanin"/>
          <w:color w:val="111111"/>
          <w:sz w:val="28"/>
          <w:sz w:val="28"/>
          <w:szCs w:val="28"/>
          <w:rtl w:val="true"/>
          <w:lang w:bidi="fa-IR"/>
        </w:rPr>
        <w:t>رخشان شده تا کوکبش از برج شرافت</w:t>
      </w:r>
    </w:p>
    <w:p>
      <w:pPr>
        <w:pStyle w:val="BookText"/>
        <w:rPr/>
      </w:pPr>
      <w:r>
        <w:rPr>
          <w:rFonts w:ascii="IRNazanin" w:hAnsi="IRNazanin" w:eastAsia="IRNazanin"/>
          <w:color w:val="111111"/>
          <w:sz w:val="28"/>
          <w:sz w:val="28"/>
          <w:szCs w:val="28"/>
          <w:rtl w:val="true"/>
          <w:lang w:bidi="fa-IR"/>
        </w:rPr>
        <w:t>از نیّر اعظم بسعادت شده اسعد</w:t>
      </w:r>
    </w:p>
    <w:p>
      <w:pPr>
        <w:pStyle w:val="BookText"/>
        <w:rPr/>
      </w:pPr>
      <w:r>
        <w:rPr>
          <w:rFonts w:ascii="IRNazanin" w:hAnsi="IRNazanin" w:eastAsia="IRNazanin"/>
          <w:color w:val="111111"/>
          <w:sz w:val="28"/>
          <w:sz w:val="28"/>
          <w:szCs w:val="28"/>
          <w:rtl w:val="true"/>
          <w:lang w:bidi="fa-IR"/>
        </w:rPr>
        <w:t>چون دید ابوالفضل غریب است برادر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 طرف خصم برو گشته مجنّد </w:t>
      </w:r>
    </w:p>
    <w:p>
      <w:pPr>
        <w:pStyle w:val="BookText"/>
        <w:rPr/>
      </w:pPr>
      <w:r>
        <w:rPr>
          <w:rFonts w:ascii="IRNazanin" w:hAnsi="IRNazanin" w:eastAsia="IRNazanin"/>
          <w:color w:val="111111"/>
          <w:sz w:val="28"/>
          <w:sz w:val="28"/>
          <w:szCs w:val="28"/>
          <w:rtl w:val="true"/>
          <w:lang w:bidi="fa-IR"/>
        </w:rPr>
        <w:t>بنمود طلب نور دو چشمان و به وی گفت</w:t>
      </w:r>
    </w:p>
    <w:p>
      <w:pPr>
        <w:pStyle w:val="BookText"/>
        <w:rPr/>
      </w:pPr>
      <w:r>
        <w:rPr>
          <w:rFonts w:ascii="IRNazanin" w:hAnsi="IRNazanin" w:eastAsia="IRNazanin"/>
          <w:color w:val="111111"/>
          <w:sz w:val="28"/>
          <w:sz w:val="28"/>
          <w:szCs w:val="28"/>
          <w:rtl w:val="true"/>
          <w:lang w:bidi="fa-IR"/>
        </w:rPr>
        <w:t>جان کن بفدای عموی اکرم و امجد</w:t>
      </w:r>
    </w:p>
    <w:p>
      <w:pPr>
        <w:pStyle w:val="BookText"/>
        <w:rPr/>
      </w:pPr>
      <w:r>
        <w:rPr>
          <w:rFonts w:ascii="IRNazanin" w:hAnsi="IRNazanin" w:eastAsia="IRNazanin"/>
          <w:color w:val="111111"/>
          <w:sz w:val="28"/>
          <w:sz w:val="28"/>
          <w:szCs w:val="28"/>
          <w:rtl w:val="true"/>
          <w:lang w:bidi="fa-IR"/>
        </w:rPr>
        <w:t>کن سعی که از همسفران باز نمانی</w:t>
      </w:r>
    </w:p>
    <w:p>
      <w:pPr>
        <w:pStyle w:val="BookText"/>
        <w:rPr/>
      </w:pPr>
      <w:r>
        <w:rPr>
          <w:rFonts w:ascii="IRNazanin" w:hAnsi="IRNazanin" w:eastAsia="IRNazanin"/>
          <w:color w:val="111111"/>
          <w:sz w:val="28"/>
          <w:sz w:val="28"/>
          <w:szCs w:val="28"/>
          <w:rtl w:val="true"/>
          <w:lang w:bidi="fa-IR"/>
        </w:rPr>
        <w:t>کایشان همه در جنّت خلدند مخلّد</w:t>
      </w:r>
    </w:p>
    <w:p>
      <w:pPr>
        <w:pStyle w:val="BookText"/>
        <w:rPr/>
      </w:pPr>
      <w:r>
        <w:rPr>
          <w:rFonts w:ascii="IRNazanin" w:hAnsi="IRNazanin" w:eastAsia="IRNazanin"/>
          <w:color w:val="111111"/>
          <w:sz w:val="28"/>
          <w:sz w:val="28"/>
          <w:szCs w:val="28"/>
          <w:rtl w:val="true"/>
          <w:lang w:bidi="fa-IR"/>
        </w:rPr>
        <w:t>آراست بر او اسلحة حرب سراپا</w:t>
      </w:r>
    </w:p>
    <w:p>
      <w:pPr>
        <w:pStyle w:val="BookText"/>
        <w:rPr/>
      </w:pPr>
      <w:r>
        <w:rPr>
          <w:rFonts w:ascii="IRNazanin" w:hAnsi="IRNazanin" w:eastAsia="IRNazanin"/>
          <w:color w:val="111111"/>
          <w:sz w:val="28"/>
          <w:sz w:val="28"/>
          <w:szCs w:val="28"/>
          <w:rtl w:val="true"/>
          <w:lang w:bidi="fa-IR"/>
        </w:rPr>
        <w:t>در آهن فولاد تنش شد متغمّد</w:t>
      </w:r>
    </w:p>
    <w:p>
      <w:pPr>
        <w:pStyle w:val="BookText"/>
        <w:rPr/>
      </w:pPr>
      <w:r>
        <w:rPr>
          <w:rFonts w:ascii="IRNazanin" w:hAnsi="IRNazanin" w:eastAsia="IRNazanin"/>
          <w:color w:val="111111"/>
          <w:sz w:val="28"/>
          <w:sz w:val="28"/>
          <w:szCs w:val="28"/>
          <w:rtl w:val="true"/>
          <w:lang w:bidi="fa-IR"/>
        </w:rPr>
        <w:t>شمشیر حمايل بكفش نیزۀ خطّی</w:t>
      </w:r>
    </w:p>
    <w:p>
      <w:pPr>
        <w:pStyle w:val="BookText"/>
        <w:rPr/>
      </w:pPr>
      <w:r>
        <w:rPr>
          <w:rFonts w:ascii="IRNazanin" w:hAnsi="IRNazanin" w:eastAsia="IRNazanin"/>
          <w:color w:val="111111"/>
          <w:sz w:val="28"/>
          <w:sz w:val="28"/>
          <w:szCs w:val="28"/>
          <w:rtl w:val="true"/>
          <w:lang w:bidi="fa-IR"/>
        </w:rPr>
        <w:t>چون اژ در خونخوار و چون افعی اسود</w:t>
      </w:r>
    </w:p>
    <w:p>
      <w:pPr>
        <w:pStyle w:val="BookText"/>
        <w:rPr/>
      </w:pPr>
      <w:r>
        <w:rPr>
          <w:rFonts w:ascii="IRNazanin" w:hAnsi="IRNazanin" w:eastAsia="IRNazanin"/>
          <w:color w:val="111111"/>
          <w:sz w:val="28"/>
          <w:sz w:val="28"/>
          <w:szCs w:val="28"/>
          <w:rtl w:val="true"/>
          <w:lang w:bidi="fa-IR"/>
        </w:rPr>
        <w:t>شد جلوه گر از برج حرم با رخ زیبا</w:t>
      </w:r>
    </w:p>
    <w:p>
      <w:pPr>
        <w:pStyle w:val="BookText"/>
        <w:rPr/>
      </w:pPr>
      <w:r>
        <w:rPr>
          <w:rFonts w:ascii="IRNazanin" w:hAnsi="IRNazanin" w:eastAsia="IRNazanin"/>
          <w:color w:val="111111"/>
          <w:sz w:val="28"/>
          <w:sz w:val="28"/>
          <w:szCs w:val="28"/>
          <w:rtl w:val="true"/>
          <w:lang w:bidi="fa-IR"/>
        </w:rPr>
        <w:t>چون ماه که طالع شود از چرخ مشیّد</w:t>
      </w:r>
    </w:p>
    <w:p>
      <w:pPr>
        <w:pStyle w:val="BookText"/>
        <w:rPr/>
      </w:pPr>
      <w:r>
        <w:rPr>
          <w:rFonts w:ascii="IRNazanin" w:hAnsi="IRNazanin" w:eastAsia="IRNazanin"/>
          <w:color w:val="111111"/>
          <w:sz w:val="28"/>
          <w:sz w:val="28"/>
          <w:szCs w:val="28"/>
          <w:rtl w:val="true"/>
          <w:lang w:bidi="fa-IR"/>
        </w:rPr>
        <w:t>بوسید رکاب عمو و باب روان شد</w:t>
      </w:r>
    </w:p>
    <w:p>
      <w:pPr>
        <w:pStyle w:val="BookText"/>
        <w:rPr/>
      </w:pPr>
      <w:r>
        <w:rPr>
          <w:rFonts w:ascii="IRNazanin" w:hAnsi="IRNazanin" w:eastAsia="IRNazanin"/>
          <w:color w:val="111111"/>
          <w:sz w:val="28"/>
          <w:sz w:val="28"/>
          <w:szCs w:val="28"/>
          <w:rtl w:val="true"/>
          <w:lang w:bidi="fa-IR"/>
        </w:rPr>
        <w:t>بگرفت سر راه بر آن فرقه مرتد</w:t>
      </w:r>
    </w:p>
    <w:p>
      <w:pPr>
        <w:pStyle w:val="BookText"/>
        <w:rPr/>
      </w:pPr>
      <w:r>
        <w:rPr>
          <w:rFonts w:ascii="IRNazanin" w:hAnsi="IRNazanin" w:eastAsia="IRNazanin"/>
          <w:color w:val="111111"/>
          <w:sz w:val="28"/>
          <w:sz w:val="28"/>
          <w:szCs w:val="28"/>
          <w:rtl w:val="true"/>
          <w:lang w:bidi="fa-IR"/>
        </w:rPr>
        <w:t>و آنگه سخن آغاز پی اصل نسب کرد</w:t>
      </w:r>
    </w:p>
    <w:p>
      <w:pPr>
        <w:pStyle w:val="BookText"/>
        <w:rPr/>
      </w:pPr>
      <w:r>
        <w:rPr>
          <w:rFonts w:ascii="IRNazanin" w:hAnsi="IRNazanin" w:eastAsia="IRNazanin"/>
          <w:color w:val="111111"/>
          <w:sz w:val="28"/>
          <w:sz w:val="28"/>
          <w:szCs w:val="28"/>
          <w:rtl w:val="true"/>
          <w:lang w:bidi="fa-IR"/>
        </w:rPr>
        <w:t>از حقّه بیاقوت فرو ریخت طبرزد</w:t>
      </w:r>
    </w:p>
    <w:p>
      <w:pPr>
        <w:pStyle w:val="BookText"/>
        <w:rPr/>
      </w:pPr>
      <w:r>
        <w:rPr>
          <w:rFonts w:ascii="IRNazanin" w:hAnsi="IRNazanin" w:eastAsia="IRNazanin"/>
          <w:color w:val="111111"/>
          <w:sz w:val="28"/>
          <w:sz w:val="28"/>
          <w:szCs w:val="28"/>
          <w:rtl w:val="true"/>
          <w:lang w:bidi="fa-IR"/>
        </w:rPr>
        <w:t>کای قوم منم زاده عباس دلاور</w:t>
      </w:r>
    </w:p>
    <w:p>
      <w:pPr>
        <w:pStyle w:val="BookText"/>
        <w:rPr/>
      </w:pPr>
      <w:r>
        <w:rPr>
          <w:rFonts w:ascii="IRNazanin" w:hAnsi="IRNazanin" w:eastAsia="IRNazanin"/>
          <w:color w:val="111111"/>
          <w:sz w:val="28"/>
          <w:sz w:val="28"/>
          <w:szCs w:val="28"/>
          <w:rtl w:val="true"/>
          <w:lang w:bidi="fa-IR"/>
        </w:rPr>
        <w:t>یارم بحسین بن علی زاده احمد</w:t>
      </w:r>
    </w:p>
    <w:p>
      <w:pPr>
        <w:pStyle w:val="BookText"/>
        <w:rPr/>
      </w:pPr>
      <w:r>
        <w:rPr>
          <w:rFonts w:ascii="IRNazanin" w:hAnsi="IRNazanin" w:eastAsia="IRNazanin"/>
          <w:color w:val="111111"/>
          <w:sz w:val="28"/>
          <w:sz w:val="28"/>
          <w:szCs w:val="28"/>
          <w:rtl w:val="true"/>
          <w:lang w:bidi="fa-IR"/>
        </w:rPr>
        <w:t>بر عالم اگر فخر کنم هست سزاوار</w:t>
      </w:r>
    </w:p>
    <w:p>
      <w:pPr>
        <w:pStyle w:val="BookText"/>
        <w:rPr/>
      </w:pPr>
      <w:r>
        <w:rPr>
          <w:rFonts w:ascii="IRNazanin" w:hAnsi="IRNazanin" w:eastAsia="IRNazanin"/>
          <w:color w:val="111111"/>
          <w:sz w:val="28"/>
          <w:sz w:val="28"/>
          <w:szCs w:val="28"/>
          <w:rtl w:val="true"/>
          <w:lang w:bidi="fa-IR"/>
        </w:rPr>
        <w:t>در اصل و نسب از طرف عمّ و اب وجد</w:t>
      </w:r>
    </w:p>
    <w:p>
      <w:pPr>
        <w:pStyle w:val="BookText"/>
        <w:rPr/>
      </w:pPr>
      <w:r>
        <w:rPr>
          <w:rFonts w:ascii="IRNazanin" w:hAnsi="IRNazanin" w:eastAsia="IRNazanin"/>
          <w:color w:val="111111"/>
          <w:sz w:val="28"/>
          <w:sz w:val="28"/>
          <w:szCs w:val="28"/>
          <w:rtl w:val="true"/>
          <w:lang w:bidi="fa-IR"/>
        </w:rPr>
        <w:t>با چشم حقارت منمائید تماشا</w:t>
      </w:r>
    </w:p>
    <w:p>
      <w:pPr>
        <w:pStyle w:val="BookText"/>
        <w:rPr/>
      </w:pPr>
      <w:r>
        <w:rPr>
          <w:rFonts w:ascii="IRNazanin" w:hAnsi="IRNazanin" w:eastAsia="IRNazanin"/>
          <w:color w:val="111111"/>
          <w:sz w:val="28"/>
          <w:sz w:val="28"/>
          <w:szCs w:val="28"/>
          <w:rtl w:val="true"/>
          <w:lang w:bidi="fa-IR"/>
        </w:rPr>
        <w:t>ما طائفه در رزم به مهدیم ممهّد</w:t>
      </w:r>
    </w:p>
    <w:p>
      <w:pPr>
        <w:pStyle w:val="BookText"/>
        <w:rPr/>
      </w:pPr>
      <w:r>
        <w:rPr>
          <w:rFonts w:ascii="IRNazanin" w:hAnsi="IRNazanin" w:eastAsia="IRNazanin"/>
          <w:color w:val="111111"/>
          <w:sz w:val="28"/>
          <w:sz w:val="28"/>
          <w:szCs w:val="28"/>
          <w:rtl w:val="true"/>
          <w:lang w:bidi="fa-IR"/>
        </w:rPr>
        <w:t>پس حمله بر آن فرقه بی شرم و حیا کرد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افکند ز مرکب بزمین ده ده و صد صد </w:t>
      </w:r>
    </w:p>
    <w:p>
      <w:pPr>
        <w:pStyle w:val="BookText"/>
        <w:rPr/>
      </w:pPr>
      <w:r>
        <w:rPr>
          <w:rFonts w:ascii="IRNazanin" w:hAnsi="IRNazanin" w:eastAsia="IRNazanin"/>
          <w:color w:val="111111"/>
          <w:sz w:val="28"/>
          <w:sz w:val="28"/>
          <w:szCs w:val="28"/>
          <w:rtl w:val="true"/>
          <w:lang w:bidi="fa-IR"/>
        </w:rPr>
        <w:t>بر سینه هرکس که سنانش برسیدی</w:t>
      </w:r>
    </w:p>
    <w:p>
      <w:pPr>
        <w:pStyle w:val="BookText"/>
        <w:rPr/>
      </w:pPr>
      <w:r>
        <w:rPr>
          <w:rFonts w:ascii="IRNazanin" w:hAnsi="IRNazanin" w:eastAsia="IRNazanin"/>
          <w:color w:val="111111"/>
          <w:sz w:val="28"/>
          <w:sz w:val="28"/>
          <w:szCs w:val="28"/>
          <w:rtl w:val="true"/>
          <w:lang w:bidi="fa-IR"/>
        </w:rPr>
        <w:t>از پشت سرش نوک سنان گشت ممدّد</w:t>
      </w:r>
    </w:p>
    <w:p>
      <w:pPr>
        <w:pStyle w:val="BookText"/>
        <w:rPr/>
      </w:pPr>
      <w:r>
        <w:rPr>
          <w:rFonts w:ascii="IRNazanin" w:hAnsi="IRNazanin" w:eastAsia="IRNazanin"/>
          <w:color w:val="111111"/>
          <w:sz w:val="28"/>
          <w:sz w:val="28"/>
          <w:szCs w:val="28"/>
          <w:rtl w:val="true"/>
          <w:lang w:bidi="fa-IR"/>
        </w:rPr>
        <w:t>مرد دلیری که به او گشت مقابل</w:t>
      </w:r>
    </w:p>
    <w:p>
      <w:pPr>
        <w:pStyle w:val="BookText"/>
        <w:rPr/>
      </w:pPr>
      <w:r>
        <w:rPr>
          <w:rFonts w:ascii="IRNazanin" w:hAnsi="IRNazanin" w:eastAsia="IRNazanin"/>
          <w:color w:val="111111"/>
          <w:sz w:val="28"/>
          <w:sz w:val="28"/>
          <w:szCs w:val="28"/>
          <w:rtl w:val="true"/>
          <w:lang w:bidi="fa-IR"/>
        </w:rPr>
        <w:t>بر خاک سیه فرش تنش گشت موسّد</w:t>
      </w:r>
    </w:p>
    <w:p>
      <w:pPr>
        <w:pStyle w:val="BookText"/>
        <w:rPr/>
      </w:pPr>
      <w:r>
        <w:rPr>
          <w:rFonts w:ascii="IRNazanin" w:hAnsi="IRNazanin" w:eastAsia="IRNazanin"/>
          <w:color w:val="111111"/>
          <w:sz w:val="28"/>
          <w:sz w:val="28"/>
          <w:szCs w:val="28"/>
          <w:rtl w:val="true"/>
          <w:lang w:bidi="fa-IR"/>
        </w:rPr>
        <w:t>آخر تن پاکش هدف تیر بلا شد</w:t>
      </w:r>
    </w:p>
    <w:p>
      <w:pPr>
        <w:pStyle w:val="BookText"/>
        <w:rPr/>
      </w:pPr>
      <w:r>
        <w:rPr>
          <w:rFonts w:ascii="IRNazanin" w:hAnsi="IRNazanin" w:eastAsia="IRNazanin"/>
          <w:color w:val="111111"/>
          <w:sz w:val="28"/>
          <w:sz w:val="28"/>
          <w:szCs w:val="28"/>
          <w:rtl w:val="true"/>
          <w:lang w:bidi="fa-IR"/>
        </w:rPr>
        <w:t>افتاد بخاک از اثر سهم محدّد</w:t>
      </w:r>
    </w:p>
    <w:p>
      <w:pPr>
        <w:pStyle w:val="BookText"/>
        <w:rPr/>
      </w:pPr>
      <w:r>
        <w:rPr>
          <w:rFonts w:ascii="IRNazanin" w:hAnsi="IRNazanin" w:eastAsia="IRNazanin"/>
          <w:color w:val="111111"/>
          <w:sz w:val="28"/>
          <w:sz w:val="28"/>
          <w:szCs w:val="28"/>
          <w:rtl w:val="true"/>
          <w:lang w:bidi="fa-IR"/>
        </w:rPr>
        <w:t>چون خواست خجالت نکشد خسرو بی یار</w:t>
      </w:r>
    </w:p>
    <w:p>
      <w:pPr>
        <w:pStyle w:val="BookText"/>
        <w:rPr/>
      </w:pPr>
      <w:r>
        <w:rPr>
          <w:rFonts w:ascii="IRNazanin" w:hAnsi="IRNazanin" w:eastAsia="IRNazanin"/>
          <w:color w:val="111111"/>
          <w:sz w:val="28"/>
          <w:sz w:val="28"/>
          <w:szCs w:val="28"/>
          <w:rtl w:val="true"/>
          <w:lang w:bidi="fa-IR"/>
        </w:rPr>
        <w:t>عبّاس نیاید سر نعشش متعمّد</w:t>
      </w:r>
    </w:p>
    <w:p>
      <w:pPr>
        <w:pStyle w:val="BookText"/>
        <w:rPr/>
      </w:pPr>
      <w:r>
        <w:rPr>
          <w:rFonts w:ascii="IRNazanin" w:hAnsi="IRNazanin" w:eastAsia="IRNazanin"/>
          <w:color w:val="111111"/>
          <w:sz w:val="28"/>
          <w:sz w:val="28"/>
          <w:szCs w:val="28"/>
          <w:rtl w:val="true"/>
          <w:lang w:bidi="fa-IR"/>
        </w:rPr>
        <w:t>از گفته شیخ هروی فاضل مشهور</w:t>
      </w:r>
    </w:p>
    <w:p>
      <w:pPr>
        <w:pStyle w:val="BookText"/>
        <w:rPr/>
      </w:pPr>
      <w:r>
        <w:rPr>
          <w:rFonts w:ascii="IRNazanin" w:hAnsi="IRNazanin" w:eastAsia="IRNazanin"/>
          <w:color w:val="111111"/>
          <w:sz w:val="28"/>
          <w:sz w:val="28"/>
          <w:szCs w:val="28"/>
          <w:rtl w:val="true"/>
          <w:lang w:bidi="fa-IR"/>
        </w:rPr>
        <w:t>كز جمله وعاض بود ساکن مشهد</w:t>
      </w:r>
    </w:p>
    <w:p>
      <w:pPr>
        <w:pStyle w:val="BookText"/>
        <w:rPr/>
      </w:pPr>
      <w:r>
        <w:rPr>
          <w:rFonts w:ascii="Amiri" w:hAnsi="Amiri" w:eastAsia="Amiri" w:cs="Amiri"/>
          <w:color w:val="111111"/>
          <w:sz w:val="28"/>
          <w:sz w:val="28"/>
          <w:szCs w:val="28"/>
          <w:rtl w:val="true"/>
          <w:lang w:bidi="ar-SA"/>
        </w:rPr>
        <w:t>مشكاة موفق شد و آورد بنظمش</w:t>
      </w:r>
    </w:p>
    <w:p>
      <w:pPr>
        <w:pStyle w:val="BookText"/>
        <w:rPr/>
      </w:pPr>
      <w:r>
        <w:rPr>
          <w:rFonts w:ascii="IRNazanin" w:hAnsi="IRNazanin" w:eastAsia="IRNazanin"/>
          <w:color w:val="111111"/>
          <w:sz w:val="28"/>
          <w:sz w:val="28"/>
          <w:szCs w:val="28"/>
          <w:rtl w:val="true"/>
          <w:lang w:bidi="fa-IR"/>
        </w:rPr>
        <w:t>العهده على الراوی اگر خوب اگر بد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طبع الشعر في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كالروض غبّ المطر الناضر</w:t>
      </w:r>
    </w:p>
    <w:p>
      <w:pPr>
        <w:pStyle w:val="BookText"/>
        <w:rPr/>
      </w:pPr>
      <w:r>
        <w:rPr>
          <w:rFonts w:ascii="Amiri" w:hAnsi="Amiri" w:eastAsia="Amiri" w:cs="Amiri"/>
          <w:color w:val="111111"/>
          <w:sz w:val="28"/>
          <w:sz w:val="28"/>
          <w:szCs w:val="28"/>
          <w:rtl w:val="true"/>
          <w:lang w:bidi="ar-SA"/>
        </w:rPr>
        <w:t xml:space="preserve">تلالات للعين أحجاره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تلألا النجوم للناظر</w:t>
      </w:r>
    </w:p>
    <w:p>
      <w:pPr>
        <w:pStyle w:val="BookText"/>
        <w:rPr/>
      </w:pPr>
      <w:r>
        <w:rPr>
          <w:rFonts w:ascii="Amiri" w:hAnsi="Amiri" w:eastAsia="Amiri" w:cs="Amiri"/>
          <w:color w:val="111111"/>
          <w:sz w:val="28"/>
          <w:sz w:val="28"/>
          <w:szCs w:val="28"/>
          <w:rtl w:val="true"/>
          <w:lang w:bidi="ar-SA"/>
        </w:rPr>
        <w:t xml:space="preserve">من بين ياقوت إلى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زبرجد فاخر</w:t>
      </w:r>
    </w:p>
    <w:p>
      <w:pPr>
        <w:pStyle w:val="BookText"/>
        <w:rPr/>
      </w:pPr>
      <w:r>
        <w:rPr>
          <w:rFonts w:ascii="Amiri" w:hAnsi="Amiri" w:eastAsia="Amiri" w:cs="Amiri"/>
          <w:color w:val="111111"/>
          <w:sz w:val="28"/>
          <w:sz w:val="28"/>
          <w:szCs w:val="28"/>
          <w:rtl w:val="true"/>
          <w:lang w:bidi="ar-SA"/>
        </w:rPr>
        <w:t xml:space="preserve">أُريد أن أصنع تاج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لنجل عباس الهدى الطاهر</w:t>
      </w:r>
    </w:p>
    <w:p>
      <w:pPr>
        <w:pStyle w:val="BookText"/>
        <w:rPr/>
      </w:pPr>
      <w:r>
        <w:rPr>
          <w:rFonts w:ascii="IRNazanin" w:hAnsi="IRNazanin" w:eastAsia="IRNazanin"/>
          <w:color w:val="111111"/>
          <w:sz w:val="28"/>
          <w:sz w:val="28"/>
          <w:szCs w:val="28"/>
          <w:rtl w:val="true"/>
          <w:lang w:bidi="fa-IR"/>
        </w:rPr>
        <w:t xml:space="preserve">مذ أوقد النار ابن سعد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الرسول الشافع الحاشر</w:t>
      </w:r>
    </w:p>
    <w:p>
      <w:pPr>
        <w:pStyle w:val="BookText"/>
        <w:rPr/>
      </w:pPr>
      <w:r>
        <w:rPr>
          <w:rFonts w:ascii="Amiri" w:hAnsi="Amiri" w:eastAsia="Amiri" w:cs="Amiri"/>
          <w:color w:val="111111"/>
          <w:sz w:val="28"/>
          <w:sz w:val="28"/>
          <w:szCs w:val="28"/>
          <w:rtl w:val="true"/>
          <w:lang w:bidi="ar-SA"/>
        </w:rPr>
        <w:t xml:space="preserve">في كربلا بأمر أسياده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شقوة المأمور والآمر</w:t>
      </w:r>
    </w:p>
    <w:p>
      <w:pPr>
        <w:pStyle w:val="BookText"/>
        <w:rPr/>
      </w:pPr>
      <w:r>
        <w:rPr>
          <w:rFonts w:ascii="Amiri" w:hAnsi="Amiri" w:eastAsia="Amiri" w:cs="Amiri"/>
          <w:color w:val="111111"/>
          <w:sz w:val="28"/>
          <w:sz w:val="28"/>
          <w:szCs w:val="28"/>
          <w:rtl w:val="true"/>
          <w:lang w:bidi="ar-SA"/>
        </w:rPr>
        <w:t xml:space="preserve">ودار حول السبط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كالنجم حول القمر الزاهر</w:t>
      </w:r>
    </w:p>
    <w:p>
      <w:pPr>
        <w:pStyle w:val="BookText"/>
        <w:rPr/>
      </w:pPr>
      <w:r>
        <w:rPr>
          <w:rFonts w:ascii="IRNazanin" w:hAnsi="IRNazanin" w:eastAsia="IRNazanin"/>
          <w:color w:val="111111"/>
          <w:sz w:val="28"/>
          <w:sz w:val="28"/>
          <w:szCs w:val="28"/>
          <w:rtl w:val="true"/>
          <w:lang w:bidi="fa-IR"/>
        </w:rPr>
        <w:t xml:space="preserve">فدوه بالنفس وما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أسهل الموت على الثائر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وهانت الدنيا بأبصارهم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بلغوا إلى المدى الآخر </w:t>
      </w:r>
    </w:p>
    <w:p>
      <w:pPr>
        <w:pStyle w:val="BookText"/>
        <w:rPr/>
      </w:pPr>
      <w:r>
        <w:rPr>
          <w:rFonts w:ascii="Amiri" w:hAnsi="Amiri" w:eastAsia="Amiri" w:cs="Amiri"/>
          <w:color w:val="111111"/>
          <w:sz w:val="28"/>
          <w:sz w:val="28"/>
          <w:szCs w:val="28"/>
          <w:rtl w:val="true"/>
          <w:lang w:bidi="ar-SA"/>
        </w:rPr>
        <w:t xml:space="preserve">أرواهم الكأس سلاف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فاستعذبوا سكر الردى الساحر</w:t>
      </w:r>
    </w:p>
    <w:p>
      <w:pPr>
        <w:pStyle w:val="BookText"/>
        <w:rPr/>
      </w:pPr>
      <w:r>
        <w:rPr>
          <w:rFonts w:ascii="Amiri" w:hAnsi="Amiri" w:eastAsia="Amiri" w:cs="Amiri"/>
          <w:color w:val="111111"/>
          <w:sz w:val="28"/>
          <w:sz w:val="28"/>
          <w:szCs w:val="28"/>
          <w:rtl w:val="true"/>
          <w:lang w:bidi="ar-SA"/>
        </w:rPr>
        <w:t xml:space="preserve">محمّد شبل أبي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والشبل من ذا الأسد الخادر</w:t>
      </w:r>
    </w:p>
    <w:p>
      <w:pPr>
        <w:pStyle w:val="BookText"/>
        <w:rPr/>
      </w:pPr>
      <w:r>
        <w:rPr>
          <w:rFonts w:ascii="IRNazanin" w:hAnsi="IRNazanin" w:eastAsia="IRNazanin"/>
          <w:color w:val="111111"/>
          <w:sz w:val="28"/>
          <w:sz w:val="28"/>
          <w:szCs w:val="28"/>
          <w:rtl w:val="true"/>
          <w:lang w:bidi="fa-IR"/>
        </w:rPr>
        <w:t xml:space="preserve">والقمران اکتسیا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ذوت من قدّه العامر</w:t>
      </w:r>
    </w:p>
    <w:p>
      <w:pPr>
        <w:pStyle w:val="BookText"/>
        <w:rPr/>
      </w:pPr>
      <w:r>
        <w:rPr>
          <w:rFonts w:ascii="Amiri" w:hAnsi="Amiri" w:eastAsia="Amiri" w:cs="Amiri"/>
          <w:color w:val="111111"/>
          <w:sz w:val="28"/>
          <w:sz w:val="28"/>
          <w:szCs w:val="28"/>
          <w:rtl w:val="true"/>
          <w:lang w:bidi="ar-SA"/>
        </w:rPr>
        <w:t xml:space="preserve">ذؤابة من فوق أكتافه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الشذى من طيبها العاطر</w:t>
      </w:r>
    </w:p>
    <w:p>
      <w:pPr>
        <w:pStyle w:val="BookText"/>
        <w:rPr/>
      </w:pPr>
      <w:r>
        <w:rPr>
          <w:rFonts w:ascii="Amiri" w:hAnsi="Amiri" w:eastAsia="Amiri" w:cs="Amiri"/>
          <w:color w:val="111111"/>
          <w:sz w:val="28"/>
          <w:sz w:val="28"/>
          <w:szCs w:val="28"/>
          <w:rtl w:val="true"/>
          <w:lang w:bidi="ar-SA"/>
        </w:rPr>
        <w:t xml:space="preserve">نبت بروض الفضل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من دوح به ناضر</w:t>
      </w:r>
    </w:p>
    <w:p>
      <w:pPr>
        <w:pStyle w:val="BookText"/>
        <w:rPr/>
      </w:pPr>
      <w:r>
        <w:rPr>
          <w:rFonts w:ascii="Amiri" w:hAnsi="Amiri" w:eastAsia="Amiri" w:cs="Amiri"/>
          <w:color w:val="111111"/>
          <w:sz w:val="28"/>
          <w:sz w:val="28"/>
          <w:szCs w:val="28"/>
          <w:rtl w:val="true"/>
          <w:lang w:bidi="ar-SA"/>
        </w:rPr>
        <w:t xml:space="preserve">في منظر الصغير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 كالكامل للقاصر</w:t>
      </w:r>
    </w:p>
    <w:p>
      <w:pPr>
        <w:pStyle w:val="BookText"/>
        <w:rPr/>
      </w:pPr>
      <w:r>
        <w:rPr>
          <w:rFonts w:ascii="Amiri" w:hAnsi="Amiri" w:eastAsia="Amiri" w:cs="Amiri"/>
          <w:color w:val="111111"/>
          <w:sz w:val="28"/>
          <w:sz w:val="28"/>
          <w:szCs w:val="28"/>
          <w:rtl w:val="true"/>
          <w:lang w:bidi="ar-SA"/>
        </w:rPr>
        <w:t xml:space="preserve">من مطلع الفضل بدى 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السنا للفلك الدائر</w:t>
      </w:r>
    </w:p>
    <w:p>
      <w:pPr>
        <w:pStyle w:val="BookText"/>
        <w:rPr/>
      </w:pPr>
      <w:r>
        <w:rPr>
          <w:rFonts w:ascii="Amiri" w:hAnsi="Amiri" w:eastAsia="Amiri" w:cs="Amiri"/>
          <w:color w:val="111111"/>
          <w:sz w:val="28"/>
          <w:sz w:val="28"/>
          <w:szCs w:val="28"/>
          <w:rtl w:val="true"/>
          <w:lang w:bidi="ar-SA"/>
        </w:rPr>
        <w:t xml:space="preserve">ومذ رأى العبّاس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أعاديه بلا ناصر</w:t>
      </w:r>
    </w:p>
    <w:p>
      <w:pPr>
        <w:pStyle w:val="BookText"/>
        <w:rPr/>
      </w:pPr>
      <w:r>
        <w:rPr>
          <w:rFonts w:ascii="Amiri" w:hAnsi="Amiri" w:eastAsia="Amiri" w:cs="Amiri"/>
          <w:color w:val="111111"/>
          <w:sz w:val="28"/>
          <w:sz w:val="28"/>
          <w:szCs w:val="28"/>
          <w:rtl w:val="true"/>
          <w:lang w:bidi="ar-SA"/>
        </w:rPr>
        <w:t xml:space="preserve">نادى ابنه أنت وكل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مولّى طيّب طاهر</w:t>
      </w:r>
    </w:p>
    <w:p>
      <w:pPr>
        <w:pStyle w:val="BookText"/>
        <w:rPr/>
      </w:pPr>
      <w:r>
        <w:rPr>
          <w:rFonts w:ascii="IRNazanin" w:hAnsi="IRNazanin" w:eastAsia="IRNazanin"/>
          <w:color w:val="111111"/>
          <w:sz w:val="28"/>
          <w:sz w:val="28"/>
          <w:szCs w:val="28"/>
          <w:rtl w:val="true"/>
          <w:lang w:bidi="fa-IR"/>
        </w:rPr>
        <w:t xml:space="preserve">کن سائراً في الركب نحو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الأوّل والآخر</w:t>
      </w:r>
    </w:p>
    <w:p>
      <w:pPr>
        <w:pStyle w:val="BookText"/>
        <w:rPr/>
      </w:pPr>
      <w:r>
        <w:rPr>
          <w:rFonts w:ascii="Amiri" w:hAnsi="Amiri" w:eastAsia="Amiri" w:cs="Amiri"/>
          <w:color w:val="111111"/>
          <w:sz w:val="28"/>
          <w:sz w:val="28"/>
          <w:szCs w:val="28"/>
          <w:rtl w:val="true"/>
          <w:lang w:bidi="ar-SA"/>
        </w:rPr>
        <w:t xml:space="preserve">قد خسر الواني على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كلّ الفوز للسائر</w:t>
      </w:r>
    </w:p>
    <w:p>
      <w:pPr>
        <w:pStyle w:val="BookText"/>
        <w:rPr/>
      </w:pPr>
      <w:r>
        <w:rPr>
          <w:rFonts w:ascii="Amiri" w:hAnsi="Amiri" w:eastAsia="Amiri" w:cs="Amiri"/>
          <w:color w:val="111111"/>
          <w:sz w:val="28"/>
          <w:sz w:val="28"/>
          <w:szCs w:val="28"/>
          <w:rtl w:val="true"/>
          <w:lang w:bidi="ar-SA"/>
        </w:rPr>
        <w:t xml:space="preserve">في جنّة الخلد غداً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إله راحم غافر</w:t>
      </w:r>
    </w:p>
    <w:p>
      <w:pPr>
        <w:pStyle w:val="BookText"/>
        <w:rPr/>
      </w:pPr>
      <w:r>
        <w:rPr>
          <w:rFonts w:ascii="Amiri" w:hAnsi="Amiri" w:eastAsia="Amiri" w:cs="Amiri"/>
          <w:color w:val="111111"/>
          <w:sz w:val="28"/>
          <w:sz w:val="28"/>
          <w:szCs w:val="28"/>
          <w:rtl w:val="true"/>
          <w:lang w:bidi="ar-SA"/>
        </w:rPr>
        <w:t xml:space="preserve">وأفرغ الدرع على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تجلّى الطود للناظر</w:t>
      </w:r>
    </w:p>
    <w:p>
      <w:pPr>
        <w:pStyle w:val="BookText"/>
        <w:rPr/>
      </w:pPr>
      <w:r>
        <w:rPr>
          <w:rFonts w:ascii="Amiri" w:hAnsi="Amiri" w:eastAsia="Amiri" w:cs="Amiri"/>
          <w:color w:val="111111"/>
          <w:sz w:val="28"/>
          <w:sz w:val="28"/>
          <w:szCs w:val="28"/>
          <w:rtl w:val="true"/>
          <w:lang w:bidi="ar-SA"/>
        </w:rPr>
        <w:t xml:space="preserve">حمائل السيف على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مجرّة في الأق السافر</w:t>
      </w:r>
    </w:p>
    <w:p>
      <w:pPr>
        <w:pStyle w:val="BookText"/>
        <w:rPr/>
      </w:pPr>
      <w:r>
        <w:rPr>
          <w:rFonts w:ascii="Amiri" w:hAnsi="Amiri" w:eastAsia="Amiri" w:cs="Amiri"/>
          <w:color w:val="111111"/>
          <w:sz w:val="28"/>
          <w:sz w:val="28"/>
          <w:szCs w:val="28"/>
          <w:rtl w:val="true"/>
          <w:lang w:bidi="ar-SA"/>
        </w:rPr>
        <w:t xml:space="preserve">السيف والخطي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مثل الأسد الهادر</w:t>
      </w:r>
    </w:p>
    <w:p>
      <w:pPr>
        <w:pStyle w:val="BookText"/>
        <w:rPr/>
      </w:pPr>
      <w:r>
        <w:rPr>
          <w:rFonts w:ascii="IRNazanin" w:hAnsi="IRNazanin" w:eastAsia="IRNazanin"/>
          <w:color w:val="111111"/>
          <w:sz w:val="28"/>
          <w:sz w:val="28"/>
          <w:szCs w:val="28"/>
          <w:rtl w:val="true"/>
          <w:lang w:bidi="fa-IR"/>
        </w:rPr>
        <w:t xml:space="preserve">أشرق من برج العُلا نوره کالبدر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بالسنا الزاخر</w:t>
      </w:r>
    </w:p>
    <w:p>
      <w:pPr>
        <w:pStyle w:val="BookText"/>
        <w:rPr/>
      </w:pPr>
      <w:r>
        <w:rPr>
          <w:rFonts w:ascii="IRNazanin" w:hAnsi="IRNazanin" w:eastAsia="IRNazanin"/>
          <w:color w:val="111111"/>
          <w:sz w:val="28"/>
          <w:sz w:val="28"/>
          <w:szCs w:val="28"/>
          <w:rtl w:val="true"/>
          <w:lang w:bidi="fa-IR"/>
        </w:rPr>
        <w:t xml:space="preserve">مقبلاً من عمّه لائماً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أقدامه بالمدمع الهامر</w:t>
      </w:r>
    </w:p>
    <w:p>
      <w:pPr>
        <w:pStyle w:val="BookText"/>
        <w:rPr/>
      </w:pPr>
      <w:r>
        <w:rPr>
          <w:rFonts w:ascii="Amiri" w:hAnsi="Amiri" w:eastAsia="Amiri" w:cs="Amiri"/>
          <w:color w:val="111111"/>
          <w:sz w:val="28"/>
          <w:sz w:val="28"/>
          <w:szCs w:val="28"/>
          <w:rtl w:val="true"/>
          <w:lang w:bidi="ar-SA"/>
        </w:rPr>
        <w:t xml:space="preserve">وصاح بالأعداء 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عذاب الله للغادر</w:t>
      </w:r>
    </w:p>
    <w:p>
      <w:pPr>
        <w:pStyle w:val="BookText"/>
        <w:rPr/>
      </w:pPr>
      <w:r>
        <w:rPr>
          <w:rFonts w:ascii="Amiri" w:hAnsi="Amiri" w:eastAsia="Amiri" w:cs="Amiri"/>
          <w:color w:val="111111"/>
          <w:sz w:val="28"/>
          <w:sz w:val="28"/>
          <w:szCs w:val="28"/>
          <w:rtl w:val="true"/>
          <w:lang w:bidi="ar-SA"/>
        </w:rPr>
        <w:t xml:space="preserve">أنا ابن خير الخلق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كالكنز في جوهره عامر</w:t>
      </w:r>
    </w:p>
    <w:p>
      <w:pPr>
        <w:pStyle w:val="BookText"/>
        <w:rPr/>
      </w:pPr>
      <w:r>
        <w:rPr>
          <w:rFonts w:ascii="Amiri" w:hAnsi="Amiri" w:eastAsia="Amiri" w:cs="Amiri"/>
          <w:color w:val="111111"/>
          <w:sz w:val="28"/>
          <w:sz w:val="28"/>
          <w:szCs w:val="28"/>
          <w:rtl w:val="true"/>
          <w:lang w:bidi="ar-SA"/>
        </w:rPr>
        <w:t xml:space="preserve">أبي أبو الفضل سليل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على الكافر</w:t>
      </w:r>
    </w:p>
    <w:p>
      <w:pPr>
        <w:pStyle w:val="BookText"/>
        <w:rPr/>
      </w:pPr>
      <w:r>
        <w:rPr>
          <w:rFonts w:ascii="Amiri" w:hAnsi="Amiri" w:eastAsia="Amiri" w:cs="Amiri"/>
          <w:color w:val="111111"/>
          <w:sz w:val="28"/>
          <w:sz w:val="28"/>
          <w:szCs w:val="28"/>
          <w:rtl w:val="true"/>
          <w:lang w:bidi="ar-SA"/>
        </w:rPr>
        <w:t xml:space="preserve">عمّي حسين السبط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المصطفى الطاهر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فخري على العالم في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 ملأ فم الفاخر </w:t>
      </w:r>
      <w:bookmarkStart w:id="150" w:name="pg16097_205189"/>
    </w:p>
    <w:p>
      <w:pPr>
        <w:pStyle w:val="BookText"/>
        <w:rPr/>
      </w:pPr>
      <w:bookmarkEnd w:id="150"/>
      <w:r>
        <w:rPr>
          <w:rFonts w:ascii="Amiri" w:hAnsi="Amiri" w:eastAsia="Amiri" w:cs="Amiri"/>
          <w:color w:val="111111"/>
          <w:sz w:val="28"/>
          <w:sz w:val="28"/>
          <w:szCs w:val="28"/>
          <w:rtl w:val="true"/>
          <w:lang w:bidi="ar-SA"/>
        </w:rPr>
        <w:t xml:space="preserve">لا تعجبوا من صغري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ترب العلا ظافر</w:t>
      </w:r>
    </w:p>
    <w:p>
      <w:pPr>
        <w:pStyle w:val="BookText"/>
        <w:rPr/>
      </w:pPr>
      <w:r>
        <w:rPr>
          <w:rFonts w:ascii="Amiri" w:hAnsi="Amiri" w:eastAsia="Amiri" w:cs="Amiri"/>
          <w:color w:val="111111"/>
          <w:sz w:val="28"/>
          <w:sz w:val="28"/>
          <w:szCs w:val="28"/>
          <w:rtl w:val="true"/>
          <w:lang w:bidi="ar-SA"/>
        </w:rPr>
        <w:t xml:space="preserve">بطولة ليس لها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أورثها الكابر للصاغر</w:t>
      </w:r>
    </w:p>
    <w:p>
      <w:pPr>
        <w:pStyle w:val="BookText"/>
        <w:rPr/>
      </w:pPr>
      <w:r>
        <w:rPr>
          <w:rFonts w:ascii="Amiri" w:hAnsi="Amiri" w:eastAsia="Amiri" w:cs="Amiri"/>
          <w:color w:val="111111"/>
          <w:sz w:val="28"/>
          <w:sz w:val="28"/>
          <w:szCs w:val="28"/>
          <w:rtl w:val="true"/>
          <w:lang w:bidi="ar-SA"/>
        </w:rPr>
        <w:t xml:space="preserve">و انهزم الأعداء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قطيع البقر النافر</w:t>
      </w:r>
    </w:p>
    <w:p>
      <w:pPr>
        <w:pStyle w:val="BookText"/>
        <w:rPr/>
      </w:pPr>
      <w:r>
        <w:rPr>
          <w:rFonts w:ascii="IRNazanin" w:hAnsi="IRNazanin" w:eastAsia="IRNazanin"/>
          <w:color w:val="111111"/>
          <w:sz w:val="28"/>
          <w:sz w:val="28"/>
          <w:szCs w:val="28"/>
          <w:rtl w:val="true"/>
          <w:lang w:bidi="fa-IR"/>
        </w:rPr>
        <w:t xml:space="preserve">جزرهم ثان على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التاسع بالعاشر</w:t>
      </w:r>
    </w:p>
    <w:p>
      <w:pPr>
        <w:pStyle w:val="BookText"/>
        <w:rPr/>
      </w:pPr>
      <w:r>
        <w:rPr>
          <w:rFonts w:ascii="Amiri" w:hAnsi="Amiri" w:eastAsia="Amiri" w:cs="Amiri"/>
          <w:color w:val="111111"/>
          <w:sz w:val="28"/>
          <w:sz w:val="28"/>
          <w:szCs w:val="28"/>
          <w:rtl w:val="true"/>
          <w:lang w:bidi="ar-SA"/>
        </w:rPr>
        <w:t xml:space="preserve">يخفي سنان الرمح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في الجانب الآخر</w:t>
      </w:r>
    </w:p>
    <w:p>
      <w:pPr>
        <w:pStyle w:val="BookText"/>
        <w:rPr/>
      </w:pPr>
      <w:r>
        <w:rPr>
          <w:rFonts w:ascii="Amiri" w:hAnsi="Amiri" w:eastAsia="Amiri" w:cs="Amiri"/>
          <w:color w:val="111111"/>
          <w:sz w:val="28"/>
          <w:sz w:val="28"/>
          <w:szCs w:val="28"/>
          <w:rtl w:val="true"/>
          <w:lang w:bidi="ar-SA"/>
        </w:rPr>
        <w:t xml:space="preserve">إن قابل الفارس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مهره يهوي إلى الحافر</w:t>
      </w:r>
    </w:p>
    <w:p>
      <w:pPr>
        <w:pStyle w:val="BookText"/>
        <w:rPr/>
      </w:pPr>
      <w:r>
        <w:rPr>
          <w:rFonts w:ascii="Amiri" w:hAnsi="Amiri" w:eastAsia="Amiri" w:cs="Amiri"/>
          <w:color w:val="111111"/>
          <w:sz w:val="28"/>
          <w:sz w:val="28"/>
          <w:szCs w:val="28"/>
          <w:rtl w:val="true"/>
          <w:lang w:bidi="ar-SA"/>
        </w:rPr>
        <w:t xml:space="preserve">حتى إذا غبّر في 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سهم الظالم الخاسر</w:t>
      </w:r>
    </w:p>
    <w:p>
      <w:pPr>
        <w:pStyle w:val="BookText"/>
        <w:rPr/>
      </w:pPr>
      <w:r>
        <w:rPr>
          <w:rFonts w:ascii="Amiri" w:hAnsi="Amiri" w:eastAsia="Amiri" w:cs="Amiri"/>
          <w:color w:val="111111"/>
          <w:sz w:val="28"/>
          <w:sz w:val="28"/>
          <w:szCs w:val="28"/>
          <w:rtl w:val="true"/>
          <w:lang w:bidi="ar-SA"/>
        </w:rPr>
        <w:t xml:space="preserve">خرّ على الأرض صريعاً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وافاه حكم القدر العاثر</w:t>
      </w:r>
    </w:p>
    <w:p>
      <w:pPr>
        <w:pStyle w:val="BookText"/>
        <w:rPr/>
      </w:pPr>
      <w:r>
        <w:rPr>
          <w:rFonts w:ascii="Amiri" w:hAnsi="Amiri" w:eastAsia="Amiri" w:cs="Amiri"/>
          <w:color w:val="111111"/>
          <w:sz w:val="28"/>
          <w:sz w:val="28"/>
          <w:szCs w:val="28"/>
          <w:rtl w:val="true"/>
          <w:lang w:bidi="ar-SA"/>
        </w:rPr>
        <w:t xml:space="preserve">لم يأته العبّاس كي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حسين ليس بالصابر</w:t>
      </w:r>
    </w:p>
    <w:p>
      <w:pPr>
        <w:pStyle w:val="BookText"/>
        <w:rPr/>
      </w:pPr>
      <w:r>
        <w:rPr>
          <w:rFonts w:ascii="IRNazanin" w:hAnsi="IRNazanin" w:eastAsia="IRNazanin"/>
          <w:color w:val="111111"/>
          <w:sz w:val="28"/>
          <w:sz w:val="28"/>
          <w:szCs w:val="28"/>
          <w:rtl w:val="true"/>
          <w:lang w:bidi="fa-IR"/>
        </w:rPr>
        <w:t xml:space="preserve">وما رویناه هنا حزته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هرويّ فاضل شاعر</w:t>
      </w:r>
    </w:p>
    <w:p>
      <w:pPr>
        <w:pStyle w:val="BookText"/>
        <w:rPr/>
      </w:pPr>
      <w:r>
        <w:rPr>
          <w:rFonts w:ascii="IRNazanin" w:hAnsi="IRNazanin" w:eastAsia="IRNazanin"/>
          <w:color w:val="111111"/>
          <w:sz w:val="28"/>
          <w:sz w:val="28"/>
          <w:szCs w:val="28"/>
          <w:rtl w:val="true"/>
          <w:lang w:bidi="fa-IR"/>
        </w:rPr>
        <w:t xml:space="preserve">مسكنه المشهد من 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كمثل المثل السائر</w:t>
      </w:r>
    </w:p>
    <w:p>
      <w:pPr>
        <w:pStyle w:val="BookText"/>
        <w:rPr/>
      </w:pPr>
      <w:r>
        <w:rPr>
          <w:rFonts w:ascii="Amiri" w:hAnsi="Amiri" w:eastAsia="Amiri" w:cs="Amiri"/>
          <w:color w:val="111111"/>
          <w:sz w:val="28"/>
          <w:sz w:val="28"/>
          <w:szCs w:val="28"/>
          <w:rtl w:val="true"/>
          <w:lang w:bidi="ar-SA"/>
        </w:rPr>
        <w:t xml:space="preserve">قد صاغه المشكاة شعراً زهى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نظمه أخذاً من الناثر</w:t>
      </w:r>
    </w:p>
    <w:p>
      <w:pPr>
        <w:pStyle w:val="BookText"/>
        <w:rPr/>
      </w:pPr>
      <w:r>
        <w:rPr>
          <w:rFonts w:ascii="Amiri" w:hAnsi="Amiri" w:eastAsia="Amiri" w:cs="Amiri"/>
          <w:color w:val="111111"/>
          <w:sz w:val="28"/>
          <w:sz w:val="28"/>
          <w:szCs w:val="28"/>
          <w:rtl w:val="true"/>
          <w:lang w:bidi="ar-SA"/>
        </w:rPr>
        <w:t xml:space="preserve">وعهدة النقل يقيناً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بلا شك لنا زاجر</w:t>
      </w:r>
    </w:p>
    <w:p>
      <w:pPr>
        <w:pStyle w:val="BookText"/>
        <w:rPr/>
      </w:pPr>
      <w:r>
        <w:rPr>
          <w:rFonts w:ascii="Amiri" w:hAnsi="Amiri" w:eastAsia="Amiri" w:cs="Amiri"/>
          <w:color w:val="111111"/>
          <w:sz w:val="28"/>
          <w:sz w:val="28"/>
          <w:szCs w:val="28"/>
          <w:rtl w:val="true"/>
          <w:lang w:bidi="ar-SA"/>
        </w:rPr>
        <w:t xml:space="preserve">وهو أمين 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الهدى ما كان بالجائر</w:t>
      </w:r>
    </w:p>
    <w:p>
      <w:pPr>
        <w:pStyle w:val="BookText"/>
        <w:rPr/>
      </w:pPr>
      <w:r>
        <w:rPr>
          <w:rFonts w:ascii="Amiri" w:hAnsi="Amiri" w:eastAsia="Amiri" w:cs="Amiri"/>
          <w:color w:val="111111"/>
          <w:sz w:val="28"/>
          <w:sz w:val="28"/>
          <w:szCs w:val="28"/>
          <w:rtl w:val="true"/>
          <w:lang w:bidi="ar-SA"/>
        </w:rPr>
        <w:t xml:space="preserve">ما جاء في هذا الشعر لا دليل عليه وليس له واقع تاريخيّ ولم يثبت التاريخ للعبّاس ولداً اسمه محمّد ولكن لمّا ذكره ابن شهر آشوب كما قال المقرّم النجفي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اقتفيت أثره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41474_1280447820"/>
      <w:bookmarkStart w:id="152" w:name="_Toc58"/>
      <w:bookmarkEnd w:id="151"/>
      <w:r>
        <w:rPr/>
        <w:t>187</w:t>
      </w:r>
      <w:r>
        <w:rPr>
          <w:rtl w:val="true"/>
        </w:rPr>
        <w:t xml:space="preserve"> - </w:t>
      </w:r>
      <w:r>
        <w:rPr>
          <w:rtl w:val="true"/>
        </w:rPr>
        <w:t>محمّد بن عبد الله بن جعفر علیهم السلام</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الطوسي رحمه الله من أصحاب الحسين علیه السلام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عون ومحمّد الأصغر فقد قُتلا مع ابن عمّهما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محمّد بن عبدالله بن جعفر الشاهد مكان أبيه، والتالي لأخيه وواقيه ببدنه ، لعن الله قاتله عامر بن نهشل التميمي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وقال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الخوصاء بنت حفص بن ثقيف بن ربيعة بن بكر بن وائل ، وأُمّها هند بنت سالم بن عبدالله بن مخزوم التغلبي، وأُمّها ميمونة بنت بشر بن عمرو بن الحرث من آل بكر بن وائل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محمّد بن عبدالله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قد تركوا معالم القرآن</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فقتل عشرة أنفس، قتله عامر بن نهشل التميمي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بهذا السياق في شرح قصيدة 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نفس المهموم عبارة المناقب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عنى سليمان بن قتة الأزدي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r>
        <w:rPr>
          <w:rStyle w:val="FootnoteAnchor"/>
          <w:rtl w:val="true"/>
        </w:rPr>
        <w:footnoteReference w:id="122"/>
      </w:r>
      <w:bookmarkStart w:id="153" w:name="pg16097_205191"/>
    </w:p>
    <w:p>
      <w:pPr>
        <w:pStyle w:val="Heading3"/>
        <w:numPr>
          <w:ilvl w:val="2"/>
          <w:numId w:val="1"/>
        </w:numPr>
        <w:rPr/>
      </w:pPr>
      <w:bookmarkStart w:id="154" w:name="__RefHeading___Toc741476_1280447820"/>
      <w:bookmarkStart w:id="155" w:name="_Toc59"/>
      <w:bookmarkEnd w:id="153"/>
      <w:bookmarkEnd w:id="154"/>
      <w:r>
        <w:rPr/>
        <w:t>188</w:t>
      </w:r>
      <w:r>
        <w:rPr>
          <w:rtl w:val="true"/>
        </w:rPr>
        <w:t xml:space="preserve"> - </w:t>
      </w:r>
      <w:r>
        <w:rPr>
          <w:rtl w:val="true"/>
        </w:rPr>
        <w:t>محمد بن مسلم بن عقيل</w:t>
      </w:r>
      <w:bookmarkEnd w:id="155"/>
    </w:p>
    <w:p>
      <w:pPr>
        <w:pStyle w:val="BookText"/>
        <w:rPr/>
      </w:pPr>
      <w:r>
        <w:rPr>
          <w:rFonts w:ascii="IRNazanin" w:hAnsi="IRNazanin" w:eastAsia="IRNazanin"/>
          <w:color w:val="111111"/>
          <w:sz w:val="28"/>
          <w:sz w:val="28"/>
          <w:szCs w:val="28"/>
          <w:rtl w:val="true"/>
          <w:lang w:bidi="fa-IR"/>
        </w:rPr>
        <w:t>ذكره المامقاني والعلّامة السماوي في إبصار العين والقمي في نفس المهموم و منتهی الآمال، وابن الجوزي في تذكرة خواص الأمة، وأبو الفرج في مقاتل الطالبيين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عقيل بن أبي طالب بلغ من العمر اثني عشر سنة أو ثلاثة عشر سنة ، وورد السلام عليه من الناحية المقدّسة وقد اجتمعت فيه خصال الخير من شرف النسب وشرف الشهادة وشرف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وبناءاً على ما روي عن أبي جعفر الإمام الباقر علیه السلام أنّ قاتله أبو 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أبو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الأزدي ، ولقيط بن إياس الجهني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بنو أبي طالب بعد قتل عبدالله حملة واحدة فصاح بهم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الموت يا بني عمومتي ، فوقع فيهم محمّد بن مسلم قتله أبو هرم الأزدي ولقيط بن إياس الجهني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741478_1280447820"/>
      <w:bookmarkStart w:id="157" w:name="_Toc60"/>
      <w:bookmarkEnd w:id="156"/>
      <w:r>
        <w:rPr/>
        <w:t>189</w:t>
      </w:r>
      <w:r>
        <w:rPr>
          <w:rtl w:val="true"/>
        </w:rPr>
        <w:t xml:space="preserve"> - </w:t>
      </w:r>
      <w:r>
        <w:rPr>
          <w:rtl w:val="true"/>
        </w:rPr>
        <w:t>محمّد بن مسلم أيضاً</w:t>
      </w:r>
      <w:bookmarkEnd w:id="1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ذكره في إبراهيم بن مسلم بن عقيل بناءاً على ما رواه الصدوق في الأمالي والمجلسي في عاشر البحار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التاريخ لم يورد المسلم علیه السلام ولدين اسمهما </w:t>
      </w:r>
      <w:bookmarkStart w:id="158" w:name="pg16097_205192"/>
    </w:p>
    <w:p>
      <w:pPr>
        <w:pStyle w:val="BookText"/>
        <w:rPr/>
      </w:pPr>
      <w:bookmarkEnd w:id="158"/>
      <w:r>
        <w:rPr>
          <w:rFonts w:ascii="Amiri" w:hAnsi="Amiri" w:eastAsia="Amiri" w:cs="Amiri"/>
          <w:color w:val="111111"/>
          <w:sz w:val="28"/>
          <w:sz w:val="28"/>
          <w:szCs w:val="28"/>
          <w:rtl w:val="true"/>
          <w:lang w:bidi="ar-SA"/>
        </w:rPr>
        <w:t xml:space="preserve">محمّد غير أنّه ليس من المستبعد أن يكون استشهد أحدهما بالكوفة مع أخيه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محمّد بن عمر بن الحسن بن عليّ بن أبي طالب علیه السلام فقد كان في كربلاء ولكنّه لم ينل الشهادة وقد ذكرنا حكايته في ترجمة أبيه عمر بن الحسن </w:t>
      </w:r>
      <w:r>
        <w:rPr>
          <w:rFonts w:eastAsia="IRNazanin" w:cs="IRNazanin"/>
          <w:color w:val="111111"/>
          <w:sz w:val="28"/>
          <w:szCs w:val="28"/>
          <w:rtl w:val="true"/>
          <w:lang w:bidi="fa-IR"/>
        </w:rPr>
        <w:t>.</w:t>
      </w:r>
    </w:p>
    <w:p>
      <w:pPr>
        <w:pStyle w:val="Heading3"/>
        <w:numPr>
          <w:ilvl w:val="2"/>
          <w:numId w:val="1"/>
        </w:numPr>
        <w:rPr/>
      </w:pPr>
      <w:bookmarkStart w:id="159" w:name="__RefHeading___Toc741480_1280447820"/>
      <w:bookmarkStart w:id="160" w:name="_Toc61"/>
      <w:bookmarkEnd w:id="159"/>
      <w:r>
        <w:rPr/>
        <w:t>190</w:t>
      </w:r>
      <w:r>
        <w:rPr>
          <w:rtl w:val="true"/>
        </w:rPr>
        <w:t xml:space="preserve"> - </w:t>
      </w:r>
      <w:r>
        <w:rPr>
          <w:rtl w:val="true"/>
        </w:rPr>
        <w:t>محمّد بن أنس بن أبي دجانة</w:t>
      </w:r>
      <w:bookmarkEnd w:id="160"/>
    </w:p>
    <w:p>
      <w:pPr>
        <w:pStyle w:val="BookText"/>
        <w:rPr/>
      </w:pPr>
      <w:r>
        <w:rPr>
          <w:rFonts w:ascii="IRNazanin" w:hAnsi="IRNazanin" w:eastAsia="IRNazanin"/>
          <w:color w:val="111111"/>
          <w:sz w:val="28"/>
          <w:sz w:val="28"/>
          <w:szCs w:val="28"/>
          <w:rtl w:val="true"/>
          <w:lang w:bidi="fa-IR"/>
        </w:rPr>
        <w:t xml:space="preserve">عدّه في رياض الشهادة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شهداء الطفّ ونقل له مشاهد عجيبة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موليي الحسن علیه السلام الأسد وفيروزان استشهدا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فقد ذكرهم في التاريخ ولم نعثر على دليل يدلّ عليه أعرضنا عن ذكرهم وربّما كان أسد هذا هو أسد الكلبي الذي تعرّضنا لذكره آنفاً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741482_1280447820"/>
      <w:bookmarkStart w:id="162" w:name="_Toc62"/>
      <w:bookmarkEnd w:id="161"/>
      <w:r>
        <w:rPr/>
        <w:t>191</w:t>
      </w:r>
      <w:r>
        <w:rPr>
          <w:rtl w:val="true"/>
        </w:rPr>
        <w:t xml:space="preserve"> - </w:t>
      </w:r>
      <w:r>
        <w:rPr>
          <w:rtl w:val="true"/>
        </w:rPr>
        <w:t>محمّد بن مطاع</w:t>
      </w:r>
      <w:bookmarkEnd w:id="162"/>
    </w:p>
    <w:p>
      <w:pPr>
        <w:pStyle w:val="BookText"/>
        <w:rPr/>
      </w:pPr>
      <w:r>
        <w:rPr>
          <w:rFonts w:ascii="Amiri" w:hAnsi="Amiri" w:eastAsia="Amiri" w:cs="Amiri"/>
          <w:color w:val="111111"/>
          <w:sz w:val="28"/>
          <w:sz w:val="28"/>
          <w:szCs w:val="28"/>
          <w:rtl w:val="true"/>
          <w:lang w:bidi="ar-SA"/>
        </w:rPr>
        <w:t>في الناسخ عن شرح الشافية أنّ محمّداً بن مطاع تجهّز للقتال واستأذن من الإمام فأذن له وهجم على القوم وقتل منهم ثلاثين رجلاً ثمّ استشهد بأيدي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أخيه عمرو بن الجعفي يستبان لنا أنّهما من الجعفيين ولكن لم يرد لهما ذكر في رجال المامقاني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41484_1280447820"/>
      <w:bookmarkStart w:id="164" w:name="_Toc63"/>
      <w:bookmarkEnd w:id="163"/>
      <w:r>
        <w:rPr/>
        <w:t>192</w:t>
      </w:r>
      <w:r>
        <w:rPr>
          <w:rtl w:val="true"/>
        </w:rPr>
        <w:t xml:space="preserve"> - </w:t>
      </w:r>
      <w:r>
        <w:rPr>
          <w:rtl w:val="true"/>
        </w:rPr>
        <w:t xml:space="preserve">و </w:t>
      </w:r>
      <w:r>
        <w:rPr/>
        <w:t>193</w:t>
      </w:r>
      <w:r>
        <w:rPr>
          <w:rtl w:val="true"/>
        </w:rPr>
        <w:t xml:space="preserve"> - </w:t>
      </w:r>
      <w:r>
        <w:rPr>
          <w:rtl w:val="true"/>
        </w:rPr>
        <w:t>محمّد بن كثير وابنه</w:t>
      </w:r>
      <w:bookmarkEnd w:id="1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لنا خلال ترجمة مسلم بن عقيل قريباً بالتفصيل أنّ الأب والابن هذين شأنهما شأن هاني في فداء نفسيهما لمسلم علیه السلام</w:t>
      </w:r>
      <w:r>
        <w:rPr>
          <w:rFonts w:eastAsia="IRNazanin" w:cs="IRNazanin"/>
          <w:color w:val="111111"/>
          <w:sz w:val="28"/>
          <w:szCs w:val="28"/>
          <w:rtl w:val="true"/>
          <w:lang w:bidi="fa-IR"/>
        </w:rPr>
        <w:t xml:space="preserve">. </w:t>
      </w:r>
      <w:bookmarkStart w:id="165" w:name="pg16097_205193"/>
    </w:p>
    <w:p>
      <w:pPr>
        <w:pStyle w:val="Heading3"/>
        <w:numPr>
          <w:ilvl w:val="2"/>
          <w:numId w:val="1"/>
        </w:numPr>
        <w:rPr/>
      </w:pPr>
      <w:bookmarkStart w:id="166" w:name="__RefHeading___Toc741486_1280447820"/>
      <w:bookmarkStart w:id="167" w:name="_Toc64"/>
      <w:bookmarkEnd w:id="165"/>
      <w:bookmarkEnd w:id="166"/>
      <w:r>
        <w:rPr/>
        <w:t>194</w:t>
      </w:r>
      <w:r>
        <w:rPr>
          <w:rtl w:val="true"/>
        </w:rPr>
        <w:t xml:space="preserve"> - </w:t>
      </w:r>
      <w:r>
        <w:rPr>
          <w:rtl w:val="true"/>
        </w:rPr>
        <w:t>مسعود بن الحجّاج</w:t>
      </w:r>
      <w:bookmarkEnd w:id="167"/>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مسعود بن الحجّاج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الزيارة الرجبيّة ولكن بإسقاط الإبن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رجال الشيخ والأسترآبادي وأبي علي وإبصار العين والحدائق الوردية أنّه من أصحاب سيّدالشهداء وممّن استشهد معه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وبيّنّا في ترجمة عبدالرحمن بن مسعود أنّهما من الشيعة المعروفين</w:t>
      </w:r>
      <w:r>
        <w:rPr>
          <w:rStyle w:val="FootnoteAnchor"/>
          <w:rtl w:val="true"/>
        </w:rPr>
        <w:footnoteReference w:id="127"/>
      </w:r>
      <w:r>
        <w:rPr>
          <w:rFonts w:ascii="IRNazanin" w:hAnsi="IRNazanin" w:eastAsia="IRNazanin"/>
          <w:color w:val="111111"/>
          <w:sz w:val="28"/>
          <w:sz w:val="28"/>
          <w:szCs w:val="28"/>
          <w:rtl w:val="true"/>
          <w:lang w:bidi="fa-IR"/>
        </w:rPr>
        <w:t>وقدما كربلاء مع ابن سعد ولكنّهما في اليوم السابع من المحرّم لحقا بالحسين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واستشهد يوم العاشر في العاشر في الحملة الأُولى</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41488_1280447820"/>
      <w:bookmarkStart w:id="169" w:name="_Toc65"/>
      <w:bookmarkEnd w:id="168"/>
      <w:r>
        <w:rPr/>
        <w:t>195</w:t>
      </w:r>
      <w:r>
        <w:rPr>
          <w:rtl w:val="true"/>
        </w:rPr>
        <w:t xml:space="preserve"> - </w:t>
      </w:r>
      <w:r>
        <w:rPr>
          <w:rtl w:val="true"/>
        </w:rPr>
        <w:t>السيّد الجليل مسلم بن عقيل علیه السلام</w:t>
      </w:r>
      <w:bookmarkEnd w:id="169"/>
    </w:p>
    <w:p>
      <w:pPr>
        <w:pStyle w:val="BookText"/>
        <w:rPr/>
      </w:pPr>
      <w:r>
        <w:rPr>
          <w:rFonts w:ascii="Amiri" w:hAnsi="Amiri" w:eastAsia="Amiri" w:cs="Amiri"/>
          <w:color w:val="111111"/>
          <w:sz w:val="28"/>
          <w:sz w:val="28"/>
          <w:szCs w:val="28"/>
          <w:rtl w:val="true"/>
          <w:lang w:bidi="ar-SA"/>
        </w:rPr>
        <w:t>سبقت ترجمة أبيه عقيل في ترجمة أخيه جعفر بن عقيل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أُمّه فقد قال عنها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عقيل اشتراها من الشام فولدت له مسلماً ولا عقب له</w:t>
      </w:r>
      <w:r>
        <w:rPr>
          <w:rStyle w:val="FootnoteAnchor"/>
          <w:rtl w:val="true"/>
        </w:rPr>
        <w:footnoteReference w:id="128"/>
      </w:r>
      <w:r>
        <w:rPr>
          <w:rFonts w:ascii="IRNazanin" w:hAnsi="IRNazanin" w:eastAsia="IRNazanin"/>
          <w:color w:val="111111"/>
          <w:sz w:val="28"/>
          <w:sz w:val="28"/>
          <w:szCs w:val="28"/>
          <w:rtl w:val="true"/>
          <w:lang w:bidi="fa-IR"/>
        </w:rPr>
        <w:t>هذا ما قاله أبو الفرج</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محمّد عبد الله بن مسلم بن قتيبة الدينوري وهو أكثر ضبطاً من أبي الفرج فقد نقل خلاف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مسلم بن عقيل نبطيّة من آل فرزندا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ولد عقيل مع الحسين بن عليّ فقتل منهم تسعة نفر وكان مسلم بن عقيل أشجعهم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الفاضل المعاصر الحاج ميرزا خليل الكمرئي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الترجمة يدلّ على أنّ أُمّه من الحرائر حيث لم تجر العادة بنسبة الجواري إلى آل فلان وآل فلان بل المعروف في النسب إذا ذكر لفظ آل فلان لقوم دلّ على رفعة أقدارهم لأنّ الأُسر الخاملة لا نسب لهم إلى آل فلان ولا يُشار إلى</w:t>
      </w:r>
    </w:p>
    <w:p>
      <w:pPr>
        <w:pStyle w:val="BookText"/>
        <w:rPr/>
      </w:pPr>
      <w:r>
        <w:rPr>
          <w:rFonts w:ascii="Amiri" w:hAnsi="Amiri" w:eastAsia="Amiri" w:cs="Amiri"/>
          <w:color w:val="111111"/>
          <w:sz w:val="28"/>
          <w:sz w:val="28"/>
          <w:szCs w:val="28"/>
          <w:rtl w:val="true"/>
          <w:lang w:bidi="ar-SA"/>
        </w:rPr>
        <w:t>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هذا الاصطلاح اصطلاح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آخر في الجملة وهو أنّ النبط جيل من العجم يسكنون المنطقة الواقعة بين الكوفة والبصرة ثم استعملت الكلمة في عامّة الناس وأجمعت كلمة اللغويين على معنى لفظ النبط ولا ريب بأنّهم الإيرانيون الذين يعبّر عنهم بالعجم أحياناً ويتمركزون بين الكوفة والبصرة وتمتدّ منطقة سكناهم إلى الخليج لأنّه المنطقة الحدودية للأرض الإيرانية فتبيّن لنا بهذه القرينة أن أُمّ مسلم امرأة إيرانيّة مِن ثَمّ قيل آل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الترجمة فتكون الفاصلة بين قول أبي الفرج وابن قتيبة بقدر ما بين المشرق والمغرب، وتكون النتيجة بناءً على رأي ابن قتيبة أن أُمّ مسلم فارسيّة وإيرانيّة من القوم الذين يقطنون الأرض الواقعة بين البصرة والكوفة التي بنيت عليها فيما بعد مدينة واسط وتتآخم الحدود الشرقية من جزيرة العرب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موطنهم الأوّل ما بين النهرين ومن هناك انتشروا في أطراف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كوسن دروير 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الأنباط حملهم بخت نصّر معه من موطنهم الأوّل في ما بين النهرين وأدخلهم في عسكره وأسكنهم حيث يقطنون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فالاحتمال قائم بأنّهم بمثابة العرب البائدة من قبائل الآراميين وكانت منطقة سكناهم الأولى تتوزّع ما بين شمال الجزيرة العربية إلى سواحل الفرات والخليج الفارسي والبحر الأبيض المتوسّط والبحر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تأليف فيّاض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پیرنیا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دیور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الأنباط الذين يسكنون المناطق الصحراويّة لا يطلقون لفظ الوطن إلا على الأرض التي تخلو من إقامة البيوت ووجود الأنهار الينابيع التي تسقي عساكر الأعداء وبناءاً على القانون النبطي يحتم على كل عربي من الأنباط أن يمتنع عن بناء البيوت والزراعة وزراعة الأشجار المثمرة وشرب الخمر ومن فعل غير ذلك حلت به عقوبة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يجرون هذه القوانين بصرامة تامة لاعتقادهم بأن من فعل ذلك فقد حكم على نفسه بالعبودية للآخرين الذين يؤمنون له مثل هذه الحاجات وتنحصر أعمال في تربية الإبل والأغنام والماشية ويحيون في المناطق القاحلة الأنباط يعشقون الحرّية والاستقلال عمّن عداهم وإذا ما حدث فاقترب عدوّ من بلادهم فروا منه إلى أعماق الفلاة كما يلتجأ المرئ إلى حصن حصين والفلاة هذه تفتقر لأبسط مقوّمات الحياة ، ولا يستطيع غيرهم مدّ اليد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الفلاة يعمد الأنباط إلى خزن المياه في مخازن خاصة لا يهتدي إليها سواهم من الناس ، وهم يستطيعون بلوغها بناءاً على نصب وعلامات يضعونها لأنفسهم فيردون منها عند الحاجة ويوردون ماشيتهم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طعامهم المفضّل لحوم الإبل وألبانها وثمار الأرض التي تخرجها بنحو تلقائي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أنباط ونبيط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سمّوا نبطاً لاستنباطهم ما يخرج من الأراضي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الساميين وفرع من العرب الإسماعيليين عاصمتهم باليونانية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شمال العقبة على بعد ستة عشر فرسخاً واسمها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وادي موسى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عاصمة نهم قبل الميلاد بثلاثة قرون واحتلها الروم سنة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 واندثر 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كتابة لهم وتسمى بالخط النبطي عثر عليها في شبه جزيرة سينا في الجنوب الشرقي من فلسطين وتعود إلى القرن الأول الميلادي والخط النبطي يحتوي على اثنين وعشرين حرفاً وهو في حساب الجمل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أبجد هوز حطي كلمن سعفص ،قرشت ، فأضاف العرب إليها حروفاً ستة وسموها الروادف وهي تخذ وضظغ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على سامي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قاله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إذن من الأحرار ومن طبقة الأعيان ولكن أبا الفرج</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يقول بشكل واضح كانت من المغرب واشتريت من الشام ولا بدّ أن تكون من غير بلاد الشام ثمّ حملت إلى الشام كما يحمل الرقيق فابتيعت من هناك ولمّا كان ابن قتيبة أكثر ضبطاً من أبي الفرج فإنّ قوله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الفرج ملوّثاً جدّاً فقد ذكر في كتاب الأغاني مناقب كثيرة نسبها إلى آل أبي سفيان ، كما أنّ مطالب كثيرة يبت في وضعها وعدم صحّتها وكذبها منتشرة في كتابه الأغاني وغيرها من كتبه بخلاف كتب ابن قتيبة مع ذلك فالله العالم بحقيقة الحال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مدّة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المامقاني في رجاله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الشريف حين استشهد ثمانية وعشرين سنة يوم الثامن أو التاسع من ذي الحجّة سنة تسع وخمسين أو سنة ستّين في مدينة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هذا الأمر مدار ما قاله المدائنيّ من أنّ عقيلاً ذهب إلى الشام في حياة أميرالمؤمنين أو بعد وفاته فاشترى جارية وهي أُمّ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آنفاً بيان ضعف هذه الرواية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ذكره المدائني وقد روى عنه أبو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يوماً لعقيل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كان معه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حاجة فأقضيها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جارية عرضت عليّ وأبى أصحابها أن يبيعوها إلا بأربعين ألفاً فأحبّ معاوية أن يمازحه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بجارية قيمتها أربعون ألفاً وأنت أعمى تجتزئ بجارية قيمتها خمسون درهماً؟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أطأها فتلد لي غلاماً إذا أغضبته يضرب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فضحك معاوية وقال مازحناك يا أبا يزيد وأمر فابتيعت له الجارية التى أولد منها مسلماً ، فلما أتت على مسلم ثماني عشرة سنة وقدمات عقيل أبوه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لي أرضاً بمكان كذا من المدينة وإنّي أُعطيت بها مائة ألف وقد أحببت أن أبيعك إيَّاها فادفع إلي ثمنها ، فأمر معاوية بقبض الأرض ودفع الثمن إليه ، فبلغ ذلك الحسين علیه السلام فكتب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غررت غلاماً من بني هاشم فابتعت منه أرضاً لا يملكها فاقبض من الغلام ما دفعته إليه واردد إلينا أرضنا، فبعث معاوية إلى مسلم فأخبره ذلك وأقرأه كتاب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أردد علينا مالنا وخذ أرضك فإنّك بعت ما لا تملك ، فقال مسلم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دون أن أضرب رأسك بالسيف فلا فاستلقى معاوية ضاحكاً يضرب برجليه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هذا والله كلام قاله لي أبوك حين ابتعت له أُمّك ، ثم كتب إلى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رددت عليكم الأرض وسوّغت مسلماً ما أخذ، 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أبيتم يا آل أبي سفيان إلا كرماً</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أسطورة صيغت للتسلية ولاحظّ لها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مضافاً إلى ما تقدّم من ترجيح قول ابن أبي قتيبة من أنّ أُمّ مسلم ما كانت جارية بل هي امرأة حرّة من آل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اتّبعنا المدائني فيما قال وصحّحنا له قوله هذا يلزم منه أن يكون مسلم في حرب صفّين ابن سنتين أو أنّه لم يولد بعد، وهذا مخالف للتاريخ المعتبر من أنّ مسلماً كان في صفّين من الأبطال المرموقين، وأسندت له بعض القيادات الفرق من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مناقب ابن شهر آشوب</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استهلّ صفر سنةسبع وثلاثين أمر عليّ فنودي بالشام والأعذار والإنذار ثمّ عبّى عسكره فجعل على ميمنته الحسن والحسين وعبدالله بن جعفر ومسلم بن عقيل، وعلى ميسرته محمد بن الحنفية ومحمد بن أبي بكر وهاشم بن عتبة المرقال، وعلى القلب عبدالله بن العبّاس والعبّاس بن ربيعة بن الحارث والأشتر والأشعث، وعلى الجناح سعد بن قيس الهمداني وعبدالله بن بديل بن ورقاء الخزاعي ورفاعة بن شدّاد البجلي وعدي بن حاتم، وعلى الكمين عمّار بن ياسر وعمرو بن الحمق الخزاعي وعامر بن واثلة الكناني وقبيصة بن جابر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هذه العبارة بكل صراحة عن تقدّم مسلم بالسنّ حتّى كانت له تلك الأهليّة في قبول الأدوار المهمّة والقياديّة في الحرب، لأنّ القيادة في الحرب لا تعطى إلّا لمن أحرز الرجولة التامة مع التجربة في الحرب والقيادة لاسيّما إذا كان ذلك من جانب أمير المؤمنين وفي حرب مثل حرب صفّين التاريخيّة المهيبة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المجلسى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مسلم على الوتيرة المتقدّمة ممّا يدلّ على أنّ مسلماً كان أكبر أولاد عقيل يومئذ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أبو علي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كان من أصحاب الحسن بن عليّ السبط الأكبر وفي رجال أبي داود مسلم بن عقيل من أصحاب الحسن والحسين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وجعله ابن شهر آشوب في كتاب المناقب في الفصل المختصّ بالإمام الحسن من رجاله الخاصّين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المدة بین شهادة أمير المؤمنين وبيعة معاوية بعده إلى شهادة الإمام الحسن تقدّر بعشر سنوات وبالطبع ينبغي أن يكون ابن عقيل في سنّ تؤهّله لهذه الرتبة كما أنّه ينبغى أن تكون له الرتبة العليا ليكون من حواري الإمام الحسن علیه السلام وهذه قرائن تدلّ على كذب ما قاله معاوية بل إنّ الحكاية موضوعة من رأس من أنّ أُمّه أشتريت من الشام، لأنّ لازم ذلك أن لا يكون قد تخطّى العام العشرين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ذلك يقال في ابنته وهي ابنة التاسعة حين استدعاها الحسين علیه السلام بعد علمه بشهادة أبيها في زبالة فمسح على رأسها فانتبهت لما جرى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الكريم ، هل أصيب والدي ؟ وهذا الفهم لا يتأتّى إلا لابنة العاشرة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كان مسلم في سنّ العشرين لعبّر عنه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يكتب لأهل الكوفة أخي وابن عمّي وثقتي، وهذا التعبير معمول به يومذاك في المخاطبات والمكاتبات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لو صحت هذه الحكاية لسارع ابن زياد إلى نبزه بها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امرئ ولدت في بيت بني أمية، مع أن ابن زياد لم يتورع عن قبيح السباب لمسلم بن عقيل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 آخر على كذب الحكاية إقدام مسلم مع ورعه العظيم على بيع ملك ليس له، وكيف يعطيه معاوية هذا المبلغ الكبير مأة ألف درهم من غير تحقيق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هذا وذاك أنّنا لو كنّا نثق بما يرويه الواقدي في فتوح الشام لكان مسلم في واقعة الطفّ قد بلغ الستّين من عمره لأنّ العلّامة المعاصر الحاجي ميرزا خليل الكمرئي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فتوح الشام للواقدي أنه ذكر فصلاً مهمّاً من حياة مسلم في ذلك الكتاب وفي حوادث فتح مصر وأفريقيّة ذكر لمسلم مشاهد بطوليّة في فتح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أربعة عشر موقفاً حتّى أنّه ذكر أسره يومئذ، وتجد تلك المواقف مذكورة في الكتاب المذكور بالتفصيل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 مسلم وأولاده</w:t>
      </w:r>
    </w:p>
    <w:p>
      <w:pPr>
        <w:pStyle w:val="BookText"/>
        <w:rPr/>
      </w:pPr>
      <w:r>
        <w:rPr>
          <w:rFonts w:ascii="Amiri" w:hAnsi="Amiri" w:eastAsia="Amiri" w:cs="Amiri"/>
          <w:color w:val="111111"/>
          <w:sz w:val="28"/>
          <w:sz w:val="28"/>
          <w:szCs w:val="28"/>
          <w:rtl w:val="true"/>
          <w:lang w:bidi="ar-SA"/>
        </w:rPr>
        <w:t xml:space="preserve">زوجه رقيّة بنت الإمام أمير المؤمنين وأمّها أُمّ حبيبة التغلبية ، وولد لمسلم ابنه الشهيد عبدالله الذي استشهد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فرهاد ميرزا في كتابه 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لمسلم ذكرين عليّ بن مسلم وعبد الله بن مسلم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ورقيّة هي توأم عمر بن علي وقد شاركت في مصائب الطفّ وكان لها السهم الأوفر والنصيب الأكبر ، واستشهد أيضاً محمّد بن مسلم بن عقيل في كربلاء وأُمّه أمّ ولد كما عرفت في ترجمة إبراهيم ومحمد اللَّذَين استشهدا في الكوفة وقد مرّت آنفاً، وكانت له بنت واحدة ولها حضور في مصائب كربلاء وبناءاً على هذا يكون أولاد مسلم بأجمعهم استشهدوا في كربلاء ولم يعرف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قاله صاحب القمقام له ولد اسمه علي وليس له في التاريخ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مسلم إلى الكوفة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تواترت كتب أهل الكوفة على الإمام الحسين علیه السلام حتّى بلغت اثني عشر ألف كتاب وثلاثمائة رسول الواحد يأتي تلو الآخر، عند ذلك أجاب </w:t>
      </w:r>
    </w:p>
    <w:p>
      <w:pPr>
        <w:pStyle w:val="BookText"/>
        <w:rPr/>
      </w:pPr>
      <w:r>
        <w:rPr>
          <w:rFonts w:ascii="IRNazanin" w:hAnsi="IRNazanin" w:eastAsia="IRNazanin"/>
          <w:color w:val="111111"/>
          <w:sz w:val="28"/>
          <w:sz w:val="28"/>
          <w:szCs w:val="28"/>
          <w:rtl w:val="true"/>
          <w:lang w:bidi="fa-IR"/>
        </w:rPr>
        <w:t xml:space="preserve">الإمام الحسين علیه السلام دعوتهم وكتب إليهم كتاباً وفيه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الملأ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هانياً وسعيد قدما عليّ بكتبكم وكانا آخر من قدم عليّ من رسلكم وقد فهمت كلّ الذي اقتصصتم وذكرتم ومقالة جلّكم أنّه ليس لنا إمام فاقبل إلينا لعل الله أن يجمعنا بك على الحق والهدى، وأنا باعث إليكم أخي وابن عمّي وثقتي من أهل بيتي مسلم بن عقيل فإن كتب إلي أنه قد اجتمع رأي ملئكم وذوي الحجى والفضل منكم على مثل ما قدمت به رسلكم وقرأت في كتبكم فإنّي أقدم إليكم وشيكاً إن شاء الله فلعمري ما الإمام إلّا الحاكم بالكتاب القائم بالقسط الدائن بدين الحقّ الحابس نفسه على ذات الله ،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ودعى الحسين مسلماً بن عقيل وأمره بالتقوى وكتمان أمره واللطف فإن رأی الناس مجتمعين مستوسقين عجّل إليه بذلك، وسرّحه مع قيس بن مسهر الصيداوي وعمارة بن عبدالله السلولي وعبدالرحمن بن عبدالله الأزدي وجماعة من صناديد أهل الكوفة وكانوا يومذاك في مكّة وأمرهم بطاعته وملازمته فودّعهم الحسين وتوجّه نحو الكوفة في النصف من شهر رمضان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مقتل أخطب خوارزم فخرج مسلم من مكّة نحو المدينة مستخفياً ليلاً لئلّا يعلم أحد من بني أُميّة، فلمّا دخل المدينة بدأ بمسجد النبي صلى الله عليه وسلم فصلّى ركعتين ثمّ خرج في جوف الليل وودّع أهل بيته واستأجر دليلين من قيس غيلان يدلانه على الطريق ويمضيان به إلى الكوفة على غير الجادة، فخرج به الدليلان من المدينة ليلاً فسارا فأضلا الطريق وجارا عن القصد، فاشتدّ بهما العطش فماتا جميعاً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أشارا إلى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من موضعه يريد الكوفة فإذا هو </w:t>
      </w:r>
    </w:p>
    <w:p>
      <w:pPr>
        <w:pStyle w:val="BookText"/>
        <w:rPr/>
      </w:pPr>
      <w:r>
        <w:rPr>
          <w:rFonts w:ascii="IRNazanin" w:hAnsi="IRNazanin" w:eastAsia="IRNazanin"/>
          <w:color w:val="111111"/>
          <w:sz w:val="28"/>
          <w:sz w:val="28"/>
          <w:szCs w:val="28"/>
          <w:rtl w:val="true"/>
          <w:lang w:bidi="fa-IR"/>
        </w:rPr>
        <w:t xml:space="preserve">برجل يرمي الصيد فنظر إليه مسلم فإذا هو رمی ظبياً فصرعه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نصرع أعدائنا إن شاء الله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وبينما مسلم على هذه الحال إذ بصر بقنّاص يعدو وراء ظبي فقبض عليها وذبحها فأثار المشهد في خاطره صورة مريبة وتأوّلها متطيّراً منها فسارع للعودة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إنّي أرى خاتمة هذا السفر ليست بخير ولعلّ الأمر الذي وجّهتني إليه لا 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إن كنت متطيّراً أو خائفاً فهلمّ إليّ لأبعث غيرك، فقال مسلم بأبي أنت وأُمّي، إنّي أرى لزاماً عليّ إخبارك بما يعن لي وإلّا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 خطوي بدون أمر منك ولو أمرت بخوض بحر من الماء أو النار لفعلت يابن رسول الله وخلت أنّى لا أكحل طرفي بنور وجهك بعد اليوم لذلك عدت لرؤيتك مرّة أخرى، وتقدّم إليه ولثم يديه ورجليه وودعه وبكى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إنّي على علم بأن لا أراك بعد اليوم أبداً، وبكى الإمام أيضاً ثمّ ضمه إلى صدره وبالغ في وداعه فخرج مسلم باكياً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الفراق الإمام ، لأنّي لا أقدر على فراقه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أمّا بعد، فإنّي أقبلت من المدينة مع دليلين لي فجارا عن الطريق فضلاً واشتدّ علينا العطش فلم يلبثا أن ماتا ، وأقبلنا حتّى انتهينا إلى الماء فلم ننج إلّا بحشاشة أنفسنا وذلك الماء بمكان يدعى المضيق من بطن الخبت وقد تطيّرت من وجهي هذا فإن رأيت أعفيتني وبعثت غيري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حسبت أن لا يكون حملك على الكتاب إلي في الاستعفاء من الوجه الذي وجهتك له إلا الجبن فامضي لوجهك الذي وجهتك فيه ،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مسلم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فلست أتخوّفه على نفسي ، فأقبل حتّى مرّ بماء لطيء فنزل به ثم ارتحل عنه فإذا برجل يرمي الصيد فنظر إليه قد رمى ظبياً حين أشرفت له فصرعه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 عدونا إن شاء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ما رواه المؤرخون عن الدليلين والظبي، أما عودة مسلم إلى الحسين ثانية فلم يروها أحد ولست أدري عن المصدر الذي اعتمده المؤلّف شيئاً مع أنّه نيقد بصير ولعله رمى ما يقصه ناسخ التواريخ وفيما يرويه صاحبه الغثّ والسمين والصحيح والضعيف بل الموضوع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القول ؛ يقول في الناسخ وقطع مسلم المنازل والمراحل والحزن والغم يقطعان أحشائه حتّى ورد المدينة بل وصلها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فدخلها تحت جنح الليل واتجه من دربه إلى قبر النبي صلی الله علیه وآله وسلم وصلّى هناك ركعات ثمّ ذهب إلى بيته وودّع أهله وعشيرته وتذكر أحبائه وأمر أولاده بملازمة ركابه ثم أخذ دليلين من بني قيس عيلان بأجر حتى يأخذوا به طريق البادية إلى الكوفة فعمد الدليلان إلى اختيار طريق أقرب من غيره فجارا عن القصد واتّجها صوب البادية، فاشتدّ بهما وبمن معهما العطش، فماتا عطشاً وخاف مسلم على نفسه من العطش، ولكن الله لطف به فخلص بآخرة بذماء نفسه حتى بلغ ومن معه إلى المضيق ووصلا إلى الماء فشربا واستراحا قليلاً وقد تطير مسلم من موت الدليلين فكتب إلى الإمام كتاباً أخبره فيه عمّا لقوا في طريقهم، فأجابه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في طريقك راشداً ولا تتأخر عن قصدك طرفة عين يابن العمّ فإنّي سمعت جدّي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لا نتطير ولا يتطير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كتاب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خشيت على نفسي ثمّ تابع سفره إلى الكوفة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وصول مسلم إلى الكوفة</w:t>
      </w:r>
    </w:p>
    <w:p>
      <w:pPr>
        <w:pStyle w:val="BookText"/>
        <w:rPr/>
      </w:pPr>
      <w:r>
        <w:rPr>
          <w:rFonts w:ascii="IRNazanin" w:hAnsi="IRNazanin" w:eastAsia="IRNazanin"/>
          <w:color w:val="111111"/>
          <w:sz w:val="28"/>
          <w:sz w:val="28"/>
          <w:szCs w:val="28"/>
          <w:rtl w:val="true"/>
          <w:lang w:bidi="fa-IR"/>
        </w:rPr>
        <w:t xml:space="preserve">وصل مسلم الكوفة عند منتصف الليل في الخامس من شهر شوّال ونزل بدار المختار بن أبي عبيدة الثقفي ولمّا علم به الناس وأنّه موفد من قبل الحسين علیه السلام فاقبلوا ينثالون عليه أفواجاً أفواجاً ويسلمون عليه ويهنئونه بدخول الكوفة ، ولمّا رأى مسلم علیه السلام اجتماع الناس عليه وإقبال وجوه الناس إليه ، قرأ عليهم كتاب الحسين علیه السلام فصاح الناس من شدّة فرحهم واشوقاه وكانوا يبكون ومدّوا أيديهم إلى مسلم بالبيعة وأعطوه العهود والمواثيق وكلّما مرّ عليهم يوم ازدادوا كثرة وإقبالاً عليه حتّى بلغوا ثمانية عشر ألف مبايع كلّهم بايعهم وأخذوا على أنفسهم المواثيق المغلظة وعقدوا بيعة الإمام في اعناقهم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عابس بن شبيب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أخبرك عن الناس ولا أعلم ما في أنفسهم وما أغرّك منهم ، والله أُحدّثك عمّا أنا موطِّنٌ نفسي عليه ، والله لأجيبنّكم إذا دعوتم، ولأقاتلنّ معكم عدوّكم، ولأضربنّ بسيفي دونكم حتّى ألقى الله لا أريد بذلك إلّا ما عند الله ، فقام حبيب بن مظاهر الفقعسي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قد قضيت ما في نفسك بواجز من قولك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الذي لا إله إلّا هو على مثل ما هذا عليه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وأقبل عليه الناس يبايعونه العشرة والعشرون حتّى بلغوا ثمانين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مسلم كثرة المبايعين له وكثرة القوم الذين تقلّدوا بيعة الحسين علیه السلام في أعناقهم كتب إلى الحسين وهو مستبشر واصفاً له ما عليه الناس من قبول الطاعة والأنس بالبيعة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انقلبت الكوفة رأساً على عقب بعد برهة من الزمان قصيرة، وما عادوا يهتمّون </w:t>
      </w:r>
    </w:p>
    <w:p>
      <w:pPr>
        <w:pStyle w:val="BookText"/>
        <w:rPr/>
      </w:pPr>
      <w:r>
        <w:rPr>
          <w:rFonts w:ascii="IRNazanin" w:hAnsi="IRNazanin" w:eastAsia="IRNazanin"/>
          <w:color w:val="111111"/>
          <w:sz w:val="28"/>
          <w:sz w:val="28"/>
          <w:szCs w:val="28"/>
          <w:rtl w:val="true"/>
          <w:lang w:bidi="fa-IR"/>
        </w:rPr>
        <w:t>بأمر النعمان بن بشير الأنصاري المولّى عليهم من قبل يزيد، ولم تعد له هيئة الوالي، غير أنّهم لم يحملوه على التنازل أو يأسروه، وهان عليهم عمّال يزيد وأقبلوا ينقلبون إلى مسلم زرافات ووحداناً، وأقاموا عند مسلم يعدونه بالنصرة ويبايعونه للحسين علیه السلام ؛ على قتال عدوّه والجهاد معه، وجاء الخبر إلى النعمان من شيعة يزيد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يقعدك والبلد يكاد يخرج من يدك وينقلب عليك ويتحوّل بياض نهارك إلى ظلمة ليل دامس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النعمان بن بشير في مسجد الكوفة</w:t>
      </w:r>
    </w:p>
    <w:p>
      <w:pPr>
        <w:pStyle w:val="BookText"/>
        <w:rPr/>
      </w:pPr>
      <w:r>
        <w:rPr>
          <w:rFonts w:ascii="Amiri" w:hAnsi="Amiri" w:eastAsia="Amiri" w:cs="Amiri"/>
          <w:color w:val="111111"/>
          <w:sz w:val="28"/>
          <w:sz w:val="28"/>
          <w:szCs w:val="28"/>
          <w:rtl w:val="true"/>
          <w:lang w:bidi="ar-SA"/>
        </w:rPr>
        <w:t>ولمّا بلغ النعمان الخبر اضطرب له غاية الاضطراب فنادى في الناس وأمر بجمعهم في المسجد الجامع، ثمّ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فاتّقوا الله عباد الله ولا تسارعوا إلى الفتنة والفرقة فإنّ فيها يهلك الرجال وتسفك الدماء وتغصب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حليماً ناسكاً يحبّ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أقاتل من يقاتلني ولا أثب على من لا يثب عليّ، ولا أُشاتمكم، ولا أتحرّش بكم، ولا آخذ بالقرف ولا الظنّة ولا التهمة ولكنّكم إن أبديتم صفحتكم لي ونكثتم بيعتكم وخالفتم إمامكم فوالله الذي لا إله غيره لأضربنّكم بسيفي ما ثبت قائمه في يدي ولو لم يكن لي منكم ،ناصر ، أما إنّي أرجو أن يكون من يعرف الحقّ منكم أكثر ممّن يرديه الباطل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الحضرمي حليف بني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ما ترى إلّا الغشم، إنّ هذا الذي أنت عليه فيما بينك وبين عدوّك رأي المستضعفين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أكون من المستضعفين في طاعة الله أحبّ إليّ من أن أكون من الأعزّين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وخرج عبدالله بن مسلم وكتب إلى يزيد بن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 مسلماً بن عقيل قد قدم الكوفة فبايعته الشيعة للحسين بن عليّ فإن كان لك بالكوفة حاجة فابعث إليها رجلاً قويّاً ينفذ أمرك ويعمل مثل عملك فى عدوّك فإنّ النعمان بن بشير رجل ضعيف وهو يتضعّف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أهل الكوفة إلى يزيد</w:t>
      </w:r>
    </w:p>
    <w:p>
      <w:pPr>
        <w:pStyle w:val="BookText"/>
        <w:rPr/>
      </w:pPr>
      <w:r>
        <w:rPr>
          <w:rFonts w:ascii="Amiri" w:hAnsi="Amiri" w:eastAsia="Amiri" w:cs="Amiri"/>
          <w:color w:val="111111"/>
          <w:sz w:val="28"/>
          <w:sz w:val="28"/>
          <w:szCs w:val="28"/>
          <w:rtl w:val="true"/>
          <w:lang w:bidi="ar-SA"/>
        </w:rPr>
        <w:t xml:space="preserve">فكان أوّل من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وحرّضه على قتل الحسين، ثمّ كتب إليه عمارة بن عقبة بنحو من كتابه ، ثمّ كتب إليه عمر بن سعد بن أبي وقاص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وتواترت الكتب على يزيد من شيعة بني أُميّة، فلما اجتمعت الكتب عند يزيد ليس بين كتبهم إلا يومان دعا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سرجون مولى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فإنّ حسيناً قد توجّه نحو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يقدّمه ويبالغ بالإحسان إليه وجعله وزيراً له يستعين برأيه وفعل يزيد من بعده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إليه ،وزارته ، فلمّا حضر عنده أراه كتب أهل الكوفة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فإنّ حسيناً قد توجّه نحو الكوفة ومسلم بن عقيل بالكوفة يبايع للحسين وقد بلغني عن</w:t>
      </w:r>
    </w:p>
    <w:p>
      <w:pPr>
        <w:pStyle w:val="BookText"/>
        <w:rPr/>
      </w:pPr>
      <w:r>
        <w:rPr>
          <w:rFonts w:ascii="Amiri" w:hAnsi="Amiri" w:eastAsia="Amiri" w:cs="Amiri"/>
          <w:color w:val="111111"/>
          <w:sz w:val="28"/>
          <w:sz w:val="28"/>
          <w:szCs w:val="28"/>
          <w:rtl w:val="true"/>
          <w:lang w:bidi="ar-SA"/>
        </w:rPr>
        <w:t>النعمان ضعف وقول سيّئ وأقرأه كتبهم، فما ترى من استعمل على الكوفة؟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سرجون ليس لها إلّا ابن زياد وكان يزيد عاتباً على عبيدالله بن زياد وكان سرجون يدرك أنّ ضبط الكوفة لا يتم إلا على يديه لفظاظته وقسوته وشراسة طبعه وعلم ما بينه وبين يزيد من الجفوة، لذلك لم يبدأ بذكر اسمه ولكن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معاوية لو نشر لك أكنت آخذاً برأيه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فأخرج عهد عبيد الله على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ومات وقد أمر بهذا الكتاب، فأخذ برأيه وضم المصرين إلى عبيد الله وبعث إليه بعهده على الكوفة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يزيد إلى ابن زياد</w:t>
      </w:r>
    </w:p>
    <w:p>
      <w:pPr>
        <w:pStyle w:val="BookText"/>
        <w:rPr/>
      </w:pPr>
      <w:r>
        <w:rPr>
          <w:rFonts w:ascii="IRNazanin" w:hAnsi="IRNazanin" w:eastAsia="IRNazanin"/>
          <w:color w:val="111111"/>
          <w:sz w:val="28"/>
          <w:sz w:val="28"/>
          <w:szCs w:val="28"/>
          <w:rtl w:val="true"/>
          <w:lang w:bidi="fa-IR"/>
        </w:rPr>
        <w:t xml:space="preserve">وكتب يزيد إلى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يزيد بن معاوية إلى عبيد الله بن زياد، أمّا بعد ، فقد بلغني أنّ أهل الكوفة قد اجتمعوا على البيعة للحسين علیه السلام وقد كتبت إليك كتاباً فاعلم عليه فإنّي لا أجد سهماً أرمي به عدوّي أجرأ منك فإذا قرأت كتابي هذا فارتحل من وقتك وساعتك وإيّاك والإبطاء والتواني واجهد ولا تبق من نسل عليّ ابن أبي طالب أحداً واطلب مسلم بن عقيل طلب الخرزة واقتله وابعث إليّ برأسه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فإنّه كتب إليّ شيعتي من أهل الكوفة يخبرونني أنّ ابن عقيل بالكوفة يجمع الجموع لشقّ عصا المسلمين فسر حين تقرأ كتابي هذا حتّى تأتي أهل الكوفة فتطلب ابن عقيل كطلب الخرزة حتّى تثقّفه فتوثقه أو تقتله أو تنفيه والسلام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الكتاب ودفعه إلى مسلم بن عمرو الباهليّ ليوصله إلى ابن زياد ثمّ ألحقه بكتاب آخر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الكتاب إلى ابن زياد سرّ به سروراً زائداً لجمع المصرين تحت إمارته ، ثمّ أمر باجتماع أهل البصرة كافّة؛ رئيسهم ومرؤوسهم، وشريفهم ووضيعهم في المسجد الجامع ثمّ صعد المنبر وخطبهم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فوالله ما تقرن بي الصعبة ولا يقعقع لي بالشنان وإنّي لنكل لمن عاداني ، وسلم لمن حاربني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إنّ أمير المؤمنين ولانّي الكوفة وأنا عاد إليها الغداة وقد استخلفت عليكم عثمان بن زياد بن أبي سفيان وإيّاكم والخلاف والإرجاف فوالذي لا إله غيره لئن بلغني عن رجل منكم خلاف لأقتلنّه وعريفه ووليّه، ولأخذنّ الأدنى بالأقصى حتّى تسمعوا لي ولا يكون فيكم مخالف ولا مشاق، أنا ابن زياد أشبهته من بين من وطئ الحصى ولم ينتزعن شبه خال ولا ابن عمّ</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يزيد بن معاوية الكوفة وأنا الآن متّجه إليها وقد استخلفت عليكم أخي عثمان بن زياد فاسمعوا له وأطيعوا وإيّاكم والخلاف والإرجاف والإصغاء إلى السخف وإنّي أقسم بالله لئن بلغني عن أحد منكم مخالفة له لأقتلنّه وأولاده ولآخذنّ الشاهد بالغائب والقريب بالبعيد ثمّ لا أرفع السيف عنكم حتّى تستقيم لي قناتكم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من المنبر واستعدّ للسفر إلى الكوفة وفي اليوم الآخر ضرب أطنابه خارج البصرة ونقل إليها ثقله وأمر جماعة من أهل البصرة بصحبته، منهم مسلم ابن عمرو الباهليّ والمنذر بن الجارود وشريك بن الأعور الحارثي وكان يرتدي قميصاً أبيض ويعتمّ عمامة سوداء وهو ملثَّم يتشبّه بالحسين بن عليّ علیهما السلام وعليه طيلسان وسيفه حمائل في عاتقه وقد تنكّب قوساً وشدّ على وسطه كنانته وهو راكب على بغلة شهباء وبيده قضيب وسار قاصداً الكوفة وأسرع في السير حتّى </w:t>
      </w:r>
    </w:p>
    <w:p>
      <w:pPr>
        <w:pStyle w:val="BookText"/>
        <w:rPr/>
      </w:pPr>
      <w:r>
        <w:rPr>
          <w:rFonts w:ascii="Amiri" w:hAnsi="Amiri" w:eastAsia="Amiri" w:cs="Amiri"/>
          <w:color w:val="111111"/>
          <w:sz w:val="28"/>
          <w:sz w:val="28"/>
          <w:szCs w:val="28"/>
          <w:rtl w:val="true"/>
          <w:lang w:bidi="ar-SA"/>
        </w:rPr>
        <w:t>بلغ الكوفة عصر الجمعة عند صلاة العصر وأراح هو وأصحابه في ظاهر الكوفة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ابن زياد في الكوفة خطبته فيها</w:t>
      </w:r>
    </w:p>
    <w:p>
      <w:pPr>
        <w:pStyle w:val="BookText"/>
        <w:rPr/>
      </w:pPr>
      <w:r>
        <w:rPr>
          <w:rFonts w:ascii="IRNazanin" w:hAnsi="IRNazanin" w:eastAsia="IRNazanin"/>
          <w:color w:val="111111"/>
          <w:sz w:val="28"/>
          <w:sz w:val="28"/>
          <w:szCs w:val="28"/>
          <w:rtl w:val="true"/>
          <w:lang w:bidi="fa-IR"/>
        </w:rPr>
        <w:t>حتّى إذا مضى من الليل ساعتان طرق الكوفة الخبر بأنّ قوماً حلوا خارج الكوفة وهؤلاء ليسوا سوى الحسين بن عليّ وأصحابه، فهرع أهل الكوفة رجالاً ونساءاً في الشوارع والطرقات والأسواق وعلى ظهور المنازل وهم يترقّبون قدوم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مجمل القول فقد أمر عبيدالله بن زياد أن يحفّ به مرافقوه عن اليمين والشمال ويتقدّمه منهم قوم ويسيرون على هذه الشاكلة فدخل الكوفة متنكّراً فصاحت امرأة من فوق أحد السطوح الله أكبر ، أُقسم بالله إنّه ابن رسول الله صلّى الله عليه وسلم فانهال عليه الناس من كلّ جانب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أربعون ألف اعتقدوا بإمامتك وهم الآن بحضرتك يفدونك بنفوسهم وأرواحهم، فاقشعرّ جلد ابن زياد من هذا القول فلم يجبهم بغير السلام وهو يتقدّم في طريقه، فلما دنى من قصر الإمارة أنبأ ابن زياد بقدومه بحسبان أنه الحسين بن عليّ علیهما السلام</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وله قصّة مع أعشى همدان ذكرها القمّي في تحفة الأحباب وقتل أبوه يوم عين التمر في سنة اثنتي عشرة من الهجرة والعجب من العلّامة رحمه الله حيث ذكره في الخلاصة في القسم الأوّل مع أنّه أوّل من بايع أبابكر فالرجل من الضعفاء بلا شكّ اللّهمّ إلّا أن يقال أنّ بيعته مع أبي بكر لم تثبت عند العلّامة وهو بعيد في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p>
    <w:p>
      <w:p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ساكت والحسين وصل الكوفة ، فنظر النعمان إلى القادمين وأمر بغلق أبواب القصر وإحكامها وجلس عند أحدها ينتظر ، وفي هذه الأثناء وصل عبيدالله ابن زياد ومن معه إلى القصر وقد أحاط به الناس وهم يصيحون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لابن رسول الله وأقبلوا عليه يسبّونه فصعد على سطح القصر وخاطب القادم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أقسم عليك بالله إلّا ما انصرفت إلى غير هذا المكان وأُقسم بالله إنِّي لا أعطي أمانتي مختاراً، ولا أُحبّ أن أقاتلك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أماط ابن زياد اللثام عن وجهه وصاح به افتح يا نعمان لقد طال سباتك، فسمعه كوفيّ قريب منه فعرفه فعدى نحو الناس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الذي لا إله غيره إنّه ابن مرجانة، فأطرق الناس برؤوسهم إلى الأرض وهم يشتمون ابن زياد ،ويلعنونه ، ولمّا أصغى إليه النعمان أمر أن يفتح له، فدخل دار الإمارة وأحيا الليلة كلّها وفي الصباح أمر أن ينادى في الناس الصلاة جامعة، فاجتمعوا في المسجد وخرج ابن زياد من القصر وصار إليه وصعد المنبر وخطب الناس وقال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أمير المؤمنين أصلحه الله ولّاني مصركم وثغركم وأمرني بإنصاف مظلومكم وإعطاء محرومكم وبالإحسان إلى سامعكم ومطيعكم وبالشدّة على </w:t>
      </w:r>
    </w:p>
    <w:p>
      <w:pPr>
        <w:pStyle w:val="BookText"/>
        <w:rPr/>
      </w:pPr>
      <w:r>
        <w:rPr>
          <w:rFonts w:ascii="Amiri" w:hAnsi="Amiri" w:eastAsia="Amiri" w:cs="Amiri"/>
          <w:color w:val="111111"/>
          <w:sz w:val="28"/>
          <w:sz w:val="28"/>
          <w:szCs w:val="28"/>
          <w:rtl w:val="true"/>
          <w:lang w:bidi="ar-SA"/>
        </w:rPr>
        <w:t xml:space="preserve">مريبكم وعاصيكم وأنا متّبع فيكم أمره ومنفذ فيكم عهده فأنا لمحسنكم ومطيعكم كالوالد البرّ، وسوطي وسيفي على من ترك أمري وخالف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امرىٌ على نفسه الصدق ينبئ عنك لا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فأخذ العرفاء والناس أخذاً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إليّ الغرباء ومن فيكم من طلبة أمير المؤمنين ومن فيكم من الحروريّة وأهل الريب الذين رأيهم الخلاف والشقاق فمن كتبهم لنا فبرئ ومن لم يكتب لنا أحداً فيضمن لنا ما في عرافته ألّا يخالفنا منهم مخالف ولا يبغي علينا منهم باغ ؛ فمن لم يفعل برئت منه الذمة وحلال لنا ماله وسفك دمه وأيما عريف وجد في عرافته من بغية أمير المؤمنين أحد لم يرفعه إلينا صلب على باب داره وألغيت تلك العرافة من العطاء وسيّر إلى موضع بعمان الزارة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منادياً ينادي في الناس بالثبات على بيعة يزيد بن معاوية ويفرض طاعته ، فمن لم يفعل فإنّ جيش أهل الشام قادم عليكم اليوم أو غداً وسوف يهدر دمائكم وينهب أموالكم ويأسر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الناس هذا الوعيد علتهم وحشة شديدة وقالوا لبعضهم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نخالف القوم ونلقي بأنفسنا بأيدينا إلى الهلكة فنقضوا بيعة الحسين وذهب كلُّ إلى حال سبيله، فلمّا بلغت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انتقال مسلم بن عقيل من بيت المختار إلى بيت هاني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أنّه ليس من المصلحة البقاء في دار المختار ، فتنكّر وخرج من بيت </w:t>
      </w:r>
    </w:p>
    <w:p>
      <w:pPr>
        <w:pStyle w:val="BookText"/>
        <w:rPr/>
      </w:pPr>
      <w:r>
        <w:rPr>
          <w:rFonts w:ascii="Amiri" w:hAnsi="Amiri" w:eastAsia="Amiri" w:cs="Amiri"/>
          <w:color w:val="111111"/>
          <w:sz w:val="28"/>
          <w:sz w:val="28"/>
          <w:szCs w:val="28"/>
          <w:rtl w:val="true"/>
          <w:lang w:bidi="ar-SA"/>
        </w:rPr>
        <w:t xml:space="preserve">المختار وأقبل إلى بيت هاني فأقام فيه وأقبلت الشيعة تختلف إليه سرّاً فرحّب به هانئ وأكرم وفادته عليه، وكلّما وفد عليه قوم من الشيعة أخذ عليهم العهود والمواثيق أن لا يفشوا السرّ وأخذ منهم البيعة مع اليمين الغموس أن يبقوا الأمر سرّاً لاسيّما عن المنافقين، واختلى مسلم ذات ليلة بهاني فتحدّثا عن شقاوة ابن زياد وشديد عدائه لأهل البيت وأخذا يجيلان وجوه الرأي في أنفسهما، فقال هاني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ويا مولاي إنّ المرض ألزمني البيت وصيّرني اسير الفراش ولو أخبر ابن زياد بمرضي فإنّه صائر إليّ حتماً، فأقم أنت مختبئاً في زاوية من البيت فإذا رفعت عمامتي من على رأسي فاخرج إليه مسرعاً واقتله،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ابن زياد بمرض هاني وقال له محبّوه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عاده الأمير، وأرسل هاني إلى ابن زياد معتذراً ،بمرضه، وعاتباً عليه لعدم زيارته إيّاه في مرضه، اعتذر ابن زياد بعدم العلم ووعده بالعيادة بعد صلاة العشائين، وجاء إلى بيت هاني ومعه مولاه فجلس إلى جانبه مسائلاً له عن مرضه وعافيته ، فكان هاني يبالغ في شدّة مرضه، ثم نزع عمامته فلم يخرج مسلم من مخبأه ، فراح ينشد شعراً يحرّض مسلماً على الخروج ، فسأله ابن زياد عمّا جرى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 الحمّى فهو يهذي، فقام ابن زياد مسرعاً وعاد من حيث أتى ، ودخل من بعده مسلم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قعدت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امرأة من نساء هاني أن أقتله في بيتها، فقال له هاني قتلتني وقتلت نفسك ووقعت فيما فررت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الحكاية ذكرها صاحب الناسخ ونسبها إلى هاني إلّا أنّها وقعت مع شريك بن الأعور الحارثي وهو الأصحّ لأنّه كان من خواصّ أمير المؤمنين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المامقاني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 مع أمير المؤمنين في حرب الجمل وصفّين لا يكاد يفارق ركابه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شريك</w:t>
      </w:r>
    </w:p>
    <w:p>
      <w:p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شريك شديد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له مع ابن زياد كلام ثمّ ذكره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أيشتمني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pStyle w:val="BookText"/>
        <w:rPr/>
      </w:pPr>
      <w:r>
        <w:rPr>
          <w:rFonts w:ascii="Amiri" w:hAnsi="Amiri" w:eastAsia="Amiri" w:cs="Amiri"/>
          <w:color w:val="111111"/>
          <w:sz w:val="28"/>
          <w:sz w:val="28"/>
          <w:szCs w:val="28"/>
          <w:rtl w:val="true"/>
          <w:lang w:bidi="ar-SA"/>
        </w:rPr>
        <w:t xml:space="preserve">وحولي من ذوي يمن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تبسط علينا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إن بلغت ذُرى الأماني</w:t>
      </w:r>
    </w:p>
    <w:p>
      <w:pPr>
        <w:pStyle w:val="BookText"/>
        <w:rPr/>
      </w:pPr>
      <w:r>
        <w:rPr>
          <w:rFonts w:ascii="Amiri" w:hAnsi="Amiri" w:eastAsia="Amiri" w:cs="Amiri"/>
          <w:color w:val="111111"/>
          <w:sz w:val="28"/>
          <w:sz w:val="28"/>
          <w:szCs w:val="28"/>
          <w:rtl w:val="true"/>
          <w:lang w:bidi="ar-SA"/>
        </w:rPr>
        <w:t xml:space="preserve">وإن تك للشقاء لنا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نقر على الهوان</w:t>
      </w:r>
    </w:p>
    <w:p>
      <w:pPr>
        <w:pStyle w:val="BookText"/>
        <w:rPr/>
      </w:pPr>
      <w:r>
        <w:rPr>
          <w:rFonts w:ascii="Amiri" w:hAnsi="Amiri" w:eastAsia="Amiri" w:cs="Amiri"/>
          <w:color w:val="111111"/>
          <w:sz w:val="28"/>
          <w:sz w:val="28"/>
          <w:szCs w:val="28"/>
          <w:rtl w:val="true"/>
          <w:lang w:bidi="ar-SA"/>
        </w:rPr>
        <w:t xml:space="preserve">وإن تك من أُمية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في ذُرى عبد المدان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والبيتان الأوّلان لم يذكرهما المؤلّف،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أخبار الشيعة ، للمرزباني ،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ومجمل القول أنّ ابن زياد حمل شريكاً بن الأعور معه فيمن حملهم من الأشراف يوم خرج من البصرة وكان يحبّ شريكاً حبّاً شديداً مع علمه بولائه لأمير المؤمنين علیه السلام ، وفى الطريق تساقط شريك رجاء أن يلوي عليه ابن زياد فيدخل الحسين قبله الكوفة ويحتلّها فلم يلتفت ابن زياد إلى من سقط، ولمّا دخل شريك الكوفة نزل في دار هاني بن عروة ولمّا علم بوجود مسلم معه في الدار رغب هاني في معاضدته لعلمه أنّ الذين بايعوه خمسة وعشرون ألفاً وأراد مسلم الخروج فمنعه شريك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يا مولاي واعلم أنّ هذا الفاجر عائدي العشيّة فإذا جلس فاقتله ، ثمّ اقعد في القصر وليس أحد يحول بينك وبينه ، </w:t>
      </w:r>
    </w:p>
    <w:p>
      <w:pPr>
        <w:pStyle w:val="BookText"/>
        <w:rPr/>
      </w:pPr>
      <w:r>
        <w:rPr>
          <w:rFonts w:ascii="Amiri" w:hAnsi="Amiri" w:eastAsia="Amiri" w:cs="Amiri"/>
          <w:color w:val="111111"/>
          <w:sz w:val="28"/>
          <w:sz w:val="28"/>
          <w:szCs w:val="28"/>
          <w:rtl w:val="true"/>
          <w:lang w:bidi="ar-SA"/>
        </w:rPr>
        <w:t>وإنّي سوف أشاغله بالحديث وأنت فاكمن له في الدار فإذا طلبت ماءاً وناديت أسقوني فإنّها العلامة بيني وبينك فاخرج إلى واقتله، فإذا برأت من وجعي من أيّامي هذه سرت إلى البصرة وكفيتك أمرها، ورضي مسلم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ابن زياد إلى عيادة شريك دخل البيت ومعه مولاه مهران وكان يحبّ ابن زياد، وجلس ابن زياد إلى جانب شريك يسأله عمّا آل إليه أمره، فبينما كذلك إذا استسقى شريك فلم يخرج مسلم فأقلقه فراح يتمثّل بالأبيات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الانتظار بسلمى لا تحيّيها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سليمي وحيّوا من يحيّيها</w:t>
      </w:r>
    </w:p>
    <w:p>
      <w:pPr>
        <w:pStyle w:val="BookText"/>
        <w:rPr/>
      </w:pPr>
      <w:r>
        <w:rPr>
          <w:rFonts w:ascii="Amiri" w:hAnsi="Amiri" w:eastAsia="Amiri" w:cs="Amiri"/>
          <w:color w:val="111111"/>
          <w:sz w:val="28"/>
          <w:sz w:val="28"/>
          <w:szCs w:val="28"/>
          <w:rtl w:val="true"/>
          <w:lang w:bidi="ar-SA"/>
        </w:rPr>
        <w:t xml:space="preserve">كأس المنيّة بالتعجيل أسقوها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وكانت منبتي فيها</w:t>
      </w:r>
    </w:p>
    <w:p>
      <w:pPr>
        <w:pStyle w:val="BookText"/>
        <w:rPr/>
      </w:pPr>
      <w:r>
        <w:rPr>
          <w:rFonts w:ascii="Amiri" w:hAnsi="Amiri" w:eastAsia="Amiri" w:cs="Amiri"/>
          <w:color w:val="111111"/>
          <w:sz w:val="28"/>
          <w:sz w:val="28"/>
          <w:szCs w:val="28"/>
          <w:rtl w:val="true"/>
          <w:lang w:bidi="ar-SA"/>
        </w:rPr>
        <w:t xml:space="preserve">فإن أحسّت سليمى منك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تأمن يوماً من دواهيها</w:t>
      </w:r>
    </w:p>
    <w:p>
      <w:pPr>
        <w:pStyle w:val="BookText"/>
        <w:rPr/>
      </w:pPr>
      <w:r>
        <w:rPr>
          <w:rFonts w:ascii="Amiri" w:hAnsi="Amiri" w:eastAsia="Amiri" w:cs="Amiri"/>
          <w:color w:val="111111"/>
          <w:sz w:val="28"/>
          <w:sz w:val="28"/>
          <w:szCs w:val="28"/>
          <w:rtl w:val="true"/>
          <w:lang w:bidi="ar-SA"/>
        </w:rPr>
        <w:t>كأس المنيّة بالتعجيل أسقوها</w:t>
      </w:r>
    </w:p>
    <w:p>
      <w:pPr>
        <w:pStyle w:val="BookText"/>
        <w:rPr/>
      </w:pPr>
      <w:r>
        <w:rPr>
          <w:rFonts w:ascii="Amiri" w:hAnsi="Amiri" w:eastAsia="Amiri" w:cs="Amiri"/>
          <w:color w:val="111111"/>
          <w:sz w:val="28"/>
          <w:sz w:val="28"/>
          <w:szCs w:val="28"/>
          <w:rtl w:val="true"/>
          <w:lang w:bidi="ar-SA"/>
        </w:rPr>
        <w:t xml:space="preserve">وردّد هذا الشعر ثلاث مرّات، فسأل ابن زياد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هذه الحالة من مغرب الشمس فهو ما يزال يهذي بها، ولكن مولى ابن زياد فطن للأمر فنخسه بإبهام قدمه من خلفه، فقام ابن زياد عجلاً وخرج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أيّها الأمير فإنّي أريد أن أوصي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سوف أعود إليك، فخرج ومولاه ،مسرعين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أيّها الأمير، أما علمت أنّ شريكاً أراد اغتيالك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يفعل ذلك مع أياديّ عنده ؟ فقال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قلت 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عبيد الله بن زياد خرج مسلم من مخبأه ، 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حال بينك وبين قتل هذا الملعون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فإنّ امرأة من دار هاني ناشدتني أن لا أقتله في بيتها وأخذت تبكي في وجهي وترجوني بالكفّ عنه ، فألقيت السيف من يدي، وأمّا الأُخرى فحديث 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قيد </w:t>
      </w:r>
    </w:p>
    <w:p>
      <w:pPr>
        <w:pStyle w:val="BookText"/>
        <w:rPr/>
      </w:pPr>
      <w:r>
        <w:rPr>
          <w:rFonts w:ascii="Amiri" w:hAnsi="Amiri" w:eastAsia="Amiri" w:cs="Amiri"/>
          <w:color w:val="111111"/>
          <w:sz w:val="28"/>
          <w:sz w:val="28"/>
          <w:szCs w:val="28"/>
          <w:rtl w:val="true"/>
          <w:lang w:bidi="ar-SA"/>
        </w:rPr>
        <w:t xml:space="preserve">الفتك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قتلاً مثل هذا تأنف منه العرب لأنّ الغيلة جبن عندها فهو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لقتلت فاجراً غدّاراً ، فقال هاني ويل للمرأه لقد قتلتك وقتلتني ، ومات شريك بعد ذلك بثلاثة أيّام وصلّى عليه ابن زياد ، ثمّ أخبر عن رأي شريك وإنّه كان يدعو الناس لنصرة مسلم وأنّ مهران كان صادقاً فيما أخبره عن اغتياله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صلّيت بعدها على عراقيّ أبداً، ولو لم يكن قبر زياد فيهم لأخرجت شريكاً من قبره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معقل عيناً على مسلم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عاد ابن زياد إلى القصر أخذ على نفسه البحث عن مقرّ مسلم بن عقيل للقبض عليه، وكان له غلام خبيث نسيج وحده بالمكر والحيلة والدهاء، يُدعى معقل، فاستدعاه ودفع إليه ثلاثة آلاف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وابحث عن وكيل المسلم ثمّ ادفع المال إليه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شيعته وأُريد بهذا المال أن أمدّه ليتقوّى به على عدوّه الضالّ، فإذا عرفت مكانه فأخبرني ، فأخذ معقل المال وامتثل أمر ابن زياد، فكان ينشد ضالته على كلّ باب وقف عليه ويسأل كلّ أحد قدر عليه إلى أن دخل المسجد الجامع فأبصر رجلاً يصلّي وعليه الثياب البيض ، فقال معقل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 هذا المصلّي أن يكون من شيعة علي ، 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ابن عوسجة آخذ البيعة للحسين، فتعقّبه معقل جذلاً وصار إليه حتّى فرغ من فرضه، فحيّاه وصافحه وعانقه ، واحتفى به وأظهر المحبّة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أنا </w:t>
      </w:r>
    </w:p>
    <w:p>
      <w:pPr>
        <w:pStyle w:val="BookText"/>
        <w:rPr/>
      </w:pPr>
      <w:r>
        <w:rPr>
          <w:rFonts w:ascii="Amiri" w:hAnsi="Amiri" w:eastAsia="Amiri" w:cs="Amiri"/>
          <w:color w:val="111111"/>
          <w:sz w:val="28"/>
          <w:sz w:val="28"/>
          <w:szCs w:val="28"/>
          <w:rtl w:val="true"/>
          <w:lang w:bidi="ar-SA"/>
        </w:rPr>
        <w:t>رجل من أهل الشام منّ الله عليّ بمحبّة أهل هذا البيت وعلمت أنّ رجلاً في هذا البلد من آل بيت النبيّ اسمه مسلم بن عقيل يأخذ البيعة من أهل الكوفة لمولاي الحسين وها أنا أحمل معي ثلاثة آلاف درم وآليت على نفسي أن أضع هذا المال بين يديه لينفقه في شراء السلاح لقتال أعداء الدين، وأخبرني الناس أنّ لك صلة وأنت من شيعته فأسألك أن لا تتوان في قضاء حاجتي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مسلم انصرف أيّها الرجل لشأنك وابتعد عنّي ، وإيّاك أن تتفوّه بمثل هذا القول فلست عارفاً بهم ولا وليّاً لهم، ولست أُحبّهم، ومن أرشدك إلىّ فقد أخطأ السبيل ودلّك على المجهول وسخر منك، قم والحق بأهلك ، فأخذ معقل يبكي ويتضرّع إليه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شيخ تضنّ عليّ بهذه النعمة وتدفعني عنك، فإنّ الذي أرشدني إليك من أهل الدين والتقوى، لا يكذبون أبداً، وقالوا بأنك بايعت الحسين علیه السلام وألقيت إليه زمام الطاعة فإن كنت شاكّاً في أمري ولا تراني أهلاً لذلك فخذ منّي البيعة وتوثق منّي بالعهود المغلّظة وخذ منّي الدراهم ثمّ أرشدني إلى مكان مسلم بن عقیل، فصدققه مسلم بن عوسجة بعد أن رأى منه ما رأى،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على لقاءك إيَّاي فقد سرني ذلك لتنال الذي تحبّ ولينصرنّ الله بك أهل بيت نبيه عليه وعليهم السلام، ولقد ساءني معرفة الناس إيَّاي بهذا الأمر قبل أن يتمّ مخافة هذا الطاغية وسطوته ، فقال له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خيراً، فخذ البيعة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بيعته وأخذ عليه المواثيق المغلظة ليناصحنّ وليكتمنّ ، فأعطاه من ذلك ما أرضاه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إلي أيّاماً في منزلي فإنّي طالب لك الإذن على صاحبك ، وأخذ يختلف مع الناس، فطلب له الإذن فأذن له، وأخذ مسلم بن عقيل ببعته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يباكرهم في المجيء صباحاً ولا يخرج إلّا بعد أن يضرب الليل أطنابه، حتّى فهم ما احتاج إليه ابن زياد من أمرهم فكان يخبر به وقتاً فوقتاً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 ابن زياد لهاني بن عروة</w:t>
      </w:r>
    </w:p>
    <w:p>
      <w:pPr>
        <w:pStyle w:val="BookText"/>
        <w:rPr/>
      </w:pPr>
      <w:r>
        <w:rPr>
          <w:rFonts w:ascii="IRNazanin" w:hAnsi="IRNazanin" w:eastAsia="IRNazanin"/>
          <w:color w:val="111111"/>
          <w:sz w:val="28"/>
          <w:sz w:val="28"/>
          <w:szCs w:val="28"/>
          <w:rtl w:val="true"/>
          <w:lang w:bidi="fa-IR"/>
        </w:rPr>
        <w:t>ولمّا وقف ابن زياد على أمرهم استدعى محمّد بن الأشعث الكندي وأسماء ابن خارجة وعمرواً بن الحجاج الزبيدي وكانت رويحة ابنة هاني تحته وله منها ولد اسمه يحيى، ولمّا مثلوا بين يديه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هاني لا يأتينا؟ فهل أسأت إليه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مريض أصحك الله لا يقدر على حضور مجلسك فهو معذور فقال ابن زیاد علمت أنّه يجلس على باب داره كلّ عشيّة ويحدّث أصحابه ولو علمت بعلته لعُدته مرّة ثانية إلّا أنّ الأمر بخلاف ذلك وإنّي لا أُحبّ أن يفسد عندي رجل شريف مثله، فأسرعوا إليه وانظروا في أمره وعجّلوا به إليّ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عليه العشيّة وإذا هو على باب داره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أخّرك عن الأمير يا هاني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مريض ولا أقدر على إتيانه،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الأمير بشفاءك وجلوسك كلّ عشيّة على باب دارك والسلطان لا يحتمل الجفوة والعاقل لا يجفو الأمير ولا يضرب بقبضته الحديد بالله عليك هلم واركب معنا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هاني بثيابه، فأقبلوا بها إليه ، فارتداها وركب معهم ، فلمّا دنوا من القصر كأنّ نفس هاني أحسّت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ستر الغيب انفرجت له ولامست قلب هاني، وخاف من لقيا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أسماء بن خارجة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إنّي أخاف هذا الرجل والصواب في أن أعود ولا ألقاه ، فقال له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يدري عن أمر معقل شيئاً ولا عن مكايدة ابن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يا عمّ لا ضير عليك، فلا تسلّك الخوف على نفسك فإنّك نفي من العيب طاهر الذيل من الذنب ، وأخيراً دخل هاني معهم على </w:t>
      </w:r>
    </w:p>
    <w:p>
      <w:pPr>
        <w:pStyle w:val="BookText"/>
        <w:rPr/>
      </w:pPr>
      <w:r>
        <w:rPr>
          <w:rFonts w:ascii="Amiri" w:hAnsi="Amiri" w:eastAsia="Amiri" w:cs="Amiri"/>
          <w:color w:val="111111"/>
          <w:sz w:val="28"/>
          <w:sz w:val="28"/>
          <w:szCs w:val="28"/>
          <w:rtl w:val="true"/>
          <w:lang w:bidi="ar-SA"/>
        </w:rPr>
        <w:t xml:space="preserve">ابن زياد، فلما وقعت عينه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w:t>
      </w:r>
      <w:r>
        <w:rPr>
          <w:rStyle w:val="FootnoteAnchor"/>
          <w:rtl w:val="true"/>
        </w:rPr>
        <w:footnoteReference w:id="151"/>
      </w:r>
      <w:r>
        <w:rPr>
          <w:rFonts w:ascii="Amiri" w:hAnsi="Amiri" w:eastAsia="Amiri" w:cs="Amiri"/>
          <w:color w:val="111111"/>
          <w:sz w:val="28"/>
          <w:sz w:val="28"/>
          <w:szCs w:val="28"/>
          <w:rtl w:val="true"/>
          <w:lang w:bidi="ar-SA"/>
        </w:rPr>
        <w:t>أي إنّ الخائن جاء برجله وهو من أمثال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هاني على ابن زياد</w:t>
      </w:r>
    </w:p>
    <w:p>
      <w:pPr>
        <w:pStyle w:val="BookText"/>
        <w:rPr/>
      </w:pPr>
      <w:r>
        <w:rPr>
          <w:rFonts w:ascii="Amiri" w:hAnsi="Amiri" w:eastAsia="Amiri" w:cs="Amiri"/>
          <w:color w:val="111111"/>
          <w:sz w:val="28"/>
          <w:sz w:val="28"/>
          <w:szCs w:val="28"/>
          <w:rtl w:val="true"/>
          <w:lang w:bidi="ar-SA"/>
        </w:rPr>
        <w:t xml:space="preserve">ولمّا دنى من ابن زياد أقبل على شريح وكان يجالسه مع القوم وخاطبه بشعر عمرو بن معد يكرب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حبائه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قول ابن زیاد شديداً على هاني لكنّه لا حيلة له فسلّم عليه بالإمارة فلم يردّ ابن زياد عليه فقال له هاني أصلح الله الأمير أيّ ذنب جنيته لأستحقّ هذا الجفاء ؟ فقال له ابن زیاد اسكت ويلك عمدت إلى مسلم بن عقيل فأدخلته دارك لتلقح الفتنة وتشقّ عصى المسلمين وتكيد لأمير المؤمنين وعامّة المسلمين، ورحت تأخذ له البيعة من أهل الكوفة وتجمع له السلاح في البيوت وتدعو الرجال المقاتلين لنصرته وتحرّضهم على القتال معه ، أتظنّ أنّ ذلك يخفى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ذلك أيها الأمير ، فإنّي لا علم لي بمسلم ولا أفعل شيئاً مما ذكرت فصاح ابن زياد أين معقل ؟ فقام بين يديه وقال لهاني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أو تعرفني يا هاني ؟ فعلم هاني أنّه عين لابن زياد عليهم،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أعرفك منافقاً كافراً كذاباً ، ثمّ خاطب ابن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أقسم بالله بأنّي لم أستدعه ولكنّه قدم علي واستجار بي فاستحييت أن أردّه ولا أجيره فأدخلته بيتي كما يدخل الضيف، فإذا رأيت ذلك يشينني فأذن لي بالعودة إلى بيتي لأصرفه من بيتي وأخرج من ،ذمامه وليذهب حيث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ابن زياد أما والله لا تخرج من هنا حتّى تأتيني بمسلم فقال هاني لا والله لا أعطيك ضيفي تقتله لأكون سبة بين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هیهات هيهات لا تفلت من يدي حتّى تدفع مسلماً إليّ موثّقاً، فطال بينهما الأخذ والردّ وعندئذ قام مسلم بن عمرو الباهلي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 دعني أُكلّمه وأخلو به لعل الأمر ينتهي بسلام، ثمّ أخذ هاني واختلى به ناحية من القصر بحيث يراهما ابن زياد، فقال الباهلي لهاني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بالله لا تقتل نفسك ولا تلق فيها إلى التهلكة ولا تعرض قومك لسخط الأمير ، واعلم أنّ ابن عقيل ابن عمّ القوم وهو قريب يزيد ورحمه ولم يفرطوا فيه طرفة عين فادفع للقوم ابن عمّهم واسلم بنفسك من هذا الشرّ المستطير فليس في الأمر سبة عليك كما تظنّ لأنّ السلطان لا يمكن أن يقاوم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عار أعظم من هذا ولا ذنب أكبر منه ، أأعمد إلى جاري وهو رسول ابن رسول الله فأُسلّمه إلى عدوّه ليفتك به وأنا حيٌّ معافى في كثرة من الأنصار والأعوان ، قسماً بالله لو كنت وحدي لا ينصرني أحد لدفعت عنه القتل أو الأسر وإن كان بذهاب نفسي، ولو كانت قدمي على طفل من آل محمّد ما رفعتها عنه أو تقطع ، وهنا علت أصواتهما لشدّة الغضب وابن زياد يسمعهما ، ولما أدرك أنّ هاني غير مسلم مسلماً نادى جلاوزته أن يدنوه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هاني، ادفع لنا مسلم والّا ضربت عنقك ،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وإلا فسوف تحيط بك جموع مذحج ويوردونك حياض الردى جزاءاً لجريمتك، وكان يظنّ أنّ جموع مذحج تنصت إليه وراء أسوار القصر، فقال ابن زياد والهفاه عليك، أبالسيف تخوّفني، ثمّ راح يقنّعه بسوطه ويضربه على رأسه وعينه وأنفه حتّى كسّر أنفه وشتر عينه وأدمى وجهه فجرت دماه على ثيابه و صبغت شعره فمدّ يده إلى سيف شرطيّ إلى جانبه لينتزعه منه فأحاطوا به وأمر ابن زياد عند ذلك يسحبه في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سجن هاني في القصر بأمر ابن زياد</w:t>
      </w:r>
    </w:p>
    <w:p>
      <w:pPr>
        <w:pStyle w:val="BookText"/>
        <w:rPr/>
      </w:pPr>
      <w:r>
        <w:rPr>
          <w:rFonts w:ascii="Amiri" w:hAnsi="Amiri" w:eastAsia="Amiri" w:cs="Amiri"/>
          <w:color w:val="111111"/>
          <w:sz w:val="28"/>
          <w:sz w:val="28"/>
          <w:szCs w:val="28"/>
          <w:rtl w:val="true"/>
          <w:lang w:bidi="ar-SA"/>
        </w:rPr>
        <w:t xml:space="preserve">قال صاحب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وافق حديث هاني جميع الروايات الواردة في كتب التاريخ إلّا أنّ أبا مخنف لوط بن يحيى الأزدي في كتابه المقتل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ابن زياد لعنه الله فضربه بقضيب فجذب هاني سيفه وأهوى به إلى ابن زياد وكان على رأسه قلنسوة ومطرف خزّ فقطعهما وجرحه جرحاً منكراً، فاعترضه معقل فقطعه وجهه نصفين فقال ابن زياد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الرجل فجعل هاني رحمه الله يضرب فيهم يميناً وشمالاً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لو كانت رجلي على طفل من آل الرسول صلی الله علیه وآله وسلم لا أرفعها حتّى تقطع ، وقتل منهم خمسة وعشرين ملعوناً فتكاثرت عليه الرجال وأخذوه أسيراً وأوقفوه بين يدي ابن زياد لعنه الله وكان بيده عمود من حديد فضربه على أُمّ رأسه ورماه في الطامورة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من أصحاب أمير المؤمنين علیه السلام وولده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الإمامين الحسنين علیهما السلام وكان ينزل الكوفة وقد رأى هذه الحوادث بعينيه من ثمّ كانت روايته قياساً إلى رواية غيره أقرب إلى الصدق وإن كانت الشجاعة من هاني في ذلك المجلس تدعو إلى العجب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 هاني حملوه جريحاً إلى محبسه فصاح صائح في جموع مذحج أنتم نيام وابن زياد قتل هاني في دار الإمارة، فما أن سمع عمرو بن الحجّاج الصياح حتّى هبّ يدعو الناس إلى تخليص هاني من ابن زياد، وكانت ابنة هاني رويحة تحته ، فأقبل في أربعة آلاف إلى دار الإمارة ونادوا بأعلى أصواتهم يابن زياد، قتلت سيّدنا ولم نفارق جماعة ولم نخلع يداً من طاعة وصاح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هاني حيّاً فليخرج إلينا يكلّمنا فقد حضر قومه وبنو </w:t>
      </w:r>
    </w:p>
    <w:p>
      <w:pPr>
        <w:pStyle w:val="BookText"/>
        <w:rPr/>
      </w:pPr>
      <w:r>
        <w:rPr>
          <w:rFonts w:ascii="Amiri" w:hAnsi="Amiri" w:eastAsia="Amiri" w:cs="Amiri"/>
          <w:color w:val="111111"/>
          <w:sz w:val="28"/>
          <w:sz w:val="28"/>
          <w:szCs w:val="28"/>
          <w:rtl w:val="true"/>
          <w:lang w:bidi="ar-SA"/>
        </w:rPr>
        <w:t xml:space="preserve">عمومته ليقاتلوا عدوّه، ولمّا سمعهم ابن زياد أقبل على شريح القاضي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هاني وانظر إليه إن كان حيّاً وأخبر القوم عنه أنّ صاحبهم حيّ لم يُقتل وإنما استبقاه الأمير ليحادثه وسيخلّي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شريح إلى هاني ورآه في تلك الحال،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ذهبت قبائل مذحج وفرسانها؟ والله لو دخل عليّ عشرة لخلّصوني، يا شريح، قل لهم لا تنفضّ جموعهم فإنّ ابن زياد قاتلي لا محالة ، فخان الله شريح ولم يخبرهم بما قال هانى وإنّما قال لهم ما أمره ابن زياد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تسارعوا إلى الفتنة ولا تدخلوا أنفسكم في الباطل فإنّ صاحبكم عند الأمير يحادثه في الأمور المهمّة وسيخلّي سراحه ويأتيكم، وكان كاذباً فيما قال مداجياً، يخادع الناس، وما زال بهم حتّى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الحجّاج من الخوارج ولم تربطه بهاني رابطة ولم يكن على صلة حسنة وإنّما حضر ليفرّق الناس بعد أن اجتمعوا وإلّا فقد كان عليه أن يرابط عند باب دار الإمارة حتى يخرج هاني إليهم ويذهب معهم، وعمر و هذا هو الذي خرج لحرب الحسين وكان على شريعة الفرات يحول بينهم وبين ورد الماء وهو الصائح في جموع أهل الكوفة يا أهل الكوفة، الزموا طاعتكم وجماعتكم ولا ترتابوا بقتل من مرق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ذلك قام أسماء بن خارجة من مجلسه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إنّك أرسلتنا إلى هاني فجئناك به وقد اطمأنّ إلينا وآمنّاه فلمّا حضر عندك عمدت إلى شتمه وسبّه وضربته بقضيبك حتّى هشمت دماغه ومزّقت وجهه والآن تريد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من قوله وصاح به وأنت من الذين حقّ عليهم القتل، وأمر به فضرب على وجهه وتعتع حتّى أخرج من المجلس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الأشعث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بما فعله الأمير ، إنّما الأمير مؤدّب وليس علينا إلّا </w:t>
      </w:r>
    </w:p>
    <w:p>
      <w:pPr>
        <w:pStyle w:val="BookText"/>
        <w:rPr/>
      </w:pPr>
      <w:r>
        <w:rPr>
          <w:rFonts w:ascii="Amiri" w:hAnsi="Amiri" w:eastAsia="Amiri" w:cs="Amiri"/>
          <w:color w:val="111111"/>
          <w:sz w:val="28"/>
          <w:sz w:val="28"/>
          <w:szCs w:val="28"/>
          <w:rtl w:val="true"/>
          <w:lang w:bidi="ar-SA"/>
        </w:rPr>
        <w:t>الطاعة ، ثمّ خرج ابن زياد إلى المجلس ودعا الناس وراح يرعد ويزبد ويعد ويتوعّد بما قدر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خروج مسلم بن عقیل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من منبره وعاد إلى قصر الإمارة فبينما هو كذلك إذ بصر بالغوغاء وهم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مسلم بجموعه، ولمّا رأى ابن زياد ذلك أسرع الخُطى إلى دار الإمارة فدخلها وأحكم إغلاق الأبواب ، وكان عبد الله بن حازم وهو شيعة للحسين قد بعثه مسلم إلى دار الإمارة ليستطلع له حال هاني وابن زياد، ومذ علم بحبس هاني أسرع بالخبر إلى مسلم فصاح النسوة في وجهه والكلاه ، واعبرتاه ، فخرج مسلم على أثر ذلك وأمر عبدالله بن حازم بالنداء في الناس معلناً خروج مسلم، فلم يمض طويل وقت حتّى اجتمع عند مسلم أربعة آلاف جاؤوا من كلّ حدب وصوب أفواجاً وداروا به عند ذلك عقد مسلم لرؤساء مذحج وتميم وأسد ومضر وهمدان راية وأمر مناديه فنادى بشعار يا منصور أمت، وحين سمع المبايعون النداء خرج من كلّ قبيلة أتباعها فامتلأت الجواد والشوارع والطرقات بالرجّالة والفرسان ثمّ ساروا نحو دار الإمارة وأحاطوا بالقصر وحصروا ابن زياد فيه، وتتابع الناس حتّى ملأوا المسجد والمحلّة وأسواقها ولم يكن مع ابن زياد أكثر من ثلاثين فرداً من رؤوس عسكره وعشرون رجلاً من أشراف الناس، فكبر عليه الأمر ولم تكن له حيلة إلّا إحكام الأبواب ولم يبق إلّا باب الروم ولكن انقطعت المارّة منه إلّا بعض الأعيان من أهل الكوفة يأتون ابن زياد ليطمئنّ، وبعض الأشراف ممّن كان معه في القصر صعدوا على سطحه وأشرفوا على الناس يخذّلونهم وكان أصحاب مسلم يشتمونهم بأقذع الشتم ويقذفونهم بالطوب والآجر، ويرمون أمّ ابن زياد وأباه بالفاحشة ويشيرون إلى دِعوته وأنّه وآله جميعاً أولاد زنا، ويسبّونه سباباً مقذعاً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فاستدعى ابن زیاد كثير بن شهاب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مذحج لأهلاً فاخرج إليهم وخوّفهم من جيش الشام وخذّلهم من نصرة مسلم، وقال لابن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فاخرج إلى كندة وافعل فعله مع من أطاعك منهم ومن أهل حضرموت وخوّفهم وارفع لهم راية أمان لنكون أهيب في عيونهم وليجتمعوا إليها ويأمنوا على أموالهم وأهليهم ودعى كذلك القعقاع الذهلي وشبث بن ربعي التميمي وحجّار بن أبجر وشمر بن ذي الجوشن وأوصاهم بنحو ما أوصى أولئك وأخرجهم من دار الإمارة ومنع غيرهم من الخروج لشدّة فرقه وهلعه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كثير بن شهاب فقد فعل ما أمره به وفرّق قومه عن مسلم بالوعد والوعيد، ومثله فعل محمّد بن الأشعث بن قيس الكندي وتأخّر الناس عن مسلم إلى بيوت بني عمارة، فلمّا علم مسلم بذلك أرسل عبدالرحمن بن شريح الشيباني ومعه جماعة ليحول بين ابن الأشعث وبين مبتغاه، وعلم ابن الأشعث أن لا طاقة له بهم فعاد ومعه كثير بن شهاب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ليس إلّا الحرب مع هؤلاء ولا مكان للسكون وقد مُلئت دار الإمارة بالرجال فلم يلتفت إليهما وعقد لشبث بن ربعي راية وارسله مع من عنده إلى المجتمعين وأمر رؤوس العسكر وأُمراء الجيش ورؤساء القبائل بالذهاب إلى الكوفة بين الناس يخوّفونهم من وصول جيش الشام ومن غضب يزيد عليهم ، فطارت قلوب الناس رعباً خشية على النفس والولد والمال من قسوة أهل الشام ، وما زال بعض من حضر مع مسلم يصاحبونه حتى إذا جنّ عليهم الليل صرخ بهم كثير بن شهاب أيها الناس ، انصرفوا إلى أهليكم لا توقدوا الفتنة فإنّ جيش يزيد على الأبواب فمن لم يذهب إلى بيته فقد أباح دمه لأهل الشام والأمير يمحو اسمه من العطاء، وصاح سائر القوم مثل صيحته وأكثروا من إرعابهم بأهل الشام فوقع في أهل الكوفة الرعب والفزع وأقبل بعضهم على بعض يتلاومون ويقول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بأهل الشام فلا تسفكوا دمائكم واذهبوا </w:t>
      </w:r>
    </w:p>
    <w:p>
      <w:pPr>
        <w:pStyle w:val="BookText"/>
        <w:rPr/>
      </w:pPr>
      <w:r>
        <w:rPr>
          <w:rFonts w:ascii="Amiri" w:hAnsi="Amiri" w:eastAsia="Amiri" w:cs="Amiri"/>
          <w:color w:val="111111"/>
          <w:sz w:val="28"/>
          <w:sz w:val="28"/>
          <w:szCs w:val="28"/>
          <w:rtl w:val="true"/>
          <w:lang w:bidi="ar-SA"/>
        </w:rPr>
        <w:t>مسرعين إلى بيوتكم فأخذ أهل الكوفة بالتفرّق عن مسلم العشرة والعشرون حتّى حلّ وقت الصلاة ولم يبق مع مسلم ممّن اجتمعوا معه وهم خمسة وعشرون ألف نفر إلّا ثلاثون رجلاً، فأتى المسجد وصلّى فيه صلاة المغرب ثمّ خرج وأمّ بيوت كندة ولما بلغها كان الثابت معه عشرة أنفس، وما أن خرج من أبواب كندة حتّى وجد نفسه وحده في بلد عدوّ وليل مظلم وخطب مدلهمّ، فلم يكن معه من يدلّه على الطريق في الأزقّة والدروب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لجوء مسلم إلى بيت محمد بن كثير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ذلك صاحب الناسخ من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أعثم الكوفي من علماء أهل السنّة والجماعة وكان ملمّاً بالسير جامعاً لها محيطاً بها على شيء من البلاغة، وأكثر ما يروي عن ابن إسحاق وابن هشام، فقد روى حكاية امتحان محمّد بن كثير في حادثة مسلم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انفرد مسلم عن أصحابه ورأى نفسه وحده اعتلا صهوة جواده وأراد الخروج من الكوفة فاستقبله سعيد بن الأحنف فعرفه سعيد فأقبل عليه وقال يا مولاي إلى أين أنت ذاهب في هذا الليل البهيم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الخروج من بلدكم إلى مأمني لعلّ من بايعني يلحق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مولاي فإنّك لن تستطيع الخروج وقد أخذوا عليك المنافذ ووضعوا عليها المراصد لئلّا يجتازها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أصنعه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معي إلى المأمن فاصطحبه مسلم حتى بلغ به بیت محمّد بن كثير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بها عقيرته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بالخروج إلينا فإنّ مسلماً على الباب، فأقبل ابن كثير مسرعاً وأدخل مسلماً إلى بيته وقبل يديه ورجليه وحمد الله على أن كان هذا الشرف نصيبه ثمّ خبّاً مسلماً عنده في مكان لا يراه فيه أحد من الناس وأحضر الطعام والشراب بين يديه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الرجال الذين أرسلهم ابن زیاد لاستعلام حال الناس له يدورون في الطرقات بحثاً عن المشاغبين فرأوا مسلماً يدخل بيت محمّد بن كثير ، فسارعوا بإعلام ابن زياد بذلك، فسرّ سروراً عظيماً وأمر ولده خالد بأخذ فرقة من الجيش للقبض على مسلم وفُجئة وإذا ببيت محمّد بن كثير قد حوصر ، ولما عدم العون والناصر سرعان ما أسروه وولده ولكن لم يعثروا على مسلم في بيته واقبلوا بمحمّد بن كثير وولده إلى قصر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أخرى فقد اتّعد سليمان بن صرد الخزاعي والمختار بن أبي عبيدة الثقفي وغيرهما من أشراف أهل الكوفة على أن يجمعوا جيشاً ويهجموا به على ابن زيا دوينقذوا محمّداً ابن كثير وولده ثمّ يبنون المضارب خارج الكوفة ويلحقون بالحسين علیه السلام ، على مثل هذا اتفقوا واجتمعت كلمتهم وبعثوا إلى عشائرهم يعلمونهم بواقع الحال وطلبوا منهم المدد بالمحاربين والمجرّبين المحاربة ابن زياد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القضاء لعب دوراً مهمّاً في هذا التدبير فقد حدث أن قدم عامر بن الطفيل ومعه عشرة آلاف مقاتل من أهل الشام والتحق بابن زياد فقوي جانبه وأمن وسرّ سروراً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محمّد بن كثير وولده وشهادتهما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أشرقت شمس الصباح حتّى أحضر ابن زياد محمّداً بن كثير وولده وأوسعه شتماً ، فقال له محمّد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زياد ألا تعف عن قول الخنا فليس الموقف موقف سب وشتم وإنّي أعرفك حقّ المعرفة وأعلم ما هو نسبك وحسبك ؛ أبوك دعيّ ألصق بأبي سفيان وأنت ابن زناً وأُمّك زانية، فما هذه الفتنة التي افتعلتها، وبينما هو يخاطبه إذ ارتفع صياح الحرب وزاد لغط الناس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أحاط بالقصر أربعون ألف رجل يريدون الحرب وهم </w:t>
      </w:r>
    </w:p>
    <w:p>
      <w:pPr>
        <w:pStyle w:val="BookText"/>
        <w:rPr/>
      </w:pPr>
      <w:r>
        <w:rPr>
          <w:rFonts w:ascii="Amiri" w:hAnsi="Amiri" w:eastAsia="Amiri" w:cs="Amiri"/>
          <w:color w:val="111111"/>
          <w:sz w:val="28"/>
          <w:sz w:val="28"/>
          <w:szCs w:val="28"/>
          <w:rtl w:val="true"/>
          <w:lang w:bidi="ar-SA"/>
        </w:rPr>
        <w:t xml:space="preserve">يتدافعون فوجاً بعد الآخر، وهنا ازداد ابن زياد عتوّاً وقال لمحمّد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عاش فيه يزيد لا أنقص ولا أزيد سلّمني مسلماً بن عقيل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لكي تقدر على هذا العمل، فغضب ابن زياد ولكن كتم غضبه إلى حين فأطرق برأسه قليلاً وغاص في فكر عميق وضاق ذرعاً بمقال ابن كثير ولكن أقبل عليه وخاطبه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يابن كثير ، أتحبّ ابن عقيل أكثر أم تحبّ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 الله تعالى يحمي مسلماً ويعينه وناصري ثلاثون ألفاً يحيطون بقصرك الآن بأيديهم السيوف لضرب الرؤوس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يحتملها له ابن زياد وكان إلى جانبه دواة فأخذها ورجم بها محمّداً بن كثير فأصابته في جبينه وكسرته فسال الدم على وجهه ولحيته، فاستلّ محمّد بن كثير سيفه وقصد به ابن زیاد فدار به الأعوان والشُّرَط لحمايته ، وكان معقل قد جرحه هاني جرحاً منكراً فاعترض ابن كثير فضربه ضربة قدّته نصفين، ولمّا شاهد ابن زياد شجاعته تنحّى عنه وصرخ في شرطته ويلكم اقتلوه ولا تبقوا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فأحاطوا به وعندئذ جالدهم بسيفه فقتل اثنين منهم، وحكم القضاء حكمه فوقعت قدمه بحبال ستّارة من ستائر القصر فوقع لوجهه فانهال عليه الجلاوزة وأسروه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ولده فسلّ سيفه واتّجه نحو الباب يريد الخروج من قصر الإمارة وقتل منهم وهو يقصد الباب عشرين رجلاً، فرماه مملوك من القصر بسهم فوقع في ظهره وأرداه قتيلاً، عند ذلك علقت الحرب بين أهل الكوفة وجنود الشام فكان الفريقان يتقاتلان بالسهام والحسام ، فقال ابن زياد إنّما يقاتل أهل الكوفة من أجل محمّد بن كثير وولده فاقطعوا رؤوسهما وارموا بهما إلى أهل الكوفة ليكفّوا عن القتال، ففعلوا ذلك ورموا بالرأسين من أعلى السطح إلا أن أهل الكوفة لم يقلعوا عن القتال حتّى غربت الشمس ولما أجنّهم الليل انسحبوا إلى منازلهم والتحق البدو بقبائلهم ولم يبق منهم أحد ، فرأى ابن زياد أنّ الصيحة هدأت فجئة فأمر رجاله </w:t>
      </w:r>
    </w:p>
    <w:p>
      <w:pPr>
        <w:pStyle w:val="BookText"/>
        <w:rPr/>
      </w:pPr>
      <w:r>
        <w:rPr>
          <w:rFonts w:ascii="IRNazanin" w:hAnsi="IRNazanin" w:eastAsia="IRNazanin"/>
          <w:color w:val="111111"/>
          <w:sz w:val="28"/>
          <w:sz w:val="28"/>
          <w:szCs w:val="28"/>
          <w:rtl w:val="true"/>
          <w:lang w:bidi="fa-IR"/>
        </w:rPr>
        <w:t xml:space="preserve">باستجلاء الحال وظنّ أنّ مسلماً وجماعته كمنوا له ويريدون الانقضاض عليه فلم یخرج الصلاة المغرب، فقام رجاله بالتفحّص والاستجلاء فلم يعثروا على أحد فعمدوا إلى إشعال النيران ودلّوها من أعلى السطح وفتّشوا الزوايا والخبايا جميعها ثمّ علقوا أطنان القصب بالحبال وفيها النار تضطرم وأرسلوها إلى الحفر والمواقع المعتمّة فما وجدوا من أحد وعندئذ أعلموا ابن زياد بذلك فاستراح باله وهدأ روعه فأمر بفتح باب القصر المفضى إلى المسجد وطلب النجدة من حماته فحقوا به وخرج إلى المسجد وأمر مناديه فنادى الناس لحضور صلاة العشاء هناك،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برأت ذمّة الأمير ممّن تغيّب عن الحضور ، فامتلأ بهم المسجد فصعد المنبر بعد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أرأيتم هذا السفيه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أوقد الفتنة، فمن كان مسلم في بيته ولم يخبرنا فإنّ دمه هدر وماله ،نهب، ومن جاء فله ديته ، ثمّ أمر برصد المنافذ والأبواب وإحكامها ووضع العيون والمراصد على كلّ درب ومنعطف، وقال للحصين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فاتك مسلم بن عقيل ، فقد سلّطتك على بيوت الكوفة، وعقد راية لعمرو بن حريث وأعطاه قيادة الجيش ، ثمّ أخذ في تلك الليلة بتنظيم الجيش ونظم البلد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مسلم من بيت محمّد بن كثير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بلغت مسلماً أنباء شهادة ابن كثير وابنه خرج من بيته ليلاً وركب فرسه ولم يدر إلى أن يتجه وكان ابن زياد حذراً من أهل الكوفة أن يشغبوا عليه مرّة </w:t>
      </w:r>
    </w:p>
    <w:p>
      <w:pPr>
        <w:pStyle w:val="BookText"/>
        <w:rPr/>
      </w:pPr>
      <w:r>
        <w:rPr>
          <w:rFonts w:ascii="IRNazanin" w:hAnsi="IRNazanin" w:eastAsia="IRNazanin"/>
          <w:color w:val="111111"/>
          <w:sz w:val="28"/>
          <w:sz w:val="28"/>
          <w:szCs w:val="28"/>
          <w:rtl w:val="true"/>
          <w:lang w:bidi="fa-IR"/>
        </w:rPr>
        <w:t xml:space="preserve">ثانية، وجدّ في البحث عن مسلم مِن ثَمّ عمد إلى الجيش فرتّبه إلى فرق وعهد بكلّ محلّة من الكوفة إلى فرقة منه لاسيّما في الليل، فاتّفق أن كان اجتياز مسلم ساعتئذٍ من منطقة قصر الإمارة وكان يحرسه اثنا عشر ألف رجل شاكّ بالسلاح وقد افترقوا على المعابر والمنافذ يحرسونها، فتفادى المرور بهم وقطع إلى محلّة أخرى تُدعى دار السبيع، وكان يحرسها خالد بن عبيدالله بن زياد في ألفين من رجال الشرطة، فعدل من هناك إلى الكناسة وكان عليها شاميّ في ألفي شرطي فاجتاز هم مسلم بشجاعة خارقة حتّى وصل إلى سوق الصفّارين وكان مسرعاً في سیره ، فأثار ريبة أحدهم فقال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أن يكون الراكب المجدّ مسلماً، وقد أوشك الليل على الزوال، وما عتم الرجل أن أبلغ ابن زياد بهواجسه،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أنّي رأيت ابن عقيل يجتاز من سوق الصفّارين إلى بوّابة البصرة، فأرسل خلفه خمسين فارساً فأقبلوا تخبّ بهم الخيل فسمعها مسلم علیه السلام فعلم أنّها جادّة في طلبه فترجّل من فرسه وأرسلها في الطريق واختفى في منعطف آخر وبلغ الفرسان المكان وتعقبوا الفرس واقتصّوا أثره فلمّا بلغ محلّة الندّافين شاهدوا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 بلا فارس فقبضوا عليها وعادوا وأخبروا ابن زياد بما شاهدوا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مسلم في طريقه على غير هدى وكان سغباً وغاية فى الظماً، بينما هو يسير إذ طالعه زقاق فدخله وإذا به غیر نافذ فعسر عليه العودة إلى مبدأه ورأى إلى جانبه مسجداً قد تداعى فهو أشبه بالخربة لا يمرّ به أحد، فدخله مسلم وأوى إلى ركن منه جائعاً عطشاناً وقضى سحابة يومه هناك حتّى إذا جنّه الليل وقف حائراً إلى أين يتّجه ومن ذا يجيره ، فسار قليلاً حتّى عبر إلى بيوت بني جبلّة من آل كندة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لجوء مسلم علیه السلام إلى بيت طوعة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بلغ بيتاً عالي البناء وله موقع يدلّ على اليسر والرفاهية، فأخلد إلى أعتابه إذ أبصر امرأة تجلس على بابه ترمق الدرب بعينيها، فكان لأمّ ولد للأشعث </w:t>
      </w:r>
    </w:p>
    <w:p>
      <w:pPr>
        <w:pStyle w:val="BookText"/>
        <w:rPr/>
      </w:pPr>
      <w:r>
        <w:rPr>
          <w:rFonts w:ascii="Amiri" w:hAnsi="Amiri" w:eastAsia="Amiri" w:cs="Amiri"/>
          <w:color w:val="111111"/>
          <w:sz w:val="28"/>
          <w:sz w:val="28"/>
          <w:szCs w:val="28"/>
          <w:rtl w:val="true"/>
          <w:lang w:bidi="ar-SA"/>
        </w:rPr>
        <w:t>ابن قيس وقد أعتقها فتزوّجها من بعده أسيد الحضرمي فأولدها ولداً دعاه بلالاً وكانت طوعة تقلق إذا طال غياب ابنها لوجود الفتنة في البلد، فتقف على الباب بانتظار عودته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ومجمل القول أنّ مسلماً علیه السلام سلّم عليها فردت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اسقيني ماءاً فقد أضرّ بي العطش، فدخلت طوعة إلى بيتها وخرجت بالقدح ، فلمّا شرب مسلم استراح إلى الجدار، فلما عادت طوعة وجدته ما يزال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تشرب الماء يا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لقد ارتويت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رح إلى مثواك ، فلم يجبها مسلم ، فأعادت القول عليه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يحقّ لك الجلوس على باب داري فرفع في وجهها عينين نديّتين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 ليس لي في هذا البلد أهل ولا عشيرة، هل لك في أجر وثواب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تتركيني أقضي هذه الليلة في بيتك لعلّي أُجازيك على حسنتك جزاءاً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ومن أي البلاد أنت ؟ ولماذا أنت تائه في هذا البلد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مسلم بن عقيل، خدعني الناس وبايعوني ثمّ غدروا بي وأفردوني وذهبوا إلى أعمالهم، فقالت 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مسلم ابن عقيل ؟ فداك أبي وأمّي ، ادخل البيت سالماً، فأدخلته بيتها وعزلته في جانب منه وجائته بالطعام والماء، وأحضرت له فراشاً ينام فيه فرقد مسلم ولكنّه لم يصب طعاماً، وبينما هي تغدو وتروح على مسلم إذ أقبل ولدها فرأى أُمّه تدخل البيت المعزول وتخرج منه، فسأل أُمّه عن السبب فقالت يا ولدي اعرض عن هذا واذهب إلى سبيلك، فألح عليها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إن دخولك إلى البيت وخروجك منه لأمر طارئ، فأخبريني ما الأمر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على أن تكتم الخبر ، فقاسمها أن لا يخبر أحداً، وأخذت عليه العهود الموثّقة والأيمان المغلّظة ثمّ أخبرته بدخول مسلم إلى دارها، فسكت بلال وآوى إلى فراشه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مسلم فقد وضع رأسه على الوساد قليلاً ثمّ أفاق من نومه وراح يبكي </w:t>
      </w:r>
    </w:p>
    <w:p>
      <w:pPr>
        <w:pStyle w:val="BookText"/>
        <w:rPr/>
      </w:pPr>
      <w:r>
        <w:rPr>
          <w:rFonts w:ascii="Amiri" w:hAnsi="Amiri" w:eastAsia="Amiri" w:cs="Amiri"/>
          <w:color w:val="111111"/>
          <w:sz w:val="28"/>
          <w:sz w:val="28"/>
          <w:szCs w:val="28"/>
          <w:rtl w:val="true"/>
          <w:lang w:bidi="ar-SA"/>
        </w:rPr>
        <w:t xml:space="preserve">وينشج مستحضراً الحسين وأهله وعشيرته وارتفع صوته بالبكاء، فانتبهت طوعة وقلقت على مسلم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يا مولاي ؟ وما هذه الدموع المدرارة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رأيت عمّي عليّاً بن أبي طالب في النوم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 الوحا العجل العجل وما أظنّ إلّا آخر حياتى من الدنيا وأوّلها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فقد نهض ابنها بلال من نومه عجلاً وذهب إلى دار الإمارة وصاح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النصيحة ، فأجابه أبوه أسيد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إخبار بلال عن مسلم</w:t>
      </w:r>
    </w:p>
    <w:p>
      <w:pPr>
        <w:pStyle w:val="BookText"/>
        <w:rPr/>
      </w:pPr>
      <w:r>
        <w:rPr>
          <w:rFonts w:ascii="Amiri" w:hAnsi="Amiri" w:eastAsia="Amiri" w:cs="Amiri"/>
          <w:color w:val="111111"/>
          <w:sz w:val="28"/>
          <w:sz w:val="28"/>
          <w:szCs w:val="28"/>
          <w:rtl w:val="true"/>
          <w:lang w:bidi="ar-SA"/>
        </w:rPr>
        <w:t xml:space="preserve">أيّها الشيعي، قل ما عندك من النصيحة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أجارت مسلماً فهو الآن في بيتنا، فأخبر أسيد الحضرمي عبدالرحمن بن محمّد بن الأشعث فحمل البشارة إلى ابن زياد عند ذلك حمل ابن زياد بلالاً على سابق من الخيل وطوّقه بطوق من ذهب ووضع على رأسه أكليلاً من الذهب وأمر ابن الأشعث أن يأخذ خمسمائة فارس ليأتيه بمسلم بن عقيل، فأقبل الفرسان شاكي السلاح إلى باب طوعة وطوّقوها من كلّ جهاتها وجاؤوها من فوقها ومن أسفل منها، فسمع مسلم همهمة الرجال وقعقعة السلاح فعلم أنّ القوم جاؤوا يطلبونه فعجّل في دعائه لئلّا يحرق القوم عليه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ناوليني سلاحي، فأتته بسلاحه وهي باكية، عند ذلك قام من مكانه وأفرغ عليه لامة 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محاربة مسلم عسكر ابن زياد</w:t>
      </w:r>
    </w:p>
    <w:p>
      <w:pPr>
        <w:pStyle w:val="BookText"/>
        <w:rPr/>
      </w:pPr>
      <w:r>
        <w:rPr>
          <w:rFonts w:ascii="Amiri" w:hAnsi="Amiri" w:eastAsia="Amiri" w:cs="Amiri"/>
          <w:color w:val="111111"/>
          <w:sz w:val="28"/>
          <w:sz w:val="28"/>
          <w:szCs w:val="28"/>
          <w:rtl w:val="true"/>
          <w:lang w:bidi="ar-SA"/>
        </w:rPr>
        <w:t>وخرج عليهم شاهراً سيفه فحمل عليهم كالأسد الجائع على قطيع النقد، وقال لطوعة جزاك الله عنّي أفضل الجزاء لقد أدّيت ما عليك ونلت شفاعة محمّد رسول الله صلى الله عليه وسلم ، قال هذا ثمّ وضع السيف فيهم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عمرو بن دينار وغيره أنّ مسلماً كان أيداً، فقد كان يقبض على الفارس من مراق بطنه ثمّ يرميه على السطح، وجائته طوعة حينئذٍ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p>
    <w:p>
      <w:pPr>
        <w:pStyle w:val="BookText"/>
        <w:rPr/>
      </w:pPr>
      <w:r>
        <w:rPr>
          <w:rFonts w:ascii="Amiri" w:hAnsi="Amiri" w:eastAsia="Amiri" w:cs="Amiri"/>
          <w:color w:val="111111"/>
          <w:sz w:val="28"/>
          <w:sz w:val="28"/>
          <w:szCs w:val="28"/>
          <w:rtl w:val="true"/>
          <w:lang w:bidi="ar-SA"/>
        </w:rPr>
        <w:t xml:space="preserve">إنّك تعرض نفسك للموت،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لا حيلة لي من الموت ثمّ هجم عليهم كالصاعقة التي تمطر ضرماً وهزّ حسامه وتعرّض لهم بالموت الأحمر وحمل حملات حيدر الكرّار فضرب الرؤوس والأرجل والأيدي، وعفّر الأبطال بالتراب ، وقذف الأقوياء بعد أن اقتلعهم من صهوات خيولهم على سطوح البيوت فلم يثبت له عسكر ابن زياد، وكان الأسد المتعب المطارد كسير القلب يحمل عليهم ذات اليمين وذات الشمال حتّى قتل منهم مائة وثمانين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اهل الكوفة هذه الشجاعة علموا أن لا طاقة لهم به فلاذوا بالفرار ولمّا رأى محمّد بن الأشعث هذه الشجاعة أوفد إلى ابن زياد رجلاً أن يمدّه بالخيل والرجال فأرسل إليه فرقة أُخرى، فكان مسلم يشدّ عليهم كالليث الغاضب أو الأفعى الزاحف فقتل منهم جماعة وفرّ الباقون وسلكوا السبل متفرّقين ، فأرسل إلى ابن زياد محمد بن الأشعث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بالخيل والرجال فإنّ سيف مسلم لا ينجو منه أحد فقد قتل منّا قوماً وجرح آخرين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ابن زياد من قوله وأرسل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وعدمك قومك ، هذا رجل واحد يفعل بكم هذا الفعل فكيف لو أرسلتكم إلى من هو أشدّ بأساً وأعظم مراساً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يقصد الحسين علیه السلام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محمّد بن الأشعث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أتظن أنّك بعثتني إلى بقّال من بقّالي الكوفة أو إلى جرمقانيّ من جرامقة الحيرة ، أيها الأمير إنّك بعثتني إلى أسد ضرغام وسيف حسام في كفّ بطل همام من آل خير الأنام ، فأمدّه ابن زياد بالخيل والرجال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يعطيه الأمان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هذا الست قادراً عليه ، فلمّا جاء القوم المدد أعادوا الكرّة عليه وانحدروا عليه كالسيل النازل من الجبل أو كالوحش المهيب من الغابة فقابلهم مسلم بقلب أقوى من الحجر رابط الجأش كأنّه الجبل الأشمّ وقال هذا الشعر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الخلع ذائع</w:t>
      </w:r>
    </w:p>
    <w:p>
      <w:pPr>
        <w:pStyle w:val="BookText"/>
        <w:rPr/>
      </w:pPr>
      <w:r>
        <w:rPr>
          <w:rFonts w:ascii="Amiri" w:hAnsi="Amiri" w:eastAsia="Amiri" w:cs="Amiri"/>
          <w:color w:val="111111"/>
          <w:sz w:val="28"/>
          <w:sz w:val="28"/>
          <w:szCs w:val="28"/>
          <w:rtl w:val="true"/>
          <w:lang w:bidi="ar-SA"/>
        </w:rPr>
        <w:t xml:space="preserve">ووضع فيهم السيف فلاذ أحدهم بالآخر فرقاً من سيف مسلم ووطأ بعضهم بعضاً ومسلم يضرب أعقابهم بالسيف فيقتلهم ويبدّد جماعتهم، فلمّا رأى ابن الأشعث ذلك ناداه لك الأمان يا مسلم فلا تقتل نفسك فإنّ الأمير آمنك فلا تقاتل عبثاً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لكم يا أعداء الله وأعداء رسوله ، وأنشد أبيات حمران بن مالك متمثّلاً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مُرًا</w:t>
      </w:r>
    </w:p>
    <w:p>
      <w:pPr>
        <w:pStyle w:val="BookText"/>
        <w:rPr/>
      </w:pPr>
      <w:r>
        <w:rPr>
          <w:rFonts w:ascii="Amiri" w:hAnsi="Amiri" w:eastAsia="Amiri" w:cs="Amiri"/>
          <w:color w:val="111111"/>
          <w:sz w:val="28"/>
          <w:sz w:val="28"/>
          <w:szCs w:val="28"/>
          <w:rtl w:val="true"/>
          <w:lang w:bidi="ar-SA"/>
        </w:rPr>
        <w:t xml:space="preserve">أكره أن أُخدع أو أُغرّا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النفس فاستقرّا</w:t>
      </w:r>
    </w:p>
    <w:p>
      <w:pPr>
        <w:pStyle w:val="BookText"/>
        <w:rPr/>
      </w:pPr>
      <w:r>
        <w:rPr>
          <w:rFonts w:ascii="Amiri" w:hAnsi="Amiri" w:eastAsia="Amiri" w:cs="Amiri"/>
          <w:color w:val="111111"/>
          <w:sz w:val="28"/>
          <w:sz w:val="28"/>
          <w:szCs w:val="28"/>
          <w:rtl w:val="true"/>
          <w:lang w:bidi="ar-SA"/>
        </w:rPr>
        <w:t xml:space="preserve">أو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يوماً ملاقٍ شرّا</w:t>
      </w:r>
    </w:p>
    <w:p>
      <w:pPr>
        <w:pStyle w:val="BookText"/>
        <w:rPr/>
      </w:pPr>
      <w:r>
        <w:rPr>
          <w:rFonts w:ascii="Amiri" w:hAnsi="Amiri" w:eastAsia="Amiri" w:cs="Amiri"/>
          <w:color w:val="111111"/>
          <w:sz w:val="28"/>
          <w:sz w:val="28"/>
          <w:szCs w:val="28"/>
          <w:rtl w:val="true"/>
          <w:lang w:bidi="ar-SA"/>
        </w:rPr>
        <w:t xml:space="preserve">أضربكم ولا أخاف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غلام قط لن يفرّا</w:t>
      </w:r>
    </w:p>
    <w:p>
      <w:pPr>
        <w:pStyle w:val="BookText"/>
        <w:rPr/>
      </w:pPr>
      <w:r>
        <w:rPr>
          <w:rFonts w:ascii="Amiri" w:hAnsi="Amiri" w:eastAsia="Amiri" w:cs="Amiri"/>
          <w:color w:val="111111"/>
          <w:sz w:val="28"/>
          <w:sz w:val="28"/>
          <w:szCs w:val="28"/>
          <w:rtl w:val="true"/>
          <w:lang w:bidi="ar-SA"/>
        </w:rPr>
        <w:t xml:space="preserve">وكلّ ذي غدر سيلقى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ويصلى في المعاد حرًا</w:t>
      </w:r>
    </w:p>
    <w:p>
      <w:pPr>
        <w:pStyle w:val="BookText"/>
        <w:rPr/>
      </w:pPr>
      <w:r>
        <w:rPr>
          <w:rFonts w:ascii="Amiri" w:hAnsi="Amiri" w:eastAsia="Amiri" w:cs="Amiri"/>
          <w:color w:val="111111"/>
          <w:sz w:val="28"/>
          <w:sz w:val="28"/>
          <w:szCs w:val="28"/>
          <w:rtl w:val="true"/>
          <w:lang w:bidi="ar-SA"/>
        </w:rPr>
        <w:t>وتابع عليهم الحملات وفتكت بجسمه الجراحات حتى قتل جماعة منهم ورجع ليستريح فأسند ظهره إلى حائط بيت بكر بن حمران وكان اللعين قد كمن المسلم فحمل عليه وضربه على ثناياه وقطع شفته العليا، فوثب عليه مسلم كما تثب الشعاعة من الوقد وقضى عليه بضربة واحدة وبعث روحه إلى جهنّم كما يقول ابن شهرآشوب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جرحه فهرب من بين يديه واشتدّت الحرب على أهل الكوفة فصعدوا على السطوح يحصّبونه بالحجارة ويوقدون النار بأطنان القصب ویرمونه بها، فانحاز مسلم ناحية عنها وأسند نفسه إلى جدار ليحميها من انهمار النار عليها، وصاح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ترموننا بالنار حتّى كأنّنا من الكفّار، ألسنا من آل محمّد المختار ؟ ألا ترعون حرمته في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كلامه على آذان أولئك الجهال </w:t>
      </w:r>
    </w:p>
    <w:p>
      <w:pPr>
        <w:pStyle w:val="BookText"/>
        <w:rPr/>
      </w:pPr>
      <w:r>
        <w:rPr>
          <w:rFonts w:ascii="Amiri" w:hAnsi="Amiri" w:eastAsia="Amiri" w:cs="Amiri"/>
          <w:color w:val="111111"/>
          <w:sz w:val="28"/>
          <w:sz w:val="28"/>
          <w:szCs w:val="28"/>
          <w:rtl w:val="true"/>
          <w:lang w:bidi="ar-SA"/>
        </w:rPr>
        <w:t xml:space="preserve">كما تمرّ الريح بالغربال فانبرى عندئذٍ رجل من أهل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أقمت له فخّاً في هذه الجادّة وغشيتها بالدغل والشوك والرمال فاحملوا عليه ثمّ انكشفوا بين يديه وليكن بينكم وبينه الكرّ والفرّ ، فإذا حمل عليكم فاهربوا منه فسوف يقع فى الحفرة، ثمّ حملوا عليه بأجمعهم واستقبلهم مسلم بسيفه وقتل منهم جماعة وأوردهم الحمام وسقاهم كأس الردى، فبينما هو يشتدّ في قتالهم ويصول عليهم ويحول إذ هوى فيم الحفرة وهو لا يعلم بها عند ذلك داروا به وأخذوا يضربونه بسيوفهم وضربه لعين منهم على مفرق رأسه واصابت الضربة ثناياه فنثرت أضراسه، وطعنه كافر آخر بالرمح في قفاه ، فلما ضعف عن القتال أسره العدو وأركبوه على بغل مكتوفاً وساقوه إلى دار الإمارة وسلبوا درعه وحسامه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بن زبير الأسدي في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أتركت مسلم لا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أن يكون صريعا</w:t>
      </w:r>
    </w:p>
    <w:p>
      <w:pPr>
        <w:pStyle w:val="BookText"/>
        <w:rPr/>
      </w:pPr>
      <w:r>
        <w:rPr>
          <w:rFonts w:ascii="Amiri" w:hAnsi="Amiri" w:eastAsia="Amiri" w:cs="Amiri"/>
          <w:color w:val="111111"/>
          <w:sz w:val="28"/>
          <w:sz w:val="28"/>
          <w:szCs w:val="28"/>
          <w:rtl w:val="true"/>
          <w:lang w:bidi="ar-SA"/>
        </w:rPr>
        <w:t xml:space="preserve">وقتلت وافد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 أسيافاً له ودروعا</w:t>
      </w:r>
    </w:p>
    <w:p>
      <w:pPr>
        <w:pStyle w:val="BookText"/>
        <w:rPr/>
      </w:pPr>
      <w:r>
        <w:rPr>
          <w:rFonts w:ascii="Amiri" w:hAnsi="Amiri" w:eastAsia="Amiri" w:cs="Amiri"/>
          <w:color w:val="111111"/>
          <w:sz w:val="28"/>
          <w:sz w:val="28"/>
          <w:szCs w:val="28"/>
          <w:rtl w:val="true"/>
          <w:lang w:bidi="ar-SA"/>
        </w:rPr>
        <w:t xml:space="preserve">لو كنت من أسد عرفت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ورجوت أحمد في المعاد شفيعا</w:t>
      </w:r>
    </w:p>
    <w:p>
      <w:pPr>
        <w:pStyle w:val="BookText"/>
        <w:rPr/>
      </w:pPr>
      <w:r>
        <w:rPr>
          <w:rFonts w:ascii="Amiri" w:hAnsi="Amiri" w:eastAsia="Amiri" w:cs="Amiri"/>
          <w:color w:val="111111"/>
          <w:sz w:val="28"/>
          <w:sz w:val="28"/>
          <w:szCs w:val="28"/>
          <w:rtl w:val="true"/>
          <w:lang w:bidi="ar-SA"/>
        </w:rPr>
        <w:t xml:space="preserve">وتركت عمّك لا تقاتل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ولولا أنت كان منيعا</w:t>
      </w:r>
    </w:p>
    <w:p>
      <w:pPr>
        <w:pStyle w:val="BookText"/>
        <w:rPr/>
      </w:pPr>
      <w:r>
        <w:rPr>
          <w:rFonts w:ascii="Amiri" w:hAnsi="Amiri" w:eastAsia="Amiri" w:cs="Amiri"/>
          <w:color w:val="111111"/>
          <w:sz w:val="28"/>
          <w:sz w:val="28"/>
          <w:szCs w:val="28"/>
          <w:rtl w:val="true"/>
          <w:lang w:bidi="ar-SA"/>
        </w:rPr>
        <w:t xml:space="preserve">ويقصد بعمّه حجر بن عدي الكندي، فإنّ ابن الأشعث سعى في قتله مع أنّه من أهله وعشيرته ، وأعطى مسلماً الأمان بناءاً على ما تقدّم ثم غدر به، وجرّده من سيفه ودرعه مع أنّ الأعراف قاضية على من أعطى الأمان أن لا يُجرَّد منهما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حملوا مسلم بالحالة التي هو عليها إلى قصر الإمارة عند ذلك أيس من الحياة وجرت دموعه على خدّيه، فناداه عبيدالله بن العبّاس الأسملي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يطلب مثل ما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يبكي إذا نزل به ما نزل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نفسي بكائي وإن كنت لا أُحبّ لها هلكاً طرفة عين، ولكنّي أبكي للحسين وأهل بيته القاصدين إلى الكوفة ، أخشى أن ينال ما نلته منكم ، وكان مسلم ساعتها </w:t>
      </w:r>
    </w:p>
    <w:p>
      <w:pPr>
        <w:pStyle w:val="BookText"/>
        <w:rPr/>
      </w:pPr>
      <w:r>
        <w:rPr>
          <w:rFonts w:ascii="Amiri" w:hAnsi="Amiri" w:eastAsia="Amiri" w:cs="Amiri"/>
          <w:color w:val="111111"/>
          <w:sz w:val="28"/>
          <w:sz w:val="28"/>
          <w:szCs w:val="28"/>
          <w:rtl w:val="true"/>
          <w:lang w:bidi="ar-SA"/>
        </w:rPr>
        <w:t>في أشدّ العطش فرأى جرّة مليئة بالماء الزلال،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ماءاً، فقال له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إليها ما أبردها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تذوق منها قطرة حتّى تذوق الحميم، فقال له مسلم ويلك ما أفظعك وأغلظك ،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عرف الحقّ إذ جهلته، ونصح لإمامه إذ غششته، وأطاعه إذ عصيته، أنا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أنت أولى منّي بالحميم صليّاً وبالخلود في نار جهنّم ، عند ذلك أمر عمرو بن حريث مولاه أن يأتيه بجرّة ماء من بيته ثمّ صبّ لمسلم وسقاه فلمّا أراد أن يشرب امتلأ القدح دماً فأراقه وملأ له آخر فامتلأ دماً فأراقه ، فملأ له قدحاً ثالثاً فلمّا همّ أن يشرب سقطت ثناياه فيه البرد الماء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كان من الرزق المقسوم لشربته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على ابن زياد ووصيّته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خرج رجل من دار الإمارة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الأمير بإدخال مسلم عليه، فأدخل على ابن زياد فسلّم على القوم وصاح به الحرس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الأمير 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إنّه ليس لي بأمير ، فقال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أو لم تسلّم فإنّك مقتول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أمهلني حتّى أوصي ،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فألقی مسلم نظره على المجلس فوقعت عينه على عمر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سعد، إنّ بيني وبينك لرحماً، ويجب عليك أن تلبي طلبي، فاستمع إلى وصيتي، فامتنع من ذلك ليرضي ابن زياد لعنه الله ، إلى أن 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أن تنظر في وصيّة ابن عمّك، فقام ابن سعد وجلس مع مسلم في ناحية بحيث يراهما ابن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وصيّتي شهادة أن لا إله إلّا الله وحده لا شريك له وأشهد أنّ محمّداً عبده ورسوله وأنّ عليّاً ولي الله ، والثانية تبيعون درعي هذا وتوفون عنّي ألف درهم اقترضتها في بلدكم، والثالثة أن تكتبوا إلى سيّدي الحسين أن يرجع عنكم فقد بلغني إنّه خرج بنسائه وأولاده فيصيبه ما أصابني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ابن سعد لابن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وصيّته ؟ إنه قال کیت وکیت ،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يخونك الأمين ولكن قد يؤتمن الخائن، قبّحك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خنت الوديعة وأفشيت سره، والله لو ائتمنني على سره لما أفشيته ولسعيت في تنفيذ حاجته ولكن يابن سعد لا يخرج لحرب الحسين غيرك لأنك أجرمت وخنت ابن عمّك في أمانته، فأنت أوّل من يخرج لحرب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المقاتل أنّ ابن زياد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ماله فهو له ولا حاجة لنا به، فاصنع به ما شئت ، وأمّا جسده فإنّنا إذا قتلناه لا نبالي ما نصنعه به مع أنّنا لا نقبل شفاعتك فيه لأنّه أهل لذلك فقد قاتلنا وسعى في هلاكنا، وأمّا الحسين فإن لم يردنا لم نرده فإذا قصدنا فلن ندعه حتّى نذيقه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بن الأشعث أعطى مسلماً الأمان أثناء القتال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يا عبدالله إنّي أراك ستعجز عن أماني فهل عندك خير أتستطيع أن تبعث من عندك رجلاً على لساني يبلغ حسيناً فإنّي لأراه قد خرج إليكم اليوم مقبلاً أو هو خارج غداً وأهل بيته بيته معه وإن ما ترى من جزعي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بعثني إليك وهو في أيدي القوم أسير ، لا يرى أن يمسي حتّى يُقتل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بأهل بيتك ولا يغرك أهل الكوفة فإنّهم أصحاب أبيك الذي كان يتمنّى فراقهم بالموت أو القتل إن أهل الكوفة قد كذّبوك وكذّبوني ، وليس لمكذوب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حذيفة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محمّد إياس بن العتل الطائي من بني مالك ابن عمرو بن ثمامة وزوّده وجهّزه ومنع عياله وأرسله للحسين فاستقبله بزبالة لأربع ليال بقين من الشهر وكان عبيد الله بن زياد بعث رئيس الشرطة الحصين بن مير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مخنف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زياد لعنهما الله استقبل مسلماً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عقيل خرجت على إمامك وشققت عصى المسلمين وآثرت الفتنة وأرقت الدماء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یابن زياد، بل معاوية هو الذي فرّق الأمّة وابنه يزيد سار على دربه وأنت الذي ابتعثت أسباب الفساد والفتنة وأبوك زياد بن عبيد عبد بني علاج بن ثقيف وأنا أرجو اليوم أن أنال الشهادة على يد شرّ خلق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أتُمنّيك نفسك أنّ لك بالأمر شيء وأنّ الله صرفه عنك إلى غيرك ممّن هو أولى به وأهل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أهله 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يزيد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حكماً بيننا وبينكم ونحن له حامدون شاكرون على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زياد أتظنّ يا مسلم أنّ لك في الخلافة نصيباً؟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الظنّ ولكنّه اليقين بأن الخلافة لأهل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لي الآن لماذا قدمت هذا البلد وأمرهم واحد ففرّقتهم وفرّقت كلمتهم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لهذا بل للأمر بالمعروف والنهي عن المنكر، لأنّك وأباك أمتُّم المعروف وأشعتم المنكر وتأمّرتم على الأُمّة بغير رضاً منها وركبتم أكتاف الناس وحكمتم فيهم بحكمكم وتجنّبتم حكم الله، وعملت فيهم بعمل كسرى وقيصر لذلك جئناهم لنأمر فيهم بالمعروف وننهي عن المنكر ونعمل بكتاب الله وسنّة النبيّ المصطفى صلی الله علیه وآله وسلم ونحن أهل لذلك</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فاشتدّ غضب ابن زياد من كلامه وقال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 أولم نعمل فيهم بذلك وأنت في المدينة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إنّك غیر صادق وإنّك قلت بغير علم ، وإنّها ما لامست شعري ولا بشري، وإنّك تعلم بأنّك تقول كذباً وافتراءاً عليّ، وإنّ أولى بشرب الخمر من يلغ في دماء المسلمين </w:t>
      </w:r>
    </w:p>
    <w:p>
      <w:pPr>
        <w:pStyle w:val="BookText"/>
        <w:rPr/>
      </w:pPr>
      <w:r>
        <w:rPr>
          <w:rFonts w:ascii="Amiri" w:hAnsi="Amiri" w:eastAsia="Amiri" w:cs="Amiri"/>
          <w:color w:val="111111"/>
          <w:sz w:val="28"/>
          <w:sz w:val="28"/>
          <w:szCs w:val="28"/>
          <w:rtl w:val="true"/>
          <w:lang w:bidi="ar-SA"/>
        </w:rPr>
        <w:t>ويسفك الدماء التي حرّمها الله على الظنّ والتهمة والعداوة وهو يلهو ويلعب كأنّه لم يفعل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فازداد غضب ابن زياد عليه وراح يشتمه ويسبّه وعليّاً والحسن والحسين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مسلم علیه السلام</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أنت وأبوك أولى بالشتيمة فاقض ما أنت قاض يا عدوّ الله ، فقال ابن زياد أين بكر بن حمران الذي فلق ابن عقيل هامته، فلمّا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 مسلماً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به أعلى السطح واضرب عنقه، فصعد بكر بن حمران لعنه الله بمسلم وكان يسبّح الله ويهلّله ويستغفره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 وبين قوم غرّونا وكذّبونا ثم 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صعد به أعلى السطح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حتّى أُصلّى ركعتين، فقال ذلك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أمهلك، فبكى مسلم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قومنا شرّ ما 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الموالي بل أعقّ واظلما</w:t>
      </w:r>
    </w:p>
    <w:p>
      <w:pPr>
        <w:pStyle w:val="BookText"/>
        <w:rPr/>
      </w:pPr>
      <w:r>
        <w:rPr>
          <w:rFonts w:ascii="Amiri" w:hAnsi="Amiri" w:eastAsia="Amiri" w:cs="Amiri"/>
          <w:color w:val="111111"/>
          <w:sz w:val="28"/>
          <w:sz w:val="28"/>
          <w:szCs w:val="28"/>
          <w:rtl w:val="true"/>
          <w:lang w:bidi="ar-SA"/>
        </w:rPr>
        <w:t xml:space="preserve">هم منعونا حقّنا وتظاهروا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وراموا أن نذلّ ونرغما</w:t>
      </w:r>
    </w:p>
    <w:p>
      <w:pPr>
        <w:pStyle w:val="BookText"/>
        <w:rPr/>
      </w:pPr>
      <w:r>
        <w:rPr>
          <w:rFonts w:ascii="Amiri" w:hAnsi="Amiri" w:eastAsia="Amiri" w:cs="Amiri"/>
          <w:color w:val="111111"/>
          <w:sz w:val="28"/>
          <w:sz w:val="28"/>
          <w:szCs w:val="28"/>
          <w:rtl w:val="true"/>
          <w:lang w:bidi="ar-SA"/>
        </w:rPr>
        <w:t xml:space="preserve">أغاروا علينا يسفكون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يرقبوا فينا ذماماً ولا دما</w:t>
      </w:r>
    </w:p>
    <w:p>
      <w:pPr>
        <w:pStyle w:val="BookText"/>
        <w:rPr/>
      </w:pPr>
      <w:r>
        <w:rPr>
          <w:rFonts w:ascii="Amiri" w:hAnsi="Amiri" w:eastAsia="Amiri" w:cs="Amiri"/>
          <w:color w:val="111111"/>
          <w:sz w:val="28"/>
          <w:sz w:val="28"/>
          <w:szCs w:val="28"/>
          <w:rtl w:val="true"/>
          <w:lang w:bidi="ar-SA"/>
        </w:rPr>
        <w:t xml:space="preserve">فنحن بنو المختار لا خلق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أيت اركانه أن تهدما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فحسبهم الله العظيم المعظّما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نبيّ مكرّم ومكرّما</w:t>
      </w:r>
    </w:p>
    <w:p>
      <w:pPr>
        <w:pStyle w:val="BookText"/>
        <w:rPr/>
      </w:pPr>
      <w:r>
        <w:rPr>
          <w:rFonts w:ascii="Amiri" w:hAnsi="Amiri" w:eastAsia="Amiri" w:cs="Amiri"/>
          <w:color w:val="111111"/>
          <w:sz w:val="28"/>
          <w:sz w:val="28"/>
          <w:szCs w:val="28"/>
          <w:rtl w:val="true"/>
          <w:lang w:bidi="ar-SA"/>
        </w:rPr>
        <w:t xml:space="preserve">وفي هذا الشطر إقواء كما ترى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بكر بن حمران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سلّطني عليك ، قال هذا وأهوى على مسلم بسيفه فنبی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 خدش تخدشنيه عوض عن نفسك أيّها العبد ، ولمّا بلغ ابن زياد لعنه الله قول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أفخراً عند الموت ، ثمّ ضربه ثانية </w:t>
      </w:r>
    </w:p>
    <w:p>
      <w:pPr>
        <w:pStyle w:val="BookText"/>
        <w:rPr/>
      </w:pPr>
      <w:r>
        <w:rPr>
          <w:rFonts w:ascii="Amiri" w:hAnsi="Amiri" w:eastAsia="Amiri" w:cs="Amiri"/>
          <w:color w:val="111111"/>
          <w:sz w:val="28"/>
          <w:sz w:val="28"/>
          <w:szCs w:val="28"/>
          <w:rtl w:val="true"/>
          <w:lang w:bidi="ar-SA"/>
        </w:rPr>
        <w:t xml:space="preserve">فقضى عليه ونزل من القصر خائفاً مذعوراً،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دهاك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قتلت مسلماً رأيت عبداً أسود كبير الجنّة عاضّاً على شفته باسنانه ويعضّ سبّابته فخفت من منظره خوفاً لم أخف مثله في خطب أو داهية،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 من ذلك فصوّر لك خيالك هذا المنظر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عبدالله بن محمّد رضا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بكراً لمّا أراد انتضاء السيف ليضرب مسلماً كَلّ ساعده وما أعانته يده فنزل من أعلى السطح وأخبر ابن زياد بذلك فأمر كوفيّاً غيره بقتله فلمّا همّ بذلك رأى رسول الله أمامه فوقع على وجهه فرقاً وفارقته الروح فأمر عند ذلك رجلاً من أهل الشام وألحق رأسه بجسده من أعلى القصر ثمّ عمد إلى قتل هاني كما يأتي ذلك في ترجمته، ثمّ أمر ابن زياد بعزل الرأسين وأن تسحب الجثّتان في طرق الكوفة وأسواقها ومحلاتها وصلبهما بعد ذلك في المكان الذي تباع فيه الماشية فثارت قبيلة مذحج عند ذلك واستخلصت الجسدين فصلّي عليهما ودفنا ، وأرسل ابن زياد بالرأسين إلى يزيد في الشام، قُتل يوم التاسع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الأشعار التي قيلت في رثاء</w:t>
      </w:r>
    </w:p>
    <w:p>
      <w:pPr>
        <w:pStyle w:val="BookText"/>
        <w:rPr/>
      </w:pPr>
      <w:r>
        <w:rPr>
          <w:rFonts w:ascii="IRNazanin" w:hAnsi="IRNazanin" w:eastAsia="IRNazanin"/>
          <w:color w:val="111111"/>
          <w:sz w:val="28"/>
          <w:sz w:val="28"/>
          <w:szCs w:val="28"/>
          <w:rtl w:val="true"/>
          <w:lang w:bidi="fa-IR"/>
        </w:rPr>
        <w:t>مسلم علیه السلام</w:t>
      </w:r>
    </w:p>
    <w:p>
      <w:pPr>
        <w:pStyle w:val="BookText"/>
        <w:rPr/>
      </w:pPr>
      <w:r>
        <w:rPr>
          <w:rFonts w:ascii="Amiri" w:hAnsi="Amiri" w:eastAsia="Amiri" w:cs="Amiri"/>
          <w:color w:val="111111"/>
          <w:sz w:val="28"/>
          <w:sz w:val="28"/>
          <w:szCs w:val="28"/>
          <w:rtl w:val="true"/>
          <w:lang w:bidi="ar-SA"/>
        </w:rPr>
        <w:t xml:space="preserve">وممّن رثاهما عبدالله بن زبير الأسدي وقيل الفرزدق بالشعر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فى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جدار قتيل</w:t>
      </w:r>
    </w:p>
    <w:p>
      <w:pPr>
        <w:pStyle w:val="BookText"/>
        <w:rPr/>
      </w:pPr>
      <w:r>
        <w:rPr>
          <w:rFonts w:ascii="Amiri" w:hAnsi="Amiri" w:eastAsia="Amiri" w:cs="Amiri"/>
          <w:color w:val="111111"/>
          <w:sz w:val="28"/>
          <w:sz w:val="28"/>
          <w:szCs w:val="28"/>
          <w:rtl w:val="true"/>
          <w:lang w:bidi="ar-SA"/>
        </w:rPr>
        <w:t xml:space="preserve">أصابهما فرخ البغىّ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جسداً قد غيّر الموت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ونضح دم قد سال کلّ مسیل </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 xml:space="preserve">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طالبته مذحج بذحول</w:t>
      </w:r>
    </w:p>
    <w:p>
      <w:pPr>
        <w:pStyle w:val="BookText"/>
        <w:rPr/>
      </w:pPr>
      <w:r>
        <w:rPr>
          <w:rFonts w:ascii="Amiri" w:hAnsi="Amiri" w:eastAsia="Amiri" w:cs="Amiri"/>
          <w:color w:val="111111"/>
          <w:sz w:val="28"/>
          <w:sz w:val="28"/>
          <w:szCs w:val="28"/>
          <w:rtl w:val="true"/>
          <w:lang w:bidi="ar-SA"/>
        </w:rPr>
        <w:t>تطيف حفافيه</w:t>
      </w:r>
      <w:r>
        <w:rPr>
          <w:rStyle w:val="FootnoteAnchor"/>
          <w:rtl w:val="true"/>
        </w:rPr>
        <w:footnoteReference w:id="156"/>
      </w:r>
      <w:r>
        <w:rPr>
          <w:rFonts w:ascii="Amiri" w:hAnsi="Amiri" w:eastAsia="Amiri" w:cs="Amiri"/>
          <w:color w:val="111111"/>
          <w:sz w:val="28"/>
          <w:sz w:val="28"/>
          <w:szCs w:val="28"/>
          <w:rtl w:val="true"/>
          <w:lang w:bidi="ar-SA"/>
        </w:rPr>
        <w:t xml:space="preserve">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عيني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وابن عمّ النبيّ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بالخذول</w:t>
      </w:r>
    </w:p>
    <w:p>
      <w:pPr>
        <w:pStyle w:val="BookText"/>
        <w:rPr/>
      </w:pPr>
      <w:r>
        <w:rPr>
          <w:rFonts w:ascii="Amiri" w:hAnsi="Amiri" w:eastAsia="Amiri" w:cs="Amiri"/>
          <w:color w:val="111111"/>
          <w:sz w:val="28"/>
          <w:sz w:val="28"/>
          <w:szCs w:val="28"/>
          <w:rtl w:val="true"/>
          <w:lang w:bidi="ar-SA"/>
        </w:rPr>
        <w:t xml:space="preserve">سبعة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أُبيدوا وتسعة لعقيل</w:t>
      </w:r>
    </w:p>
    <w:p>
      <w:pPr>
        <w:pStyle w:val="BookText"/>
        <w:rPr/>
      </w:pPr>
      <w:r>
        <w:rPr>
          <w:rFonts w:ascii="Amiri" w:hAnsi="Amiri" w:eastAsia="Amiri" w:cs="Amiri"/>
          <w:color w:val="111111"/>
          <w:sz w:val="28"/>
          <w:sz w:val="28"/>
          <w:szCs w:val="28"/>
          <w:rtl w:val="true"/>
          <w:lang w:bidi="ar-SA"/>
        </w:rPr>
        <w:t xml:space="preserve">واندبي كلّهم فليس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الخير كلّهم كالكهول</w:t>
      </w:r>
    </w:p>
    <w:p>
      <w:pPr>
        <w:pStyle w:val="BookText"/>
        <w:rPr/>
      </w:pPr>
      <w:r>
        <w:rPr>
          <w:rFonts w:ascii="Amiri" w:hAnsi="Amiri" w:eastAsia="Amiri" w:cs="Amiri"/>
          <w:color w:val="111111"/>
          <w:sz w:val="28"/>
          <w:sz w:val="28"/>
          <w:szCs w:val="28"/>
          <w:rtl w:val="true"/>
          <w:lang w:bidi="ar-SA"/>
        </w:rPr>
        <w:t xml:space="preserve">لعن الله حيث حلّ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والعجوز ذات البعول</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من قصيدة للخطيب البارع الشيخ محمّد على اليعقوبي</w:t>
      </w:r>
    </w:p>
    <w:p>
      <w:pPr>
        <w:pStyle w:val="BookText"/>
        <w:rPr/>
      </w:pPr>
      <w:r>
        <w:rPr>
          <w:rFonts w:ascii="Amiri" w:hAnsi="Amiri" w:eastAsia="Amiri" w:cs="Amiri"/>
          <w:color w:val="111111"/>
          <w:sz w:val="28"/>
          <w:sz w:val="28"/>
          <w:szCs w:val="28"/>
          <w:rtl w:val="true"/>
          <w:lang w:bidi="ar-SA"/>
        </w:rPr>
        <w:t xml:space="preserve">ومالك في الإسلام حظّ وفي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إذا لم تبك عيناك مسلما</w:t>
      </w:r>
    </w:p>
    <w:p>
      <w:pPr>
        <w:pStyle w:val="BookText"/>
        <w:rPr/>
      </w:pPr>
      <w:r>
        <w:rPr>
          <w:rFonts w:ascii="Amiri" w:hAnsi="Amiri" w:eastAsia="Amiri" w:cs="Amiri"/>
          <w:color w:val="111111"/>
          <w:sz w:val="28"/>
          <w:sz w:val="28"/>
          <w:szCs w:val="28"/>
          <w:rtl w:val="true"/>
          <w:lang w:bidi="ar-SA"/>
        </w:rPr>
        <w:t xml:space="preserve">قتيل بكوفان بكى السبط رزئه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عين لم يسل دمعها دما</w:t>
      </w:r>
    </w:p>
    <w:p>
      <w:pPr>
        <w:pStyle w:val="BookText"/>
        <w:rPr/>
      </w:pPr>
      <w:r>
        <w:rPr>
          <w:rFonts w:ascii="Amiri" w:hAnsi="Amiri" w:eastAsia="Amiri" w:cs="Amiri"/>
          <w:color w:val="111111"/>
          <w:sz w:val="28"/>
          <w:sz w:val="28"/>
          <w:szCs w:val="28"/>
          <w:rtl w:val="true"/>
          <w:lang w:bidi="ar-SA"/>
        </w:rPr>
        <w:t xml:space="preserve">ولو لم يكن خير الأقارب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 منهم سفيراً مقدّما</w:t>
      </w:r>
    </w:p>
    <w:p>
      <w:pPr>
        <w:pStyle w:val="BookText"/>
        <w:rPr/>
      </w:pPr>
      <w:r>
        <w:rPr>
          <w:rFonts w:ascii="Amiri" w:hAnsi="Amiri" w:eastAsia="Amiri" w:cs="Amiri"/>
          <w:color w:val="111111"/>
          <w:sz w:val="28"/>
          <w:sz w:val="28"/>
          <w:szCs w:val="28"/>
          <w:rtl w:val="true"/>
          <w:lang w:bidi="ar-SA"/>
        </w:rPr>
        <w:t xml:space="preserve">لحى الله قوماً بايعوه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مالوا إلى الغيّ والعمى</w:t>
      </w:r>
    </w:p>
    <w:p>
      <w:pPr>
        <w:pStyle w:val="BookText"/>
        <w:rPr/>
      </w:pPr>
      <w:r>
        <w:rPr>
          <w:rFonts w:ascii="Amiri" w:hAnsi="Amiri" w:eastAsia="Amiri" w:cs="Amiri"/>
          <w:color w:val="111111"/>
          <w:sz w:val="28"/>
          <w:sz w:val="28"/>
          <w:szCs w:val="28"/>
          <w:rtl w:val="true"/>
          <w:lang w:bidi="ar-SA"/>
        </w:rPr>
        <w:t>فأمسى وحيداً لم يجد من يدلّه سبيلاً ولا حام يذود ولا حمى</w:t>
      </w:r>
    </w:p>
    <w:p>
      <w:pPr>
        <w:pStyle w:val="BookText"/>
        <w:rPr/>
      </w:pPr>
      <w:r>
        <w:rPr>
          <w:rFonts w:ascii="Amiri" w:hAnsi="Amiri" w:eastAsia="Amiri" w:cs="Amiri"/>
          <w:color w:val="111111"/>
          <w:sz w:val="28"/>
          <w:sz w:val="28"/>
          <w:szCs w:val="28"/>
          <w:rtl w:val="true"/>
          <w:lang w:bidi="ar-SA"/>
        </w:rPr>
        <w:t>وبات يمنّى القتل نفساً شريفة لها الله يأبى أن تذلّ وترغما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منايا السود ألقت جرانها لديه وباتت أنسر الموت حوّما </w:t>
      </w:r>
    </w:p>
    <w:p>
      <w:pPr>
        <w:pStyle w:val="BookText"/>
        <w:rPr/>
      </w:pPr>
      <w:r>
        <w:rPr>
          <w:rFonts w:ascii="Amiri" w:hAnsi="Amiri" w:eastAsia="Amiri" w:cs="Amiri"/>
          <w:color w:val="111111"/>
          <w:sz w:val="28"/>
          <w:sz w:val="28"/>
          <w:szCs w:val="28"/>
          <w:rtl w:val="true"/>
          <w:lang w:bidi="ar-SA"/>
        </w:rPr>
        <w:t xml:space="preserve">ولمّا سعى الواشون فيه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يجرّون الخميس العرمرما</w:t>
      </w:r>
    </w:p>
    <w:p>
      <w:pPr>
        <w:pStyle w:val="BookText"/>
        <w:rPr/>
      </w:pPr>
      <w:r>
        <w:rPr>
          <w:rFonts w:ascii="Amiri" w:hAnsi="Amiri" w:eastAsia="Amiri" w:cs="Amiri"/>
          <w:color w:val="111111"/>
          <w:sz w:val="28"/>
          <w:sz w:val="28"/>
          <w:szCs w:val="28"/>
          <w:rtl w:val="true"/>
          <w:lang w:bidi="ar-SA"/>
        </w:rPr>
        <w:t xml:space="preserve">فقام بوجه باسم الثغر 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المواضي والوشيج المقوّما</w:t>
      </w:r>
    </w:p>
    <w:p>
      <w:pPr>
        <w:pStyle w:val="BookText"/>
        <w:rPr/>
      </w:pPr>
      <w:r>
        <w:rPr>
          <w:rFonts w:ascii="Amiri" w:hAnsi="Amiri" w:eastAsia="Amiri" w:cs="Amiri"/>
          <w:color w:val="111111"/>
          <w:sz w:val="28"/>
          <w:sz w:val="28"/>
          <w:szCs w:val="28"/>
          <w:rtl w:val="true"/>
          <w:lang w:bidi="ar-SA"/>
        </w:rPr>
        <w:t xml:space="preserve">فردّ لهام الجيش نذراً 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كوفاناً نعيّاً ومأتما</w:t>
      </w:r>
    </w:p>
    <w:p>
      <w:pPr>
        <w:pStyle w:val="BookText"/>
        <w:rPr/>
      </w:pPr>
      <w:r>
        <w:rPr>
          <w:rFonts w:ascii="Amiri" w:hAnsi="Amiri" w:eastAsia="Amiri" w:cs="Amiri"/>
          <w:color w:val="111111"/>
          <w:sz w:val="28"/>
          <w:sz w:val="28"/>
          <w:szCs w:val="28"/>
          <w:rtl w:val="true"/>
          <w:lang w:bidi="ar-SA"/>
        </w:rPr>
        <w:t xml:space="preserve">بنفسي الذي فادى الحسين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بحر المنيّة مفعما</w:t>
      </w:r>
    </w:p>
    <w:p>
      <w:pPr>
        <w:pStyle w:val="BookText"/>
        <w:rPr/>
      </w:pPr>
      <w:r>
        <w:rPr>
          <w:rFonts w:ascii="Amiri" w:hAnsi="Amiri" w:eastAsia="Amiri" w:cs="Amiri"/>
          <w:color w:val="111111"/>
          <w:sz w:val="28"/>
          <w:sz w:val="28"/>
          <w:szCs w:val="28"/>
          <w:rtl w:val="true"/>
          <w:lang w:bidi="ar-SA"/>
        </w:rPr>
        <w:t xml:space="preserve">وأقسم أن يغشي الوغى غير 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حراً رابط الجأش مقدما</w:t>
      </w:r>
    </w:p>
    <w:p>
      <w:pPr>
        <w:pStyle w:val="BookText"/>
        <w:rPr/>
      </w:pPr>
      <w:r>
        <w:rPr>
          <w:rFonts w:ascii="Amiri" w:hAnsi="Amiri" w:eastAsia="Amiri" w:cs="Amiri"/>
          <w:color w:val="111111"/>
          <w:sz w:val="28"/>
          <w:sz w:val="28"/>
          <w:szCs w:val="28"/>
          <w:rtl w:val="true"/>
          <w:lang w:bidi="ar-SA"/>
        </w:rPr>
        <w:t xml:space="preserve">على حين ما غير الحسام مرافد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ذاك اليوم أثبت منهما</w:t>
      </w:r>
    </w:p>
    <w:p>
      <w:pPr>
        <w:pStyle w:val="BookText"/>
        <w:rPr/>
      </w:pPr>
      <w:r>
        <w:rPr>
          <w:rFonts w:ascii="Amiri" w:hAnsi="Amiri" w:eastAsia="Amiri" w:cs="Amiri"/>
          <w:color w:val="111111"/>
          <w:sz w:val="28"/>
          <w:sz w:val="28"/>
          <w:szCs w:val="28"/>
          <w:rtl w:val="true"/>
          <w:lang w:bidi="ar-SA"/>
        </w:rPr>
        <w:t xml:space="preserve">ولمّا أبى إلا الشهادة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منه الطعن والضرب والظما</w:t>
      </w:r>
    </w:p>
    <w:p>
      <w:pPr>
        <w:pStyle w:val="BookText"/>
        <w:rPr/>
      </w:pPr>
      <w:r>
        <w:rPr>
          <w:rFonts w:ascii="Amiri" w:hAnsi="Amiri" w:eastAsia="Amiri" w:cs="Amiri"/>
          <w:color w:val="111111"/>
          <w:sz w:val="28"/>
          <w:sz w:val="28"/>
          <w:szCs w:val="28"/>
          <w:rtl w:val="true"/>
          <w:lang w:bidi="ar-SA"/>
        </w:rPr>
        <w:t xml:space="preserve">فسالمهم لا رغبة بأمانهم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 الله كان محتّما</w:t>
      </w:r>
    </w:p>
    <w:p>
      <w:pPr>
        <w:pStyle w:val="BookText"/>
        <w:rPr/>
      </w:pPr>
      <w:r>
        <w:rPr>
          <w:rFonts w:ascii="Amiri" w:hAnsi="Amiri" w:eastAsia="Amiri" w:cs="Amiri"/>
          <w:color w:val="111111"/>
          <w:sz w:val="28"/>
          <w:sz w:val="28"/>
          <w:szCs w:val="28"/>
          <w:rtl w:val="true"/>
          <w:lang w:bidi="ar-SA"/>
        </w:rPr>
        <w:t xml:space="preserve">فمن مبلغنّ السبط أنّ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الأعادي ليس يفدي تكرّما</w:t>
      </w:r>
    </w:p>
    <w:p>
      <w:pPr>
        <w:pStyle w:val="BookText"/>
        <w:rPr/>
      </w:pPr>
      <w:r>
        <w:rPr>
          <w:rFonts w:ascii="Amiri" w:hAnsi="Amiri" w:eastAsia="Amiri" w:cs="Amiri"/>
          <w:color w:val="111111"/>
          <w:sz w:val="28"/>
          <w:sz w:val="28"/>
          <w:szCs w:val="28"/>
          <w:rtl w:val="true"/>
          <w:lang w:bidi="ar-SA"/>
        </w:rPr>
        <w:t xml:space="preserve">ولم يبك خوف القتل لكن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لما يلقى من القوم مثلما</w:t>
      </w:r>
    </w:p>
    <w:p>
      <w:pPr>
        <w:pStyle w:val="BookText"/>
        <w:rPr/>
      </w:pPr>
      <w:r>
        <w:rPr>
          <w:rFonts w:ascii="IRNazanin" w:hAnsi="IRNazanin" w:eastAsia="IRNazanin"/>
          <w:color w:val="111111"/>
          <w:sz w:val="28"/>
          <w:sz w:val="28"/>
          <w:szCs w:val="28"/>
          <w:rtl w:val="true"/>
          <w:lang w:bidi="fa-IR"/>
        </w:rPr>
        <w:t xml:space="preserve">وقد أخذوا منه المهنّد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حده من قرعهم وتثلّما</w:t>
      </w:r>
    </w:p>
    <w:p>
      <w:pPr>
        <w:pStyle w:val="BookText"/>
        <w:rPr/>
      </w:pPr>
      <w:r>
        <w:rPr>
          <w:rFonts w:ascii="Amiri" w:hAnsi="Amiri" w:eastAsia="Amiri" w:cs="Amiri"/>
          <w:color w:val="111111"/>
          <w:sz w:val="28"/>
          <w:sz w:val="28"/>
          <w:szCs w:val="28"/>
          <w:rtl w:val="true"/>
          <w:lang w:bidi="ar-SA"/>
        </w:rPr>
        <w:t xml:space="preserve">وممّا دهى البطحاء أنّ ابن شيخها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بني صخر عليه تحكّما</w:t>
      </w:r>
    </w:p>
    <w:p>
      <w:pPr>
        <w:pStyle w:val="BookText"/>
        <w:rPr/>
      </w:pPr>
      <w:r>
        <w:rPr>
          <w:rFonts w:ascii="Amiri" w:hAnsi="Amiri" w:eastAsia="Amiri" w:cs="Amiri"/>
          <w:color w:val="111111"/>
          <w:sz w:val="28"/>
          <w:sz w:val="28"/>
          <w:szCs w:val="28"/>
          <w:rtl w:val="true"/>
          <w:lang w:bidi="ar-SA"/>
        </w:rPr>
        <w:t xml:space="preserve">وأعظم خطب يوم أوقف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وسبّ المرتضى كان أعظما</w:t>
      </w:r>
    </w:p>
    <w:p>
      <w:pPr>
        <w:pStyle w:val="BookText"/>
        <w:rPr/>
      </w:pPr>
      <w:r>
        <w:rPr>
          <w:rFonts w:ascii="IRNazanin" w:hAnsi="IRNazanin" w:eastAsia="IRNazanin"/>
          <w:color w:val="111111"/>
          <w:sz w:val="28"/>
          <w:sz w:val="28"/>
          <w:szCs w:val="28"/>
          <w:rtl w:val="true"/>
          <w:lang w:bidi="fa-IR"/>
        </w:rPr>
        <w:t xml:space="preserve">فیاهل دری قصر الإمارة من 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وهل يدري ابن حمران من رمی</w:t>
      </w:r>
    </w:p>
    <w:p>
      <w:pPr>
        <w:pStyle w:val="BookText"/>
        <w:rPr/>
      </w:pPr>
      <w:r>
        <w:rPr>
          <w:rFonts w:ascii="IRNazanin" w:hAnsi="IRNazanin" w:eastAsia="IRNazanin"/>
          <w:color w:val="111111"/>
          <w:sz w:val="28"/>
          <w:sz w:val="28"/>
          <w:szCs w:val="28"/>
          <w:rtl w:val="true"/>
          <w:lang w:bidi="fa-IR"/>
        </w:rPr>
        <w:t xml:space="preserve">رمی منه نحو الأرض كوكب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فتحسب بدر التمّ خرّ من السما</w:t>
      </w:r>
    </w:p>
    <w:p>
      <w:pPr>
        <w:pStyle w:val="BookText"/>
        <w:rPr/>
      </w:pPr>
      <w:r>
        <w:rPr>
          <w:rFonts w:ascii="Amiri" w:hAnsi="Amiri" w:eastAsia="Amiri" w:cs="Amiri"/>
          <w:color w:val="111111"/>
          <w:sz w:val="28"/>
          <w:sz w:val="28"/>
          <w:szCs w:val="28"/>
          <w:rtl w:val="true"/>
          <w:lang w:bidi="ar-SA"/>
        </w:rPr>
        <w:t xml:space="preserve">وأصبح في الأسواق يسحب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بالحبل جرّوا يلملما</w:t>
      </w:r>
    </w:p>
    <w:p>
      <w:pPr>
        <w:pStyle w:val="BookText"/>
        <w:rPr/>
      </w:pPr>
      <w:r>
        <w:rPr>
          <w:rFonts w:ascii="Amiri" w:hAnsi="Amiri" w:eastAsia="Amiri" w:cs="Amiri"/>
          <w:color w:val="111111"/>
          <w:sz w:val="28"/>
          <w:sz w:val="28"/>
          <w:szCs w:val="28"/>
          <w:rtl w:val="true"/>
          <w:lang w:bidi="ar-SA"/>
        </w:rPr>
        <w:t xml:space="preserve">فيا ابن عقيل لا عداك ولا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ضريحك رجّاف العشيّات مرزما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قالها حين كشفوا عن قواعد قصر الإمارة غربيّ مسجد الكوفة</w:t>
      </w:r>
    </w:p>
    <w:p>
      <w:pPr>
        <w:pStyle w:val="BookText"/>
        <w:rPr/>
      </w:pPr>
      <w:r>
        <w:rPr>
          <w:rFonts w:ascii="Amiri" w:hAnsi="Amiri" w:eastAsia="Amiri" w:cs="Amiri"/>
          <w:color w:val="111111"/>
          <w:sz w:val="28"/>
          <w:sz w:val="28"/>
          <w:szCs w:val="28"/>
          <w:rtl w:val="true"/>
          <w:lang w:bidi="ar-SA"/>
        </w:rPr>
        <w:t>ومنها القطعة التالية</w:t>
      </w:r>
    </w:p>
    <w:p>
      <w:pPr>
        <w:pStyle w:val="BookText"/>
        <w:rPr/>
      </w:pPr>
      <w:r>
        <w:rPr>
          <w:rFonts w:ascii="Amiri" w:hAnsi="Amiri" w:eastAsia="Amiri" w:cs="Amiri"/>
          <w:color w:val="111111"/>
          <w:sz w:val="28"/>
          <w:sz w:val="28"/>
          <w:szCs w:val="28"/>
          <w:rtl w:val="true"/>
          <w:lang w:bidi="ar-SA"/>
        </w:rPr>
        <w:t xml:space="preserve">أقصر الإمارة ذكّرتني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قوادح منها الحشا تشعّب</w:t>
      </w:r>
    </w:p>
    <w:p>
      <w:pPr>
        <w:pStyle w:val="BookText"/>
        <w:rPr/>
      </w:pPr>
      <w:r>
        <w:rPr>
          <w:rFonts w:ascii="Amiri" w:hAnsi="Amiri" w:eastAsia="Amiri" w:cs="Amiri"/>
          <w:color w:val="111111"/>
          <w:sz w:val="28"/>
          <w:sz w:val="28"/>
          <w:szCs w:val="28"/>
          <w:rtl w:val="true"/>
          <w:lang w:bidi="ar-SA"/>
        </w:rPr>
        <w:t xml:space="preserve">فلا نفحت جاريات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رُباك ولا رشّها صيّب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بنوك على الظُّلم من أسسوك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البنا للبلى أقرب </w:t>
      </w:r>
    </w:p>
    <w:p>
      <w:pPr>
        <w:pStyle w:val="BookText"/>
        <w:rPr/>
      </w:pPr>
      <w:r>
        <w:rPr>
          <w:rFonts w:ascii="Amiri" w:hAnsi="Amiri" w:eastAsia="Amiri" w:cs="Amiri"/>
          <w:color w:val="111111"/>
          <w:sz w:val="28"/>
          <w:sz w:val="28"/>
          <w:szCs w:val="28"/>
          <w:rtl w:val="true"/>
          <w:lang w:bidi="ar-SA"/>
        </w:rPr>
        <w:t xml:space="preserve">فليت طلولك لي لم تلح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فقدهاج فيها الجوى المكرب</w:t>
      </w:r>
    </w:p>
    <w:p>
      <w:pPr>
        <w:pStyle w:val="BookText"/>
        <w:rPr/>
      </w:pPr>
      <w:r>
        <w:rPr>
          <w:rFonts w:ascii="Amiri" w:hAnsi="Amiri" w:eastAsia="Amiri" w:cs="Amiri"/>
          <w:color w:val="111111"/>
          <w:sz w:val="28"/>
          <w:sz w:val="28"/>
          <w:szCs w:val="28"/>
          <w:rtl w:val="true"/>
          <w:lang w:bidi="ar-SA"/>
        </w:rPr>
        <w:t xml:space="preserve">ومنك رموا مسلماً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خرّ نحو الثرى كوكب</w:t>
      </w:r>
    </w:p>
    <w:p>
      <w:pPr>
        <w:pStyle w:val="BookText"/>
        <w:rPr/>
      </w:pPr>
      <w:r>
        <w:rPr>
          <w:rFonts w:ascii="Amiri" w:hAnsi="Amiri" w:eastAsia="Amiri" w:cs="Amiri"/>
          <w:color w:val="111111"/>
          <w:sz w:val="28"/>
          <w:sz w:val="28"/>
          <w:szCs w:val="28"/>
          <w:rtl w:val="true"/>
          <w:lang w:bidi="ar-SA"/>
        </w:rPr>
        <w:t xml:space="preserve">وشدوا برجليه فيك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بأسواقهم يُسحَب</w:t>
      </w:r>
    </w:p>
    <w:p>
      <w:pPr>
        <w:pStyle w:val="BookText"/>
        <w:rPr/>
      </w:pPr>
      <w:r>
        <w:rPr>
          <w:rFonts w:ascii="Amiri" w:hAnsi="Amiri" w:eastAsia="Amiri" w:cs="Amiri"/>
          <w:color w:val="111111"/>
          <w:sz w:val="28"/>
          <w:sz w:val="28"/>
          <w:szCs w:val="28"/>
          <w:rtl w:val="true"/>
          <w:lang w:bidi="ar-SA"/>
        </w:rPr>
        <w:t xml:space="preserve">وفيك بعود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 الشهيد غدت تضرب</w:t>
      </w:r>
    </w:p>
    <w:p>
      <w:pPr>
        <w:pStyle w:val="BookText"/>
        <w:rPr/>
      </w:pPr>
      <w:r>
        <w:rPr>
          <w:rFonts w:ascii="Amiri" w:hAnsi="Amiri" w:eastAsia="Amiri" w:cs="Amiri"/>
          <w:color w:val="111111"/>
          <w:sz w:val="28"/>
          <w:sz w:val="28"/>
          <w:szCs w:val="28"/>
          <w:rtl w:val="true"/>
          <w:lang w:bidi="ar-SA"/>
        </w:rPr>
        <w:t xml:space="preserve">وقد أوقفوا فيك زين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وأدمعه تسكب</w:t>
      </w:r>
    </w:p>
    <w:p>
      <w:pPr>
        <w:pStyle w:val="BookText"/>
        <w:rPr/>
      </w:pPr>
      <w:r>
        <w:rPr>
          <w:rFonts w:ascii="Amiri" w:hAnsi="Amiri" w:eastAsia="Amiri" w:cs="Amiri"/>
          <w:color w:val="111111"/>
          <w:sz w:val="28"/>
          <w:sz w:val="28"/>
          <w:szCs w:val="28"/>
          <w:rtl w:val="true"/>
          <w:lang w:bidi="ar-SA"/>
        </w:rPr>
        <w:t xml:space="preserve">ويسمع شتم أبيه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فوق أعوادهم تخطب</w:t>
      </w:r>
    </w:p>
    <w:p>
      <w:pPr>
        <w:pStyle w:val="BookText"/>
        <w:rPr/>
      </w:pPr>
      <w:r>
        <w:rPr>
          <w:rFonts w:ascii="Amiri" w:hAnsi="Amiri" w:eastAsia="Amiri" w:cs="Amiri"/>
          <w:color w:val="111111"/>
          <w:sz w:val="28"/>
          <w:sz w:val="28"/>
          <w:szCs w:val="28"/>
          <w:rtl w:val="true"/>
          <w:lang w:bidi="ar-SA"/>
        </w:rPr>
        <w:t xml:space="preserve">وينظر أرؤس آل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كئوس الطلا عندها تشرب</w:t>
      </w:r>
    </w:p>
    <w:p>
      <w:pPr>
        <w:pStyle w:val="BookText"/>
        <w:rPr/>
      </w:pPr>
      <w:r>
        <w:rPr>
          <w:rFonts w:ascii="Amiri" w:hAnsi="Amiri" w:eastAsia="Amiri" w:cs="Amiri"/>
          <w:color w:val="111111"/>
          <w:sz w:val="28"/>
          <w:sz w:val="28"/>
          <w:szCs w:val="28"/>
          <w:rtl w:val="true"/>
          <w:lang w:bidi="ar-SA"/>
        </w:rPr>
        <w:t xml:space="preserve">يرى حرم الوحي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الله في عرشه يغضب</w:t>
      </w:r>
    </w:p>
    <w:p>
      <w:pPr>
        <w:pStyle w:val="BookText"/>
        <w:rPr/>
      </w:pPr>
      <w:r>
        <w:rPr>
          <w:rFonts w:ascii="Amiri" w:hAnsi="Amiri" w:eastAsia="Amiri" w:cs="Amiri"/>
          <w:color w:val="111111"/>
          <w:sz w:val="28"/>
          <w:sz w:val="28"/>
          <w:szCs w:val="28"/>
          <w:rtl w:val="true"/>
          <w:lang w:bidi="ar-SA"/>
        </w:rPr>
        <w:t xml:space="preserve">سوافر ليس لها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آل الخنا تحجب</w:t>
      </w:r>
    </w:p>
    <w:p>
      <w:pPr>
        <w:pStyle w:val="BookText"/>
        <w:rPr/>
      </w:pPr>
      <w:r>
        <w:rPr>
          <w:rFonts w:ascii="Amiri" w:hAnsi="Amiri" w:eastAsia="Amiri" w:cs="Amiri"/>
          <w:color w:val="111111"/>
          <w:sz w:val="28"/>
          <w:sz w:val="28"/>
          <w:szCs w:val="28"/>
          <w:rtl w:val="true"/>
          <w:lang w:bidi="ar-SA"/>
        </w:rPr>
        <w:t>ممّا جادت به قريحة الأنصاري</w:t>
      </w:r>
    </w:p>
    <w:p>
      <w:pPr>
        <w:pStyle w:val="BookText"/>
        <w:rPr/>
      </w:pPr>
      <w:r>
        <w:rPr>
          <w:rFonts w:ascii="IRNazanin" w:hAnsi="IRNazanin" w:eastAsia="IRNazanin"/>
          <w:color w:val="111111"/>
          <w:sz w:val="28"/>
          <w:sz w:val="28"/>
          <w:szCs w:val="28"/>
          <w:rtl w:val="true"/>
          <w:lang w:bidi="fa-IR"/>
        </w:rPr>
        <w:t>بر پیکرش طراز شهادت چو شد طراز</w:t>
      </w:r>
    </w:p>
    <w:p>
      <w:pPr>
        <w:pStyle w:val="BookText"/>
        <w:rPr/>
      </w:pPr>
      <w:r>
        <w:rPr>
          <w:rFonts w:ascii="IRNazanin" w:hAnsi="IRNazanin" w:eastAsia="IRNazanin"/>
          <w:color w:val="111111"/>
          <w:sz w:val="28"/>
          <w:sz w:val="28"/>
          <w:szCs w:val="28"/>
          <w:rtl w:val="true"/>
          <w:lang w:bidi="fa-IR"/>
        </w:rPr>
        <w:t>تا آب رفته را مگر آرد بجوی باز</w:t>
      </w:r>
    </w:p>
    <w:p>
      <w:pPr>
        <w:pStyle w:val="BookText"/>
        <w:rPr/>
      </w:pPr>
      <w:r>
        <w:rPr>
          <w:rFonts w:ascii="IRNazanin" w:hAnsi="IRNazanin" w:eastAsia="IRNazanin"/>
          <w:color w:val="111111"/>
          <w:sz w:val="28"/>
          <w:sz w:val="28"/>
          <w:szCs w:val="28"/>
          <w:rtl w:val="true"/>
          <w:lang w:bidi="fa-IR"/>
        </w:rPr>
        <w:t>با خون خویش شد پی اصلاح چاره ساز</w:t>
      </w:r>
    </w:p>
    <w:p>
      <w:pPr>
        <w:pStyle w:val="BookText"/>
        <w:rPr/>
      </w:pPr>
      <w:r>
        <w:rPr>
          <w:rFonts w:ascii="IRNazanin" w:hAnsi="IRNazanin" w:eastAsia="IRNazanin"/>
          <w:color w:val="111111"/>
          <w:sz w:val="28"/>
          <w:sz w:val="28"/>
          <w:szCs w:val="28"/>
          <w:rtl w:val="true"/>
          <w:lang w:bidi="fa-IR"/>
        </w:rPr>
        <w:t>القصّه چون بکوفه رسید از صف حجاز</w:t>
      </w:r>
    </w:p>
    <w:p>
      <w:pPr>
        <w:pStyle w:val="BookText"/>
        <w:rPr/>
      </w:pPr>
      <w:r>
        <w:rPr>
          <w:rFonts w:ascii="IRNazanin" w:hAnsi="IRNazanin" w:eastAsia="IRNazanin"/>
          <w:color w:val="111111"/>
          <w:sz w:val="28"/>
          <w:sz w:val="28"/>
          <w:szCs w:val="28"/>
          <w:rtl w:val="true"/>
          <w:lang w:bidi="fa-IR"/>
        </w:rPr>
        <w:t>جادوی چرخ شعبده ای تازه کرد ساز</w:t>
      </w:r>
    </w:p>
    <w:p>
      <w:pPr>
        <w:pStyle w:val="BookText"/>
        <w:rPr/>
      </w:pPr>
      <w:r>
        <w:rPr>
          <w:rFonts w:ascii="IRNazanin" w:hAnsi="IRNazanin" w:eastAsia="IRNazanin"/>
          <w:color w:val="111111"/>
          <w:sz w:val="28"/>
          <w:sz w:val="28"/>
          <w:szCs w:val="28"/>
          <w:rtl w:val="true"/>
          <w:lang w:bidi="fa-IR"/>
        </w:rPr>
        <w:t>هر یک زاهل کوفه بپرسش که حال چیست</w:t>
      </w:r>
    </w:p>
    <w:p>
      <w:pPr>
        <w:pStyle w:val="BookText"/>
        <w:rPr/>
      </w:pPr>
      <w:r>
        <w:rPr>
          <w:rFonts w:ascii="IRNazanin" w:hAnsi="IRNazanin" w:eastAsia="IRNazanin"/>
          <w:color w:val="111111"/>
          <w:sz w:val="28"/>
          <w:sz w:val="28"/>
          <w:szCs w:val="28"/>
          <w:rtl w:val="true"/>
          <w:lang w:bidi="fa-IR"/>
        </w:rPr>
        <w:t>با مژده آن زمقدم مسلم همی گریست</w:t>
      </w:r>
    </w:p>
    <w:p>
      <w:pPr>
        <w:pStyle w:val="BookText"/>
        <w:rPr/>
      </w:pPr>
      <w:r>
        <w:rPr>
          <w:rFonts w:ascii="IRNazanin" w:hAnsi="IRNazanin" w:eastAsia="IRNazanin"/>
          <w:color w:val="111111"/>
          <w:sz w:val="28"/>
          <w:sz w:val="28"/>
          <w:szCs w:val="28"/>
          <w:rtl w:val="true"/>
          <w:lang w:bidi="fa-IR"/>
        </w:rPr>
        <w:t>کردند بیعتش زده چار و پنج و بیست</w:t>
      </w:r>
    </w:p>
    <w:p>
      <w:pPr>
        <w:pStyle w:val="BookText"/>
        <w:rPr/>
      </w:pPr>
      <w:r>
        <w:rPr>
          <w:rFonts w:ascii="IRNazanin" w:hAnsi="IRNazanin" w:eastAsia="IRNazanin"/>
          <w:color w:val="111111"/>
          <w:sz w:val="28"/>
          <w:sz w:val="28"/>
          <w:szCs w:val="28"/>
          <w:rtl w:val="true"/>
          <w:lang w:bidi="fa-IR"/>
        </w:rPr>
        <w:t>هر چند کار بدرقه در کوفه نیک نیست</w:t>
      </w:r>
    </w:p>
    <w:p>
      <w:pPr>
        <w:pStyle w:val="BookText"/>
        <w:rPr/>
      </w:pPr>
      <w:r>
        <w:rPr>
          <w:rFonts w:ascii="IRNazanin" w:hAnsi="IRNazanin" w:eastAsia="IRNazanin"/>
          <w:color w:val="111111"/>
          <w:sz w:val="28"/>
          <w:sz w:val="28"/>
          <w:szCs w:val="28"/>
          <w:rtl w:val="true"/>
          <w:lang w:bidi="fa-IR"/>
        </w:rPr>
        <w:t>اما نخست خوب شدش بپیش باز</w:t>
      </w:r>
    </w:p>
    <w:p>
      <w:pPr>
        <w:pStyle w:val="BookText"/>
        <w:rPr/>
      </w:pPr>
      <w:r>
        <w:rPr>
          <w:rFonts w:ascii="IRNazanin" w:hAnsi="IRNazanin" w:eastAsia="IRNazanin"/>
          <w:color w:val="111111"/>
          <w:sz w:val="28"/>
          <w:sz w:val="28"/>
          <w:szCs w:val="28"/>
          <w:rtl w:val="true"/>
          <w:lang w:bidi="fa-IR"/>
        </w:rPr>
        <w:t>در بزم کوفه شمع ولایت گرفت جا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سان بگرش آن جمع بی وفا </w:t>
      </w:r>
    </w:p>
    <w:p>
      <w:pPr>
        <w:pStyle w:val="BookText"/>
        <w:rPr/>
      </w:pPr>
      <w:r>
        <w:rPr>
          <w:rFonts w:ascii="IRNazanin" w:hAnsi="IRNazanin" w:eastAsia="IRNazanin"/>
          <w:color w:val="111111"/>
          <w:sz w:val="28"/>
          <w:sz w:val="28"/>
          <w:szCs w:val="28"/>
          <w:rtl w:val="true"/>
          <w:lang w:bidi="fa-IR"/>
        </w:rPr>
        <w:t>جمع آمدند جمله به اهلاً ومرحبا</w:t>
      </w:r>
    </w:p>
    <w:p>
      <w:pPr>
        <w:pStyle w:val="BookText"/>
        <w:rPr/>
      </w:pPr>
      <w:r>
        <w:rPr>
          <w:rFonts w:ascii="IRNazanin" w:hAnsi="IRNazanin" w:eastAsia="IRNazanin"/>
          <w:color w:val="111111"/>
          <w:sz w:val="28"/>
          <w:sz w:val="28"/>
          <w:szCs w:val="28"/>
          <w:rtl w:val="true"/>
          <w:lang w:bidi="fa-IR"/>
        </w:rPr>
        <w:t>آن یک پدیده خاک رهش کرد توتیا</w:t>
      </w:r>
    </w:p>
    <w:p>
      <w:pPr>
        <w:pStyle w:val="BookText"/>
        <w:rPr/>
      </w:pPr>
      <w:r>
        <w:rPr>
          <w:rFonts w:ascii="IRNazanin" w:hAnsi="IRNazanin" w:eastAsia="IRNazanin"/>
          <w:color w:val="111111"/>
          <w:sz w:val="28"/>
          <w:sz w:val="28"/>
          <w:szCs w:val="28"/>
          <w:rtl w:val="true"/>
          <w:lang w:bidi="fa-IR"/>
        </w:rPr>
        <w:t>برد آن دگر ببوسه بپایش دهان فراز</w:t>
      </w:r>
    </w:p>
    <w:p>
      <w:pPr>
        <w:pStyle w:val="BookText"/>
        <w:rPr/>
      </w:pPr>
      <w:r>
        <w:rPr>
          <w:rFonts w:ascii="IRNazanin" w:hAnsi="IRNazanin" w:eastAsia="IRNazanin"/>
          <w:color w:val="111111"/>
          <w:sz w:val="28"/>
          <w:sz w:val="28"/>
          <w:szCs w:val="28"/>
          <w:rtl w:val="true"/>
          <w:lang w:bidi="fa-IR"/>
        </w:rPr>
        <w:t>چون زره گان شدند از آن مهر مستنیر</w:t>
      </w:r>
    </w:p>
    <w:p>
      <w:pPr>
        <w:pStyle w:val="BookText"/>
        <w:rPr/>
      </w:pPr>
      <w:r>
        <w:rPr>
          <w:rFonts w:ascii="IRNazanin" w:hAnsi="IRNazanin" w:eastAsia="IRNazanin"/>
          <w:color w:val="111111"/>
          <w:sz w:val="28"/>
          <w:sz w:val="28"/>
          <w:szCs w:val="28"/>
          <w:rtl w:val="true"/>
          <w:lang w:bidi="fa-IR"/>
        </w:rPr>
        <w:t>گشتند پیش شمس حقیقت همه حقیر</w:t>
      </w:r>
    </w:p>
    <w:p>
      <w:pPr>
        <w:pStyle w:val="BookText"/>
        <w:rPr/>
      </w:pPr>
      <w:r>
        <w:rPr>
          <w:rFonts w:ascii="IRNazanin" w:hAnsi="IRNazanin" w:eastAsia="IRNazanin"/>
          <w:color w:val="111111"/>
          <w:sz w:val="28"/>
          <w:sz w:val="28"/>
          <w:szCs w:val="28"/>
          <w:rtl w:val="true"/>
          <w:lang w:bidi="fa-IR"/>
        </w:rPr>
        <w:t>در خنده آن که همه عبدیم و تو امیر</w:t>
      </w:r>
    </w:p>
    <w:p>
      <w:pPr>
        <w:pStyle w:val="BookText"/>
        <w:rPr/>
      </w:pPr>
      <w:r>
        <w:rPr>
          <w:rFonts w:ascii="IRNazanin" w:hAnsi="IRNazanin" w:eastAsia="IRNazanin"/>
          <w:color w:val="111111"/>
          <w:sz w:val="28"/>
          <w:sz w:val="28"/>
          <w:szCs w:val="28"/>
          <w:rtl w:val="true"/>
          <w:lang w:bidi="fa-IR"/>
        </w:rPr>
        <w:t>گفت آن یکی بدر خویش بنده گیر</w:t>
      </w:r>
    </w:p>
    <w:p>
      <w:pPr>
        <w:pStyle w:val="BookText"/>
        <w:rPr/>
      </w:pPr>
      <w:r>
        <w:rPr>
          <w:rFonts w:ascii="IRNazanin" w:hAnsi="IRNazanin" w:eastAsia="IRNazanin"/>
          <w:color w:val="111111"/>
          <w:sz w:val="28"/>
          <w:sz w:val="28"/>
          <w:szCs w:val="28"/>
          <w:rtl w:val="true"/>
          <w:lang w:bidi="fa-IR"/>
        </w:rPr>
        <w:t>گفت آن دگر مرا به عطاهای خود نواز</w:t>
      </w:r>
    </w:p>
    <w:p>
      <w:pPr>
        <w:pStyle w:val="BookText"/>
        <w:rPr/>
      </w:pPr>
      <w:r>
        <w:rPr>
          <w:rFonts w:ascii="IRNazanin" w:hAnsi="IRNazanin" w:eastAsia="IRNazanin"/>
          <w:color w:val="111111"/>
          <w:sz w:val="28"/>
          <w:sz w:val="28"/>
          <w:szCs w:val="28"/>
          <w:rtl w:val="true"/>
          <w:lang w:bidi="fa-IR"/>
        </w:rPr>
        <w:t>پس زرق و مکر و حیله اشان بیکرانه گشت</w:t>
      </w:r>
    </w:p>
    <w:p>
      <w:pPr>
        <w:pStyle w:val="BookText"/>
        <w:rPr/>
      </w:pPr>
      <w:r>
        <w:rPr>
          <w:rFonts w:ascii="IRNazanin" w:hAnsi="IRNazanin" w:eastAsia="IRNazanin"/>
          <w:color w:val="111111"/>
          <w:sz w:val="28"/>
          <w:sz w:val="28"/>
          <w:szCs w:val="28"/>
          <w:rtl w:val="true"/>
          <w:lang w:bidi="fa-IR"/>
        </w:rPr>
        <w:t>گیسوی گرگ گشته رفتار شانه گشت</w:t>
      </w:r>
    </w:p>
    <w:p>
      <w:pPr>
        <w:pStyle w:val="BookText"/>
        <w:rPr/>
      </w:pPr>
      <w:r>
        <w:rPr>
          <w:rFonts w:ascii="IRNazanin" w:hAnsi="IRNazanin" w:eastAsia="IRNazanin"/>
          <w:color w:val="111111"/>
          <w:sz w:val="28"/>
          <w:sz w:val="28"/>
          <w:szCs w:val="28"/>
          <w:rtl w:val="true"/>
          <w:lang w:bidi="fa-IR"/>
        </w:rPr>
        <w:t>شمع وثائق شه تف آه شبانه گشت</w:t>
      </w:r>
    </w:p>
    <w:p>
      <w:pPr>
        <w:pStyle w:val="BookText"/>
        <w:rPr/>
      </w:pPr>
      <w:r>
        <w:rPr>
          <w:rFonts w:ascii="IRNazanin" w:hAnsi="IRNazanin" w:eastAsia="IRNazanin"/>
          <w:color w:val="111111"/>
          <w:sz w:val="28"/>
          <w:sz w:val="28"/>
          <w:szCs w:val="28"/>
          <w:rtl w:val="true"/>
          <w:lang w:bidi="fa-IR"/>
        </w:rPr>
        <w:t>يعنى که غروب بمسجد روانه گشت</w:t>
      </w:r>
    </w:p>
    <w:p>
      <w:pPr>
        <w:pStyle w:val="BookText"/>
        <w:rPr/>
      </w:pPr>
      <w:r>
        <w:rPr>
          <w:rFonts w:ascii="IRNazanin" w:hAnsi="IRNazanin" w:eastAsia="IRNazanin"/>
          <w:color w:val="111111"/>
          <w:sz w:val="28"/>
          <w:sz w:val="28"/>
          <w:szCs w:val="28"/>
          <w:rtl w:val="true"/>
          <w:lang w:bidi="fa-IR"/>
        </w:rPr>
        <w:t>بهر ادای طاعت دادار بی نیاز</w:t>
      </w:r>
    </w:p>
    <w:p>
      <w:pPr>
        <w:pStyle w:val="BookText"/>
        <w:rPr/>
      </w:pPr>
      <w:r>
        <w:rPr>
          <w:rFonts w:ascii="IRNazanin" w:hAnsi="IRNazanin" w:eastAsia="IRNazanin"/>
          <w:color w:val="111111"/>
          <w:sz w:val="28"/>
          <w:sz w:val="28"/>
          <w:szCs w:val="28"/>
          <w:rtl w:val="true"/>
          <w:lang w:bidi="fa-IR"/>
        </w:rPr>
        <w:t>آمد درون مسجد و افزود محتش</w:t>
      </w:r>
    </w:p>
    <w:p>
      <w:pPr>
        <w:pStyle w:val="BookText"/>
        <w:rPr/>
      </w:pPr>
      <w:r>
        <w:rPr>
          <w:rFonts w:ascii="IRNazanin" w:hAnsi="IRNazanin" w:eastAsia="IRNazanin"/>
          <w:color w:val="111111"/>
          <w:sz w:val="28"/>
          <w:sz w:val="28"/>
          <w:szCs w:val="28"/>
          <w:rtl w:val="true"/>
          <w:lang w:bidi="fa-IR"/>
        </w:rPr>
        <w:t>خم گشت پشت چرخ زبار مصیبتش</w:t>
      </w:r>
    </w:p>
    <w:p>
      <w:pPr>
        <w:pStyle w:val="BookText"/>
        <w:rPr/>
      </w:pPr>
      <w:r>
        <w:rPr>
          <w:rFonts w:ascii="IRNazanin" w:hAnsi="IRNazanin" w:eastAsia="IRNazanin"/>
          <w:color w:val="111111"/>
          <w:sz w:val="28"/>
          <w:sz w:val="28"/>
          <w:szCs w:val="28"/>
          <w:rtl w:val="true"/>
          <w:lang w:bidi="fa-IR"/>
        </w:rPr>
        <w:t>یا رب چگونه شرح دهم درد غربتش</w:t>
      </w:r>
    </w:p>
    <w:p>
      <w:pPr>
        <w:pStyle w:val="BookText"/>
        <w:rPr/>
      </w:pPr>
      <w:r>
        <w:rPr>
          <w:rFonts w:ascii="IRNazanin" w:hAnsi="IRNazanin" w:eastAsia="IRNazanin"/>
          <w:color w:val="111111"/>
          <w:sz w:val="28"/>
          <w:sz w:val="28"/>
          <w:szCs w:val="28"/>
          <w:rtl w:val="true"/>
          <w:lang w:bidi="fa-IR"/>
        </w:rPr>
        <w:t>کز سی هزار تن که نمودند بیعتش</w:t>
      </w:r>
    </w:p>
    <w:p>
      <w:pPr>
        <w:pStyle w:val="BookText"/>
        <w:rPr/>
      </w:pPr>
      <w:r>
        <w:rPr>
          <w:rFonts w:ascii="IRNazanin" w:hAnsi="IRNazanin" w:eastAsia="IRNazanin"/>
          <w:color w:val="111111"/>
          <w:sz w:val="28"/>
          <w:sz w:val="28"/>
          <w:szCs w:val="28"/>
          <w:rtl w:val="true"/>
          <w:lang w:bidi="fa-IR"/>
        </w:rPr>
        <w:t>یک تن نمانده بود چه فارغ شد از نماز</w:t>
      </w:r>
    </w:p>
    <w:p>
      <w:pPr>
        <w:pStyle w:val="BookText"/>
        <w:rPr/>
      </w:pPr>
      <w:r>
        <w:rPr>
          <w:rFonts w:ascii="IRNazanin" w:hAnsi="IRNazanin" w:eastAsia="IRNazanin"/>
          <w:color w:val="111111"/>
          <w:sz w:val="28"/>
          <w:sz w:val="28"/>
          <w:szCs w:val="28"/>
          <w:rtl w:val="true"/>
          <w:lang w:bidi="fa-IR"/>
        </w:rPr>
        <w:t>دید آن گروه مرتد به عها ست بست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گشته از می باریش جمله است </w:t>
      </w:r>
    </w:p>
    <w:p>
      <w:pPr>
        <w:pStyle w:val="BookText"/>
        <w:rPr/>
      </w:pPr>
      <w:r>
        <w:rPr>
          <w:rFonts w:ascii="IRNazanin" w:hAnsi="IRNazanin" w:eastAsia="IRNazanin"/>
          <w:color w:val="111111"/>
          <w:sz w:val="28"/>
          <w:sz w:val="28"/>
          <w:szCs w:val="28"/>
          <w:rtl w:val="true"/>
          <w:lang w:bidi="fa-IR"/>
        </w:rPr>
        <w:t>اکنون بنقض بیعت و عهدند در شکست</w:t>
      </w:r>
    </w:p>
    <w:p>
      <w:pPr>
        <w:pStyle w:val="BookText"/>
        <w:rPr/>
      </w:pPr>
      <w:r>
        <w:rPr>
          <w:rFonts w:ascii="IRNazanin" w:hAnsi="IRNazanin" w:eastAsia="IRNazanin"/>
          <w:color w:val="111111"/>
          <w:sz w:val="28"/>
          <w:sz w:val="28"/>
          <w:szCs w:val="28"/>
          <w:rtl w:val="true"/>
          <w:lang w:bidi="fa-IR"/>
        </w:rPr>
        <w:t>و آنان که دامنش بگرفتند با دو دست</w:t>
      </w:r>
    </w:p>
    <w:p>
      <w:pPr>
        <w:pStyle w:val="BookText"/>
        <w:rPr/>
      </w:pPr>
      <w:r>
        <w:rPr>
          <w:rFonts w:ascii="IRNazanin" w:hAnsi="IRNazanin" w:eastAsia="IRNazanin"/>
          <w:color w:val="111111"/>
          <w:sz w:val="28"/>
          <w:sz w:val="28"/>
          <w:szCs w:val="28"/>
          <w:rtl w:val="true"/>
          <w:lang w:bidi="fa-IR"/>
        </w:rPr>
        <w:t>دارند دست کین بگریبان او دراز</w:t>
      </w:r>
    </w:p>
    <w:p>
      <w:pPr>
        <w:pStyle w:val="BookText"/>
        <w:rPr/>
      </w:pPr>
      <w:r>
        <w:rPr>
          <w:rFonts w:ascii="IRNazanin" w:hAnsi="IRNazanin" w:eastAsia="IRNazanin"/>
          <w:color w:val="111111"/>
          <w:sz w:val="28"/>
          <w:sz w:val="28"/>
          <w:szCs w:val="28"/>
          <w:rtl w:val="true"/>
          <w:lang w:bidi="fa-IR"/>
        </w:rPr>
        <w:t>سدى بامر زاده مرجانه پلید</w:t>
      </w:r>
    </w:p>
    <w:p>
      <w:pPr>
        <w:pStyle w:val="BookText"/>
        <w:rPr/>
      </w:pPr>
      <w:r>
        <w:rPr>
          <w:rFonts w:ascii="IRNazanin" w:hAnsi="IRNazanin" w:eastAsia="IRNazanin"/>
          <w:color w:val="111111"/>
          <w:sz w:val="28"/>
          <w:sz w:val="28"/>
          <w:szCs w:val="28"/>
          <w:rtl w:val="true"/>
          <w:lang w:bidi="fa-IR"/>
        </w:rPr>
        <w:t>گردش کشیده زآهن و پولاد و بس سدید</w:t>
      </w:r>
    </w:p>
    <w:p>
      <w:pPr>
        <w:pStyle w:val="BookText"/>
        <w:rPr/>
      </w:pPr>
      <w:r>
        <w:rPr>
          <w:rFonts w:ascii="IRNazanin" w:hAnsi="IRNazanin" w:eastAsia="IRNazanin"/>
          <w:color w:val="111111"/>
          <w:sz w:val="28"/>
          <w:sz w:val="28"/>
          <w:szCs w:val="28"/>
          <w:rtl w:val="true"/>
          <w:lang w:bidi="fa-IR"/>
        </w:rPr>
        <w:t>بشکست سد بتیغ زد و کشت و بردرید</w:t>
      </w:r>
    </w:p>
    <w:p>
      <w:pPr>
        <w:pStyle w:val="BookText"/>
        <w:rPr/>
      </w:pPr>
      <w:r>
        <w:rPr>
          <w:rFonts w:ascii="IRNazanin" w:hAnsi="IRNazanin" w:eastAsia="IRNazanin"/>
          <w:color w:val="111111"/>
          <w:sz w:val="28"/>
          <w:sz w:val="28"/>
          <w:szCs w:val="28"/>
          <w:rtl w:val="true"/>
          <w:lang w:bidi="fa-IR"/>
        </w:rPr>
        <w:t>شد خسته و غریب و فغان از جگر کشید</w:t>
      </w:r>
    </w:p>
    <w:p>
      <w:pPr>
        <w:pStyle w:val="BookText"/>
        <w:rPr/>
      </w:pPr>
      <w:r>
        <w:rPr>
          <w:rFonts w:ascii="IRNazanin" w:hAnsi="IRNazanin" w:eastAsia="IRNazanin"/>
          <w:color w:val="111111"/>
          <w:sz w:val="28"/>
          <w:sz w:val="28"/>
          <w:szCs w:val="28"/>
          <w:rtl w:val="true"/>
          <w:lang w:bidi="fa-IR"/>
        </w:rPr>
        <w:t>چون نی بناله آمد و چون شمع در گداز</w:t>
      </w:r>
    </w:p>
    <w:p>
      <w:pPr>
        <w:pStyle w:val="BookText"/>
        <w:rPr/>
      </w:pPr>
      <w:r>
        <w:rPr>
          <w:rFonts w:ascii="IRNazanin" w:hAnsi="IRNazanin" w:eastAsia="IRNazanin"/>
          <w:color w:val="111111"/>
          <w:sz w:val="28"/>
          <w:sz w:val="28"/>
          <w:szCs w:val="28"/>
          <w:rtl w:val="true"/>
          <w:lang w:bidi="fa-IR"/>
        </w:rPr>
        <w:t>افتاد طشت زندگیش چون زطرف بام</w:t>
      </w:r>
    </w:p>
    <w:p>
      <w:pPr>
        <w:pStyle w:val="BookText"/>
        <w:rPr/>
      </w:pPr>
      <w:r>
        <w:rPr>
          <w:rFonts w:ascii="IRNazanin" w:hAnsi="IRNazanin" w:eastAsia="IRNazanin"/>
          <w:color w:val="111111"/>
          <w:sz w:val="28"/>
          <w:sz w:val="28"/>
          <w:szCs w:val="28"/>
          <w:rtl w:val="true"/>
          <w:lang w:bidi="fa-IR"/>
        </w:rPr>
        <w:t>پوشیده خون جبهه رخ آن مه تمام</w:t>
      </w:r>
    </w:p>
    <w:p>
      <w:pPr>
        <w:pStyle w:val="BookText"/>
        <w:rPr/>
      </w:pPr>
      <w:r>
        <w:rPr>
          <w:rFonts w:ascii="IRNazanin" w:hAnsi="IRNazanin" w:eastAsia="IRNazanin"/>
          <w:color w:val="111111"/>
          <w:sz w:val="28"/>
          <w:sz w:val="28"/>
          <w:szCs w:val="28"/>
          <w:rtl w:val="true"/>
          <w:lang w:bidi="fa-IR"/>
        </w:rPr>
        <w:t>آن نائب امام زمان داد پس پیام</w:t>
      </w:r>
    </w:p>
    <w:p>
      <w:pPr>
        <w:pStyle w:val="BookText"/>
        <w:rPr/>
      </w:pPr>
      <w:r>
        <w:rPr>
          <w:rFonts w:ascii="IRNazanin" w:hAnsi="IRNazanin" w:eastAsia="IRNazanin"/>
          <w:color w:val="111111"/>
          <w:sz w:val="28"/>
          <w:sz w:val="28"/>
          <w:szCs w:val="28"/>
          <w:rtl w:val="true"/>
          <w:lang w:bidi="fa-IR"/>
        </w:rPr>
        <w:t>گفت ای صبا زجانب مسلم رسان سلام</w:t>
      </w:r>
    </w:p>
    <w:p>
      <w:pPr>
        <w:pStyle w:val="BookText"/>
        <w:rPr/>
      </w:pPr>
      <w:r>
        <w:rPr>
          <w:rFonts w:ascii="IRNazanin" w:hAnsi="IRNazanin" w:eastAsia="IRNazanin"/>
          <w:color w:val="111111"/>
          <w:sz w:val="28"/>
          <w:sz w:val="28"/>
          <w:szCs w:val="28"/>
          <w:rtl w:val="true"/>
          <w:lang w:bidi="fa-IR"/>
        </w:rPr>
        <w:t>هرجا رسی بکوی حسین از ره حجاز</w:t>
      </w:r>
    </w:p>
    <w:p>
      <w:pPr>
        <w:pStyle w:val="BookText"/>
        <w:rPr/>
      </w:pPr>
      <w:r>
        <w:rPr>
          <w:rFonts w:ascii="IRNazanin" w:hAnsi="IRNazanin" w:eastAsia="IRNazanin"/>
          <w:color w:val="111111"/>
          <w:sz w:val="28"/>
          <w:sz w:val="28"/>
          <w:szCs w:val="28"/>
          <w:rtl w:val="true"/>
          <w:lang w:bidi="fa-IR"/>
        </w:rPr>
        <w:t>کی شه بدرد خویش برو چارساز گرد</w:t>
      </w:r>
    </w:p>
    <w:p>
      <w:pPr>
        <w:pStyle w:val="BookText"/>
        <w:rPr/>
      </w:pPr>
      <w:r>
        <w:rPr>
          <w:rFonts w:ascii="IRNazanin" w:hAnsi="IRNazanin" w:eastAsia="IRNazanin"/>
          <w:color w:val="111111"/>
          <w:sz w:val="28"/>
          <w:sz w:val="28"/>
          <w:szCs w:val="28"/>
          <w:rtl w:val="true"/>
          <w:lang w:bidi="fa-IR"/>
        </w:rPr>
        <w:t>زین مردمان و یاریشان بی نیاز گرد</w:t>
      </w:r>
    </w:p>
    <w:p>
      <w:pPr>
        <w:pStyle w:val="BookText"/>
        <w:rPr/>
      </w:pPr>
      <w:r>
        <w:rPr>
          <w:rFonts w:ascii="IRNazanin" w:hAnsi="IRNazanin" w:eastAsia="IRNazanin"/>
          <w:color w:val="111111"/>
          <w:sz w:val="28"/>
          <w:sz w:val="28"/>
          <w:szCs w:val="28"/>
          <w:rtl w:val="true"/>
          <w:lang w:bidi="fa-IR"/>
        </w:rPr>
        <w:t>باری میا بکوفه و سوی حجاز گرد</w:t>
      </w:r>
    </w:p>
    <w:p>
      <w:pPr>
        <w:pStyle w:val="BookText"/>
        <w:rPr/>
      </w:pPr>
      <w:r>
        <w:rPr>
          <w:rFonts w:ascii="IRNazanin" w:hAnsi="IRNazanin" w:eastAsia="IRNazanin"/>
          <w:color w:val="111111"/>
          <w:sz w:val="28"/>
          <w:sz w:val="28"/>
          <w:szCs w:val="28"/>
          <w:rtl w:val="true"/>
          <w:lang w:bidi="fa-IR"/>
        </w:rPr>
        <w:t>بر کودکان من زوفا دل نواز گرد</w:t>
      </w:r>
    </w:p>
    <w:p>
      <w:pPr>
        <w:pStyle w:val="BookText"/>
        <w:rPr/>
      </w:pPr>
      <w:r>
        <w:rPr>
          <w:rFonts w:ascii="IRNazanin" w:hAnsi="IRNazanin" w:eastAsia="IRNazanin"/>
          <w:color w:val="111111"/>
          <w:sz w:val="28"/>
          <w:sz w:val="28"/>
          <w:szCs w:val="28"/>
          <w:rtl w:val="true"/>
          <w:lang w:bidi="fa-IR"/>
        </w:rPr>
        <w:t>من آمدم فدای تو گشتم تو باز گرد</w:t>
      </w:r>
    </w:p>
    <w:p>
      <w:pPr>
        <w:pStyle w:val="BookText"/>
        <w:rPr/>
      </w:pPr>
      <w:r>
        <w:rPr>
          <w:rFonts w:ascii="Amiri" w:hAnsi="Amiri" w:eastAsia="Amiri" w:cs="Amiri"/>
          <w:color w:val="111111"/>
          <w:sz w:val="28"/>
          <w:sz w:val="28"/>
          <w:szCs w:val="28"/>
          <w:rtl w:val="true"/>
          <w:lang w:bidi="ar-SA"/>
        </w:rPr>
        <w:t>مباراة الشعر بالعربيّة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استوى ثوب الشهادة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هيكل من رحمة الله مجبول </w:t>
      </w:r>
    </w:p>
    <w:p>
      <w:pPr>
        <w:pStyle w:val="BookText"/>
        <w:rPr/>
      </w:pPr>
      <w:r>
        <w:rPr>
          <w:rFonts w:ascii="Amiri" w:hAnsi="Amiri" w:eastAsia="Amiri" w:cs="Amiri"/>
          <w:color w:val="111111"/>
          <w:sz w:val="28"/>
          <w:sz w:val="28"/>
          <w:szCs w:val="28"/>
          <w:rtl w:val="true"/>
          <w:lang w:bidi="ar-SA"/>
        </w:rPr>
        <w:t xml:space="preserve">أراد يعيد العذب للنهر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جفّ حتّى النزر ليس بمأمول</w:t>
      </w:r>
    </w:p>
    <w:p>
      <w:pPr>
        <w:pStyle w:val="BookText"/>
        <w:rPr/>
      </w:pPr>
      <w:r>
        <w:rPr>
          <w:rFonts w:ascii="Amiri" w:hAnsi="Amiri" w:eastAsia="Amiri" w:cs="Amiri"/>
          <w:color w:val="111111"/>
          <w:sz w:val="28"/>
          <w:sz w:val="28"/>
          <w:szCs w:val="28"/>
          <w:rtl w:val="true"/>
          <w:lang w:bidi="ar-SA"/>
        </w:rPr>
        <w:t xml:space="preserve">وقد ظلّلتهم ديمة من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فيالدم زاك على الترب مطلول</w:t>
      </w:r>
    </w:p>
    <w:p>
      <w:pPr>
        <w:pStyle w:val="BookText"/>
        <w:rPr/>
      </w:pPr>
      <w:r>
        <w:rPr>
          <w:rFonts w:ascii="Amiri" w:hAnsi="Amiri" w:eastAsia="Amiri" w:cs="Amiri"/>
          <w:color w:val="111111"/>
          <w:sz w:val="28"/>
          <w:sz w:val="28"/>
          <w:szCs w:val="28"/>
          <w:rtl w:val="true"/>
          <w:lang w:bidi="ar-SA"/>
        </w:rPr>
        <w:t xml:space="preserve">أتى يطلب الإصلاح منهم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علاجاً سوى فيض من الدم مرسول</w:t>
      </w:r>
    </w:p>
    <w:p>
      <w:pPr>
        <w:pStyle w:val="BookText"/>
        <w:rPr/>
      </w:pPr>
      <w:r>
        <w:rPr>
          <w:rFonts w:ascii="Amiri" w:hAnsi="Amiri" w:eastAsia="Amiri" w:cs="Amiri"/>
          <w:color w:val="111111"/>
          <w:sz w:val="28"/>
          <w:sz w:val="28"/>
          <w:szCs w:val="28"/>
          <w:rtl w:val="true"/>
          <w:lang w:bidi="ar-SA"/>
        </w:rPr>
        <w:t xml:space="preserve">فلم ير إلّا خاذلاً فلّ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عزم من الرعب مفلول</w:t>
      </w:r>
    </w:p>
    <w:p>
      <w:pPr>
        <w:pStyle w:val="BookText"/>
        <w:rPr/>
      </w:pPr>
      <w:r>
        <w:rPr>
          <w:rFonts w:ascii="Amiri" w:hAnsi="Amiri" w:eastAsia="Amiri" w:cs="Amiri"/>
          <w:color w:val="111111"/>
          <w:sz w:val="28"/>
          <w:sz w:val="28"/>
          <w:szCs w:val="28"/>
          <w:rtl w:val="true"/>
          <w:lang w:bidi="ar-SA"/>
        </w:rPr>
        <w:t xml:space="preserve">أحاط به جمع الشياطين خذّلاً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يلاقي خاذل سيف مخذول</w:t>
      </w:r>
    </w:p>
    <w:p>
      <w:pPr>
        <w:pStyle w:val="BookText"/>
        <w:rPr/>
      </w:pPr>
      <w:r>
        <w:rPr>
          <w:rFonts w:ascii="Amiri" w:hAnsi="Amiri" w:eastAsia="Amiri" w:cs="Amiri"/>
          <w:color w:val="111111"/>
          <w:sz w:val="28"/>
          <w:sz w:val="28"/>
          <w:szCs w:val="28"/>
          <w:rtl w:val="true"/>
          <w:lang w:bidi="ar-SA"/>
        </w:rPr>
        <w:t xml:space="preserve">وقد أظهروا البشرى لمقدم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فمقدمه بشرى أسير ومغلول</w:t>
      </w:r>
    </w:p>
    <w:p>
      <w:pPr>
        <w:pStyle w:val="BookText"/>
        <w:rPr/>
      </w:pPr>
      <w:r>
        <w:rPr>
          <w:rFonts w:ascii="Amiri" w:hAnsi="Amiri" w:eastAsia="Amiri" w:cs="Amiri"/>
          <w:color w:val="111111"/>
          <w:sz w:val="28"/>
          <w:sz w:val="28"/>
          <w:szCs w:val="28"/>
          <w:rtl w:val="true"/>
          <w:lang w:bidi="ar-SA"/>
        </w:rPr>
        <w:t xml:space="preserve">وبايعه منهم ألوف وما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النصر من يد مشلول</w:t>
      </w:r>
    </w:p>
    <w:p>
      <w:pPr>
        <w:pStyle w:val="BookText"/>
        <w:rPr/>
      </w:pPr>
      <w:r>
        <w:rPr>
          <w:rFonts w:ascii="Amiri" w:hAnsi="Amiri" w:eastAsia="Amiri" w:cs="Amiri"/>
          <w:color w:val="111111"/>
          <w:sz w:val="28"/>
          <w:sz w:val="28"/>
          <w:szCs w:val="28"/>
          <w:rtl w:val="true"/>
          <w:lang w:bidi="ar-SA"/>
        </w:rPr>
        <w:t xml:space="preserve">كأن فراشاً قد أحاط بشمعة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تبايعه أو قل كطير أبابيل</w:t>
      </w:r>
    </w:p>
    <w:p>
      <w:pPr>
        <w:pStyle w:val="BookText"/>
        <w:rPr/>
      </w:pPr>
      <w:r>
        <w:rPr>
          <w:rFonts w:ascii="Amiri" w:hAnsi="Amiri" w:eastAsia="Amiri" w:cs="Amiri"/>
          <w:color w:val="111111"/>
          <w:sz w:val="28"/>
          <w:sz w:val="28"/>
          <w:szCs w:val="28"/>
          <w:rtl w:val="true"/>
          <w:lang w:bidi="ar-SA"/>
        </w:rPr>
        <w:t xml:space="preserve">يقولون تفدى النفس منّا 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على الباري أُباة بهاليل</w:t>
      </w:r>
    </w:p>
    <w:p>
      <w:pPr>
        <w:pStyle w:val="BookText"/>
        <w:rPr/>
      </w:pPr>
      <w:r>
        <w:rPr>
          <w:rFonts w:ascii="Amiri" w:hAnsi="Amiri" w:eastAsia="Amiri" w:cs="Amiri"/>
          <w:color w:val="111111"/>
          <w:sz w:val="28"/>
          <w:sz w:val="28"/>
          <w:szCs w:val="28"/>
          <w:rtl w:val="true"/>
          <w:lang w:bidi="ar-SA"/>
        </w:rPr>
        <w:t xml:space="preserve">فأهلاً بأهل الحق جاؤوا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يظلّهم الرحمن في جنح جبريل</w:t>
      </w:r>
    </w:p>
    <w:p>
      <w:pPr>
        <w:pStyle w:val="BookText"/>
        <w:rPr/>
      </w:pPr>
      <w:r>
        <w:rPr>
          <w:rFonts w:ascii="Amiri" w:hAnsi="Amiri" w:eastAsia="Amiri" w:cs="Amiri"/>
          <w:color w:val="111111"/>
          <w:sz w:val="28"/>
          <w:sz w:val="28"/>
          <w:szCs w:val="28"/>
          <w:rtl w:val="true"/>
          <w:lang w:bidi="ar-SA"/>
        </w:rPr>
        <w:t xml:space="preserve">أضاء لنا الحق المبين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فلم نحتج لشرح وتأويل</w:t>
      </w:r>
    </w:p>
    <w:p>
      <w:pPr>
        <w:pStyle w:val="BookText"/>
        <w:rPr/>
      </w:pPr>
      <w:r>
        <w:rPr>
          <w:rFonts w:ascii="Amiri" w:hAnsi="Amiri" w:eastAsia="Amiri" w:cs="Amiri"/>
          <w:color w:val="111111"/>
          <w:sz w:val="28"/>
          <w:sz w:val="28"/>
          <w:szCs w:val="28"/>
          <w:rtl w:val="true"/>
          <w:lang w:bidi="ar-SA"/>
        </w:rPr>
        <w:t xml:space="preserve">شك في ضوء النهار فشمسه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أغنت عن القال والقيل</w:t>
      </w:r>
    </w:p>
    <w:p>
      <w:pPr>
        <w:pStyle w:val="BookText"/>
        <w:rPr/>
      </w:pPr>
      <w:r>
        <w:rPr>
          <w:rFonts w:ascii="Amiri" w:hAnsi="Amiri" w:eastAsia="Amiri" w:cs="Amiri"/>
          <w:color w:val="111111"/>
          <w:sz w:val="28"/>
          <w:sz w:val="28"/>
          <w:szCs w:val="28"/>
          <w:rtl w:val="true"/>
          <w:lang w:bidi="ar-SA"/>
        </w:rPr>
        <w:t xml:space="preserve">فأهلاً بعضب سلّه السبط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لعضب في يد السبط مسلول</w:t>
      </w:r>
    </w:p>
    <w:p>
      <w:pPr>
        <w:pStyle w:val="BookText"/>
        <w:rPr/>
      </w:pPr>
      <w:r>
        <w:rPr>
          <w:rFonts w:ascii="Amiri" w:hAnsi="Amiri" w:eastAsia="Amiri" w:cs="Amiri"/>
          <w:color w:val="111111"/>
          <w:sz w:val="28"/>
          <w:sz w:val="28"/>
          <w:szCs w:val="28"/>
          <w:rtl w:val="true"/>
          <w:lang w:bidi="ar-SA"/>
        </w:rPr>
        <w:t xml:space="preserve">وأهو وا على أيديه في قبلاتهم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يلثم العباد أوراق تنزيل</w:t>
      </w:r>
    </w:p>
    <w:p>
      <w:pPr>
        <w:pStyle w:val="BookText"/>
        <w:rPr/>
      </w:pPr>
      <w:r>
        <w:rPr>
          <w:rFonts w:ascii="Amiri" w:hAnsi="Amiri" w:eastAsia="Amiri" w:cs="Amiri"/>
          <w:color w:val="111111"/>
          <w:sz w:val="28"/>
          <w:sz w:val="28"/>
          <w:szCs w:val="28"/>
          <w:rtl w:val="true"/>
          <w:lang w:bidi="ar-SA"/>
        </w:rPr>
        <w:t xml:space="preserve">وأخفوا وراء الطيب نفساً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الداء يخفى جسمه نفس معلول</w:t>
      </w:r>
    </w:p>
    <w:p>
      <w:pPr>
        <w:pStyle w:val="BookText"/>
        <w:rPr/>
      </w:pPr>
      <w:r>
        <w:rPr>
          <w:rFonts w:ascii="Amiri" w:hAnsi="Amiri" w:eastAsia="Amiri" w:cs="Amiri"/>
          <w:color w:val="111111"/>
          <w:sz w:val="28"/>
          <w:sz w:val="28"/>
          <w:szCs w:val="28"/>
          <w:rtl w:val="true"/>
          <w:lang w:bidi="ar-SA"/>
        </w:rPr>
        <w:t xml:space="preserve">ومقولهم يزجي كلاماً مزوّقاً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بلفظ من فم المكر معسول</w:t>
      </w:r>
    </w:p>
    <w:p>
      <w:pPr>
        <w:pStyle w:val="BookText"/>
        <w:rPr/>
      </w:pPr>
      <w:r>
        <w:rPr>
          <w:rFonts w:ascii="Amiri" w:hAnsi="Amiri" w:eastAsia="Amiri" w:cs="Amiri"/>
          <w:color w:val="111111"/>
          <w:sz w:val="28"/>
          <w:sz w:val="28"/>
          <w:szCs w:val="28"/>
          <w:rtl w:val="true"/>
          <w:lang w:bidi="ar-SA"/>
        </w:rPr>
        <w:t xml:space="preserve">وباطنهم بالغدر والمكر مكتس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يختفي المكر اكتسى بالأباطيل</w:t>
      </w:r>
    </w:p>
    <w:p>
      <w:pPr>
        <w:pStyle w:val="BookText"/>
        <w:rPr/>
      </w:pPr>
      <w:r>
        <w:rPr>
          <w:rFonts w:ascii="Amiri" w:hAnsi="Amiri" w:eastAsia="Amiri" w:cs="Amiri"/>
          <w:color w:val="111111"/>
          <w:sz w:val="28"/>
          <w:sz w:val="28"/>
          <w:szCs w:val="28"/>
          <w:rtl w:val="true"/>
          <w:lang w:bidi="ar-SA"/>
        </w:rPr>
        <w:t xml:space="preserve">ولكنّه في الذلّ عند 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العصفور في قبضة الفيل</w:t>
      </w:r>
    </w:p>
    <w:p>
      <w:pPr>
        <w:pStyle w:val="BookText"/>
        <w:rPr/>
      </w:pPr>
      <w:r>
        <w:rPr>
          <w:rFonts w:ascii="Amiri" w:hAnsi="Amiri" w:eastAsia="Amiri" w:cs="Amiri"/>
          <w:color w:val="111111"/>
          <w:sz w:val="28"/>
          <w:sz w:val="28"/>
          <w:szCs w:val="28"/>
          <w:rtl w:val="true"/>
          <w:lang w:bidi="ar-SA"/>
        </w:rPr>
        <w:t xml:space="preserve">تناهوا بفعل الغدر حتّى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أبالس لا تحيا بغير الأضاليل</w:t>
      </w:r>
    </w:p>
    <w:p>
      <w:pPr>
        <w:pStyle w:val="BookText"/>
        <w:rPr/>
      </w:pPr>
      <w:r>
        <w:rPr>
          <w:rFonts w:ascii="Amiri" w:hAnsi="Amiri" w:eastAsia="Amiri" w:cs="Amiri"/>
          <w:color w:val="111111"/>
          <w:sz w:val="28"/>
          <w:sz w:val="28"/>
          <w:szCs w:val="28"/>
          <w:rtl w:val="true"/>
          <w:lang w:bidi="ar-SA"/>
        </w:rPr>
        <w:t xml:space="preserve">فليت بلاداً لم تضف في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الهدى ترمى بأحجار سجيل</w:t>
      </w:r>
    </w:p>
    <w:p>
      <w:pPr>
        <w:pStyle w:val="BookText"/>
        <w:rPr/>
      </w:pPr>
      <w:r>
        <w:rPr>
          <w:rFonts w:ascii="Amiri" w:hAnsi="Amiri" w:eastAsia="Amiri" w:cs="Amiri"/>
          <w:color w:val="111111"/>
          <w:sz w:val="28"/>
          <w:sz w:val="28"/>
          <w:szCs w:val="28"/>
          <w:rtl w:val="true"/>
          <w:lang w:bidi="ar-SA"/>
        </w:rPr>
        <w:t xml:space="preserve">أتى المسجد المحزون ينشد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ولم يحتج لشرب ومأكول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 من أهل الضلال سوى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أخذ هذا الدين إلّا بتضليل </w:t>
      </w:r>
    </w:p>
    <w:p>
      <w:pPr>
        <w:pStyle w:val="BookText"/>
        <w:rPr/>
      </w:pPr>
      <w:r>
        <w:rPr>
          <w:rFonts w:ascii="Amiri" w:hAnsi="Amiri" w:eastAsia="Amiri" w:cs="Amiri"/>
          <w:color w:val="111111"/>
          <w:sz w:val="28"/>
          <w:sz w:val="28"/>
          <w:szCs w:val="28"/>
          <w:rtl w:val="true"/>
          <w:lang w:bidi="ar-SA"/>
        </w:rPr>
        <w:t xml:space="preserve">وآوته كي تحميه منهم لبوئة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وصانته في بيت عن الناس معزول</w:t>
      </w:r>
    </w:p>
    <w:p>
      <w:pPr>
        <w:pStyle w:val="BookText"/>
        <w:rPr/>
      </w:pPr>
      <w:r>
        <w:rPr>
          <w:rFonts w:ascii="Amiri" w:hAnsi="Amiri" w:eastAsia="Amiri" w:cs="Amiri"/>
          <w:color w:val="111111"/>
          <w:sz w:val="28"/>
          <w:sz w:val="28"/>
          <w:szCs w:val="28"/>
          <w:rtl w:val="true"/>
          <w:lang w:bidi="ar-SA"/>
        </w:rPr>
        <w:t xml:space="preserve">وجاء ابنها كالصلّ ينفث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رحبت في شارب الصرف مشمول</w:t>
      </w:r>
    </w:p>
    <w:p>
      <w:pPr>
        <w:pStyle w:val="BookText"/>
        <w:rPr/>
      </w:pPr>
      <w:r>
        <w:rPr>
          <w:rFonts w:ascii="Amiri" w:hAnsi="Amiri" w:eastAsia="Amiri" w:cs="Amiri"/>
          <w:color w:val="111111"/>
          <w:sz w:val="28"/>
          <w:sz w:val="28"/>
          <w:szCs w:val="28"/>
          <w:rtl w:val="true"/>
          <w:lang w:bidi="ar-SA"/>
        </w:rPr>
        <w:t xml:space="preserve">دعي سقاه الوعد صرفاً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دعيّ في الورى غير معقول</w:t>
      </w:r>
    </w:p>
    <w:p>
      <w:pPr>
        <w:pStyle w:val="BookText"/>
        <w:rPr/>
      </w:pPr>
      <w:r>
        <w:rPr>
          <w:rFonts w:ascii="Amiri" w:hAnsi="Amiri" w:eastAsia="Amiri" w:cs="Amiri"/>
          <w:color w:val="111111"/>
          <w:sz w:val="28"/>
          <w:sz w:val="28"/>
          <w:szCs w:val="28"/>
          <w:rtl w:val="true"/>
          <w:lang w:bidi="ar-SA"/>
        </w:rPr>
        <w:t xml:space="preserve">وأصبح ينحو القصر يطلب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أجراً مرضياً يا لمهبول</w:t>
      </w:r>
    </w:p>
    <w:p>
      <w:pPr>
        <w:pStyle w:val="BookText"/>
        <w:rPr/>
      </w:pPr>
      <w:r>
        <w:rPr>
          <w:rFonts w:ascii="Amiri" w:hAnsi="Amiri" w:eastAsia="Amiri" w:cs="Amiri"/>
          <w:color w:val="111111"/>
          <w:sz w:val="28"/>
          <w:sz w:val="28"/>
          <w:szCs w:val="28"/>
          <w:rtl w:val="true"/>
          <w:lang w:bidi="ar-SA"/>
        </w:rPr>
        <w:t xml:space="preserve">ولما بدى ضوء من الصبح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ذئاب رُغّبت بالأعاليل</w:t>
      </w:r>
    </w:p>
    <w:p>
      <w:pPr>
        <w:pStyle w:val="BookText"/>
        <w:rPr/>
      </w:pPr>
      <w:r>
        <w:rPr>
          <w:rFonts w:ascii="Amiri" w:hAnsi="Amiri" w:eastAsia="Amiri" w:cs="Amiri"/>
          <w:color w:val="111111"/>
          <w:sz w:val="28"/>
          <w:sz w:val="28"/>
          <w:szCs w:val="28"/>
          <w:rtl w:val="true"/>
          <w:lang w:bidi="ar-SA"/>
        </w:rPr>
        <w:t xml:space="preserve">وشار لهم بالسيف شهم 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كعصف في الميادين مأكول</w:t>
      </w:r>
    </w:p>
    <w:p>
      <w:pPr>
        <w:pStyle w:val="BookText"/>
        <w:rPr/>
      </w:pPr>
      <w:r>
        <w:rPr>
          <w:rFonts w:ascii="Amiri" w:hAnsi="Amiri" w:eastAsia="Amiri" w:cs="Amiri"/>
          <w:color w:val="111111"/>
          <w:sz w:val="28"/>
          <w:sz w:val="28"/>
          <w:szCs w:val="28"/>
          <w:rtl w:val="true"/>
          <w:lang w:bidi="ar-SA"/>
        </w:rPr>
        <w:t xml:space="preserve">ولكنّها الأقدار لا ترحم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بمرضيّ من الفعل مقبول</w:t>
      </w:r>
    </w:p>
    <w:p>
      <w:pPr>
        <w:pStyle w:val="BookText"/>
        <w:rPr/>
      </w:pPr>
      <w:r>
        <w:rPr>
          <w:rFonts w:ascii="Amiri" w:hAnsi="Amiri" w:eastAsia="Amiri" w:cs="Amiri"/>
          <w:color w:val="111111"/>
          <w:sz w:val="28"/>
          <w:sz w:val="28"/>
          <w:szCs w:val="28"/>
          <w:rtl w:val="true"/>
          <w:lang w:bidi="ar-SA"/>
        </w:rPr>
        <w:t xml:space="preserve">أتته الرماح الرقش تنهش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كظفر عقاب ناشب بالزغاليل</w:t>
      </w:r>
    </w:p>
    <w:p>
      <w:pPr>
        <w:pStyle w:val="BookText"/>
        <w:rPr/>
      </w:pPr>
      <w:r>
        <w:rPr>
          <w:rFonts w:ascii="Amiri" w:hAnsi="Amiri" w:eastAsia="Amiri" w:cs="Amiri"/>
          <w:color w:val="111111"/>
          <w:sz w:val="28"/>
          <w:sz w:val="28"/>
          <w:szCs w:val="28"/>
          <w:rtl w:val="true"/>
          <w:lang w:bidi="ar-SA"/>
        </w:rPr>
        <w:t xml:space="preserve">ولما اعتلا قصر الإمارة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لمغدور به غير مخذول</w:t>
      </w:r>
    </w:p>
    <w:p>
      <w:pPr>
        <w:pStyle w:val="BookText"/>
        <w:rPr/>
      </w:pPr>
      <w:r>
        <w:rPr>
          <w:rFonts w:ascii="Amiri" w:hAnsi="Amiri" w:eastAsia="Amiri" w:cs="Amiri"/>
          <w:color w:val="111111"/>
          <w:sz w:val="28"/>
          <w:sz w:val="28"/>
          <w:szCs w:val="28"/>
          <w:rtl w:val="true"/>
          <w:lang w:bidi="ar-SA"/>
        </w:rPr>
        <w:t xml:space="preserve">وأوصى النسيم الرخو يحمل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سيّد سهل الخلائق مأمول</w:t>
      </w:r>
    </w:p>
    <w:p>
      <w:pPr>
        <w:pStyle w:val="BookText"/>
        <w:rPr/>
      </w:pPr>
      <w:r>
        <w:rPr>
          <w:rFonts w:ascii="Amiri" w:hAnsi="Amiri" w:eastAsia="Amiri" w:cs="Amiri"/>
          <w:color w:val="111111"/>
          <w:sz w:val="28"/>
          <w:sz w:val="28"/>
          <w:szCs w:val="28"/>
          <w:rtl w:val="true"/>
          <w:lang w:bidi="ar-SA"/>
        </w:rPr>
        <w:t xml:space="preserve">وأردى ابن حمران من القصر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لأمير من ذُرى القصر مقتول</w:t>
      </w:r>
    </w:p>
    <w:p>
      <w:pPr>
        <w:pStyle w:val="BookText"/>
        <w:rPr/>
      </w:pPr>
      <w:r>
        <w:rPr>
          <w:rFonts w:ascii="Amiri" w:hAnsi="Amiri" w:eastAsia="Amiri" w:cs="Amiri"/>
          <w:color w:val="111111"/>
          <w:sz w:val="28"/>
          <w:sz w:val="28"/>
          <w:szCs w:val="28"/>
          <w:rtl w:val="true"/>
          <w:lang w:bidi="ar-SA"/>
        </w:rPr>
        <w:t>للجوهري</w:t>
      </w:r>
    </w:p>
    <w:p>
      <w:pPr>
        <w:pStyle w:val="BookText"/>
        <w:rPr/>
      </w:pPr>
      <w:r>
        <w:rPr>
          <w:rFonts w:ascii="IRNazanin" w:hAnsi="IRNazanin" w:eastAsia="IRNazanin"/>
          <w:color w:val="111111"/>
          <w:sz w:val="28"/>
          <w:sz w:val="28"/>
          <w:szCs w:val="28"/>
          <w:rtl w:val="true"/>
          <w:lang w:bidi="fa-IR"/>
        </w:rPr>
        <w:t>چون تمام شد حجّت كوفي بر آن جناب</w:t>
      </w:r>
    </w:p>
    <w:p>
      <w:pPr>
        <w:pStyle w:val="BookText"/>
        <w:rPr/>
      </w:pPr>
      <w:r>
        <w:rPr>
          <w:rFonts w:ascii="IRNazanin" w:hAnsi="IRNazanin" w:eastAsia="IRNazanin"/>
          <w:color w:val="111111"/>
          <w:sz w:val="28"/>
          <w:sz w:val="28"/>
          <w:szCs w:val="28"/>
          <w:rtl w:val="true"/>
          <w:lang w:bidi="fa-IR"/>
        </w:rPr>
        <w:t>گفتا بمسلم ای ره اسلام را دلیل</w:t>
      </w:r>
    </w:p>
    <w:p>
      <w:pPr>
        <w:pStyle w:val="BookText"/>
        <w:rPr/>
      </w:pPr>
      <w:r>
        <w:rPr>
          <w:rFonts w:ascii="IRNazanin" w:hAnsi="IRNazanin" w:eastAsia="IRNazanin"/>
          <w:color w:val="111111"/>
          <w:sz w:val="28"/>
          <w:sz w:val="28"/>
          <w:szCs w:val="28"/>
          <w:rtl w:val="true"/>
          <w:lang w:bidi="fa-IR"/>
        </w:rPr>
        <w:t>اى ابن عم نامي من چون تو بعد من</w:t>
      </w:r>
    </w:p>
    <w:p>
      <w:pPr>
        <w:pStyle w:val="BookText"/>
        <w:rPr/>
      </w:pPr>
      <w:r>
        <w:rPr>
          <w:rFonts w:ascii="Amiri" w:hAnsi="Amiri" w:eastAsia="Amiri" w:cs="Amiri"/>
          <w:color w:val="111111"/>
          <w:sz w:val="28"/>
          <w:sz w:val="28"/>
          <w:szCs w:val="28"/>
          <w:rtl w:val="true"/>
          <w:lang w:bidi="ar-SA"/>
        </w:rPr>
        <w:t>هم افصح الكلامي وهم اصبح الجميل</w:t>
      </w:r>
    </w:p>
    <w:p>
      <w:pPr>
        <w:pStyle w:val="BookText"/>
        <w:rPr/>
      </w:pPr>
      <w:r>
        <w:rPr>
          <w:rFonts w:ascii="IRNazanin" w:hAnsi="IRNazanin" w:eastAsia="IRNazanin"/>
          <w:color w:val="111111"/>
          <w:sz w:val="28"/>
          <w:sz w:val="28"/>
          <w:szCs w:val="28"/>
          <w:rtl w:val="true"/>
          <w:lang w:bidi="fa-IR"/>
        </w:rPr>
        <w:t>از نزد من برو بنیابت در آن دیار</w:t>
      </w:r>
    </w:p>
    <w:p>
      <w:pPr>
        <w:pStyle w:val="BookText"/>
        <w:rPr/>
      </w:pPr>
      <w:r>
        <w:rPr>
          <w:rFonts w:ascii="IRNazanin" w:hAnsi="IRNazanin" w:eastAsia="IRNazanin"/>
          <w:color w:val="111111"/>
          <w:sz w:val="28"/>
          <w:sz w:val="28"/>
          <w:szCs w:val="28"/>
          <w:rtl w:val="true"/>
          <w:lang w:bidi="fa-IR"/>
        </w:rPr>
        <w:t>در بیعت ار شوند تو را کوفیان دخیل</w:t>
      </w:r>
    </w:p>
    <w:p>
      <w:pPr>
        <w:pStyle w:val="BookText"/>
        <w:rPr/>
      </w:pPr>
      <w:r>
        <w:rPr>
          <w:rFonts w:ascii="IRNazanin" w:hAnsi="IRNazanin" w:eastAsia="IRNazanin"/>
          <w:color w:val="111111"/>
          <w:sz w:val="28"/>
          <w:sz w:val="28"/>
          <w:szCs w:val="28"/>
          <w:rtl w:val="true"/>
          <w:lang w:bidi="fa-IR"/>
        </w:rPr>
        <w:t>بنویس بهر من که شوم عازم عراق</w:t>
      </w:r>
    </w:p>
    <w:p>
      <w:pPr>
        <w:pStyle w:val="BookText"/>
        <w:rPr/>
      </w:pPr>
      <w:r>
        <w:rPr>
          <w:rFonts w:ascii="IRNazanin" w:hAnsi="IRNazanin" w:eastAsia="IRNazanin"/>
          <w:color w:val="111111"/>
          <w:sz w:val="28"/>
          <w:sz w:val="28"/>
          <w:szCs w:val="28"/>
          <w:rtl w:val="true"/>
          <w:lang w:bidi="fa-IR"/>
        </w:rPr>
        <w:t>با عترتی که خدمتشان کرده جبرئیل</w:t>
      </w:r>
    </w:p>
    <w:p>
      <w:pPr>
        <w:pStyle w:val="BookText"/>
        <w:rPr/>
      </w:pPr>
      <w:r>
        <w:rPr>
          <w:rFonts w:ascii="IRNazanin" w:hAnsi="IRNazanin" w:eastAsia="IRNazanin"/>
          <w:color w:val="111111"/>
          <w:sz w:val="28"/>
          <w:sz w:val="28"/>
          <w:szCs w:val="28"/>
          <w:rtl w:val="true"/>
          <w:lang w:bidi="fa-IR"/>
        </w:rPr>
        <w:t>مسلم که بود جان و تن مکّه از حرم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شد لباس تن مکة زد به نیل </w:t>
      </w:r>
    </w:p>
    <w:p>
      <w:pPr>
        <w:pStyle w:val="BookText"/>
        <w:rPr/>
      </w:pPr>
      <w:r>
        <w:rPr>
          <w:rFonts w:ascii="IRNazanin" w:hAnsi="IRNazanin" w:eastAsia="IRNazanin"/>
          <w:color w:val="111111"/>
          <w:sz w:val="28"/>
          <w:sz w:val="28"/>
          <w:szCs w:val="28"/>
          <w:rtl w:val="true"/>
          <w:lang w:bidi="fa-IR"/>
        </w:rPr>
        <w:t>جسم حزین بروح نواخوان به این طریق</w:t>
      </w:r>
    </w:p>
    <w:p>
      <w:pPr>
        <w:pStyle w:val="BookText"/>
        <w:rPr/>
      </w:pPr>
      <w:r>
        <w:rPr>
          <w:rFonts w:ascii="IRNazanin" w:hAnsi="IRNazanin" w:eastAsia="IRNazanin"/>
          <w:color w:val="111111"/>
          <w:sz w:val="28"/>
          <w:sz w:val="28"/>
          <w:szCs w:val="28"/>
          <w:rtl w:val="true"/>
          <w:lang w:bidi="fa-IR"/>
        </w:rPr>
        <w:t>روح غمین بجسم سرایان ازین قبیل</w:t>
      </w:r>
    </w:p>
    <w:p>
      <w:pPr>
        <w:pStyle w:val="BookText"/>
        <w:rPr/>
      </w:pPr>
      <w:r>
        <w:rPr>
          <w:rFonts w:ascii="IRNazanin" w:hAnsi="IRNazanin" w:eastAsia="IRNazanin"/>
          <w:color w:val="111111"/>
          <w:sz w:val="28"/>
          <w:sz w:val="28"/>
          <w:szCs w:val="28"/>
          <w:rtl w:val="true"/>
          <w:lang w:bidi="fa-IR"/>
        </w:rPr>
        <w:t>کی روح پاک وقت رحیل است الوداع</w:t>
      </w:r>
    </w:p>
    <w:p>
      <w:pPr>
        <w:pStyle w:val="BookText"/>
        <w:rPr/>
      </w:pPr>
      <w:r>
        <w:rPr>
          <w:rFonts w:ascii="IRNazanin" w:hAnsi="IRNazanin" w:eastAsia="IRNazanin"/>
          <w:color w:val="111111"/>
          <w:sz w:val="28"/>
          <w:sz w:val="28"/>
          <w:szCs w:val="28"/>
          <w:rtl w:val="true"/>
          <w:lang w:bidi="fa-IR"/>
        </w:rPr>
        <w:t>کی جسم زار وقت وداع است الرحيل</w:t>
      </w:r>
    </w:p>
    <w:p>
      <w:pPr>
        <w:pStyle w:val="BookText"/>
        <w:rPr/>
      </w:pPr>
      <w:r>
        <w:rPr>
          <w:rFonts w:ascii="IRNazanin" w:hAnsi="IRNazanin" w:eastAsia="IRNazanin"/>
          <w:color w:val="111111"/>
          <w:sz w:val="28"/>
          <w:sz w:val="28"/>
          <w:szCs w:val="28"/>
          <w:rtl w:val="true"/>
          <w:lang w:bidi="fa-IR"/>
        </w:rPr>
        <w:t>تا مژدۀ ورود شهیدان برد بخلد</w:t>
      </w:r>
    </w:p>
    <w:p>
      <w:pPr>
        <w:pStyle w:val="BookText"/>
        <w:rPr/>
      </w:pPr>
      <w:r>
        <w:rPr>
          <w:rFonts w:ascii="IRNazanin" w:hAnsi="IRNazanin" w:eastAsia="IRNazanin"/>
          <w:color w:val="111111"/>
          <w:sz w:val="28"/>
          <w:sz w:val="28"/>
          <w:szCs w:val="28"/>
          <w:rtl w:val="true"/>
          <w:lang w:bidi="fa-IR"/>
        </w:rPr>
        <w:t>شد قاصد ریاض جنان مسلم بن عقيل</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تناهت حجّة القوم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سيّد الأحرار بابن عقيل</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المؤمّل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إذاما دني نحو الجنان رحيلي</w:t>
      </w:r>
    </w:p>
    <w:p>
      <w:pPr>
        <w:pStyle w:val="BookText"/>
        <w:rPr/>
      </w:pPr>
      <w:r>
        <w:rPr>
          <w:rFonts w:ascii="Amiri" w:hAnsi="Amiri" w:eastAsia="Amiri" w:cs="Amiri"/>
          <w:color w:val="111111"/>
          <w:sz w:val="28"/>
          <w:sz w:val="28"/>
          <w:szCs w:val="28"/>
          <w:rtl w:val="true"/>
          <w:lang w:bidi="ar-SA"/>
        </w:rPr>
        <w:t xml:space="preserve">لقد حزت دون الآل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بأجمل خلق أو بأفصح قيل</w:t>
      </w:r>
    </w:p>
    <w:p>
      <w:pPr>
        <w:pStyle w:val="BookText"/>
        <w:rPr/>
      </w:pPr>
      <w:r>
        <w:rPr>
          <w:rFonts w:ascii="Amiri" w:hAnsi="Amiri" w:eastAsia="Amiri" w:cs="Amiri"/>
          <w:color w:val="111111"/>
          <w:sz w:val="28"/>
          <w:sz w:val="28"/>
          <w:szCs w:val="28"/>
          <w:rtl w:val="true"/>
          <w:lang w:bidi="ar-SA"/>
        </w:rPr>
        <w:t xml:space="preserve">ترحّل إلى تلك الديار فأهلها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 غدا يرعى بكلّ جهول</w:t>
      </w:r>
    </w:p>
    <w:p>
      <w:pPr>
        <w:pStyle w:val="BookText"/>
        <w:rPr/>
      </w:pPr>
      <w:r>
        <w:rPr>
          <w:rFonts w:ascii="Amiri" w:hAnsi="Amiri" w:eastAsia="Amiri" w:cs="Amiri"/>
          <w:color w:val="111111"/>
          <w:sz w:val="28"/>
          <w:sz w:val="28"/>
          <w:szCs w:val="28"/>
          <w:rtl w:val="true"/>
          <w:lang w:bidi="ar-SA"/>
        </w:rPr>
        <w:t xml:space="preserve">فإن بايعوك اكتب إليّ بعزمهم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تصغي لقول دخيل</w:t>
      </w:r>
    </w:p>
    <w:p>
      <w:pPr>
        <w:pStyle w:val="BookText"/>
        <w:rPr/>
      </w:pPr>
      <w:r>
        <w:rPr>
          <w:rFonts w:ascii="Amiri" w:hAnsi="Amiri" w:eastAsia="Amiri" w:cs="Amiri"/>
          <w:color w:val="111111"/>
          <w:sz w:val="28"/>
          <w:sz w:val="28"/>
          <w:szCs w:val="28"/>
          <w:rtl w:val="true"/>
          <w:lang w:bidi="ar-SA"/>
        </w:rPr>
        <w:t xml:space="preserve">وإنّي وأهل البيت بعدك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سبيل المصطفين سبيلي</w:t>
      </w:r>
    </w:p>
    <w:p>
      <w:pPr>
        <w:pStyle w:val="BookText"/>
        <w:rPr/>
      </w:pPr>
      <w:r>
        <w:rPr>
          <w:rFonts w:ascii="Amiri" w:hAnsi="Amiri" w:eastAsia="Amiri" w:cs="Amiri"/>
          <w:color w:val="111111"/>
          <w:sz w:val="28"/>
          <w:sz w:val="28"/>
          <w:szCs w:val="28"/>
          <w:rtl w:val="true"/>
          <w:lang w:bidi="ar-SA"/>
        </w:rPr>
        <w:t xml:space="preserve">ألم تخدم الأملاك بيتاً 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 يزور البيت إثر رعيل</w:t>
      </w:r>
    </w:p>
    <w:p>
      <w:pPr>
        <w:pStyle w:val="BookText"/>
        <w:rPr/>
      </w:pPr>
      <w:r>
        <w:rPr>
          <w:rFonts w:ascii="Amiri" w:hAnsi="Amiri" w:eastAsia="Amiri" w:cs="Amiri"/>
          <w:color w:val="111111"/>
          <w:sz w:val="28"/>
          <w:sz w:val="28"/>
          <w:szCs w:val="28"/>
          <w:rtl w:val="true"/>
          <w:lang w:bidi="ar-SA"/>
        </w:rPr>
        <w:t xml:space="preserve">و قال له سمعاً وأزمع راحلاً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صعب القياد مهول</w:t>
      </w:r>
    </w:p>
    <w:p>
      <w:pPr>
        <w:pStyle w:val="BookText"/>
        <w:rPr/>
      </w:pPr>
      <w:r>
        <w:rPr>
          <w:rFonts w:ascii="Amiri" w:hAnsi="Amiri" w:eastAsia="Amiri" w:cs="Amiri"/>
          <w:color w:val="111111"/>
          <w:sz w:val="28"/>
          <w:sz w:val="28"/>
          <w:szCs w:val="28"/>
          <w:rtl w:val="true"/>
          <w:lang w:bidi="ar-SA"/>
        </w:rPr>
        <w:t xml:space="preserve">وفارقهم بالنار في قلبه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جرى من مقلتيه ونيل</w:t>
      </w:r>
    </w:p>
    <w:p>
      <w:pPr>
        <w:pStyle w:val="BookText"/>
        <w:rPr/>
      </w:pPr>
      <w:r>
        <w:rPr>
          <w:rFonts w:ascii="Amiri" w:hAnsi="Amiri" w:eastAsia="Amiri" w:cs="Amiri"/>
          <w:color w:val="111111"/>
          <w:sz w:val="28"/>
          <w:sz w:val="28"/>
          <w:szCs w:val="28"/>
          <w:rtl w:val="true"/>
          <w:lang w:bidi="ar-SA"/>
        </w:rPr>
        <w:t xml:space="preserve">وأودعهم روحاً وسار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بصحبه مشحوذ الغرار صقيل</w:t>
      </w:r>
    </w:p>
    <w:p>
      <w:pPr>
        <w:pStyle w:val="BookText"/>
        <w:rPr/>
      </w:pPr>
      <w:r>
        <w:rPr>
          <w:rFonts w:ascii="Amiri" w:hAnsi="Amiri" w:eastAsia="Amiri" w:cs="Amiri"/>
          <w:color w:val="111111"/>
          <w:sz w:val="28"/>
          <w:sz w:val="28"/>
          <w:szCs w:val="28"/>
          <w:rtl w:val="true"/>
          <w:lang w:bidi="ar-SA"/>
        </w:rPr>
        <w:t xml:space="preserve">وقال أيا نفس الوداع فودّعى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روح قدح الفراق فزولي</w:t>
      </w:r>
    </w:p>
    <w:p>
      <w:pPr>
        <w:pStyle w:val="BookText"/>
        <w:rPr/>
      </w:pPr>
      <w:r>
        <w:rPr>
          <w:rFonts w:ascii="Amiri" w:hAnsi="Amiri" w:eastAsia="Amiri" w:cs="Amiri"/>
          <w:color w:val="111111"/>
          <w:sz w:val="28"/>
          <w:sz w:val="28"/>
          <w:szCs w:val="28"/>
          <w:rtl w:val="true"/>
          <w:lang w:bidi="ar-SA"/>
        </w:rPr>
        <w:t xml:space="preserve">إلى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اسم السلام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جنّة الفردوس كان نزولي</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IRNazanin" w:hAnsi="IRNazanin" w:eastAsia="IRNazanin"/>
          <w:color w:val="111111"/>
          <w:sz w:val="28"/>
          <w:sz w:val="28"/>
          <w:szCs w:val="28"/>
          <w:rtl w:val="true"/>
          <w:lang w:bidi="fa-IR"/>
        </w:rPr>
        <w:t xml:space="preserve">در خانه طوعه مسلم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بحال خود گرفتار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غصّه بی کسی و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وزجور معاندين بتشويش </w:t>
      </w:r>
    </w:p>
    <w:p>
      <w:pPr>
        <w:pStyle w:val="BookText"/>
        <w:rPr/>
      </w:pPr>
      <w:r>
        <w:rPr>
          <w:rFonts w:ascii="IRNazanin" w:hAnsi="IRNazanin" w:eastAsia="IRNazanin"/>
          <w:color w:val="111111"/>
          <w:sz w:val="28"/>
          <w:sz w:val="28"/>
          <w:szCs w:val="28"/>
          <w:rtl w:val="true"/>
          <w:lang w:bidi="fa-IR"/>
        </w:rPr>
        <w:t xml:space="preserve">گه بهر دو طفل نازنینش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سرشک از جبینش</w:t>
      </w:r>
    </w:p>
    <w:p>
      <w:pPr>
        <w:pStyle w:val="BookText"/>
        <w:rPr/>
      </w:pPr>
      <w:r>
        <w:rPr>
          <w:rFonts w:ascii="IRNazanin" w:hAnsi="IRNazanin" w:eastAsia="IRNazanin"/>
          <w:color w:val="111111"/>
          <w:sz w:val="28"/>
          <w:sz w:val="28"/>
          <w:szCs w:val="28"/>
          <w:rtl w:val="true"/>
          <w:lang w:bidi="fa-IR"/>
        </w:rPr>
        <w:t xml:space="preserve">گه شکوه زدست کوفیان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نام حسین بر زبان داشت</w:t>
      </w:r>
    </w:p>
    <w:p>
      <w:pPr>
        <w:pStyle w:val="BookText"/>
        <w:rPr/>
      </w:pPr>
      <w:r>
        <w:rPr>
          <w:rFonts w:ascii="IRNazanin" w:hAnsi="IRNazanin" w:eastAsia="IRNazanin"/>
          <w:color w:val="111111"/>
          <w:sz w:val="28"/>
          <w:sz w:val="28"/>
          <w:szCs w:val="28"/>
          <w:rtl w:val="true"/>
          <w:lang w:bidi="fa-IR"/>
        </w:rPr>
        <w:t xml:space="preserve">میگفت که ای پسر 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ببلا چه من میفکن</w:t>
      </w:r>
    </w:p>
    <w:p>
      <w:pPr>
        <w:pStyle w:val="BookText"/>
        <w:rPr/>
      </w:pPr>
      <w:r>
        <w:rPr>
          <w:rFonts w:ascii="IRNazanin" w:hAnsi="IRNazanin" w:eastAsia="IRNazanin"/>
          <w:color w:val="111111"/>
          <w:sz w:val="28"/>
          <w:sz w:val="28"/>
          <w:szCs w:val="28"/>
          <w:rtl w:val="true"/>
          <w:lang w:bidi="fa-IR"/>
        </w:rPr>
        <w:t xml:space="preserve">زنهار زکوفیان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جانب کشور دگر کن</w:t>
      </w:r>
    </w:p>
    <w:p>
      <w:pPr>
        <w:pStyle w:val="BookText"/>
        <w:rPr/>
      </w:pPr>
      <w:r>
        <w:rPr>
          <w:rFonts w:ascii="IRNazanin" w:hAnsi="IRNazanin" w:eastAsia="IRNazanin"/>
          <w:color w:val="111111"/>
          <w:sz w:val="28"/>
          <w:sz w:val="28"/>
          <w:szCs w:val="28"/>
          <w:rtl w:val="true"/>
          <w:lang w:bidi="fa-IR"/>
        </w:rPr>
        <w:t xml:space="preserve">آن خسر و نامراد دلتنگ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به بخت خویش در جنگ</w:t>
      </w:r>
    </w:p>
    <w:p>
      <w:pPr>
        <w:pStyle w:val="BookText"/>
        <w:rPr/>
      </w:pPr>
      <w:r>
        <w:rPr>
          <w:rFonts w:ascii="IRNazanin" w:hAnsi="IRNazanin" w:eastAsia="IRNazanin"/>
          <w:color w:val="111111"/>
          <w:sz w:val="28"/>
          <w:sz w:val="28"/>
          <w:szCs w:val="28"/>
          <w:rtl w:val="true"/>
          <w:lang w:bidi="fa-IR"/>
        </w:rPr>
        <w:t xml:space="preserve">ناگاه لوای ظلم شد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زبرو خانه برخاست</w:t>
      </w:r>
    </w:p>
    <w:p>
      <w:pPr>
        <w:pStyle w:val="BookText"/>
        <w:rPr/>
      </w:pPr>
      <w:r>
        <w:rPr>
          <w:rFonts w:ascii="IRNazanin" w:hAnsi="IRNazanin" w:eastAsia="IRNazanin"/>
          <w:color w:val="111111"/>
          <w:sz w:val="28"/>
          <w:sz w:val="28"/>
          <w:szCs w:val="28"/>
          <w:rtl w:val="true"/>
          <w:lang w:bidi="fa-IR"/>
        </w:rPr>
        <w:t xml:space="preserve">چون مسلم مستمند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شورش خصم شد خبردار</w:t>
      </w:r>
    </w:p>
    <w:p>
      <w:pPr>
        <w:pStyle w:val="BookText"/>
        <w:rPr/>
      </w:pPr>
      <w:r>
        <w:rPr>
          <w:rFonts w:ascii="IRNazanin" w:hAnsi="IRNazanin" w:eastAsia="IRNazanin"/>
          <w:color w:val="111111"/>
          <w:sz w:val="28"/>
          <w:sz w:val="28"/>
          <w:szCs w:val="28"/>
          <w:rtl w:val="true"/>
          <w:lang w:bidi="fa-IR"/>
        </w:rPr>
        <w:t xml:space="preserve">مردانه بکف گرفت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برون دوید چون شیر</w:t>
      </w:r>
    </w:p>
    <w:p>
      <w:pPr>
        <w:pStyle w:val="BookText"/>
        <w:rPr/>
      </w:pPr>
      <w:r>
        <w:rPr>
          <w:rFonts w:ascii="IRNazanin" w:hAnsi="IRNazanin" w:eastAsia="IRNazanin"/>
          <w:color w:val="111111"/>
          <w:sz w:val="28"/>
          <w:sz w:val="28"/>
          <w:szCs w:val="28"/>
          <w:rtl w:val="true"/>
          <w:lang w:bidi="fa-IR"/>
        </w:rPr>
        <w:t xml:space="preserve">از خشم بلب فشرد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گرگ بقصد گوسفندان</w:t>
      </w:r>
    </w:p>
    <w:p>
      <w:pPr>
        <w:pStyle w:val="BookText"/>
        <w:rPr/>
      </w:pPr>
      <w:r>
        <w:rPr>
          <w:rFonts w:ascii="IRNazanin" w:hAnsi="IRNazanin" w:eastAsia="IRNazanin"/>
          <w:color w:val="111111"/>
          <w:sz w:val="28"/>
          <w:sz w:val="28"/>
          <w:szCs w:val="28"/>
          <w:rtl w:val="true"/>
          <w:lang w:bidi="fa-IR"/>
        </w:rPr>
        <w:t xml:space="preserve">شد حمله ور از کمین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سان که بخیل گور شیغم</w:t>
      </w:r>
    </w:p>
    <w:p>
      <w:pPr>
        <w:pStyle w:val="BookText"/>
        <w:rPr/>
      </w:pPr>
      <w:r>
        <w:rPr>
          <w:rFonts w:ascii="IRNazanin" w:hAnsi="IRNazanin" w:eastAsia="IRNazanin"/>
          <w:color w:val="111111"/>
          <w:sz w:val="28"/>
          <w:sz w:val="28"/>
          <w:szCs w:val="28"/>
          <w:rtl w:val="true"/>
          <w:lang w:bidi="fa-IR"/>
        </w:rPr>
        <w:t xml:space="preserve">آورد بسوی دشمنان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پی اطاعت او</w:t>
      </w:r>
    </w:p>
    <w:p>
      <w:pPr>
        <w:pStyle w:val="BookText"/>
        <w:rPr/>
      </w:pPr>
      <w:r>
        <w:rPr>
          <w:rFonts w:ascii="IRNazanin" w:hAnsi="IRNazanin" w:eastAsia="IRNazanin"/>
          <w:color w:val="111111"/>
          <w:sz w:val="28"/>
          <w:sz w:val="28"/>
          <w:szCs w:val="28"/>
          <w:rtl w:val="true"/>
          <w:lang w:bidi="fa-IR"/>
        </w:rPr>
        <w:t xml:space="preserve">شمشیر چه طاعت آرزو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منافقان وضو کرد</w:t>
      </w:r>
    </w:p>
    <w:p>
      <w:pPr>
        <w:pStyle w:val="BookText"/>
        <w:rPr/>
      </w:pPr>
      <w:r>
        <w:rPr>
          <w:rFonts w:ascii="IRNazanin" w:hAnsi="IRNazanin" w:eastAsia="IRNazanin"/>
          <w:color w:val="111111"/>
          <w:sz w:val="28"/>
          <w:sz w:val="28"/>
          <w:szCs w:val="28"/>
          <w:rtl w:val="true"/>
          <w:lang w:bidi="fa-IR"/>
        </w:rPr>
        <w:t xml:space="preserve">زد بر سر هر که از غضب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همچو ذنب نهشت در میغ</w:t>
      </w:r>
    </w:p>
    <w:p>
      <w:pPr>
        <w:pStyle w:val="BookText"/>
        <w:rPr/>
      </w:pPr>
      <w:r>
        <w:rPr>
          <w:rFonts w:ascii="IRNazanin" w:hAnsi="IRNazanin" w:eastAsia="IRNazanin"/>
          <w:color w:val="111111"/>
          <w:sz w:val="28"/>
          <w:sz w:val="28"/>
          <w:szCs w:val="28"/>
          <w:rtl w:val="true"/>
          <w:lang w:bidi="fa-IR"/>
        </w:rPr>
        <w:t xml:space="preserve">از خون منافقان بی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بکوچه ها روان کرد</w:t>
      </w:r>
    </w:p>
    <w:p>
      <w:pPr>
        <w:pStyle w:val="BookText"/>
        <w:rPr/>
      </w:pPr>
      <w:r>
        <w:rPr>
          <w:rFonts w:ascii="IRNazanin" w:hAnsi="IRNazanin" w:eastAsia="IRNazanin"/>
          <w:color w:val="111111"/>
          <w:sz w:val="28"/>
          <w:sz w:val="28"/>
          <w:szCs w:val="28"/>
          <w:rtl w:val="true"/>
          <w:lang w:bidi="fa-IR"/>
        </w:rPr>
        <w:t xml:space="preserve">در همچو محلّ خوف و بیمی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همچو مصیبت عظیمی</w:t>
      </w:r>
    </w:p>
    <w:p>
      <w:pPr>
        <w:pStyle w:val="BookText"/>
        <w:rPr/>
      </w:pPr>
      <w:r>
        <w:rPr>
          <w:rFonts w:ascii="IRNazanin" w:hAnsi="IRNazanin" w:eastAsia="IRNazanin"/>
          <w:color w:val="111111"/>
          <w:sz w:val="28"/>
          <w:sz w:val="28"/>
          <w:szCs w:val="28"/>
          <w:rtl w:val="true"/>
          <w:lang w:bidi="fa-IR"/>
        </w:rPr>
        <w:t xml:space="preserve">یک تن نشنیده زاری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نکرد یاری او</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بيت طوعة أقام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وقد حلّ القضاء المبرم</w:t>
      </w:r>
    </w:p>
    <w:p>
      <w:pPr>
        <w:pStyle w:val="BookText"/>
        <w:rPr/>
      </w:pPr>
      <w:r>
        <w:rPr>
          <w:rFonts w:ascii="Amiri" w:hAnsi="Amiri" w:eastAsia="Amiri" w:cs="Amiri"/>
          <w:color w:val="111111"/>
          <w:sz w:val="28"/>
          <w:sz w:val="28"/>
          <w:szCs w:val="28"/>
          <w:rtl w:val="true"/>
          <w:lang w:bidi="ar-SA"/>
        </w:rPr>
        <w:t xml:space="preserve">يعوم في بحر من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خانه الصحب مع الخصوم</w:t>
      </w:r>
    </w:p>
    <w:p>
      <w:pPr>
        <w:pStyle w:val="BookText"/>
        <w:rPr/>
      </w:pPr>
      <w:r>
        <w:rPr>
          <w:rFonts w:ascii="Amiri" w:hAnsi="Amiri" w:eastAsia="Amiri" w:cs="Amiri"/>
          <w:color w:val="111111"/>
          <w:sz w:val="28"/>
          <w:sz w:val="28"/>
          <w:szCs w:val="28"/>
          <w:rtl w:val="true"/>
          <w:lang w:bidi="ar-SA"/>
        </w:rPr>
        <w:t xml:space="preserve">وتارة يذكر طفليه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دموعه كما الجمر اتّقد</w:t>
      </w:r>
    </w:p>
    <w:p>
      <w:pPr>
        <w:pStyle w:val="BookText"/>
        <w:rPr/>
      </w:pPr>
      <w:r>
        <w:rPr>
          <w:rFonts w:ascii="Amiri" w:hAnsi="Amiri" w:eastAsia="Amiri" w:cs="Amiri"/>
          <w:color w:val="111111"/>
          <w:sz w:val="28"/>
          <w:sz w:val="28"/>
          <w:szCs w:val="28"/>
          <w:rtl w:val="true"/>
          <w:lang w:bidi="ar-SA"/>
        </w:rPr>
        <w:t xml:space="preserve">وتارة يشكو إلى السبط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ذكراه صباحاً ومسا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يابن العمّ كن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الكوفة إنّها سقر </w:t>
      </w:r>
    </w:p>
    <w:p>
      <w:pPr>
        <w:pStyle w:val="BookText"/>
        <w:rPr/>
      </w:pPr>
      <w:r>
        <w:rPr>
          <w:rFonts w:ascii="Amiri" w:hAnsi="Amiri" w:eastAsia="Amiri" w:cs="Amiri"/>
          <w:color w:val="111111"/>
          <w:sz w:val="28"/>
          <w:sz w:val="28"/>
          <w:szCs w:val="28"/>
          <w:rtl w:val="true"/>
          <w:lang w:bidi="ar-SA"/>
        </w:rPr>
        <w:t xml:space="preserve">أخشى بأن يجري عليك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 إنّهم شرّ الورى</w:t>
      </w:r>
    </w:p>
    <w:p>
      <w:pPr>
        <w:pStyle w:val="BookText"/>
        <w:rPr/>
      </w:pPr>
      <w:r>
        <w:rPr>
          <w:rFonts w:ascii="Amiri" w:hAnsi="Amiri" w:eastAsia="Amiri" w:cs="Amiri"/>
          <w:color w:val="111111"/>
          <w:sz w:val="28"/>
          <w:sz w:val="28"/>
          <w:szCs w:val="28"/>
          <w:rtl w:val="true"/>
          <w:lang w:bidi="ar-SA"/>
        </w:rPr>
        <w:t xml:space="preserve">دع عصبة الغدر وسر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الغدر غير الرفض</w:t>
      </w:r>
    </w:p>
    <w:p>
      <w:pPr>
        <w:pStyle w:val="BookText"/>
        <w:rPr/>
      </w:pPr>
      <w:r>
        <w:rPr>
          <w:rFonts w:ascii="IRNazanin" w:hAnsi="IRNazanin" w:eastAsia="IRNazanin"/>
          <w:color w:val="111111"/>
          <w:sz w:val="28"/>
          <w:sz w:val="28"/>
          <w:szCs w:val="28"/>
          <w:rtl w:val="true"/>
          <w:lang w:bidi="fa-IR"/>
        </w:rPr>
        <w:t xml:space="preserve">و هکذا ظلّ بهَمّ دائب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وخافق يخفق بالمصائب</w:t>
      </w:r>
    </w:p>
    <w:p>
      <w:pPr>
        <w:pStyle w:val="BookText"/>
        <w:rPr/>
      </w:pPr>
      <w:r>
        <w:rPr>
          <w:rFonts w:ascii="Amiri" w:hAnsi="Amiri" w:eastAsia="Amiri" w:cs="Amiri"/>
          <w:color w:val="111111"/>
          <w:sz w:val="28"/>
          <w:sz w:val="28"/>
          <w:szCs w:val="28"/>
          <w:rtl w:val="true"/>
          <w:lang w:bidi="ar-SA"/>
        </w:rPr>
        <w:t xml:space="preserve">إذ رفع الكفر لواء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كالسيل إليه يجري</w:t>
      </w:r>
    </w:p>
    <w:p>
      <w:pPr>
        <w:pStyle w:val="BookText"/>
        <w:rPr/>
      </w:pPr>
      <w:r>
        <w:rPr>
          <w:rFonts w:ascii="Amiri" w:hAnsi="Amiri" w:eastAsia="Amiri" w:cs="Amiri"/>
          <w:color w:val="111111"/>
          <w:sz w:val="28"/>
          <w:sz w:val="28"/>
          <w:szCs w:val="28"/>
          <w:rtl w:val="true"/>
          <w:lang w:bidi="ar-SA"/>
        </w:rPr>
        <w:t xml:space="preserve">ومذ رآهم مسلم قام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كالليث يحمي الأشبلا</w:t>
      </w:r>
    </w:p>
    <w:p>
      <w:pPr>
        <w:pStyle w:val="BookText"/>
        <w:rPr/>
      </w:pPr>
      <w:r>
        <w:rPr>
          <w:rFonts w:ascii="IRNazanin" w:hAnsi="IRNazanin" w:eastAsia="IRNazanin"/>
          <w:color w:val="111111"/>
          <w:sz w:val="28"/>
          <w:sz w:val="28"/>
          <w:szCs w:val="28"/>
          <w:rtl w:val="true"/>
          <w:lang w:bidi="fa-IR"/>
        </w:rPr>
        <w:t xml:space="preserve">فذادهم طرداً عن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کجبل في قوّة الجنان</w:t>
      </w:r>
    </w:p>
    <w:p>
      <w:pPr>
        <w:pStyle w:val="BookText"/>
        <w:rPr/>
      </w:pPr>
      <w:r>
        <w:rPr>
          <w:rFonts w:ascii="Amiri" w:hAnsi="Amiri" w:eastAsia="Amiri" w:cs="Amiri"/>
          <w:color w:val="111111"/>
          <w:sz w:val="28"/>
          <w:sz w:val="28"/>
          <w:szCs w:val="28"/>
          <w:rtl w:val="true"/>
          <w:lang w:bidi="ar-SA"/>
        </w:rPr>
        <w:t xml:space="preserve">وصال في جموعهم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جال قصفاً في قطيع النقد</w:t>
      </w:r>
    </w:p>
    <w:p>
      <w:pPr>
        <w:pStyle w:val="BookText"/>
        <w:rPr/>
      </w:pPr>
      <w:r>
        <w:rPr>
          <w:rFonts w:ascii="Amiri" w:hAnsi="Amiri" w:eastAsia="Amiri" w:cs="Amiri"/>
          <w:color w:val="111111"/>
          <w:sz w:val="28"/>
          <w:sz w:val="28"/>
          <w:szCs w:val="28"/>
          <w:rtl w:val="true"/>
          <w:lang w:bidi="ar-SA"/>
        </w:rPr>
        <w:t xml:space="preserve">ما شعروا إلا بحرّ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يحصد فيهم بيمين الضيف</w:t>
      </w:r>
    </w:p>
    <w:p>
      <w:pPr>
        <w:pStyle w:val="BookText"/>
        <w:rPr/>
      </w:pPr>
      <w:r>
        <w:rPr>
          <w:rFonts w:ascii="Amiri" w:hAnsi="Amiri" w:eastAsia="Amiri" w:cs="Amiri"/>
          <w:color w:val="111111"/>
          <w:sz w:val="28"/>
          <w:sz w:val="28"/>
          <w:szCs w:val="28"/>
          <w:rtl w:val="true"/>
          <w:lang w:bidi="ar-SA"/>
        </w:rPr>
        <w:t xml:space="preserve">صيرهم كالحمر المستنفره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إلى مرتعها من قسوره</w:t>
      </w:r>
    </w:p>
    <w:p>
      <w:pPr>
        <w:pStyle w:val="BookText"/>
        <w:rPr/>
      </w:pPr>
      <w:r>
        <w:rPr>
          <w:rFonts w:ascii="Amiri" w:hAnsi="Amiri" w:eastAsia="Amiri" w:cs="Amiri"/>
          <w:color w:val="111111"/>
          <w:sz w:val="28"/>
          <w:sz w:val="28"/>
          <w:szCs w:val="28"/>
          <w:rtl w:val="true"/>
          <w:lang w:bidi="ar-SA"/>
        </w:rPr>
        <w:t xml:space="preserve">مذ خرج الليث إلى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الحسام في دمائهم</w:t>
      </w:r>
    </w:p>
    <w:p>
      <w:pPr>
        <w:pStyle w:val="BookText"/>
        <w:rPr/>
      </w:pPr>
      <w:r>
        <w:rPr>
          <w:rFonts w:ascii="IRNazanin" w:hAnsi="IRNazanin" w:eastAsia="IRNazanin"/>
          <w:color w:val="111111"/>
          <w:sz w:val="28"/>
          <w:sz w:val="28"/>
          <w:szCs w:val="28"/>
          <w:rtl w:val="true"/>
          <w:lang w:bidi="fa-IR"/>
        </w:rPr>
        <w:t xml:space="preserve">وقد بدی حسامه في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كالبرق إذ يبرق بين السحب</w:t>
      </w:r>
    </w:p>
    <w:p>
      <w:pPr>
        <w:pStyle w:val="BookText"/>
        <w:rPr/>
      </w:pPr>
      <w:r>
        <w:rPr>
          <w:rFonts w:ascii="Amiri" w:hAnsi="Amiri" w:eastAsia="Amiri" w:cs="Amiri"/>
          <w:color w:val="111111"/>
          <w:sz w:val="28"/>
          <w:sz w:val="28"/>
          <w:szCs w:val="28"/>
          <w:rtl w:val="true"/>
          <w:lang w:bidi="ar-SA"/>
        </w:rPr>
        <w:t xml:space="preserve">مارت الدروب كالأنهار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من قتلى العدوّ الجاري</w:t>
      </w:r>
    </w:p>
    <w:p>
      <w:pPr>
        <w:pStyle w:val="BookText"/>
        <w:rPr/>
      </w:pPr>
      <w:r>
        <w:rPr>
          <w:rFonts w:ascii="Amiri" w:hAnsi="Amiri" w:eastAsia="Amiri" w:cs="Amiri"/>
          <w:color w:val="111111"/>
          <w:sz w:val="28"/>
          <w:sz w:val="28"/>
          <w:szCs w:val="28"/>
          <w:rtl w:val="true"/>
          <w:lang w:bidi="ar-SA"/>
        </w:rPr>
        <w:t xml:space="preserve">في تلكم المواقف الرهيبه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أعظم بها مصيبه</w:t>
      </w:r>
    </w:p>
    <w:p>
      <w:pPr>
        <w:pStyle w:val="BookText"/>
        <w:rPr/>
      </w:pPr>
      <w:r>
        <w:rPr>
          <w:rFonts w:ascii="Amiri" w:hAnsi="Amiri" w:eastAsia="Amiri" w:cs="Amiri"/>
          <w:color w:val="111111"/>
          <w:sz w:val="28"/>
          <w:sz w:val="28"/>
          <w:szCs w:val="28"/>
          <w:rtl w:val="true"/>
          <w:lang w:bidi="ar-SA"/>
        </w:rPr>
        <w:t xml:space="preserve">ما سمعت أذن له استغاثه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منهم واحدٌ أغاثه</w:t>
      </w:r>
    </w:p>
    <w:p>
      <w:pPr>
        <w:pStyle w:val="BookText"/>
        <w:rPr/>
      </w:pPr>
      <w:r>
        <w:rPr>
          <w:rFonts w:ascii="Amiri" w:hAnsi="Amiri" w:eastAsia="Amiri" w:cs="Amiri"/>
          <w:color w:val="111111"/>
          <w:sz w:val="28"/>
          <w:sz w:val="28"/>
          <w:szCs w:val="28"/>
          <w:rtl w:val="true"/>
          <w:lang w:bidi="ar-SA"/>
        </w:rPr>
        <w:t>وله أيضاً في مصيبة مسلم</w:t>
      </w:r>
    </w:p>
    <w:p>
      <w:pPr>
        <w:pStyle w:val="BookText"/>
        <w:rPr/>
      </w:pPr>
      <w:r>
        <w:rPr>
          <w:rFonts w:ascii="IRNazanin" w:hAnsi="IRNazanin" w:eastAsia="IRNazanin"/>
          <w:color w:val="111111"/>
          <w:sz w:val="28"/>
          <w:sz w:val="28"/>
          <w:szCs w:val="28"/>
          <w:rtl w:val="true"/>
          <w:lang w:bidi="fa-IR"/>
        </w:rPr>
        <w:t xml:space="preserve">دیگر وصیّتم آن کز جفای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زهر مرگ بنوشم زخنجر جلّاد</w:t>
      </w:r>
    </w:p>
    <w:p>
      <w:pPr>
        <w:pStyle w:val="BookText"/>
        <w:rPr/>
      </w:pPr>
      <w:r>
        <w:rPr>
          <w:rFonts w:ascii="IRNazanin" w:hAnsi="IRNazanin" w:eastAsia="IRNazanin"/>
          <w:color w:val="111111"/>
          <w:sz w:val="28"/>
          <w:sz w:val="28"/>
          <w:szCs w:val="28"/>
          <w:rtl w:val="true"/>
          <w:lang w:bidi="fa-IR"/>
        </w:rPr>
        <w:t xml:space="preserve">اگر بشام فرستند کوفیان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زروی مهر بکوشی بدفن پیکر من</w:t>
      </w:r>
    </w:p>
    <w:p>
      <w:pPr>
        <w:pStyle w:val="BookText"/>
        <w:rPr/>
      </w:pPr>
      <w:r>
        <w:rPr>
          <w:rFonts w:ascii="IRNazanin" w:hAnsi="IRNazanin" w:eastAsia="IRNazanin"/>
          <w:color w:val="111111"/>
          <w:sz w:val="28"/>
          <w:sz w:val="28"/>
          <w:szCs w:val="28"/>
          <w:rtl w:val="true"/>
          <w:lang w:bidi="fa-IR"/>
        </w:rPr>
        <w:t xml:space="preserve">ولی وصیّت سوم بگردنت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او سبب اعتبار دارین است</w:t>
      </w:r>
    </w:p>
    <w:p>
      <w:pPr>
        <w:pStyle w:val="BookText"/>
        <w:rPr/>
      </w:pPr>
      <w:r>
        <w:rPr>
          <w:rFonts w:ascii="IRNazanin" w:hAnsi="IRNazanin" w:eastAsia="IRNazanin"/>
          <w:color w:val="111111"/>
          <w:sz w:val="28"/>
          <w:sz w:val="28"/>
          <w:szCs w:val="28"/>
          <w:rtl w:val="true"/>
          <w:lang w:bidi="fa-IR"/>
        </w:rPr>
        <w:t xml:space="preserve">برند چون سرم از تن بحیله و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ابن عمّ من عریضه ای بنویس</w:t>
      </w:r>
    </w:p>
    <w:p>
      <w:pPr>
        <w:pStyle w:val="BookText"/>
        <w:rPr/>
      </w:pPr>
      <w:r>
        <w:rPr>
          <w:rFonts w:ascii="IRNazanin" w:hAnsi="IRNazanin" w:eastAsia="IRNazanin"/>
          <w:color w:val="111111"/>
          <w:sz w:val="28"/>
          <w:sz w:val="28"/>
          <w:szCs w:val="28"/>
          <w:rtl w:val="true"/>
          <w:lang w:bidi="fa-IR"/>
        </w:rPr>
        <w:t xml:space="preserve">که مادر و پدر فدای حضرت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نکرد زکوفی وفا ببیعت تو</w:t>
      </w:r>
    </w:p>
    <w:p>
      <w:pPr>
        <w:pStyle w:val="BookText"/>
        <w:rPr/>
      </w:pPr>
      <w:r>
        <w:rPr>
          <w:rFonts w:ascii="IRNazanin" w:hAnsi="IRNazanin" w:eastAsia="IRNazanin"/>
          <w:color w:val="111111"/>
          <w:sz w:val="28"/>
          <w:sz w:val="28"/>
          <w:szCs w:val="28"/>
          <w:rtl w:val="true"/>
          <w:lang w:bidi="fa-IR"/>
        </w:rPr>
        <w:t xml:space="preserve">تمام عهد شکستند داد کین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بزاده مرجانه لعین دادند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 بکوفه که در این دیار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کوفی سنگین دل اعتباری نیست </w:t>
      </w:r>
    </w:p>
    <w:p>
      <w:pPr>
        <w:pStyle w:val="BookText"/>
        <w:rPr/>
      </w:pPr>
      <w:r>
        <w:rPr>
          <w:rFonts w:ascii="IRNazanin" w:hAnsi="IRNazanin" w:eastAsia="IRNazanin"/>
          <w:color w:val="111111"/>
          <w:sz w:val="28"/>
          <w:sz w:val="28"/>
          <w:szCs w:val="28"/>
          <w:rtl w:val="true"/>
          <w:lang w:bidi="fa-IR"/>
        </w:rPr>
        <w:t xml:space="preserve">میا بکوفه که آبت کسی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تیغ جوابت کسی نخواهد داد</w:t>
      </w:r>
    </w:p>
    <w:p>
      <w:pPr>
        <w:pStyle w:val="BookText"/>
        <w:rPr/>
      </w:pPr>
      <w:r>
        <w:rPr>
          <w:rFonts w:ascii="IRNazanin" w:hAnsi="IRNazanin" w:eastAsia="IRNazanin"/>
          <w:color w:val="111111"/>
          <w:sz w:val="28"/>
          <w:sz w:val="28"/>
          <w:szCs w:val="28"/>
          <w:rtl w:val="true"/>
          <w:lang w:bidi="fa-IR"/>
        </w:rPr>
        <w:t xml:space="preserve">میا بکوفه که خوار و ذلیل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بهر کس و ناکس دخیل خواهی شد</w:t>
      </w:r>
    </w:p>
    <w:p>
      <w:pPr>
        <w:pStyle w:val="BookText"/>
        <w:rPr/>
      </w:pPr>
      <w:r>
        <w:rPr>
          <w:rFonts w:ascii="IRNazanin" w:hAnsi="IRNazanin" w:eastAsia="IRNazanin"/>
          <w:color w:val="111111"/>
          <w:sz w:val="28"/>
          <w:sz w:val="28"/>
          <w:szCs w:val="28"/>
          <w:rtl w:val="true"/>
          <w:lang w:bidi="fa-IR"/>
        </w:rPr>
        <w:t xml:space="preserve">میا بکوفه که این مردم از وفا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بکبر و کینه و کفر و نفاق مشهورند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 بعد شهادتي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حافظها بأذن واعيه</w:t>
      </w:r>
    </w:p>
    <w:p>
      <w:pPr>
        <w:pStyle w:val="BookText"/>
        <w:rPr/>
      </w:pPr>
      <w:r>
        <w:rPr>
          <w:rFonts w:ascii="Amiri" w:hAnsi="Amiri" w:eastAsia="Amiri" w:cs="Amiri"/>
          <w:color w:val="111111"/>
          <w:sz w:val="28"/>
          <w:sz w:val="28"/>
          <w:szCs w:val="28"/>
          <w:rtl w:val="true"/>
          <w:lang w:bidi="ar-SA"/>
        </w:rPr>
        <w:t xml:space="preserve">من بعد قتلي كن لجسمي دافناً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صار هديّة للطاغيه</w:t>
      </w:r>
    </w:p>
    <w:p>
      <w:pPr>
        <w:pStyle w:val="BookText"/>
        <w:rPr/>
      </w:pPr>
      <w:r>
        <w:rPr>
          <w:rFonts w:ascii="IRNazanin" w:hAnsi="IRNazanin" w:eastAsia="IRNazanin"/>
          <w:color w:val="111111"/>
          <w:sz w:val="28"/>
          <w:sz w:val="28"/>
          <w:szCs w:val="28"/>
          <w:rtl w:val="true"/>
          <w:lang w:bidi="fa-IR"/>
        </w:rPr>
        <w:t xml:space="preserve">و وصیّتي الأخرى عليّ 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 دين عنه يقصر ماليه</w:t>
      </w:r>
    </w:p>
    <w:p>
      <w:pPr>
        <w:pStyle w:val="BookText"/>
        <w:rPr/>
      </w:pPr>
      <w:r>
        <w:rPr>
          <w:rFonts w:ascii="Amiri" w:hAnsi="Amiri" w:eastAsia="Amiri" w:cs="Amiri"/>
          <w:color w:val="111111"/>
          <w:sz w:val="28"/>
          <w:sz w:val="28"/>
          <w:szCs w:val="28"/>
          <w:rtl w:val="true"/>
          <w:lang w:bidi="ar-SA"/>
        </w:rPr>
        <w:t xml:space="preserve">بع هذه الدرع التي خلفتها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كانت لجسمي واقيه</w:t>
      </w:r>
    </w:p>
    <w:p>
      <w:pPr>
        <w:pStyle w:val="BookText"/>
        <w:rPr/>
      </w:pPr>
      <w:r>
        <w:rPr>
          <w:rFonts w:ascii="Amiri" w:hAnsi="Amiri" w:eastAsia="Amiri" w:cs="Amiri"/>
          <w:color w:val="111111"/>
          <w:sz w:val="28"/>
          <w:sz w:val="28"/>
          <w:szCs w:val="28"/>
          <w:rtl w:val="true"/>
          <w:lang w:bidi="ar-SA"/>
        </w:rPr>
        <w:t xml:space="preserve">لا تنس من سهرت عليّ مضيفة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وجزائها ذات القطوف الدانيه</w:t>
      </w:r>
    </w:p>
    <w:p>
      <w:pPr>
        <w:pStyle w:val="BookText"/>
        <w:rPr/>
      </w:pPr>
      <w:r>
        <w:rPr>
          <w:rFonts w:ascii="Amiri" w:hAnsi="Amiri" w:eastAsia="Amiri" w:cs="Amiri"/>
          <w:color w:val="111111"/>
          <w:sz w:val="28"/>
          <w:sz w:val="28"/>
          <w:szCs w:val="28"/>
          <w:rtl w:val="true"/>
          <w:lang w:bidi="ar-SA"/>
        </w:rPr>
        <w:t xml:space="preserve">هذي الوصيّة أدها إن شئتها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لفقرك في الحياة الثانيه</w:t>
      </w:r>
    </w:p>
    <w:p>
      <w:pPr>
        <w:pStyle w:val="BookText"/>
        <w:rPr/>
      </w:pPr>
      <w:r>
        <w:rPr>
          <w:rFonts w:ascii="Amiri" w:hAnsi="Amiri" w:eastAsia="Amiri" w:cs="Amiri"/>
          <w:color w:val="111111"/>
          <w:sz w:val="28"/>
          <w:sz w:val="28"/>
          <w:szCs w:val="28"/>
          <w:rtl w:val="true"/>
          <w:lang w:bidi="ar-SA"/>
        </w:rPr>
        <w:t xml:space="preserve">وإذا مضوا بالرأس لابن 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إلى السبط الشهيد علانيه</w:t>
      </w:r>
    </w:p>
    <w:p>
      <w:pPr>
        <w:pStyle w:val="BookText"/>
        <w:rPr/>
      </w:pPr>
      <w:r>
        <w:rPr>
          <w:rFonts w:ascii="Amiri" w:hAnsi="Amiri" w:eastAsia="Amiri" w:cs="Amiri"/>
          <w:color w:val="111111"/>
          <w:sz w:val="28"/>
          <w:sz w:val="28"/>
          <w:szCs w:val="28"/>
          <w:rtl w:val="true"/>
          <w:lang w:bidi="ar-SA"/>
        </w:rPr>
        <w:t xml:space="preserve">يابن الذي أحيا الوفاء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بكوفان الرياح العاتيه</w:t>
      </w:r>
    </w:p>
    <w:p>
      <w:pPr>
        <w:pStyle w:val="BookText"/>
        <w:rPr/>
      </w:pPr>
      <w:r>
        <w:rPr>
          <w:rFonts w:ascii="Amiri" w:hAnsi="Amiri" w:eastAsia="Amiri" w:cs="Amiri"/>
          <w:color w:val="111111"/>
          <w:sz w:val="28"/>
          <w:sz w:val="28"/>
          <w:szCs w:val="28"/>
          <w:rtl w:val="true"/>
          <w:lang w:bidi="ar-SA"/>
        </w:rPr>
        <w:t xml:space="preserve">فتنكرت من بعد ما أعطت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من صفة الذائب الطاويه</w:t>
      </w:r>
    </w:p>
    <w:p>
      <w:pPr>
        <w:pStyle w:val="BookText"/>
        <w:rPr/>
      </w:pPr>
      <w:r>
        <w:rPr>
          <w:rFonts w:ascii="Amiri" w:hAnsi="Amiri" w:eastAsia="Amiri" w:cs="Amiri"/>
          <w:color w:val="111111"/>
          <w:sz w:val="28"/>
          <w:sz w:val="28"/>
          <w:szCs w:val="28"/>
          <w:rtl w:val="true"/>
          <w:lang w:bidi="ar-SA"/>
        </w:rPr>
        <w:t xml:space="preserve">بأبي وأمي أنت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بينهم يمين وافيه</w:t>
      </w:r>
    </w:p>
    <w:p>
      <w:pPr>
        <w:pStyle w:val="BookText"/>
        <w:rPr/>
      </w:pPr>
      <w:r>
        <w:rPr>
          <w:rFonts w:ascii="Amiri" w:hAnsi="Amiri" w:eastAsia="Amiri" w:cs="Amiri"/>
          <w:color w:val="111111"/>
          <w:sz w:val="28"/>
          <w:sz w:val="28"/>
          <w:szCs w:val="28"/>
          <w:rtl w:val="true"/>
          <w:lang w:bidi="ar-SA"/>
        </w:rPr>
        <w:t xml:space="preserve">نقضوا العهود وبايعوا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مكتوفاً لنسل الزانيه</w:t>
      </w:r>
    </w:p>
    <w:p>
      <w:pPr>
        <w:pStyle w:val="BookText"/>
        <w:rPr/>
      </w:pPr>
      <w:r>
        <w:rPr>
          <w:rFonts w:ascii="Amiri" w:hAnsi="Amiri" w:eastAsia="Amiri" w:cs="Amiri"/>
          <w:color w:val="111111"/>
          <w:sz w:val="28"/>
          <w:sz w:val="28"/>
          <w:szCs w:val="28"/>
          <w:rtl w:val="true"/>
          <w:lang w:bidi="ar-SA"/>
        </w:rPr>
        <w:t xml:space="preserve">لا تدخلن كوفان إن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صاغية بها أو راغيه</w:t>
      </w:r>
    </w:p>
    <w:p>
      <w:pPr>
        <w:pStyle w:val="BookText"/>
        <w:rPr/>
      </w:pPr>
      <w:r>
        <w:rPr>
          <w:rFonts w:ascii="Amiri" w:hAnsi="Amiri" w:eastAsia="Amiri" w:cs="Amiri"/>
          <w:color w:val="111111"/>
          <w:sz w:val="28"/>
          <w:sz w:val="28"/>
          <w:szCs w:val="28"/>
          <w:rtl w:val="true"/>
          <w:lang w:bidi="ar-SA"/>
        </w:rPr>
        <w:t xml:space="preserve">سيان بين الوعد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تصفر في الديار الخاليه</w:t>
      </w:r>
    </w:p>
    <w:p>
      <w:pPr>
        <w:pStyle w:val="BookText"/>
        <w:rPr/>
      </w:pPr>
      <w:r>
        <w:rPr>
          <w:rFonts w:ascii="Amiri" w:hAnsi="Amiri" w:eastAsia="Amiri" w:cs="Amiri"/>
          <w:color w:val="111111"/>
          <w:sz w:val="28"/>
          <w:sz w:val="28"/>
          <w:szCs w:val="28"/>
          <w:rtl w:val="true"/>
          <w:lang w:bidi="ar-SA"/>
        </w:rPr>
        <w:t xml:space="preserve">ما فيهم حي به ثمر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أعجاز نخل خاويه</w:t>
      </w:r>
    </w:p>
    <w:p>
      <w:pPr>
        <w:pStyle w:val="BookText"/>
        <w:rPr/>
      </w:pPr>
      <w:r>
        <w:rPr>
          <w:rFonts w:ascii="Amiri" w:hAnsi="Amiri" w:eastAsia="Amiri" w:cs="Amiri"/>
          <w:color w:val="111111"/>
          <w:sz w:val="28"/>
          <w:sz w:val="28"/>
          <w:szCs w:val="28"/>
          <w:rtl w:val="true"/>
          <w:lang w:bidi="ar-SA"/>
        </w:rPr>
        <w:t xml:space="preserve">إن جئتها لم تسق عذب 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حتى بالمياه الجاريه</w:t>
      </w:r>
    </w:p>
    <w:p>
      <w:pPr>
        <w:pStyle w:val="BookText"/>
        <w:rPr/>
      </w:pPr>
      <w:r>
        <w:rPr>
          <w:rFonts w:ascii="Amiri" w:hAnsi="Amiri" w:eastAsia="Amiri" w:cs="Amiri"/>
          <w:color w:val="111111"/>
          <w:sz w:val="28"/>
          <w:sz w:val="28"/>
          <w:szCs w:val="28"/>
          <w:rtl w:val="true"/>
          <w:lang w:bidi="ar-SA"/>
        </w:rPr>
        <w:t xml:space="preserve">هيهات إن تجد المعين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بنقضهم العهود سواسيه</w:t>
      </w:r>
    </w:p>
    <w:p>
      <w:pPr>
        <w:pStyle w:val="BookText"/>
        <w:rPr/>
      </w:pPr>
      <w:r>
        <w:rPr>
          <w:rFonts w:ascii="Amiri" w:hAnsi="Amiri" w:eastAsia="Amiri" w:cs="Amiri"/>
          <w:color w:val="111111"/>
          <w:sz w:val="28"/>
          <w:sz w:val="28"/>
          <w:szCs w:val="28"/>
          <w:rtl w:val="true"/>
          <w:lang w:bidi="ar-SA"/>
        </w:rPr>
        <w:t xml:space="preserve">أخشى بأن تلقى مصيري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وتحيط فيك من الطغام زبانيه</w:t>
      </w:r>
    </w:p>
    <w:p>
      <w:pPr>
        <w:pStyle w:val="BookText"/>
        <w:rPr/>
      </w:pPr>
      <w:r>
        <w:rPr>
          <w:rFonts w:ascii="Amiri" w:hAnsi="Amiri" w:eastAsia="Amiri" w:cs="Amiri"/>
          <w:color w:val="111111"/>
          <w:sz w:val="28"/>
          <w:sz w:val="28"/>
          <w:szCs w:val="28"/>
          <w:rtl w:val="true"/>
          <w:lang w:bidi="ar-SA"/>
        </w:rPr>
        <w:t xml:space="preserve">لا تأتهم فالغدر فيهم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 فيهم والطباع الباليه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صورة الإنسان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يحكون في خلق ذئاب الباديه </w:t>
      </w:r>
    </w:p>
    <w:p>
      <w:pPr>
        <w:pStyle w:val="BookText"/>
        <w:rPr/>
      </w:pPr>
      <w:r>
        <w:rPr>
          <w:rFonts w:ascii="Amiri" w:hAnsi="Amiri" w:eastAsia="Amiri" w:cs="Amiri"/>
          <w:color w:val="111111"/>
          <w:sz w:val="28"/>
          <w:sz w:val="28"/>
          <w:szCs w:val="28"/>
          <w:rtl w:val="true"/>
          <w:lang w:bidi="ar-SA"/>
        </w:rPr>
        <w:t>وله أيضاً</w:t>
      </w:r>
    </w:p>
    <w:p>
      <w:pPr>
        <w:pStyle w:val="BookText"/>
        <w:rPr/>
      </w:pPr>
      <w:r>
        <w:rPr>
          <w:rFonts w:ascii="IRNazanin" w:hAnsi="IRNazanin" w:eastAsia="IRNazanin"/>
          <w:color w:val="111111"/>
          <w:sz w:val="28"/>
          <w:sz w:val="28"/>
          <w:szCs w:val="28"/>
          <w:rtl w:val="true"/>
          <w:lang w:bidi="fa-IR"/>
        </w:rPr>
        <w:t xml:space="preserve">مسلم چه بزیر تیغ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و نفاق کوفیان رست</w:t>
      </w:r>
    </w:p>
    <w:p>
      <w:pPr>
        <w:pStyle w:val="BookText"/>
        <w:rPr/>
      </w:pPr>
      <w:r>
        <w:rPr>
          <w:rFonts w:ascii="IRNazanin" w:hAnsi="IRNazanin" w:eastAsia="IRNazanin"/>
          <w:color w:val="111111"/>
          <w:sz w:val="28"/>
          <w:sz w:val="28"/>
          <w:szCs w:val="28"/>
          <w:rtl w:val="true"/>
          <w:lang w:bidi="fa-IR"/>
        </w:rPr>
        <w:t xml:space="preserve">خساره بخاک عجز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سوی حجاز و نالید</w:t>
      </w:r>
    </w:p>
    <w:p>
      <w:pPr>
        <w:pStyle w:val="BookText"/>
        <w:rPr/>
      </w:pPr>
      <w:r>
        <w:rPr>
          <w:rFonts w:ascii="IRNazanin" w:hAnsi="IRNazanin" w:eastAsia="IRNazanin"/>
          <w:color w:val="111111"/>
          <w:sz w:val="28"/>
          <w:sz w:val="28"/>
          <w:szCs w:val="28"/>
          <w:rtl w:val="true"/>
          <w:lang w:bidi="fa-IR"/>
        </w:rPr>
        <w:t xml:space="preserve">کای ابن عمّ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گوهر تاج افتخارم</w:t>
      </w:r>
    </w:p>
    <w:p>
      <w:pPr>
        <w:pStyle w:val="BookText"/>
        <w:rPr/>
      </w:pPr>
      <w:r>
        <w:rPr>
          <w:rFonts w:ascii="IRNazanin" w:hAnsi="IRNazanin" w:eastAsia="IRNazanin"/>
          <w:color w:val="111111"/>
          <w:sz w:val="28"/>
          <w:sz w:val="28"/>
          <w:szCs w:val="28"/>
          <w:rtl w:val="true"/>
          <w:lang w:bidi="fa-IR"/>
        </w:rPr>
        <w:t xml:space="preserve">مگذار زمکه یک قد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کوفیان بیندیش</w:t>
      </w:r>
    </w:p>
    <w:p>
      <w:pPr>
        <w:pStyle w:val="BookText"/>
        <w:rPr/>
      </w:pPr>
      <w:r>
        <w:rPr>
          <w:rFonts w:ascii="IRNazanin" w:hAnsi="IRNazanin" w:eastAsia="IRNazanin"/>
          <w:color w:val="111111"/>
          <w:sz w:val="28"/>
          <w:sz w:val="28"/>
          <w:szCs w:val="28"/>
          <w:rtl w:val="true"/>
          <w:lang w:bidi="fa-IR"/>
        </w:rPr>
        <w:t xml:space="preserve">چون من نشوی خلان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به کسی وفا نکرده</w:t>
      </w:r>
    </w:p>
    <w:p>
      <w:pPr>
        <w:pStyle w:val="BookText"/>
        <w:rPr/>
      </w:pPr>
      <w:r>
        <w:rPr>
          <w:rFonts w:ascii="IRNazanin" w:hAnsi="IRNazanin" w:eastAsia="IRNazanin"/>
          <w:color w:val="111111"/>
          <w:sz w:val="28"/>
          <w:sz w:val="28"/>
          <w:szCs w:val="28"/>
          <w:rtl w:val="true"/>
          <w:lang w:bidi="fa-IR"/>
        </w:rPr>
        <w:t xml:space="preserve">آنگه بزبان حال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بزیر تیغ جلّاد</w:t>
      </w:r>
    </w:p>
    <w:p>
      <w:pPr>
        <w:pStyle w:val="BookText"/>
        <w:rPr/>
      </w:pPr>
      <w:r>
        <w:rPr>
          <w:rFonts w:ascii="IRNazanin" w:hAnsi="IRNazanin" w:eastAsia="IRNazanin"/>
          <w:color w:val="111111"/>
          <w:sz w:val="28"/>
          <w:sz w:val="28"/>
          <w:szCs w:val="28"/>
          <w:rtl w:val="true"/>
          <w:lang w:bidi="fa-IR"/>
        </w:rPr>
        <w:t xml:space="preserve">کی مونس روزگار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مایه اعتبار مسلم</w:t>
      </w:r>
    </w:p>
    <w:p>
      <w:pPr>
        <w:pStyle w:val="BookText"/>
        <w:rPr/>
      </w:pPr>
      <w:r>
        <w:rPr>
          <w:rFonts w:ascii="IRNazanin" w:hAnsi="IRNazanin" w:eastAsia="IRNazanin"/>
          <w:color w:val="111111"/>
          <w:sz w:val="28"/>
          <w:sz w:val="28"/>
          <w:szCs w:val="28"/>
          <w:rtl w:val="true"/>
          <w:lang w:bidi="fa-IR"/>
        </w:rPr>
        <w:t xml:space="preserve">تا مسلمت از تو ماند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تو ساخت کار مسلم</w:t>
      </w:r>
    </w:p>
    <w:p>
      <w:pPr>
        <w:pStyle w:val="BookText"/>
        <w:rPr/>
      </w:pPr>
      <w:r>
        <w:rPr>
          <w:rFonts w:ascii="IRNazanin" w:hAnsi="IRNazanin" w:eastAsia="IRNazanin"/>
          <w:color w:val="111111"/>
          <w:sz w:val="28"/>
          <w:sz w:val="28"/>
          <w:szCs w:val="28"/>
          <w:rtl w:val="true"/>
          <w:lang w:bidi="fa-IR"/>
        </w:rPr>
        <w:t xml:space="preserve">شد دیده و دل زدوریت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دل فکار مسلم</w:t>
      </w:r>
    </w:p>
    <w:p>
      <w:pPr>
        <w:pStyle w:val="BookText"/>
        <w:rPr/>
      </w:pPr>
      <w:r>
        <w:rPr>
          <w:rFonts w:ascii="IRNazanin" w:hAnsi="IRNazanin" w:eastAsia="IRNazanin"/>
          <w:color w:val="111111"/>
          <w:sz w:val="28"/>
          <w:sz w:val="28"/>
          <w:szCs w:val="28"/>
          <w:rtl w:val="true"/>
          <w:lang w:bidi="fa-IR"/>
        </w:rPr>
        <w:t xml:space="preserve">ای مونس بیکسان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بگذر بسر مزار مسلم</w:t>
      </w:r>
    </w:p>
    <w:p>
      <w:pPr>
        <w:pStyle w:val="BookText"/>
        <w:rPr/>
      </w:pPr>
      <w:r>
        <w:rPr>
          <w:rFonts w:ascii="IRNazanin" w:hAnsi="IRNazanin" w:eastAsia="IRNazanin"/>
          <w:color w:val="111111"/>
          <w:sz w:val="28"/>
          <w:sz w:val="28"/>
          <w:szCs w:val="28"/>
          <w:rtl w:val="true"/>
          <w:lang w:bidi="fa-IR"/>
        </w:rPr>
        <w:t xml:space="preserve">جلّاد کشیده تیغ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اقتدار مسلم</w:t>
      </w:r>
    </w:p>
    <w:p>
      <w:pPr>
        <w:pStyle w:val="BookText"/>
        <w:rPr/>
      </w:pPr>
      <w:r>
        <w:rPr>
          <w:rFonts w:ascii="IRNazanin" w:hAnsi="IRNazanin" w:eastAsia="IRNazanin"/>
          <w:color w:val="111111"/>
          <w:sz w:val="28"/>
          <w:sz w:val="28"/>
          <w:szCs w:val="28"/>
          <w:rtl w:val="true"/>
          <w:lang w:bidi="fa-IR"/>
        </w:rPr>
        <w:t xml:space="preserve">افسوس که نیست ابن 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زحال زار مسلم</w:t>
      </w:r>
    </w:p>
    <w:p>
      <w:pPr>
        <w:pStyle w:val="BookText"/>
        <w:rPr/>
      </w:pPr>
      <w:r>
        <w:rPr>
          <w:rFonts w:ascii="IRNazanin" w:hAnsi="IRNazanin" w:eastAsia="IRNazanin"/>
          <w:color w:val="111111"/>
          <w:sz w:val="28"/>
          <w:sz w:val="28"/>
          <w:szCs w:val="28"/>
          <w:rtl w:val="true"/>
          <w:lang w:bidi="fa-IR"/>
        </w:rPr>
        <w:t xml:space="preserve">بادی که وزد چه لاله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از اثر مزار مسلم</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الإله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كيدهم مسلم</w:t>
      </w:r>
    </w:p>
    <w:p>
      <w:pPr>
        <w:pStyle w:val="BookText"/>
        <w:rPr/>
      </w:pPr>
      <w:r>
        <w:rPr>
          <w:rFonts w:ascii="IRNazanin" w:hAnsi="IRNazanin" w:eastAsia="IRNazanin"/>
          <w:color w:val="111111"/>
          <w:sz w:val="28"/>
          <w:sz w:val="28"/>
          <w:szCs w:val="28"/>
          <w:rtl w:val="true"/>
          <w:lang w:bidi="fa-IR"/>
        </w:rPr>
        <w:t xml:space="preserve">وسلّ الحسام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على قتله مجرم</w:t>
      </w:r>
    </w:p>
    <w:p>
      <w:pPr>
        <w:pStyle w:val="BookText"/>
        <w:rPr/>
      </w:pPr>
      <w:r>
        <w:rPr>
          <w:rFonts w:ascii="Amiri" w:hAnsi="Amiri" w:eastAsia="Amiri" w:cs="Amiri"/>
          <w:color w:val="111111"/>
          <w:sz w:val="28"/>
          <w:sz w:val="28"/>
          <w:szCs w:val="28"/>
          <w:rtl w:val="true"/>
          <w:lang w:bidi="ar-SA"/>
        </w:rPr>
        <w:t xml:space="preserve">ولمّا رأى العجز عن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ضربة الوغد لا يسلم</w:t>
      </w:r>
    </w:p>
    <w:p>
      <w:pPr>
        <w:pStyle w:val="BookText"/>
        <w:rPr/>
      </w:pPr>
      <w:r>
        <w:rPr>
          <w:rFonts w:ascii="IRNazanin" w:hAnsi="IRNazanin" w:eastAsia="IRNazanin"/>
          <w:color w:val="111111"/>
          <w:sz w:val="28"/>
          <w:sz w:val="28"/>
          <w:szCs w:val="28"/>
          <w:rtl w:val="true"/>
          <w:lang w:bidi="fa-IR"/>
        </w:rPr>
        <w:t xml:space="preserve">توجّه نحو بلاد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وخافقه بالأسى مفعم</w:t>
      </w:r>
    </w:p>
    <w:p>
      <w:pPr>
        <w:pStyle w:val="BookText"/>
        <w:rPr/>
      </w:pPr>
      <w:r>
        <w:rPr>
          <w:rFonts w:ascii="IRNazanin" w:hAnsi="IRNazanin" w:eastAsia="IRNazanin"/>
          <w:color w:val="111111"/>
          <w:sz w:val="28"/>
          <w:sz w:val="28"/>
          <w:szCs w:val="28"/>
          <w:rtl w:val="true"/>
          <w:lang w:bidi="fa-IR"/>
        </w:rPr>
        <w:t xml:space="preserve">ونادى ابن عمّ وأحشائه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هجره بالقضا تضرم</w:t>
      </w:r>
    </w:p>
    <w:p>
      <w:pPr>
        <w:pStyle w:val="BookText"/>
        <w:rPr/>
      </w:pPr>
      <w:r>
        <w:rPr>
          <w:rFonts w:ascii="Amiri" w:hAnsi="Amiri" w:eastAsia="Amiri" w:cs="Amiri"/>
          <w:color w:val="111111"/>
          <w:sz w:val="28"/>
          <w:sz w:val="28"/>
          <w:szCs w:val="28"/>
          <w:rtl w:val="true"/>
          <w:lang w:bidi="ar-SA"/>
        </w:rPr>
        <w:t xml:space="preserve">فيا سيّدي يابن عمّي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إن كنت لا تعلم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على الرأس أكليله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المقدّم والأكرم </w:t>
      </w:r>
    </w:p>
    <w:p>
      <w:pPr>
        <w:pStyle w:val="BookText"/>
        <w:rPr/>
      </w:pPr>
      <w:r>
        <w:rPr>
          <w:rFonts w:ascii="Amiri" w:hAnsi="Amiri" w:eastAsia="Amiri" w:cs="Amiri"/>
          <w:color w:val="111111"/>
          <w:sz w:val="28"/>
          <w:sz w:val="28"/>
          <w:szCs w:val="28"/>
          <w:rtl w:val="true"/>
          <w:lang w:bidi="ar-SA"/>
        </w:rPr>
        <w:t xml:space="preserve">أقم يابن عمّى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بكوفان إلّا الدم</w:t>
      </w:r>
    </w:p>
    <w:p>
      <w:pPr>
        <w:pStyle w:val="BookText"/>
        <w:rPr/>
      </w:pPr>
      <w:r>
        <w:rPr>
          <w:rFonts w:ascii="Amiri" w:hAnsi="Amiri" w:eastAsia="Amiri" w:cs="Amiri"/>
          <w:color w:val="111111"/>
          <w:sz w:val="28"/>
          <w:sz w:val="28"/>
          <w:szCs w:val="28"/>
          <w:rtl w:val="true"/>
          <w:lang w:bidi="ar-SA"/>
        </w:rPr>
        <w:t xml:space="preserve">أخاف عليك مصيري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عليّ القضا المبرم</w:t>
      </w:r>
    </w:p>
    <w:p>
      <w:pPr>
        <w:pStyle w:val="BookText"/>
        <w:rPr/>
      </w:pPr>
      <w:r>
        <w:rPr>
          <w:rFonts w:ascii="Amiri" w:hAnsi="Amiri" w:eastAsia="Amiri" w:cs="Amiri"/>
          <w:color w:val="111111"/>
          <w:sz w:val="28"/>
          <w:sz w:val="28"/>
          <w:szCs w:val="28"/>
          <w:rtl w:val="true"/>
          <w:lang w:bidi="ar-SA"/>
        </w:rPr>
        <w:t xml:space="preserve">وكوفان تجهل معنى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على غادر تقدم</w:t>
      </w:r>
    </w:p>
    <w:p>
      <w:pPr>
        <w:pStyle w:val="BookText"/>
        <w:rPr/>
      </w:pPr>
      <w:r>
        <w:rPr>
          <w:rFonts w:ascii="Amiri" w:hAnsi="Amiri" w:eastAsia="Amiri" w:cs="Amiri"/>
          <w:color w:val="111111"/>
          <w:sz w:val="28"/>
          <w:sz w:val="28"/>
          <w:szCs w:val="28"/>
          <w:rtl w:val="true"/>
          <w:lang w:bidi="ar-SA"/>
        </w:rPr>
        <w:t xml:space="preserve">ونادى وسيف العدى مصلت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نطقت حاله لا الفم</w:t>
      </w:r>
    </w:p>
    <w:p>
      <w:pPr>
        <w:pStyle w:val="BookText"/>
        <w:rPr/>
      </w:pPr>
      <w:r>
        <w:rPr>
          <w:rFonts w:ascii="Amiri" w:hAnsi="Amiri" w:eastAsia="Amiri" w:cs="Amiri"/>
          <w:color w:val="111111"/>
          <w:sz w:val="28"/>
          <w:sz w:val="28"/>
          <w:szCs w:val="28"/>
          <w:rtl w:val="true"/>
          <w:lang w:bidi="ar-SA"/>
        </w:rPr>
        <w:t xml:space="preserve">فيا مونس القلب في 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وبيتاً من العزّلا يهدم</w:t>
      </w:r>
    </w:p>
    <w:p>
      <w:pPr>
        <w:pStyle w:val="BookText"/>
        <w:rPr/>
      </w:pPr>
      <w:r>
        <w:rPr>
          <w:rFonts w:ascii="IRNazanin" w:hAnsi="IRNazanin" w:eastAsia="IRNazanin"/>
          <w:color w:val="111111"/>
          <w:sz w:val="28"/>
          <w:sz w:val="28"/>
          <w:szCs w:val="28"/>
          <w:rtl w:val="true"/>
          <w:lang w:bidi="fa-IR"/>
        </w:rPr>
        <w:t xml:space="preserve">ویا ها جراً طال هجرانه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أهجرك هذا أم العلقم</w:t>
      </w:r>
    </w:p>
    <w:p>
      <w:pPr>
        <w:pStyle w:val="BookText"/>
        <w:rPr/>
      </w:pPr>
      <w:r>
        <w:rPr>
          <w:rFonts w:ascii="Amiri" w:hAnsi="Amiri" w:eastAsia="Amiri" w:cs="Amiri"/>
          <w:color w:val="111111"/>
          <w:sz w:val="28"/>
          <w:sz w:val="28"/>
          <w:szCs w:val="28"/>
          <w:rtl w:val="true"/>
          <w:lang w:bidi="ar-SA"/>
        </w:rPr>
        <w:t xml:space="preserve">قد اسود يومي في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وغلّفني أُفق مظلم</w:t>
      </w:r>
    </w:p>
    <w:p>
      <w:pPr>
        <w:pStyle w:val="BookText"/>
        <w:rPr/>
      </w:pPr>
      <w:r>
        <w:rPr>
          <w:rFonts w:ascii="Amiri" w:hAnsi="Amiri" w:eastAsia="Amiri" w:cs="Amiri"/>
          <w:color w:val="111111"/>
          <w:sz w:val="28"/>
          <w:sz w:val="28"/>
          <w:szCs w:val="28"/>
          <w:rtl w:val="true"/>
          <w:lang w:bidi="ar-SA"/>
        </w:rPr>
        <w:t xml:space="preserve">وأنت الذي تؤنس الخائفين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ويثري بمعروفك المعدم</w:t>
      </w:r>
    </w:p>
    <w:p>
      <w:pPr>
        <w:pStyle w:val="BookText"/>
        <w:rPr/>
      </w:pPr>
      <w:r>
        <w:rPr>
          <w:rFonts w:ascii="Amiri" w:hAnsi="Amiri" w:eastAsia="Amiri" w:cs="Amiri"/>
          <w:color w:val="111111"/>
          <w:sz w:val="28"/>
          <w:sz w:val="28"/>
          <w:szCs w:val="28"/>
          <w:rtl w:val="true"/>
          <w:lang w:bidi="ar-SA"/>
        </w:rPr>
        <w:t xml:space="preserve">تعال إلى القبر كي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للقياك مسترحم</w:t>
      </w:r>
    </w:p>
    <w:p>
      <w:pPr>
        <w:pStyle w:val="BookText"/>
        <w:rPr/>
      </w:pPr>
      <w:r>
        <w:rPr>
          <w:rFonts w:ascii="Amiri" w:hAnsi="Amiri" w:eastAsia="Amiri" w:cs="Amiri"/>
          <w:color w:val="111111"/>
          <w:sz w:val="28"/>
          <w:sz w:val="28"/>
          <w:szCs w:val="28"/>
          <w:rtl w:val="true"/>
          <w:lang w:bidi="ar-SA"/>
        </w:rPr>
        <w:t xml:space="preserve">فإنّ العدوّ انتضى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وهجرك من سيفه آلم</w:t>
      </w:r>
    </w:p>
    <w:p>
      <w:pPr>
        <w:pStyle w:val="BookText"/>
        <w:rPr/>
      </w:pPr>
      <w:r>
        <w:rPr>
          <w:rFonts w:ascii="Amiri" w:hAnsi="Amiri" w:eastAsia="Amiri" w:cs="Amiri"/>
          <w:color w:val="111111"/>
          <w:sz w:val="28"/>
          <w:sz w:val="28"/>
          <w:szCs w:val="28"/>
          <w:rtl w:val="true"/>
          <w:lang w:bidi="ar-SA"/>
        </w:rPr>
        <w:t xml:space="preserve">ويا لهف نفسي على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جرى لي لا يعلم</w:t>
      </w:r>
    </w:p>
    <w:p>
      <w:pPr>
        <w:pStyle w:val="BookText"/>
        <w:rPr/>
      </w:pPr>
      <w:r>
        <w:rPr>
          <w:rFonts w:ascii="Amiri" w:hAnsi="Amiri" w:eastAsia="Amiri" w:cs="Amiri"/>
          <w:color w:val="111111"/>
          <w:sz w:val="28"/>
          <w:sz w:val="28"/>
          <w:szCs w:val="28"/>
          <w:rtl w:val="true"/>
          <w:lang w:bidi="ar-SA"/>
        </w:rPr>
        <w:t xml:space="preserve">إذا هبت الريح من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عاصف مرزم</w:t>
      </w:r>
    </w:p>
    <w:p>
      <w:pPr>
        <w:pStyle w:val="BookText"/>
        <w:rPr/>
      </w:pPr>
      <w:r>
        <w:rPr>
          <w:rFonts w:ascii="Amiri" w:hAnsi="Amiri" w:eastAsia="Amiri" w:cs="Amiri"/>
          <w:color w:val="111111"/>
          <w:sz w:val="28"/>
          <w:sz w:val="28"/>
          <w:szCs w:val="28"/>
          <w:rtl w:val="true"/>
          <w:lang w:bidi="ar-SA"/>
        </w:rPr>
        <w:t xml:space="preserve">تذكّرني طيب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نار الأسى تضرم</w:t>
      </w:r>
    </w:p>
    <w:p>
      <w:pPr>
        <w:pStyle w:val="BookText"/>
        <w:rPr/>
      </w:pPr>
      <w:r>
        <w:rPr>
          <w:rFonts w:ascii="Amiri" w:hAnsi="Amiri" w:eastAsia="Amiri" w:cs="Amiri"/>
          <w:color w:val="111111"/>
          <w:sz w:val="28"/>
          <w:sz w:val="28"/>
          <w:szCs w:val="28"/>
          <w:rtl w:val="true"/>
          <w:lang w:bidi="ar-SA"/>
        </w:rPr>
        <w:t>ختامه مسك</w:t>
      </w:r>
    </w:p>
    <w:p>
      <w:pPr>
        <w:pStyle w:val="BookText"/>
        <w:rPr/>
      </w:pPr>
      <w:r>
        <w:rPr>
          <w:rFonts w:ascii="Amiri" w:hAnsi="Amiri" w:eastAsia="Amiri" w:cs="Amiri"/>
          <w:color w:val="111111"/>
          <w:sz w:val="28"/>
          <w:sz w:val="28"/>
          <w:szCs w:val="28"/>
          <w:rtl w:val="true"/>
          <w:lang w:bidi="ar-SA"/>
        </w:rPr>
        <w:t>من قصيدة فاخرة للفقيه العلّامة حجّة الإسلام</w:t>
      </w:r>
    </w:p>
    <w:p>
      <w:pPr>
        <w:pStyle w:val="BookText"/>
        <w:rPr/>
      </w:pPr>
      <w:r>
        <w:rPr>
          <w:rFonts w:ascii="IRNazanin" w:hAnsi="IRNazanin" w:eastAsia="IRNazanin"/>
          <w:color w:val="111111"/>
          <w:sz w:val="28"/>
          <w:sz w:val="28"/>
          <w:szCs w:val="28"/>
          <w:rtl w:val="true"/>
          <w:lang w:bidi="fa-IR"/>
        </w:rPr>
        <w:t>الشيخ محمّد حسين رحمه الله في رثاء مسلم علیه السلام</w:t>
      </w:r>
    </w:p>
    <w:p>
      <w:pPr>
        <w:pStyle w:val="BookText"/>
        <w:rPr/>
      </w:pPr>
      <w:r>
        <w:rPr>
          <w:rFonts w:ascii="Amiri" w:hAnsi="Amiri" w:eastAsia="Amiri" w:cs="Amiri"/>
          <w:color w:val="111111"/>
          <w:sz w:val="28"/>
          <w:sz w:val="28"/>
          <w:szCs w:val="28"/>
          <w:rtl w:val="true"/>
          <w:lang w:bidi="ar-SA"/>
        </w:rPr>
        <w:t xml:space="preserve">يا ربّي المحمود في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w:t>
      </w:r>
    </w:p>
    <w:p>
      <w:pPr>
        <w:pStyle w:val="BookText"/>
        <w:rPr/>
      </w:pPr>
      <w:r>
        <w:rPr>
          <w:rFonts w:ascii="Amiri" w:hAnsi="Amiri" w:eastAsia="Amiri" w:cs="Amiri"/>
          <w:color w:val="111111"/>
          <w:sz w:val="28"/>
          <w:sz w:val="28"/>
          <w:szCs w:val="28"/>
          <w:rtl w:val="true"/>
          <w:lang w:bidi="ar-SA"/>
        </w:rPr>
        <w:t xml:space="preserve">وصلّ بالإشراق والأصيل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من بني عقيل</w:t>
      </w:r>
    </w:p>
    <w:p>
      <w:pPr>
        <w:pStyle w:val="BookText"/>
        <w:rPr/>
      </w:pPr>
      <w:r>
        <w:rPr>
          <w:rFonts w:ascii="Amiri" w:hAnsi="Amiri" w:eastAsia="Amiri" w:cs="Amiri"/>
          <w:color w:val="111111"/>
          <w:sz w:val="28"/>
          <w:sz w:val="28"/>
          <w:szCs w:val="28"/>
          <w:rtl w:val="true"/>
          <w:lang w:bidi="ar-SA"/>
        </w:rPr>
        <w:t xml:space="preserve">أوّل قد فاز بالشهاده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أقصى رتبة السعاده</w:t>
      </w:r>
    </w:p>
    <w:p>
      <w:pPr>
        <w:pStyle w:val="BookText"/>
        <w:rPr/>
      </w:pPr>
      <w:r>
        <w:rPr>
          <w:rFonts w:ascii="Amiri" w:hAnsi="Amiri" w:eastAsia="Amiri" w:cs="Amiri"/>
          <w:color w:val="111111"/>
          <w:sz w:val="28"/>
          <w:sz w:val="28"/>
          <w:szCs w:val="28"/>
          <w:rtl w:val="true"/>
          <w:lang w:bidi="ar-SA"/>
        </w:rPr>
        <w:t xml:space="preserve">أوّل رافع لواءاً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بفضل السبق بين الشهدا</w:t>
      </w:r>
    </w:p>
    <w:p>
      <w:pPr>
        <w:pStyle w:val="BookText"/>
        <w:rPr/>
      </w:pPr>
      <w:r>
        <w:rPr>
          <w:rFonts w:ascii="Amiri" w:hAnsi="Amiri" w:eastAsia="Amiri" w:cs="Amiri"/>
          <w:color w:val="111111"/>
          <w:sz w:val="28"/>
          <w:sz w:val="28"/>
          <w:szCs w:val="28"/>
          <w:rtl w:val="true"/>
          <w:lang w:bidi="ar-SA"/>
        </w:rPr>
        <w:t xml:space="preserve">غرّة وجه الدهر في السعاده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فاتحة الشهاده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 فخراً منصب السفارهر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القدس والطهاره </w:t>
      </w:r>
    </w:p>
    <w:p>
      <w:pPr>
        <w:pStyle w:val="BookText"/>
        <w:rPr/>
      </w:pPr>
      <w:r>
        <w:rPr>
          <w:rFonts w:ascii="Amiri" w:hAnsi="Amiri" w:eastAsia="Amiri" w:cs="Amiri"/>
          <w:color w:val="111111"/>
          <w:sz w:val="28"/>
          <w:sz w:val="28"/>
          <w:szCs w:val="28"/>
          <w:rtl w:val="true"/>
          <w:lang w:bidi="ar-SA"/>
        </w:rPr>
        <w:t xml:space="preserve">كفاه فضلاً شرف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معدن العزّة والجلاله</w:t>
      </w:r>
    </w:p>
    <w:p>
      <w:pPr>
        <w:pStyle w:val="BookText"/>
        <w:rPr/>
      </w:pPr>
      <w:r>
        <w:rPr>
          <w:rFonts w:ascii="IRNazanin" w:hAnsi="IRNazanin" w:eastAsia="IRNazanin"/>
          <w:color w:val="111111"/>
          <w:sz w:val="28"/>
          <w:sz w:val="28"/>
          <w:szCs w:val="28"/>
          <w:rtl w:val="true"/>
          <w:lang w:bidi="fa-IR"/>
        </w:rPr>
        <w:t xml:space="preserve">وهو أخ ابن عمّه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نائبه الخاص على العموم</w:t>
      </w:r>
    </w:p>
    <w:p>
      <w:pPr>
        <w:pStyle w:val="BookText"/>
        <w:rPr/>
      </w:pPr>
      <w:r>
        <w:rPr>
          <w:rFonts w:ascii="IRNazanin" w:hAnsi="IRNazanin" w:eastAsia="IRNazanin"/>
          <w:color w:val="111111"/>
          <w:sz w:val="28"/>
          <w:sz w:val="28"/>
          <w:szCs w:val="28"/>
          <w:rtl w:val="true"/>
          <w:lang w:bidi="fa-IR"/>
        </w:rPr>
        <w:t xml:space="preserve">وعينه كانت به 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رآه نافذ البصيره</w:t>
      </w:r>
    </w:p>
    <w:p>
      <w:pPr>
        <w:pStyle w:val="BookText"/>
        <w:rPr/>
      </w:pPr>
      <w:r>
        <w:rPr>
          <w:rFonts w:ascii="Amiri" w:hAnsi="Amiri" w:eastAsia="Amiri" w:cs="Amiri"/>
          <w:color w:val="111111"/>
          <w:sz w:val="28"/>
          <w:sz w:val="28"/>
          <w:szCs w:val="28"/>
          <w:rtl w:val="true"/>
          <w:lang w:bidi="ar-SA"/>
        </w:rPr>
        <w:t xml:space="preserve">لسانه الداعي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السنّة والكتاب</w:t>
      </w:r>
    </w:p>
    <w:p>
      <w:pPr>
        <w:pStyle w:val="BookText"/>
        <w:rPr/>
      </w:pPr>
      <w:r>
        <w:rPr>
          <w:rFonts w:ascii="Amiri" w:hAnsi="Amiri" w:eastAsia="Amiri" w:cs="Amiri"/>
          <w:color w:val="111111"/>
          <w:sz w:val="28"/>
          <w:sz w:val="28"/>
          <w:szCs w:val="28"/>
          <w:rtl w:val="true"/>
          <w:lang w:bidi="ar-SA"/>
        </w:rPr>
        <w:t xml:space="preserve">منطقه الناطق بالحقائق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ممثّل الكتاب الناطق</w:t>
      </w:r>
    </w:p>
    <w:p>
      <w:pPr>
        <w:pStyle w:val="BookText"/>
        <w:rPr/>
      </w:pPr>
      <w:r>
        <w:rPr>
          <w:rFonts w:ascii="Amiri" w:hAnsi="Amiri" w:eastAsia="Amiri" w:cs="Amiri"/>
          <w:color w:val="111111"/>
          <w:sz w:val="28"/>
          <w:sz w:val="28"/>
          <w:szCs w:val="28"/>
          <w:rtl w:val="true"/>
          <w:lang w:bidi="ar-SA"/>
        </w:rPr>
        <w:t xml:space="preserve">وليّه المنصوب للهدايه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ولي صاحب الولايه</w:t>
      </w:r>
    </w:p>
    <w:p>
      <w:pPr>
        <w:pStyle w:val="BookText"/>
        <w:rPr/>
      </w:pPr>
      <w:r>
        <w:rPr>
          <w:rFonts w:ascii="Amiri" w:hAnsi="Amiri" w:eastAsia="Amiri" w:cs="Amiri"/>
          <w:color w:val="111111"/>
          <w:sz w:val="28"/>
          <w:sz w:val="28"/>
          <w:szCs w:val="28"/>
          <w:rtl w:val="true"/>
          <w:lang w:bidi="ar-SA"/>
        </w:rPr>
        <w:t xml:space="preserve">له من العلوم 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رتبته ومنصبه</w:t>
      </w:r>
    </w:p>
    <w:p>
      <w:pPr>
        <w:pStyle w:val="BookText"/>
        <w:rPr/>
      </w:pPr>
      <w:r>
        <w:rPr>
          <w:rFonts w:ascii="Amiri" w:hAnsi="Amiri" w:eastAsia="Amiri" w:cs="Amiri"/>
          <w:color w:val="111111"/>
          <w:sz w:val="28"/>
          <w:sz w:val="28"/>
          <w:szCs w:val="28"/>
          <w:rtl w:val="true"/>
          <w:lang w:bidi="ar-SA"/>
        </w:rPr>
        <w:t xml:space="preserve">يمينه في القبض والبسط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شأنه وأرفعا</w:t>
      </w:r>
    </w:p>
    <w:p>
      <w:pPr>
        <w:pStyle w:val="BookText"/>
        <w:rPr/>
      </w:pPr>
      <w:r>
        <w:rPr>
          <w:rFonts w:ascii="Amiri" w:hAnsi="Amiri" w:eastAsia="Amiri" w:cs="Amiri"/>
          <w:color w:val="111111"/>
          <w:sz w:val="28"/>
          <w:sz w:val="28"/>
          <w:szCs w:val="28"/>
          <w:rtl w:val="true"/>
          <w:lang w:bidi="ar-SA"/>
        </w:rPr>
        <w:t xml:space="preserve">فارس عدنان وليث غابها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وسيفها الصيقل في حرابها</w:t>
      </w:r>
    </w:p>
    <w:p>
      <w:pPr>
        <w:pStyle w:val="BookText"/>
        <w:rPr/>
      </w:pPr>
      <w:r>
        <w:rPr>
          <w:rFonts w:ascii="Amiri" w:hAnsi="Amiri" w:eastAsia="Amiri" w:cs="Amiri"/>
          <w:color w:val="111111"/>
          <w:sz w:val="28"/>
          <w:sz w:val="28"/>
          <w:szCs w:val="28"/>
          <w:rtl w:val="true"/>
          <w:lang w:bidi="ar-SA"/>
        </w:rPr>
        <w:t xml:space="preserve">بل هو سيف السبط سيف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غاب عترة المختار</w:t>
      </w:r>
    </w:p>
    <w:p>
      <w:pPr>
        <w:pStyle w:val="BookText"/>
        <w:rPr/>
      </w:pPr>
      <w:r>
        <w:rPr>
          <w:rFonts w:ascii="Amiri" w:hAnsi="Amiri" w:eastAsia="Amiri" w:cs="Amiri"/>
          <w:color w:val="111111"/>
          <w:sz w:val="28"/>
          <w:sz w:val="28"/>
          <w:szCs w:val="28"/>
          <w:rtl w:val="true"/>
          <w:lang w:bidi="ar-SA"/>
        </w:rPr>
        <w:t xml:space="preserve">أشرق كوفان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مذحلّ فيها ربِّ أرباب النُّهى</w:t>
      </w:r>
    </w:p>
    <w:p>
      <w:pPr>
        <w:pStyle w:val="BookText"/>
        <w:rPr/>
      </w:pPr>
      <w:r>
        <w:rPr>
          <w:rFonts w:ascii="IRNazanin" w:hAnsi="IRNazanin" w:eastAsia="IRNazanin"/>
          <w:color w:val="111111"/>
          <w:sz w:val="28"/>
          <w:sz w:val="28"/>
          <w:szCs w:val="28"/>
          <w:rtl w:val="true"/>
          <w:lang w:bidi="fa-IR"/>
        </w:rPr>
        <w:t xml:space="preserve">بایعه من أهلها 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والغدر فيها شايع معروف</w:t>
      </w:r>
    </w:p>
    <w:p>
      <w:pPr>
        <w:pStyle w:val="BookText"/>
        <w:rPr/>
      </w:pPr>
      <w:r>
        <w:rPr>
          <w:rFonts w:ascii="Amiri" w:hAnsi="Amiri" w:eastAsia="Amiri" w:cs="Amiri"/>
          <w:color w:val="111111"/>
          <w:sz w:val="28"/>
          <w:sz w:val="28"/>
          <w:szCs w:val="28"/>
          <w:rtl w:val="true"/>
          <w:lang w:bidi="ar-SA"/>
        </w:rPr>
        <w:t xml:space="preserve">ثباته من بعد غدر الغدره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عمّه أمير البرر</w:t>
      </w:r>
    </w:p>
    <w:p>
      <w:pPr>
        <w:pStyle w:val="BookText"/>
        <w:rPr/>
      </w:pPr>
      <w:r>
        <w:rPr>
          <w:rFonts w:ascii="Amiri" w:hAnsi="Amiri" w:eastAsia="Amiri" w:cs="Amiri"/>
          <w:color w:val="111111"/>
          <w:sz w:val="28"/>
          <w:sz w:val="28"/>
          <w:szCs w:val="28"/>
          <w:rtl w:val="true"/>
          <w:lang w:bidi="ar-SA"/>
        </w:rPr>
        <w:t xml:space="preserve">بل هو في وحدته وغربته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كعمّه في بأسه وسطوته</w:t>
      </w:r>
    </w:p>
    <w:p>
      <w:pPr>
        <w:pStyle w:val="BookText"/>
        <w:rPr/>
      </w:pPr>
      <w:r>
        <w:rPr>
          <w:rFonts w:ascii="Amiri" w:hAnsi="Amiri" w:eastAsia="Amiri" w:cs="Amiri"/>
          <w:color w:val="111111"/>
          <w:sz w:val="28"/>
          <w:sz w:val="28"/>
          <w:szCs w:val="28"/>
          <w:rtl w:val="true"/>
          <w:lang w:bidi="ar-SA"/>
        </w:rPr>
        <w:t xml:space="preserve">له من الشهامة الشمّاء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حدّ المدح والثناء</w:t>
      </w:r>
    </w:p>
    <w:p>
      <w:pPr>
        <w:pStyle w:val="BookText"/>
        <w:rPr/>
      </w:pPr>
      <w:r>
        <w:rPr>
          <w:rFonts w:ascii="Amiri" w:hAnsi="Amiri" w:eastAsia="Amiri" w:cs="Amiri"/>
          <w:color w:val="111111"/>
          <w:sz w:val="28"/>
          <w:sz w:val="28"/>
          <w:szCs w:val="28"/>
          <w:rtl w:val="true"/>
          <w:lang w:bidi="ar-SA"/>
        </w:rPr>
        <w:t xml:space="preserve">أيّامه مشهورة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أبطال أهل الكوفه</w:t>
      </w:r>
    </w:p>
    <w:p>
      <w:pPr>
        <w:pStyle w:val="BookText"/>
        <w:rPr/>
      </w:pPr>
      <w:r>
        <w:rPr>
          <w:rFonts w:ascii="Amiri" w:hAnsi="Amiri" w:eastAsia="Amiri" w:cs="Amiri"/>
          <w:color w:val="111111"/>
          <w:sz w:val="28"/>
          <w:sz w:val="28"/>
          <w:szCs w:val="28"/>
          <w:rtl w:val="true"/>
          <w:lang w:bidi="ar-SA"/>
        </w:rPr>
        <w:t xml:space="preserve">كم فارس فيها فريسة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بطل فارق روحه الجسد</w:t>
      </w:r>
    </w:p>
    <w:p>
      <w:pPr>
        <w:pStyle w:val="BookText"/>
        <w:rPr/>
      </w:pPr>
      <w:r>
        <w:rPr>
          <w:rFonts w:ascii="IRNazanin" w:hAnsi="IRNazanin" w:eastAsia="IRNazanin"/>
          <w:color w:val="111111"/>
          <w:sz w:val="28"/>
          <w:sz w:val="28"/>
          <w:szCs w:val="28"/>
          <w:rtl w:val="true"/>
          <w:lang w:bidi="fa-IR"/>
        </w:rPr>
        <w:t xml:space="preserve">وکم كَميّ حدّ سيفيه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حياته كمحتوم القضا</w:t>
      </w:r>
    </w:p>
    <w:p>
      <w:pPr>
        <w:pStyle w:val="BookText"/>
        <w:rPr/>
      </w:pPr>
      <w:r>
        <w:rPr>
          <w:rFonts w:ascii="Amiri" w:hAnsi="Amiri" w:eastAsia="Amiri" w:cs="Amiri"/>
          <w:color w:val="111111"/>
          <w:sz w:val="28"/>
          <w:sz w:val="28"/>
          <w:szCs w:val="28"/>
          <w:rtl w:val="true"/>
          <w:lang w:bidi="ar-SA"/>
        </w:rPr>
        <w:t xml:space="preserve">وكم شجاع ذهبت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قلبه إذا رآه</w:t>
      </w:r>
    </w:p>
    <w:p>
      <w:pPr>
        <w:pStyle w:val="BookText"/>
        <w:rPr/>
      </w:pPr>
      <w:r>
        <w:rPr>
          <w:rFonts w:ascii="Amiri" w:hAnsi="Amiri" w:eastAsia="Amiri" w:cs="Amiri"/>
          <w:color w:val="111111"/>
          <w:sz w:val="28"/>
          <w:sz w:val="28"/>
          <w:szCs w:val="28"/>
          <w:rtl w:val="true"/>
          <w:lang w:bidi="ar-SA"/>
        </w:rPr>
        <w:t xml:space="preserve">شدّ عليهم شدّة الليث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عيون آل عبدالمطلب</w:t>
      </w:r>
    </w:p>
    <w:p>
      <w:pPr>
        <w:pStyle w:val="BookText"/>
        <w:rPr/>
      </w:pPr>
      <w:r>
        <w:rPr>
          <w:rFonts w:ascii="Amiri" w:hAnsi="Amiri" w:eastAsia="Amiri" w:cs="Amiri"/>
          <w:color w:val="111111"/>
          <w:sz w:val="28"/>
          <w:sz w:val="28"/>
          <w:szCs w:val="28"/>
          <w:rtl w:val="true"/>
          <w:lang w:bidi="ar-SA"/>
        </w:rPr>
        <w:t xml:space="preserve">بل عين عمّه العليّ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بالبارق أحيا بدرا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يوم خيبر وخندق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بصولة تبيد كلّ فيلق </w:t>
      </w:r>
    </w:p>
    <w:p>
      <w:pPr>
        <w:pStyle w:val="BookText"/>
        <w:rPr/>
      </w:pPr>
      <w:r>
        <w:rPr>
          <w:rFonts w:ascii="Amiri" w:hAnsi="Amiri" w:eastAsia="Amiri" w:cs="Amiri"/>
          <w:color w:val="111111"/>
          <w:sz w:val="28"/>
          <w:sz w:val="28"/>
          <w:szCs w:val="28"/>
          <w:rtl w:val="true"/>
          <w:lang w:bidi="ar-SA"/>
        </w:rPr>
        <w:t xml:space="preserve">تكاثروا عليه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ناصر له ولا مساعد</w:t>
      </w:r>
    </w:p>
    <w:p>
      <w:pPr>
        <w:pStyle w:val="BookText"/>
        <w:rPr/>
      </w:pPr>
      <w:r>
        <w:rPr>
          <w:rFonts w:ascii="Amiri" w:hAnsi="Amiri" w:eastAsia="Amiri" w:cs="Amiri"/>
          <w:color w:val="111111"/>
          <w:sz w:val="28"/>
          <w:sz w:val="28"/>
          <w:szCs w:val="28"/>
          <w:rtl w:val="true"/>
          <w:lang w:bidi="ar-SA"/>
        </w:rPr>
        <w:t xml:space="preserve">رموه بالنار من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الروحه الفداء كلّ روح</w:t>
      </w:r>
    </w:p>
    <w:p>
      <w:pPr>
        <w:pStyle w:val="BookText"/>
        <w:rPr/>
      </w:pPr>
      <w:r>
        <w:rPr>
          <w:rFonts w:ascii="Amiri" w:hAnsi="Amiri" w:eastAsia="Amiri" w:cs="Amiri"/>
          <w:color w:val="111111"/>
          <w:sz w:val="28"/>
          <w:sz w:val="28"/>
          <w:szCs w:val="28"/>
          <w:rtl w:val="true"/>
          <w:lang w:bidi="ar-SA"/>
        </w:rPr>
        <w:t xml:space="preserve">حتّى إذا أُثخن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ضعفه عن الكفاح</w:t>
      </w:r>
    </w:p>
    <w:p>
      <w:pPr>
        <w:pStyle w:val="BookText"/>
        <w:rPr/>
      </w:pPr>
      <w:r>
        <w:rPr>
          <w:rFonts w:ascii="Amiri" w:hAnsi="Amiri" w:eastAsia="Amiri" w:cs="Amiri"/>
          <w:color w:val="111111"/>
          <w:sz w:val="28"/>
          <w:sz w:val="28"/>
          <w:szCs w:val="28"/>
          <w:rtl w:val="true"/>
          <w:lang w:bidi="ar-SA"/>
        </w:rPr>
        <w:t xml:space="preserve">لم يظفروا عليه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طريق الاحتيال</w:t>
      </w:r>
    </w:p>
    <w:p>
      <w:pPr>
        <w:pStyle w:val="BookText"/>
        <w:rPr/>
      </w:pPr>
      <w:r>
        <w:rPr>
          <w:rFonts w:ascii="Amiri" w:hAnsi="Amiri" w:eastAsia="Amiri" w:cs="Amiri"/>
          <w:color w:val="111111"/>
          <w:sz w:val="28"/>
          <w:sz w:val="28"/>
          <w:szCs w:val="28"/>
          <w:rtl w:val="true"/>
          <w:lang w:bidi="ar-SA"/>
        </w:rPr>
        <w:t xml:space="preserve">فساقه القضا إلى الحفيره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ذروة القدس من الحظيره</w:t>
      </w:r>
    </w:p>
    <w:p>
      <w:pPr>
        <w:pStyle w:val="BookText"/>
        <w:rPr/>
      </w:pPr>
      <w:r>
        <w:rPr>
          <w:rFonts w:ascii="Amiri" w:hAnsi="Amiri" w:eastAsia="Amiri" w:cs="Amiri"/>
          <w:color w:val="111111"/>
          <w:sz w:val="28"/>
          <w:sz w:val="28"/>
          <w:szCs w:val="28"/>
          <w:rtl w:val="true"/>
          <w:lang w:bidi="ar-SA"/>
        </w:rPr>
        <w:t xml:space="preserve">صبح مسلم أسير الكفره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وبؤساً للثام الغدره</w:t>
      </w:r>
    </w:p>
    <w:p>
      <w:pPr>
        <w:pStyle w:val="BookText"/>
        <w:rPr/>
      </w:pPr>
      <w:r>
        <w:rPr>
          <w:rFonts w:ascii="Amiri" w:hAnsi="Amiri" w:eastAsia="Amiri" w:cs="Amiri"/>
          <w:color w:val="111111"/>
          <w:sz w:val="28"/>
          <w:sz w:val="28"/>
          <w:szCs w:val="28"/>
          <w:rtl w:val="true"/>
          <w:lang w:bidi="ar-SA"/>
        </w:rPr>
        <w:t xml:space="preserve">كان أميراً فغدا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شأن الدهر أن يجورا</w:t>
      </w:r>
    </w:p>
    <w:p>
      <w:pPr>
        <w:pStyle w:val="BookText"/>
        <w:rPr/>
      </w:pPr>
      <w:r>
        <w:rPr>
          <w:rFonts w:ascii="Amiri" w:hAnsi="Amiri" w:eastAsia="Amiri" w:cs="Amiri"/>
          <w:color w:val="111111"/>
          <w:sz w:val="28"/>
          <w:sz w:val="28"/>
          <w:szCs w:val="28"/>
          <w:rtl w:val="true"/>
          <w:lang w:bidi="ar-SA"/>
        </w:rPr>
        <w:t xml:space="preserve">أُدخل مكتوفاً على ابن العاهره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 الله بار الآخره</w:t>
      </w:r>
    </w:p>
    <w:p>
      <w:pPr>
        <w:pStyle w:val="BookText"/>
        <w:rPr/>
      </w:pPr>
      <w:r>
        <w:rPr>
          <w:rFonts w:ascii="Amiri" w:hAnsi="Amiri" w:eastAsia="Amiri" w:cs="Amiri"/>
          <w:color w:val="111111"/>
          <w:sz w:val="28"/>
          <w:sz w:val="28"/>
          <w:szCs w:val="28"/>
          <w:rtl w:val="true"/>
          <w:lang w:bidi="ar-SA"/>
        </w:rPr>
        <w:t xml:space="preserve">أسمعه سبّاً وشتماً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باطلاً بما يدمي الحشى</w:t>
      </w:r>
    </w:p>
    <w:p>
      <w:pPr>
        <w:pStyle w:val="BookText"/>
        <w:rPr/>
      </w:pPr>
      <w:r>
        <w:rPr>
          <w:rFonts w:ascii="Amiri" w:hAnsi="Amiri" w:eastAsia="Amiri" w:cs="Amiri"/>
          <w:color w:val="111111"/>
          <w:sz w:val="28"/>
          <w:sz w:val="28"/>
          <w:szCs w:val="28"/>
          <w:rtl w:val="true"/>
          <w:lang w:bidi="ar-SA"/>
        </w:rPr>
        <w:t xml:space="preserve">وما اشتفى بمسلم بما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اشتفى منه بضرب العنق</w:t>
      </w:r>
    </w:p>
    <w:p>
      <w:pPr>
        <w:pStyle w:val="BookText"/>
        <w:rPr/>
      </w:pPr>
      <w:r>
        <w:rPr>
          <w:rFonts w:ascii="Amiri" w:hAnsi="Amiri" w:eastAsia="Amiri" w:cs="Amiri"/>
          <w:color w:val="111111"/>
          <w:sz w:val="28"/>
          <w:sz w:val="28"/>
          <w:szCs w:val="28"/>
          <w:rtl w:val="true"/>
          <w:lang w:bidi="ar-SA"/>
        </w:rPr>
        <w:t xml:space="preserve">وبعده رماه من أعلى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فانكسرت عظامه واحزنا</w:t>
      </w:r>
    </w:p>
    <w:p>
      <w:pPr>
        <w:pStyle w:val="BookText"/>
        <w:rPr/>
      </w:pPr>
      <w:r>
        <w:rPr>
          <w:rFonts w:ascii="Amiri" w:hAnsi="Amiri" w:eastAsia="Amiri" w:cs="Amiri"/>
          <w:color w:val="111111"/>
          <w:sz w:val="28"/>
          <w:sz w:val="28"/>
          <w:szCs w:val="28"/>
          <w:rtl w:val="true"/>
          <w:lang w:bidi="ar-SA"/>
        </w:rPr>
        <w:t xml:space="preserve">وشدّ رجليه ورجلي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 ياللذلّ والهوان</w:t>
      </w:r>
    </w:p>
    <w:p>
      <w:pPr>
        <w:pStyle w:val="BookText"/>
        <w:rPr/>
      </w:pPr>
      <w:r>
        <w:rPr>
          <w:rFonts w:ascii="Amiri" w:hAnsi="Amiri" w:eastAsia="Amiri" w:cs="Amiri"/>
          <w:color w:val="111111"/>
          <w:sz w:val="28"/>
          <w:sz w:val="28"/>
          <w:szCs w:val="28"/>
          <w:rtl w:val="true"/>
          <w:lang w:bidi="ar-SA"/>
        </w:rPr>
        <w:t xml:space="preserve">فأصبحا ملعبة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بالسحب في الأسواق بالحبال</w:t>
      </w:r>
    </w:p>
    <w:p>
      <w:pPr>
        <w:pStyle w:val="BookText"/>
        <w:rPr/>
      </w:pPr>
      <w:r>
        <w:rPr>
          <w:rFonts w:ascii="Amiri" w:hAnsi="Amiri" w:eastAsia="Amiri" w:cs="Amiri"/>
          <w:color w:val="111111"/>
          <w:sz w:val="28"/>
          <w:sz w:val="28"/>
          <w:szCs w:val="28"/>
          <w:rtl w:val="true"/>
          <w:lang w:bidi="ar-SA"/>
        </w:rPr>
        <w:t xml:space="preserve">فلتبكه عين السما دماً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رزء مسلم وأعظما</w:t>
      </w:r>
    </w:p>
    <w:p>
      <w:pPr>
        <w:pStyle w:val="BookText"/>
        <w:rPr/>
      </w:pPr>
      <w:r>
        <w:rPr>
          <w:rFonts w:ascii="Amiri" w:hAnsi="Amiri" w:eastAsia="Amiri" w:cs="Amiri"/>
          <w:color w:val="111111"/>
          <w:sz w:val="28"/>
          <w:sz w:val="28"/>
          <w:szCs w:val="28"/>
          <w:rtl w:val="true"/>
          <w:lang w:bidi="ar-SA"/>
        </w:rPr>
        <w:t xml:space="preserve">وقد بكاه السبط حينما 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مسلم بقلب موجع</w:t>
      </w:r>
    </w:p>
    <w:p>
      <w:pPr>
        <w:pStyle w:val="BookText"/>
        <w:rPr/>
      </w:pPr>
      <w:r>
        <w:rPr>
          <w:rFonts w:ascii="Amiri" w:hAnsi="Amiri" w:eastAsia="Amiri" w:cs="Amiri"/>
          <w:color w:val="111111"/>
          <w:sz w:val="28"/>
          <w:sz w:val="28"/>
          <w:szCs w:val="28"/>
          <w:rtl w:val="true"/>
          <w:lang w:bidi="ar-SA"/>
        </w:rPr>
        <w:t xml:space="preserve">فارتجّت الأرجاء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عميد الملّة البيضاء</w:t>
      </w:r>
    </w:p>
    <w:p>
      <w:pPr>
        <w:pStyle w:val="BookText"/>
        <w:rPr/>
      </w:pPr>
      <w:r>
        <w:rPr>
          <w:rFonts w:ascii="Amiri" w:hAnsi="Amiri" w:eastAsia="Amiri" w:cs="Amiri"/>
          <w:color w:val="111111"/>
          <w:sz w:val="28"/>
          <w:sz w:val="28"/>
          <w:szCs w:val="28"/>
          <w:rtl w:val="true"/>
          <w:lang w:bidi="ar-SA"/>
        </w:rPr>
        <w:t xml:space="preserve">واهتز عرش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الشرف الأصيل</w:t>
      </w:r>
    </w:p>
    <w:p>
      <w:pPr>
        <w:pStyle w:val="BookText"/>
        <w:rPr/>
      </w:pPr>
      <w:r>
        <w:rPr>
          <w:rFonts w:ascii="IRNazanin" w:hAnsi="IRNazanin" w:eastAsia="IRNazanin"/>
          <w:color w:val="111111"/>
          <w:sz w:val="28"/>
          <w:sz w:val="28"/>
          <w:szCs w:val="28"/>
          <w:rtl w:val="true"/>
          <w:lang w:bidi="fa-IR"/>
        </w:rPr>
        <w:t xml:space="preserve">وناحت العقول والأرواح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استجلوا منه واستباحوا</w:t>
      </w:r>
    </w:p>
    <w:p>
      <w:pPr>
        <w:pStyle w:val="BookText"/>
        <w:rPr/>
      </w:pPr>
      <w:r>
        <w:rPr>
          <w:rFonts w:ascii="Amiri" w:hAnsi="Amiri" w:eastAsia="Amiri" w:cs="Amiri"/>
          <w:color w:val="111111"/>
          <w:sz w:val="28"/>
          <w:sz w:val="28"/>
          <w:szCs w:val="28"/>
          <w:rtl w:val="true"/>
          <w:lang w:bidi="ar-SA"/>
        </w:rPr>
        <w:t xml:space="preserve">صبّت دموع خاتم النبوّه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المجد والفتوّه</w:t>
      </w:r>
    </w:p>
    <w:p>
      <w:pPr>
        <w:pStyle w:val="BookText"/>
        <w:rPr/>
      </w:pPr>
      <w:r>
        <w:rPr>
          <w:rFonts w:ascii="Amiri" w:hAnsi="Amiri" w:eastAsia="Amiri" w:cs="Amiri"/>
          <w:color w:val="111111"/>
          <w:sz w:val="28"/>
          <w:sz w:val="28"/>
          <w:szCs w:val="28"/>
          <w:rtl w:val="true"/>
          <w:lang w:bidi="ar-SA"/>
        </w:rPr>
        <w:t xml:space="preserve">بكاه عمّه على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يبكي دماً لما به</w:t>
      </w:r>
    </w:p>
    <w:p>
      <w:pPr>
        <w:pStyle w:val="BookText"/>
        <w:rPr/>
      </w:pPr>
      <w:r>
        <w:rPr>
          <w:rFonts w:ascii="Amiri" w:hAnsi="Amiri" w:eastAsia="Amiri" w:cs="Amiri"/>
          <w:color w:val="111111"/>
          <w:sz w:val="28"/>
          <w:sz w:val="28"/>
          <w:szCs w:val="28"/>
          <w:rtl w:val="true"/>
          <w:lang w:bidi="ar-SA"/>
        </w:rPr>
        <w:t xml:space="preserve">بكى على غربته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وهو غريب الغربا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ناحت عليه أهل بيت العصمه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 من ثلمة ملمّه </w:t>
      </w:r>
      <w:bookmarkStart w:id="170" w:name="pg16097_205254"/>
    </w:p>
    <w:p>
      <w:pPr>
        <w:pStyle w:val="Heading3"/>
        <w:numPr>
          <w:ilvl w:val="2"/>
          <w:numId w:val="1"/>
        </w:numPr>
        <w:rPr/>
      </w:pPr>
      <w:bookmarkStart w:id="171" w:name="__RefHeading___Toc741490_1280447820"/>
      <w:bookmarkStart w:id="172" w:name="_Toc66"/>
      <w:bookmarkEnd w:id="170"/>
      <w:bookmarkEnd w:id="171"/>
      <w:r>
        <w:rPr/>
        <w:t>196</w:t>
      </w:r>
      <w:r>
        <w:rPr>
          <w:rtl w:val="true"/>
        </w:rPr>
        <w:t xml:space="preserve"> - </w:t>
      </w:r>
      <w:r>
        <w:rPr>
          <w:rtl w:val="true"/>
        </w:rPr>
        <w:t>مسلم بن عوسجة</w:t>
      </w:r>
      <w:bookmarkEnd w:id="172"/>
    </w:p>
    <w:p>
      <w:pPr>
        <w:pStyle w:val="BookText"/>
        <w:rPr/>
      </w:pPr>
      <w:r>
        <w:rPr>
          <w:rFonts w:ascii="IRNazanin" w:hAnsi="IRNazanin" w:eastAsia="IRNazanin"/>
          <w:color w:val="111111"/>
          <w:sz w:val="28"/>
          <w:sz w:val="28"/>
          <w:szCs w:val="28"/>
          <w:rtl w:val="true"/>
          <w:lang w:bidi="fa-IR"/>
        </w:rPr>
        <w:t>اتفقت كتب التراجم كالاستيعاب والإصابة وأسد الغابة، طبقات ابن سعد وغير هذه الكتب من كتب الرجال سواء منها السنيّة والشيعيّة أنّه من أصحاب رسول الله صلی الله علیه وآله وسلم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 xml:space="preserve">وهو مسلم بن عوسجة بن سعد بن ثعلبة بن دودان بن أسد بن خزيمة ابو الحجل الأسدي السعدي وكان رجلاً شريفاً عابداً، يحيي الليل بالعبادة تالياً لكتاب الله تعالى، وبطلاً صنديداً، وقد ذكره المؤرّخون في كتبهم في صدر المقاتلين في الفتوحات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خواصّ الإمام أمير المؤمنين علیه السلام وممّن لم يفارقه في حروبه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والنهروان وصفّين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القرآن مرّات على الإمام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نزل مسلم الكوفة كان ابن عوسجة وكيله في قبض الأموال وشراء الأسلحة وأخذ البيعة، وكان من العبّاد المعروفين، لم يبرح أُسطوانة في مسجد الكوفة يصلّي عندها ليله ونهاره وأقواله في ليلة عاشوراء تدلّ على مقامه الرفيع، وفي الزيارة الرجبية والناحية المقدّسة سلّم عليه الإمام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المامقاني في رجاله في ترجمة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لجلالة قدره وعدالته وقوّة إيمانه وشدّة تقواه يعجز القلم عن التحرير واللسان عن التقرير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نفس المهموم وغيره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أذن لهم بالانصراف ليلة</w:t>
      </w:r>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مسلم بن عوسجة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نخلّيك هكذا وننصرف عنك وقد أحاط بك هذا العدوّ ؟ لا والله لا يراني الله أبداً وأنا أفعل ذلك حتّى أُكسّر في صدورهم رمحي وأضاربهم بسيفي ما ثبت قائمه بيدي، ولو لم يكن لي سلاح أقاتلهم به لقذفتهم بالحجارة، ولم أفارقك أو أموت معك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ومولاي، أنحن نخلّي عنك فما عذرنا عند الله يوم القيامة وما جوابنا لجدّك رسول الله وما عذرنا عنده ؟ لا فارقتك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نفارقك حتّى يعلم الله أنّنا حفظنا ذرِّيَّة نبيّه ما دمنا على قيد الحياة، والله لو قتلت ثمّ أُحييت ثمّ قتلت ثمّ أُحرقت وذُرّيت يفعل بي ذلك سبعين مرّة ما فارقتك حتى أموت معك كيف وإنّما هي موتة واحدة وبعدها النعمة الإلهيّة والكرامة الأبديّة التي لا زوال 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 يوم العاشر ونشبت الحرب وحمي وطيسها وشبّ أوارها حمل عمرو بن الحجّاج الزبيدي على ميمنة أصحاب الحسين علیه السلام و حمل شمر بن ذي الجوشن على الميسرة فاستقبلهم مسلم بن عوسجة كالأسد الهصور وهو يرتجز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ذُرى بني أسد</w:t>
      </w:r>
    </w:p>
    <w:p>
      <w:pPr>
        <w:pStyle w:val="BookText"/>
        <w:rPr/>
      </w:pPr>
      <w:r>
        <w:rPr>
          <w:rFonts w:ascii="Amiri" w:hAnsi="Amiri" w:eastAsia="Amiri" w:cs="Amiri"/>
          <w:color w:val="111111"/>
          <w:sz w:val="28"/>
          <w:sz w:val="28"/>
          <w:szCs w:val="28"/>
          <w:rtl w:val="true"/>
          <w:lang w:bidi="ar-SA"/>
        </w:rPr>
        <w:t xml:space="preserve">فمن بغانا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بدين جبّار صمد</w:t>
      </w:r>
    </w:p>
    <w:p>
      <w:pPr>
        <w:pStyle w:val="BookText"/>
        <w:rPr/>
      </w:pPr>
      <w:r>
        <w:rPr>
          <w:rFonts w:ascii="IRNazanin" w:hAnsi="IRNazanin" w:eastAsia="IRNazanin"/>
          <w:color w:val="111111"/>
          <w:sz w:val="28"/>
          <w:sz w:val="28"/>
          <w:szCs w:val="28"/>
          <w:rtl w:val="true"/>
          <w:lang w:bidi="fa-IR"/>
        </w:rPr>
        <w:t xml:space="preserve">وهجم عليهم كالبرق الخاطف والصرصر العاصف وحمي بضرباته أتون الحرب ونازله رجل من عسكر ابن سعد فاقتتلا ساعة ثمّ طعنه مسلم في جنبه بالرمح فأخرج السنان من جنبه الآخر ، ثمّ حمل على آخر فقتله وهكذا قتل منهم مقتلة عظيمة حتّى بلغوا خمسين فارساً معلماً، ولمّا عجز عن القتال وأُثخن بالجراح وقع على الأرض وفيه رمق وجائه الحسين علیه السلام كالصقر المنقض ووقف عند رأسه ومعه حبيب بن مظاهر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يا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وعند ذلك تقدّم تبيب نحو جثمانه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عليّ مصرعك يا مسلم ابشر بالجنّة ، فقال له مسلم بصوت ضعيف بشّرك الله بخير، فقال 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مسلم لولا أنّي بالأثر لأحببت أن توصيني ولكنّي اعلم بأنّي صائر إليك عن ساعة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انصره ما دمت حيّاً، فقال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وربّ الكعبة، ثمّ 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سأغدو على جدّك وأبيك وأُبشّرهم بقدومك ، ثمّ قضى نحبه رضوان الله عليه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جارية لمسلم صاحت عندما علمت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وامسلماه وابن عوسجتاه ، فاستبشر الكوفيّون وصاحوا بأجمعهم قتلنا مسلم، قتلنا مسلم، فقال لهم شبث بن ربعي ثكلتكم أُمّهاتكم ، أتقتلون سراتكم بأيديكم وتفرحون، أيقتل مثل مسلم وتسرّون بقتله ، أقسم بالله إنّ لمسلم في الإسلام موقفاً لا يُضاهى ، وموقفاً لا يساوى، وربّ يوم له مع المشركين عظيم ولقد رأيته يوم غزاة </w:t>
      </w:r>
    </w:p>
    <w:p>
      <w:pPr>
        <w:pStyle w:val="BookText"/>
        <w:rPr/>
      </w:pPr>
      <w:r>
        <w:rPr>
          <w:rFonts w:ascii="Amiri" w:hAnsi="Amiri" w:eastAsia="Amiri" w:cs="Amiri"/>
          <w:color w:val="111111"/>
          <w:sz w:val="28"/>
          <w:sz w:val="28"/>
          <w:szCs w:val="28"/>
          <w:rtl w:val="true"/>
          <w:lang w:bidi="ar-SA"/>
        </w:rPr>
        <w:t>أذربيجان وقد قتل ستّة من المشركين قبل أن تلتئم خيول المسلمين، ويحكم أتفرحون بقتل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ترجمة مسلم بن عقيل أن معقل رأى شخصاً في مسجد الكوفة كثير الصلاة،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من أولياء أهل البيت لكثرة صلاته، ومن هذه العبارة ندرك أنّ مسلماً كان كثير العبادة كما نقل ذلك صاحب نفس المهموم عن الأخبار الطوال، وقال في حقّه الكميت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أبا حجل قتيل محجّل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بجيم وحاء مشدّدة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مترّب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 مسلم بن عوسجة عبدالرحمن بن أبي خشكارة البجلي ومسلم بن عبدالله الضبابي ولمّا ظهر المختار عليه الرحمة قبض عليهما وقتلهما شرّ قتلة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البسطامي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خبر نزول الإمام الحسين علیه السلام في كربلاء إلى أهل الكوفة أخذوا بالاستعداد لقتاله فخرج ذات يوم حبيب بن مظاهر من بيته فاجتاز بطريقه على حانوت عطّار فرأى مسلماً بن عوسجة عنده فسأله عما 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أشتري حناءاً وأذهب إلى الحمام،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تدري أنّ مولانا الحسين في كربلاء فهلمّ نسرع للوصول إليه ولنصرته ، فخرجا إلى كربلاء ونالا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فتح أذربيجان كان مسلم بن عوسجة وشبث بن ربعي تحت راية حذيفة بن اليماني في عام عشرين من الهجرة النبوية في خلافة عمر بن الخطّاب وقد خلافة عمر بن حشّد العرب قوّاتهم هناك حتّى بلغوا أربعين ألفاً في أرض أذربيجان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الصفصف المستوية وكان فتحها بعد فتح نهاوند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الكوفة من المقاتلين العرب أربعون ألفاً، وكان عشرة آلاف مقاتل منهم يقاتلون في جبهتين ؛ ستّة آلاف منهم في أذربيجان </w:t>
      </w:r>
      <w:bookmarkStart w:id="173" w:name="pg16097_205258"/>
    </w:p>
    <w:p>
      <w:pPr>
        <w:pStyle w:val="BookText"/>
        <w:rPr/>
      </w:pPr>
      <w:bookmarkEnd w:id="173"/>
      <w:r>
        <w:rPr>
          <w:rFonts w:ascii="Amiri" w:hAnsi="Amiri" w:eastAsia="Amiri" w:cs="Amiri"/>
          <w:color w:val="111111"/>
          <w:sz w:val="28"/>
          <w:sz w:val="28"/>
          <w:szCs w:val="28"/>
          <w:rtl w:val="true"/>
          <w:lang w:bidi="ar-SA"/>
        </w:rPr>
        <w:t>وأربعة آلاف في الري، وفي كلّ عام يتناوب القتال معهم عشرة آلاف بحيث لا تحصل النوبة للرجل إلّا في كلّ أربع سنين مرّة ، وقد اختلف المؤرّخون في كيفيّة فتح أذربيجان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الدينوري وأبو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الخليفة الثاني بعث المغيرة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والي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وفيه تولية حذيفة بن اليمان بلاد أذربيجان وكان حذيفة يومها في نهاوند ، عند ذلك ساق حذيفة جيشاً كثيفاً نحو أذربيجان واحتلّ أردبيل وكانت في ذلك العهد مركز القطر كلّه فقاتل الأذربيجانيّون المسلمين أيّاماً عن أنفسهم قتالاً عنيفاً ولكنه لم يثبت لهم فانهزم ثمّ صالح حذيفة على ثمانمائة ألف درهم تدفع إليهم وأن يؤمن البلد كلّه فلا يقتل أحد ولا يؤسر وأن تبقى بيوت النار قائمة، ولا يتعرّض للأكراد القاطنين في الأطراف والنواحي وتبقى العادات والتقاليد المجوسيّة كما هي ولا يمنع المجوس من اللهو في أعيادهم وأفراحهم فرضي حذيفة بذلك وانسحب من تلك الولاية وقصد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العشرين من الهجرة فتحت أذربيجان عنوة بالتفصيل المذكور في التاريخ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41492_1280447820"/>
      <w:bookmarkStart w:id="175" w:name="_Toc67"/>
      <w:bookmarkEnd w:id="174"/>
      <w:r>
        <w:rPr/>
        <w:t>197</w:t>
      </w:r>
      <w:r>
        <w:rPr>
          <w:rtl w:val="true"/>
        </w:rPr>
        <w:t xml:space="preserve"> - </w:t>
      </w:r>
      <w:r>
        <w:rPr>
          <w:rtl w:val="true"/>
        </w:rPr>
        <w:t>مسلم بن كثير الأزدي</w:t>
      </w:r>
      <w:bookmarkEnd w:id="175"/>
    </w:p>
    <w:p>
      <w:pPr>
        <w:pStyle w:val="BookText"/>
        <w:rPr/>
      </w:pPr>
      <w:r>
        <w:rPr>
          <w:rFonts w:ascii="Amiri" w:hAnsi="Amiri" w:eastAsia="Amiri" w:cs="Amiri"/>
          <w:color w:val="111111"/>
          <w:sz w:val="28"/>
          <w:sz w:val="28"/>
          <w:szCs w:val="28"/>
          <w:rtl w:val="true"/>
          <w:lang w:bidi="ar-SA"/>
        </w:rPr>
        <w:t xml:space="preserve">مرّ ذكره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الحملة الأولى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المسيّب بن نجبة فهو من التوّابين وقد وثّقه علماء الرجال، وقد استشهد سليمان بن صرد الخزاعي بعد شهادة سيّد الشهداء علیه السلام في العام الخامس بعد الستّين للهجرة عندما خرجوا يطلبون بثأر الحسين في حرب عوان، والمسيّب من </w:t>
      </w:r>
      <w:bookmarkStart w:id="176" w:name="pg16097_205259"/>
    </w:p>
    <w:p>
      <w:pPr>
        <w:pStyle w:val="BookText"/>
        <w:rPr/>
      </w:pPr>
      <w:bookmarkEnd w:id="176"/>
      <w:r>
        <w:rPr>
          <w:rFonts w:ascii="IRNazanin" w:hAnsi="IRNazanin" w:eastAsia="IRNazanin"/>
          <w:color w:val="111111"/>
          <w:sz w:val="28"/>
          <w:sz w:val="28"/>
          <w:szCs w:val="28"/>
          <w:rtl w:val="true"/>
          <w:lang w:bidi="fa-IR"/>
        </w:rPr>
        <w:t>أصحاب أمير المؤمنين والإمام الحسن علیهما السلام وهو من كبار التابعين والزهّاد والأبطال المشهود لهم بالشجاعة ؛ ذكره المامقاني في رجاله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41494_1280447820"/>
      <w:bookmarkStart w:id="178" w:name="_Toc68"/>
      <w:bookmarkEnd w:id="177"/>
      <w:r>
        <w:rPr/>
        <w:t>198</w:t>
      </w:r>
      <w:r>
        <w:rPr>
          <w:rtl w:val="true"/>
        </w:rPr>
        <w:t xml:space="preserve"> - </w:t>
      </w:r>
      <w:r>
        <w:rPr>
          <w:rtl w:val="true"/>
        </w:rPr>
        <w:t>مسلم بن كتاد</w:t>
      </w:r>
      <w:bookmarkEnd w:id="178"/>
    </w:p>
    <w:p>
      <w:pPr>
        <w:pStyle w:val="BookText"/>
        <w:rPr/>
      </w:pPr>
      <w:r>
        <w:rPr>
          <w:rFonts w:ascii="Amiri" w:hAnsi="Amiri" w:eastAsia="Amiri" w:cs="Amiri"/>
          <w:color w:val="111111"/>
          <w:sz w:val="28"/>
          <w:sz w:val="28"/>
          <w:szCs w:val="28"/>
          <w:rtl w:val="true"/>
          <w:lang w:bidi="ar-SA"/>
        </w:rPr>
        <w:t>ورد ذكره في الزيارة الرجبية والإقبال بالعبارة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مسلم بن كتاد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41496_1280447820"/>
      <w:bookmarkStart w:id="180" w:name="_Toc69"/>
      <w:bookmarkEnd w:id="179"/>
      <w:r>
        <w:rPr/>
        <w:t>199</w:t>
      </w:r>
      <w:r>
        <w:rPr>
          <w:rtl w:val="true"/>
        </w:rPr>
        <w:t xml:space="preserve"> - </w:t>
      </w:r>
      <w:r>
        <w:rPr>
          <w:rtl w:val="true"/>
        </w:rPr>
        <w:t>مصعب بن يزيد</w:t>
      </w:r>
      <w:bookmarkEnd w:id="180"/>
    </w:p>
    <w:p>
      <w:pPr>
        <w:pStyle w:val="BookText"/>
        <w:rPr/>
      </w:pPr>
      <w:r>
        <w:rPr>
          <w:rFonts w:ascii="Amiri" w:hAnsi="Amiri" w:eastAsia="Amiri" w:cs="Amiri"/>
          <w:color w:val="111111"/>
          <w:sz w:val="28"/>
          <w:sz w:val="28"/>
          <w:szCs w:val="28"/>
          <w:rtl w:val="true"/>
          <w:lang w:bidi="ar-SA"/>
        </w:rPr>
        <w:t>أخو الحر بن يزيد الرياحي ، كان في عسكر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في الناسخ ولما بلغ أسماعه رجز أخيه الحر همز جواده فقال أهل الكوفة إنّه يريد مبارزة أخيه، فلما دنى من أخيه حياه وناداه يا أخي، نجني من حفرة الضلالة ودلّني على أمير الهداية والولاية فقد جئت تائباً منيباً ، فأقبل به الحرّ إلى الإمام الحسين علیه السلام حتّى تاب على يديه وانتظم في صفوف الصحب والآل حتّى إذا استشهد أخوه طلب الأمن من الحسين علیه السلام و حمل على أهل الكوفة وقتل منهم جماعة ثمّ استشهد بين يدي الحسين علیه السلام </w:t>
      </w:r>
      <w:r>
        <w:rPr>
          <w:rFonts w:eastAsia="IRNazanin" w:cs="IRNazanin"/>
          <w:color w:val="111111"/>
          <w:sz w:val="28"/>
          <w:szCs w:val="28"/>
          <w:rtl w:val="true"/>
          <w:lang w:bidi="fa-IR"/>
        </w:rPr>
        <w:t>.</w:t>
      </w:r>
    </w:p>
    <w:p>
      <w:pPr>
        <w:pStyle w:val="Heading3"/>
        <w:numPr>
          <w:ilvl w:val="2"/>
          <w:numId w:val="1"/>
        </w:numPr>
        <w:rPr/>
      </w:pPr>
      <w:bookmarkStart w:id="181" w:name="__RefHeading___Toc741498_1280447820"/>
      <w:bookmarkStart w:id="182" w:name="_Toc70"/>
      <w:bookmarkEnd w:id="181"/>
      <w:r>
        <w:rPr/>
        <w:t>200</w:t>
      </w:r>
      <w:r>
        <w:rPr>
          <w:rtl w:val="true"/>
        </w:rPr>
        <w:t xml:space="preserve"> - </w:t>
      </w:r>
      <w:r>
        <w:rPr>
          <w:rtl w:val="true"/>
        </w:rPr>
        <w:t>المعلّى العلي</w:t>
      </w:r>
      <w:bookmarkEnd w:id="182"/>
    </w:p>
    <w:p>
      <w:pPr>
        <w:pStyle w:val="BookText"/>
        <w:rPr/>
      </w:pPr>
      <w:r>
        <w:rPr>
          <w:rFonts w:ascii="Amiri" w:hAnsi="Amiri" w:eastAsia="Amiri" w:cs="Amiri"/>
          <w:color w:val="111111"/>
          <w:sz w:val="28"/>
          <w:sz w:val="28"/>
          <w:szCs w:val="28"/>
          <w:rtl w:val="true"/>
          <w:lang w:bidi="ar-SA"/>
        </w:rPr>
        <w:t>ذكره في شرح الشافية وروى في الناسخ عن أبي مخنف أنّ المعلى بن العلي عرف بالشجاعة والشهامة وقد حمل على العدوّ وهو يرتجز</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المعلّى حافظاً لأجلي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محمّد وعلي</w:t>
      </w:r>
      <w:r>
        <w:rPr>
          <w:rStyle w:val="FootnoteAnchor"/>
          <w:rtl w:val="true"/>
        </w:rPr>
        <w:footnoteReference w:id="165"/>
      </w:r>
      <w:bookmarkStart w:id="183" w:name="pg16097_205260"/>
    </w:p>
    <w:p>
      <w:pPr>
        <w:pStyle w:val="BookText"/>
        <w:rPr/>
      </w:pPr>
      <w:bookmarkEnd w:id="183"/>
      <w:r>
        <w:rPr>
          <w:rFonts w:ascii="Amiri" w:hAnsi="Amiri" w:eastAsia="Amiri" w:cs="Amiri"/>
          <w:color w:val="111111"/>
          <w:sz w:val="28"/>
          <w:sz w:val="28"/>
          <w:szCs w:val="28"/>
          <w:rtl w:val="true"/>
          <w:lang w:bidi="ar-SA"/>
        </w:rPr>
        <w:t xml:space="preserve">أذبّ حتّى يتقضّى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لا يخاف الوجل</w:t>
      </w:r>
    </w:p>
    <w:p>
      <w:pPr>
        <w:pStyle w:val="BookText"/>
        <w:rPr/>
      </w:pPr>
      <w:r>
        <w:rPr>
          <w:rFonts w:ascii="Amiri" w:hAnsi="Amiri" w:eastAsia="Amiri" w:cs="Amiri"/>
          <w:color w:val="111111"/>
          <w:sz w:val="28"/>
          <w:sz w:val="28"/>
          <w:szCs w:val="28"/>
          <w:rtl w:val="true"/>
          <w:lang w:bidi="ar-SA"/>
        </w:rPr>
        <w:t xml:space="preserve">أرجو ثواب الخالق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ليختم الله بخير أجلي</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وقاتل قتال الأبطال حتّى قتل منهم أربعاً وستين شخصاً ثمّ وقع في هوّة فحمل عليه يطعنونه برماحهم ويضربونه بسيوفهم حتّى أثخنوه وأخذوه أسيراً لابن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ما أشدّ نصرتك لصاحبك الحسين ، ثمّ أمر اللعين بقتله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41500_1280447820"/>
      <w:bookmarkStart w:id="185" w:name="_Toc71"/>
      <w:bookmarkEnd w:id="184"/>
      <w:r>
        <w:rPr/>
        <w:t>201</w:t>
      </w:r>
      <w:r>
        <w:rPr>
          <w:rtl w:val="true"/>
        </w:rPr>
        <w:t xml:space="preserve"> - </w:t>
      </w:r>
      <w:r>
        <w:rPr>
          <w:rtl w:val="true"/>
        </w:rPr>
        <w:t>مقسط بن عبدالله</w:t>
      </w:r>
      <w:bookmarkEnd w:id="185"/>
    </w:p>
    <w:p>
      <w:pPr>
        <w:pStyle w:val="BookText"/>
        <w:rPr/>
      </w:pPr>
      <w:r>
        <w:rPr>
          <w:rFonts w:ascii="Amiri" w:hAnsi="Amiri" w:eastAsia="Amiri" w:cs="Amiri"/>
          <w:color w:val="111111"/>
          <w:sz w:val="28"/>
          <w:sz w:val="28"/>
          <w:szCs w:val="28"/>
          <w:rtl w:val="true"/>
          <w:lang w:bidi="ar-SA"/>
        </w:rPr>
        <w:t xml:space="preserve">بضمّ الميم وسكون القاف وكسر السين المهملة بعدها طاء مهملة أخو قاسط الذي مرّ ذكره في حرف القاف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الشيخ في رجاله من أصحاب الحسين علیه السلام وعدّه من شهداء الطفّ رضي الله عنه وأرضاه </w:t>
      </w:r>
      <w:r>
        <w:rPr>
          <w:rFonts w:eastAsia="IRNazanin" w:cs="IRNazanin"/>
          <w:color w:val="111111"/>
          <w:sz w:val="28"/>
          <w:szCs w:val="28"/>
          <w:rtl w:val="true"/>
          <w:lang w:bidi="fa-IR"/>
        </w:rPr>
        <w:t>.</w:t>
      </w:r>
    </w:p>
    <w:p>
      <w:pPr>
        <w:pStyle w:val="Heading3"/>
        <w:numPr>
          <w:ilvl w:val="2"/>
          <w:numId w:val="1"/>
        </w:numPr>
        <w:rPr/>
      </w:pPr>
      <w:bookmarkStart w:id="186" w:name="__RefHeading___Toc741502_1280447820"/>
      <w:bookmarkStart w:id="187" w:name="_Toc72"/>
      <w:bookmarkEnd w:id="186"/>
      <w:r>
        <w:rPr/>
        <w:t>202</w:t>
      </w:r>
      <w:r>
        <w:rPr>
          <w:rtl w:val="true"/>
        </w:rPr>
        <w:t xml:space="preserve"> - </w:t>
      </w:r>
      <w:r>
        <w:rPr>
          <w:rtl w:val="true"/>
        </w:rPr>
        <w:t>منجح مولى الحسين علیه السلام</w:t>
      </w:r>
      <w:bookmarkEnd w:id="187"/>
    </w:p>
    <w:p>
      <w:pPr>
        <w:pStyle w:val="BookText"/>
        <w:rPr/>
      </w:pPr>
      <w:r>
        <w:rPr>
          <w:rFonts w:ascii="Amiri" w:hAnsi="Amiri" w:eastAsia="Amiri" w:cs="Amiri"/>
          <w:color w:val="111111"/>
          <w:sz w:val="28"/>
          <w:sz w:val="28"/>
          <w:szCs w:val="28"/>
          <w:rtl w:val="true"/>
          <w:lang w:bidi="ar-SA"/>
        </w:rPr>
        <w:t xml:space="preserve">جاء في زيارة الناحية المقدّسة والزيارة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منجح بن سهم مولى الحسين بن عليّ عليه السلام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والأسترآباديّ وأبو علي والمامقاني وغيرهم أجمعوا على أنّه من شهداء الطفّ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ربيع الأبرار للزمخشري أنّ جارة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الإمام الحسين من نوفل بن الحارث بن عبدالمطلّب ووهبها لسهم فأولدها منجح فكان من موالي الحسين علیه السلام وكانت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تخدم في بيت الإمام زين العابدين </w:t>
      </w:r>
      <w:bookmarkStart w:id="188" w:name="pg16097_205261"/>
    </w:p>
    <w:p>
      <w:pPr>
        <w:pStyle w:val="BookText"/>
        <w:rPr/>
      </w:pPr>
      <w:bookmarkEnd w:id="188"/>
      <w:r>
        <w:rPr>
          <w:rFonts w:ascii="Amiri" w:hAnsi="Amiri" w:eastAsia="Amiri" w:cs="Amiri"/>
          <w:color w:val="111111"/>
          <w:sz w:val="28"/>
          <w:sz w:val="28"/>
          <w:szCs w:val="28"/>
          <w:rtl w:val="true"/>
          <w:lang w:bidi="ar-SA"/>
        </w:rPr>
        <w:t>ولمّا أقبل الإمام الحسين إلى العراق أقبلت بولدها منجح معه واستشهد منجح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حسان بن بكر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الحدائق الورديّة نقلاً عن ذخيرة الدارين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741504_1280447820"/>
      <w:bookmarkStart w:id="190" w:name="_Toc73"/>
      <w:bookmarkEnd w:id="189"/>
      <w:r>
        <w:rPr/>
        <w:t>203</w:t>
      </w:r>
      <w:r>
        <w:rPr>
          <w:rtl w:val="true"/>
        </w:rPr>
        <w:t xml:space="preserve"> - </w:t>
      </w:r>
      <w:r>
        <w:rPr>
          <w:rtl w:val="true"/>
        </w:rPr>
        <w:t>منذر بن سليمان</w:t>
      </w:r>
      <w:bookmarkEnd w:id="190"/>
    </w:p>
    <w:p>
      <w:pPr>
        <w:pStyle w:val="BookText"/>
        <w:rPr/>
      </w:pPr>
      <w:r>
        <w:rPr>
          <w:rFonts w:ascii="IRNazanin" w:hAnsi="IRNazanin" w:eastAsia="IRNazanin"/>
          <w:color w:val="111111"/>
          <w:sz w:val="28"/>
          <w:sz w:val="28"/>
          <w:szCs w:val="28"/>
          <w:rtl w:val="true"/>
          <w:lang w:bidi="fa-IR"/>
        </w:rPr>
        <w:t xml:space="preserve">عدّه الشيخ في رجاله من أصحاب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إنّه إماميّ المذهب إلّا أنّه مجهول الحال، فإن كان من شهداء كربلاء فلا جدال في فضله وشرفه وجلالة قدره وإلّا فهو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منذر بن المفضّل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منذر بن المفضّل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 بالتعدّد والاتحاد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741506_1280447820"/>
      <w:bookmarkStart w:id="192" w:name="_Toc74"/>
      <w:bookmarkEnd w:id="191"/>
      <w:r>
        <w:rPr/>
        <w:t>204</w:t>
      </w:r>
      <w:r>
        <w:rPr>
          <w:rtl w:val="true"/>
        </w:rPr>
        <w:t xml:space="preserve"> - </w:t>
      </w:r>
      <w:r>
        <w:rPr>
          <w:rtl w:val="true"/>
        </w:rPr>
        <w:t>منيع بن زياد</w:t>
      </w:r>
      <w:bookmarkEnd w:id="192"/>
    </w:p>
    <w:p>
      <w:pPr>
        <w:pStyle w:val="BookText"/>
        <w:rPr/>
      </w:pP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منيع بن زياد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رجاله من أصحاب الحسين علیه السلام ولكنّه سمّى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والقاف والألف والدال المهملة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أستبعد أن يكونا اثنين، وأمّا منير بن عمر و الأحدب فإنّ الشيخ وإن عدّه من أصحاب الحسين علیه السلام إلّا أنّه مجهول الحال</w:t>
      </w:r>
      <w:r>
        <w:rPr>
          <w:rFonts w:eastAsia="IRNazanin" w:cs="IRNazanin"/>
          <w:color w:val="111111"/>
          <w:sz w:val="28"/>
          <w:szCs w:val="28"/>
          <w:rtl w:val="true"/>
          <w:lang w:bidi="fa-IR"/>
        </w:rPr>
        <w:t xml:space="preserve">. </w:t>
      </w:r>
      <w:bookmarkStart w:id="193" w:name="pg16097_205262"/>
    </w:p>
    <w:p>
      <w:pPr>
        <w:pStyle w:val="Heading3"/>
        <w:numPr>
          <w:ilvl w:val="2"/>
          <w:numId w:val="1"/>
        </w:numPr>
        <w:rPr/>
      </w:pPr>
      <w:bookmarkStart w:id="194" w:name="__RefHeading___Toc741508_1280447820"/>
      <w:bookmarkStart w:id="195" w:name="_Toc75"/>
      <w:bookmarkEnd w:id="193"/>
      <w:bookmarkEnd w:id="194"/>
      <w:r>
        <w:rPr/>
        <w:t>205</w:t>
      </w:r>
      <w:r>
        <w:rPr>
          <w:rtl w:val="true"/>
        </w:rPr>
        <w:t xml:space="preserve"> - </w:t>
      </w:r>
      <w:r>
        <w:rPr>
          <w:rtl w:val="true"/>
        </w:rPr>
        <w:t>موسى بن عقيل</w:t>
      </w:r>
      <w:bookmarkEnd w:id="195"/>
    </w:p>
    <w:p>
      <w:pPr>
        <w:pStyle w:val="BookText"/>
        <w:rPr/>
      </w:pPr>
      <w:r>
        <w:rPr>
          <w:rFonts w:ascii="Amiri" w:hAnsi="Amiri" w:eastAsia="Amiri" w:cs="Amiri"/>
          <w:color w:val="111111"/>
          <w:sz w:val="28"/>
          <w:sz w:val="28"/>
          <w:szCs w:val="28"/>
          <w:rtl w:val="true"/>
          <w:lang w:bidi="ar-SA"/>
        </w:rPr>
        <w:t>وروى الطبري عن أبي مخنف أنّ جعفراً بن عقيل لمّا استشهد خرج أخوه موسى بن عقيل كالأسد الهصور أو الثعبان الجسور إلى الميدان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الكهول والشبّان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والسنان</w:t>
      </w:r>
    </w:p>
    <w:p>
      <w:pPr>
        <w:pStyle w:val="BookText"/>
        <w:rPr/>
      </w:pPr>
      <w:r>
        <w:rPr>
          <w:rFonts w:ascii="Amiri" w:hAnsi="Amiri" w:eastAsia="Amiri" w:cs="Amiri"/>
          <w:color w:val="111111"/>
          <w:sz w:val="28"/>
          <w:sz w:val="28"/>
          <w:szCs w:val="28"/>
          <w:rtl w:val="true"/>
          <w:lang w:bidi="ar-SA"/>
        </w:rPr>
        <w:t xml:space="preserve">أحمي عن الفتية والنسوان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إمام الإنس ثمّ الجان</w:t>
      </w:r>
    </w:p>
    <w:p>
      <w:pPr>
        <w:pStyle w:val="BookText"/>
        <w:rPr/>
      </w:pPr>
      <w:r>
        <w:rPr>
          <w:rFonts w:ascii="Amiri" w:hAnsi="Amiri" w:eastAsia="Amiri" w:cs="Amiri"/>
          <w:color w:val="111111"/>
          <w:sz w:val="28"/>
          <w:sz w:val="28"/>
          <w:szCs w:val="28"/>
          <w:rtl w:val="true"/>
          <w:lang w:bidi="ar-SA"/>
        </w:rPr>
        <w:t>أرضي بذاك خالقي الرحمن</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رسول الملك الديّان</w:t>
      </w:r>
    </w:p>
    <w:p>
      <w:pPr>
        <w:pStyle w:val="BookText"/>
        <w:rPr/>
      </w:pPr>
      <w:r>
        <w:rPr>
          <w:rFonts w:ascii="IRNazanin" w:hAnsi="IRNazanin" w:eastAsia="IRNazanin"/>
          <w:color w:val="111111"/>
          <w:sz w:val="28"/>
          <w:sz w:val="28"/>
          <w:szCs w:val="28"/>
          <w:rtl w:val="true"/>
          <w:lang w:bidi="fa-IR"/>
        </w:rPr>
        <w:t xml:space="preserve">وقاتلهم أشدّ القتال حتّى قتل منهم ثلاثين رجلاً وأرسل الكفّار إلى دار البوار وجرح منهم آخرين ثمّ قتله عمرو بن صبيح الصائدي أو الصيداوي؛ كمن له ثمّ طعنه بالرمح فألقاه عن ظهر جواده فدار به جیش الضلالة من جهاته الأربع حتّى قتلوه واجتزوا رأسه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نفرحوت جمل الثنا وتسنّمت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المعالى والداً ووليدا</w:t>
      </w:r>
    </w:p>
    <w:p>
      <w:pPr>
        <w:pStyle w:val="BookText"/>
        <w:rPr/>
      </w:pPr>
      <w:r>
        <w:rPr>
          <w:rFonts w:ascii="Amiri" w:hAnsi="Amiri" w:eastAsia="Amiri" w:cs="Amiri"/>
          <w:color w:val="111111"/>
          <w:sz w:val="28"/>
          <w:sz w:val="28"/>
          <w:szCs w:val="28"/>
          <w:rtl w:val="true"/>
          <w:lang w:bidi="ar-SA"/>
        </w:rPr>
        <w:t xml:space="preserve">من يلق منهم يلق كهلاً أو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بحر الندى المورودا</w:t>
      </w:r>
    </w:p>
    <w:p>
      <w:pPr>
        <w:pStyle w:val="BookText"/>
        <w:rPr/>
      </w:pPr>
      <w:r>
        <w:rPr>
          <w:rFonts w:ascii="Amiri" w:hAnsi="Amiri" w:eastAsia="Amiri" w:cs="Amiri"/>
          <w:color w:val="111111"/>
          <w:sz w:val="28"/>
          <w:sz w:val="28"/>
          <w:szCs w:val="28"/>
          <w:rtl w:val="true"/>
          <w:lang w:bidi="ar-SA"/>
        </w:rPr>
        <w:t xml:space="preserve">وكأنّما قصد القنا بنحورهم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يفصّلها الفناء </w:t>
      </w:r>
      <w:r>
        <w:rPr>
          <w:rStyle w:val="FootnoteAnchor"/>
          <w:rtl w:val="true"/>
        </w:rPr>
        <w:footnoteReference w:id="173"/>
      </w:r>
      <w:r>
        <w:rPr>
          <w:rFonts w:ascii="IRNazanin" w:hAnsi="IRNazanin" w:eastAsia="IRNazanin"/>
          <w:color w:val="111111"/>
          <w:sz w:val="28"/>
          <w:sz w:val="28"/>
          <w:szCs w:val="28"/>
          <w:rtl w:val="true"/>
          <w:lang w:bidi="fa-IR"/>
        </w:rPr>
        <w:t>عقودا</w:t>
      </w:r>
    </w:p>
    <w:p>
      <w:pPr>
        <w:pStyle w:val="BookText"/>
        <w:rPr/>
      </w:pPr>
      <w:r>
        <w:rPr>
          <w:rFonts w:ascii="IRNazanin" w:hAnsi="IRNazanin" w:eastAsia="IRNazanin"/>
          <w:color w:val="111111"/>
          <w:sz w:val="28"/>
          <w:sz w:val="28"/>
          <w:szCs w:val="28"/>
          <w:rtl w:val="true"/>
          <w:lang w:bidi="fa-IR"/>
        </w:rPr>
        <w:t xml:space="preserve">واستنزلوا حلل العلى فأحلّهم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غرفاته فغدى النزول صعودا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فتظنّ عينك أنّهم صرعى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دار فارهين رقودا</w:t>
      </w:r>
      <w:r>
        <w:rPr>
          <w:rStyle w:val="FootnoteAnchor"/>
          <w:rtl w:val="true"/>
        </w:rPr>
        <w:footnoteReference w:id="174"/>
      </w:r>
      <w:bookmarkStart w:id="196" w:name="pg16097_205263"/>
    </w:p>
    <w:p>
      <w:pPr>
        <w:pStyle w:val="Heading3"/>
        <w:numPr>
          <w:ilvl w:val="2"/>
          <w:numId w:val="1"/>
        </w:numPr>
        <w:rPr/>
      </w:pPr>
      <w:bookmarkStart w:id="197" w:name="__RefHeading___Toc741510_1280447820"/>
      <w:bookmarkStart w:id="198" w:name="_Toc76"/>
      <w:bookmarkEnd w:id="196"/>
      <w:bookmarkEnd w:id="197"/>
      <w:r>
        <w:rPr/>
        <w:t>206</w:t>
      </w:r>
      <w:r>
        <w:rPr>
          <w:rtl w:val="true"/>
        </w:rPr>
        <w:t xml:space="preserve"> - </w:t>
      </w:r>
      <w:r>
        <w:rPr>
          <w:rtl w:val="true"/>
        </w:rPr>
        <w:t>موقع بن ثمامة</w:t>
      </w:r>
      <w:bookmarkEnd w:id="198"/>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اشتعلت الحرب بين الحسين وبين العدوّ تقدّم موقع بن ثمامة أمام الحسين ورمى بالسهام حتّى أفناها وقد أُثخن بالجراح فجثى على ركبتيه وأخذ يضرب فيهم بالسيف يدفع عن نفسه حتّى وقع على الأرض صريعاً فاستنقذه قومه من بني أسد وأتوا به الكوفة وأخفوه ولمّا رجع عمر بن سعد إلى ابن زياد أخبره عنه فطلبه لقتله فاستوهبه قومه من ابن زياد فوهبه لهم ولم يقتل ولكنه قيده ونفاه إلى زارة في البحرين، فبقي سنة أسيراً بقيوده ثمّ توفّي متأثّراً بجراحاته ولحق بركب الشهداء، وفيه يقول الكميت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أبا موسى أسيرٌ مكبّل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هذا الشهيد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موقع من الشهداء ومعنى موقع المبتلي وبه سمّي هذا الشهيد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99" w:name="pg16097_205264"/>
    </w:p>
    <w:p>
      <w:pPr>
        <w:pStyle w:val="Heading2"/>
        <w:numPr>
          <w:ilvl w:val="1"/>
          <w:numId w:val="1"/>
        </w:numPr>
        <w:rPr/>
      </w:pPr>
      <w:bookmarkStart w:id="200" w:name="__RefHeading___Toc741512_1280447820"/>
      <w:bookmarkStart w:id="201" w:name="_Toc77"/>
      <w:bookmarkEnd w:id="199"/>
      <w:bookmarkEnd w:id="200"/>
      <w:r>
        <w:rPr>
          <w:rtl w:val="true"/>
        </w:rPr>
        <w:t>حرف نون</w:t>
      </w:r>
      <w:bookmarkEnd w:id="201"/>
    </w:p>
    <w:p>
      <w:pPr>
        <w:pStyle w:val="Heading3"/>
        <w:numPr>
          <w:ilvl w:val="2"/>
          <w:numId w:val="1"/>
        </w:numPr>
        <w:rPr/>
      </w:pPr>
      <w:bookmarkStart w:id="202" w:name="__RefHeading___Toc741514_1280447820"/>
      <w:bookmarkStart w:id="203" w:name="_Toc78"/>
      <w:bookmarkEnd w:id="202"/>
      <w:r>
        <w:rPr/>
        <w:t>207</w:t>
      </w:r>
      <w:r>
        <w:rPr>
          <w:rtl w:val="true"/>
        </w:rPr>
        <w:t xml:space="preserve"> - </w:t>
      </w:r>
      <w:r>
        <w:rPr>
          <w:rtl w:val="true"/>
        </w:rPr>
        <w:t>نافع بن هلال الجملي</w:t>
      </w:r>
      <w:bookmarkEnd w:id="203"/>
    </w:p>
    <w:p>
      <w:pPr>
        <w:pStyle w:val="BookText"/>
        <w:rPr/>
      </w:pPr>
      <w:r>
        <w:rPr>
          <w:rFonts w:ascii="IRNazanin" w:hAnsi="IRNazanin" w:eastAsia="IRNazanin"/>
          <w:color w:val="111111"/>
          <w:sz w:val="28"/>
          <w:sz w:val="28"/>
          <w:szCs w:val="28"/>
          <w:rtl w:val="true"/>
          <w:lang w:bidi="fa-IR"/>
        </w:rPr>
        <w:t>أبو مخنف</w:t>
      </w:r>
      <w:r>
        <w:rPr>
          <w:rStyle w:val="FootnoteAnchor"/>
          <w:rtl w:val="true"/>
        </w:rPr>
        <w:footnoteReference w:id="176"/>
      </w:r>
      <w:r>
        <w:rPr>
          <w:rFonts w:ascii="IRNazanin" w:hAnsi="IRNazanin" w:eastAsia="IRNazanin"/>
          <w:color w:val="111111"/>
          <w:sz w:val="28"/>
          <w:sz w:val="28"/>
          <w:szCs w:val="28"/>
          <w:rtl w:val="true"/>
          <w:lang w:bidi="fa-IR"/>
        </w:rPr>
        <w:t>عن محمّد بن قيس كان نافع بن هلال الجملي قد ربّاه أمير المؤمنين علیه السلام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قال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جملي منسوب إلى بطن من عشيرة مذحج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المقدّسة والرجبيّة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نافع الجملي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من الناحية وكلمات أرباب الرجال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فما وقع في بعض الكتب هلال بن نافع غلط قطعاً كما أنّ البجلي بالباء ثمّ الجيم غلط أيضاً والصحيح بالجيم ثمّ الميم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الشيخ الطوسى من أصحاب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كان سيّداً شريفاً سرياً شجاعاً قارئاً كاتباً، من حملة الحديث ومن أصحاب أمير المؤمنين علیه السلام وحضر معه الحروب الثلاثة، وألحق بالحسين في عذيب الهجانات ولزمه حتّى قتل بين يديه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مخنف وكان رامياً بالنبل ، وكان يكتب اسمه على النبلة ويرمي بها، فجعل في كبد قوسه نبلة وبرز 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ملمومة تجري بها أخفاقها</w:t>
      </w:r>
    </w:p>
    <w:p>
      <w:pPr>
        <w:pStyle w:val="BookText"/>
        <w:rPr/>
      </w:pPr>
      <w:r>
        <w:rPr>
          <w:rFonts w:ascii="Amiri" w:hAnsi="Amiri" w:eastAsia="Amiri" w:cs="Amiri"/>
          <w:color w:val="111111"/>
          <w:sz w:val="28"/>
          <w:sz w:val="28"/>
          <w:szCs w:val="28"/>
          <w:rtl w:val="true"/>
          <w:lang w:bidi="ar-SA"/>
        </w:rPr>
        <w:t xml:space="preserve">لأملأنّ الأرض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لا ينفعها إشفاقها</w:t>
      </w:r>
    </w:p>
    <w:p>
      <w:pPr>
        <w:pStyle w:val="BookText"/>
        <w:rPr/>
      </w:pPr>
      <w:r>
        <w:rPr>
          <w:rFonts w:ascii="Amiri" w:hAnsi="Amiri" w:eastAsia="Amiri" w:cs="Amiri"/>
          <w:color w:val="111111"/>
          <w:sz w:val="28"/>
          <w:sz w:val="28"/>
          <w:szCs w:val="28"/>
          <w:rtl w:val="true"/>
          <w:lang w:bidi="ar-SA"/>
        </w:rPr>
        <w:t xml:space="preserve">إذا المنايا حسرت عن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إلّا الذي قد ساقها</w:t>
      </w:r>
    </w:p>
    <w:p>
      <w:pPr>
        <w:pStyle w:val="BookText"/>
        <w:rPr/>
      </w:pPr>
      <w:r>
        <w:rPr>
          <w:rFonts w:ascii="Amiri" w:hAnsi="Amiri" w:eastAsia="Amiri" w:cs="Amiri"/>
          <w:color w:val="111111"/>
          <w:sz w:val="28"/>
          <w:sz w:val="28"/>
          <w:szCs w:val="28"/>
          <w:rtl w:val="true"/>
          <w:lang w:bidi="ar-SA"/>
        </w:rPr>
        <w:t xml:space="preserve">فجعل يرميهم حتّى فنيت فضرب يده على قائم سيفه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التقى الإمام الحسين علیه السلام بالحرّ بن يزيد الرياحي واعترض طريقه فخطبهم الإمام خطبته المعروفة وقد مرّت في ترجمة زهير علیه السلام وقام زهير بن القين فخطبهم ، وقام من بعده هلال بن نافع الجملي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إنّك لتعلم أنّ جدّك النبيّ لم يجد القوة التي يحمل الناس كلها على موالاته وكذلك لم يجد القوة التي يحمل بها الأمة على الطاعة لأن كثيراً من الناس يعدونه النصرة ولكنّهم يضمرون النفاق ويسرون الكيد والأحقاد في قلوبهم ويلاقونه بأحسن ما يكون اللقاء ويكلّمونه بأعذب ما يكون الكلام ويخالفونه بعمل أشدّ مرارة من الحنظل إلى أن ختم الله له بالرفيق الأعلى، واليوم أنت سائر على منهاجه؛ فمن نكث بيعتك وغدر بك فحظه أخطأه وقدره أضاعه وخسرت صفقته ولم يضرّ إلا نفسه والله غني عنهم ، ومرنا اليوم بأمرك إن شئت سر بنا إلى المشرق وإن شئت إلى المغرب، والله لا يسيئنا قضاء الله تعالى ولا نفرّق مما كتبه علينا، ولا نكره لقاء ربّنا ونحن على ما كنّا عليه ،مقيمون، نوالي من والاك ونعادي من عاداك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نافع بن هلال بالماء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ذخيرة الدارين عن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على الحسين وأصحابه </w:t>
      </w:r>
    </w:p>
    <w:p>
      <w:pPr>
        <w:pStyle w:val="BookText"/>
        <w:rPr/>
      </w:pPr>
      <w:r>
        <w:rPr>
          <w:rFonts w:ascii="Amiri" w:hAnsi="Amiri" w:eastAsia="Amiri" w:cs="Amiri"/>
          <w:color w:val="111111"/>
          <w:sz w:val="28"/>
          <w:sz w:val="28"/>
          <w:szCs w:val="28"/>
          <w:rtl w:val="true"/>
          <w:lang w:bidi="ar-SA"/>
        </w:rPr>
        <w:t>العطش دعا العبّاس بن عليّ بن أبي طالب أخاه فبعثه في ثلاثين فارساً وعشرين راجلاً وبعث معهم بعشرين قربة فجاؤوا حتّى دنوا من الماء ليلاً واستقدم أمامهم باللواء نافع بن هلال الجملي، فقال عمرو بن الحجّاج الزبيدي من الرجل؟ فجيء،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نشرب من هذا الماء الذي حلاتمونا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هنيئاً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أشرب منه قطرة وحسين عطشان ومن ترى من أصحابه، فطلعوا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سقي هؤلاء إنّما وضعنا بهذا المكان لنمنعهم الماء، فلمّا دنى منه أصحابه قال لرجاله املأوا ،قربكم، فشدّ الرجالة فملأوا قربهم وثار إليهم عمرو بن الحجّاج وأصحابه فحمل عليهم العباس بن علي ونافع بن هلال فكفّوهم ثم انصرفوا إلى رحالهم، فقالوا امضوا ووقفوا دونهم فعطف عمرو بن الحجّاج وأصحابه فاطّردوا قليلاً ثمّ إنّ رجلاً من صداء طعن من أصحاب عمرو بن الحجاج طعنه نافع بن هلال فظنّ أنّها ليست بشيء ثمّ إنّها انتفضت بعد ذلك فمات منها، وجاء أصحاب الحسين بالقرب فأدخلوها عليه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هلال لا يستيقل من البيعة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صاحب الدمعة الساكبة رواية ملخص مضمونها ما يلي</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عليه الرحمة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الحسين علیه السلام في كربلاء كان أخصّ أصحابه به وأكثرهم ملازمة له هلال بن نافع سيّما في مظان الاغتيال، لأنّه كان حازماً بصيراً بالسياسة، فخرج الحسين علیه السلام ذات ليلة إلى خارج المخيّم حتّى أبعد فتقلّد هلال </w:t>
      </w:r>
    </w:p>
    <w:p>
      <w:pPr>
        <w:pStyle w:val="BookText"/>
        <w:rPr/>
      </w:pPr>
      <w:r>
        <w:rPr>
          <w:rFonts w:ascii="Amiri" w:hAnsi="Amiri" w:eastAsia="Amiri" w:cs="Amiri"/>
          <w:color w:val="111111"/>
          <w:sz w:val="28"/>
          <w:sz w:val="28"/>
          <w:szCs w:val="28"/>
          <w:rtl w:val="true"/>
          <w:lang w:bidi="ar-SA"/>
        </w:rPr>
        <w:t>سيفه وأسرع في مشيه حتّى لحقه فرآه يختبر الثنايا والعقبات والأكمات المشرفة على المنزل ، ثمّ التفت إلى خلفه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هلال؟ قلت نعم جعلني الله فداك، أزعجني خروجك ليلاً إلى جهة معسكر هذا الطاغية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 خرجت أتفقد هذه التلاع مخافة أن تكون كنّاً لهجوم الخيل على مخيّمنا يوم تحملون ويحملون ، ثمّ رجع وهو قابض على يساري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والله وعد لا خلف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 ألا تسلك ما بين هذين الجبلين من وقتك هذا وانج بنفسك، فوقع على قدميه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ثكلت هلالاً أُمّه ، سيّدي إنّ سيفي بألف وفرسي مثله فوالله الذي منّ عليّ بك لا أفارقك حتّى يكلا عن فري وحري ثمّ فارقني ودخل خيمة أُخته فوقفت إلى جنبها</w:t>
      </w:r>
      <w:r>
        <w:rPr>
          <w:rStyle w:val="FootnoteAnchor"/>
          <w:rtl w:val="true"/>
        </w:rPr>
        <w:footnoteReference w:id="182"/>
      </w:r>
      <w:r>
        <w:rPr>
          <w:rFonts w:ascii="Amiri" w:hAnsi="Amiri" w:eastAsia="Amiri" w:cs="Amiri"/>
          <w:color w:val="111111"/>
          <w:sz w:val="28"/>
          <w:sz w:val="28"/>
          <w:szCs w:val="28"/>
          <w:rtl w:val="true"/>
          <w:lang w:bidi="ar-SA"/>
        </w:rPr>
        <w:t>رجاء أن يسرع في خروجه منها ، فاستقبلته ووضعت له متّكئاً وجلس يحدّثها سرّاً، فما لبثت أن اختنقت بعبرتها وقالت وا أخاه، أشاهد مصرعك وأبتلي برعاية هذه المذاعير من النساء والقوم كما تعلم ما هم عليه من الحقد القديم القديم، ذلك خطب جسيم يعزّ عليّ مصرع هؤلاء الفتية الصفوة واقمار بني هاشم،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 هل استعلمت من أصحابك نيّاتهم فإنّي أخشى أن يسلموك عند الوثبة واصطكاك الأسنّة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نهرتهم وبلوتهم وليس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الأشوس الأقعس، يستأنسون بالمنيّة دونى استئناس الطفل بلبن أُمّه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هلال ذلك بكى رقّة ورجع وجعل طريقه على منزل حبيب بن مظاهر فرآه جالساً وبيده سيف ،مصلت فسلّم عليه وجلس على باب الخيمة، ثمّ قال له ما أخرجك يا هلال؟ فحكيت له ما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لولا انتظار أمره </w:t>
      </w:r>
    </w:p>
    <w:p>
      <w:pPr>
        <w:pStyle w:val="BookText"/>
        <w:rPr/>
      </w:pPr>
      <w:r>
        <w:rPr>
          <w:rFonts w:ascii="Amiri" w:hAnsi="Amiri" w:eastAsia="Amiri" w:cs="Amiri"/>
          <w:color w:val="111111"/>
          <w:sz w:val="28"/>
          <w:sz w:val="28"/>
          <w:szCs w:val="28"/>
          <w:rtl w:val="true"/>
          <w:lang w:bidi="ar-SA"/>
        </w:rPr>
        <w:t xml:space="preserve">لعاجلتهم عالجتهم هذه الليلة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هلال يا حبيب، فارقت الحسين عند أخته وهي في حال وجل ورعب ، وأظنّ أنّ النساء أفقن وشاركتها في الحسرة والزفرة، فهل لك أن تجمع أصحابك وتواجههنّ بكلام يسكن قلوبهنّ ويذهب رعبهنّ فلقد شاهدت منها ما لا قرار لي مع بقائه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إرادتك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حبيب ناحية وهلال إلى جانبه وانتدب أصحابه، فتطالعوا من منازلهم، فلمّا اجتمعوا 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منازلكم لا سهرت عيونكم، ثمّ خطب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أصحاب الحميّة وليوث الكريهة هذا هلال يخبرني السلاعة بكيت وكيت وقد خلّف أخت سيّدكم وبقايا عياله يتشاكين ويتباكين أخبروني عمّا أنتم عليه ، فجردوا صوارمهم ورموا عمائمهم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أما والله الذي منّ علينا بهذا الموقف لئن زحف القوم لنحصدنّ رؤوسهم ولنلحقنّهم بأشياخهم أذلاء صاغرين ولنحفظنّ وصيّة رسول الله صلى الله عليه وسلم في أبنائه وبناته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معي ، فقام يخبط الأرض وهم يعدون خلفه حتّى وقف بين أطناب الخيم ونادى يا أهلنا وسادتنا ويا معاشر حرائر رسول الله ، هذه صوارم فتيانكم آلوا أن لا يغمدوها إلّا في رقاب من يبتغي السوء فيكم، وهذه أسنّة غلمانكم أقسموا أن لا يركضوها إلا فى صدور من يفرّق ناديكم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 عليهم يا آل الله، فخرجن وهنّ ينتدبن وهنّ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حاموا أيّها الطيّبون عن الفاطميّات، ما عذركم إذا لقينا جدّنا رسول الله صلی الله علیه وآله وسلم وشكونا إليه ما نزل بنا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حبيب وأصحاب حبيب كانوا حاضرين ، ويسمعون وينظرون؟ فوالله الذي لا إله إلا هو لقد ضجّوا ضجّة ماجت منها الأرض واجتمعت لها خيولهم وكان لها جولة واختلاف وصهيل حتّى كأنّ كلّاً </w:t>
      </w:r>
    </w:p>
    <w:p>
      <w:pPr>
        <w:pStyle w:val="BookText"/>
        <w:rPr/>
      </w:pPr>
      <w:r>
        <w:rPr>
          <w:rFonts w:ascii="Amiri" w:hAnsi="Amiri" w:eastAsia="Amiri" w:cs="Amiri"/>
          <w:color w:val="111111"/>
          <w:sz w:val="28"/>
          <w:sz w:val="28"/>
          <w:szCs w:val="28"/>
          <w:rtl w:val="true"/>
          <w:lang w:bidi="ar-SA"/>
        </w:rPr>
        <w:t>ينادي صاحبه وفارسه</w:t>
      </w:r>
      <w:r>
        <w:rPr>
          <w:rStyle w:val="FootnoteAnchor"/>
          <w:rtl w:val="true"/>
        </w:rPr>
        <w:footnoteReference w:id="183"/>
      </w:r>
      <w:r>
        <w:rPr>
          <w:rFonts w:ascii="Amiri" w:hAnsi="Amiri" w:eastAsia="Amiri" w:cs="Amiri"/>
          <w:color w:val="111111"/>
          <w:sz w:val="28"/>
          <w:sz w:val="28"/>
          <w:szCs w:val="28"/>
          <w:rtl w:val="true"/>
          <w:lang w:bidi="ar-SA"/>
        </w:rPr>
        <w:t xml:space="preserve">، إلى آخر ما تقدّم في ترجمة حبيب 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الأحباب روى السيّد عطاء الله الشافعي ولكنّه سمّاه هلال بن نافع وضبطه هكذا ، وقد ذكرنا آنفاً بأنّ الصحيح نافع بن هلال الجملي 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 بن هلال شابّاً بديع الجمال معتدل القوام وقد تقدّم إلى خطبة فتاة وعقد عليها ولم يدخل بها، ولمّا شاهدت نافعاً بن هلال ينوي قصد الحرب والقتال أرخت دموع عينيها ورمت بنفسها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أنت ذاهب ؟ ولمن تكل بي، وراحت تبكي بكاء متّصلاً وتنشج ، فلمّا رآهما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هلال، إنّ أهلك لا تصبر على فراقك ولا ترض أن تحرم منك، وأنت في حلّ من بيعتي فاترك القتال والزم أهلك ولا تفجعها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عذري عند جدّك رسول الله إن قصرت في نصرتك، ثمّ ودّع أهله وتوجه تلقاء القوم وكان رجلاً شجاعاً ورامياً ماهراً ولا يخطأ أبداً، وكان الموت مع كلّ سهم يرميه، و يرميه، وكان في كنانته ثمانون سهماً وفي كلّ سهم يقتل منهم فارساً يصميه ويرميه على الأرض، ولمّا نفدت سهامه جرّد حسامه وحمل عليهم كالبرق الخاطف وجال فيهم يميناً ويساراً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وعلي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 رجل من عسكر ابن سعد يُدعى مزاحم بن حريث فصاح بنافع عثمان ،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دين الشيطان، ثمّ حمل عليه وأرداه أنا على دين قتيلاً وأدخله ناراً حاميه وحمل على الأعداء كالشعاعة المتطايرة من اللهب وهو يرتجز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وعلي</w:t>
      </w:r>
    </w:p>
    <w:p>
      <w:pPr>
        <w:pStyle w:val="BookText"/>
        <w:rPr/>
      </w:pPr>
      <w:r>
        <w:rPr>
          <w:rFonts w:ascii="Amiri" w:hAnsi="Amiri" w:eastAsia="Amiri" w:cs="Amiri"/>
          <w:color w:val="111111"/>
          <w:sz w:val="28"/>
          <w:sz w:val="28"/>
          <w:szCs w:val="28"/>
          <w:rtl w:val="true"/>
          <w:lang w:bidi="ar-SA"/>
        </w:rPr>
        <w:t xml:space="preserve">أضر بكم ضرب غلام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الله بخير عملي</w:t>
      </w:r>
    </w:p>
    <w:p>
      <w:pPr>
        <w:pStyle w:val="BookText"/>
        <w:rPr/>
      </w:pPr>
      <w:r>
        <w:rPr>
          <w:rFonts w:ascii="Amiri" w:hAnsi="Amiri" w:eastAsia="Amiri" w:cs="Amiri"/>
          <w:color w:val="111111"/>
          <w:sz w:val="28"/>
          <w:sz w:val="28"/>
          <w:szCs w:val="28"/>
          <w:rtl w:val="true"/>
          <w:lang w:bidi="ar-SA"/>
        </w:rPr>
        <w:t xml:space="preserve">إن أُقتل اليوم فهذا أملى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رأيي وأُلاقي عملي</w:t>
      </w:r>
    </w:p>
    <w:p>
      <w:pPr>
        <w:pStyle w:val="BookText"/>
        <w:rPr/>
      </w:pPr>
      <w:r>
        <w:rPr>
          <w:rFonts w:ascii="Amiri" w:hAnsi="Amiri" w:eastAsia="Amiri" w:cs="Amiri"/>
          <w:color w:val="111111"/>
          <w:sz w:val="28"/>
          <w:sz w:val="28"/>
          <w:szCs w:val="28"/>
          <w:rtl w:val="true"/>
          <w:lang w:bidi="ar-SA"/>
        </w:rPr>
        <w:t>قال الطبري والجزري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ابن سعد اثني عشر رجلاً غير الذين جرحهم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سبعين رجلاً وغيره ثمانين، ويمكن الجمع بين هذه الأقوال وذلك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فإنّه ناظر إلى من قتلهم بالسيف، ومن قال سبعين أو ثمانين فإنّه ناظر إلى من قتلهم برمي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كسروا ساعديه وأخذوه أسيراً إلى ابن سعد تباً لك، ما الذي حملك على ما صنعت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أعلم بذلك ، وكان يكلمهم والدماء تسيل على وجهه ولحيته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فعلتم بي من كسر ساعدي لما استطعتم أن تأسروني، فقال الشمر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أنت فأنت الذي جئت به، فاستل الشمر سيفه، فقال له نافع والله لو كنت مسلماً لكبر عليك أن تلقى الله بدمائنا فالحمد لله الذي جعل منايانا على يد شرار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فشمّرت للوغا فرسانها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 بالسبك عمّا دونه الذهب</w:t>
      </w:r>
    </w:p>
    <w:p>
      <w:pPr>
        <w:pStyle w:val="BookText"/>
        <w:rPr/>
      </w:pPr>
      <w:r>
        <w:rPr>
          <w:rFonts w:ascii="Amiri" w:hAnsi="Amiri" w:eastAsia="Amiri" w:cs="Amiri"/>
          <w:color w:val="111111"/>
          <w:sz w:val="28"/>
          <w:sz w:val="28"/>
          <w:szCs w:val="28"/>
          <w:rtl w:val="true"/>
          <w:lang w:bidi="ar-SA"/>
        </w:rPr>
        <w:t xml:space="preserve">فوارس اتخذوا سمر القنا سمراً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سجعت ورق القنا طربوا</w:t>
      </w:r>
    </w:p>
    <w:p>
      <w:pPr>
        <w:pStyle w:val="BookText"/>
        <w:rPr/>
      </w:pPr>
      <w:r>
        <w:rPr>
          <w:rFonts w:ascii="Amiri" w:hAnsi="Amiri" w:eastAsia="Amiri" w:cs="Amiri"/>
          <w:color w:val="111111"/>
          <w:sz w:val="28"/>
          <w:sz w:val="28"/>
          <w:szCs w:val="28"/>
          <w:rtl w:val="true"/>
          <w:lang w:bidi="ar-SA"/>
        </w:rPr>
        <w:t xml:space="preserve">يستنجعون الردى شوقاً لغايته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الضرب في أفواهها ضرب</w:t>
      </w:r>
    </w:p>
    <w:p>
      <w:pPr>
        <w:pStyle w:val="BookText"/>
        <w:rPr/>
      </w:pPr>
      <w:r>
        <w:rPr>
          <w:rFonts w:ascii="Amiri" w:hAnsi="Amiri" w:eastAsia="Amiri" w:cs="Amiri"/>
          <w:color w:val="111111"/>
          <w:sz w:val="28"/>
          <w:sz w:val="28"/>
          <w:szCs w:val="28"/>
          <w:rtl w:val="true"/>
          <w:lang w:bidi="ar-SA"/>
        </w:rPr>
        <w:t xml:space="preserve">واستأثروا بالردى من دون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وما كلّ إيثار به الأدب</w:t>
      </w:r>
    </w:p>
    <w:p>
      <w:pPr>
        <w:pStyle w:val="BookText"/>
        <w:rPr/>
      </w:pPr>
      <w:r>
        <w:rPr>
          <w:rFonts w:ascii="Amiri" w:hAnsi="Amiri" w:eastAsia="Amiri" w:cs="Amiri"/>
          <w:color w:val="111111"/>
          <w:sz w:val="28"/>
          <w:sz w:val="28"/>
          <w:szCs w:val="28"/>
          <w:rtl w:val="true"/>
          <w:lang w:bidi="ar-SA"/>
        </w:rPr>
        <w:t xml:space="preserve">حتى إذا سئموا دار البلى وبدت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عياناً هناك الخُرَّد العرب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فغودروا بالعرى صرعى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مطارف من أنابيب القنا قشب </w:t>
      </w:r>
      <w:bookmarkStart w:id="204" w:name="pg16097_205271"/>
    </w:p>
    <w:p>
      <w:pPr>
        <w:pStyle w:val="Heading3"/>
        <w:numPr>
          <w:ilvl w:val="2"/>
          <w:numId w:val="1"/>
        </w:numPr>
        <w:rPr/>
      </w:pPr>
      <w:bookmarkStart w:id="205" w:name="__RefHeading___Toc741516_1280447820"/>
      <w:bookmarkStart w:id="206" w:name="_Toc79"/>
      <w:bookmarkEnd w:id="204"/>
      <w:bookmarkEnd w:id="205"/>
      <w:r>
        <w:rPr/>
        <w:t>208</w:t>
      </w:r>
      <w:r>
        <w:rPr>
          <w:rtl w:val="true"/>
        </w:rPr>
        <w:t xml:space="preserve"> - </w:t>
      </w:r>
      <w:r>
        <w:rPr>
          <w:rtl w:val="true"/>
        </w:rPr>
        <w:t>نصر بن أبي نيزر</w:t>
      </w:r>
      <w:bookmarkEnd w:id="206"/>
    </w:p>
    <w:p>
      <w:pPr>
        <w:pStyle w:val="BookText"/>
        <w:rPr/>
      </w:pPr>
      <w:r>
        <w:rPr>
          <w:rFonts w:ascii="IRNazanin" w:hAnsi="IRNazanin" w:eastAsia="IRNazanin"/>
          <w:color w:val="111111"/>
          <w:sz w:val="28"/>
          <w:sz w:val="28"/>
          <w:szCs w:val="28"/>
          <w:rtl w:val="true"/>
          <w:lang w:bidi="fa-IR"/>
        </w:rPr>
        <w:t xml:space="preserve">قال المامقاني في رجاله والسماوي في إبصار العين والمحدّث القمّي في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أبي نيزر مولى عليّ بن أبي طالب علیه السلام ، كان أبو نيزر من ولد بعض ملوك العجم أو من ولد النجاشي</w:t>
      </w:r>
      <w:r>
        <w:rPr>
          <w:rStyle w:val="FootnoteAnchor"/>
          <w:rtl w:val="true"/>
        </w:rPr>
        <w:footnoteReference w:id="185"/>
      </w:r>
      <w:r>
        <w:rPr>
          <w:rFonts w:ascii="IRNazanin" w:hAnsi="IRNazanin" w:eastAsia="IRNazanin"/>
          <w:color w:val="111111"/>
          <w:sz w:val="28"/>
          <w:sz w:val="28"/>
          <w:szCs w:val="28"/>
          <w:rtl w:val="true"/>
          <w:lang w:bidi="fa-IR"/>
        </w:rPr>
        <w:t xml:space="preserve">وهو فارس شجاع صار إلى الإمام الحسن بعد شهادة أمير المؤمنين ثمّ انضم إلى الحسين علیه السلام حتّى إذا خرج من المدينة إلى كربلاء خرج معه واستشهد في الحملة الأولى يوم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المبرّد في كتاب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أولاد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عندي أنّه من ولد النجاشي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النوري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نيزر من أبناء بعض ملوك العجم،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عندي بعد أنّه من ولد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فرغب في الإسلام صغيراً فأتى رسول الله فأسلم وكان معه في بيوته، فلمّا توفّى رسول الله صلی الله علیه وآله وسلم صار مع فاطمة وولدها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هلك النجاشي أقبل إليه أهل الحبشة ليقيموه ملكاً عليهم مكان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أخدم بها رسول الله خير لي من أن أكون ملكاً عمري كله عليكم ، وصار بعد النبي إلى سيّدة النساء فاطمة وأولادها يخدمهم، فأقامه الإمام في مزرعتيه البغيبغة وأبي نيزر يصلحهما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جائني عليّ بن أبي طالب علیه السلام وأنا أقوم بالضيعتين عين أبي نيزر والبغيبغة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من طعام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لا أرضاه لأمير المؤمنين علیه السلام ، </w:t>
      </w:r>
      <w:bookmarkStart w:id="207" w:name="pg16097_205272"/>
    </w:p>
    <w:p>
      <w:pPr>
        <w:pStyle w:val="BookText"/>
        <w:rPr/>
      </w:pPr>
      <w:bookmarkEnd w:id="207"/>
      <w:r>
        <w:rPr>
          <w:rFonts w:ascii="IRNazanin" w:hAnsi="IRNazanin" w:eastAsia="IRNazanin"/>
          <w:color w:val="111111"/>
          <w:sz w:val="28"/>
          <w:sz w:val="28"/>
          <w:szCs w:val="28"/>
          <w:rtl w:val="true"/>
          <w:lang w:bidi="fa-IR"/>
        </w:rPr>
        <w:t>قرع من قرع الضيعة صنعته بأهالة سنخه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 فقام إلى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يده ثمّ أصاب من ذلك شيئاً ثمّ رجع إلى الربيع فغسل يده بالرمل حتّى أنقاهما ثم ضمّ يديه كلّ واحدة منهما إلى أختها وشرب بهما حساً من ماء الربيع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نيزر إن الأكفّ أنظف الآنية ، ثمّ مسح نديّ ذلك المال على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أدخله بطنه في النار فأبعده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المعول وانحدر في العين فجعل يضرب وأبطأه عليه الماء، فخرج وقد تنضّح جبينه عرقاً ، فانتكف العرق عن جبينه ثمّ أخذ المعول وعاد إلى العين فأقبل يضرب فيها وجعل يهمهم فانثالت كأنّها عنق جزور فخرج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أنّها صدقة، عليّ بدواة وصحيفة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بهما إليه ، فكتب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هذا ما تصدّق به عليّ أمير المؤمنين، تصدّق بالضيعتين المعروفتين بعين أبي نيزر والبغيبغة على فقراء أهل المدينة وابن السبيل ليقي الله بهما وجهه حرّ النار يوم القيامة ، لا تباعا ولا توهبا حتّى يرثهما الله وهو خير الوارثين إلا أن يحتاج إليهما الحسن والحسين علیهما السلام فهما طلق لهما وليس لأحد 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هشام فركب الحسين علیه السلام دين فحمل إليه معاوية بعين أبي نيزر مأتي ألف دينار فأبى أن يبيع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تصدّق بها أبي ليقي الله وجهه حرّ النار ولست بايعهما بشيء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741518_1280447820"/>
      <w:bookmarkStart w:id="209" w:name="_Toc80"/>
      <w:bookmarkEnd w:id="208"/>
      <w:r>
        <w:rPr/>
        <w:t>209</w:t>
      </w:r>
      <w:r>
        <w:rPr>
          <w:rtl w:val="true"/>
        </w:rPr>
        <w:t xml:space="preserve"> - </w:t>
      </w:r>
      <w:r>
        <w:rPr>
          <w:rtl w:val="true"/>
        </w:rPr>
        <w:t>نعيم بن عجلان</w:t>
      </w:r>
      <w:bookmarkEnd w:id="2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الناحية المقدّسة والرجبيّة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نعيم بن العجلان الأنصاري</w:t>
      </w:r>
      <w:r>
        <w:rPr>
          <w:rFonts w:eastAsia="Amiri" w:cs="Amiri" w:ascii="Amiri" w:hAnsi="Amiri"/>
          <w:color w:val="111111"/>
          <w:sz w:val="28"/>
          <w:szCs w:val="28"/>
          <w:rtl w:val="true"/>
          <w:lang w:bidi="ar-SA"/>
        </w:rPr>
        <w:t xml:space="preserve">». </w:t>
      </w:r>
      <w:bookmarkStart w:id="210" w:name="pg16097_205273"/>
    </w:p>
    <w:p>
      <w:pPr>
        <w:pStyle w:val="BookText"/>
        <w:rPr/>
      </w:pPr>
      <w:bookmarkEnd w:id="210"/>
      <w:r>
        <w:rPr>
          <w:rFonts w:ascii="IRNazanin" w:hAnsi="IRNazanin" w:eastAsia="IRNazanin"/>
          <w:color w:val="111111"/>
          <w:sz w:val="28"/>
          <w:sz w:val="28"/>
          <w:szCs w:val="28"/>
          <w:rtl w:val="true"/>
          <w:lang w:bidi="fa-IR"/>
        </w:rPr>
        <w:t>وعدّه الشيخ الطوسي في رجاله من أصحاب الحسين علیه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العلّامة السماوي في 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النضر والنعمان والنعيم إخوة من أصحاب أمير المؤمنين علیه السلام ولهم في صفّين مواقف فيها ذكر وسمعة، وكانوا شجعان شعراء، مات النضر والنعمان وبقي نعيم في الكوفة، فلمّا ورد الحسين إلى العراق خرج إليه وصار معه، فلمّا كان يوم العاشر تقدّم إلى القتال فقتل في الحملة الأولى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العسقلاني في الإصابة وابن الأثير الجزري في أسد الغابة ونصر بن مزاحم المنقري في كتاب صفّين وفي ذخيرة الدالرين ذكر له عدّة أبيات من الشعر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41520_1280447820"/>
      <w:bookmarkStart w:id="212" w:name="_Toc81"/>
      <w:bookmarkEnd w:id="211"/>
      <w:r>
        <w:rPr/>
        <w:t>210</w:t>
      </w:r>
      <w:r>
        <w:rPr>
          <w:rtl w:val="true"/>
        </w:rPr>
        <w:t xml:space="preserve"> - </w:t>
      </w:r>
      <w:r>
        <w:rPr>
          <w:rtl w:val="true"/>
        </w:rPr>
        <w:t>نعمان بن عمرو</w:t>
      </w:r>
      <w:bookmarkEnd w:id="2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ذكره في ترجمة أخيه حلاس بن عمرو الأزدي الراسبي</w:t>
      </w:r>
      <w:r>
        <w:rPr>
          <w:rFonts w:eastAsia="Amiri" w:cs="Amiri" w:ascii="Amiri" w:hAnsi="Amiri"/>
          <w:color w:val="111111"/>
          <w:sz w:val="28"/>
          <w:szCs w:val="28"/>
          <w:rtl w:val="true"/>
          <w:lang w:bidi="ar-SA"/>
        </w:rPr>
        <w:t xml:space="preserve">. </w:t>
      </w:r>
      <w:bookmarkStart w:id="213" w:name="pg16097_205274"/>
    </w:p>
    <w:p>
      <w:pPr>
        <w:pStyle w:val="Heading2"/>
        <w:numPr>
          <w:ilvl w:val="1"/>
          <w:numId w:val="1"/>
        </w:numPr>
        <w:rPr/>
      </w:pPr>
      <w:bookmarkStart w:id="214" w:name="__RefHeading___Toc741522_1280447820"/>
      <w:bookmarkStart w:id="215" w:name="_Toc82"/>
      <w:bookmarkEnd w:id="213"/>
      <w:bookmarkEnd w:id="214"/>
      <w:r>
        <w:rPr>
          <w:rtl w:val="true"/>
        </w:rPr>
        <w:t>حرف الواو</w:t>
      </w:r>
      <w:bookmarkEnd w:id="215"/>
    </w:p>
    <w:p>
      <w:pPr>
        <w:pStyle w:val="Heading3"/>
        <w:numPr>
          <w:ilvl w:val="2"/>
          <w:numId w:val="1"/>
        </w:numPr>
        <w:rPr/>
      </w:pPr>
      <w:bookmarkStart w:id="216" w:name="__RefHeading___Toc741524_1280447820"/>
      <w:bookmarkStart w:id="217" w:name="_Toc83"/>
      <w:bookmarkEnd w:id="216"/>
      <w:r>
        <w:rPr/>
        <w:t>211</w:t>
      </w:r>
      <w:r>
        <w:rPr>
          <w:rtl w:val="true"/>
        </w:rPr>
        <w:t xml:space="preserve"> - </w:t>
      </w:r>
      <w:r>
        <w:rPr>
          <w:rtl w:val="true"/>
        </w:rPr>
        <w:t>واضح التركي مولى الحرث المذحجي</w:t>
      </w:r>
      <w:bookmarkEnd w:id="217"/>
    </w:p>
    <w:p>
      <w:pPr>
        <w:pStyle w:val="BookText"/>
        <w:rPr/>
      </w:pPr>
      <w:r>
        <w:rPr>
          <w:rFonts w:ascii="IRNazanin" w:hAnsi="IRNazanin" w:eastAsia="IRNazanin"/>
          <w:color w:val="111111"/>
          <w:sz w:val="28"/>
          <w:sz w:val="28"/>
          <w:szCs w:val="28"/>
          <w:rtl w:val="true"/>
          <w:lang w:bidi="fa-IR"/>
        </w:rPr>
        <w:t xml:space="preserve">قال في إبصار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واضح غلاماً تركيّاً شجاعاً قارئاً وكان للحرث السلماني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 جنادة بن الحرث للحسين علیه السلام كما ذكره صاحب الهلال الحدائق الورديّة ، ثمّ نقل ما ورد في أحوال أسلم بن عمرو الذي مرّ ذكره في موضعه في أحوال واضح هذا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واضحاً هذا هو الذي ذكر أهل المقاتل أنّه برز يوم العاشر إلى الأعداء فجعل يقاتلهم راجلاً بسيفه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ضربي وطعني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عثير نقعي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استغاث، فانقضّ عليه الحسين علیه السلام واعتنقه وهو يجود بنفسه،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وابن رسول الله واضع خدّه على خدّي ، ثمّ فاضت نفسه رضي الله عنه والله أعلم بالتعدّد والاتّحاد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18" w:name="pg16097_205275"/>
    </w:p>
    <w:p>
      <w:pPr>
        <w:pStyle w:val="Heading3"/>
        <w:numPr>
          <w:ilvl w:val="2"/>
          <w:numId w:val="1"/>
        </w:numPr>
        <w:rPr/>
      </w:pPr>
      <w:bookmarkStart w:id="219" w:name="__RefHeading___Toc741526_1280447820"/>
      <w:bookmarkStart w:id="220" w:name="_Toc84"/>
      <w:bookmarkEnd w:id="218"/>
      <w:bookmarkEnd w:id="219"/>
      <w:r>
        <w:rPr/>
        <w:t>212</w:t>
      </w:r>
      <w:r>
        <w:rPr>
          <w:rtl w:val="true"/>
        </w:rPr>
        <w:t xml:space="preserve"> - </w:t>
      </w:r>
      <w:r>
        <w:rPr>
          <w:rtl w:val="true"/>
        </w:rPr>
        <w:t>وهب بن عبد الله الكلبي</w:t>
      </w:r>
      <w:bookmarkEnd w:id="220"/>
    </w:p>
    <w:p>
      <w:pPr>
        <w:pStyle w:val="BookText"/>
        <w:rPr/>
      </w:pPr>
      <w:r>
        <w:rPr>
          <w:rFonts w:ascii="Amiri" w:hAnsi="Amiri" w:eastAsia="Amiri" w:cs="Amiri"/>
          <w:color w:val="111111"/>
          <w:sz w:val="28"/>
          <w:sz w:val="28"/>
          <w:szCs w:val="28"/>
          <w:rtl w:val="true"/>
          <w:lang w:bidi="ar-SA"/>
        </w:rPr>
        <w:t>لا يخفى أنّ المؤرّخين نسبوا إلى وهب بن عمير الكلبي كثيراً من الأخبار الواردة بحقّ وهب بن عبدالله بن جناب الكلبي حتّى ليحسبهما المرئ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فقد ذكر الطريحي اثنين اسمهما وهب وذكر لكلّ واحد منهما أخبار الآخر،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عندي إلا وهب واحد على كثرة تتّبعي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المحدّث القمّي في نفس المهموم وهب بن عبدالله بن جناب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بالجيم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معه أُمه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فانصر ابن بنت رسول الله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يا أُمّاه ولا أُقصّر ، فبرز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 xml:space="preserve">وأدفع الكرب أمام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جهادي في الوغى باللعب</w:t>
      </w:r>
    </w:p>
    <w:p>
      <w:pPr>
        <w:pStyle w:val="BookText"/>
        <w:rPr/>
      </w:pPr>
      <w:r>
        <w:rPr>
          <w:rFonts w:ascii="IRNazanin" w:hAnsi="IRNazanin" w:eastAsia="IRNazanin"/>
          <w:color w:val="111111"/>
          <w:sz w:val="28"/>
          <w:sz w:val="28"/>
          <w:szCs w:val="28"/>
          <w:rtl w:val="true"/>
          <w:lang w:bidi="fa-IR"/>
        </w:rPr>
        <w:t xml:space="preserve">ثمّ حمل فلم يزل يقاتل حتى قتل منهم جماعة فرجع إلى أمه وامرأته فوقف عليهما فقال يا أماه أرضيت ؟ فقالت ما رضيت إلا وتقتل بين يدي الحسين علیه السلام ، 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لا تفجعني في نفسك ،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لا تقبل قولها وارجع فقاتل بين يدي ابن بنت رسول الله فيكون غداً في القيامة شفيعاً لك بين يدي الله ، فرجع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 xml:space="preserve">إنّي امرئ ذو مرّة وعضب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بالخوّار عند النكب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إلهي من عليم حسبي </w:t>
      </w:r>
      <w:bookmarkStart w:id="221" w:name="pg16097_205276"/>
    </w:p>
    <w:p>
      <w:pPr>
        <w:pStyle w:val="BookText"/>
        <w:rPr/>
      </w:pPr>
      <w:bookmarkEnd w:id="221"/>
      <w:r>
        <w:rPr>
          <w:rFonts w:ascii="IRNazanin" w:hAnsi="IRNazanin" w:eastAsia="IRNazanin"/>
          <w:color w:val="111111"/>
          <w:sz w:val="28"/>
          <w:sz w:val="28"/>
          <w:szCs w:val="28"/>
          <w:rtl w:val="true"/>
          <w:lang w:bidi="fa-IR"/>
        </w:rPr>
        <w:t>فلم يزل يقاتل حتّى قتل تسعة عشر فارساً واثني عشر راجلاً ثمّ قطعت يداه وأخذت أمّه عموداً وأقبلت نحوه وهى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قاتل دون الطيّبين حُرَم رسول الله صلى الله عليه وسلم ، فأقبل كي يردّها إلى النساء فأخذت بجانب ثوبه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أعود أو أموت معك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أهل بيت خيراً، ارجعي إلى النساء رحمك الله ، فانصرفت وجعل يقاتل حتّى قتل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امرأته تمسح الدم عن وجهه فبصر بها شمر فأمر غلاماً له فضربها بعمود كان معه فشدخها وقتلها وهي أول امرأه قتلت في عسكر الحسين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741528_1280447820"/>
      <w:bookmarkStart w:id="223" w:name="_Toc85"/>
      <w:bookmarkEnd w:id="222"/>
      <w:r>
        <w:rPr/>
        <w:t>213</w:t>
      </w:r>
      <w:r>
        <w:rPr>
          <w:rtl w:val="true"/>
        </w:rPr>
        <w:t xml:space="preserve">- </w:t>
      </w:r>
      <w:r>
        <w:rPr>
          <w:rtl w:val="true"/>
        </w:rPr>
        <w:t>وهب بن وهب</w:t>
      </w:r>
      <w:bookmarkEnd w:id="2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الشيخ الطريحي في المنتخب وفي نفس المهموم عن روضة الواعظين وأمالي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وهب بن وهب وكان نصرانياً فأسلم على يدي الحسين علیه السلام هو وأُمّه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بعد ذلك جانباً من سيرته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يمض على زفافه أكثر من سبعة عشر يوماً ، كان فراقه صعباً على زوجته ،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وهب أنا أعلم أنك صائر إلى الجنّة لأنّك تقتل بين يدي ابن بنت نبيّك، وسوف تعانق الحور العين وتنساني، والآن أريد منك أن تعاهدني بين يدي الإمام أن لا تفارقني يوم القيامة في جنّة الله، وعند ذلك ذهب كلاهما إلى الإمام علیه السلام ، فقالت زوجة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لي حاجتان الأولى أنّ بعلي هذا سيستشهد بين يديك ويرملني فأبقى </w:t>
      </w:r>
    </w:p>
    <w:p>
      <w:pPr>
        <w:pStyle w:val="BookText"/>
        <w:rPr/>
      </w:pPr>
      <w:r>
        <w:rPr>
          <w:rFonts w:ascii="Amiri" w:hAnsi="Amiri" w:eastAsia="Amiri" w:cs="Amiri"/>
          <w:color w:val="111111"/>
          <w:sz w:val="28"/>
          <w:sz w:val="28"/>
          <w:szCs w:val="28"/>
          <w:rtl w:val="true"/>
          <w:lang w:bidi="ar-SA"/>
        </w:rPr>
        <w:t>بلا عائل ولا كفيف فأُريد أن تضمّنى إلى أهل بيتك ليكون حالي كحالهم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وهب أن يعاهدني ويعطيني من نفسه عهداً وميثاقاً أن لا ينساني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الحسين علیه السلام عل عند سماعه قولها وأجابها إلى ما أرادت، واطمأنّ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فقطعت يدا وهب في القتال فأخذت زوجته عموداً من الخيمة وذهبت إلى ميدان القتال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وهب ، فداك أبي وأمّي قاتل دون الطيبين حُرَم رسول الله ، فقال لها وهب الآن كنت تنهيني عن القتال والساعة جئت تقاتلين معي وتحرّضيني على الجهاد، قالت لا تلمني يا وهب فقد سمعت الحسين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 واقلة ناصراه واوحدتاه ، أما من ذاب يذبّ عنا، أما من مجير يجيرنا، فنفضت يدي من الحياة، وعزمت على تركها وقلت في نفسي لا خير في الحياة بعد آل الرسول، وجئت أُقاتل القوم حتّى أموت معك ، فقال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أيّتها المرأة فإنّ الجهاد لم يكتب على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 حتى يختلط دمي بدمك ، ولمّا لم تكن لوهب يدان قبض على ثوبها بأسنانه فتخلّصت منه، فنادى وهب بأعلى صوته واستغاث بالحسين علیه السلام ، فأقبل عليها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من أهل بيت خيراً، ارجعي إلى مخيم النساء فليس على النساء قتال،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دعني أقاتل فإنّ القتل أهون علي من الأسر بأيدي بني أُميّة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أهلي وعيالي ، وما زال بها حتّى ردّها إلى المخيّم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أُخرى فقد أخذ وهب أسيراً إلى ابن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صولتك، وأمر به فضربت عنقه ورموه إلى معسكر الحسين علیه السلام ، فأخذت أُمّه رأسه وقبلته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بيض وجهي بشهادتك بين يدي أبي عبدالله الحسين، ثمّ أقبلت بوجهها على أهل الكوفة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السوء، أشهد بأنّ النصارى في كنائسها واليهود في بيعها خير منكم ، ثمّ رمت قاتل ولدها بالرأس فقضت عليه </w:t>
      </w:r>
    </w:p>
    <w:p>
      <w:pPr>
        <w:pStyle w:val="BookText"/>
        <w:rPr/>
      </w:pPr>
      <w:r>
        <w:rPr>
          <w:rFonts w:ascii="IRNazanin" w:hAnsi="IRNazanin" w:eastAsia="IRNazanin"/>
          <w:color w:val="111111"/>
          <w:sz w:val="28"/>
          <w:sz w:val="28"/>
          <w:szCs w:val="28"/>
          <w:rtl w:val="true"/>
          <w:lang w:bidi="fa-IR"/>
        </w:rPr>
        <w:t xml:space="preserve">ثمّ حملت عليهم قتلت منهم ،رجلين، فردّها الحسين إلى رحلها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على النساء جهاد،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وابنك وهب عند جدّي في الجنّة، ففرحت أُمّ وهب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تقطع رجائي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الله رجاءك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وهب مرّ تفصيلها في خبر أُمّ عمرو بن جنادة في موضعه ما عدا بيتين من الرجز لم نذكرهما هنا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24" w:name="pg16097_205279"/>
    </w:p>
    <w:p>
      <w:pPr>
        <w:pStyle w:val="Heading2"/>
        <w:numPr>
          <w:ilvl w:val="1"/>
          <w:numId w:val="1"/>
        </w:numPr>
        <w:rPr/>
      </w:pPr>
      <w:bookmarkStart w:id="225" w:name="__RefHeading___Toc741530_1280447820"/>
      <w:bookmarkStart w:id="226" w:name="_Toc86"/>
      <w:bookmarkEnd w:id="224"/>
      <w:bookmarkEnd w:id="225"/>
      <w:r>
        <w:rPr>
          <w:rtl w:val="true"/>
        </w:rPr>
        <w:t>حرف الهاء</w:t>
      </w:r>
      <w:bookmarkEnd w:id="226"/>
    </w:p>
    <w:p>
      <w:pPr>
        <w:pStyle w:val="Heading3"/>
        <w:numPr>
          <w:ilvl w:val="2"/>
          <w:numId w:val="1"/>
        </w:numPr>
        <w:rPr/>
      </w:pPr>
      <w:bookmarkStart w:id="227" w:name="__RefHeading___Toc741532_1280447820"/>
      <w:bookmarkStart w:id="228" w:name="_Toc87"/>
      <w:bookmarkEnd w:id="227"/>
      <w:r>
        <w:rPr/>
        <w:t>214</w:t>
      </w:r>
      <w:r>
        <w:rPr>
          <w:rtl w:val="true"/>
        </w:rPr>
        <w:t xml:space="preserve"> - </w:t>
      </w:r>
      <w:r>
        <w:rPr>
          <w:rtl w:val="true"/>
        </w:rPr>
        <w:t>هاني بن عروة المرادي المذحجي</w:t>
      </w:r>
      <w:bookmarkEnd w:id="228"/>
    </w:p>
    <w:p>
      <w:pPr>
        <w:pStyle w:val="BookText"/>
        <w:rPr/>
      </w:pPr>
      <w:r>
        <w:rPr>
          <w:rFonts w:ascii="IRNazanin" w:hAnsi="IRNazanin" w:eastAsia="IRNazanin"/>
          <w:color w:val="111111"/>
          <w:sz w:val="28"/>
          <w:sz w:val="28"/>
          <w:szCs w:val="28"/>
          <w:rtl w:val="true"/>
          <w:lang w:bidi="fa-IR"/>
        </w:rPr>
        <w:t>مرّت أخبار هاني وأسره بيد ابن زياد وما جرى بينهما حتّى رميه في السجن في ترجمة مسلم بن عقيل علیه السلام ، وكان هاني حين شهادته في الثامنة والتسعين من عمره كما ذكر المسعودي ذلك في مروج الذهب</w:t>
      </w:r>
      <w:r>
        <w:rPr>
          <w:rStyle w:val="FootnoteAnchor"/>
          <w:rtl w:val="true"/>
        </w:rPr>
        <w:footnoteReference w:id="196"/>
      </w:r>
      <w:r>
        <w:rPr>
          <w:rFonts w:ascii="Amiri" w:hAnsi="Amiri" w:eastAsia="Amiri" w:cs="Amiri"/>
          <w:color w:val="111111"/>
          <w:sz w:val="28"/>
          <w:sz w:val="28"/>
          <w:szCs w:val="28"/>
          <w:rtl w:val="true"/>
          <w:lang w:bidi="ar-SA"/>
        </w:rPr>
        <w:t>وكان من أشراف الكوفة وأعيانها، وهو رئيس قبيلة بني مراد وكبيرهم، أدرك النبي وتشرّف بصحبته وكان إذا ركب ركب معه أربعة آلاف دارع وثمانية آلاف راجل يصحبونه ، فإذا انضم إليه حلفائه من كندة بلغوا ثلاثين ألفاً ما بين فارس وراجل ودارع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 بن عروة المرادي مخضرم سكن الكوفة وكان من خواصّ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مسلم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عساكر في 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عروة أبو يحيى المذحجي المرادي، الغطيفي، كان من الصحابة كأبيه عروة</w:t>
      </w:r>
      <w:r>
        <w:rPr>
          <w:rStyle w:val="FootnoteAnchor"/>
          <w:rtl w:val="true"/>
        </w:rPr>
        <w:footnoteReference w:id="198"/>
      </w:r>
      <w:r>
        <w:rPr>
          <w:rFonts w:ascii="Amiri" w:hAnsi="Amiri" w:eastAsia="Amiri" w:cs="Amiri"/>
          <w:color w:val="111111"/>
          <w:sz w:val="28"/>
          <w:sz w:val="28"/>
          <w:szCs w:val="28"/>
          <w:rtl w:val="true"/>
          <w:lang w:bidi="ar-SA"/>
        </w:rPr>
        <w:t xml:space="preserve">وكان معمّراً كبير السنّ وكان أبوه من كبار الشيعة وقاتل مع الإمام في حروبه الثلاثة لم يفارقه هو وأبوه ، وكان </w:t>
      </w:r>
    </w:p>
    <w:p>
      <w:pPr>
        <w:pStyle w:val="BookText"/>
        <w:rPr/>
      </w:pPr>
      <w:r>
        <w:rPr>
          <w:rFonts w:ascii="Amiri" w:hAnsi="Amiri" w:eastAsia="Amiri" w:cs="Amiri"/>
          <w:color w:val="111111"/>
          <w:sz w:val="28"/>
          <w:sz w:val="28"/>
          <w:szCs w:val="28"/>
          <w:rtl w:val="true"/>
          <w:lang w:bidi="ar-SA"/>
        </w:rPr>
        <w:t>يرتجز في حرب الجمل كما ذكر ذلك المبرّد في الكامل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Amiri" w:hAnsi="Amiri" w:eastAsia="Amiri" w:cs="Amiri"/>
          <w:color w:val="111111"/>
          <w:sz w:val="28"/>
          <w:sz w:val="28"/>
          <w:szCs w:val="28"/>
          <w:rtl w:val="true"/>
          <w:lang w:bidi="ar-SA"/>
        </w:rPr>
        <w:t xml:space="preserve">هذا عليّ حوله أقيالها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وكان لكبر سنّه يحمل بيده عصى على رأسها حديدة يتوكّأ عليها، وبهذه العصى ضربه ابن زیاد حتّی نثر دماغه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الكامل لأبي العبّاس محمد بن يزيد المعروف بالمبرّد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ونمي إلىّ أنّ معاوية ولّى كثير بن شهاب المذحجي خراسان فاختان مالاً كثيراً ثمّ هرب فاستتر عند هاني بن عروة المرادي فبلغ ذلك معاوية، فنذر دم هاني فخرج هاني فكان في جوار معاوية ثمّ حضر مجلسه ومعاوية لا يعرفه، فلمّا نهض الناس ثبت مكانه فسأله معاوية عن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هاني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ليس بيوم يقول فيه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جمّتي ،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أرجّل جمّتي وأجرٌ ذيلي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شكّتي أُفق كميت</w:t>
      </w:r>
    </w:p>
    <w:p>
      <w:pPr>
        <w:pStyle w:val="BookText"/>
        <w:rPr/>
      </w:pPr>
      <w:r>
        <w:rPr>
          <w:rFonts w:ascii="Amiri" w:hAnsi="Amiri" w:eastAsia="Amiri" w:cs="Amiri"/>
          <w:color w:val="111111"/>
          <w:sz w:val="28"/>
          <w:sz w:val="28"/>
          <w:szCs w:val="28"/>
          <w:rtl w:val="true"/>
          <w:lang w:bidi="ar-SA"/>
        </w:rPr>
        <w:t xml:space="preserve">وأمشي في سراة بني 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سامني ضيم أبيت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أعزّ منّي ذلك اليوم،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يا أمير المؤمنين فقال له أين كثير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عسكرك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اختانه فخذ منه بعضاً وسوّغه بعضاً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المبرّد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حصّب حجر بن عدي زياداً ابن أبيه في المسجد وهو على المنبر ، كان عروة أبو هاني معه، ولمّا قتل معاوية حجراً وأصحابه أراد قتله فتشفّع فيه زياد وعفى عنه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قال هاني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لأبيك يداً عند أبي وأريد اليوم أجزيك عليها، فقال ابن زياد وما هي ؟ قال هاني قد جاء الحقّ أهله فأخرج بنفسك وأهل بيتك وما عندك سالماً إلى الشام فقد جاء من هو أحقّ منك بهذا الأمر وأحقّ من يزيد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الأثير الجزري في 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كان الذي بلغك ولن أُضيّع يدك عندي وأنت آمن وأهلك فسر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عبيدالله عند ذلك ومهران قائم على رأسه وفي يده معكزة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 هذا الحائك يؤمنك في سلطانك،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فأخذ مهران ضفيرتي هاني وأخذ عبيد الله القضيب ولم يزل يضرب أنفه وجبينه وخدّه حتّى كسر أنفسه وسالت الدماء على ثيابه ونثر لحم خديه وجبينه على لحيته حتّى كسر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فأُلقي في بيت واغلق عليه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أبي مخنف أنّ ابن زياد لمّا قتل مسلماً قام محمّد بن الأشعث إلى عبیدالله بن زياد فكلّمه في هاني بن عروة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عرفت موضع هاني من المصر وبيته في العشيرة وقد علم قومه أنّي وصاحبي سقناه إليك وأُنشدك الله لمّا وهبته لي فإنّي أكره عداوة المصر وأهله ، فوعده أن يفعل ثمّ بدا له </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وندم على وعده بل كذب في ما وعده، وأمر بهاني في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إلى السوق </w:t>
      </w:r>
    </w:p>
    <w:p>
      <w:pPr>
        <w:pStyle w:val="BookText"/>
        <w:rPr/>
      </w:pPr>
      <w:r>
        <w:rPr>
          <w:rFonts w:ascii="Amiri" w:hAnsi="Amiri" w:eastAsia="Amiri" w:cs="Amiri"/>
          <w:color w:val="111111"/>
          <w:sz w:val="28"/>
          <w:sz w:val="28"/>
          <w:szCs w:val="28"/>
          <w:rtl w:val="true"/>
          <w:lang w:bidi="ar-SA"/>
        </w:rPr>
        <w:t xml:space="preserve">فاضربوا عنقه، ا عنقه، فأخرج هاني حتّى أتي به إلى مكان من السوق كان يباع فيه الغنم وهو مكتوف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ولا مذحج لي اليوم، يا مذحجاه أين مذحج ، فلمّا رأى أنّ أحداً لا ينصره جذب يده فنزعها من الكتاف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عصا أو سكّين أو حجارة أو عظم يحاجز به رجل عن نفسه ؟ ووثبوا إليه وشدّوه وثاقاً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بها بسخي وما أنا بمعينكم على نفسي فضر به مولّى لعبيد الله بن زياد تركيّ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يصنع شيئاً فقال له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 اللهمّ إلى رحمتك ورضوانك ، ثمّ ضربه أخرى فقتله</w:t>
      </w:r>
      <w:r>
        <w:rPr>
          <w:rStyle w:val="FootnoteAnchor"/>
          <w:rtl w:val="true"/>
        </w:rPr>
        <w:footnoteReference w:id="204"/>
      </w:r>
      <w:r>
        <w:rPr>
          <w:rFonts w:ascii="Amiri" w:hAnsi="Amiri" w:eastAsia="Amiri" w:cs="Amiri"/>
          <w:color w:val="111111"/>
          <w:sz w:val="28"/>
          <w:sz w:val="28"/>
          <w:szCs w:val="28"/>
          <w:rtl w:val="true"/>
          <w:lang w:bidi="ar-SA"/>
        </w:rPr>
        <w:t xml:space="preserve">، ثمّ سحبوا جثّته إلى سوق تباع فيه الأغنام ثمّ صلبوا جسده وجسد مسلم هناك، وبعثوا بالرأسين إلى عبيد الله بن زياد فخرجت مذحج وأنزلت الجسدين ودفنوهما بعد أن صلّوا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العلّامة بحر العلوم هاني بن عروة</w:t>
      </w:r>
    </w:p>
    <w:p>
      <w:pPr>
        <w:pStyle w:val="BookText"/>
        <w:rPr/>
      </w:pPr>
      <w:r>
        <w:rPr>
          <w:rFonts w:ascii="IRNazanin" w:hAnsi="IRNazanin" w:eastAsia="IRNazanin"/>
          <w:color w:val="111111"/>
          <w:sz w:val="28"/>
          <w:sz w:val="28"/>
          <w:szCs w:val="28"/>
          <w:rtl w:val="true"/>
          <w:lang w:bidi="fa-IR"/>
        </w:rPr>
        <w:t>يدّعي بعضهم ادّعاء باطلاً أنّ ثورة هاني على ابن زياد مردها إلى العصبيّة القبيليّة وليست ولاءاً لأهل البيت علیهم السلام ، ولعلّ سبب ذلك ما رواه ابن أبي الحديد في شرح نهج البلاغة وهو كذب صراح من أنّ هاني وفد على معاوية فقضى جميع حوائجه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بقيت لك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أتولّى أخذ البيعة ليزيد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تأثّرهم بهذه الرواية الموضوعة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وللعلّامة بحر العلوم فيه قصيدة فاخرة قالها في مدحه وذكر مناقبه وأطال الکلام عنه في رجاله وردّ الشبهات عن ساحته، والحقير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لكم مضمون ما قاله السيّد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على اختلافها في أُمور كثيرة قد اتفقت وتطابقت على أنّ هانئاً بن عروة قد أجار مسلماً وحماه في داره وقام بأمره </w:t>
      </w:r>
    </w:p>
    <w:p>
      <w:pPr>
        <w:pStyle w:val="BookText"/>
        <w:rPr/>
      </w:pPr>
      <w:r>
        <w:rPr>
          <w:rFonts w:ascii="IRNazanin" w:hAnsi="IRNazanin" w:eastAsia="IRNazanin"/>
          <w:color w:val="111111"/>
          <w:sz w:val="28"/>
          <w:sz w:val="28"/>
          <w:szCs w:val="28"/>
          <w:rtl w:val="true"/>
          <w:lang w:bidi="fa-IR"/>
        </w:rPr>
        <w:t xml:space="preserve">وبذل النصرة له، وجمع له الرجال والسلاح في الدور حوله وامتنع من تسليمه لابن زياد لعنه الله ، وأبى عليه كلّ الإباء، واختار القتل على التسليم حتّى أُهين وضُرب وعُذَّب وحُبس وقُتل صبراً على يد الفاجر اللعين، وهذه جملة كافية في حسن حاله وجميل عاقبته ودخوله في أنصار الحسين علیه السلام وشيعته المستشهدين في سبيله، وناهيك بقوله لابن زياد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جاء من هو أحقّ من حقّك وحقّ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رجلي على طفل من أطفال آل محمد ما رفعتها حتّى تقطع ونحو ذلك ممّا مضى من كلامه ممّا يدلّ على أنّ ما فعله قد كان عن بصيرة دينيّة لا عن مجرّد الحميّة وحفظ الذمام ورعاية حقّ الضيف والجار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أخبر بقتل مسلم وهاني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استعبر باكياً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لنا ولشيعتنا منزلاً كريماً واجمع بيننا وبينهم في مستقرّ من رحمتك إنّك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على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خبر فظيع ؛ قتل مسلم وهاني وعبدالله 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أصحابنا رضوان الله عليهم لهاني بن عروة زيارة يُزار بها إلى الآن صريحة في أنّه من الشهداء السعداء الذين نصحوا لله ولرسوله ومضوا في سبيل الله برحمة منه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هذه ذكرها السيد ابن طاووس والشهيد الأوّل ومحمّد المشهدي والعلّامة المجلسي والشيخ المفيد في مزاراتهم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والزيارة هي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النَّاصِحُ لِلَّهِ وَلِرَسُولِهِ وَلِأَمِيرِ الْمُؤْمِنِينَ وَالْحَسَن وَالْحُسَيْنِ ، أَشْهَدُ أَنَّكَ قُتِلْتَ مَظْلُوماً ، فَلَعَنَ اللهُ مَنْ قَتَلَكَ، </w:t>
      </w:r>
    </w:p>
    <w:p>
      <w:pPr>
        <w:pStyle w:val="BookText"/>
        <w:rPr/>
      </w:pPr>
      <w:r>
        <w:rPr>
          <w:rFonts w:ascii="Amiri" w:hAnsi="Amiri" w:eastAsia="Amiri" w:cs="Amiri"/>
          <w:color w:val="111111"/>
          <w:sz w:val="28"/>
          <w:sz w:val="28"/>
          <w:szCs w:val="28"/>
          <w:rtl w:val="true"/>
          <w:lang w:bidi="ar-SA"/>
        </w:rPr>
        <w:t xml:space="preserve">وَاسْتَحَلَّ دَمَكَ، وَحَشَىٰ قُبُورَهُمْ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لَقِيتَ اللهَ وَهُوَ رَاضِ عَنْكَ بِمَا فَعَلْتَ وَنَصَحْتَ لِلَّهِ وَلِرَسُولِهِ مُجْتَهِداً، وَبَذَلْتَ نَفْسَكَ فِي ذاتِ اللهِ وَمَرْضاتِهِ، فَرَحِمَكَ اللهُ وَرَضِيَ عَنْكَ وَحَشَرَكَ مَعَ مُحَمَّدٍ وَآلِهِ الطَّاهِرِينَ وَجَمَعَنا وَإِيَّاكَ مَعَهُمْ فِي دَارِ النَّعِيمِ،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صلاة بعد الزيارة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له صلاة بعد الزيارة ووداعاً بما يودع به مسلم بن عقيل ويبعد أن يكون مثل هذا غير نصّ وارد فلو لم يكن منصوصاً ففيما ذكروه رحمه الله شهادة منهم بشهادته وسعادته ونيله وجلالته وحسن خاتمه وقد وجدنا شيوخ أصحابنا كالمفيد رحمه الله وغيره يعظّمونه في كتبهم ويعقّبون ذكره بالترضية والترحّم ، ولم أجد أحداً من علمائنا طعن عليه أو غمز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ذكره ابن أبي الحديد في شرح نهج البلاغة من وفود هاني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مجرّد قصّة قد سمّاها حاكيها ولم يعدّها رواية، وقد أوردها في غير إسناد ولا إضافة إلى كتاب ، ولا موافق لها في كتب التواريخ والسير المعدّة لذكر مثل ذلك، فقد ذكر أصحاب الأخبار ما جرى للناس في أخذ معاوية لهم بولاية العهد لابنه يزيد وما وقع فيه من الكلام ممّن رضى بذلك وأبي ، ولم ينقل أحد منهم هذه القصّة ولو صحّت لكانت أولى بالنقل من غيرها لما فيها من الغرابة على أنّ ما ختم لهاني رحمه الله من ردّه بيعة يزيد وقيامه بنصر الحسين علیه السلام حتّى قتل يأتي على كلّ ما فرط منه قبل ذلك لو كان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حاله حينئذ بحال الحرّ رحمه الله إذ تاب فقبلت توبته بعد ما وقع منه ما وقع </w:t>
      </w:r>
    </w:p>
    <w:p>
      <w:pPr>
        <w:pStyle w:val="BookText"/>
        <w:rPr/>
      </w:pPr>
      <w:r>
        <w:rPr>
          <w:rFonts w:ascii="Amiri" w:hAnsi="Amiri" w:eastAsia="Amiri" w:cs="Amiri"/>
          <w:color w:val="111111"/>
          <w:sz w:val="28"/>
          <w:sz w:val="28"/>
          <w:szCs w:val="28"/>
          <w:rtl w:val="true"/>
          <w:lang w:bidi="ar-SA"/>
        </w:rPr>
        <w:t xml:space="preserve">وصدر ما صدر وقد كان الأمر فيه أشدّ وفى هانى أهون ، فهو إلى القبول أقرب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عيني جودي المسلم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الحسين سبط الرسول</w:t>
      </w:r>
    </w:p>
    <w:p>
      <w:pPr>
        <w:pStyle w:val="BookText"/>
        <w:rPr/>
      </w:pPr>
      <w:r>
        <w:rPr>
          <w:rFonts w:ascii="Amiri" w:hAnsi="Amiri" w:eastAsia="Amiri" w:cs="Amiri"/>
          <w:color w:val="111111"/>
          <w:sz w:val="28"/>
          <w:sz w:val="28"/>
          <w:szCs w:val="28"/>
          <w:rtl w:val="true"/>
          <w:lang w:bidi="ar-SA"/>
        </w:rPr>
        <w:t xml:space="preserve">لشهيد بين الأعادي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لنصر خير قتيل</w:t>
      </w:r>
    </w:p>
    <w:p>
      <w:pPr>
        <w:pStyle w:val="BookText"/>
        <w:rPr/>
      </w:pPr>
      <w:r>
        <w:rPr>
          <w:rFonts w:ascii="Amiri" w:hAnsi="Amiri" w:eastAsia="Amiri" w:cs="Amiri"/>
          <w:color w:val="111111"/>
          <w:sz w:val="28"/>
          <w:sz w:val="28"/>
          <w:szCs w:val="28"/>
          <w:rtl w:val="true"/>
          <w:lang w:bidi="ar-SA"/>
        </w:rPr>
        <w:t>إلى أن يقول في رثاء هاني بن عروة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ثنّي بشيخ مذحج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يد المصر كلّه والقبيل</w:t>
      </w:r>
    </w:p>
    <w:p>
      <w:pPr>
        <w:pStyle w:val="BookText"/>
        <w:rPr/>
      </w:pPr>
      <w:r>
        <w:rPr>
          <w:rFonts w:ascii="Amiri" w:hAnsi="Amiri" w:eastAsia="Amiri" w:cs="Amiri"/>
          <w:color w:val="111111"/>
          <w:sz w:val="28"/>
          <w:sz w:val="28"/>
          <w:szCs w:val="28"/>
          <w:rtl w:val="true"/>
          <w:lang w:bidi="ar-SA"/>
        </w:rPr>
        <w:t xml:space="preserve">ماجد وجه شيعة الآل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في ولائه مقبول</w:t>
      </w:r>
    </w:p>
    <w:p>
      <w:pPr>
        <w:pStyle w:val="BookText"/>
        <w:rPr/>
      </w:pPr>
      <w:r>
        <w:rPr>
          <w:rFonts w:ascii="Amiri" w:hAnsi="Amiri" w:eastAsia="Amiri" w:cs="Amiri"/>
          <w:color w:val="111111"/>
          <w:sz w:val="28"/>
          <w:sz w:val="28"/>
          <w:szCs w:val="28"/>
          <w:rtl w:val="true"/>
          <w:lang w:bidi="ar-SA"/>
        </w:rPr>
        <w:t xml:space="preserve">أدرك المصطفى ووالى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الهداة ولد البتول</w:t>
      </w:r>
    </w:p>
    <w:p>
      <w:pPr>
        <w:pStyle w:val="BookText"/>
        <w:rPr/>
      </w:pPr>
      <w:r>
        <w:rPr>
          <w:rFonts w:ascii="Amiri" w:hAnsi="Amiri" w:eastAsia="Amiri" w:cs="Amiri"/>
          <w:color w:val="111111"/>
          <w:sz w:val="28"/>
          <w:sz w:val="28"/>
          <w:szCs w:val="28"/>
          <w:rtl w:val="true"/>
          <w:lang w:bidi="ar-SA"/>
        </w:rPr>
        <w:t xml:space="preserve">وحمى مسلماً بأمنع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 ومنزل ومقيل</w:t>
      </w:r>
    </w:p>
    <w:p>
      <w:pPr>
        <w:pStyle w:val="BookText"/>
        <w:rPr/>
      </w:pPr>
      <w:r>
        <w:rPr>
          <w:rFonts w:ascii="Amiri" w:hAnsi="Amiri" w:eastAsia="Amiri" w:cs="Amiri"/>
          <w:color w:val="111111"/>
          <w:sz w:val="28"/>
          <w:sz w:val="28"/>
          <w:szCs w:val="28"/>
          <w:rtl w:val="true"/>
          <w:lang w:bidi="ar-SA"/>
        </w:rPr>
        <w:t xml:space="preserve">كان في ذاك حافظاً 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وذمام وحرمة للنزيل</w:t>
      </w:r>
    </w:p>
    <w:p>
      <w:pPr>
        <w:pStyle w:val="BookText"/>
        <w:rPr/>
      </w:pPr>
      <w:r>
        <w:rPr>
          <w:rFonts w:ascii="Amiri" w:hAnsi="Amiri" w:eastAsia="Amiri" w:cs="Amiri"/>
          <w:color w:val="111111"/>
          <w:sz w:val="28"/>
          <w:sz w:val="28"/>
          <w:szCs w:val="28"/>
          <w:rtl w:val="true"/>
          <w:lang w:bidi="ar-SA"/>
        </w:rPr>
        <w:t xml:space="preserve">و لقربي الرسول إذ كان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في كرائم التنزيل</w:t>
      </w:r>
    </w:p>
    <w:p>
      <w:pPr>
        <w:pStyle w:val="BookText"/>
        <w:rPr/>
      </w:pPr>
      <w:r>
        <w:rPr>
          <w:rFonts w:ascii="Amiri" w:hAnsi="Amiri" w:eastAsia="Amiri" w:cs="Amiri"/>
          <w:color w:val="111111"/>
          <w:sz w:val="28"/>
          <w:sz w:val="28"/>
          <w:szCs w:val="28"/>
          <w:rtl w:val="true"/>
          <w:lang w:bidi="ar-SA"/>
        </w:rPr>
        <w:t xml:space="preserve">فدعاه اللعين باللطف 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أبدى له ضمير محيل</w:t>
      </w:r>
    </w:p>
    <w:p>
      <w:pPr>
        <w:pStyle w:val="BookText"/>
        <w:rPr/>
      </w:pPr>
      <w:r>
        <w:rPr>
          <w:rFonts w:ascii="Amiri" w:hAnsi="Amiri" w:eastAsia="Amiri" w:cs="Amiri"/>
          <w:color w:val="111111"/>
          <w:sz w:val="28"/>
          <w:sz w:val="28"/>
          <w:szCs w:val="28"/>
          <w:rtl w:val="true"/>
          <w:lang w:bidi="ar-SA"/>
        </w:rPr>
        <w:t xml:space="preserve">طالباً مسلماً فلمّا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للسجين بعد خطب طويل</w:t>
      </w:r>
    </w:p>
    <w:p>
      <w:pPr>
        <w:pStyle w:val="BookText"/>
        <w:rPr/>
      </w:pPr>
      <w:r>
        <w:rPr>
          <w:rFonts w:ascii="Amiri" w:hAnsi="Amiri" w:eastAsia="Amiri" w:cs="Amiri"/>
          <w:color w:val="111111"/>
          <w:sz w:val="28"/>
          <w:sz w:val="28"/>
          <w:szCs w:val="28"/>
          <w:rtl w:val="true"/>
          <w:lang w:bidi="ar-SA"/>
        </w:rPr>
        <w:t xml:space="preserve">وأُذيق الحتوف من بعد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ذاق مسلم بن عقيل</w:t>
      </w:r>
    </w:p>
    <w:p>
      <w:pPr>
        <w:pStyle w:val="BookText"/>
        <w:rPr/>
      </w:pPr>
      <w:r>
        <w:rPr>
          <w:rFonts w:ascii="IRNazanin" w:hAnsi="IRNazanin" w:eastAsia="IRNazanin"/>
          <w:color w:val="111111"/>
          <w:sz w:val="28"/>
          <w:sz w:val="28"/>
          <w:szCs w:val="28"/>
          <w:rtl w:val="true"/>
          <w:lang w:bidi="fa-IR"/>
        </w:rPr>
        <w:t xml:space="preserve">فعلی مسلم وهاني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يتتالى من السلام الجليل</w:t>
      </w:r>
    </w:p>
    <w:p>
      <w:pPr>
        <w:pStyle w:val="BookText"/>
        <w:rPr/>
      </w:pPr>
      <w:r>
        <w:rPr>
          <w:rFonts w:ascii="Amiri" w:hAnsi="Amiri" w:eastAsia="Amiri" w:cs="Amiri"/>
          <w:color w:val="111111"/>
          <w:sz w:val="28"/>
          <w:sz w:val="28"/>
          <w:szCs w:val="28"/>
          <w:rtl w:val="true"/>
          <w:lang w:bidi="ar-SA"/>
        </w:rPr>
        <w:t xml:space="preserve">نضر طيب يفوح شذاه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ببكرة وأصيل</w:t>
      </w:r>
    </w:p>
    <w:p>
      <w:pPr>
        <w:pStyle w:val="BookText"/>
        <w:rPr/>
      </w:pPr>
      <w:r>
        <w:rPr>
          <w:rFonts w:ascii="Amiri" w:hAnsi="Amiri" w:eastAsia="Amiri" w:cs="Amiri"/>
          <w:color w:val="111111"/>
          <w:sz w:val="28"/>
          <w:sz w:val="28"/>
          <w:szCs w:val="28"/>
          <w:rtl w:val="true"/>
          <w:lang w:bidi="ar-SA"/>
        </w:rPr>
        <w:t xml:space="preserve">رضي الله عنهما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الرسول وابن الرسول</w:t>
      </w:r>
    </w:p>
    <w:p>
      <w:pPr>
        <w:pStyle w:val="BookText"/>
        <w:rPr/>
      </w:pPr>
      <w:r>
        <w:rPr>
          <w:rFonts w:ascii="Amiri" w:hAnsi="Amiri" w:eastAsia="Amiri" w:cs="Amiri"/>
          <w:color w:val="111111"/>
          <w:sz w:val="28"/>
          <w:sz w:val="28"/>
          <w:szCs w:val="28"/>
          <w:rtl w:val="true"/>
          <w:lang w:bidi="ar-SA"/>
        </w:rPr>
        <w:t xml:space="preserve">وبنصر الحسين 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وبجهد على الوفا مبذول</w:t>
      </w:r>
    </w:p>
    <w:p>
      <w:pPr>
        <w:pStyle w:val="BookText"/>
        <w:rPr/>
      </w:pPr>
      <w:r>
        <w:rPr>
          <w:rFonts w:ascii="Amiri" w:hAnsi="Amiri" w:eastAsia="Amiri" w:cs="Amiri"/>
          <w:color w:val="111111"/>
          <w:sz w:val="28"/>
          <w:sz w:val="28"/>
          <w:szCs w:val="28"/>
          <w:rtl w:val="true"/>
          <w:lang w:bidi="ar-SA"/>
        </w:rPr>
        <w:t xml:space="preserve">وبما حلّ من جميل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وبصبر على البلاء جميل</w:t>
      </w:r>
    </w:p>
    <w:p>
      <w:pPr>
        <w:pStyle w:val="BookText"/>
        <w:rPr/>
      </w:pPr>
      <w:r>
        <w:rPr>
          <w:rFonts w:ascii="Amiri" w:hAnsi="Amiri" w:eastAsia="Amiri" w:cs="Amiri"/>
          <w:color w:val="111111"/>
          <w:sz w:val="28"/>
          <w:sz w:val="28"/>
          <w:szCs w:val="28"/>
          <w:rtl w:val="true"/>
          <w:lang w:bidi="ar-SA"/>
        </w:rPr>
        <w:t xml:space="preserve">سعد الفائزون بالنصر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فيه النصير لابن البتول</w:t>
      </w:r>
    </w:p>
    <w:p>
      <w:pPr>
        <w:pStyle w:val="BookText"/>
        <w:rPr/>
      </w:pPr>
      <w:r>
        <w:rPr>
          <w:rFonts w:ascii="Amiri" w:hAnsi="Amiri" w:eastAsia="Amiri" w:cs="Amiri"/>
          <w:color w:val="111111"/>
          <w:sz w:val="28"/>
          <w:sz w:val="28"/>
          <w:szCs w:val="28"/>
          <w:rtl w:val="true"/>
          <w:lang w:bidi="ar-SA"/>
        </w:rPr>
        <w:t xml:space="preserve">أحسنوا صحبة الحسين وفازوا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الفوز بالحباء الجزيل</w:t>
      </w:r>
    </w:p>
    <w:p>
      <w:pPr>
        <w:pStyle w:val="BookText"/>
        <w:rPr/>
      </w:pPr>
      <w:r>
        <w:rPr>
          <w:rFonts w:ascii="Amiri" w:hAnsi="Amiri" w:eastAsia="Amiri" w:cs="Amiri"/>
          <w:color w:val="111111"/>
          <w:sz w:val="28"/>
          <w:sz w:val="28"/>
          <w:szCs w:val="28"/>
          <w:rtl w:val="true"/>
          <w:lang w:bidi="ar-SA"/>
        </w:rPr>
        <w:t xml:space="preserve">توجد هذه القصيدة أو القسم الخاصّ بها في هامش السيّد حسين بحر العلوم على الفوائد الرجالية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ترديد بين العلماء في جلالته وعظمته ونبالته وفوزه بفيض السعادة والشهادة</w:t>
      </w:r>
      <w:r>
        <w:rPr>
          <w:rFonts w:eastAsia="Amiri" w:cs="Amiri" w:ascii="Amiri" w:hAnsi="Amiri"/>
          <w:color w:val="111111"/>
          <w:sz w:val="28"/>
          <w:szCs w:val="28"/>
          <w:rtl w:val="true"/>
          <w:lang w:bidi="ar-SA"/>
        </w:rPr>
        <w:t>.</w:t>
      </w:r>
      <w:bookmarkStart w:id="229" w:name="pg16097_205286"/>
    </w:p>
    <w:p>
      <w:pPr>
        <w:pStyle w:val="Heading3"/>
        <w:numPr>
          <w:ilvl w:val="2"/>
          <w:numId w:val="1"/>
        </w:numPr>
        <w:rPr/>
      </w:pPr>
      <w:bookmarkStart w:id="230" w:name="__RefHeading___Toc741534_1280447820"/>
      <w:bookmarkStart w:id="231" w:name="_Toc88"/>
      <w:bookmarkEnd w:id="229"/>
      <w:bookmarkEnd w:id="230"/>
      <w:r>
        <w:rPr/>
        <w:t>215</w:t>
      </w:r>
      <w:r>
        <w:rPr>
          <w:rtl w:val="true"/>
        </w:rPr>
        <w:t xml:space="preserve"> - </w:t>
      </w:r>
      <w:r>
        <w:rPr>
          <w:rtl w:val="true"/>
        </w:rPr>
        <w:t>الهفهاف بن المهنّد الراسبي</w:t>
      </w:r>
      <w:bookmarkEnd w:id="231"/>
    </w:p>
    <w:p>
      <w:pPr>
        <w:pStyle w:val="BookText"/>
        <w:rPr/>
      </w:pPr>
      <w:r>
        <w:rPr>
          <w:rFonts w:ascii="Amiri" w:hAnsi="Amiri" w:eastAsia="Amiri" w:cs="Amiri"/>
          <w:color w:val="111111"/>
          <w:sz w:val="28"/>
          <w:sz w:val="28"/>
          <w:szCs w:val="28"/>
          <w:rtl w:val="true"/>
          <w:lang w:bidi="ar-SA"/>
        </w:rPr>
        <w:t>بالفاء بين الهائين المفتوحين بعد الثاني ألف وفاء، والمهنّد كمحمّد اسم للسيف سمّي به الرجل والراسبي بكسر السين منسوب إلى راسب بن جذعان بن مالك الأزدي قبيلة من الأزد ؛ قال ذلك المقامقاني، في رجاله وهو رجل عملاق وشجاع ضرغام وقويّ يزيل الرواسي من مكانها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مؤلّفوا السير وأرباب التواريخ قالوا كان من شجعان البصرة ومن مخلصي طائفة الشيعة وله قصب السبق في الولاء والحبّ لصاحب الولاية العظمى ، ولم يفارقه مشاهده كلّها وبعد شهادته صحب الإمام الحسن علیه السلام وبعد وفاته سكن البصرة إلى أن علم بخروج الإمام الحسين علیه السلام إلى العراق فخرج من البصرة وقصد أرض كربلاء والتحق بالحسين علیه السلام ، فدخل عصر عاشوراء عسكر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مولاي الحسين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ومن أين أقبلت؟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الهفهاف بن مهنّد الأنصاري فقالوا لقد قتلنا الحسين وأصحابه وأهل بيته وأولاده ولم نبق منهم إلّا عليلاً واحداً وجماعة النساء والصبيّات، والآن هجم العسكر على خيام الحسين للسلب والنهب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فاظلمّت الدنيا بعين الهفهاف وتنفّس الصعداء ثمّ حمل عليهم كأنّه القسورة يهجم على الحمر المستنفرة فكان يحصد الرؤوس يميناً وشمالاً وهو يرتجز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الجند ، إنّي أنا الهفهاف ابن مهنّد أحمي عيالات محمد صلی الله علیه وآله وسلم،وتحدّر عليهم كالسيل من الجبل أو الأفعى القاتلة من غير أن يفترّ عنهم ساعة واحدة حتّى قتل منهم مقتلة عظيمة ، أرسلهم إلى النار الموصدة وجرح منهم الكثيرين وكان العسكر يفرّ من وقع سيفه على رقابهم ورؤوسهم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احملوا عليه بأجمعكم من جميع الجهات، فحملوا عليه وعقروا فرسه فقاتلهم الهفهاف راجلاً حتى أثخن بالجراح واستشهد ولحق بإخوانه الشهداء</w:t>
      </w:r>
      <w:r>
        <w:rPr>
          <w:rFonts w:eastAsia="Amiri" w:cs="Amiri" w:ascii="Amiri" w:hAnsi="Amiri"/>
          <w:color w:val="111111"/>
          <w:sz w:val="28"/>
          <w:szCs w:val="28"/>
          <w:rtl w:val="true"/>
          <w:lang w:bidi="ar-SA"/>
        </w:rPr>
        <w:t xml:space="preserve">. </w:t>
      </w:r>
      <w:bookmarkStart w:id="232" w:name="pg16097_205287"/>
    </w:p>
    <w:p>
      <w:pPr>
        <w:pStyle w:val="Heading2"/>
        <w:numPr>
          <w:ilvl w:val="1"/>
          <w:numId w:val="1"/>
        </w:numPr>
        <w:rPr/>
      </w:pPr>
      <w:bookmarkStart w:id="233" w:name="__RefHeading___Toc741536_1280447820"/>
      <w:bookmarkStart w:id="234" w:name="_Toc89"/>
      <w:bookmarkEnd w:id="232"/>
      <w:bookmarkEnd w:id="233"/>
      <w:r>
        <w:rPr>
          <w:rtl w:val="true"/>
        </w:rPr>
        <w:t>حرف الياء</w:t>
      </w:r>
      <w:bookmarkEnd w:id="234"/>
    </w:p>
    <w:p>
      <w:pPr>
        <w:pStyle w:val="Heading3"/>
        <w:numPr>
          <w:ilvl w:val="2"/>
          <w:numId w:val="1"/>
        </w:numPr>
        <w:rPr/>
      </w:pPr>
      <w:bookmarkStart w:id="235" w:name="__RefHeading___Toc741538_1280447820"/>
      <w:bookmarkStart w:id="236" w:name="_Toc90"/>
      <w:bookmarkEnd w:id="235"/>
      <w:r>
        <w:rPr/>
        <w:t>216</w:t>
      </w:r>
      <w:r>
        <w:rPr>
          <w:rtl w:val="true"/>
        </w:rPr>
        <w:t xml:space="preserve"> - </w:t>
      </w:r>
      <w:r>
        <w:rPr>
          <w:rtl w:val="true"/>
        </w:rPr>
        <w:t>يحيى بن الحسن بن علیه السلام</w:t>
      </w:r>
      <w:bookmarkEnd w:id="236"/>
    </w:p>
    <w:p>
      <w:pPr>
        <w:pStyle w:val="BookText"/>
        <w:rPr/>
      </w:pPr>
      <w:r>
        <w:rPr>
          <w:rFonts w:ascii="IRNazanin" w:hAnsi="IRNazanin" w:eastAsia="IRNazanin"/>
          <w:color w:val="111111"/>
          <w:sz w:val="28"/>
          <w:sz w:val="28"/>
          <w:szCs w:val="28"/>
          <w:rtl w:val="true"/>
          <w:lang w:bidi="fa-IR"/>
        </w:rPr>
        <w:t xml:space="preserve">عدّ الشيخ المجلسي في عاشر البحار يحيى بن الحسن بن عليّ بن أبي طالب علیه السلام من شهداء كربلاء ولكن صاحب الناسخ في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الخاصّ سيّدالشهداء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المجلسي عليه الرحمة ذكر يحيى بن الحسن ابن عليّ في عداد الشهداء يوم عاشوراء ولكنّي لم أعثر عليه في كتب الأنساب ولم يثبت عندي أنّ للحسن ولداً اسمه يحيى، ويعتقد صاحب الناسخ بأنّه لم يستشهد من أولاد الحسن علیه السلام غير 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وأحمد بن الحسن، وعبد الله الأكبر، وعبد الله الأصغر، وأبوبكر بن الحسن، والله العالم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741540_1280447820"/>
      <w:bookmarkStart w:id="238" w:name="_Toc91"/>
      <w:bookmarkEnd w:id="237"/>
      <w:r>
        <w:rPr/>
        <w:t>217</w:t>
      </w:r>
      <w:r>
        <w:rPr>
          <w:rtl w:val="true"/>
        </w:rPr>
        <w:t xml:space="preserve"> - </w:t>
      </w:r>
      <w:r>
        <w:rPr>
          <w:rtl w:val="true"/>
        </w:rPr>
        <w:t>يحيى بن سليم</w:t>
      </w:r>
      <w:bookmarkEnd w:id="2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المجلسي في عاشر البحار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فرهاد ميرزا في القمقام الزخّار والصمصام البتّار، وقال المحدّث القمّي في نفس المهموم </w:t>
      </w:r>
      <w:r>
        <w:rPr>
          <w:rFonts w:eastAsia="Amiri" w:cs="Amiri" w:ascii="Amiri" w:hAnsi="Amiri"/>
          <w:color w:val="111111"/>
          <w:sz w:val="28"/>
          <w:szCs w:val="28"/>
          <w:rtl w:val="true"/>
          <w:lang w:bidi="ar-SA"/>
        </w:rPr>
        <w:t xml:space="preserve">: </w:t>
      </w:r>
      <w:bookmarkStart w:id="239" w:name="pg16097_205288"/>
    </w:p>
    <w:p>
      <w:pPr>
        <w:pStyle w:val="BookText"/>
        <w:rPr/>
      </w:pPr>
      <w:bookmarkEnd w:id="239"/>
      <w:r>
        <w:rPr>
          <w:rFonts w:ascii="Amiri" w:hAnsi="Amiri" w:eastAsia="Amiri" w:cs="Amiri"/>
          <w:color w:val="111111"/>
          <w:sz w:val="28"/>
          <w:sz w:val="28"/>
          <w:szCs w:val="28"/>
          <w:rtl w:val="true"/>
          <w:lang w:bidi="ar-SA"/>
        </w:rPr>
        <w:t>ثمّ برز يحيى بن سليم المازني وهو يرتجز ويقول</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Amiri" w:hAnsi="Amiri" w:eastAsia="Amiri" w:cs="Amiri"/>
          <w:color w:val="111111"/>
          <w:sz w:val="28"/>
          <w:sz w:val="28"/>
          <w:szCs w:val="28"/>
          <w:rtl w:val="true"/>
          <w:lang w:bidi="ar-SA"/>
        </w:rPr>
        <w:t xml:space="preserve">ثم قاتل حتى قتل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القمقام الزخار المعرب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 شديداً في العدى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لاعاجزاً فيها ولا مولولا</w:t>
      </w:r>
    </w:p>
    <w:p>
      <w:pPr>
        <w:pStyle w:val="BookText"/>
        <w:rPr/>
      </w:pPr>
      <w:r>
        <w:rPr>
          <w:rFonts w:ascii="IRNazanin" w:hAnsi="IRNazanin" w:eastAsia="IRNazanin"/>
          <w:color w:val="111111"/>
          <w:sz w:val="28"/>
          <w:sz w:val="28"/>
          <w:szCs w:val="28"/>
          <w:rtl w:val="true"/>
          <w:lang w:bidi="fa-IR"/>
        </w:rPr>
        <w:t xml:space="preserve">المناقب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المهوم ،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لأضربنّ القوم ضرباً معضلا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العدى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الأشبلا</w:t>
      </w:r>
    </w:p>
    <w:p>
      <w:pPr>
        <w:pStyle w:val="BookText"/>
        <w:rPr/>
      </w:pPr>
      <w:r>
        <w:rPr>
          <w:rFonts w:ascii="IRNazanin" w:hAnsi="IRNazanin" w:eastAsia="IRNazanin"/>
          <w:color w:val="111111"/>
          <w:sz w:val="28"/>
          <w:sz w:val="28"/>
          <w:szCs w:val="28"/>
          <w:rtl w:val="true"/>
          <w:lang w:bidi="fa-IR"/>
        </w:rPr>
        <w:t xml:space="preserve">فقاتل حتّى قتل </w:t>
      </w:r>
      <w:r>
        <w:rPr>
          <w:rFonts w:eastAsia="IRNazanin" w:cs="IRNazanin"/>
          <w:color w:val="111111"/>
          <w:sz w:val="28"/>
          <w:szCs w:val="28"/>
          <w:rtl w:val="true"/>
          <w:lang w:bidi="fa-IR"/>
        </w:rPr>
        <w:t>.</w:t>
      </w:r>
    </w:p>
    <w:p>
      <w:pPr>
        <w:pStyle w:val="Heading3"/>
        <w:numPr>
          <w:ilvl w:val="2"/>
          <w:numId w:val="1"/>
        </w:numPr>
        <w:rPr/>
      </w:pPr>
      <w:bookmarkStart w:id="240" w:name="__RefHeading___Toc741542_1280447820"/>
      <w:bookmarkStart w:id="241" w:name="_Toc92"/>
      <w:bookmarkEnd w:id="240"/>
      <w:r>
        <w:rPr/>
        <w:t>218</w:t>
      </w:r>
      <w:r>
        <w:rPr>
          <w:rtl w:val="true"/>
        </w:rPr>
        <w:t xml:space="preserve"> - </w:t>
      </w:r>
      <w:r>
        <w:rPr>
          <w:rtl w:val="true"/>
        </w:rPr>
        <w:t>يحيى بن كثير الأنصاري</w:t>
      </w:r>
      <w:bookmarkEnd w:id="241"/>
    </w:p>
    <w:p>
      <w:pPr>
        <w:pStyle w:val="BookText"/>
        <w:rPr/>
      </w:pPr>
      <w:r>
        <w:rPr>
          <w:rFonts w:ascii="Amiri" w:hAnsi="Amiri" w:eastAsia="Amiri" w:cs="Amiri"/>
          <w:color w:val="111111"/>
          <w:sz w:val="28"/>
          <w:sz w:val="28"/>
          <w:szCs w:val="28"/>
          <w:rtl w:val="true"/>
          <w:lang w:bidi="ar-SA"/>
        </w:rPr>
        <w:t xml:space="preserve">وفي شرح قصيدة أبي فراس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يحيى بن كثير الأنصاري أربعين رجلاً ثمّ استشهد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ناسخ التواريخ عن أبي مخنف أنّ يحيى بن كثير الأنصاري برز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ضاق الخناق بابن سعد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بلقاهما لفوارس الأنصار</w:t>
      </w:r>
    </w:p>
    <w:p>
      <w:pPr>
        <w:pStyle w:val="BookText"/>
        <w:rPr/>
      </w:pPr>
      <w:r>
        <w:rPr>
          <w:rFonts w:ascii="Amiri" w:hAnsi="Amiri" w:eastAsia="Amiri" w:cs="Amiri"/>
          <w:color w:val="111111"/>
          <w:sz w:val="28"/>
          <w:sz w:val="28"/>
          <w:szCs w:val="28"/>
          <w:rtl w:val="true"/>
          <w:lang w:bidi="ar-SA"/>
        </w:rPr>
        <w:t xml:space="preserve">و 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تخضب من دم الفجّار</w:t>
      </w:r>
    </w:p>
    <w:p>
      <w:pPr>
        <w:pStyle w:val="BookText"/>
        <w:rPr/>
      </w:pPr>
      <w:r>
        <w:rPr>
          <w:rFonts w:ascii="Amiri" w:hAnsi="Amiri" w:eastAsia="Amiri" w:cs="Amiri"/>
          <w:color w:val="111111"/>
          <w:sz w:val="28"/>
          <w:sz w:val="28"/>
          <w:szCs w:val="28"/>
          <w:rtl w:val="true"/>
          <w:lang w:bidi="ar-SA"/>
        </w:rPr>
        <w:t xml:space="preserve">خانوا حسيناً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يزيداً والرضا في النار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نشعلها بحدّ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بالمشرفيّة والقنا الخطّار </w:t>
      </w:r>
      <w:bookmarkStart w:id="242" w:name="pg16097_205289"/>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ابن الأوس فرض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والخزرجيّة فتية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فأبدى من البسالة والشجاعة والشهامة ما حيّر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يقاتل حتّى قتل خمسين فارساً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أربعين شخصاً ثمّ استشهد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41544_1280447820"/>
      <w:bookmarkStart w:id="244" w:name="_Toc93"/>
      <w:bookmarkEnd w:id="243"/>
      <w:r>
        <w:rPr/>
        <w:t>219</w:t>
      </w:r>
      <w:r>
        <w:rPr>
          <w:rtl w:val="true"/>
        </w:rPr>
        <w:t xml:space="preserve"> - </w:t>
      </w:r>
      <w:r>
        <w:rPr>
          <w:rtl w:val="true"/>
        </w:rPr>
        <w:t>يحيى بن هاني بن عروة</w:t>
      </w:r>
      <w:bookmarkEnd w:id="244"/>
    </w:p>
    <w:p>
      <w:pPr>
        <w:pStyle w:val="BookText"/>
        <w:rPr/>
      </w:pPr>
      <w:r>
        <w:rPr>
          <w:rFonts w:ascii="Amiri" w:hAnsi="Amiri" w:eastAsia="Amiri" w:cs="Amiri"/>
          <w:color w:val="111111"/>
          <w:sz w:val="28"/>
          <w:sz w:val="28"/>
          <w:szCs w:val="28"/>
          <w:rtl w:val="true"/>
          <w:lang w:bidi="ar-SA"/>
        </w:rPr>
        <w:t xml:space="preserve">ذكره العسقلاني في الإصابة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مخنف وصاحب ذخيرة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ابنة عمرو بن الحجّاج الزبيدي لعنه الله ، فرّ يحيى من ابن زياد بعد قتله مسلماً وهانئاً واستخفى عند قومه، ولمّا علم بنزول الحسين علیه السلام في كربلاء توجّه إليه وأوصل نفسه إلى كربلاء بشقّ الأنفس واستشهد في الحملة الأولى ولكن نقل عن محمّد بن أبي طالب الحسيني أنّه قال في مقتله عن يحي بن هاني بأنّه قتل مبارزة ، ولمّا دخل ميدان القتال ارتجز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أغشاكم ضرباً بجدّ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 حلّ بأرض الخيف</w:t>
      </w:r>
    </w:p>
    <w:p>
      <w:pPr>
        <w:pStyle w:val="BookText"/>
        <w:rPr/>
      </w:pPr>
      <w:r>
        <w:rPr>
          <w:rFonts w:ascii="Amiri" w:hAnsi="Amiri" w:eastAsia="Amiri" w:cs="Amiri"/>
          <w:color w:val="111111"/>
          <w:sz w:val="28"/>
          <w:sz w:val="28"/>
          <w:szCs w:val="28"/>
          <w:rtl w:val="true"/>
          <w:lang w:bidi="ar-SA"/>
        </w:rPr>
        <w:t xml:space="preserve">بقدرة الرحمن ربّ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بغير حيف</w:t>
      </w:r>
    </w:p>
    <w:p>
      <w:pPr>
        <w:pStyle w:val="BookText"/>
        <w:rPr/>
      </w:pPr>
      <w:r>
        <w:rPr>
          <w:rFonts w:ascii="Amiri" w:hAnsi="Amiri" w:eastAsia="Amiri" w:cs="Amiri"/>
          <w:color w:val="111111"/>
          <w:sz w:val="28"/>
          <w:sz w:val="28"/>
          <w:szCs w:val="28"/>
          <w:rtl w:val="true"/>
          <w:lang w:bidi="ar-SA"/>
        </w:rPr>
        <w:t>ثمّ قاتل قتالاً شديداً وقتل منهم جمعاً كثيراً وبذل جهده حتّى استشهد رحمه الله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41546_1280447820"/>
      <w:bookmarkStart w:id="246" w:name="_Toc94"/>
      <w:bookmarkEnd w:id="245"/>
      <w:r>
        <w:rPr/>
        <w:t>220</w:t>
      </w:r>
      <w:r>
        <w:rPr>
          <w:rtl w:val="true"/>
        </w:rPr>
        <w:t xml:space="preserve"> - </w:t>
      </w:r>
      <w:r>
        <w:rPr>
          <w:rtl w:val="true"/>
        </w:rPr>
        <w:t>يزيد بن ثبيط على وزن زبير</w:t>
      </w:r>
      <w:bookmarkEnd w:id="24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الشيخ في رجاله من أصحاب الحسين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عليّ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ثبيط القيسي العبدي البصري من قبيلة عبد القيس، استشهد وولداه عبدالله وعبيد الله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العسقلاني في الإصابة كان يزيد من الشيعة ومن أصحاب أبي الأسود وكان شريفاً في قومه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وذكر أبو مخارق الراسبي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الشيعة بالبصرة في منزل امرأة من عبد القيس يقال لها مارية ابنة سعد أو منقذ أيّاماً وكانت تشيّع ، وكان منزلها لهم مألفاً يتحدّثون فيه ، وقد بلغ ابن زياد إقبال الحسين فكتب إلى عامله بالبصرة أن يضع المناظر ويأخذ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يزيد بن نبيط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وكان له بنون عشرة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يخرج معي ؟ فانتدب معه ابنان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وعبيد الله ،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أز معت على الخروج وأنا خارج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قد استوت أخفافها بالجدد لهان عليّ طلب من طلبني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ولحق بالحسين بالأبطح من أرض مكّة عامر بن مسلم العبدي وأدهم بن أُميّة العبدي وقد مرّت ترجمة كلّ منهما آنفاً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يزيد بن 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فتقدّى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الحسين علیه السلام فدخل في رحله بالأبطح وبلغ الحسين علیه السلما مجيأه فجعل يطلبه، وجاء رجل إلى رحل ،الحسين،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إلى منزلك، فأقبل في أثره ولمّا </w:t>
      </w:r>
      <w:bookmarkStart w:id="247" w:name="pg16097_205291"/>
    </w:p>
    <w:p>
      <w:pPr>
        <w:pStyle w:val="BookText"/>
        <w:rPr/>
      </w:pPr>
      <w:bookmarkEnd w:id="247"/>
      <w:r>
        <w:rPr>
          <w:rFonts w:ascii="IRNazanin" w:hAnsi="IRNazanin" w:eastAsia="IRNazanin"/>
          <w:color w:val="111111"/>
          <w:sz w:val="28"/>
          <w:sz w:val="28"/>
          <w:szCs w:val="28"/>
          <w:rtl w:val="true"/>
          <w:lang w:bidi="fa-IR"/>
        </w:rPr>
        <w:t>لم يجده الحسين علیه السلام يجلس في رحله ينتظره، وجاء البصري فوجده في رحله</w:t>
      </w:r>
    </w:p>
    <w:p>
      <w:pPr>
        <w:pStyle w:val="BookText"/>
        <w:rPr/>
      </w:pPr>
      <w:r>
        <w:rPr>
          <w:rFonts w:ascii="Amiri" w:hAnsi="Amiri" w:eastAsia="Amiri" w:cs="Amiri"/>
          <w:color w:val="111111"/>
          <w:sz w:val="28"/>
          <w:sz w:val="28"/>
          <w:szCs w:val="28"/>
          <w:rtl w:val="true"/>
          <w:lang w:bidi="ar-SA"/>
        </w:rPr>
        <w:t>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وبرحمته فبذلك فليفرحوا، فدعا له بخير، ثمّ أقبل معه حتّى أتى فقاتل معه فقُتل معه هو وابناه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يزيد بن ثبيط العبدي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حقّه هو وابنيه يقول أبو العبّاس الحميري الأبيات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فرو قومي واندبي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البريّة في القبور</w:t>
      </w:r>
    </w:p>
    <w:p>
      <w:pPr>
        <w:pStyle w:val="BookText"/>
        <w:rPr/>
      </w:pPr>
      <w:r>
        <w:rPr>
          <w:rFonts w:ascii="Amiri" w:hAnsi="Amiri" w:eastAsia="Amiri" w:cs="Amiri"/>
          <w:color w:val="111111"/>
          <w:sz w:val="28"/>
          <w:sz w:val="28"/>
          <w:szCs w:val="28"/>
          <w:rtl w:val="true"/>
          <w:lang w:bidi="ar-SA"/>
        </w:rPr>
        <w:t xml:space="preserve">وابكي الشهيد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دمع ذي درور</w:t>
      </w:r>
    </w:p>
    <w:p>
      <w:pPr>
        <w:pStyle w:val="BookText"/>
        <w:rPr/>
      </w:pPr>
      <w:r>
        <w:rPr>
          <w:rFonts w:ascii="Amiri" w:hAnsi="Amiri" w:eastAsia="Amiri" w:cs="Amiri"/>
          <w:color w:val="111111"/>
          <w:sz w:val="28"/>
          <w:sz w:val="28"/>
          <w:szCs w:val="28"/>
          <w:rtl w:val="true"/>
          <w:lang w:bidi="ar-SA"/>
        </w:rPr>
        <w:t xml:space="preserve">وارثي الحسين مع التفجّع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والتأوّه والزفير</w:t>
      </w:r>
    </w:p>
    <w:p>
      <w:pPr>
        <w:pStyle w:val="BookText"/>
        <w:rPr/>
      </w:pPr>
      <w:r>
        <w:rPr>
          <w:rFonts w:ascii="Amiri" w:hAnsi="Amiri" w:eastAsia="Amiri" w:cs="Amiri"/>
          <w:color w:val="111111"/>
          <w:sz w:val="28"/>
          <w:sz w:val="28"/>
          <w:szCs w:val="28"/>
          <w:rtl w:val="true"/>
          <w:lang w:bidi="ar-SA"/>
        </w:rPr>
        <w:t xml:space="preserve">قتلوا الإمام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 من الشهور</w:t>
      </w:r>
    </w:p>
    <w:p>
      <w:pPr>
        <w:pStyle w:val="BookText"/>
        <w:rPr/>
      </w:pPr>
      <w:r>
        <w:rPr>
          <w:rFonts w:ascii="Amiri" w:hAnsi="Amiri" w:eastAsia="Amiri" w:cs="Amiri"/>
          <w:color w:val="111111"/>
          <w:sz w:val="28"/>
          <w:sz w:val="28"/>
          <w:szCs w:val="28"/>
          <w:rtl w:val="true"/>
          <w:lang w:bidi="ar-SA"/>
        </w:rPr>
        <w:t xml:space="preserve">وابكي يزيد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في حرّ الهجير</w:t>
      </w:r>
    </w:p>
    <w:p>
      <w:pPr>
        <w:pStyle w:val="BookText"/>
        <w:rPr/>
      </w:pPr>
      <w:r>
        <w:rPr>
          <w:rFonts w:ascii="IRNazanin" w:hAnsi="IRNazanin" w:eastAsia="IRNazanin"/>
          <w:color w:val="111111"/>
          <w:sz w:val="28"/>
          <w:sz w:val="28"/>
          <w:szCs w:val="28"/>
          <w:rtl w:val="true"/>
          <w:lang w:bidi="fa-IR"/>
        </w:rPr>
        <w:t xml:space="preserve">تزمّلین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على لبب النحور</w:t>
      </w:r>
    </w:p>
    <w:p>
      <w:pPr>
        <w:pStyle w:val="BookText"/>
        <w:rPr/>
      </w:pPr>
      <w:r>
        <w:rPr>
          <w:rFonts w:ascii="Amiri" w:hAnsi="Amiri" w:eastAsia="Amiri" w:cs="Amiri"/>
          <w:color w:val="111111"/>
          <w:sz w:val="28"/>
          <w:sz w:val="28"/>
          <w:szCs w:val="28"/>
          <w:rtl w:val="true"/>
          <w:lang w:bidi="ar-SA"/>
        </w:rPr>
        <w:t xml:space="preserve">يالهف نفسي لم نفز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بجنّات وحور</w:t>
      </w:r>
    </w:p>
    <w:p>
      <w:pPr>
        <w:pStyle w:val="Heading3"/>
        <w:numPr>
          <w:ilvl w:val="2"/>
          <w:numId w:val="1"/>
        </w:numPr>
        <w:rPr/>
      </w:pPr>
      <w:bookmarkStart w:id="248" w:name="__RefHeading___Toc741548_1280447820"/>
      <w:bookmarkStart w:id="249" w:name="_Toc95"/>
      <w:bookmarkEnd w:id="248"/>
      <w:r>
        <w:rPr/>
        <w:t>221</w:t>
      </w:r>
      <w:r>
        <w:rPr>
          <w:rtl w:val="true"/>
        </w:rPr>
        <w:t xml:space="preserve"> - </w:t>
      </w:r>
      <w:r>
        <w:rPr>
          <w:rtl w:val="true"/>
        </w:rPr>
        <w:t>يزيد بن الحصين المشرفي</w:t>
      </w:r>
      <w:bookmarkEnd w:id="249"/>
    </w:p>
    <w:p>
      <w:pPr>
        <w:pStyle w:val="BookText"/>
        <w:rPr/>
      </w:pPr>
      <w:r>
        <w:rPr>
          <w:rFonts w:ascii="IRNazanin" w:hAnsi="IRNazanin" w:eastAsia="IRNazanin"/>
          <w:color w:val="111111"/>
          <w:sz w:val="28"/>
          <w:sz w:val="28"/>
          <w:szCs w:val="28"/>
          <w:rtl w:val="true"/>
          <w:lang w:bidi="fa-IR"/>
        </w:rPr>
        <w:t xml:space="preserve">والمشرفي بطن من همدان عدّة الشيخ في رجاله من أصحاب الحسين علیه السلام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نفس المهموم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طلحة الشافعي، وعن عليّ بن عيسى الأربلي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بهم العطش، فقال إنسان من أصحاب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يزيد بن الحصين الهمداني وكان زاهداً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يابن رسول الله لآتي ابن سعد فأكلّمه في أمر الماء عساه أن يرتدع ، فقال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ذلك إليك، فجاء الهمداني إلى عمر بن سعد فدخل عليه ولم يسلّم،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همدان، ما منعك من السلام ؟ ألست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مسلماً كما تقول لما خرجت إلى عترة رسول الله صلی الله علیه وآله وسلم تريد قتلهم، وبعد فهذا ماء الفرات يشرب منه كلاب السواد وخنازيرها وهذا الحسين بن عليّ وإخوته ونساؤه وأهل بيته يموتون عطشاً قد حلت بينهم وبين ماء الفرات أن يشربوه وتزعم أنّك تعرف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بن سعد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أخا همدان، إنّي أعلم حرمة أذاهم</w:t>
      </w:r>
      <w:r>
        <w:rPr>
          <w:rStyle w:val="FootnoteAnchor"/>
          <w:rtl w:val="true"/>
        </w:rPr>
        <w:footnoteReference w:id="215"/>
      </w:r>
      <w:r>
        <w:rPr>
          <w:rFonts w:ascii="Amiri" w:hAnsi="Amiri" w:eastAsia="Amiri" w:cs="Amiri"/>
          <w:color w:val="111111"/>
          <w:sz w:val="28"/>
          <w:sz w:val="28"/>
          <w:szCs w:val="28"/>
          <w:rtl w:val="true"/>
          <w:lang w:bidi="ar-SA"/>
        </w:rPr>
        <w:t>وأجابه بما أجاب به أنس بن الحرث الكاهلي الذي سبقت ترجمته وأنشأ شعراً يجيب به يزيد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خطر لا أرتضيه ومين</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w:t>
      </w:r>
    </w:p>
    <w:p>
      <w:pPr>
        <w:pStyle w:val="BookText"/>
        <w:rPr/>
      </w:pPr>
      <w:r>
        <w:rPr>
          <w:rFonts w:ascii="IRNazanin" w:hAnsi="IRNazanin" w:eastAsia="IRNazanin"/>
          <w:color w:val="111111"/>
          <w:sz w:val="28"/>
          <w:sz w:val="28"/>
          <w:szCs w:val="28"/>
          <w:rtl w:val="true"/>
          <w:lang w:bidi="fa-IR"/>
        </w:rPr>
        <w:t xml:space="preserve">ونسبت إليه أبيات من نفس الوزن والقافية قالها في الكوفة حين أمره ابن زياد يقتل الحسين علیه السلام على أن يوليه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ابن عمّي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 xml:space="preserve">لعلّ إله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فيها أذنب الثقلين</w:t>
      </w:r>
    </w:p>
    <w:p>
      <w:pPr>
        <w:pStyle w:val="BookText"/>
        <w:rPr/>
      </w:pPr>
      <w:r>
        <w:rPr>
          <w:rFonts w:ascii="Amiri" w:hAnsi="Amiri" w:eastAsia="Amiri" w:cs="Amiri"/>
          <w:color w:val="111111"/>
          <w:sz w:val="28"/>
          <w:sz w:val="28"/>
          <w:szCs w:val="28"/>
          <w:rtl w:val="true"/>
          <w:lang w:bidi="ar-SA"/>
        </w:rPr>
        <w:t xml:space="preserve">ألا إنّما الدنيا لخير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عاقل باع الوجود بدين</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عقيم دائم الحجلين </w:t>
      </w:r>
    </w:p>
    <w:p>
      <w:pPr>
        <w:pStyle w:val="BookText"/>
        <w:rPr/>
      </w:pPr>
      <w:r>
        <w:rPr>
          <w:rFonts w:ascii="Amiri" w:hAnsi="Amiri" w:eastAsia="Amiri" w:cs="Amiri"/>
          <w:color w:val="111111"/>
          <w:sz w:val="28"/>
          <w:sz w:val="28"/>
          <w:szCs w:val="28"/>
          <w:rtl w:val="true"/>
          <w:lang w:bidi="ar-SA"/>
        </w:rPr>
        <w:t xml:space="preserve">وأخيراً قال ابن سعد للهمداني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ما أجد نفسي تجيبني إلى ترك الري لغيري، فرجع يزيد بن حصين الهمداني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 عمر بن سعد قد رضي أن يقتلك بولاية الري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 الرجبيّة والناحية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يزيد بن الحصين الهمداني المشرقي القاري المجدّل بالمشرفي</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والمامقاني في رجاله ترجمه بنحوٍ ممّا قلناه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قبل الظهر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بن زياد</w:t>
      </w:r>
    </w:p>
    <w:p>
      <w:pPr>
        <w:pStyle w:val="BookText"/>
        <w:rPr/>
      </w:pPr>
      <w:r>
        <w:rPr>
          <w:rFonts w:ascii="Amiri" w:hAnsi="Amiri" w:eastAsia="Amiri" w:cs="Amiri"/>
          <w:color w:val="111111"/>
          <w:sz w:val="28"/>
          <w:sz w:val="28"/>
          <w:szCs w:val="28"/>
          <w:rtl w:val="true"/>
          <w:lang w:bidi="ar-SA"/>
        </w:rPr>
        <w:t xml:space="preserve">كان يعرف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سبقت ترجمته في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بن مسعود النهشلي البصري فقد تحمّل مع جماعة من أهل البصرة وقصدوا نصرة الحسين فجائهم الخبر بشهادته فعادوا وأقاموا شعائر الحزن عليه كما مرّ مفصّلاً في ترجمة سليمان المكنّى بأبي رزين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خمسة أشخاص من أهل الكوفة يطلبون اللحوق بالحسين لينصروه وضربوا أطنابهم خارج الكوفة فلما وصلوا إلى قرية تدعى بشاهي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في الطريق شيخاً وشاباً فسلّموا عليهما ، فقال لهم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بني الجان أتيت وهذا الفتى وهو ابن أخي إلى الحسين لننصر هذا المظلوم والآن رأيت أن ألحق إليه حتّى آتيكم بالخبر اليقين لكي أتقدّم وأنا على بصيرة من أمري فطار هذا الجنّي ولمّا كان اليوم الآخر سمعت الجماعة هاتفاً يهتف بهم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وقد حثثت قلوصي كي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تتلاقى الخرّد الحورا</w:t>
      </w:r>
    </w:p>
    <w:p>
      <w:pPr>
        <w:pStyle w:val="BookText"/>
        <w:rPr/>
      </w:pPr>
      <w:r>
        <w:rPr>
          <w:rFonts w:ascii="Amiri" w:hAnsi="Amiri" w:eastAsia="Amiri" w:cs="Amiri"/>
          <w:color w:val="111111"/>
          <w:sz w:val="28"/>
          <w:sz w:val="28"/>
          <w:szCs w:val="28"/>
          <w:rtl w:val="true"/>
          <w:lang w:bidi="ar-SA"/>
        </w:rPr>
        <w:t xml:space="preserve">عاقني قدر والله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أمراً قضاء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وللوصي وللطيّار مسرورا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وفي نفس المهموم عن تذكرة سبط ابن الجوزي عن المدائني عن رجل من أهل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خرجت أريد اللحاق بالحسين علیه السلام لمّا توجّه إلى العراق ، فلمّا وصلت الربذة إذا الرجل جالس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 لعلّك تريد أن تمدّ الحسين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كذلك ولكن اقعد فقد بعثت صاحباً لي والساعة يقدم بالخبر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إلّا ساعة وصاحبه قد أقبل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جئتكم حتّى 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وقد حثثت قلوصي كي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ما ينكحون الخُرد الحورا</w:t>
      </w:r>
    </w:p>
    <w:p>
      <w:pPr>
        <w:pStyle w:val="BookText"/>
        <w:rPr/>
      </w:pPr>
      <w:r>
        <w:rPr>
          <w:rFonts w:ascii="Amiri" w:hAnsi="Amiri" w:eastAsia="Amiri" w:cs="Amiri"/>
          <w:color w:val="111111"/>
          <w:sz w:val="28"/>
          <w:sz w:val="28"/>
          <w:szCs w:val="28"/>
          <w:rtl w:val="true"/>
          <w:lang w:bidi="ar-SA"/>
        </w:rPr>
        <w:t xml:space="preserve">يا لهف نفسي لو أنّي قد لحقتهم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لحليت إذ حلوا أساويرا</w:t>
      </w:r>
    </w:p>
    <w:p>
      <w:pPr>
        <w:pStyle w:val="BookText"/>
        <w:rPr/>
      </w:pPr>
      <w:r>
        <w:rPr>
          <w:rFonts w:ascii="IRNazanin" w:hAnsi="IRNazanin" w:eastAsia="IRNazanin"/>
          <w:color w:val="111111"/>
          <w:sz w:val="28"/>
          <w:sz w:val="28"/>
          <w:szCs w:val="28"/>
          <w:rtl w:val="true"/>
          <w:lang w:bidi="fa-IR"/>
        </w:rPr>
        <w:t xml:space="preserve">فقال الرجل الجالس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فلا زال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القيامة يسقى الغيث ممطورا في فتية بذلوا 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فارقوا المال والأهلين والدورا</w:t>
      </w:r>
    </w:p>
    <w:p>
      <w:pPr>
        <w:pStyle w:val="BookText"/>
        <w:rPr/>
      </w:pPr>
      <w:r>
        <w:rPr>
          <w:rFonts w:ascii="Amiri" w:hAnsi="Amiri" w:eastAsia="Amiri" w:cs="Amiri"/>
          <w:color w:val="111111"/>
          <w:sz w:val="28"/>
          <w:sz w:val="28"/>
          <w:szCs w:val="28"/>
          <w:rtl w:val="true"/>
          <w:lang w:bidi="ar-SA"/>
        </w:rPr>
        <w:t xml:space="preserve">تذكرة خواصّ الأمّة ،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6097_205295"/>
    </w:p>
    <w:p>
      <w:pPr>
        <w:pStyle w:val="Heading3"/>
        <w:numPr>
          <w:ilvl w:val="2"/>
          <w:numId w:val="1"/>
        </w:numPr>
        <w:rPr/>
      </w:pPr>
      <w:bookmarkStart w:id="251" w:name="__RefHeading___Toc741550_1280447820"/>
      <w:bookmarkStart w:id="252" w:name="_Toc96"/>
      <w:bookmarkEnd w:id="250"/>
      <w:bookmarkEnd w:id="251"/>
      <w:r>
        <w:rPr/>
        <w:t>222</w:t>
      </w:r>
      <w:r>
        <w:rPr>
          <w:rtl w:val="true"/>
        </w:rPr>
        <w:t xml:space="preserve"> - </w:t>
      </w:r>
      <w:r>
        <w:rPr>
          <w:rtl w:val="true"/>
        </w:rPr>
        <w:t>يزيد بن مغفل</w:t>
      </w:r>
      <w:bookmarkEnd w:id="252"/>
    </w:p>
    <w:p>
      <w:pPr>
        <w:pStyle w:val="BookText"/>
        <w:rPr/>
      </w:pPr>
      <w:r>
        <w:rPr>
          <w:rFonts w:ascii="IRNazanin" w:hAnsi="IRNazanin" w:eastAsia="IRNazanin"/>
          <w:color w:val="111111"/>
          <w:sz w:val="28"/>
          <w:sz w:val="28"/>
          <w:szCs w:val="28"/>
          <w:rtl w:val="true"/>
          <w:lang w:bidi="fa-IR"/>
        </w:rPr>
        <w:t xml:space="preserve">قال العلّامة السماوي في إبصار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يزيد بن المغفل أحد الشجعان من الشيعة والشعراء المجيدين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عليّ علیه السلام حارب معه في صفّين وبعثه في حرب الحريث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رشاد بن ناجي من بني ناجية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الخوارج فكان على ميمنة معقل بن قيس ، عندما قتل الخريت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وكان أمير الجيش يومئذ معقل بن قيس فجعل معقل على ميمنته يزيد بن المغفل كما يقول الطبري</w:t>
      </w:r>
      <w:r>
        <w:rPr>
          <w:rStyle w:val="FootnoteAnchor"/>
          <w:rtl w:val="true"/>
        </w:rPr>
        <w:footnoteReference w:id="221"/>
      </w:r>
      <w:r>
        <w:rPr>
          <w:rFonts w:ascii="Amiri" w:hAnsi="Amiri" w:eastAsia="Amiri" w:cs="Amiri"/>
          <w:color w:val="111111"/>
          <w:sz w:val="28"/>
          <w:sz w:val="28"/>
          <w:szCs w:val="28"/>
          <w:rtl w:val="true"/>
          <w:lang w:bidi="ar-SA"/>
        </w:rPr>
        <w:t>، وقتل ذلك اليوم من أصحاب الخريت ثلاثمائة نفر</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 بن قيس الرياحي من أولاد رياح بن يربوع بن حنظلة بن مالك بن زيد مناة بن تميم وهو من الأعلام المعروفين ومن خواصّ الشيعة وله ذكر مستفيض في كتب الرجال والتاريخ، واستشهد على يد مستورد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 في 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المغفل من التابعين، وأبو مغفل من الصحابة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في ترجمة الحجّاج بن مسروق أن يزيد بن مغفل</w:t>
      </w:r>
      <w:r>
        <w:rPr>
          <w:rStyle w:val="FootnoteAnchor"/>
          <w:rtl w:val="true"/>
        </w:rPr>
        <w:footnoteReference w:id="223"/>
      </w:r>
      <w:r>
        <w:rPr>
          <w:rFonts w:ascii="Amiri" w:hAnsi="Amiri" w:eastAsia="Amiri" w:cs="Amiri"/>
          <w:color w:val="111111"/>
          <w:sz w:val="28"/>
          <w:sz w:val="28"/>
          <w:szCs w:val="28"/>
          <w:rtl w:val="true"/>
          <w:lang w:bidi="ar-SA"/>
        </w:rPr>
        <w:t xml:space="preserve">قدم مع الحسين </w:t>
      </w:r>
    </w:p>
    <w:p>
      <w:pPr>
        <w:pStyle w:val="BookText"/>
        <w:rPr/>
      </w:pPr>
      <w:r>
        <w:rPr>
          <w:rFonts w:ascii="IRNazanin" w:hAnsi="IRNazanin" w:eastAsia="IRNazanin"/>
          <w:color w:val="111111"/>
          <w:sz w:val="28"/>
          <w:sz w:val="28"/>
          <w:szCs w:val="28"/>
          <w:rtl w:val="true"/>
          <w:lang w:bidi="fa-IR"/>
        </w:rPr>
        <w:t>إلى كربلاء من مكّة وبعثه الإمام علیه السلام مع الحجاج بن مسروق إلى عبيد الله بن الحرّ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نشب الحرب يوم العاشر استأذن يزيد ابن مغفل لدخول ميدان القتال فحمل عليهم كالصرصر العاصف على العدوّ المخالف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 xml:space="preserve">أعلو 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 ابن رسول الله خير مرسل</w:t>
      </w:r>
    </w:p>
    <w:p>
      <w:pPr>
        <w:pStyle w:val="BookText"/>
        <w:rPr/>
      </w:pPr>
      <w:r>
        <w:rPr>
          <w:rFonts w:ascii="Amiri" w:hAnsi="Amiri" w:eastAsia="Amiri" w:cs="Amiri"/>
          <w:color w:val="111111"/>
          <w:sz w:val="28"/>
          <w:sz w:val="28"/>
          <w:szCs w:val="28"/>
          <w:rtl w:val="true"/>
          <w:lang w:bidi="ar-SA"/>
        </w:rPr>
        <w:t>فقتل أكثر من عشرين شخصاً من الجيش الكافر وأدخلهم جهنّم وبئس المصير</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أنا أنيس وأنا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 xml:space="preserve">أعلو 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p>
    <w:p>
      <w:pPr>
        <w:pStyle w:val="BookText"/>
        <w:rPr/>
      </w:pPr>
      <w:r>
        <w:rPr>
          <w:rFonts w:ascii="Amiri" w:hAnsi="Amiri" w:eastAsia="Amiri" w:cs="Amiri"/>
          <w:color w:val="111111"/>
          <w:sz w:val="28"/>
          <w:sz w:val="28"/>
          <w:szCs w:val="28"/>
          <w:rtl w:val="true"/>
          <w:lang w:bidi="ar-SA"/>
        </w:rPr>
        <w:t>فقتل نيفاً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العسقلاني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مغفل الكوفي تقدّم بين يدي الحسين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لدى الهيجاء غير أعزل</w:t>
      </w:r>
    </w:p>
    <w:p>
      <w:pPr>
        <w:pStyle w:val="BookText"/>
        <w:rPr/>
      </w:pPr>
      <w:r>
        <w:rPr>
          <w:rFonts w:ascii="Amiri" w:hAnsi="Amiri" w:eastAsia="Amiri" w:cs="Amiri"/>
          <w:color w:val="111111"/>
          <w:sz w:val="28"/>
          <w:sz w:val="28"/>
          <w:szCs w:val="28"/>
          <w:rtl w:val="true"/>
          <w:lang w:bidi="ar-SA"/>
        </w:rPr>
        <w:t xml:space="preserve">وفي يميني فصل سيف مصقل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 به الفارس وسط القسطل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قتالاً لم يُر مثله قطّ حتّى قتل جماعة من القوم ثمّ قُتل رضي الله عنه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53" w:name="pg16097_205297"/>
    </w:p>
    <w:p>
      <w:pPr>
        <w:pStyle w:val="Heading3"/>
        <w:numPr>
          <w:ilvl w:val="2"/>
          <w:numId w:val="1"/>
        </w:numPr>
        <w:rPr/>
      </w:pPr>
      <w:bookmarkStart w:id="254" w:name="__RefHeading___Toc741552_1280447820"/>
      <w:bookmarkStart w:id="255" w:name="_Toc97"/>
      <w:bookmarkEnd w:id="253"/>
      <w:bookmarkEnd w:id="254"/>
      <w:r>
        <w:rPr/>
        <w:t>223</w:t>
      </w:r>
      <w:r>
        <w:rPr>
          <w:rtl w:val="true"/>
        </w:rPr>
        <w:t xml:space="preserve"> - </w:t>
      </w:r>
      <w:r>
        <w:rPr>
          <w:rtl w:val="true"/>
        </w:rPr>
        <w:t>يزيد بن مهاجر</w:t>
      </w:r>
      <w:bookmarkEnd w:id="255"/>
    </w:p>
    <w:p>
      <w:pPr>
        <w:pStyle w:val="BookText"/>
        <w:rPr/>
      </w:pPr>
      <w:r>
        <w:rPr>
          <w:rFonts w:ascii="Amiri" w:hAnsi="Amiri" w:eastAsia="Amiri" w:cs="Amiri"/>
          <w:color w:val="111111"/>
          <w:sz w:val="28"/>
          <w:sz w:val="28"/>
          <w:szCs w:val="28"/>
          <w:rtl w:val="true"/>
          <w:lang w:bidi="ar-SA"/>
        </w:rPr>
        <w:t xml:space="preserve">في شرح قصيدة أبي فراس المعروف بشرح الشافية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مهاجر قتل نيّفاً وأربعين رجلاً ثمّ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مقتل أبي مخنف ضبطه هكذا بظاء معجمة بعدها هاء ثمّ الهاء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ابن مظاهر الأسدي هجم على الأعداء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الشرى مبادر</w:t>
      </w:r>
    </w:p>
    <w:p>
      <w:pPr>
        <w:pStyle w:val="BookText"/>
        <w:rPr/>
      </w:pPr>
      <w:r>
        <w:rPr>
          <w:rFonts w:ascii="Amiri" w:hAnsi="Amiri" w:eastAsia="Amiri" w:cs="Amiri"/>
          <w:color w:val="111111"/>
          <w:sz w:val="28"/>
          <w:sz w:val="28"/>
          <w:szCs w:val="28"/>
          <w:rtl w:val="true"/>
          <w:lang w:bidi="ar-SA"/>
        </w:rPr>
        <w:t xml:space="preserve">والطعن عندي للطغاة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للطغاة حاضر يا ربّ إنّي للحسين ناصر</w:t>
      </w:r>
    </w:p>
    <w:p>
      <w:pPr>
        <w:pStyle w:val="BookText"/>
        <w:rPr/>
      </w:pPr>
      <w:r>
        <w:rPr>
          <w:rFonts w:ascii="Amiri" w:hAnsi="Amiri" w:eastAsia="Amiri" w:cs="Amiri"/>
          <w:color w:val="111111"/>
          <w:sz w:val="28"/>
          <w:sz w:val="28"/>
          <w:szCs w:val="28"/>
          <w:rtl w:val="true"/>
          <w:lang w:bidi="ar-SA"/>
        </w:rPr>
        <w:t xml:space="preserve">و لابن سعد تارك وهاجر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يميني صارم هو باتر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بن خديج الكندي من بني بهدلة جثى على ركبتيه بين يدي الحسين فرمى بمأة سهم ما سقط منها خمسة أسهم وكان رامياً وكان كلّما 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بهدلة فرسان العجلة ، ويقول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واجعل ثوابه الجنّة ، فلمّا رمى بها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منها إلّا خمسة أسهم ولقد تبين لي أني قد قتلت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أوّل من قتل وكان رجزه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وهاجر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يزيد بن زياد بن المهاجر ممّن خرج مع عمر بن سعد إلى الحسين علیه السلام فلمّا ردوا الشروط على الحسين علیه السلام المال إليه فقاتل معه حتّى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أبي مخنف،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وإبصار العين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الطبري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رووا عن أبي مخنف </w:t>
      </w:r>
      <w:r>
        <w:rPr>
          <w:rFonts w:eastAsia="IRNazanin" w:cs="IRNazanin"/>
          <w:color w:val="111111"/>
          <w:sz w:val="28"/>
          <w:szCs w:val="28"/>
          <w:rtl w:val="true"/>
          <w:lang w:bidi="fa-IR"/>
        </w:rPr>
        <w:t>)</w:t>
      </w:r>
      <w:bookmarkStart w:id="256" w:name="pg16097_205298"/>
    </w:p>
    <w:p>
      <w:pPr>
        <w:pStyle w:val="Heading2"/>
        <w:numPr>
          <w:ilvl w:val="1"/>
          <w:numId w:val="1"/>
        </w:numPr>
        <w:rPr/>
      </w:pPr>
      <w:bookmarkStart w:id="257" w:name="__RefHeading___Toc741554_1280447820"/>
      <w:bookmarkStart w:id="258" w:name="_Toc98"/>
      <w:bookmarkEnd w:id="256"/>
      <w:bookmarkEnd w:id="257"/>
      <w:r>
        <w:rPr>
          <w:rtl w:val="true"/>
        </w:rPr>
        <w:t>تكملةٌ فيها فضائل أصحاب الحسين علیه السلام</w:t>
      </w:r>
      <w:bookmarkEnd w:id="258"/>
    </w:p>
    <w:p>
      <w:pPr>
        <w:pStyle w:val="BookText"/>
        <w:rPr/>
      </w:pPr>
      <w:r>
        <w:rPr>
          <w:rFonts w:ascii="IRNazanin" w:hAnsi="IRNazanin" w:eastAsia="IRNazanin"/>
          <w:color w:val="111111"/>
          <w:sz w:val="28"/>
          <w:sz w:val="28"/>
          <w:szCs w:val="28"/>
          <w:rtl w:val="true"/>
          <w:lang w:bidi="fa-IR"/>
        </w:rPr>
        <w:t>فى هذه الأوراق ذكر ترجمة ثمان وعشرين بعد المأتين شهيداً من أصحاب الحسين علیه السلام سيّد الشهداء ، استشهد منهم واحد في البصرة واثنا عشر منهم استشهدوا في الكوفة وهم مسلم بن عقيل وولداه، ومحمد بن كثير وابنه، وهاني ابن عروة، وعبد الأعلى والعبّاس بن جعدة وعبدالله بن الحارث هؤلاء الستّة استشهدوا في نصرة مسلم عليه وعليهم السلام، وعبدالله بن عفيف استشهد بعد حادثة الطفّ في الكوفة، وعبد الله بن يقطر وقيس بن مسهّر الصيداوي اللذين استشهدا قبل وقوع الواقعة، فهؤلاء عشرة نالوا شرف الشهادة في أرض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سليمان بن رزين في البصرة والباقون سبعة عشر رجلاً بعد المأتين استشهدوا في طفّ كربلاء وبلغوا رتبة تعجز العقول عن إدراكها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القمّي في نفئة المصدور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الحسين رضوان الله عليهم سادات الشهداء يوم القيامة، والراضون عن الله وهو راض عنهم، وأخبر النبي في أخبار شهادة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في عصبة كأنّهم نجوم السماء يتهادون إلى القتل، وكأنّي أنظر إلى معسكرهم وإلى موضع رحالهم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يتسابقون على الموت، يريد كلّ واحد منهم الموت قبل صاحبه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وآله وسلم 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أشعث أغبر ومعه قارورة فيها </w:t>
      </w:r>
    </w:p>
    <w:p>
      <w:pPr>
        <w:pStyle w:val="BookText"/>
        <w:rPr/>
      </w:pPr>
      <w:r>
        <w:rPr>
          <w:rFonts w:ascii="IRNazanin" w:hAnsi="IRNazanin" w:eastAsia="IRNazanin"/>
          <w:color w:val="111111"/>
          <w:sz w:val="28"/>
          <w:sz w:val="28"/>
          <w:szCs w:val="28"/>
          <w:rtl w:val="true"/>
          <w:lang w:bidi="fa-IR"/>
        </w:rPr>
        <w:t>دم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منذ الليل ألتقط دم الحسين وأصحابه، وكان ذلك يوم قتل الحسين علیه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رأت أمّ سلمة رسول الله صلى الله عليه وسلم شاحباً كثيباً،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يا رسول الله شاحباً كثيباً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الليلة أحفر قبوراً للحسين وأصحابه علیهم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قال ميثم التمار لجبلّة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جبلّة ، اعلمي أنّ الحسين بن علي سيّد الشهداء علیهم السلام يوم القيامة ولأصحابه على سائر الشهداء درجة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أمالي الصدوق بإسناده عن سالم بن أبي الجعل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كعب الأحبار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كتابنا أنّ رجلاً من ولد محمّد رسول الله صلی الله علیه وآله وسلم يُقتل ولا يجفّ عرق دوابّ أصحابه حتّى يدخلوا الجنّة فيعانقوا الحور العين، فمرّ بنا الحسن علیه السلام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فمرّ بنا الحسين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فخرت الأراضي والمياه، قالت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مقدّسة ومباركة ومائي أعذب مياه الدنيا وأفضلها ولكنّي أتطامن بالخضوع والخشوع، وأذلّ لله الذي وهبني هذا الفضل العظيم ؛ فأعزها الله بالحسين </w:t>
      </w:r>
    </w:p>
    <w:p>
      <w:pPr>
        <w:pStyle w:val="BookText"/>
        <w:rPr/>
      </w:pPr>
      <w:r>
        <w:rPr>
          <w:rFonts w:ascii="Amiri" w:hAnsi="Amiri" w:eastAsia="Amiri" w:cs="Amiri"/>
          <w:color w:val="111111"/>
          <w:sz w:val="28"/>
          <w:sz w:val="28"/>
          <w:szCs w:val="28"/>
          <w:rtl w:val="true"/>
          <w:lang w:bidi="ar-SA"/>
        </w:rPr>
        <w:t xml:space="preserve">وأصحاب الحسين لتواضعها ولشكرها النعمة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خروج الحسين علیه السلام في سبعين من أصحابه عليهم البيض المذهَّب، لكلّ بيضة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المؤدون إلى الناس أنّ هذا</w:t>
      </w:r>
    </w:p>
    <w:p>
      <w:pPr>
        <w:pStyle w:val="BookText"/>
        <w:rPr/>
      </w:pPr>
      <w:r>
        <w:rPr>
          <w:rFonts w:ascii="Amiri" w:hAnsi="Amiri" w:eastAsia="Amiri" w:cs="Amiri"/>
          <w:color w:val="111111"/>
          <w:sz w:val="28"/>
          <w:sz w:val="28"/>
          <w:szCs w:val="28"/>
          <w:rtl w:val="true"/>
          <w:lang w:bidi="ar-SA"/>
        </w:rPr>
        <w:t xml:space="preserve">الحسين قد خرج حتّى لا يشكّ المؤمنون فيه وإنّه ليس بدجّال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الكشي في ترجمة حبيب بن مظاهر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حبيب من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الذين نصروا الحسين علیه السلام ولقوا جبال الحديد واستقبلوا الرماح بصدورهم والسيوف بوجوههم، وهم يعرض عليهم الأمان والأموال فيأبون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وآله وسلم إن قتل الحسين ومنّا عينٌ تُطْرَف</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وذووا المروّة والوفا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w:t>
      </w:r>
      <w:r>
        <w:rPr>
          <w:rStyle w:val="FootnoteAnchor"/>
          <w:rtl w:val="true"/>
        </w:rPr>
        <w:footnoteReference w:id="235"/>
      </w:r>
      <w:r>
        <w:rPr>
          <w:rFonts w:ascii="Amiri" w:hAnsi="Amiri" w:eastAsia="Amiri" w:cs="Amiri"/>
          <w:color w:val="111111"/>
          <w:sz w:val="28"/>
          <w:sz w:val="28"/>
          <w:szCs w:val="28"/>
          <w:rtl w:val="true"/>
          <w:lang w:bidi="ar-SA"/>
        </w:rPr>
        <w:t>زئير</w:t>
      </w:r>
    </w:p>
    <w:p>
      <w:pPr>
        <w:pStyle w:val="BookText"/>
        <w:rPr/>
      </w:pPr>
      <w:r>
        <w:rPr>
          <w:rFonts w:ascii="Amiri" w:hAnsi="Amiri" w:eastAsia="Amiri" w:cs="Amiri"/>
          <w:color w:val="111111"/>
          <w:sz w:val="28"/>
          <w:sz w:val="28"/>
          <w:szCs w:val="28"/>
          <w:rtl w:val="true"/>
          <w:lang w:bidi="ar-SA"/>
        </w:rPr>
        <w:t xml:space="preserve">طهرت نفوسهم بطيب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وحجور</w:t>
      </w:r>
    </w:p>
    <w:p>
      <w:pPr>
        <w:pStyle w:val="BookText"/>
        <w:rPr/>
      </w:pPr>
      <w:r>
        <w:rPr>
          <w:rFonts w:ascii="IRNazanin" w:hAnsi="IRNazanin" w:eastAsia="IRNazanin"/>
          <w:color w:val="111111"/>
          <w:sz w:val="28"/>
          <w:sz w:val="28"/>
          <w:szCs w:val="28"/>
          <w:rtl w:val="true"/>
          <w:lang w:bidi="fa-IR"/>
        </w:rPr>
        <w:t xml:space="preserve">فتمثّلت لهم القصور وما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تمثّلت القصور قصور</w:t>
      </w:r>
    </w:p>
    <w:p>
      <w:pPr>
        <w:pStyle w:val="BookText"/>
        <w:rPr/>
      </w:pPr>
      <w:r>
        <w:rPr>
          <w:rFonts w:ascii="Amiri" w:hAnsi="Amiri" w:eastAsia="Amiri" w:cs="Amiri"/>
          <w:color w:val="111111"/>
          <w:sz w:val="28"/>
          <w:sz w:val="28"/>
          <w:szCs w:val="28"/>
          <w:rtl w:val="true"/>
          <w:lang w:bidi="ar-SA"/>
        </w:rPr>
        <w:t xml:space="preserve">ما شاقهم للموت إلّا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لا ولدانها والحور</w:t>
      </w:r>
    </w:p>
    <w:p>
      <w:pPr>
        <w:pStyle w:val="BookText"/>
        <w:rPr/>
      </w:pPr>
      <w:r>
        <w:rPr>
          <w:rFonts w:ascii="Amiri" w:hAnsi="Amiri" w:eastAsia="Amiri" w:cs="Amiri"/>
          <w:color w:val="111111"/>
          <w:sz w:val="28"/>
          <w:sz w:val="28"/>
          <w:szCs w:val="28"/>
          <w:rtl w:val="true"/>
          <w:lang w:bidi="ar-SA"/>
        </w:rPr>
        <w:t xml:space="preserve">السابقون إلى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والحائزون غداً حياض الكوثر</w:t>
      </w:r>
    </w:p>
    <w:p>
      <w:pPr>
        <w:pStyle w:val="BookText"/>
        <w:rPr/>
      </w:pPr>
      <w:r>
        <w:rPr>
          <w:rFonts w:ascii="Amiri" w:hAnsi="Amiri" w:eastAsia="Amiri" w:cs="Amiri"/>
          <w:color w:val="111111"/>
          <w:sz w:val="28"/>
          <w:sz w:val="28"/>
          <w:szCs w:val="28"/>
          <w:rtl w:val="true"/>
          <w:lang w:bidi="ar-SA"/>
        </w:rPr>
        <w:t xml:space="preserve">لولا صوار مهم ووقع نبالهم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الآذان صوت مكبّر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قوم إذا ما الليل 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من الفرش للرحمن عبّادا </w:t>
      </w:r>
    </w:p>
    <w:p>
      <w:pPr>
        <w:pStyle w:val="BookText"/>
        <w:rPr/>
      </w:pPr>
      <w:r>
        <w:rPr>
          <w:rFonts w:ascii="Amiri" w:hAnsi="Amiri" w:eastAsia="Amiri" w:cs="Amiri"/>
          <w:color w:val="111111"/>
          <w:sz w:val="28"/>
          <w:sz w:val="28"/>
          <w:szCs w:val="28"/>
          <w:rtl w:val="true"/>
          <w:lang w:bidi="ar-SA"/>
        </w:rPr>
        <w:t xml:space="preserve">ويركبون مطايا لا تملّهم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آذانهم بمنادي الصبح قد نادى</w:t>
      </w:r>
    </w:p>
    <w:p>
      <w:pPr>
        <w:pStyle w:val="BookText"/>
        <w:rPr/>
      </w:pPr>
      <w:r>
        <w:rPr>
          <w:rFonts w:ascii="Amiri" w:hAnsi="Amiri" w:eastAsia="Amiri" w:cs="Amiri"/>
          <w:color w:val="111111"/>
          <w:sz w:val="28"/>
          <w:sz w:val="28"/>
          <w:szCs w:val="28"/>
          <w:rtl w:val="true"/>
          <w:lang w:bidi="ar-SA"/>
        </w:rPr>
        <w:t xml:space="preserve">هم إذا ما بياض الصبح لاح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الشوق ليت الليل قد مادا</w:t>
      </w:r>
    </w:p>
    <w:p>
      <w:pPr>
        <w:pStyle w:val="BookText"/>
        <w:rPr/>
      </w:pPr>
      <w:r>
        <w:rPr>
          <w:rFonts w:ascii="Amiri" w:hAnsi="Amiri" w:eastAsia="Amiri" w:cs="Amiri"/>
          <w:color w:val="111111"/>
          <w:sz w:val="28"/>
          <w:sz w:val="28"/>
          <w:szCs w:val="28"/>
          <w:rtl w:val="true"/>
          <w:lang w:bidi="ar-SA"/>
        </w:rPr>
        <w:t xml:space="preserve">هم المطيعون في الدنيا السيّدهم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القيامة سادوا كلّ من سادا</w:t>
      </w:r>
    </w:p>
    <w:p>
      <w:pPr>
        <w:pStyle w:val="BookText"/>
        <w:rPr/>
      </w:pPr>
      <w:r>
        <w:rPr>
          <w:rFonts w:ascii="Amiri" w:hAnsi="Amiri" w:eastAsia="Amiri" w:cs="Amiri"/>
          <w:color w:val="111111"/>
          <w:sz w:val="28"/>
          <w:sz w:val="28"/>
          <w:szCs w:val="28"/>
          <w:rtl w:val="true"/>
          <w:lang w:bidi="ar-SA"/>
        </w:rPr>
        <w:t xml:space="preserve">الأرض تبكي عليهم حين تفقدهم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جعلوا للأرض أوتادا</w:t>
      </w:r>
    </w:p>
    <w:p>
      <w:pPr>
        <w:pStyle w:val="BookText"/>
        <w:rPr/>
      </w:pPr>
      <w:r>
        <w:rPr>
          <w:rFonts w:ascii="Amiri" w:hAnsi="Amiri" w:eastAsia="Amiri" w:cs="Amiri"/>
          <w:color w:val="111111"/>
          <w:sz w:val="28"/>
          <w:sz w:val="28"/>
          <w:szCs w:val="28"/>
          <w:rtl w:val="true"/>
          <w:lang w:bidi="ar-SA"/>
        </w:rPr>
        <w:t>لا يخفى أنّ ما ذكرناه من الشعر العربي كلّه في فضائل أصحاب سيّدالشهداء وقد تخلّل تراجمهم من هذا الشعر قواف كثيرة وقد وضعنا بإزاء كلّ مناسبة شعراً يخصّها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وفي نفس المهموم عن ابن عباس حين عنّف على تركه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الحسين لم ينقصوا رجلاً واحداً ولم يزيدوا رجلاً، نعرفهم بأسمائهم من 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أصحابه عندنا لمكتوبون بأسمائهم وأسماء آبائهم ، بأبي هم وأُمّي، فياليتني كنت معهم فأفوز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ابن أخ حذيفة بن أسيد الغفاري تقدمت الرواية المتضمّنة لديوان أسماء الشيعة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 نهج البلاغة لابن أبي الحديد قيل لرجل شهد يوم الطفّ مع عمر ابن سعد ويحك أقتلتم ذرّيّة رسول الله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عضضت بالجندل، إنك لو شهدت ما شهدنا لفعلت ما فعلنا ثارت علينا عصابة أيديهم في مقابض سيوفها كالأسود الضاربة تحطّم الفرسان يميناً وشمالاً، وتلقي أنفسها على الموت، </w:t>
      </w:r>
    </w:p>
    <w:p>
      <w:pPr>
        <w:pStyle w:val="BookText"/>
        <w:rPr/>
      </w:pPr>
      <w:r>
        <w:rPr>
          <w:rFonts w:ascii="Amiri" w:hAnsi="Amiri" w:eastAsia="Amiri" w:cs="Amiri"/>
          <w:color w:val="111111"/>
          <w:sz w:val="28"/>
          <w:sz w:val="28"/>
          <w:szCs w:val="28"/>
          <w:rtl w:val="true"/>
          <w:lang w:bidi="ar-SA"/>
        </w:rPr>
        <w:t>لا تقبل الأمان ولا ترغب في المال، ولا يحول حائل بينها وبين الورود على حياض المنيّة أو الاستيلاء على الملك ، فلو كففنا عنها رويداً لأتت على نفوس العسكر بحذافيرها ، فما كنا فاعلين لا أُمّ 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الراوندي في كتابه الخرائج والجرائح حديثاً عن الإمام الباقر علیه السلام وفي ختامه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ألم مسّ الحديد، وتلا عقيب ذلك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يَانَارُ كُونِي بَرْداً وَسَلَاماً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تكون الحرب برداً وسلاماً عليك وعليهم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السجّاد علیه السلام أنّ الإمام الحسين علیه السلام لجمع أصحابه بعد ما رجع عمر بن سعد وذلك عند قرب 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في حلّ من بيعتي، ليست لي في أعناقكم بيعة ولا لي عليكم ذمّة، وهذا الليل قد غشيكم فاتخذوه جملاً، وتفرّقوا في سواده فإنّ القوم إنّما يطلبوني ولو ظفروا بي لذهلوا عن طلب غيري، وأنتم في حلّ وسعة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تقتلون غداً كذلك ، لا يفلت منكم أحد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بالقتل معك، ثم دعى وقال لهم ارفعوا رؤوسكم، فجعلوا ينظرون إلى مواضعهم ومنازلهم من الجنّة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منزلك يا فلان ، وهذا قصرك يا فلان، وهذه درجتك يا فلان، فكان الرجل يستقبل الرماح والسيوف بصدره ووجهه ليصل إلى منزله من الجنّة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عن أصحاب الحسين وتسارعهم إلى الموت،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قوم كشف الله الحجاب عن أبصارهم فرأوا منازلهم في الجنّة وفيها الحور</w:t>
      </w:r>
    </w:p>
    <w:p>
      <w:pPr>
        <w:pStyle w:val="BookText"/>
        <w:rPr/>
      </w:pPr>
      <w:r>
        <w:rPr>
          <w:rFonts w:ascii="Amiri" w:hAnsi="Amiri" w:eastAsia="Amiri" w:cs="Amiri"/>
          <w:color w:val="111111"/>
          <w:sz w:val="28"/>
          <w:sz w:val="28"/>
          <w:szCs w:val="28"/>
          <w:rtl w:val="true"/>
          <w:lang w:bidi="ar-SA"/>
        </w:rPr>
        <w:t>والقصور فتهافتوا على الموت عجلين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وردت الإشارة في آخر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كشف</w:t>
      </w:r>
    </w:p>
    <w:p>
      <w:pPr>
        <w:pStyle w:val="BookText"/>
        <w:rPr/>
      </w:pPr>
      <w:r>
        <w:rPr>
          <w:rFonts w:ascii="Amiri" w:hAnsi="Amiri" w:eastAsia="Amiri" w:cs="Amiri"/>
          <w:color w:val="111111"/>
          <w:sz w:val="28"/>
          <w:sz w:val="28"/>
          <w:szCs w:val="28"/>
          <w:rtl w:val="true"/>
          <w:lang w:bidi="ar-SA"/>
        </w:rPr>
        <w:t>الله لكم الغطاء، ومهد لكم الوطاء، وأجزل لكم العطاء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معاني الأخبار في حديث عن أبي جعفر عن أبيه عليّ بن الحسين علیهما السلام وبعض من معه أنّه كان من خصائصهم أنّه تشرق ألوانهم وتهدأ جوارحهم وتسكن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لا يبالي بالموت، فقال لهم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يا بني الكرام، فما الموت إلّا قنطرة تعبر بكم عن البؤس والضرّاء إلى الجنان الواسعة والنعم الدائمة فأيّكم يكره أن ينقل من سجن إلى قصر وما هو لأعدائكم إلا كمن ينقل من قصر إلى سجن وعذاب، إن أبي حدثني عن رسول الله صلی الله علیه وآله وسلم أنّ الدنيا سجن المؤمن وجنّة الكافر، والموت جسر هؤلاء إلى جنّاتهم وجسر هؤلاء إلى جهنّمهم، ما كذبت ولا كُذِّبت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 طبتم وطابت الأرض التي أنتم فيها دفنتم وفوزتم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نفوس على الرمضاء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 في جوار الله يقريها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قاصدها بالضرّ 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قاتلها بالسيف يحييها </w:t>
      </w:r>
    </w:p>
    <w:p>
      <w:pPr>
        <w:pStyle w:val="BookText"/>
        <w:rPr/>
      </w:pPr>
      <w:r>
        <w:rPr>
          <w:rFonts w:ascii="Amiri" w:hAnsi="Amiri" w:eastAsia="Amiri" w:cs="Amiri"/>
          <w:color w:val="111111"/>
          <w:sz w:val="28"/>
          <w:sz w:val="28"/>
          <w:szCs w:val="28"/>
          <w:rtl w:val="true"/>
          <w:lang w:bidi="ar-SA"/>
        </w:rPr>
        <w:t xml:space="preserve">هي الطفوف فطف سبعاً لمعناها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لمكّة معنّى مثل معناها</w:t>
      </w:r>
    </w:p>
    <w:p>
      <w:pPr>
        <w:pStyle w:val="BookText"/>
        <w:rPr/>
      </w:pPr>
      <w:r>
        <w:rPr>
          <w:rFonts w:ascii="Amiri" w:hAnsi="Amiri" w:eastAsia="Amiri" w:cs="Amiri"/>
          <w:color w:val="111111"/>
          <w:sz w:val="28"/>
          <w:sz w:val="28"/>
          <w:szCs w:val="28"/>
          <w:rtl w:val="true"/>
          <w:lang w:bidi="ar-SA"/>
        </w:rPr>
        <w:t xml:space="preserve">أرض ولكنّها 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وطأطأ أعلاها لأدناها</w:t>
      </w:r>
    </w:p>
    <w:p>
      <w:pPr>
        <w:pStyle w:val="BookText"/>
        <w:rPr/>
      </w:pPr>
      <w:r>
        <w:rPr>
          <w:rFonts w:ascii="Amiri" w:hAnsi="Amiri" w:eastAsia="Amiri" w:cs="Amiri"/>
          <w:color w:val="111111"/>
          <w:sz w:val="28"/>
          <w:sz w:val="28"/>
          <w:szCs w:val="28"/>
          <w:rtl w:val="true"/>
          <w:lang w:bidi="ar-SA"/>
        </w:rPr>
        <w:t xml:space="preserve">وكيف لا وهي أرض ضمّنت جثثاً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لا والله لولاها</w:t>
      </w:r>
    </w:p>
    <w:p>
      <w:pPr>
        <w:pStyle w:val="BookText"/>
        <w:rPr/>
      </w:pPr>
      <w:r>
        <w:rPr>
          <w:rFonts w:ascii="Amiri" w:hAnsi="Amiri" w:eastAsia="Amiri" w:cs="Amiri"/>
          <w:color w:val="111111"/>
          <w:sz w:val="28"/>
          <w:sz w:val="28"/>
          <w:szCs w:val="28"/>
          <w:rtl w:val="true"/>
          <w:lang w:bidi="ar-SA"/>
        </w:rPr>
        <w:t xml:space="preserve">فيها الحسين وفتيان له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أيّ نفوس كان زكّاها</w:t>
      </w:r>
    </w:p>
    <w:p>
      <w:pPr>
        <w:pStyle w:val="BookText"/>
        <w:rPr/>
      </w:pPr>
      <w:r>
        <w:rPr>
          <w:rFonts w:ascii="Amiri" w:hAnsi="Amiri" w:eastAsia="Amiri" w:cs="Amiri"/>
          <w:color w:val="111111"/>
          <w:sz w:val="28"/>
          <w:sz w:val="28"/>
          <w:szCs w:val="28"/>
          <w:rtl w:val="true"/>
          <w:lang w:bidi="ar-SA"/>
        </w:rPr>
        <w:t>وفي المفاتيح في خلال بعض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أنكم أحياء عند ربّكم تُرزقون، وأشهد أنّكم الشهداء والسعداء وأنّكم الفائزون في 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جادت به قريحة إمام جمعة كاشمر</w:t>
      </w:r>
    </w:p>
    <w:p>
      <w:pPr>
        <w:pStyle w:val="BookText"/>
        <w:rPr/>
      </w:pPr>
      <w:r>
        <w:rPr>
          <w:rFonts w:ascii="IRNazanin" w:hAnsi="IRNazanin" w:eastAsia="IRNazanin"/>
          <w:color w:val="111111"/>
          <w:sz w:val="28"/>
          <w:sz w:val="28"/>
          <w:szCs w:val="28"/>
          <w:rtl w:val="true"/>
          <w:lang w:bidi="fa-IR"/>
        </w:rPr>
        <w:t>جندا قومی که نام نیک ایشان تا قیامت</w:t>
      </w:r>
    </w:p>
    <w:p>
      <w:pPr>
        <w:pStyle w:val="BookText"/>
        <w:rPr/>
      </w:pPr>
      <w:r>
        <w:rPr>
          <w:rFonts w:ascii="IRNazanin" w:hAnsi="IRNazanin" w:eastAsia="IRNazanin"/>
          <w:color w:val="111111"/>
          <w:sz w:val="28"/>
          <w:sz w:val="28"/>
          <w:szCs w:val="28"/>
          <w:rtl w:val="true"/>
          <w:lang w:bidi="fa-IR"/>
        </w:rPr>
        <w:t>ثابت اندر صفحه آفاق همچو سکه بر زر</w:t>
      </w:r>
    </w:p>
    <w:p>
      <w:pPr>
        <w:pStyle w:val="BookText"/>
        <w:rPr/>
      </w:pPr>
      <w:r>
        <w:rPr>
          <w:rFonts w:ascii="IRNazanin" w:hAnsi="IRNazanin" w:eastAsia="IRNazanin"/>
          <w:color w:val="111111"/>
          <w:sz w:val="28"/>
          <w:sz w:val="28"/>
          <w:szCs w:val="28"/>
          <w:rtl w:val="true"/>
          <w:lang w:bidi="fa-IR"/>
        </w:rPr>
        <w:t>بر دم سیل حوادث جمله چون کوه ایستاده</w:t>
      </w:r>
    </w:p>
    <w:p>
      <w:pPr>
        <w:pStyle w:val="BookText"/>
        <w:rPr/>
      </w:pPr>
      <w:r>
        <w:rPr>
          <w:rFonts w:ascii="IRNazanin" w:hAnsi="IRNazanin" w:eastAsia="IRNazanin"/>
          <w:color w:val="111111"/>
          <w:sz w:val="28"/>
          <w:sz w:val="28"/>
          <w:szCs w:val="28"/>
          <w:rtl w:val="true"/>
          <w:lang w:bidi="fa-IR"/>
        </w:rPr>
        <w:t>در مقام حق نشسته بر اقران مصدر</w:t>
      </w:r>
    </w:p>
    <w:p>
      <w:pPr>
        <w:pStyle w:val="BookText"/>
        <w:rPr/>
      </w:pPr>
      <w:r>
        <w:rPr>
          <w:rFonts w:ascii="IRNazanin" w:hAnsi="IRNazanin" w:eastAsia="IRNazanin"/>
          <w:color w:val="111111"/>
          <w:sz w:val="28"/>
          <w:sz w:val="28"/>
          <w:szCs w:val="28"/>
          <w:rtl w:val="true"/>
          <w:lang w:bidi="fa-IR"/>
        </w:rPr>
        <w:t>سرخوش از صهبای وحدت شیشه بت را شکسته</w:t>
      </w:r>
    </w:p>
    <w:p>
      <w:pPr>
        <w:pStyle w:val="BookText"/>
        <w:rPr/>
      </w:pPr>
      <w:r>
        <w:rPr>
          <w:rFonts w:ascii="IRNazanin" w:hAnsi="IRNazanin" w:eastAsia="IRNazanin"/>
          <w:color w:val="111111"/>
          <w:sz w:val="28"/>
          <w:sz w:val="28"/>
          <w:szCs w:val="28"/>
          <w:rtl w:val="true"/>
          <w:lang w:bidi="fa-IR"/>
        </w:rPr>
        <w:t>از می ماء الحياة سرمدی نوشیده ساغر</w:t>
      </w:r>
    </w:p>
    <w:p>
      <w:pPr>
        <w:pStyle w:val="BookText"/>
        <w:rPr/>
      </w:pPr>
      <w:r>
        <w:rPr>
          <w:rFonts w:ascii="IRNazanin" w:hAnsi="IRNazanin" w:eastAsia="IRNazanin"/>
          <w:color w:val="111111"/>
          <w:sz w:val="28"/>
          <w:sz w:val="28"/>
          <w:szCs w:val="28"/>
          <w:rtl w:val="true"/>
          <w:lang w:bidi="fa-IR"/>
        </w:rPr>
        <w:t>روحشان بودی مقدّس نفسشان بودی مذکّی</w:t>
      </w:r>
    </w:p>
    <w:p>
      <w:pPr>
        <w:pStyle w:val="BookText"/>
        <w:rPr/>
      </w:pPr>
      <w:r>
        <w:rPr>
          <w:rFonts w:ascii="IRNazanin" w:hAnsi="IRNazanin" w:eastAsia="IRNazanin"/>
          <w:color w:val="111111"/>
          <w:sz w:val="28"/>
          <w:sz w:val="28"/>
          <w:szCs w:val="28"/>
          <w:rtl w:val="true"/>
          <w:lang w:bidi="fa-IR"/>
        </w:rPr>
        <w:t>جسمشان بودی مطهّر قلبشان بودی منوّر</w:t>
      </w:r>
    </w:p>
    <w:p>
      <w:pPr>
        <w:pStyle w:val="BookText"/>
        <w:rPr/>
      </w:pPr>
      <w:r>
        <w:rPr>
          <w:rFonts w:ascii="IRNazanin" w:hAnsi="IRNazanin" w:eastAsia="IRNazanin"/>
          <w:color w:val="111111"/>
          <w:sz w:val="28"/>
          <w:sz w:val="28"/>
          <w:szCs w:val="28"/>
          <w:rtl w:val="true"/>
          <w:lang w:bidi="fa-IR"/>
        </w:rPr>
        <w:t>هم مصفّی تر دل ایشان از اصحاب صفّه</w:t>
      </w:r>
    </w:p>
    <w:p>
      <w:pPr>
        <w:pStyle w:val="BookText"/>
        <w:rPr/>
      </w:pPr>
      <w:r>
        <w:rPr>
          <w:rFonts w:ascii="IRNazanin" w:hAnsi="IRNazanin" w:eastAsia="IRNazanin"/>
          <w:color w:val="111111"/>
          <w:sz w:val="28"/>
          <w:sz w:val="28"/>
          <w:szCs w:val="28"/>
          <w:rtl w:val="true"/>
          <w:lang w:bidi="fa-IR"/>
        </w:rPr>
        <w:t>هم بیدریون مقدّم گرچه در ظاهر مؤخّر</w:t>
      </w:r>
    </w:p>
    <w:p>
      <w:pPr>
        <w:pStyle w:val="BookText"/>
        <w:rPr/>
      </w:pPr>
      <w:r>
        <w:rPr>
          <w:rFonts w:ascii="IRNazanin" w:hAnsi="IRNazanin" w:eastAsia="IRNazanin"/>
          <w:color w:val="111111"/>
          <w:sz w:val="28"/>
          <w:sz w:val="28"/>
          <w:szCs w:val="28"/>
          <w:rtl w:val="true"/>
          <w:lang w:bidi="fa-IR"/>
        </w:rPr>
        <w:t>مژده بدریّون بفتح از مخبر صادق شنيده</w:t>
      </w:r>
    </w:p>
    <w:p>
      <w:pPr>
        <w:pStyle w:val="BookText"/>
        <w:rPr/>
      </w:pPr>
      <w:r>
        <w:rPr>
          <w:rFonts w:ascii="IRNazanin" w:hAnsi="IRNazanin" w:eastAsia="IRNazanin"/>
          <w:color w:val="111111"/>
          <w:sz w:val="28"/>
          <w:sz w:val="28"/>
          <w:szCs w:val="28"/>
          <w:rtl w:val="true"/>
          <w:lang w:bidi="fa-IR"/>
        </w:rPr>
        <w:t>لیک هفتاد و دو تن مأیوس از خود بوده یکسر</w:t>
      </w:r>
    </w:p>
    <w:p>
      <w:pPr>
        <w:pStyle w:val="BookText"/>
        <w:rPr/>
      </w:pPr>
      <w:r>
        <w:rPr>
          <w:rFonts w:ascii="IRNazanin" w:hAnsi="IRNazanin" w:eastAsia="IRNazanin"/>
          <w:color w:val="111111"/>
          <w:sz w:val="28"/>
          <w:sz w:val="28"/>
          <w:szCs w:val="28"/>
          <w:rtl w:val="true"/>
          <w:lang w:bidi="fa-IR"/>
        </w:rPr>
        <w:t>سیصد و سیزده تن با هزاری شد مقابل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هفتاد و دو تن با صد هزار شد برابر </w:t>
      </w:r>
    </w:p>
    <w:p>
      <w:pPr>
        <w:pStyle w:val="BookText"/>
        <w:rPr/>
      </w:pPr>
      <w:r>
        <w:rPr>
          <w:rFonts w:ascii="IRNazanin" w:hAnsi="IRNazanin" w:eastAsia="IRNazanin"/>
          <w:color w:val="111111"/>
          <w:sz w:val="28"/>
          <w:sz w:val="28"/>
          <w:szCs w:val="28"/>
          <w:rtl w:val="true"/>
          <w:lang w:bidi="fa-IR"/>
        </w:rPr>
        <w:t>سبط پیغمبر حسین فرمود اندر حقّ ایشان</w:t>
      </w:r>
    </w:p>
    <w:p>
      <w:pPr>
        <w:pStyle w:val="BookText"/>
        <w:rPr/>
      </w:pPr>
      <w:r>
        <w:rPr>
          <w:rFonts w:ascii="IRNazanin" w:hAnsi="IRNazanin" w:eastAsia="IRNazanin"/>
          <w:color w:val="111111"/>
          <w:sz w:val="28"/>
          <w:sz w:val="28"/>
          <w:szCs w:val="28"/>
          <w:rtl w:val="true"/>
          <w:lang w:bidi="fa-IR"/>
        </w:rPr>
        <w:t>هیچ اصحابی زاصحابم ندیدم باوفاتر</w:t>
      </w:r>
    </w:p>
    <w:p>
      <w:pPr>
        <w:pStyle w:val="BookText"/>
        <w:rPr/>
      </w:pPr>
      <w:r>
        <w:rPr>
          <w:rFonts w:ascii="IRNazanin" w:hAnsi="IRNazanin" w:eastAsia="IRNazanin"/>
          <w:color w:val="111111"/>
          <w:sz w:val="28"/>
          <w:sz w:val="28"/>
          <w:szCs w:val="28"/>
          <w:rtl w:val="true"/>
          <w:lang w:bidi="fa-IR"/>
        </w:rPr>
        <w:t>آن جوانمردان که شد بر نامشان ختم نبوّت</w:t>
      </w:r>
    </w:p>
    <w:p>
      <w:pPr>
        <w:pStyle w:val="BookText"/>
        <w:rPr/>
      </w:pPr>
      <w:r>
        <w:rPr>
          <w:rFonts w:ascii="IRNazanin" w:hAnsi="IRNazanin" w:eastAsia="IRNazanin"/>
          <w:color w:val="111111"/>
          <w:sz w:val="28"/>
          <w:sz w:val="28"/>
          <w:szCs w:val="28"/>
          <w:rtl w:val="true"/>
          <w:lang w:bidi="fa-IR"/>
        </w:rPr>
        <w:t>جان نثاران حسین کشتگان راه داور</w:t>
      </w:r>
    </w:p>
    <w:p>
      <w:pPr>
        <w:pStyle w:val="BookText"/>
        <w:rPr/>
      </w:pPr>
      <w:r>
        <w:rPr>
          <w:rFonts w:ascii="IRNazanin" w:hAnsi="IRNazanin" w:eastAsia="IRNazanin"/>
          <w:color w:val="111111"/>
          <w:sz w:val="28"/>
          <w:sz w:val="28"/>
          <w:szCs w:val="28"/>
          <w:rtl w:val="true"/>
          <w:lang w:bidi="fa-IR"/>
        </w:rPr>
        <w:t>صف زده مانند مژگان کرد نور چشم زهرا</w:t>
      </w:r>
    </w:p>
    <w:p>
      <w:pPr>
        <w:pStyle w:val="BookText"/>
        <w:rPr/>
      </w:pPr>
      <w:r>
        <w:rPr>
          <w:rFonts w:ascii="IRNazanin" w:hAnsi="IRNazanin" w:eastAsia="IRNazanin"/>
          <w:color w:val="111111"/>
          <w:sz w:val="28"/>
          <w:sz w:val="28"/>
          <w:szCs w:val="28"/>
          <w:rtl w:val="true"/>
          <w:lang w:bidi="fa-IR"/>
        </w:rPr>
        <w:t>از برای دفع دشمن هریکی سدّ سکندر</w:t>
      </w:r>
    </w:p>
    <w:p>
      <w:pPr>
        <w:pStyle w:val="BookText"/>
        <w:rPr/>
      </w:pPr>
      <w:r>
        <w:rPr>
          <w:rFonts w:ascii="IRNazanin" w:hAnsi="IRNazanin" w:eastAsia="IRNazanin"/>
          <w:color w:val="111111"/>
          <w:sz w:val="28"/>
          <w:sz w:val="28"/>
          <w:szCs w:val="28"/>
          <w:rtl w:val="true"/>
          <w:lang w:bidi="fa-IR"/>
        </w:rPr>
        <w:t>تا که باقی بود یک تن زان جماعت در صف کین</w:t>
      </w:r>
    </w:p>
    <w:p>
      <w:pPr>
        <w:pStyle w:val="BookText"/>
        <w:rPr/>
      </w:pPr>
      <w:r>
        <w:rPr>
          <w:rFonts w:ascii="IRNazanin" w:hAnsi="IRNazanin" w:eastAsia="IRNazanin"/>
          <w:color w:val="111111"/>
          <w:sz w:val="28"/>
          <w:sz w:val="28"/>
          <w:szCs w:val="28"/>
          <w:rtl w:val="true"/>
          <w:lang w:bidi="fa-IR"/>
        </w:rPr>
        <w:t>کس بنزدیک خیام شه نمیآمد زلشکر</w:t>
      </w:r>
    </w:p>
    <w:p>
      <w:pPr>
        <w:pStyle w:val="BookText"/>
        <w:rPr/>
      </w:pPr>
      <w:r>
        <w:rPr>
          <w:rFonts w:ascii="IRNazanin" w:hAnsi="IRNazanin" w:eastAsia="IRNazanin"/>
          <w:color w:val="111111"/>
          <w:sz w:val="28"/>
          <w:sz w:val="28"/>
          <w:szCs w:val="28"/>
          <w:rtl w:val="true"/>
          <w:lang w:bidi="fa-IR"/>
        </w:rPr>
        <w:t>آه از آن ساعت که در دشت بلا از جور عدوان</w:t>
      </w:r>
    </w:p>
    <w:p>
      <w:pPr>
        <w:pStyle w:val="BookText"/>
        <w:rPr/>
      </w:pPr>
      <w:r>
        <w:rPr>
          <w:rFonts w:ascii="IRNazanin" w:hAnsi="IRNazanin" w:eastAsia="IRNazanin"/>
          <w:color w:val="111111"/>
          <w:sz w:val="28"/>
          <w:sz w:val="28"/>
          <w:szCs w:val="28"/>
          <w:rtl w:val="true"/>
          <w:lang w:bidi="fa-IR"/>
        </w:rPr>
        <w:t>کشته گردیدند جندالله شد سردار بی سر</w:t>
      </w:r>
    </w:p>
    <w:p>
      <w:pPr>
        <w:pStyle w:val="BookText"/>
        <w:rPr/>
      </w:pPr>
      <w:r>
        <w:rPr>
          <w:rFonts w:ascii="IRNazanin" w:hAnsi="IRNazanin" w:eastAsia="IRNazanin"/>
          <w:color w:val="111111"/>
          <w:sz w:val="28"/>
          <w:sz w:val="28"/>
          <w:szCs w:val="28"/>
          <w:rtl w:val="true"/>
          <w:lang w:bidi="fa-IR"/>
        </w:rPr>
        <w:t>بیشه شد خالی زشیران روبهان دیدند فرصت</w:t>
      </w:r>
    </w:p>
    <w:p>
      <w:pPr>
        <w:pStyle w:val="BookText"/>
        <w:rPr/>
      </w:pPr>
      <w:r>
        <w:rPr>
          <w:rFonts w:ascii="IRNazanin" w:hAnsi="IRNazanin" w:eastAsia="IRNazanin"/>
          <w:color w:val="111111"/>
          <w:sz w:val="28"/>
          <w:sz w:val="28"/>
          <w:szCs w:val="28"/>
          <w:rtl w:val="true"/>
          <w:lang w:bidi="fa-IR"/>
        </w:rPr>
        <w:t>در خیام آتش فکندند فرقه شوم ستمگر</w:t>
      </w:r>
    </w:p>
    <w:p>
      <w:pPr>
        <w:pStyle w:val="BookText"/>
        <w:rPr/>
      </w:pPr>
      <w:r>
        <w:rPr>
          <w:rFonts w:ascii="IRNazanin" w:hAnsi="IRNazanin" w:eastAsia="IRNazanin"/>
          <w:color w:val="111111"/>
          <w:sz w:val="28"/>
          <w:sz w:val="28"/>
          <w:szCs w:val="28"/>
          <w:rtl w:val="true"/>
          <w:lang w:bidi="fa-IR"/>
        </w:rPr>
        <w:t>مشتعل شد تا که آتش تیره شد از جور گردون</w:t>
      </w:r>
    </w:p>
    <w:p>
      <w:pPr>
        <w:pStyle w:val="BookText"/>
        <w:rPr/>
      </w:pPr>
      <w:r>
        <w:rPr>
          <w:rFonts w:ascii="IRNazanin" w:hAnsi="IRNazanin" w:eastAsia="IRNazanin"/>
          <w:color w:val="111111"/>
          <w:sz w:val="28"/>
          <w:sz w:val="28"/>
          <w:szCs w:val="28"/>
          <w:rtl w:val="true"/>
          <w:lang w:bidi="fa-IR"/>
        </w:rPr>
        <w:t>دود آه از کودکان و آن زنان شد بر فلک سر</w:t>
      </w:r>
    </w:p>
    <w:p>
      <w:pPr>
        <w:pStyle w:val="BookText"/>
        <w:rPr/>
      </w:pPr>
      <w:r>
        <w:rPr>
          <w:rFonts w:ascii="IRNazanin" w:hAnsi="IRNazanin" w:eastAsia="IRNazanin"/>
          <w:color w:val="111111"/>
          <w:sz w:val="28"/>
          <w:sz w:val="28"/>
          <w:szCs w:val="28"/>
          <w:rtl w:val="true"/>
          <w:lang w:bidi="fa-IR"/>
        </w:rPr>
        <w:t>جمله مستوران عصمت در کف اعدای ملّت</w:t>
      </w:r>
    </w:p>
    <w:p>
      <w:pPr>
        <w:pStyle w:val="BookText"/>
        <w:rPr/>
      </w:pPr>
      <w:r>
        <w:rPr>
          <w:rFonts w:ascii="IRNazanin" w:hAnsi="IRNazanin" w:eastAsia="IRNazanin"/>
          <w:color w:val="111111"/>
          <w:sz w:val="28"/>
          <w:sz w:val="28"/>
          <w:szCs w:val="28"/>
          <w:rtl w:val="true"/>
          <w:lang w:bidi="fa-IR"/>
        </w:rPr>
        <w:t>دستگیر ظلم گردیدند همچون مرغ بی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حبّ إلى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حبّهم قد وجب</w:t>
      </w:r>
    </w:p>
    <w:p>
      <w:pPr>
        <w:pStyle w:val="BookText"/>
        <w:rPr/>
      </w:pPr>
      <w:r>
        <w:rPr>
          <w:rFonts w:ascii="Amiri" w:hAnsi="Amiri" w:eastAsia="Amiri" w:cs="Amiri"/>
          <w:color w:val="111111"/>
          <w:sz w:val="28"/>
          <w:sz w:val="28"/>
          <w:szCs w:val="28"/>
          <w:rtl w:val="true"/>
          <w:lang w:bidi="ar-SA"/>
        </w:rPr>
        <w:t xml:space="preserve">لقد ثبت الطيب في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النقش فوق الذهب</w:t>
      </w:r>
    </w:p>
    <w:p>
      <w:pPr>
        <w:pStyle w:val="BookText"/>
        <w:rPr/>
      </w:pPr>
      <w:r>
        <w:rPr>
          <w:rFonts w:ascii="IRNazanin" w:hAnsi="IRNazanin" w:eastAsia="IRNazanin"/>
          <w:color w:val="111111"/>
          <w:sz w:val="28"/>
          <w:sz w:val="28"/>
          <w:szCs w:val="28"/>
          <w:rtl w:val="true"/>
          <w:lang w:bidi="fa-IR"/>
        </w:rPr>
        <w:t xml:space="preserve">وقد ثبتوا في وجوه الصعاب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وجائت کسیل غذى وانسكب</w:t>
      </w:r>
    </w:p>
    <w:p>
      <w:pPr>
        <w:pStyle w:val="BookText"/>
        <w:rPr/>
      </w:pPr>
      <w:r>
        <w:rPr>
          <w:rFonts w:ascii="Amiri" w:hAnsi="Amiri" w:eastAsia="Amiri" w:cs="Amiri"/>
          <w:color w:val="111111"/>
          <w:sz w:val="28"/>
          <w:sz w:val="28"/>
          <w:szCs w:val="28"/>
          <w:rtl w:val="true"/>
          <w:lang w:bidi="ar-SA"/>
        </w:rPr>
        <w:t xml:space="preserve">كما وقف الجبل المشمخرّ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الأعاصير لمّا تهب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سموا في البريّة حتّى غذى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فوق كلّ مقام رتب </w:t>
      </w:r>
    </w:p>
    <w:p>
      <w:pPr>
        <w:pStyle w:val="BookText"/>
        <w:rPr/>
      </w:pPr>
      <w:r>
        <w:rPr>
          <w:rFonts w:ascii="Amiri" w:hAnsi="Amiri" w:eastAsia="Amiri" w:cs="Amiri"/>
          <w:color w:val="111111"/>
          <w:sz w:val="28"/>
          <w:sz w:val="28"/>
          <w:szCs w:val="28"/>
          <w:rtl w:val="true"/>
          <w:lang w:bidi="ar-SA"/>
        </w:rPr>
        <w:t xml:space="preserve">تنائت رؤوسهم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يلاعب فيه نسيم النصب</w:t>
      </w:r>
    </w:p>
    <w:p>
      <w:pPr>
        <w:pStyle w:val="BookText"/>
        <w:rPr/>
      </w:pPr>
      <w:r>
        <w:rPr>
          <w:rFonts w:ascii="Amiri" w:hAnsi="Amiri" w:eastAsia="Amiri" w:cs="Amiri"/>
          <w:color w:val="111111"/>
          <w:sz w:val="28"/>
          <w:sz w:val="28"/>
          <w:szCs w:val="28"/>
          <w:rtl w:val="true"/>
          <w:lang w:bidi="ar-SA"/>
        </w:rPr>
        <w:t xml:space="preserve">وقد كسروا الكفر في 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 كما أوردوه اللهب</w:t>
      </w:r>
    </w:p>
    <w:p>
      <w:pPr>
        <w:pStyle w:val="BookText"/>
        <w:rPr/>
      </w:pPr>
      <w:r>
        <w:rPr>
          <w:rFonts w:ascii="Amiri" w:hAnsi="Amiri" w:eastAsia="Amiri" w:cs="Amiri"/>
          <w:color w:val="111111"/>
          <w:sz w:val="28"/>
          <w:sz w:val="28"/>
          <w:szCs w:val="28"/>
          <w:rtl w:val="true"/>
          <w:lang w:bidi="ar-SA"/>
        </w:rPr>
        <w:t xml:space="preserve">وقد شربوا عذب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فبقياً لمن منه كاساً شرب</w:t>
      </w:r>
    </w:p>
    <w:p>
      <w:pPr>
        <w:pStyle w:val="BookText"/>
        <w:rPr/>
      </w:pPr>
      <w:r>
        <w:rPr>
          <w:rFonts w:ascii="Amiri" w:hAnsi="Amiri" w:eastAsia="Amiri" w:cs="Amiri"/>
          <w:color w:val="111111"/>
          <w:sz w:val="28"/>
          <w:sz w:val="28"/>
          <w:szCs w:val="28"/>
          <w:rtl w:val="true"/>
          <w:lang w:bidi="ar-SA"/>
        </w:rPr>
        <w:t xml:space="preserve">وقد قدّست فيه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لهم نفس مستحب</w:t>
      </w:r>
    </w:p>
    <w:p>
      <w:pPr>
        <w:pStyle w:val="BookText"/>
        <w:rPr/>
      </w:pPr>
      <w:r>
        <w:rPr>
          <w:rFonts w:ascii="Amiri" w:hAnsi="Amiri" w:eastAsia="Amiri" w:cs="Amiri"/>
          <w:color w:val="111111"/>
          <w:sz w:val="28"/>
          <w:sz w:val="28"/>
          <w:szCs w:val="28"/>
          <w:rtl w:val="true"/>
          <w:lang w:bidi="ar-SA"/>
        </w:rPr>
        <w:t xml:space="preserve">كما طهرت فيه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 في القلب نور عجب</w:t>
      </w:r>
    </w:p>
    <w:p>
      <w:pPr>
        <w:pStyle w:val="BookText"/>
        <w:rPr/>
      </w:pPr>
      <w:r>
        <w:rPr>
          <w:rFonts w:ascii="Amiri" w:hAnsi="Amiri" w:eastAsia="Amiri" w:cs="Amiri"/>
          <w:color w:val="111111"/>
          <w:sz w:val="28"/>
          <w:sz w:val="28"/>
          <w:szCs w:val="28"/>
          <w:rtl w:val="true"/>
          <w:lang w:bidi="ar-SA"/>
        </w:rPr>
        <w:t xml:space="preserve">لقد سبقوا كلّ ذي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ونالوا من الفضل أعلى النسب</w:t>
      </w:r>
    </w:p>
    <w:p>
      <w:pPr>
        <w:pStyle w:val="BookText"/>
        <w:rPr/>
      </w:pPr>
      <w:r>
        <w:rPr>
          <w:rFonts w:ascii="IRNazanin" w:hAnsi="IRNazanin" w:eastAsia="IRNazanin"/>
          <w:color w:val="111111"/>
          <w:sz w:val="28"/>
          <w:sz w:val="28"/>
          <w:szCs w:val="28"/>
          <w:rtl w:val="true"/>
          <w:lang w:bidi="fa-IR"/>
        </w:rPr>
        <w:t xml:space="preserve">وقد فضلوا أهل بدر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عصرهم المرتقب</w:t>
      </w:r>
    </w:p>
    <w:p>
      <w:pPr>
        <w:pStyle w:val="BookText"/>
        <w:rPr/>
      </w:pPr>
      <w:r>
        <w:rPr>
          <w:rFonts w:ascii="Amiri" w:hAnsi="Amiri" w:eastAsia="Amiri" w:cs="Amiri"/>
          <w:color w:val="111111"/>
          <w:sz w:val="28"/>
          <w:sz w:val="28"/>
          <w:szCs w:val="28"/>
          <w:rtl w:val="true"/>
          <w:lang w:bidi="ar-SA"/>
        </w:rPr>
        <w:t xml:space="preserve">فأصحاب بدر على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له الأجر فيما طلب</w:t>
      </w:r>
    </w:p>
    <w:p>
      <w:pPr>
        <w:pStyle w:val="BookText"/>
        <w:rPr/>
      </w:pPr>
      <w:r>
        <w:rPr>
          <w:rFonts w:ascii="Amiri" w:hAnsi="Amiri" w:eastAsia="Amiri" w:cs="Amiri"/>
          <w:color w:val="111111"/>
          <w:sz w:val="28"/>
          <w:sz w:val="28"/>
          <w:szCs w:val="28"/>
          <w:rtl w:val="true"/>
          <w:lang w:bidi="ar-SA"/>
        </w:rPr>
        <w:t xml:space="preserve">لقد وعدوا النصر من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وساداتهم في الأسى والنصب</w:t>
      </w:r>
    </w:p>
    <w:p>
      <w:pPr>
        <w:pStyle w:val="BookText"/>
        <w:rPr/>
      </w:pPr>
      <w:r>
        <w:rPr>
          <w:rFonts w:ascii="Amiri" w:hAnsi="Amiri" w:eastAsia="Amiri" w:cs="Amiri"/>
          <w:color w:val="111111"/>
          <w:sz w:val="28"/>
          <w:sz w:val="28"/>
          <w:szCs w:val="28"/>
          <w:rtl w:val="true"/>
          <w:lang w:bidi="ar-SA"/>
        </w:rPr>
        <w:t xml:space="preserve">وشتان بين امرئ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النصر آتيه من عن كثب</w:t>
      </w:r>
    </w:p>
    <w:p>
      <w:pPr>
        <w:pStyle w:val="BookText"/>
        <w:rPr/>
      </w:pPr>
      <w:r>
        <w:rPr>
          <w:rFonts w:ascii="Amiri" w:hAnsi="Amiri" w:eastAsia="Amiri" w:cs="Amiri"/>
          <w:color w:val="111111"/>
          <w:sz w:val="28"/>
          <w:sz w:val="28"/>
          <w:szCs w:val="28"/>
          <w:rtl w:val="true"/>
          <w:lang w:bidi="ar-SA"/>
        </w:rPr>
        <w:t xml:space="preserve">وبين امرئ غارق في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يحارب جيشاً لجب</w:t>
      </w:r>
    </w:p>
    <w:p>
      <w:pPr>
        <w:pStyle w:val="BookText"/>
        <w:rPr/>
      </w:pPr>
      <w:r>
        <w:rPr>
          <w:rFonts w:ascii="Amiri" w:hAnsi="Amiri" w:eastAsia="Amiri" w:cs="Amiri"/>
          <w:color w:val="111111"/>
          <w:sz w:val="28"/>
          <w:sz w:val="28"/>
          <w:szCs w:val="28"/>
          <w:rtl w:val="true"/>
          <w:lang w:bidi="ar-SA"/>
        </w:rPr>
        <w:t xml:space="preserve">وأصحاب بدر ترشّ الوعود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يشتهي أو يحب</w:t>
      </w:r>
    </w:p>
    <w:p>
      <w:pPr>
        <w:pStyle w:val="BookText"/>
        <w:rPr/>
      </w:pPr>
      <w:r>
        <w:rPr>
          <w:rFonts w:ascii="Amiri" w:hAnsi="Amiri" w:eastAsia="Amiri" w:cs="Amiri"/>
          <w:color w:val="111111"/>
          <w:sz w:val="28"/>
          <w:sz w:val="28"/>
          <w:szCs w:val="28"/>
          <w:rtl w:val="true"/>
          <w:lang w:bidi="ar-SA"/>
        </w:rPr>
        <w:t xml:space="preserve">وأولاء ترجز في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القتل فيها انكتب</w:t>
      </w:r>
    </w:p>
    <w:p>
      <w:pPr>
        <w:pStyle w:val="BookText"/>
        <w:rPr/>
      </w:pPr>
      <w:r>
        <w:rPr>
          <w:rFonts w:ascii="Amiri" w:hAnsi="Amiri" w:eastAsia="Amiri" w:cs="Amiri"/>
          <w:color w:val="111111"/>
          <w:sz w:val="28"/>
          <w:sz w:val="28"/>
          <w:szCs w:val="28"/>
          <w:rtl w:val="true"/>
          <w:lang w:bidi="ar-SA"/>
        </w:rPr>
        <w:t xml:space="preserve">وأصحاب بدر بألف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أُنيطت وقد وعدوا بالغلب</w:t>
      </w:r>
    </w:p>
    <w:p>
      <w:pPr>
        <w:pStyle w:val="BookText"/>
        <w:rPr/>
      </w:pPr>
      <w:r>
        <w:rPr>
          <w:rFonts w:ascii="IRNazanin" w:hAnsi="IRNazanin" w:eastAsia="IRNazanin"/>
          <w:color w:val="111111"/>
          <w:sz w:val="28"/>
          <w:sz w:val="28"/>
          <w:szCs w:val="28"/>
          <w:rtl w:val="true"/>
          <w:lang w:bidi="fa-IR"/>
        </w:rPr>
        <w:t xml:space="preserve">و سبعین ألفاً وقد أُنزلوا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حقدهم والغضب</w:t>
      </w:r>
    </w:p>
    <w:p>
      <w:pPr>
        <w:pStyle w:val="BookText"/>
        <w:rPr/>
      </w:pPr>
      <w:r>
        <w:rPr>
          <w:rFonts w:ascii="Amiri" w:hAnsi="Amiri" w:eastAsia="Amiri" w:cs="Amiri"/>
          <w:color w:val="111111"/>
          <w:sz w:val="28"/>
          <w:sz w:val="28"/>
          <w:szCs w:val="28"/>
          <w:rtl w:val="true"/>
          <w:lang w:bidi="ar-SA"/>
        </w:rPr>
        <w:t xml:space="preserve">وكم فئة قلّ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أُنزلت بالكثير الهرب</w:t>
      </w:r>
    </w:p>
    <w:p>
      <w:pPr>
        <w:pStyle w:val="BookText"/>
        <w:rPr/>
      </w:pPr>
      <w:r>
        <w:rPr>
          <w:rFonts w:ascii="Amiri" w:hAnsi="Amiri" w:eastAsia="Amiri" w:cs="Amiri"/>
          <w:color w:val="111111"/>
          <w:sz w:val="28"/>
          <w:sz w:val="28"/>
          <w:szCs w:val="28"/>
          <w:rtl w:val="true"/>
          <w:lang w:bidi="ar-SA"/>
        </w:rPr>
        <w:t xml:space="preserve">وقال لهم كبد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لأهل الوفا والأدب</w:t>
      </w:r>
    </w:p>
    <w:p>
      <w:pPr>
        <w:pStyle w:val="BookText"/>
        <w:rPr/>
      </w:pPr>
      <w:r>
        <w:rPr>
          <w:rFonts w:ascii="Amiri" w:hAnsi="Amiri" w:eastAsia="Amiri" w:cs="Amiri"/>
          <w:color w:val="111111"/>
          <w:sz w:val="28"/>
          <w:sz w:val="28"/>
          <w:szCs w:val="28"/>
          <w:rtl w:val="true"/>
          <w:lang w:bidi="ar-SA"/>
        </w:rPr>
        <w:t xml:space="preserve">فوالله لم يحو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منكم من ابن وأب</w:t>
      </w:r>
    </w:p>
    <w:p>
      <w:pPr>
        <w:pStyle w:val="BookText"/>
        <w:rPr/>
      </w:pPr>
      <w:r>
        <w:rPr>
          <w:rFonts w:ascii="Amiri" w:hAnsi="Amiri" w:eastAsia="Amiri" w:cs="Amiri"/>
          <w:color w:val="111111"/>
          <w:sz w:val="28"/>
          <w:sz w:val="28"/>
          <w:szCs w:val="28"/>
          <w:rtl w:val="true"/>
          <w:lang w:bidi="ar-SA"/>
        </w:rPr>
        <w:t xml:space="preserve">وفتيان صدق سمت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فوق هذي الشهب</w:t>
      </w:r>
    </w:p>
    <w:p>
      <w:pPr>
        <w:pStyle w:val="BookText"/>
        <w:rPr/>
      </w:pPr>
      <w:r>
        <w:rPr>
          <w:rFonts w:ascii="Amiri" w:hAnsi="Amiri" w:eastAsia="Amiri" w:cs="Amiri"/>
          <w:color w:val="111111"/>
          <w:sz w:val="28"/>
          <w:sz w:val="28"/>
          <w:szCs w:val="28"/>
          <w:rtl w:val="true"/>
          <w:lang w:bidi="ar-SA"/>
        </w:rPr>
        <w:t xml:space="preserve">تهاووا فداءاً لسبط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كمهوى المجرّات فوق الترب</w:t>
      </w:r>
    </w:p>
    <w:p>
      <w:pPr>
        <w:pStyle w:val="BookText"/>
        <w:rPr/>
      </w:pPr>
      <w:r>
        <w:rPr>
          <w:rFonts w:ascii="Amiri" w:hAnsi="Amiri" w:eastAsia="Amiri" w:cs="Amiri"/>
          <w:color w:val="111111"/>
          <w:sz w:val="28"/>
          <w:sz w:val="28"/>
          <w:szCs w:val="28"/>
          <w:rtl w:val="true"/>
          <w:lang w:bidi="ar-SA"/>
        </w:rPr>
        <w:t xml:space="preserve">وصاروا لإنسان عين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وقاءاً كعين وقتها الهدب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يدنّ من سيّدات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وفي القوم قلب يجب </w:t>
      </w:r>
    </w:p>
    <w:p>
      <w:pPr>
        <w:pStyle w:val="BookText"/>
        <w:rPr/>
      </w:pPr>
      <w:r>
        <w:rPr>
          <w:rFonts w:ascii="Amiri" w:hAnsi="Amiri" w:eastAsia="Amiri" w:cs="Amiri"/>
          <w:color w:val="111111"/>
          <w:sz w:val="28"/>
          <w:sz w:val="28"/>
          <w:szCs w:val="28"/>
          <w:rtl w:val="true"/>
          <w:lang w:bidi="ar-SA"/>
        </w:rPr>
        <w:t xml:space="preserve">فيا أسفاً حين لاقوا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بأرض البلا والكرب</w:t>
      </w:r>
    </w:p>
    <w:p>
      <w:pPr>
        <w:pStyle w:val="BookText"/>
        <w:rPr/>
      </w:pPr>
      <w:r>
        <w:rPr>
          <w:rFonts w:ascii="Amiri" w:hAnsi="Amiri" w:eastAsia="Amiri" w:cs="Amiri"/>
          <w:color w:val="111111"/>
          <w:sz w:val="28"/>
          <w:sz w:val="28"/>
          <w:szCs w:val="28"/>
          <w:rtl w:val="true"/>
          <w:lang w:bidi="ar-SA"/>
        </w:rPr>
        <w:t xml:space="preserve">وفرقّ من بدن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كنور تشقّ الحجب</w:t>
      </w:r>
    </w:p>
    <w:p>
      <w:pPr>
        <w:pStyle w:val="BookText"/>
        <w:rPr/>
      </w:pPr>
      <w:r>
        <w:rPr>
          <w:rFonts w:ascii="IRNazanin" w:hAnsi="IRNazanin" w:eastAsia="IRNazanin"/>
          <w:color w:val="111111"/>
          <w:sz w:val="28"/>
          <w:sz w:val="28"/>
          <w:szCs w:val="28"/>
          <w:rtl w:val="true"/>
          <w:lang w:bidi="fa-IR"/>
        </w:rPr>
        <w:t xml:space="preserve">وعات الثعالب لمّا 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الشرى مثل نجم غرب</w:t>
      </w:r>
    </w:p>
    <w:p>
      <w:pPr>
        <w:pStyle w:val="BookText"/>
        <w:rPr/>
      </w:pPr>
      <w:r>
        <w:rPr>
          <w:rFonts w:ascii="Amiri" w:hAnsi="Amiri" w:eastAsia="Amiri" w:cs="Amiri"/>
          <w:color w:val="111111"/>
          <w:sz w:val="28"/>
          <w:sz w:val="28"/>
          <w:szCs w:val="28"/>
          <w:rtl w:val="true"/>
          <w:lang w:bidi="ar-SA"/>
        </w:rPr>
        <w:t xml:space="preserve">فأشعلت النار في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النبوّة فيها حطب</w:t>
      </w:r>
    </w:p>
    <w:p>
      <w:pPr>
        <w:pStyle w:val="BookText"/>
        <w:rPr/>
      </w:pPr>
      <w:r>
        <w:rPr>
          <w:rFonts w:ascii="Amiri" w:hAnsi="Amiri" w:eastAsia="Amiri" w:cs="Amiri"/>
          <w:color w:val="111111"/>
          <w:sz w:val="28"/>
          <w:sz w:val="28"/>
          <w:szCs w:val="28"/>
          <w:rtl w:val="true"/>
          <w:lang w:bidi="ar-SA"/>
        </w:rPr>
        <w:t xml:space="preserve">وثار الدخان بعرض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القلوب كهذا اللهب</w:t>
      </w:r>
    </w:p>
    <w:p>
      <w:pPr>
        <w:pStyle w:val="BookText"/>
        <w:rPr/>
      </w:pPr>
      <w:r>
        <w:rPr>
          <w:rFonts w:ascii="Amiri" w:hAnsi="Amiri" w:eastAsia="Amiri" w:cs="Amiri"/>
          <w:color w:val="111111"/>
          <w:sz w:val="28"/>
          <w:sz w:val="28"/>
          <w:szCs w:val="28"/>
          <w:rtl w:val="true"/>
          <w:lang w:bidi="ar-SA"/>
        </w:rPr>
        <w:t xml:space="preserve">فكم شاكل أرسلت آهة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عليل بكى وانتحب</w:t>
      </w:r>
    </w:p>
    <w:p>
      <w:pPr>
        <w:pStyle w:val="BookText"/>
        <w:rPr/>
      </w:pPr>
      <w:r>
        <w:rPr>
          <w:rFonts w:ascii="Amiri" w:hAnsi="Amiri" w:eastAsia="Amiri" w:cs="Amiri"/>
          <w:color w:val="111111"/>
          <w:sz w:val="28"/>
          <w:sz w:val="28"/>
          <w:szCs w:val="28"/>
          <w:rtl w:val="true"/>
          <w:lang w:bidi="ar-SA"/>
        </w:rPr>
        <w:t xml:space="preserve">وكم من صبيّ يخاف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وتحرقه النار أن يقترب</w:t>
      </w:r>
    </w:p>
    <w:p>
      <w:pPr>
        <w:pStyle w:val="BookText"/>
        <w:rPr/>
      </w:pPr>
      <w:r>
        <w:rPr>
          <w:rFonts w:ascii="Amiri" w:hAnsi="Amiri" w:eastAsia="Amiri" w:cs="Amiri"/>
          <w:color w:val="111111"/>
          <w:sz w:val="28"/>
          <w:sz w:val="28"/>
          <w:szCs w:val="28"/>
          <w:rtl w:val="true"/>
          <w:lang w:bidi="ar-SA"/>
        </w:rPr>
        <w:t xml:space="preserve">وثقل النبوّة أسرى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زغاليل طير عليها الزعب</w:t>
      </w:r>
    </w:p>
    <w:p>
      <w:pPr>
        <w:pStyle w:val="BookText"/>
        <w:rPr/>
      </w:pPr>
      <w:r>
        <w:rPr>
          <w:rFonts w:ascii="Amiri" w:hAnsi="Amiri" w:eastAsia="Amiri" w:cs="Amiri"/>
          <w:color w:val="111111"/>
          <w:sz w:val="28"/>
          <w:sz w:val="28"/>
          <w:szCs w:val="28"/>
          <w:rtl w:val="true"/>
          <w:lang w:bidi="ar-SA"/>
        </w:rPr>
        <w:t>من شعر خزائن المراثي</w:t>
      </w:r>
    </w:p>
    <w:p>
      <w:pPr>
        <w:pStyle w:val="BookText"/>
        <w:rPr/>
      </w:pPr>
      <w:r>
        <w:rPr>
          <w:rFonts w:ascii="IRNazanin" w:hAnsi="IRNazanin" w:eastAsia="IRNazanin"/>
          <w:color w:val="111111"/>
          <w:sz w:val="28"/>
          <w:sz w:val="28"/>
          <w:szCs w:val="28"/>
          <w:rtl w:val="true"/>
          <w:lang w:bidi="fa-IR"/>
        </w:rPr>
        <w:t xml:space="preserve">لیک از آن سوی هفتاد و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جنگ جوی رزم زن</w:t>
      </w:r>
    </w:p>
    <w:p>
      <w:pPr>
        <w:pStyle w:val="BookText"/>
        <w:rPr/>
      </w:pPr>
      <w:r>
        <w:rPr>
          <w:rFonts w:ascii="IRNazanin" w:hAnsi="IRNazanin" w:eastAsia="IRNazanin"/>
          <w:color w:val="111111"/>
          <w:sz w:val="28"/>
          <w:sz w:val="28"/>
          <w:szCs w:val="28"/>
          <w:rtl w:val="true"/>
          <w:lang w:bidi="fa-IR"/>
        </w:rPr>
        <w:t xml:space="preserve">دامن جان بر میان بالا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دنیا و ما فیها زده</w:t>
      </w:r>
    </w:p>
    <w:p>
      <w:pPr>
        <w:pStyle w:val="BookText"/>
        <w:rPr/>
      </w:pPr>
      <w:r>
        <w:rPr>
          <w:rFonts w:ascii="IRNazanin" w:hAnsi="IRNazanin" w:eastAsia="IRNazanin"/>
          <w:color w:val="111111"/>
          <w:sz w:val="28"/>
          <w:sz w:val="28"/>
          <w:szCs w:val="28"/>
          <w:rtl w:val="true"/>
          <w:lang w:bidi="fa-IR"/>
        </w:rPr>
        <w:t xml:space="preserve">بهر یاری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آخته از آستین دست یلی</w:t>
      </w:r>
    </w:p>
    <w:p>
      <w:pPr>
        <w:pStyle w:val="BookText"/>
        <w:rPr/>
      </w:pPr>
      <w:r>
        <w:rPr>
          <w:rFonts w:ascii="IRNazanin" w:hAnsi="IRNazanin" w:eastAsia="IRNazanin"/>
          <w:color w:val="111111"/>
          <w:sz w:val="28"/>
          <w:sz w:val="28"/>
          <w:szCs w:val="28"/>
          <w:rtl w:val="true"/>
          <w:lang w:bidi="fa-IR"/>
        </w:rPr>
        <w:t xml:space="preserve">قلبها پوشیده بر روی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توکّل بر کمانها بسته زه</w:t>
      </w:r>
    </w:p>
    <w:p>
      <w:pPr>
        <w:pStyle w:val="BookText"/>
        <w:rPr/>
      </w:pPr>
      <w:r>
        <w:rPr>
          <w:rFonts w:ascii="IRNazanin" w:hAnsi="IRNazanin" w:eastAsia="IRNazanin"/>
          <w:color w:val="111111"/>
          <w:sz w:val="28"/>
          <w:sz w:val="28"/>
          <w:szCs w:val="28"/>
          <w:rtl w:val="true"/>
          <w:lang w:bidi="fa-IR"/>
        </w:rPr>
        <w:t xml:space="preserve">بر نهاده مغفر از ایمان بفرق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سلاح زهد و تقوی گشته غرق</w:t>
      </w:r>
    </w:p>
    <w:p>
      <w:pPr>
        <w:pStyle w:val="BookText"/>
        <w:rPr/>
      </w:pPr>
      <w:r>
        <w:rPr>
          <w:rFonts w:ascii="IRNazanin" w:hAnsi="IRNazanin" w:eastAsia="IRNazanin"/>
          <w:color w:val="111111"/>
          <w:sz w:val="28"/>
          <w:sz w:val="28"/>
          <w:szCs w:val="28"/>
          <w:rtl w:val="true"/>
          <w:lang w:bidi="fa-IR"/>
        </w:rPr>
        <w:t xml:space="preserve">گشته بر اسب شکیبائی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بنیان مرصوص استوار</w:t>
      </w:r>
    </w:p>
    <w:p>
      <w:pPr>
        <w:pStyle w:val="BookText"/>
        <w:rPr/>
      </w:pPr>
      <w:r>
        <w:rPr>
          <w:rFonts w:ascii="IRNazanin" w:hAnsi="IRNazanin" w:eastAsia="IRNazanin"/>
          <w:color w:val="111111"/>
          <w:sz w:val="28"/>
          <w:sz w:val="28"/>
          <w:szCs w:val="28"/>
          <w:rtl w:val="true"/>
          <w:lang w:bidi="fa-IR"/>
        </w:rPr>
        <w:t xml:space="preserve">از رضا اندر میان خنجر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مهجه پرچم بکیوان بر زده</w:t>
      </w:r>
    </w:p>
    <w:p>
      <w:pPr>
        <w:pStyle w:val="BookText"/>
        <w:rPr/>
      </w:pPr>
      <w:r>
        <w:rPr>
          <w:rFonts w:ascii="IRNazanin" w:hAnsi="IRNazanin" w:eastAsia="IRNazanin"/>
          <w:color w:val="111111"/>
          <w:sz w:val="28"/>
          <w:sz w:val="28"/>
          <w:szCs w:val="28"/>
          <w:rtl w:val="true"/>
          <w:lang w:bidi="fa-IR"/>
        </w:rPr>
        <w:t xml:space="preserve">کشته گشتن در ره حق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 آل نبی آئینشان</w:t>
      </w:r>
    </w:p>
    <w:p>
      <w:pPr>
        <w:pStyle w:val="BookText"/>
        <w:rPr/>
      </w:pPr>
      <w:r>
        <w:rPr>
          <w:rFonts w:ascii="IRNazanin" w:hAnsi="IRNazanin" w:eastAsia="IRNazanin"/>
          <w:color w:val="111111"/>
          <w:sz w:val="28"/>
          <w:sz w:val="28"/>
          <w:szCs w:val="28"/>
          <w:rtl w:val="true"/>
          <w:lang w:bidi="fa-IR"/>
        </w:rPr>
        <w:t xml:space="preserve">گرد شمع قدّ شه گردیده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پروانگان بر دور شمع</w:t>
      </w:r>
    </w:p>
    <w:p>
      <w:pPr>
        <w:pStyle w:val="BookText"/>
        <w:rPr/>
      </w:pPr>
      <w:r>
        <w:rPr>
          <w:rFonts w:ascii="IRNazanin" w:hAnsi="IRNazanin" w:eastAsia="IRNazanin"/>
          <w:color w:val="111111"/>
          <w:sz w:val="28"/>
          <w:sz w:val="28"/>
          <w:szCs w:val="28"/>
          <w:rtl w:val="true"/>
          <w:lang w:bidi="fa-IR"/>
        </w:rPr>
        <w:t xml:space="preserve">خسرو ناطق خداوند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اصحاب که ای یاران من</w:t>
      </w:r>
    </w:p>
    <w:p>
      <w:pPr>
        <w:pStyle w:val="BookText"/>
        <w:rPr/>
      </w:pPr>
      <w:r>
        <w:rPr>
          <w:rFonts w:ascii="IRNazanin" w:hAnsi="IRNazanin" w:eastAsia="IRNazanin"/>
          <w:color w:val="111111"/>
          <w:sz w:val="28"/>
          <w:sz w:val="28"/>
          <w:szCs w:val="28"/>
          <w:rtl w:val="true"/>
          <w:lang w:bidi="fa-IR"/>
        </w:rPr>
        <w:t xml:space="preserve">هر که فردا باشد اندر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افتدش دست از تن و سر از بدن</w:t>
      </w:r>
    </w:p>
    <w:p>
      <w:pPr>
        <w:pStyle w:val="BookText"/>
        <w:rPr/>
      </w:pPr>
      <w:r>
        <w:rPr>
          <w:rFonts w:ascii="IRNazanin" w:hAnsi="IRNazanin" w:eastAsia="IRNazanin"/>
          <w:color w:val="111111"/>
          <w:sz w:val="28"/>
          <w:sz w:val="28"/>
          <w:szCs w:val="28"/>
          <w:rtl w:val="true"/>
          <w:lang w:bidi="fa-IR"/>
        </w:rPr>
        <w:t xml:space="preserve">بیعت خویش از شما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نادیده تان انگاشتم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 پهناور زپیش و شب زپس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خواهد برون تازد فرس </w:t>
      </w:r>
    </w:p>
    <w:p>
      <w:pPr>
        <w:pStyle w:val="BookText"/>
        <w:rPr/>
      </w:pPr>
      <w:r>
        <w:rPr>
          <w:rFonts w:ascii="IRNazanin" w:hAnsi="IRNazanin" w:eastAsia="IRNazanin"/>
          <w:color w:val="111111"/>
          <w:sz w:val="28"/>
          <w:sz w:val="28"/>
          <w:szCs w:val="28"/>
          <w:rtl w:val="true"/>
          <w:lang w:bidi="fa-IR"/>
        </w:rPr>
        <w:t xml:space="preserve">از شماها هریکی زین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و راند برون زینجا کمیت</w:t>
      </w:r>
    </w:p>
    <w:p>
      <w:pPr>
        <w:pStyle w:val="BookText"/>
        <w:rPr/>
      </w:pPr>
      <w:r>
        <w:rPr>
          <w:rFonts w:ascii="IRNazanin" w:hAnsi="IRNazanin" w:eastAsia="IRNazanin"/>
          <w:color w:val="111111"/>
          <w:sz w:val="28"/>
          <w:sz w:val="28"/>
          <w:szCs w:val="28"/>
          <w:rtl w:val="true"/>
          <w:lang w:bidi="fa-IR"/>
        </w:rPr>
        <w:t xml:space="preserve">زین خطاب آتش بدلها برفروخت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صبر عزیزان را بسوخت</w:t>
      </w:r>
    </w:p>
    <w:p>
      <w:pPr>
        <w:pStyle w:val="BookText"/>
        <w:rPr/>
      </w:pPr>
      <w:r>
        <w:rPr>
          <w:rFonts w:ascii="IRNazanin" w:hAnsi="IRNazanin" w:eastAsia="IRNazanin"/>
          <w:color w:val="111111"/>
          <w:sz w:val="28"/>
          <w:sz w:val="28"/>
          <w:szCs w:val="28"/>
          <w:rtl w:val="true"/>
          <w:lang w:bidi="fa-IR"/>
        </w:rPr>
        <w:t xml:space="preserve">خون غیرت شد بشریانها بجوش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چون شیران زدند از دل خروش</w:t>
      </w:r>
    </w:p>
    <w:p>
      <w:pPr>
        <w:pStyle w:val="BookText"/>
        <w:rPr/>
      </w:pPr>
      <w:r>
        <w:rPr>
          <w:rFonts w:ascii="IRNazanin" w:hAnsi="IRNazanin" w:eastAsia="IRNazanin"/>
          <w:color w:val="111111"/>
          <w:sz w:val="28"/>
          <w:sz w:val="28"/>
          <w:szCs w:val="28"/>
          <w:rtl w:val="true"/>
          <w:lang w:bidi="fa-IR"/>
        </w:rPr>
        <w:t xml:space="preserve">ابتدا عباس آن رشک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از لعل گهربار این شکر</w:t>
      </w:r>
    </w:p>
    <w:p>
      <w:pPr>
        <w:pStyle w:val="BookText"/>
        <w:rPr/>
      </w:pPr>
      <w:r>
        <w:rPr>
          <w:rFonts w:ascii="IRNazanin" w:hAnsi="IRNazanin" w:eastAsia="IRNazanin"/>
          <w:color w:val="111111"/>
          <w:sz w:val="28"/>
          <w:sz w:val="28"/>
          <w:szCs w:val="28"/>
          <w:rtl w:val="true"/>
          <w:lang w:bidi="fa-IR"/>
        </w:rPr>
        <w:t xml:space="preserve">که مبادا بی تو ما را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مردن بهتر از پایندگی</w:t>
      </w:r>
    </w:p>
    <w:p>
      <w:pPr>
        <w:pStyle w:val="BookText"/>
        <w:rPr/>
      </w:pPr>
      <w:r>
        <w:rPr>
          <w:rFonts w:ascii="IRNazanin" w:hAnsi="IRNazanin" w:eastAsia="IRNazanin"/>
          <w:color w:val="111111"/>
          <w:sz w:val="28"/>
          <w:sz w:val="28"/>
          <w:szCs w:val="28"/>
          <w:rtl w:val="true"/>
          <w:lang w:bidi="fa-IR"/>
        </w:rPr>
        <w:t xml:space="preserve">گر گذاریمت میان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چون آریم پیش دوستان</w:t>
      </w:r>
    </w:p>
    <w:p>
      <w:pPr>
        <w:pStyle w:val="BookText"/>
        <w:rPr/>
      </w:pPr>
      <w:r>
        <w:rPr>
          <w:rFonts w:ascii="IRNazanin" w:hAnsi="IRNazanin" w:eastAsia="IRNazanin"/>
          <w:color w:val="111111"/>
          <w:sz w:val="28"/>
          <w:sz w:val="28"/>
          <w:szCs w:val="28"/>
          <w:rtl w:val="true"/>
          <w:lang w:bidi="fa-IR"/>
        </w:rPr>
        <w:t xml:space="preserve">از تو این سان گر که آسان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ما بمردم بنگریم</w:t>
      </w:r>
    </w:p>
    <w:p>
      <w:pPr>
        <w:pStyle w:val="BookText"/>
        <w:rPr/>
      </w:pPr>
      <w:r>
        <w:rPr>
          <w:rFonts w:ascii="IRNazanin" w:hAnsi="IRNazanin" w:eastAsia="IRNazanin"/>
          <w:color w:val="111111"/>
          <w:sz w:val="28"/>
          <w:sz w:val="28"/>
          <w:szCs w:val="28"/>
          <w:rtl w:val="true"/>
          <w:lang w:bidi="fa-IR"/>
        </w:rPr>
        <w:t xml:space="preserve">گر کسی پرسد چه شد سالارتان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مولا سرور و غمخوارتان</w:t>
      </w:r>
    </w:p>
    <w:p>
      <w:pPr>
        <w:pStyle w:val="BookText"/>
        <w:rPr/>
      </w:pPr>
      <w:r>
        <w:rPr>
          <w:rFonts w:ascii="IRNazanin" w:hAnsi="IRNazanin" w:eastAsia="IRNazanin"/>
          <w:color w:val="111111"/>
          <w:sz w:val="28"/>
          <w:sz w:val="28"/>
          <w:szCs w:val="28"/>
          <w:rtl w:val="true"/>
          <w:lang w:bidi="fa-IR"/>
        </w:rPr>
        <w:t xml:space="preserve">پاسخش گوئیم کاندر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تنها بدریای بلا</w:t>
      </w:r>
    </w:p>
    <w:p>
      <w:pPr>
        <w:pStyle w:val="BookText"/>
        <w:rPr/>
      </w:pPr>
      <w:r>
        <w:rPr>
          <w:rFonts w:ascii="IRNazanin" w:hAnsi="IRNazanin" w:eastAsia="IRNazanin"/>
          <w:color w:val="111111"/>
          <w:sz w:val="28"/>
          <w:sz w:val="28"/>
          <w:szCs w:val="28"/>
          <w:rtl w:val="true"/>
          <w:lang w:bidi="fa-IR"/>
        </w:rPr>
        <w:t xml:space="preserve">حق نیارد بهر ما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هاشم زتو مانده جدا</w:t>
      </w:r>
    </w:p>
    <w:p>
      <w:pPr>
        <w:pStyle w:val="BookText"/>
        <w:rPr/>
      </w:pPr>
      <w:r>
        <w:rPr>
          <w:rFonts w:ascii="IRNazanin" w:hAnsi="IRNazanin" w:eastAsia="IRNazanin"/>
          <w:color w:val="111111"/>
          <w:sz w:val="28"/>
          <w:sz w:val="28"/>
          <w:szCs w:val="28"/>
          <w:rtl w:val="true"/>
          <w:lang w:bidi="fa-IR"/>
        </w:rPr>
        <w:t xml:space="preserve">بنده گر مولی جدا شد بنت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این عمل زیبنده نیست</w:t>
      </w:r>
    </w:p>
    <w:p>
      <w:pPr>
        <w:pStyle w:val="BookText"/>
        <w:rPr/>
      </w:pPr>
      <w:r>
        <w:rPr>
          <w:rFonts w:ascii="IRNazanin" w:hAnsi="IRNazanin" w:eastAsia="IRNazanin"/>
          <w:color w:val="111111"/>
          <w:sz w:val="28"/>
          <w:sz w:val="28"/>
          <w:szCs w:val="28"/>
          <w:rtl w:val="true"/>
          <w:lang w:bidi="fa-IR"/>
        </w:rPr>
        <w:t xml:space="preserve">آل هاشم جملگی قربان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بكف بگرفته و فرمان توست</w:t>
      </w:r>
    </w:p>
    <w:p>
      <w:pPr>
        <w:pStyle w:val="BookText"/>
        <w:rPr/>
      </w:pPr>
      <w:r>
        <w:rPr>
          <w:rFonts w:ascii="IRNazanin" w:hAnsi="IRNazanin" w:eastAsia="IRNazanin"/>
          <w:color w:val="111111"/>
          <w:sz w:val="28"/>
          <w:sz w:val="28"/>
          <w:szCs w:val="28"/>
          <w:rtl w:val="true"/>
          <w:lang w:bidi="fa-IR"/>
        </w:rPr>
        <w:t xml:space="preserve">گر اجازت میدهی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برکشد شمشیر چون الماس را</w:t>
      </w:r>
    </w:p>
    <w:p>
      <w:pPr>
        <w:pStyle w:val="BookText"/>
        <w:rPr/>
      </w:pPr>
      <w:r>
        <w:rPr>
          <w:rFonts w:ascii="IRNazanin" w:hAnsi="IRNazanin" w:eastAsia="IRNazanin"/>
          <w:color w:val="111111"/>
          <w:sz w:val="28"/>
          <w:sz w:val="28"/>
          <w:szCs w:val="28"/>
          <w:rtl w:val="true"/>
          <w:lang w:bidi="fa-IR"/>
        </w:rPr>
        <w:t xml:space="preserve">دشمنانت را نماید تار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برادرشان دمار از روزگار</w:t>
      </w:r>
    </w:p>
    <w:p>
      <w:pPr>
        <w:pStyle w:val="BookText"/>
        <w:rPr/>
      </w:pPr>
      <w:r>
        <w:rPr>
          <w:rFonts w:ascii="IRNazanin" w:hAnsi="IRNazanin" w:eastAsia="IRNazanin"/>
          <w:color w:val="111111"/>
          <w:sz w:val="28"/>
          <w:sz w:val="28"/>
          <w:szCs w:val="28"/>
          <w:rtl w:val="true"/>
          <w:lang w:bidi="fa-IR"/>
        </w:rPr>
        <w:t xml:space="preserve">از پسر پس عبّاس ياران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شور انگیز هریک کرده سر</w:t>
      </w:r>
    </w:p>
    <w:p>
      <w:pPr>
        <w:pStyle w:val="BookText"/>
        <w:rPr/>
      </w:pPr>
      <w:r>
        <w:rPr>
          <w:rFonts w:ascii="IRNazanin" w:hAnsi="IRNazanin" w:eastAsia="IRNazanin"/>
          <w:color w:val="111111"/>
          <w:sz w:val="28"/>
          <w:sz w:val="28"/>
          <w:szCs w:val="28"/>
          <w:rtl w:val="true"/>
          <w:lang w:bidi="fa-IR"/>
        </w:rPr>
        <w:t xml:space="preserve">مسلم بن عوسجه گفتا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تو ای شاه زمن</w:t>
      </w:r>
    </w:p>
    <w:p>
      <w:pPr>
        <w:pStyle w:val="BookText"/>
        <w:rPr/>
      </w:pPr>
      <w:r>
        <w:rPr>
          <w:rFonts w:ascii="IRNazanin" w:hAnsi="IRNazanin" w:eastAsia="IRNazanin"/>
          <w:color w:val="111111"/>
          <w:sz w:val="28"/>
          <w:sz w:val="28"/>
          <w:szCs w:val="28"/>
          <w:rtl w:val="true"/>
          <w:lang w:bidi="fa-IR"/>
        </w:rPr>
        <w:t xml:space="preserve">خسر واگر مسلمت گردیده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شیر پیر بر روبه دلیر</w:t>
      </w:r>
    </w:p>
    <w:p>
      <w:pPr>
        <w:pStyle w:val="BookText"/>
        <w:rPr/>
      </w:pPr>
      <w:r>
        <w:rPr>
          <w:rFonts w:ascii="IRNazanin" w:hAnsi="IRNazanin" w:eastAsia="IRNazanin"/>
          <w:color w:val="111111"/>
          <w:sz w:val="28"/>
          <w:sz w:val="28"/>
          <w:szCs w:val="28"/>
          <w:rtl w:val="true"/>
          <w:lang w:bidi="fa-IR"/>
        </w:rPr>
        <w:t xml:space="preserve">تا بدستم قبضه شمشیر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کین خواهم آوردن شکست</w:t>
      </w:r>
    </w:p>
    <w:p>
      <w:pPr>
        <w:pStyle w:val="BookText"/>
        <w:rPr/>
      </w:pPr>
      <w:r>
        <w:rPr>
          <w:rFonts w:ascii="IRNazanin" w:hAnsi="IRNazanin" w:eastAsia="IRNazanin"/>
          <w:color w:val="111111"/>
          <w:sz w:val="28"/>
          <w:sz w:val="28"/>
          <w:szCs w:val="28"/>
          <w:rtl w:val="true"/>
          <w:lang w:bidi="fa-IR"/>
        </w:rPr>
        <w:t xml:space="preserve">بعد از آن با سنگ خواهم جنگ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زدل سنگان برآرم دو کرد</w:t>
      </w:r>
    </w:p>
    <w:p>
      <w:pPr>
        <w:pStyle w:val="BookText"/>
        <w:rPr/>
      </w:pPr>
      <w:r>
        <w:rPr>
          <w:rFonts w:ascii="IRNazanin" w:hAnsi="IRNazanin" w:eastAsia="IRNazanin"/>
          <w:color w:val="111111"/>
          <w:sz w:val="28"/>
          <w:sz w:val="28"/>
          <w:szCs w:val="28"/>
          <w:rtl w:val="true"/>
          <w:lang w:bidi="fa-IR"/>
        </w:rPr>
        <w:t xml:space="preserve">بعد مسلم پور عبدالله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پلنگ از دل خروشی برکشید</w:t>
      </w:r>
    </w:p>
    <w:p>
      <w:pPr>
        <w:pStyle w:val="BookText"/>
        <w:rPr/>
      </w:pPr>
      <w:r>
        <w:rPr>
          <w:rFonts w:ascii="IRNazanin" w:hAnsi="IRNazanin" w:eastAsia="IRNazanin"/>
          <w:color w:val="111111"/>
          <w:sz w:val="28"/>
          <w:sz w:val="28"/>
          <w:szCs w:val="28"/>
          <w:rtl w:val="true"/>
          <w:lang w:bidi="fa-IR"/>
        </w:rPr>
        <w:t xml:space="preserve">دامن اقبال را گفتا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کفم هرگز نمی سازم رها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سفارشها که در حقّت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حق فرماید امضاء قبول </w:t>
      </w:r>
    </w:p>
    <w:p>
      <w:pPr>
        <w:pStyle w:val="BookText"/>
        <w:rPr/>
      </w:pPr>
      <w:r>
        <w:rPr>
          <w:rFonts w:ascii="IRNazanin" w:hAnsi="IRNazanin" w:eastAsia="IRNazanin"/>
          <w:color w:val="111111"/>
          <w:sz w:val="28"/>
          <w:sz w:val="28"/>
          <w:szCs w:val="28"/>
          <w:rtl w:val="true"/>
          <w:lang w:bidi="fa-IR"/>
        </w:rPr>
        <w:t xml:space="preserve">گر بنابد في المثل 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کشتن تن بسوزندم بنار</w:t>
      </w:r>
    </w:p>
    <w:p>
      <w:pPr>
        <w:pStyle w:val="BookText"/>
        <w:rPr/>
      </w:pPr>
      <w:r>
        <w:rPr>
          <w:rFonts w:ascii="IRNazanin" w:hAnsi="IRNazanin" w:eastAsia="IRNazanin"/>
          <w:color w:val="111111"/>
          <w:sz w:val="28"/>
          <w:sz w:val="28"/>
          <w:szCs w:val="28"/>
          <w:rtl w:val="true"/>
          <w:lang w:bidi="fa-IR"/>
        </w:rPr>
        <w:t xml:space="preserve">باز روحم را بقالب در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بسختی خارتر بازم کشند</w:t>
      </w:r>
    </w:p>
    <w:p>
      <w:pPr>
        <w:pStyle w:val="BookText"/>
        <w:rPr/>
      </w:pPr>
      <w:r>
        <w:rPr>
          <w:rFonts w:ascii="IRNazanin" w:hAnsi="IRNazanin" w:eastAsia="IRNazanin"/>
          <w:color w:val="111111"/>
          <w:sz w:val="28"/>
          <w:sz w:val="28"/>
          <w:szCs w:val="28"/>
          <w:rtl w:val="true"/>
          <w:lang w:bidi="fa-IR"/>
        </w:rPr>
        <w:t xml:space="preserve">بر من اینها این قدر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توانم کرد یکدم بی تو زیست</w:t>
      </w:r>
    </w:p>
    <w:p>
      <w:pPr>
        <w:pStyle w:val="BookText"/>
        <w:rPr/>
      </w:pPr>
      <w:r>
        <w:rPr>
          <w:rFonts w:ascii="IRNazanin" w:hAnsi="IRNazanin" w:eastAsia="IRNazanin"/>
          <w:color w:val="111111"/>
          <w:sz w:val="28"/>
          <w:sz w:val="28"/>
          <w:szCs w:val="28"/>
          <w:rtl w:val="true"/>
          <w:lang w:bidi="fa-IR"/>
        </w:rPr>
        <w:t xml:space="preserve">از پس او در سخن آمد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شیر که آید در زئیر</w:t>
      </w:r>
    </w:p>
    <w:p>
      <w:pPr>
        <w:pStyle w:val="BookText"/>
        <w:rPr/>
      </w:pPr>
      <w:r>
        <w:rPr>
          <w:rFonts w:ascii="IRNazanin" w:hAnsi="IRNazanin" w:eastAsia="IRNazanin"/>
          <w:color w:val="111111"/>
          <w:sz w:val="28"/>
          <w:sz w:val="28"/>
          <w:szCs w:val="28"/>
          <w:rtl w:val="true"/>
          <w:lang w:bidi="fa-IR"/>
        </w:rPr>
        <w:t xml:space="preserve">گفت کی فرزند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شادان خاطر اندوهگین</w:t>
      </w:r>
    </w:p>
    <w:p>
      <w:pPr>
        <w:pStyle w:val="BookText"/>
        <w:rPr/>
      </w:pPr>
      <w:r>
        <w:rPr>
          <w:rFonts w:ascii="IRNazanin" w:hAnsi="IRNazanin" w:eastAsia="IRNazanin"/>
          <w:color w:val="111111"/>
          <w:sz w:val="28"/>
          <w:sz w:val="28"/>
          <w:szCs w:val="28"/>
          <w:rtl w:val="true"/>
          <w:lang w:bidi="fa-IR"/>
        </w:rPr>
        <w:t xml:space="preserve">دوست دارم من بدشت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گردم در رهت هر دم هزار</w:t>
      </w:r>
    </w:p>
    <w:p>
      <w:pPr>
        <w:pStyle w:val="BookText"/>
        <w:rPr/>
      </w:pPr>
      <w:r>
        <w:rPr>
          <w:rFonts w:ascii="IRNazanin" w:hAnsi="IRNazanin" w:eastAsia="IRNazanin"/>
          <w:color w:val="111111"/>
          <w:sz w:val="28"/>
          <w:sz w:val="28"/>
          <w:szCs w:val="28"/>
          <w:rtl w:val="true"/>
          <w:lang w:bidi="fa-IR"/>
        </w:rPr>
        <w:t xml:space="preserve">نوبت دیگر شوم من زنده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کافکنم بر خاک راهت باز سر</w:t>
      </w:r>
    </w:p>
    <w:p>
      <w:pPr>
        <w:pStyle w:val="BookText"/>
        <w:rPr/>
      </w:pPr>
      <w:r>
        <w:rPr>
          <w:rFonts w:ascii="IRNazanin" w:hAnsi="IRNazanin" w:eastAsia="IRNazanin"/>
          <w:color w:val="111111"/>
          <w:sz w:val="28"/>
          <w:sz w:val="28"/>
          <w:szCs w:val="28"/>
          <w:rtl w:val="true"/>
          <w:lang w:bidi="fa-IR"/>
        </w:rPr>
        <w:t xml:space="preserve">تا مگر زین لشکر بی چون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سرمو بر سرت ناید گزند</w:t>
      </w:r>
    </w:p>
    <w:p>
      <w:pPr>
        <w:pStyle w:val="BookText"/>
        <w:rPr/>
      </w:pPr>
      <w:r>
        <w:rPr>
          <w:rFonts w:ascii="IRNazanin" w:hAnsi="IRNazanin" w:eastAsia="IRNazanin"/>
          <w:color w:val="111111"/>
          <w:sz w:val="28"/>
          <w:sz w:val="28"/>
          <w:szCs w:val="28"/>
          <w:rtl w:val="true"/>
          <w:lang w:bidi="fa-IR"/>
        </w:rPr>
        <w:t xml:space="preserve">از پس او سيد القرّا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خیرش و خوی و بابش بد خضیر</w:t>
      </w:r>
    </w:p>
    <w:p>
      <w:pPr>
        <w:pStyle w:val="BookText"/>
        <w:rPr/>
      </w:pPr>
      <w:r>
        <w:rPr>
          <w:rFonts w:ascii="IRNazanin" w:hAnsi="IRNazanin" w:eastAsia="IRNazanin"/>
          <w:color w:val="111111"/>
          <w:sz w:val="28"/>
          <w:sz w:val="28"/>
          <w:szCs w:val="28"/>
          <w:rtl w:val="true"/>
          <w:lang w:bidi="fa-IR"/>
        </w:rPr>
        <w:t xml:space="preserve">همچو یاران دگر زینسان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شه کرد خرّم چنون چمن</w:t>
      </w:r>
    </w:p>
    <w:p>
      <w:pPr>
        <w:pStyle w:val="BookText"/>
        <w:rPr/>
      </w:pPr>
      <w:r>
        <w:rPr>
          <w:rFonts w:ascii="IRNazanin" w:hAnsi="IRNazanin" w:eastAsia="IRNazanin"/>
          <w:color w:val="111111"/>
          <w:sz w:val="28"/>
          <w:sz w:val="28"/>
          <w:szCs w:val="28"/>
          <w:rtl w:val="true"/>
          <w:lang w:bidi="fa-IR"/>
        </w:rPr>
        <w:t xml:space="preserve">شاه دین چون دیدگان عشّاق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دمنش را بر نمیدارند مست</w:t>
      </w:r>
    </w:p>
    <w:p>
      <w:pPr>
        <w:pStyle w:val="BookText"/>
        <w:rPr/>
      </w:pPr>
      <w:r>
        <w:rPr>
          <w:rFonts w:ascii="IRNazanin" w:hAnsi="IRNazanin" w:eastAsia="IRNazanin"/>
          <w:color w:val="111111"/>
          <w:sz w:val="28"/>
          <w:sz w:val="28"/>
          <w:szCs w:val="28"/>
          <w:rtl w:val="true"/>
          <w:lang w:bidi="fa-IR"/>
        </w:rPr>
        <w:t xml:space="preserve">در قضای ایزدی آماده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هر پیشامدی استاده اند</w:t>
      </w:r>
    </w:p>
    <w:p>
      <w:pPr>
        <w:pStyle w:val="BookText"/>
        <w:rPr/>
      </w:pPr>
      <w:r>
        <w:rPr>
          <w:rFonts w:ascii="IRNazanin" w:hAnsi="IRNazanin" w:eastAsia="IRNazanin"/>
          <w:color w:val="111111"/>
          <w:sz w:val="28"/>
          <w:sz w:val="28"/>
          <w:szCs w:val="28"/>
          <w:rtl w:val="true"/>
          <w:lang w:bidi="fa-IR"/>
        </w:rPr>
        <w:t xml:space="preserve">پرده را با دست حق آن پرده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ز پیش چشم سرها بر کنار</w:t>
      </w:r>
    </w:p>
    <w:p>
      <w:pPr>
        <w:pStyle w:val="BookText"/>
        <w:rPr/>
      </w:pPr>
      <w:r>
        <w:rPr>
          <w:rFonts w:ascii="IRNazanin" w:hAnsi="IRNazanin" w:eastAsia="IRNazanin"/>
          <w:color w:val="111111"/>
          <w:sz w:val="28"/>
          <w:sz w:val="28"/>
          <w:szCs w:val="28"/>
          <w:rtl w:val="true"/>
          <w:lang w:bidi="fa-IR"/>
        </w:rPr>
        <w:t xml:space="preserve">جمله را بنمود قصر و جایگاه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حورالعین چون خورشید و ماه</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واشتعلت نار الوغى مستعره وأقبل الأصحاب كلّ قسوره</w:t>
      </w:r>
    </w:p>
    <w:p>
      <w:pPr>
        <w:pStyle w:val="BookText"/>
        <w:rPr/>
      </w:pPr>
      <w:r>
        <w:rPr>
          <w:rFonts w:ascii="Amiri" w:hAnsi="Amiri" w:eastAsia="Amiri" w:cs="Amiri"/>
          <w:color w:val="111111"/>
          <w:sz w:val="28"/>
          <w:sz w:val="28"/>
          <w:szCs w:val="28"/>
          <w:rtl w:val="true"/>
          <w:lang w:bidi="ar-SA"/>
        </w:rPr>
        <w:t>سبعون ألفاً كلّهم أسد الشرى في الحرب مالهم نظير في الورى</w:t>
      </w:r>
    </w:p>
    <w:p>
      <w:pPr>
        <w:pStyle w:val="BookText"/>
        <w:rPr/>
      </w:pPr>
      <w:r>
        <w:rPr>
          <w:rFonts w:ascii="Amiri" w:hAnsi="Amiri" w:eastAsia="Amiri" w:cs="Amiri"/>
          <w:color w:val="111111"/>
          <w:sz w:val="28"/>
          <w:sz w:val="28"/>
          <w:szCs w:val="28"/>
          <w:rtl w:val="true"/>
          <w:lang w:bidi="ar-SA"/>
        </w:rPr>
        <w:t>قد نضّوا الروح سيوفاً ماضيه واستدبروا طيب الحياة الفانيه</w:t>
      </w:r>
    </w:p>
    <w:p>
      <w:pPr>
        <w:pStyle w:val="BookText"/>
        <w:rPr/>
      </w:pPr>
      <w:r>
        <w:rPr>
          <w:rFonts w:ascii="IRNazanin" w:hAnsi="IRNazanin" w:eastAsia="IRNazanin"/>
          <w:color w:val="111111"/>
          <w:sz w:val="28"/>
          <w:sz w:val="28"/>
          <w:szCs w:val="28"/>
          <w:rtl w:val="true"/>
          <w:lang w:bidi="fa-IR"/>
        </w:rPr>
        <w:t>سلوا لنصره النفوس الزاكيه صوارم البرق کنار حاميه</w:t>
      </w:r>
    </w:p>
    <w:p>
      <w:pPr>
        <w:pStyle w:val="BookText"/>
        <w:rPr/>
      </w:pPr>
      <w:r>
        <w:rPr>
          <w:rFonts w:ascii="IRNazanin" w:hAnsi="IRNazanin" w:eastAsia="IRNazanin"/>
          <w:color w:val="111111"/>
          <w:sz w:val="28"/>
          <w:sz w:val="28"/>
          <w:szCs w:val="28"/>
          <w:rtl w:val="true"/>
          <w:lang w:bidi="fa-IR"/>
        </w:rPr>
        <w:t>قد لبسوا القلوب فوق الدرع وأرسلوا السهام مثل اللمع</w:t>
      </w:r>
    </w:p>
    <w:p>
      <w:pPr>
        <w:pStyle w:val="BookText"/>
        <w:rPr/>
      </w:pPr>
      <w:r>
        <w:rPr>
          <w:rFonts w:ascii="Amiri" w:hAnsi="Amiri" w:eastAsia="Amiri" w:cs="Amiri"/>
          <w:color w:val="111111"/>
          <w:sz w:val="28"/>
          <w:sz w:val="28"/>
          <w:szCs w:val="28"/>
          <w:rtl w:val="true"/>
          <w:lang w:bidi="ar-SA"/>
        </w:rPr>
        <w:t>وعقدوا الإيمان في المفارق أكليل نور ساطع من شارق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وعدة الحرب سلاح التقوى فتلك من بأس العدوّ أقوى </w:t>
      </w:r>
    </w:p>
    <w:p>
      <w:pPr>
        <w:pStyle w:val="BookText"/>
        <w:rPr/>
      </w:pPr>
      <w:r>
        <w:rPr>
          <w:rFonts w:ascii="Amiri" w:hAnsi="Amiri" w:eastAsia="Amiri" w:cs="Amiri"/>
          <w:color w:val="111111"/>
          <w:sz w:val="28"/>
          <w:sz w:val="28"/>
          <w:szCs w:val="28"/>
          <w:rtl w:val="true"/>
          <w:lang w:bidi="ar-SA"/>
        </w:rPr>
        <w:t xml:space="preserve">وركبوا فوق خيول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للحرب فيهم تجري</w:t>
      </w:r>
    </w:p>
    <w:p>
      <w:pPr>
        <w:pStyle w:val="BookText"/>
        <w:rPr/>
      </w:pPr>
      <w:r>
        <w:rPr>
          <w:rFonts w:ascii="Amiri" w:hAnsi="Amiri" w:eastAsia="Amiri" w:cs="Amiri"/>
          <w:color w:val="111111"/>
          <w:sz w:val="28"/>
          <w:sz w:val="28"/>
          <w:szCs w:val="28"/>
          <w:rtl w:val="true"/>
          <w:lang w:bidi="ar-SA"/>
        </w:rPr>
        <w:t xml:space="preserve">كأنّها القواعد المرصوصه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ذكر رتّبت منصوصه</w:t>
      </w:r>
    </w:p>
    <w:p>
      <w:pPr>
        <w:pStyle w:val="BookText"/>
        <w:rPr/>
      </w:pPr>
      <w:r>
        <w:rPr>
          <w:rFonts w:ascii="Amiri" w:hAnsi="Amiri" w:eastAsia="Amiri" w:cs="Amiri"/>
          <w:color w:val="111111"/>
          <w:sz w:val="28"/>
          <w:sz w:val="28"/>
          <w:szCs w:val="28"/>
          <w:rtl w:val="true"/>
          <w:lang w:bidi="ar-SA"/>
        </w:rPr>
        <w:t xml:space="preserve">ورفعوا الأعلام فوق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كالغيث عليهم يهمي</w:t>
      </w:r>
    </w:p>
    <w:p>
      <w:pPr>
        <w:pStyle w:val="BookText"/>
        <w:rPr/>
      </w:pPr>
      <w:r>
        <w:rPr>
          <w:rFonts w:ascii="Amiri" w:hAnsi="Amiri" w:eastAsia="Amiri" w:cs="Amiri"/>
          <w:color w:val="111111"/>
          <w:sz w:val="28"/>
          <w:sz w:val="28"/>
          <w:szCs w:val="28"/>
          <w:rtl w:val="true"/>
          <w:lang w:bidi="ar-SA"/>
        </w:rPr>
        <w:t xml:space="preserve">دينهم القتل لنصر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الآل هداة الخلق</w:t>
      </w:r>
    </w:p>
    <w:p>
      <w:pPr>
        <w:pStyle w:val="BookText"/>
        <w:rPr/>
      </w:pPr>
      <w:r>
        <w:rPr>
          <w:rFonts w:ascii="Amiri" w:hAnsi="Amiri" w:eastAsia="Amiri" w:cs="Amiri"/>
          <w:color w:val="111111"/>
          <w:sz w:val="28"/>
          <w:sz w:val="28"/>
          <w:szCs w:val="28"/>
          <w:rtl w:val="true"/>
          <w:lang w:bidi="ar-SA"/>
        </w:rPr>
        <w:t xml:space="preserve">ودار بالإمام ذاك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للفراشات أضاء الشمع</w:t>
      </w:r>
    </w:p>
    <w:p>
      <w:pPr>
        <w:pStyle w:val="BookText"/>
        <w:rPr/>
      </w:pPr>
      <w:r>
        <w:rPr>
          <w:rFonts w:ascii="Amiri" w:hAnsi="Amiri" w:eastAsia="Amiri" w:cs="Amiri"/>
          <w:color w:val="111111"/>
          <w:sz w:val="28"/>
          <w:sz w:val="28"/>
          <w:szCs w:val="28"/>
          <w:rtl w:val="true"/>
          <w:lang w:bidi="ar-SA"/>
        </w:rPr>
        <w:t xml:space="preserve">قام الحسين فيهم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زهيراً ودعى حبيبا</w:t>
      </w:r>
    </w:p>
    <w:p>
      <w:pPr>
        <w:pStyle w:val="BookText"/>
        <w:rPr/>
      </w:pPr>
      <w:r>
        <w:rPr>
          <w:rFonts w:ascii="Amiri" w:hAnsi="Amiri" w:eastAsia="Amiri" w:cs="Amiri"/>
          <w:color w:val="111111"/>
          <w:sz w:val="28"/>
          <w:sz w:val="28"/>
          <w:szCs w:val="28"/>
          <w:rtl w:val="true"/>
          <w:lang w:bidi="ar-SA"/>
        </w:rPr>
        <w:t xml:space="preserve">فمن يساويه بحسن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أندى من الروض بعيد الودق</w:t>
      </w:r>
    </w:p>
    <w:p>
      <w:pPr>
        <w:pStyle w:val="BookText"/>
        <w:rPr/>
      </w:pPr>
      <w:r>
        <w:rPr>
          <w:rFonts w:ascii="Amiri" w:hAnsi="Amiri" w:eastAsia="Amiri" w:cs="Amiri"/>
          <w:color w:val="111111"/>
          <w:sz w:val="28"/>
          <w:sz w:val="28"/>
          <w:szCs w:val="28"/>
          <w:rtl w:val="true"/>
          <w:lang w:bidi="ar-SA"/>
        </w:rPr>
        <w:t xml:space="preserve">قال لهم من كان يرضى بالفنا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نُقتَل أهلى وأنا</w:t>
      </w:r>
    </w:p>
    <w:p>
      <w:pPr>
        <w:pStyle w:val="BookText"/>
        <w:rPr/>
      </w:pPr>
      <w:r>
        <w:rPr>
          <w:rFonts w:ascii="Amiri" w:hAnsi="Amiri" w:eastAsia="Amiri" w:cs="Amiri"/>
          <w:color w:val="111111"/>
          <w:sz w:val="28"/>
          <w:sz w:val="28"/>
          <w:szCs w:val="28"/>
          <w:rtl w:val="true"/>
          <w:lang w:bidi="ar-SA"/>
        </w:rPr>
        <w:t xml:space="preserve">غداً بكربلاء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من طعن بها وضرب</w:t>
      </w:r>
    </w:p>
    <w:p>
      <w:pPr>
        <w:pStyle w:val="BookText"/>
        <w:rPr/>
      </w:pPr>
      <w:r>
        <w:rPr>
          <w:rFonts w:ascii="Amiri" w:hAnsi="Amiri" w:eastAsia="Amiri" w:cs="Amiri"/>
          <w:color w:val="111111"/>
          <w:sz w:val="28"/>
          <w:sz w:val="28"/>
          <w:szCs w:val="28"/>
          <w:rtl w:val="true"/>
          <w:lang w:bidi="ar-SA"/>
        </w:rPr>
        <w:t xml:space="preserve">من كان يرضى أن يموت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بأرض كربلا فاهلا</w:t>
      </w:r>
    </w:p>
    <w:p>
      <w:pPr>
        <w:pStyle w:val="BookText"/>
        <w:rPr/>
      </w:pPr>
      <w:r>
        <w:rPr>
          <w:rFonts w:ascii="Amiri" w:hAnsi="Amiri" w:eastAsia="Amiri" w:cs="Amiri"/>
          <w:color w:val="111111"/>
          <w:sz w:val="28"/>
          <w:sz w:val="28"/>
          <w:szCs w:val="28"/>
          <w:rtl w:val="true"/>
          <w:lang w:bidi="ar-SA"/>
        </w:rPr>
        <w:t xml:space="preserve">ومن أبى جعلته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بيعتي صحبي معاً وأهلي</w:t>
      </w:r>
    </w:p>
    <w:p>
      <w:pPr>
        <w:pStyle w:val="BookText"/>
        <w:rPr/>
      </w:pPr>
      <w:r>
        <w:rPr>
          <w:rFonts w:ascii="Amiri" w:hAnsi="Amiri" w:eastAsia="Amiri" w:cs="Amiri"/>
          <w:color w:val="111111"/>
          <w:sz w:val="28"/>
          <w:sz w:val="28"/>
          <w:szCs w:val="28"/>
          <w:rtl w:val="true"/>
          <w:lang w:bidi="ar-SA"/>
        </w:rPr>
        <w:t xml:space="preserve">ها فاركبوا الليل البهيم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وإخوتي وسيروا في الفلا</w:t>
      </w:r>
    </w:p>
    <w:p>
      <w:pPr>
        <w:pStyle w:val="BookText"/>
        <w:rPr/>
      </w:pPr>
      <w:r>
        <w:rPr>
          <w:rFonts w:ascii="Amiri" w:hAnsi="Amiri" w:eastAsia="Amiri" w:cs="Amiri"/>
          <w:color w:val="111111"/>
          <w:sz w:val="28"/>
          <w:sz w:val="28"/>
          <w:szCs w:val="28"/>
          <w:rtl w:val="true"/>
          <w:lang w:bidi="ar-SA"/>
        </w:rPr>
        <w:t xml:space="preserve">لا يطلب القوم لقتل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فيمّموا الأهل بألف خير</w:t>
      </w:r>
    </w:p>
    <w:p>
      <w:pPr>
        <w:pStyle w:val="BookText"/>
        <w:rPr/>
      </w:pPr>
      <w:r>
        <w:rPr>
          <w:rFonts w:ascii="Amiri" w:hAnsi="Amiri" w:eastAsia="Amiri" w:cs="Amiri"/>
          <w:color w:val="111111"/>
          <w:sz w:val="28"/>
          <w:sz w:val="28"/>
          <w:szCs w:val="28"/>
          <w:rtl w:val="true"/>
          <w:lang w:bidi="ar-SA"/>
        </w:rPr>
        <w:t xml:space="preserve">مذ سمعوا شبّت بهم 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والأصحاب والإخوان</w:t>
      </w:r>
    </w:p>
    <w:p>
      <w:pPr>
        <w:pStyle w:val="BookText"/>
        <w:rPr/>
      </w:pPr>
      <w:r>
        <w:rPr>
          <w:rFonts w:ascii="Amiri" w:hAnsi="Amiri" w:eastAsia="Amiri" w:cs="Amiri"/>
          <w:color w:val="111111"/>
          <w:sz w:val="28"/>
          <w:sz w:val="28"/>
          <w:szCs w:val="28"/>
          <w:rtl w:val="true"/>
          <w:lang w:bidi="ar-SA"/>
        </w:rPr>
        <w:t xml:space="preserve">وكاد أن يفلت منها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قول قاله بل جمر</w:t>
      </w:r>
    </w:p>
    <w:p>
      <w:pPr>
        <w:pStyle w:val="BookText"/>
        <w:rPr/>
      </w:pPr>
      <w:r>
        <w:rPr>
          <w:rFonts w:ascii="Amiri" w:hAnsi="Amiri" w:eastAsia="Amiri" w:cs="Amiri"/>
          <w:color w:val="111111"/>
          <w:sz w:val="28"/>
          <w:sz w:val="28"/>
          <w:szCs w:val="28"/>
          <w:rtl w:val="true"/>
          <w:lang w:bidi="ar-SA"/>
        </w:rPr>
        <w:t xml:space="preserve">واستعرت فيهم دماء الغيره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وصعق الأصحاب والعشيره</w:t>
      </w:r>
    </w:p>
    <w:p>
      <w:pPr>
        <w:pStyle w:val="BookText"/>
        <w:rPr/>
      </w:pPr>
      <w:r>
        <w:rPr>
          <w:rFonts w:ascii="Amiri" w:hAnsi="Amiri" w:eastAsia="Amiri" w:cs="Amiri"/>
          <w:color w:val="111111"/>
          <w:sz w:val="28"/>
          <w:sz w:val="28"/>
          <w:szCs w:val="28"/>
          <w:rtl w:val="true"/>
          <w:lang w:bidi="ar-SA"/>
        </w:rPr>
        <w:t xml:space="preserve">وابتدأ العبّاس محسود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بل راح ينثر الدرر</w:t>
      </w:r>
    </w:p>
    <w:p>
      <w:pPr>
        <w:pStyle w:val="BookText"/>
        <w:rPr/>
      </w:pPr>
      <w:r>
        <w:rPr>
          <w:rFonts w:ascii="Amiri" w:hAnsi="Amiri" w:eastAsia="Amiri" w:cs="Amiri"/>
          <w:color w:val="111111"/>
          <w:sz w:val="28"/>
          <w:sz w:val="28"/>
          <w:szCs w:val="28"/>
          <w:rtl w:val="true"/>
          <w:lang w:bidi="ar-SA"/>
        </w:rPr>
        <w:t xml:space="preserve">أترككم بقياً على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موتي هنا أشهى من الخلود</w:t>
      </w:r>
    </w:p>
    <w:p>
      <w:pPr>
        <w:pStyle w:val="BookText"/>
        <w:rPr/>
      </w:pPr>
      <w:r>
        <w:rPr>
          <w:rFonts w:ascii="Amiri" w:hAnsi="Amiri" w:eastAsia="Amiri" w:cs="Amiri"/>
          <w:color w:val="111111"/>
          <w:sz w:val="28"/>
          <w:sz w:val="28"/>
          <w:szCs w:val="28"/>
          <w:rtl w:val="true"/>
          <w:lang w:bidi="ar-SA"/>
        </w:rPr>
        <w:t xml:space="preserve">ماعذرنا في تركنا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محاصر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الزنا</w:t>
      </w:r>
    </w:p>
    <w:p>
      <w:pPr>
        <w:pStyle w:val="BookText"/>
        <w:rPr/>
      </w:pPr>
      <w:r>
        <w:rPr>
          <w:rFonts w:ascii="Amiri" w:hAnsi="Amiri" w:eastAsia="Amiri" w:cs="Amiri"/>
          <w:color w:val="111111"/>
          <w:sz w:val="28"/>
          <w:sz w:val="28"/>
          <w:szCs w:val="28"/>
          <w:rtl w:val="true"/>
          <w:lang w:bidi="ar-SA"/>
        </w:rPr>
        <w:t xml:space="preserve">ما عذرنا للناس يا للعار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ودعك من عذاب النار</w:t>
      </w:r>
    </w:p>
    <w:p>
      <w:pPr>
        <w:pStyle w:val="BookText"/>
        <w:rPr/>
      </w:pPr>
      <w:r>
        <w:rPr>
          <w:rFonts w:ascii="Amiri" w:hAnsi="Amiri" w:eastAsia="Amiri" w:cs="Amiri"/>
          <w:color w:val="111111"/>
          <w:sz w:val="28"/>
          <w:sz w:val="28"/>
          <w:szCs w:val="28"/>
          <w:rtl w:val="true"/>
          <w:lang w:bidi="ar-SA"/>
        </w:rPr>
        <w:t xml:space="preserve">ساعذرنا لهاشم إن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ياليتنا في الخلق ما وجدنا</w:t>
      </w:r>
    </w:p>
    <w:p>
      <w:pPr>
        <w:pStyle w:val="BookText"/>
        <w:rPr/>
      </w:pPr>
      <w:r>
        <w:rPr>
          <w:rFonts w:ascii="Amiri" w:hAnsi="Amiri" w:eastAsia="Amiri" w:cs="Amiri"/>
          <w:color w:val="111111"/>
          <w:sz w:val="28"/>
          <w:sz w:val="28"/>
          <w:szCs w:val="28"/>
          <w:rtl w:val="true"/>
          <w:lang w:bidi="ar-SA"/>
        </w:rPr>
        <w:t xml:space="preserve">بأي عين ننظر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ترى لم ننصر الإماما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سئل العبّاس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ظلّ بأرض التيه </w:t>
      </w:r>
    </w:p>
    <w:p>
      <w:pPr>
        <w:pStyle w:val="BookText"/>
        <w:rPr/>
      </w:pPr>
      <w:r>
        <w:rPr>
          <w:rFonts w:ascii="Amiri" w:hAnsi="Amiri" w:eastAsia="Amiri" w:cs="Amiri"/>
          <w:color w:val="111111"/>
          <w:sz w:val="28"/>
          <w:sz w:val="28"/>
          <w:szCs w:val="28"/>
          <w:rtl w:val="true"/>
          <w:lang w:bidi="ar-SA"/>
        </w:rPr>
        <w:t xml:space="preserve">خلّفته فرداً وحيداً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به العدى بأرض كربلا</w:t>
      </w:r>
    </w:p>
    <w:p>
      <w:pPr>
        <w:pStyle w:val="BookText"/>
        <w:rPr/>
      </w:pPr>
      <w:r>
        <w:rPr>
          <w:rFonts w:ascii="IRNazanin" w:hAnsi="IRNazanin" w:eastAsia="IRNazanin"/>
          <w:color w:val="111111"/>
          <w:sz w:val="28"/>
          <w:sz w:val="28"/>
          <w:szCs w:val="28"/>
          <w:rtl w:val="true"/>
          <w:lang w:bidi="fa-IR"/>
        </w:rPr>
        <w:t xml:space="preserve">أهذه شرائط الأخوّه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 الفعل عن الفتوّه</w:t>
      </w:r>
    </w:p>
    <w:p>
      <w:pPr>
        <w:pStyle w:val="BookText"/>
        <w:rPr/>
      </w:pPr>
      <w:r>
        <w:rPr>
          <w:rFonts w:ascii="Amiri" w:hAnsi="Amiri" w:eastAsia="Amiri" w:cs="Amiri"/>
          <w:color w:val="111111"/>
          <w:sz w:val="28"/>
          <w:sz w:val="28"/>
          <w:szCs w:val="28"/>
          <w:rtl w:val="true"/>
          <w:lang w:bidi="ar-SA"/>
        </w:rPr>
        <w:t xml:space="preserve">نادته هاشم بلفظ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عبّاس وكلّ ماجد</w:t>
      </w:r>
    </w:p>
    <w:p>
      <w:pPr>
        <w:pStyle w:val="BookText"/>
        <w:rPr/>
      </w:pPr>
      <w:r>
        <w:rPr>
          <w:rFonts w:ascii="Amiri" w:hAnsi="Amiri" w:eastAsia="Amiri" w:cs="Amiri"/>
          <w:color w:val="111111"/>
          <w:sz w:val="28"/>
          <w:sz w:val="28"/>
          <w:szCs w:val="28"/>
          <w:rtl w:val="true"/>
          <w:lang w:bidi="ar-SA"/>
        </w:rPr>
        <w:t>لا جاء هذا اليوم يا مولانا حين نخلّي في الفلا أخانا</w:t>
      </w:r>
    </w:p>
    <w:p>
      <w:pPr>
        <w:pStyle w:val="BookText"/>
        <w:rPr/>
      </w:pPr>
      <w:r>
        <w:rPr>
          <w:rFonts w:ascii="Amiri" w:hAnsi="Amiri" w:eastAsia="Amiri" w:cs="Amiri"/>
          <w:color w:val="111111"/>
          <w:sz w:val="28"/>
          <w:sz w:val="28"/>
          <w:szCs w:val="28"/>
          <w:rtl w:val="true"/>
          <w:lang w:bidi="ar-SA"/>
        </w:rPr>
        <w:t xml:space="preserve">إن خان في الحرب أخ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العبد لها مولاه</w:t>
      </w:r>
    </w:p>
    <w:p>
      <w:pPr>
        <w:pStyle w:val="BookText"/>
        <w:rPr/>
      </w:pPr>
      <w:r>
        <w:rPr>
          <w:rFonts w:ascii="Amiri" w:hAnsi="Amiri" w:eastAsia="Amiri" w:cs="Amiri"/>
          <w:color w:val="111111"/>
          <w:sz w:val="28"/>
          <w:sz w:val="28"/>
          <w:szCs w:val="28"/>
          <w:rtl w:val="true"/>
          <w:lang w:bidi="ar-SA"/>
        </w:rPr>
        <w:t xml:space="preserve">فإنّ هذا منتهى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للصدّيق والأعداء</w:t>
      </w:r>
    </w:p>
    <w:p>
      <w:pPr>
        <w:pStyle w:val="BookText"/>
        <w:rPr/>
      </w:pPr>
      <w:r>
        <w:rPr>
          <w:rFonts w:ascii="Amiri" w:hAnsi="Amiri" w:eastAsia="Amiri" w:cs="Amiri"/>
          <w:color w:val="111111"/>
          <w:sz w:val="28"/>
          <w:sz w:val="28"/>
          <w:szCs w:val="28"/>
          <w:rtl w:val="true"/>
          <w:lang w:bidi="ar-SA"/>
        </w:rPr>
        <w:t xml:space="preserve">فرسان هاشم لك اليوم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تقيك بالروح الردى</w:t>
      </w:r>
    </w:p>
    <w:p>
      <w:pPr>
        <w:pStyle w:val="BookText"/>
        <w:rPr/>
      </w:pPr>
      <w:r>
        <w:rPr>
          <w:rFonts w:ascii="Amiri" w:hAnsi="Amiri" w:eastAsia="Amiri" w:cs="Amiri"/>
          <w:color w:val="111111"/>
          <w:sz w:val="28"/>
          <w:sz w:val="28"/>
          <w:szCs w:val="28"/>
          <w:rtl w:val="true"/>
          <w:lang w:bidi="ar-SA"/>
        </w:rPr>
        <w:t xml:space="preserve">تنتظر الإذن لتحصد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الطفوف حقلاً أجردا</w:t>
      </w:r>
    </w:p>
    <w:p>
      <w:pPr>
        <w:pStyle w:val="BookText"/>
        <w:rPr/>
      </w:pPr>
      <w:r>
        <w:rPr>
          <w:rFonts w:ascii="Amiri" w:hAnsi="Amiri" w:eastAsia="Amiri" w:cs="Amiri"/>
          <w:color w:val="111111"/>
          <w:sz w:val="28"/>
          <w:sz w:val="28"/>
          <w:szCs w:val="28"/>
          <w:rtl w:val="true"/>
          <w:lang w:bidi="ar-SA"/>
        </w:rPr>
        <w:t xml:space="preserve">لو حصل الإذن من المولى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في جيش ابن سعد الفنا</w:t>
      </w:r>
    </w:p>
    <w:p>
      <w:pPr>
        <w:pStyle w:val="BookText"/>
        <w:rPr/>
      </w:pPr>
      <w:r>
        <w:rPr>
          <w:rFonts w:ascii="Amiri" w:hAnsi="Amiri" w:eastAsia="Amiri" w:cs="Amiri"/>
          <w:color w:val="111111"/>
          <w:sz w:val="28"/>
          <w:sz w:val="28"/>
          <w:szCs w:val="28"/>
          <w:rtl w:val="true"/>
          <w:lang w:bidi="ar-SA"/>
        </w:rPr>
        <w:t xml:space="preserve">وقام باقي الصحب في الخطابه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أبدى له جوابه</w:t>
      </w:r>
    </w:p>
    <w:p>
      <w:pPr>
        <w:pStyle w:val="BookText"/>
        <w:rPr/>
      </w:pPr>
      <w:r>
        <w:rPr>
          <w:rFonts w:ascii="Amiri" w:hAnsi="Amiri" w:eastAsia="Amiri" w:cs="Amiri"/>
          <w:color w:val="111111"/>
          <w:sz w:val="28"/>
          <w:sz w:val="28"/>
          <w:szCs w:val="28"/>
          <w:rtl w:val="true"/>
          <w:lang w:bidi="ar-SA"/>
        </w:rPr>
        <w:t xml:space="preserve">ا فقال مسلم أمولاي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لي القتل هنا هو المنى</w:t>
      </w:r>
    </w:p>
    <w:p>
      <w:pPr>
        <w:pStyle w:val="BookText"/>
        <w:rPr/>
      </w:pPr>
      <w:r>
        <w:rPr>
          <w:rFonts w:ascii="Amiri" w:hAnsi="Amiri" w:eastAsia="Amiri" w:cs="Amiri"/>
          <w:color w:val="111111"/>
          <w:sz w:val="28"/>
          <w:sz w:val="28"/>
          <w:szCs w:val="28"/>
          <w:rtl w:val="true"/>
          <w:lang w:bidi="ar-SA"/>
        </w:rPr>
        <w:t xml:space="preserve">إن كنت شيخاً فالأسود الضاريه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 الصحراء منها فانيه</w:t>
      </w:r>
    </w:p>
    <w:p>
      <w:pPr>
        <w:pStyle w:val="BookText"/>
        <w:rPr/>
      </w:pPr>
      <w:r>
        <w:rPr>
          <w:rFonts w:ascii="Amiri" w:hAnsi="Amiri" w:eastAsia="Amiri" w:cs="Amiri"/>
          <w:color w:val="111111"/>
          <w:sz w:val="28"/>
          <w:sz w:val="28"/>
          <w:szCs w:val="28"/>
          <w:rtl w:val="true"/>
          <w:lang w:bidi="ar-SA"/>
        </w:rPr>
        <w:t xml:space="preserve">ما دمت أحمل الحسام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أمحق جيش المعتدي</w:t>
      </w:r>
    </w:p>
    <w:p>
      <w:pPr>
        <w:pStyle w:val="BookText"/>
        <w:rPr/>
      </w:pPr>
      <w:r>
        <w:rPr>
          <w:rFonts w:ascii="Amiri" w:hAnsi="Amiri" w:eastAsia="Amiri" w:cs="Amiri"/>
          <w:color w:val="111111"/>
          <w:sz w:val="28"/>
          <w:sz w:val="28"/>
          <w:szCs w:val="28"/>
          <w:rtl w:val="true"/>
          <w:lang w:bidi="ar-SA"/>
        </w:rPr>
        <w:t xml:space="preserve">لو وقع الحسام قهراً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بالصخر أنا عن سيّدي</w:t>
      </w:r>
    </w:p>
    <w:p>
      <w:pPr>
        <w:pStyle w:val="BookText"/>
        <w:rPr/>
      </w:pPr>
      <w:r>
        <w:rPr>
          <w:rFonts w:ascii="Amiri" w:hAnsi="Amiri" w:eastAsia="Amiri" w:cs="Amiri"/>
          <w:color w:val="111111"/>
          <w:sz w:val="28"/>
          <w:sz w:val="28"/>
          <w:szCs w:val="28"/>
          <w:rtl w:val="true"/>
          <w:lang w:bidi="ar-SA"/>
        </w:rPr>
        <w:t xml:space="preserve">أفلق بالصخر القلوب القاسيه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تحسّ وقع ناري الحاميه</w:t>
      </w:r>
    </w:p>
    <w:p>
      <w:pPr>
        <w:pStyle w:val="BookText"/>
        <w:rPr/>
      </w:pPr>
      <w:r>
        <w:rPr>
          <w:rFonts w:ascii="Amiri" w:hAnsi="Amiri" w:eastAsia="Amiri" w:cs="Amiri"/>
          <w:color w:val="111111"/>
          <w:sz w:val="28"/>
          <w:sz w:val="28"/>
          <w:szCs w:val="28"/>
          <w:rtl w:val="true"/>
          <w:lang w:bidi="ar-SA"/>
        </w:rPr>
        <w:t xml:space="preserve">وقام بعد مسلم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أنصتت للأسد الأسود</w:t>
      </w:r>
    </w:p>
    <w:p>
      <w:pPr>
        <w:pStyle w:val="BookText"/>
        <w:rPr/>
      </w:pPr>
      <w:r>
        <w:rPr>
          <w:rFonts w:ascii="Amiri" w:hAnsi="Amiri" w:eastAsia="Amiri" w:cs="Amiri"/>
          <w:color w:val="111111"/>
          <w:sz w:val="28"/>
          <w:sz w:val="28"/>
          <w:szCs w:val="28"/>
          <w:rtl w:val="true"/>
          <w:lang w:bidi="ar-SA"/>
        </w:rPr>
        <w:t xml:space="preserve">وقال لا أترك هذي المنّه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بقرب المصطفى في الجنّه</w:t>
      </w:r>
    </w:p>
    <w:p>
      <w:pPr>
        <w:pStyle w:val="BookText"/>
        <w:rPr/>
      </w:pPr>
      <w:r>
        <w:rPr>
          <w:rFonts w:ascii="Amiri" w:hAnsi="Amiri" w:eastAsia="Amiri" w:cs="Amiri"/>
          <w:color w:val="111111"/>
          <w:sz w:val="28"/>
          <w:sz w:val="28"/>
          <w:szCs w:val="28"/>
          <w:rtl w:val="true"/>
          <w:lang w:bidi="ar-SA"/>
        </w:rPr>
        <w:t xml:space="preserve">حتى أُأدي حق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جرى عليّ ما جرى</w:t>
      </w:r>
    </w:p>
    <w:p>
      <w:pPr>
        <w:pStyle w:val="BookText"/>
        <w:rPr/>
      </w:pPr>
      <w:r>
        <w:rPr>
          <w:rFonts w:ascii="Amiri" w:hAnsi="Amiri" w:eastAsia="Amiri" w:cs="Amiri"/>
          <w:color w:val="111111"/>
          <w:sz w:val="28"/>
          <w:sz w:val="28"/>
          <w:szCs w:val="28"/>
          <w:rtl w:val="true"/>
          <w:lang w:bidi="ar-SA"/>
        </w:rPr>
        <w:t xml:space="preserve">ويقبل الإله هذا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مباعداً سوء الحساب عنّى</w:t>
      </w:r>
    </w:p>
    <w:p>
      <w:pPr>
        <w:pStyle w:val="BookText"/>
        <w:rPr/>
      </w:pPr>
      <w:r>
        <w:rPr>
          <w:rFonts w:ascii="Amiri" w:hAnsi="Amiri" w:eastAsia="Amiri" w:cs="Amiri"/>
          <w:color w:val="111111"/>
          <w:sz w:val="28"/>
          <w:sz w:val="28"/>
          <w:szCs w:val="28"/>
          <w:rtl w:val="true"/>
          <w:lang w:bidi="ar-SA"/>
        </w:rPr>
        <w:t xml:space="preserve">لو أنّني ال ثمّ 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فمالي معدل</w:t>
      </w:r>
    </w:p>
    <w:p>
      <w:pPr>
        <w:pStyle w:val="BookText"/>
        <w:rPr/>
      </w:pPr>
      <w:r>
        <w:rPr>
          <w:rFonts w:ascii="Amiri" w:hAnsi="Amiri" w:eastAsia="Amiri" w:cs="Amiri"/>
          <w:color w:val="111111"/>
          <w:sz w:val="28"/>
          <w:sz w:val="28"/>
          <w:szCs w:val="28"/>
          <w:rtl w:val="true"/>
          <w:lang w:bidi="ar-SA"/>
        </w:rPr>
        <w:t xml:space="preserve">عنكم ولو أُحرقت بعد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الوصل بعد الفصل</w:t>
      </w:r>
    </w:p>
    <w:p>
      <w:pPr>
        <w:pStyle w:val="BookText"/>
        <w:rPr/>
      </w:pPr>
      <w:r>
        <w:rPr>
          <w:rFonts w:ascii="Amiri" w:hAnsi="Amiri" w:eastAsia="Amiri" w:cs="Amiri"/>
          <w:color w:val="111111"/>
          <w:sz w:val="28"/>
          <w:sz w:val="28"/>
          <w:szCs w:val="28"/>
          <w:rtl w:val="true"/>
          <w:lang w:bidi="ar-SA"/>
        </w:rPr>
        <w:t xml:space="preserve">ولو أعاد ثانياً للدار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أُشوى بحرّ النار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أسهل عندي ذاك من تركي 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أطيق العيش إلّا معكا </w:t>
      </w:r>
    </w:p>
    <w:p>
      <w:pPr>
        <w:pStyle w:val="BookText"/>
        <w:rPr/>
      </w:pPr>
      <w:r>
        <w:rPr>
          <w:rFonts w:ascii="IRNazanin" w:hAnsi="IRNazanin" w:eastAsia="IRNazanin"/>
          <w:color w:val="111111"/>
          <w:sz w:val="28"/>
          <w:sz w:val="28"/>
          <w:szCs w:val="28"/>
          <w:rtl w:val="true"/>
          <w:lang w:bidi="fa-IR"/>
        </w:rPr>
        <w:t xml:space="preserve">وقام يدعو بعده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بل قام يدعو الخير</w:t>
      </w:r>
    </w:p>
    <w:p>
      <w:pPr>
        <w:pStyle w:val="BookText"/>
        <w:rPr/>
      </w:pPr>
      <w:r>
        <w:rPr>
          <w:rFonts w:ascii="Amiri" w:hAnsi="Amiri" w:eastAsia="Amiri" w:cs="Amiri"/>
          <w:color w:val="111111"/>
          <w:sz w:val="28"/>
          <w:sz w:val="28"/>
          <w:szCs w:val="28"/>
          <w:rtl w:val="true"/>
          <w:lang w:bidi="ar-SA"/>
        </w:rPr>
        <w:t xml:space="preserve">يملأ مسمع الدنى هديره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به الليث علا زئيره</w:t>
      </w:r>
    </w:p>
    <w:p>
      <w:pPr>
        <w:pStyle w:val="BookText"/>
        <w:rPr/>
      </w:pPr>
      <w:r>
        <w:rPr>
          <w:rFonts w:ascii="Amiri" w:hAnsi="Amiri" w:eastAsia="Amiri" w:cs="Amiri"/>
          <w:color w:val="111111"/>
          <w:sz w:val="28"/>
          <w:sz w:val="28"/>
          <w:szCs w:val="28"/>
          <w:rtl w:val="true"/>
          <w:lang w:bidi="ar-SA"/>
        </w:rPr>
        <w:t xml:space="preserve">فقال يا مولاي يابن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نوركم على الدنيا العفا</w:t>
      </w:r>
    </w:p>
    <w:p>
      <w:pPr>
        <w:pStyle w:val="BookText"/>
        <w:rPr/>
      </w:pPr>
      <w:r>
        <w:rPr>
          <w:rFonts w:ascii="Amiri" w:hAnsi="Amiri" w:eastAsia="Amiri" w:cs="Amiri"/>
          <w:color w:val="111111"/>
          <w:sz w:val="28"/>
          <w:sz w:val="28"/>
          <w:szCs w:val="28"/>
          <w:rtl w:val="true"/>
          <w:lang w:bidi="ar-SA"/>
        </w:rPr>
        <w:t xml:space="preserve">أريد أن أقتل فى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وأسقى الأرض من دمائي</w:t>
      </w:r>
    </w:p>
    <w:p>
      <w:pPr>
        <w:pStyle w:val="BookText"/>
        <w:rPr/>
      </w:pPr>
      <w:r>
        <w:rPr>
          <w:rFonts w:ascii="Amiri" w:hAnsi="Amiri" w:eastAsia="Amiri" w:cs="Amiri"/>
          <w:color w:val="111111"/>
          <w:sz w:val="28"/>
          <w:sz w:val="28"/>
          <w:szCs w:val="28"/>
          <w:rtl w:val="true"/>
          <w:lang w:bidi="ar-SA"/>
        </w:rPr>
        <w:t xml:space="preserve">ثمّ أعود للوجود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الدنيا بذا عليّا</w:t>
      </w:r>
    </w:p>
    <w:p>
      <w:pPr>
        <w:pStyle w:val="BookText"/>
        <w:rPr/>
      </w:pPr>
      <w:r>
        <w:rPr>
          <w:rFonts w:ascii="Amiri" w:hAnsi="Amiri" w:eastAsia="Amiri" w:cs="Amiri"/>
          <w:color w:val="111111"/>
          <w:sz w:val="28"/>
          <w:sz w:val="28"/>
          <w:szCs w:val="28"/>
          <w:rtl w:val="true"/>
          <w:lang w:bidi="ar-SA"/>
        </w:rPr>
        <w:t xml:space="preserve">لن يصلوا بجمعهم 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أو أسقي تراب كربلا</w:t>
      </w:r>
    </w:p>
    <w:p>
      <w:pPr>
        <w:pStyle w:val="BookText"/>
        <w:rPr/>
      </w:pPr>
      <w:r>
        <w:rPr>
          <w:rFonts w:ascii="Amiri" w:hAnsi="Amiri" w:eastAsia="Amiri" w:cs="Amiri"/>
          <w:color w:val="111111"/>
          <w:sz w:val="28"/>
          <w:sz w:val="28"/>
          <w:szCs w:val="28"/>
          <w:rtl w:val="true"/>
          <w:lang w:bidi="ar-SA"/>
        </w:rPr>
        <w:t xml:space="preserve">من دم نحري إنّه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أسطيع وقيتك الردى</w:t>
      </w:r>
    </w:p>
    <w:p>
      <w:pPr>
        <w:pStyle w:val="BookText"/>
        <w:rPr/>
      </w:pPr>
      <w:r>
        <w:rPr>
          <w:rFonts w:ascii="Amiri" w:hAnsi="Amiri" w:eastAsia="Amiri" w:cs="Amiri"/>
          <w:color w:val="111111"/>
          <w:sz w:val="28"/>
          <w:sz w:val="28"/>
          <w:szCs w:val="28"/>
          <w:rtl w:val="true"/>
          <w:lang w:bidi="ar-SA"/>
        </w:rPr>
        <w:t xml:space="preserve">ثمّ ترائى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الملاك في السماء</w:t>
      </w:r>
    </w:p>
    <w:p>
      <w:pPr>
        <w:pStyle w:val="BookText"/>
        <w:rPr/>
      </w:pPr>
      <w:r>
        <w:rPr>
          <w:rFonts w:ascii="Amiri" w:hAnsi="Amiri" w:eastAsia="Amiri" w:cs="Amiri"/>
          <w:color w:val="111111"/>
          <w:sz w:val="28"/>
          <w:sz w:val="28"/>
          <w:szCs w:val="28"/>
          <w:rtl w:val="true"/>
          <w:lang w:bidi="ar-SA"/>
        </w:rPr>
        <w:t xml:space="preserve">وسرّ مولاه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قد سرّ به الرسول</w:t>
      </w:r>
    </w:p>
    <w:p>
      <w:pPr>
        <w:pStyle w:val="BookText"/>
        <w:rPr/>
      </w:pPr>
      <w:r>
        <w:rPr>
          <w:rFonts w:ascii="Amiri" w:hAnsi="Amiri" w:eastAsia="Amiri" w:cs="Amiri"/>
          <w:color w:val="111111"/>
          <w:sz w:val="28"/>
          <w:sz w:val="28"/>
          <w:szCs w:val="28"/>
          <w:rtl w:val="true"/>
          <w:lang w:bidi="ar-SA"/>
        </w:rPr>
        <w:t xml:space="preserve">وقد أبى أصحابه كلّ الايا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يسا خامس أصحاب العبا</w:t>
      </w:r>
    </w:p>
    <w:p>
      <w:pPr>
        <w:pStyle w:val="BookText"/>
        <w:rPr/>
      </w:pPr>
      <w:r>
        <w:rPr>
          <w:rFonts w:ascii="Amiri" w:hAnsi="Amiri" w:eastAsia="Amiri" w:cs="Amiri"/>
          <w:color w:val="111111"/>
          <w:sz w:val="28"/>
          <w:sz w:val="28"/>
          <w:szCs w:val="28"/>
          <w:rtl w:val="true"/>
          <w:lang w:bidi="ar-SA"/>
        </w:rPr>
        <w:t xml:space="preserve">صاروا كسدّ حوله قد أحكما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إلّا ما أتى من السما</w:t>
      </w:r>
    </w:p>
    <w:p>
      <w:pPr>
        <w:pStyle w:val="BookText"/>
        <w:rPr/>
      </w:pPr>
      <w:r>
        <w:rPr>
          <w:rFonts w:ascii="Amiri" w:hAnsi="Amiri" w:eastAsia="Amiri" w:cs="Amiri"/>
          <w:color w:val="111111"/>
          <w:sz w:val="28"/>
          <w:sz w:val="28"/>
          <w:szCs w:val="28"/>
          <w:rtl w:val="true"/>
          <w:lang w:bidi="ar-SA"/>
        </w:rPr>
        <w:t xml:space="preserve">وشاهدوا مكانهم في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للحمام طعم الشهد</w:t>
      </w:r>
    </w:p>
    <w:p>
      <w:pPr>
        <w:pStyle w:val="BookText"/>
        <w:rPr/>
      </w:pPr>
      <w:r>
        <w:rPr>
          <w:rFonts w:ascii="Amiri" w:hAnsi="Amiri" w:eastAsia="Amiri" w:cs="Amiri"/>
          <w:color w:val="111111"/>
          <w:sz w:val="28"/>
          <w:sz w:val="28"/>
          <w:szCs w:val="28"/>
          <w:rtl w:val="true"/>
          <w:lang w:bidi="ar-SA"/>
        </w:rPr>
        <w:t xml:space="preserve">صاروا على أعدائهم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وأنزلوا الويل بذاك الجند</w:t>
      </w:r>
    </w:p>
    <w:p>
      <w:pPr>
        <w:pStyle w:val="BookText"/>
        <w:rPr/>
      </w:pPr>
      <w:r>
        <w:rPr>
          <w:rFonts w:ascii="Amiri" w:hAnsi="Amiri" w:eastAsia="Amiri" w:cs="Amiri"/>
          <w:color w:val="111111"/>
          <w:sz w:val="28"/>
          <w:sz w:val="28"/>
          <w:szCs w:val="28"/>
          <w:rtl w:val="true"/>
          <w:lang w:bidi="ar-SA"/>
        </w:rPr>
        <w:t xml:space="preserve">هانت عليهم الحياة الفانيه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عند الإله راضيه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حيث وفّق هذا العبد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جمع من شتّى الكتب تراجم ثمان وعشرين بعد المأتين من أصحاب الإمام الحسين سيّد الشهداء عليه وعليهم السلام على ترتيب حروف الهجاء وهو مؤلّف لم أعثر على نظير له في كتب الأصحاب ، وإنّ العلماء وأهل التأليف والتتبّع على علم يقين بأنّ معجماً كهذا بعد إمعان نظرهم فيه لا يتم جمعه بيسر وسهولة من هنا ومن حيث إنّ السهو والنسيان يلازمان الإنسان فعليهم أن ينظروا إلى هذه الأوراق نظر اللطف والعفو فيصلحون ما بدر منه من أخطاء غير مقصودة ولهم علينا جزيل الشكر ومن الله واسع الأجر ، وذيّلنا هذا الكتاب بخاتمة في حياة محمّد بن الحنفية </w:t>
      </w:r>
      <w:r>
        <w:rPr>
          <w:rFonts w:eastAsia="Amiri" w:cs="Amiri" w:ascii="Amiri" w:hAnsi="Amiri"/>
          <w:color w:val="111111"/>
          <w:sz w:val="28"/>
          <w:szCs w:val="28"/>
          <w:rtl w:val="true"/>
          <w:lang w:bidi="ar-SA"/>
        </w:rPr>
        <w:t xml:space="preserve">. </w:t>
      </w:r>
      <w:bookmarkStart w:id="259" w:name="pg16097_205313"/>
    </w:p>
    <w:p>
      <w:pPr>
        <w:pStyle w:val="Heading2"/>
        <w:numPr>
          <w:ilvl w:val="1"/>
          <w:numId w:val="1"/>
        </w:numPr>
        <w:rPr/>
      </w:pPr>
      <w:bookmarkStart w:id="260" w:name="__RefHeading___Toc741556_1280447820"/>
      <w:bookmarkStart w:id="261" w:name="_Toc99"/>
      <w:bookmarkEnd w:id="259"/>
      <w:bookmarkEnd w:id="260"/>
      <w:r>
        <w:rPr>
          <w:rtl w:val="true"/>
        </w:rPr>
        <w:t>خاتمة في حياة محمّد بن الحنفية</w:t>
      </w:r>
      <w:bookmarkEnd w:id="261"/>
    </w:p>
    <w:p>
      <w:pPr>
        <w:pStyle w:val="BookText"/>
        <w:rPr/>
      </w:pPr>
      <w:r>
        <w:rPr>
          <w:rFonts w:ascii="Amiri" w:hAnsi="Amiri" w:eastAsia="Amiri" w:cs="Amiri"/>
          <w:color w:val="111111"/>
          <w:sz w:val="28"/>
          <w:sz w:val="28"/>
          <w:szCs w:val="28"/>
          <w:rtl w:val="true"/>
          <w:lang w:bidi="ar-SA"/>
        </w:rPr>
        <w:t xml:space="preserve">لا يخفى على أهل العلم والمعرفة أنّ المؤلّف لمّا كان يقيم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رسالة في حياة محمّد بن الحنفيّة باللغة العربيّة، ولمّا هاجرت أنا المؤلّف إلى طهران عثرت على رسالة باللغة العربيّة لأحد علماء النجف الأشرف وهو السيّد علي الهاشمي في نفس الموضوع وقد كتبت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أمير المؤمنين القضائيّة وهو بالعربيّة أيضاً ورأيت نقله إلى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القول أنّي رأيت أن أجعل حياة محمّد بن الحنفيّة هذه الرسالة خاتمة كتاب فرسان الهيجاء فذلك أدعى إلى الاحتفاظ بها والعناية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خولة بنت إياس بن جعفر</w:t>
      </w:r>
      <w:r>
        <w:rPr>
          <w:rStyle w:val="FootnoteAnchor"/>
          <w:rtl w:val="true"/>
        </w:rPr>
        <w:footnoteReference w:id="243"/>
      </w:r>
      <w:r>
        <w:rPr>
          <w:rFonts w:ascii="IRNazanin" w:hAnsi="IRNazanin" w:eastAsia="IRNazanin"/>
          <w:color w:val="111111"/>
          <w:sz w:val="28"/>
          <w:sz w:val="28"/>
          <w:szCs w:val="28"/>
          <w:rtl w:val="true"/>
          <w:lang w:bidi="fa-IR"/>
        </w:rPr>
        <w:t xml:space="preserve">وقد ترجمت 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بتراجم أعيان نساء الشيعة، فلا أرى ضرورة قاضية بإعادة هذه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النبي صلی الله علیه وآله وسلم في منزله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إنّك تتزوّجها من بعدي وستلد لك غلاماً فسمّه باسمي، وكنّه بكنيتي </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فولدت بعد موت فاطمة </w:t>
      </w:r>
    </w:p>
    <w:p>
      <w:pPr>
        <w:pStyle w:val="BookText"/>
        <w:rPr/>
      </w:pPr>
      <w:r>
        <w:rPr>
          <w:rFonts w:ascii="Amiri" w:hAnsi="Amiri" w:eastAsia="Amiri" w:cs="Amiri"/>
          <w:color w:val="111111"/>
          <w:sz w:val="28"/>
          <w:sz w:val="28"/>
          <w:szCs w:val="28"/>
          <w:rtl w:val="true"/>
          <w:lang w:bidi="ar-SA"/>
        </w:rPr>
        <w:t xml:space="preserve">محمّداً فكنّاه أبا القاسم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يجتمع الاسم واللقب لأحد إلّا للحجّة بن الحسن عليهما السلام لأنّ كنيته كنية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بين عليّ وطلحة كلام، فقال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لجرأتك على رسول الله صلی الله علیه وآله وسلم سميت باسمه وكنّيت بكنيته وقد نهى الله أن يجمعهما أحد من أُمّته بعده،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الجريء من اجترأ على الله وعلى رسوله، اذهب يا فلان فادع لي فلاناً وفلاناً لنفر من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لك بعدي غلام فقد نحلته اسمي وكنيتي، ولا تحلّ لأحد من أُمّتي بعده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الجوزي في صفة الصفوة عن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أرأيت إن ولد لي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أسمّيه باسمك وأُكنّيه بكنيتك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فكانت رخصة من رسول الله صلی الله علیه وآله وسلم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السيّد الحميري رحمه الله في قصيدته الداليّة وهى ستّ وعشرون بيتاً إلى هذا المطلب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يبلغك والأبناء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محمّد فيما يؤدّي</w:t>
      </w:r>
    </w:p>
    <w:p>
      <w:pPr>
        <w:pStyle w:val="BookText"/>
        <w:rPr/>
      </w:pPr>
      <w:r>
        <w:rPr>
          <w:rFonts w:ascii="Amiri" w:hAnsi="Amiri" w:eastAsia="Amiri" w:cs="Amiri"/>
          <w:color w:val="111111"/>
          <w:sz w:val="28"/>
          <w:sz w:val="28"/>
          <w:szCs w:val="28"/>
          <w:rtl w:val="true"/>
          <w:lang w:bidi="ar-SA"/>
        </w:rPr>
        <w:t xml:space="preserve">إلى ذي علمه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وخولة خادم في البيت تردي</w:t>
      </w:r>
    </w:p>
    <w:p>
      <w:pPr>
        <w:pStyle w:val="BookText"/>
        <w:rPr/>
      </w:pPr>
      <w:r>
        <w:rPr>
          <w:rFonts w:ascii="Amiri" w:hAnsi="Amiri" w:eastAsia="Amiri" w:cs="Amiri"/>
          <w:color w:val="111111"/>
          <w:sz w:val="28"/>
          <w:sz w:val="28"/>
          <w:szCs w:val="28"/>
          <w:rtl w:val="true"/>
          <w:lang w:bidi="ar-SA"/>
        </w:rPr>
        <w:t xml:space="preserve">ألم تر أنّ خولة سوف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بواري الزند صافي الخيم نجد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يفوز بكنيتي واسمي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نحلتهماه والمهديّ بعدي </w:t>
      </w:r>
    </w:p>
    <w:p>
      <w:pPr>
        <w:pStyle w:val="BookText"/>
        <w:rPr/>
      </w:pPr>
      <w:r>
        <w:rPr>
          <w:rFonts w:ascii="Amiri" w:hAnsi="Amiri" w:eastAsia="Amiri" w:cs="Amiri"/>
          <w:color w:val="111111"/>
          <w:sz w:val="28"/>
          <w:sz w:val="28"/>
          <w:szCs w:val="28"/>
          <w:rtl w:val="true"/>
          <w:lang w:bidi="ar-SA"/>
        </w:rPr>
        <w:t>ولادته ومدّة عمره ووفاته</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الحنفيّة وقد بقي من خلافة عمر سنتان ؛ كما صرّح بذلك ابن خلّكان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خلافة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واحد وعشرين بعد الهجرة أو السنة الخامسة عشرة بعدها والظاهر أنّ الصحيح هو هذه السنة،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وفاته حدثت في عام واحد وثمانين في أيّام عبدالملك بن مروان في المدينة ودفن في البقيع وهو قول مشهور مرويّ عن أهل البيت ، وأمّا ما قيل من دفنه في جبل رضوى أو الطائف أو أيلة فإنّه قول شاذّ، وكان يومئذٍ ابن السادسة والستّين كما هو المشهور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بهم صاحب عمدة الطالب أربعة عشر ذكراً وعشر أناث وأكبر أولاده أبو هاشم واسمه عبدالله ، ثمّ جعفر الأكبر وعلي وحمزة والحسن وإبراهيم والقاسم وعبدالرحمن وجعفر الأصغر وعون وعبد الله الأصغر؛ هذه الأسماء ذكرت في كتاب محمّد بن الحنفيّة للهاشمي، ولا ذكر للإناث ولا لبقيّة البنين، وذكر عدداً من أحفاده وقد انتشروا في الأفاق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قال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أبو القاسم أربعة وعشرين ولداً منهم أربعة عشر ذكراً، قال الشيخ تاج الدين محمّد 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محمّد بن الحنفيّه قليلون جداً ليس بالعراق ولا بالحجاز منهم أحد ، وبقيّته إن كانت فبمصر وبلاد العجم وبالكوفة منهم بيت واحد ؛ 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فالعقب المتّصل الآن من محمّد من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وجعفر قتيل الحرّة ، فأمّا ابنه أبو هاشم ، عبد الله الأكبر إمام الكيسانيّة وعنه انتقلت البيعة إلى بني العبّاس فمنقرض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حينئذ لقول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انتشروا في الآفاق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شجاعة محمّد بن الحنفيّة وأيده</w:t>
      </w:r>
    </w:p>
    <w:p>
      <w:pPr>
        <w:pStyle w:val="BookText"/>
        <w:rPr/>
      </w:pPr>
      <w:r>
        <w:rPr>
          <w:rFonts w:ascii="Amiri" w:hAnsi="Amiri" w:eastAsia="Amiri" w:cs="Amiri"/>
          <w:color w:val="111111"/>
          <w:sz w:val="28"/>
          <w:sz w:val="28"/>
          <w:szCs w:val="28"/>
          <w:rtl w:val="true"/>
          <w:lang w:bidi="ar-SA"/>
        </w:rPr>
        <w:t xml:space="preserve">في الجزء التاسع من كتاب البداية والنهاية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كثير أنّ محمّد بن الحنفيّة كان من سادات قريش وشجعانهم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الأبشيهي في المستظرف أنّ أباه علیه السلام اشترى درعاً فاستطالها فقبض محمّد بيده اليمنى على ذيلها وبالأخرى على فضلتها ثمّ جذبها فقطعها من الموضع الذي حدّه له علیه السلام ، وكان عبد الله بن الزبير إذا حدّث بذلك اعتراه إفكل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كامل المبرّد أنّ ملك الروح في أيّام معاوية وجّه إليه أنّ الملوك قبلك كانت تراسل الملوك منّا ويجهد بعضهم أن يغرب على بعض ، أفتأذن لي في ذلك؟ فأذن له فوجّه إليه برجلين أحدهما طويل الجسم والآخر أيد، فقال معاوية لعمرو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الطويل فقد أصبنا كفوه وهو قيس بن سعد بن عبادة رضي الله عنه ، وأمّا الآخر الأيد فقد احتجنا إلى رأيك فيه، فقال عمرو هاهنا رجلان كلاهما إليك بغيض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وعبد الله بن الزبير،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أقرب إلينا على</w:t>
      </w:r>
    </w:p>
    <w:p>
      <w:pPr>
        <w:pStyle w:val="BookText"/>
        <w:rPr/>
      </w:pPr>
      <w:r>
        <w:rPr>
          <w:rFonts w:ascii="Amiri" w:hAnsi="Amiri" w:eastAsia="Amiri" w:cs="Amiri"/>
          <w:color w:val="111111"/>
          <w:sz w:val="28"/>
          <w:sz w:val="28"/>
          <w:szCs w:val="28"/>
          <w:rtl w:val="true"/>
          <w:lang w:bidi="ar-SA"/>
        </w:rPr>
        <w:t xml:space="preserve">كلّ حال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الرجلان وجّه إلى قيس بن سعد بن عبادة يعلمه، فدخل قيس فلمّا مثل بين يدي معاوية نزع سراويله فرمى بها إلى العلج فلبسها فبلغت تندوته فأطرق مطلوباً،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لاموه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معاوية إلى محمّد بن الحنفيّة فحضر فخبر بما دعي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إن شاء فليجلس وليعطني يده حتّى أقيمه، أو يقعدني إن شاء فليكن القائم وأنا القاعد، فاختار الرومي الجلوس، </w:t>
      </w:r>
    </w:p>
    <w:p>
      <w:pPr>
        <w:pStyle w:val="BookText"/>
        <w:rPr/>
      </w:pPr>
      <w:r>
        <w:rPr>
          <w:rFonts w:ascii="Amiri" w:hAnsi="Amiri" w:eastAsia="Amiri" w:cs="Amiri"/>
          <w:color w:val="111111"/>
          <w:sz w:val="28"/>
          <w:sz w:val="28"/>
          <w:szCs w:val="28"/>
          <w:rtl w:val="true"/>
          <w:lang w:bidi="ar-SA"/>
        </w:rPr>
        <w:t>فأقامه محمّد وعجز الرومي عن إقعاده ، ثمّ اختار أن يكون محمّد هو القاعد فجذبه محمّد فأقعده وعجز الرومي عن إقامته فانصرفا مغلوبين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مبارزة محمّد بن الحنفيّة يوم الجمل</w:t>
      </w:r>
    </w:p>
    <w:p>
      <w:pPr>
        <w:pStyle w:val="BookText"/>
        <w:rPr/>
      </w:pPr>
      <w:r>
        <w:rPr>
          <w:rFonts w:ascii="IRNazanin" w:hAnsi="IRNazanin" w:eastAsia="IRNazanin"/>
          <w:color w:val="111111"/>
          <w:sz w:val="28"/>
          <w:sz w:val="28"/>
          <w:szCs w:val="28"/>
          <w:rtl w:val="true"/>
          <w:lang w:bidi="fa-IR"/>
        </w:rPr>
        <w:t>وهنا نذكر مجمل ما ذكره ابن أبي الحديد وصاحب النظيم والبحار وغيرها من الكتب أنّ الإمام أمير المؤمنين علیه السلام استدعى محمّد بن الحنفيّة ودفع إليه الراية وأمره بالهجوم على العدوّ والتقدّم نحو جمل عائشة حتّى يعقره، فأخذ محمّد العلم وحمل كأنّه الشهاب الثاقب وشدّ رجل من الأزد على محمّد بن الحنفيّه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الأزد كرّوا، فضربه ابن الحنفيّة فقطع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الأزد فرّوا </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ورمى الفارس والفرس إلى حرّ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عوف بن قطن الضبي وهو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لعثمان ثأر إلّا علىّ بن أبي طالب وولده فأخذ خطام الجمل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محمّد بن الحنفيّة</w:t>
      </w:r>
      <w:r>
        <w:rPr>
          <w:rStyle w:val="FootnoteAnchor"/>
          <w:rtl w:val="true"/>
        </w:rPr>
        <w:footnoteReference w:id="253"/>
      </w:r>
      <w:r>
        <w:rPr>
          <w:rFonts w:ascii="Amiri" w:hAnsi="Amiri" w:eastAsia="Amiri" w:cs="Amiri"/>
          <w:color w:val="111111"/>
          <w:sz w:val="28"/>
          <w:sz w:val="28"/>
          <w:szCs w:val="28"/>
          <w:rtl w:val="true"/>
          <w:lang w:bidi="ar-SA"/>
        </w:rPr>
        <w:t>، وبعدئذ انحدر عليهم محمّد كأنّه السيل الغامر والأسد الخادر وجال في ميمنتهم وميسرتهم، ولكنّ بني ضبة احتوشوا الجمل من أطرافه كأنّهم قلاع الحديد، وأمطر عسكر الإمام بشأبيب من النبال فتأخّر محمّد قليلاً حتّى يخفّ الرمي منهم أو ينفد سهامهم ثمّ يعيد الكرّة، فجائه أمير المؤمنين يستحثّه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لكن أدركك عرق من أُمّك، وحينئذ أخذ الرمح الإمام الحسن من 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رواه ابن شهر آشوب في المناقب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وحمل على جيش عائشة حتّى عرقب الجمل ووقع هودج عائشة على الأرض وعاد الحسن والرمح بيده مخضوباً، فلمّا رأى محمّد شجاعته ظهر على محمّد الحياء فقال له أبوه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تخجل يا محمّد فأنت ابني والحسن ابن رسول الله صلی الله علیه وآله وسلم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المسعودي في مروج الذهب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راية عليّ علیه السلام بيد محمّد ولده وهي راية رسول الله العقاب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ولده محمّد بن الحنفيّة وكان صاحب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القوم، فأبطأ محمّد بحملته وكان بأزاء قوم من الرماة ينتظر نفاد سهامهم، فأتاه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حملت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متقدّماً إلّا على سهم أو سنان وإنّي منتظر نفاد سهامهم وأحمل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بين الأسنة فإنّ الموت عليك جنّة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أي إنّك مصون من الموت ما دام أجلك لم يدن بعد، وأنشد الأشعار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تحذرنّ فما يقيك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حتفك ساقه المقدار</w:t>
      </w:r>
    </w:p>
    <w:p>
      <w:pPr>
        <w:pStyle w:val="BookText"/>
        <w:rPr/>
      </w:pPr>
      <w:r>
        <w:rPr>
          <w:rFonts w:ascii="Amiri" w:hAnsi="Amiri" w:eastAsia="Amiri" w:cs="Amiri"/>
          <w:color w:val="111111"/>
          <w:sz w:val="28"/>
          <w:sz w:val="28"/>
          <w:szCs w:val="28"/>
          <w:rtl w:val="true"/>
          <w:lang w:bidi="ar-SA"/>
        </w:rPr>
        <w:t xml:space="preserve">وأرى الظنين على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يفنى ويبقى العار</w:t>
      </w:r>
    </w:p>
    <w:p>
      <w:pPr>
        <w:pStyle w:val="BookText"/>
        <w:rPr/>
      </w:pPr>
      <w:r>
        <w:rPr>
          <w:rFonts w:ascii="Amiri" w:hAnsi="Amiri" w:eastAsia="Amiri" w:cs="Amiri"/>
          <w:color w:val="111111"/>
          <w:sz w:val="28"/>
          <w:sz w:val="28"/>
          <w:szCs w:val="28"/>
          <w:rtl w:val="true"/>
          <w:lang w:bidi="ar-SA"/>
        </w:rPr>
        <w:t xml:space="preserve">للضيم في حسب الأبيّ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يبلغ قعرها المسبار</w:t>
      </w:r>
    </w:p>
    <w:p>
      <w:pPr>
        <w:pStyle w:val="BookText"/>
        <w:rPr/>
      </w:pPr>
      <w:r>
        <w:rPr>
          <w:rFonts w:ascii="Amiri" w:hAnsi="Amiri" w:eastAsia="Amiri" w:cs="Amiri"/>
          <w:color w:val="111111"/>
          <w:sz w:val="28"/>
          <w:sz w:val="28"/>
          <w:szCs w:val="28"/>
          <w:rtl w:val="true"/>
          <w:lang w:bidi="ar-SA"/>
        </w:rPr>
        <w:t xml:space="preserve">فاقذف بنفسك في المهالك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المنيّة ذلّة وصغار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والموت حيث تقصفت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المطهم عزّة وفخار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وزحف عليّ علیه السلام نحو الجمل بنفسه في كتيبته الخضراء من المهاجرين والأنصار وحوله بنوه الحسن والحسين ومحمّد علیهم السلام ودفع الراية إلى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بها حتّى تركّزها في عين الجمل ولا تقفنّ دونه فتقدّم محمّد فرشقته السهام،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حتّى تنفد سهامهم فلم يبق لهم إلّا رشقة أو رشقتان فأنفد إليه على يستحثّه ويأمره بالمناجزة فلما أبطأ عليه جاء بنفسه من خلفه فوضع يده اليسرى على منكبه الأيمن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لا أُمّ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محمّد رضي الله عنه إذا ذكر ذلك بعد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أجد ريح نفسه في الله قفاي والله لا أنسى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أدركت عليّاً رقّة على ولده فتناول الراية بيده اليسرى، وذوالفقار مشهور في يمنى يديه ثمّ حمل فغاص في عسكر الجمل ثمّ رجع وقد انحنى سیفه فاقامه بركبته فقال له أصحابه وبنوه والأشتر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نكفيك يا أمير المؤمنين فلم يجب أحداً منهم ولا ردّ إليهم بصره وظلّ ينحطّ ويزار زيئر الأسد حتّى فرق من حوله وتبادروه وإنّه لطامح ببصره نحو عسكر البصرة لا يبصر من حوله ولا يرد حواراً ثمّ دفع الراية إلى ابنه محمّد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r>
        <w:rPr>
          <w:rStyle w:val="FootnoteAnchor"/>
          <w:rtl w:val="true"/>
        </w:rPr>
        <w:footnoteReference w:id="25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لم يكن تأخّري فرقاً من القوم ولكن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 سهامهم حتّى تنفذ وإنّما هي رشقة أو رشقتان ثمّ أحمل عليهم </w:t>
      </w:r>
    </w:p>
    <w:p>
      <w:p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الأولى بالأخرى وهذه الأنصار معك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المسعودي في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خزيمة ذا الشهادتين جاء أمير المؤمنين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الراية محمّد بن الحنفيّة لئلّا نهزم ففعل الإمام علیه السلام وحمل محمّد حملة حيدريّة ونزل على القوم نزول القضاء المبرم وصبغ الأرض بدمائهم وحمل الأنصار ورائه</w:t>
      </w:r>
      <w:r>
        <w:rPr>
          <w:rStyle w:val="FootnoteAnchor"/>
          <w:rtl w:val="true"/>
        </w:rPr>
        <w:footnoteReference w:id="261"/>
      </w:r>
      <w:r>
        <w:rPr>
          <w:rFonts w:ascii="IRNazanin" w:hAnsi="IRNazanin" w:eastAsia="IRNazanin"/>
          <w:color w:val="111111"/>
          <w:sz w:val="28"/>
          <w:sz w:val="28"/>
          <w:szCs w:val="28"/>
          <w:rtl w:val="true"/>
          <w:lang w:bidi="fa-IR"/>
        </w:rPr>
        <w:t xml:space="preserve">فأبلى بلاءاً حسناً حتّى قال خزيمة ذو الشهادتين الأمير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لو كان غير محمّد اليوم لافتضح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 يا أمير المؤمنين ، لولا ما جعل الله تعالى للحسن والحسين علیهما السلام لما قدّمنا على محمّد أحداً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النجم من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أغنى وأبلى وله فضله، ولا ينتقص فضل صاحبيه عليه وحسب صاحبكم ما انتهت به نعمة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والله لا نجعله كالحسن والحسين ولا نظلمهما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لفضلهما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يقع ابني من ابني بنت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خزيمة بن ثابت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مافي عودك اليوم وصمة</w:t>
      </w:r>
    </w:p>
    <w:p>
      <w:pPr>
        <w:pStyle w:val="BookText"/>
        <w:rPr/>
      </w:pPr>
      <w:r>
        <w:rPr>
          <w:rFonts w:ascii="Amiri" w:hAnsi="Amiri" w:eastAsia="Amiri" w:cs="Amiri"/>
          <w:color w:val="111111"/>
          <w:sz w:val="28"/>
          <w:sz w:val="28"/>
          <w:szCs w:val="28"/>
          <w:rtl w:val="true"/>
          <w:lang w:bidi="ar-SA"/>
        </w:rPr>
        <w:t>ولا كنت في الحرب الضروس معرّدا</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أبوك الذي لم يركب الخيل مثله</w:t>
      </w:r>
    </w:p>
    <w:p>
      <w:pPr>
        <w:pStyle w:val="BookText"/>
        <w:rPr/>
      </w:pP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ولو كان حقّاً من أبيك خليفة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لكنت ولكن ذاك ما لا يرى بدا </w:t>
      </w:r>
    </w:p>
    <w:p>
      <w:pPr>
        <w:pStyle w:val="BookText"/>
        <w:rPr/>
      </w:pPr>
      <w:r>
        <w:rPr>
          <w:rFonts w:ascii="IRNazanin" w:hAnsi="IRNazanin" w:eastAsia="IRNazanin"/>
          <w:color w:val="111111"/>
          <w:sz w:val="28"/>
          <w:sz w:val="28"/>
          <w:szCs w:val="28"/>
          <w:rtl w:val="true"/>
          <w:lang w:bidi="fa-IR"/>
        </w:rPr>
        <w:t xml:space="preserve">وأنت بحمد الله أطول غالب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w:t>
      </w:r>
    </w:p>
    <w:p>
      <w:pPr>
        <w:pStyle w:val="BookText"/>
        <w:rPr/>
      </w:pP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الكميّ برمحه</w:t>
      </w:r>
    </w:p>
    <w:p>
      <w:pPr>
        <w:pStyle w:val="BookText"/>
        <w:rPr/>
      </w:pPr>
      <w:r>
        <w:rPr>
          <w:rFonts w:ascii="Amiri" w:hAnsi="Amiri" w:eastAsia="Amiri" w:cs="Amiri"/>
          <w:color w:val="111111"/>
          <w:sz w:val="28"/>
          <w:sz w:val="28"/>
          <w:szCs w:val="28"/>
          <w:rtl w:val="true"/>
          <w:lang w:bidi="ar-SA"/>
        </w:rPr>
        <w:t>وأكساهم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w:t>
      </w:r>
    </w:p>
    <w:p>
      <w:pPr>
        <w:pStyle w:val="BookText"/>
        <w:rPr/>
      </w:pPr>
      <w:r>
        <w:rPr>
          <w:rFonts w:ascii="Amiri" w:hAnsi="Amiri" w:eastAsia="Amiri" w:cs="Amiri"/>
          <w:color w:val="111111"/>
          <w:sz w:val="28"/>
          <w:sz w:val="28"/>
          <w:szCs w:val="28"/>
          <w:rtl w:val="true"/>
          <w:lang w:bidi="ar-SA"/>
        </w:rPr>
        <w:t>إماما الورى والداعيان إلى الهدى</w:t>
      </w:r>
    </w:p>
    <w:p>
      <w:pPr>
        <w:pStyle w:val="BookText"/>
        <w:rPr/>
      </w:pPr>
      <w:r>
        <w:rPr>
          <w:rFonts w:ascii="Amiri" w:hAnsi="Amiri" w:eastAsia="Amiri" w:cs="Amiri"/>
          <w:color w:val="111111"/>
          <w:sz w:val="28"/>
          <w:sz w:val="28"/>
          <w:szCs w:val="28"/>
          <w:rtl w:val="true"/>
          <w:lang w:bidi="ar-SA"/>
        </w:rPr>
        <w:t>أبى الله أن يعطي عدوّك مقعداً</w:t>
      </w:r>
    </w:p>
    <w:p>
      <w:pPr>
        <w:pStyle w:val="BookText"/>
        <w:rPr/>
      </w:pPr>
      <w:r>
        <w:rPr>
          <w:rFonts w:ascii="Amiri" w:hAnsi="Amiri" w:eastAsia="Amiri" w:cs="Amiri"/>
          <w:color w:val="111111"/>
          <w:sz w:val="28"/>
          <w:sz w:val="28"/>
          <w:szCs w:val="28"/>
          <w:rtl w:val="true"/>
          <w:lang w:bidi="ar-SA"/>
        </w:rPr>
        <w:t xml:space="preserve">من الأرض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مرقى ومصعد</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وبعد أن ذكر ابن أبى الحديد هذه الأبيات في الجزء الأوّل من شرحه ذكر أبياتاً أُخرى لعمر بن حارثة الأنصاري في نعت محمّد وذكر فضله وشجاعته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أبا حسن أنت فصل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والمحرم</w:t>
      </w:r>
    </w:p>
    <w:p>
      <w:pPr>
        <w:pStyle w:val="BookText"/>
        <w:rPr/>
      </w:pPr>
      <w:r>
        <w:rPr>
          <w:rFonts w:ascii="Amiri" w:hAnsi="Amiri" w:eastAsia="Amiri" w:cs="Amiri"/>
          <w:color w:val="111111"/>
          <w:sz w:val="28"/>
          <w:sz w:val="28"/>
          <w:szCs w:val="28"/>
          <w:rtl w:val="true"/>
          <w:lang w:bidi="ar-SA"/>
        </w:rPr>
        <w:t xml:space="preserve">جمعت الرجال على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الوغى مفحم</w:t>
      </w:r>
    </w:p>
    <w:p>
      <w:pPr>
        <w:pStyle w:val="BookText"/>
        <w:rPr/>
      </w:pPr>
      <w:r>
        <w:rPr>
          <w:rFonts w:ascii="Amiri" w:hAnsi="Amiri" w:eastAsia="Amiri" w:cs="Amiri"/>
          <w:color w:val="111111"/>
          <w:sz w:val="28"/>
          <w:sz w:val="28"/>
          <w:szCs w:val="28"/>
          <w:rtl w:val="true"/>
          <w:lang w:bidi="ar-SA"/>
        </w:rPr>
        <w:t xml:space="preserve">ولم ينكص المرء من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توالت له أسهم</w:t>
      </w:r>
    </w:p>
    <w:p>
      <w:pPr>
        <w:pStyle w:val="BookText"/>
        <w:rPr/>
      </w:pPr>
      <w:r>
        <w:rPr>
          <w:rFonts w:ascii="Amiri" w:hAnsi="Amiri" w:eastAsia="Amiri" w:cs="Amiri"/>
          <w:color w:val="111111"/>
          <w:sz w:val="28"/>
          <w:sz w:val="28"/>
          <w:szCs w:val="28"/>
          <w:rtl w:val="true"/>
          <w:lang w:bidi="ar-SA"/>
        </w:rPr>
        <w:t xml:space="preserve">فقال رويداً ولا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رشقوا مقدم</w:t>
      </w:r>
    </w:p>
    <w:p>
      <w:pPr>
        <w:pStyle w:val="BookText"/>
        <w:rPr/>
      </w:pPr>
      <w:r>
        <w:rPr>
          <w:rFonts w:ascii="Amiri" w:hAnsi="Amiri" w:eastAsia="Amiri" w:cs="Amiri"/>
          <w:color w:val="111111"/>
          <w:sz w:val="28"/>
          <w:sz w:val="28"/>
          <w:szCs w:val="28"/>
          <w:rtl w:val="true"/>
          <w:lang w:bidi="ar-SA"/>
        </w:rPr>
        <w:t xml:space="preserve">فأعجلته والفتى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 xml:space="preserve">سمّي النبيّ وشبل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لونها العندم</w:t>
      </w:r>
    </w:p>
    <w:p>
      <w:pPr>
        <w:pStyle w:val="BookText"/>
        <w:rPr/>
      </w:pPr>
      <w:r>
        <w:rPr>
          <w:rFonts w:ascii="Amiri" w:hAnsi="Amiri" w:eastAsia="Amiri" w:cs="Amiri"/>
          <w:color w:val="111111"/>
          <w:sz w:val="28"/>
          <w:sz w:val="28"/>
          <w:szCs w:val="28"/>
          <w:rtl w:val="true"/>
          <w:lang w:bidi="ar-SA"/>
        </w:rPr>
        <w:t xml:space="preserve">شرح نهج البلاغة لابن أبي الحديد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كلماته علیه السلام التي قالها لمحمّد بن الحنفيّة يوم الجمل لمّا أعطاه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الجبال ولاتزل، عضّ على ناجذك، أعر الله جمجمتك، تد في الأرض قدمك ارم ببصرك أقصى القوم ، وغضّ بصرك واعلم أنّ النصر عند الله سبحانه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مبارزته في حرب صفّين</w:t>
      </w:r>
    </w:p>
    <w:p>
      <w:pPr>
        <w:pStyle w:val="BookText"/>
        <w:rPr/>
      </w:pPr>
      <w:r>
        <w:rPr>
          <w:rFonts w:ascii="IRNazanin" w:hAnsi="IRNazanin" w:eastAsia="IRNazanin"/>
          <w:color w:val="111111"/>
          <w:sz w:val="28"/>
          <w:sz w:val="28"/>
          <w:szCs w:val="28"/>
          <w:rtl w:val="true"/>
          <w:lang w:bidi="fa-IR"/>
        </w:rPr>
        <w:t>اتّفق المؤرّخون ورواة الأخبار والسير وحملة الآثار على وقوع حرب صفّين في العام السابع والثلاثين من الهجرة النبويّة وكان قوام عسكر معاويه مأة ألف وعشرون ألف جندي، ويتألّف جيش الإمام من تسعين ألفاً من المقاتلين وقد قتل من الفريقين تسعون ألف إنسان؛ خمس وعشرون ألفاً من عسكر الإمام علي علیه السلام وخمس وأربعون ألفاً من جيش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راية الإمام في حرب صفّين أيضاً بيد ولده محمّد بن الحنفيّة، فأظهر من الشجاعة والبسالة ما حيّر الألباب وأدهش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ابن سعد في طبقاته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رجّالة عليّ علیه السلام اليوم صفّين عمّار بن ياسر ، وكان محمّد بن الحنفيّة يحمل رايته وقد ظهر في تلك الواقعة لمحمّد بن الحنفيّة ما أبهر العقول من البطولة والشجاعة والنجدة والشهامة ممّا جعله غرّة في صفحات الكتب التاريخيّة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بن مزاحم في كتاب صفّين عن ابن عبّاس</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حرب صفّين دعا عليّ علیه السلام ابنه محمّد بن الحنفيّة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شدّ على عسكر </w:t>
      </w:r>
    </w:p>
    <w:p>
      <w:pPr>
        <w:pStyle w:val="BookText"/>
        <w:rPr/>
      </w:pPr>
      <w:r>
        <w:rPr>
          <w:rFonts w:ascii="IRNazanin" w:hAnsi="IRNazanin" w:eastAsia="IRNazanin"/>
          <w:color w:val="111111"/>
          <w:sz w:val="28"/>
          <w:sz w:val="28"/>
          <w:szCs w:val="28"/>
          <w:rtl w:val="true"/>
          <w:lang w:bidi="fa-IR"/>
        </w:rPr>
        <w:t xml:space="preserve">معاوية، فحمل على الميمنة حتّى كشفهم ، ثمّ رجع إلى أبيه مجروحاً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العطش العطش، فسقاه جرعة من الماء ثمّ صبّ الباقي بين درعه وجلده فوالله لقد رأيت علق الدم يخرج من حلق درعه، فأمهله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شدّ على الميسرة ، فحمل على ميسرة عسكر معاوية فكشفهم ثمّ رجع و به جراحات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الماء يا أبتاه، فسقاه جرعة من الماء وصبّ باقيه بين درعه وجلده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شدّ على القلب، فحمل عليهم وقتل منهم فرساناً ثمّ رجع إلى أبيه وهو يبكي وقد أثقلته الجراح، فقام إليه أبوه وقبل ما بين عينيه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أبوك ، فقد سررتني والله يا بني بجهادك هذا بين يديّ، فما يبكيك ؛ أفرحاً أم جزعاً؟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 كيف لا أبكي وقد عرضتني للموت ثلاث مرات فسلّمني الله وها أنا مجروح كما ترى وكلّما رجعت إليك لتمهلني عن الحرب ساعة ما أمهلتني ، وهذان أخواي الحسن والحسين ما تأمرهما بشيء من الحرب، فقام إليه أمير المؤمنين وقبّل وجهه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أنت ابني وهذان ابنا رسول الله صلی الله علیه وآله وسلم أفلا أصونهما عن القتل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أبتاه، جعلني الله فداك وفداهما من كلّ سوء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الخوارزمي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 عسكر معاوية كريب بن أبرهة من آل ذي يزن وكان مهيباً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الدرهم فيغمزه بإبهامه فيذهب بكتابته، فقاله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يبرز بنفسه وكلّ أحد لا يتجاسر على مبارزته ،وقتاله 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أبرز إليه، فخرج إلى صفّ أهل العراق ونادى ليبرز إليّ عليّ، فبرز إليه مرتفع بن وضّاح الزبيدي </w:t>
      </w:r>
    </w:p>
    <w:p>
      <w:pPr>
        <w:pStyle w:val="BookText"/>
        <w:rPr/>
      </w:pPr>
      <w:r>
        <w:rPr>
          <w:rFonts w:ascii="Amiri" w:hAnsi="Amiri" w:eastAsia="Amiri" w:cs="Amiri"/>
          <w:color w:val="111111"/>
          <w:sz w:val="28"/>
          <w:sz w:val="28"/>
          <w:szCs w:val="28"/>
          <w:rtl w:val="true"/>
          <w:lang w:bidi="ar-SA"/>
        </w:rPr>
        <w:t xml:space="preserve">فسأله من أنت ؟ فعرفه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كريم وتكافحا فسبقه كريب فقتله ونادى ليبرز إليّ أشجعكم أو عليّ ، فبرز إليه شرحبيل بن بكر ، وقال لكريب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ألا تتفكّر في لقاء الله ورسوله يوم الحساب عن سفك الدم الحرام، فقال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الباطل من أوى قتلة عثمان ثم تكافحا فقتله كريب ، ثمّ برز إليه الحرث بن الجراح الشيباني وكان زاهداً صوّاماً قواماً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IRNazanin" w:hAnsi="IRNazanin" w:eastAsia="IRNazanin"/>
          <w:color w:val="111111"/>
          <w:sz w:val="28"/>
          <w:sz w:val="28"/>
          <w:szCs w:val="28"/>
          <w:rtl w:val="true"/>
          <w:lang w:bidi="fa-IR"/>
        </w:rPr>
        <w:t xml:space="preserve">ثمّ تكافحا فقتله كريب ، فدعا علي علیه السلام ابنه العبّاس وكان تامّاً كاملاً من الرجال فأمره بأن ينزل عن فرسه وينزع ثيابه ففعل، فلبس عليّ علیه السلام ثيابه وركب فرسه وألبس ابنه العبّاس ثيابه وأركبه فرسه لئلّا يجبن عن مبارزته، فلمّا همّ عليّ علیه السلام بذلك جائه عبدالله بن عدي الحارثي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بحقّ إمامتك فأذن لي أبارزه فإن قتلته وإلا قتلت شهيداً بين يديك، فأذن له عليّ فتقدّم إلى كريب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عليّ والهدى يقوده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عيدان قریش عوده</w:t>
      </w:r>
    </w:p>
    <w:p>
      <w:pPr>
        <w:pStyle w:val="BookText"/>
        <w:rPr/>
      </w:pPr>
      <w:r>
        <w:rPr>
          <w:rFonts w:ascii="Amiri" w:hAnsi="Amiri" w:eastAsia="Amiri" w:cs="Amiri"/>
          <w:color w:val="111111"/>
          <w:sz w:val="28"/>
          <w:sz w:val="28"/>
          <w:szCs w:val="28"/>
          <w:rtl w:val="true"/>
          <w:lang w:bidi="ar-SA"/>
        </w:rPr>
        <w:t xml:space="preserve">لا يسأم الدهر ولا يؤوده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معاجز وجوده</w:t>
      </w:r>
    </w:p>
    <w:p>
      <w:pPr>
        <w:pStyle w:val="BookText"/>
        <w:rPr/>
      </w:pPr>
      <w:r>
        <w:rPr>
          <w:rFonts w:ascii="IRNazanin" w:hAnsi="IRNazanin" w:eastAsia="IRNazanin"/>
          <w:color w:val="111111"/>
          <w:sz w:val="28"/>
          <w:sz w:val="28"/>
          <w:szCs w:val="28"/>
          <w:rtl w:val="true"/>
          <w:lang w:bidi="fa-IR"/>
        </w:rPr>
        <w:t>فتصارعا ساعة ثمّ صرعه كريب ، ثمّ برز إليه علىّ علیه السلام متنكرا وحذره بأس الله وسخطه، فقال له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سيفي هذا؟ لقد قتلت به كثيراً مثلك، ثم حمل على عليّ علیه السلام بسيفه فاتقاه بحجفته ، ثمّ ضربه عليّ علیه السلام على رأسه فشقه حتّى سقط نصفين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بالنفس 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للقرن بالضراب خلاص</w:t>
      </w:r>
    </w:p>
    <w:p>
      <w:pPr>
        <w:pStyle w:val="BookText"/>
        <w:rPr/>
      </w:pPr>
      <w:r>
        <w:rPr>
          <w:rFonts w:ascii="Amiri" w:hAnsi="Amiri" w:eastAsia="Amiri" w:cs="Amiri"/>
          <w:color w:val="111111"/>
          <w:sz w:val="28"/>
          <w:sz w:val="28"/>
          <w:szCs w:val="28"/>
          <w:rtl w:val="true"/>
          <w:lang w:bidi="ar-SA"/>
        </w:rPr>
        <w:t xml:space="preserve">بيدي عند ملتقى الحرب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يزينه الإخلاص</w:t>
      </w:r>
    </w:p>
    <w:p>
      <w:pPr>
        <w:pStyle w:val="BookText"/>
        <w:rPr/>
      </w:pPr>
      <w:r>
        <w:rPr>
          <w:rFonts w:ascii="Amiri" w:hAnsi="Amiri" w:eastAsia="Amiri" w:cs="Amiri"/>
          <w:color w:val="111111"/>
          <w:sz w:val="28"/>
          <w:sz w:val="28"/>
          <w:szCs w:val="28"/>
          <w:rtl w:val="true"/>
          <w:lang w:bidi="ar-SA"/>
        </w:rPr>
        <w:t xml:space="preserve">مرهف الشفرتين أبيض كالملح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ودرعي من الحديد دلاص</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أمير المؤمين علیه السلام وقال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قف مكاني فإنّ طالب وتره </w:t>
      </w:r>
    </w:p>
    <w:p>
      <w:pPr>
        <w:pStyle w:val="BookText"/>
        <w:rPr/>
      </w:pPr>
      <w:r>
        <w:rPr>
          <w:rFonts w:ascii="Amiri" w:hAnsi="Amiri" w:eastAsia="Amiri" w:cs="Amiri"/>
          <w:color w:val="111111"/>
          <w:sz w:val="28"/>
          <w:sz w:val="28"/>
          <w:szCs w:val="28"/>
          <w:rtl w:val="true"/>
          <w:lang w:bidi="ar-SA"/>
        </w:rPr>
        <w:t>يأتيك، فوقف محمّد عند مصرع كريب فأتاه أحد بني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الفارس الذي قتل ابن عمّي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سؤالك عنه فأنا أنوب عنه، فغضب الشاميّ وحمل على محمّد وحمل عليه محمّد فصرعه ، فبرز إليه آخر فقتله حتّى قتل من الشاميّين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الجلد والشجاعة اللَّذَين ظهرا من محمّد في صفّين لا يمكن تجاهلهما وكيف لا يكون كذلك وهو نسل حيدر الأسد القسور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محمّد بن الحنفيّة</w:t>
      </w:r>
    </w:p>
    <w:p>
      <w:pPr>
        <w:pStyle w:val="BookText"/>
        <w:rPr/>
      </w:pPr>
      <w:r>
        <w:rPr>
          <w:rFonts w:ascii="Amiri" w:hAnsi="Amiri" w:eastAsia="Amiri" w:cs="Amiri"/>
          <w:color w:val="111111"/>
          <w:sz w:val="28"/>
          <w:sz w:val="28"/>
          <w:szCs w:val="28"/>
          <w:rtl w:val="true"/>
          <w:lang w:bidi="ar-SA"/>
        </w:rPr>
        <w:t>خطبها أيّام صفّين وقد أوردها الخوارزمي في مناقبه وسبط ابن الجوزي في تذكرة الخواص وهي دالّة على علوّ منزلته وغزارة علمه ومعرفته وحكمته وغاية فصاحته وبلاغته بحيث قال عنها أحد كبار العلماء من أجل هذا مال إليه الكيسانيّة وقالوا بإمامته، لأنّ هذه الخطبة كاشفة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أنّ سبط 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لمحمّد بن الحنفيّة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واخطب بين الصفّين، صفّ العراق وصف الشام، وامدح عليّاً أمير المؤمنين علیه السلام ، فتقدّم محمّد وقال لأهل الشام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اخسئوا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النفاق وحشو النار وحصب جهنّم عن 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الثاقب والسنان النافذ والشهاب النيّر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والحسام المبير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الخضمّ العليم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ترون أيّ عقبة تقتحمون وأىّ منيّة تتسلّمون؟ وأنّى تؤفكون؟ بل ينظرون إليك وهم لا يبصرون، أصنو رسول الله تستهدفون ويعسوب الدين تلمزون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ويعسوب دين </w:t>
      </w:r>
    </w:p>
    <w:p>
      <w:pPr>
        <w:pStyle w:val="BookText"/>
        <w:rPr/>
      </w:pPr>
      <w:r>
        <w:rPr>
          <w:rFonts w:ascii="Amiri" w:hAnsi="Amiri" w:eastAsia="Amiri" w:cs="Amiri"/>
          <w:color w:val="111111"/>
          <w:sz w:val="28"/>
          <w:sz w:val="28"/>
          <w:szCs w:val="28"/>
          <w:rtl w:val="true"/>
          <w:lang w:bidi="ar-SA"/>
        </w:rPr>
        <w:t xml:space="preserve">الله تلمزون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سبيل رشاد بعد ذلك تسلكون ؟ وأيّ خرق بعد ذلك ترقعون،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برزوا لله في السبق</w:t>
      </w:r>
      <w:r>
        <w:rPr>
          <w:rStyle w:val="FootnoteAnchor"/>
          <w:rtl w:val="true"/>
        </w:rPr>
        <w:footnoteReference w:id="272"/>
      </w:r>
      <w:r>
        <w:rPr>
          <w:rFonts w:ascii="Amiri" w:hAnsi="Amiri" w:eastAsia="Amiri" w:cs="Amiri"/>
          <w:color w:val="111111"/>
          <w:sz w:val="28"/>
          <w:sz w:val="28"/>
          <w:szCs w:val="28"/>
          <w:rtl w:val="true"/>
          <w:lang w:bidi="ar-SA"/>
        </w:rPr>
        <w:t>وفاز بالخصل ، واستولى على الغاية، وأحرز فصل الخطاب</w:t>
      </w:r>
      <w:r>
        <w:rPr>
          <w:rStyle w:val="FootnoteAnchor"/>
          <w:rtl w:val="true"/>
        </w:rPr>
        <w:footnoteReference w:id="273"/>
      </w:r>
      <w:r>
        <w:rPr>
          <w:rFonts w:ascii="Amiri" w:hAnsi="Amiri" w:eastAsia="Amiri" w:cs="Amiri"/>
          <w:color w:val="111111"/>
          <w:sz w:val="28"/>
          <w:sz w:val="28"/>
          <w:szCs w:val="28"/>
          <w:rtl w:val="true"/>
          <w:lang w:bidi="ar-SA"/>
        </w:rPr>
        <w:t>فانحسرت عنه الأبصار وانقطعت دونه الرقاب ، وفرع الذروة العليا، وبلغ الغاية القصوى، فعجز من رام سعيه وأعياه الطلب فإنّه المأمول والإرب، ووقف عند شجاعته الشجاع الهمام والبطل الضرغام</w:t>
      </w:r>
      <w:r>
        <w:rPr>
          <w:rStyle w:val="FootnoteAnchor"/>
          <w:rtl w:val="true"/>
        </w:rPr>
        <w:footnoteReference w:id="274"/>
      </w:r>
      <w:r>
        <w:rPr>
          <w:rFonts w:ascii="Amiri" w:hAnsi="Amiri" w:eastAsia="Amiri" w:cs="Amiri"/>
          <w:color w:val="111111"/>
          <w:sz w:val="28"/>
          <w:sz w:val="28"/>
          <w:szCs w:val="28"/>
          <w:rtl w:val="true"/>
          <w:lang w:bidi="ar-SA"/>
        </w:rPr>
        <w:t xml:space="preserve">وأنّى لهم التناوش من مكان بعيد، فخفضاً خفضاً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ومهلاً مهلاً أفلصديق رسول الله تثلبون أم لأخيه تسبّون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وأنّى تسدّون، وأم أيّ أخ لرسول الله تثلبون، وأيّ ذي قويّ أمرها 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شقيق نسبه إذ نسبوا، ونديد هارون إذ مثّلوا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والمصلّي إلى القبلتين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انحرفوا، والمشهود له بالأعيان إذ كفروا ، والمدعوّ بخيبر إذ نكلوا، والمندوب لنبذ عهد المشركين إذ نكثوا، والمخلوف ليلة الهجرة إذ جبنوا ، والثابت يوم أحذ إذ هربوا، والمستودع الأسرار ساعة الوداع إذ حجبوا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المكارم لا تعبان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r>
        <w:rPr>
          <w:rStyle w:val="FootnoteAnchor"/>
          <w:rtl w:val="true"/>
        </w:rPr>
        <w:footnoteReference w:id="2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بعيداً من سناء وسموّ وسماء وعلق وقد نحله ورسول الله أب </w:t>
      </w:r>
    </w:p>
    <w:p>
      <w:pPr>
        <w:pStyle w:val="BookText"/>
        <w:rPr/>
      </w:pPr>
      <w:r>
        <w:rPr>
          <w:rFonts w:ascii="Amiri" w:hAnsi="Amiri" w:eastAsia="Amiri" w:cs="Amiri"/>
          <w:color w:val="111111"/>
          <w:sz w:val="28"/>
          <w:sz w:val="28"/>
          <w:szCs w:val="28"/>
          <w:rtl w:val="true"/>
          <w:lang w:bidi="ar-SA"/>
        </w:rPr>
        <w:t>وأنجبت بينهما جدود ورضعا بلبن ودرجا في سنن</w:t>
      </w:r>
      <w:r>
        <w:rPr>
          <w:rStyle w:val="FootnoteAnchor"/>
          <w:rtl w:val="true"/>
        </w:rPr>
        <w:footnoteReference w:id="277"/>
      </w:r>
      <w:r>
        <w:rPr>
          <w:rFonts w:ascii="IRNazanin" w:hAnsi="IRNazanin" w:eastAsia="IRNazanin"/>
          <w:color w:val="111111"/>
          <w:sz w:val="28"/>
          <w:sz w:val="28"/>
          <w:szCs w:val="28"/>
          <w:rtl w:val="true"/>
          <w:lang w:bidi="fa-IR"/>
        </w:rPr>
        <w:t xml:space="preserve">وتفيئا بشجرة وتفرّعا من أكرم أصل ؛ فرسول الله صلی الله علیه وآله وسلم للرسالة وأمير المؤمنين علیه السلام للخلافة، رتق الله به فتق الإسلام حتّى انجابت طخية الريب، وقمع نخوة النفاق حتّى ارمأنّ جيشانه، وطمك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الجاهليّة، وخلع ربقة الصغار والذلّة وكفأملة العوجاء، ورنق شربها، وحلاها عن وردها، ووطأ كواهلها آخذاً بكظمها، يقرع هاماتها ويرحضها عن مثال الله حتّى كلمها الخشاش وعظها الثقاف ونالها فرض الكتاب فجرجرت جرجرة العود الموقع فزادها ، وقرأ فلفظته بأفواهها وزلقته بأبصارها، ونبت عن ذكره أسماعها فكان لها كالسمّ المنفر والذعاف المرعف لا تأخذه ه في الله لومة لائم</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في الله لومة لائم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يزيله عن الحقّ تهيّب متهدّد، ولا يحيله عن الصدق ترهّب متوعّد فلم يزل كذلك حتّى انقشعت غيابة الشرك، وخنع طيخ الإفك، وزالت قحم الإشراك ، حتّى تنسّم روح النصفة، وقطعتم قسم السوء بعد أن كنتم لوكة الآكل، ومذقة الشارب، وقبسة العجلان بسياسة مأمون الحرفة مكتهل الحنكة</w:t>
      </w:r>
    </w:p>
    <w:p>
      <w:pPr>
        <w:pStyle w:val="BookText"/>
        <w:rPr/>
      </w:pPr>
      <w:r>
        <w:rPr>
          <w:rFonts w:ascii="Amiri" w:hAnsi="Amiri" w:eastAsia="Amiri" w:cs="Amiri"/>
          <w:color w:val="111111"/>
          <w:sz w:val="28"/>
          <w:sz w:val="28"/>
          <w:szCs w:val="28"/>
          <w:rtl w:val="true"/>
          <w:lang w:bidi="ar-SA"/>
        </w:rPr>
        <w:t>طبّاً أدوائكم، فمناً بدوائكم مثقّفاً لأودكم</w:t>
      </w:r>
      <w:r>
        <w:rPr>
          <w:rStyle w:val="FootnoteAnchor"/>
          <w:rtl w:val="true"/>
        </w:rPr>
        <w:footnoteReference w:id="279"/>
      </w:r>
      <w:r>
        <w:rPr>
          <w:rFonts w:ascii="Amiri" w:hAnsi="Amiri" w:eastAsia="Amiri" w:cs="Amiri"/>
          <w:color w:val="111111"/>
          <w:sz w:val="28"/>
          <w:sz w:val="28"/>
          <w:szCs w:val="28"/>
          <w:rtl w:val="true"/>
          <w:lang w:bidi="ar-SA"/>
        </w:rPr>
        <w:t>، كالثاً لحوزتكم، حامياً لقاصيكم ودانيكم، يقتات الجبنة ويرد الخميس ويلبس الأدم، ثمّ إذا سيّرت الرجال وطاح الوشيط واستلم المشيح ، وغمغمت الأصوات، وقلصت الشفاه، وقامت الحرب على ساق وخطر فنيقها، وهدرت شقاشقها وجمعت تطير بها، وشالت بإيراق ، ألفى أمير المؤمنين هنالك، مثبتاً لقطبها ، مديراً لرحالها ، قادحاً زندها، مورياً لهبها مذكّياً جمرها</w:t>
      </w:r>
      <w:r>
        <w:rPr>
          <w:rStyle w:val="FootnoteAnchor"/>
          <w:rtl w:val="true"/>
        </w:rPr>
        <w:footnoteReference w:id="280"/>
      </w:r>
      <w:r>
        <w:rPr>
          <w:rFonts w:ascii="IRNazanin" w:hAnsi="IRNazanin" w:eastAsia="IRNazanin"/>
          <w:color w:val="111111"/>
          <w:sz w:val="28"/>
          <w:sz w:val="28"/>
          <w:szCs w:val="28"/>
          <w:rtl w:val="true"/>
          <w:lang w:bidi="fa-IR"/>
        </w:rPr>
        <w:t xml:space="preserve">، دلافاً للبهم ، ضرّاباً للقلل ، غصّاباً للمهج، ترّاكاً للسلب ، خوّاضاً الغمرات الموت مؤتم أطفال، مشتّت آلاف قطّاع أقران ، طافياً عن الحولة راكداً في الغمرة، يهتف بأولادها فنكشف أخراها، فتارة يطويها كطيّ الصحيفة، وآونة يفرقها كتفرّق الوفرة فبأيّ آلاء أمير المؤمنين علیه السلام تمترون، وعلى أيّ أمر مثل حديثه تؤثرون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الرحمن المستعان على ما تصفون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الفريقين أحد إلا واعترف بفضل محمّد بن الحنفيّة رضي الله عنه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نقل الفاضل المعاصر السيّد علي الهاشمي النجفي هذه الخطبة في كتابه محمّد ابن الحنفيّة وشرح المشكل من ألفاظها كما ذكر له عدداً من الخطب وردت في حلية الأولياء لأبي نعيم وطبقات ابن سعد والدرّ النظيم ليوسف بن الفقيه الحاتم الشامي، ونضطرّ لصرف عنان القلم عن ذكرها 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محبة أمير المؤمنين علیه السلام</w:t>
      </w:r>
    </w:p>
    <w:p>
      <w:pPr>
        <w:pStyle w:val="BookText"/>
        <w:rPr/>
      </w:pPr>
      <w:r>
        <w:rPr>
          <w:rFonts w:ascii="IRNazanin" w:hAnsi="IRNazanin" w:eastAsia="IRNazanin"/>
          <w:color w:val="111111"/>
          <w:sz w:val="28"/>
          <w:sz w:val="28"/>
          <w:szCs w:val="28"/>
          <w:rtl w:val="true"/>
          <w:lang w:bidi="fa-IR"/>
        </w:rPr>
        <w:t xml:space="preserve">ذكر العلّامة المامقاني في رجاله في ترجمة محمّد بن أبي بكر عن الإمام الرضا علیه السلام اروع عن أمير المؤمنين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المحامد تأبى أن يعصى الله عزّوجلّ،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هؤلاء المحامد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ومحمّد بن أبي بكر ومحمد بن أبي حذيفة ومحمد بن الحنفية بن أمير المؤمنين علیه السلام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كتاب محمّد بن الحنفيّة عن الإمام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يبرّني في الدنيا والآخرة فليبرّ ولدي محمّداً وليحبّه وليحسن إليه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الإتحاف بحبّ الأشراف أنّ الإمام أمير المؤمنين علیه السلام أوصى ولديه الحسنين ليلة وفاته بولده محمّد بن الحنفيّة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به فإنّه أخوكما وابن أبيكما، وقد علمتما أنّ أباكما كان يحبّه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إلى ابنه محمّد 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أفهمت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بنيّ بمثله وأوصيك بتوقير أخويك وتعظيم حقّهما، وتزيين أمرهما ولا تقطع أمراً دونهما وأعرف لهما فضلهما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كامل المبرّد</w:t>
      </w:r>
      <w:r>
        <w:rPr>
          <w:rStyle w:val="FootnoteAnchor"/>
          <w:rtl w:val="true"/>
        </w:rPr>
        <w:footnoteReference w:id="285"/>
      </w:r>
      <w:r>
        <w:rPr>
          <w:rFonts w:ascii="Amiri" w:hAnsi="Amiri" w:eastAsia="Amiri" w:cs="Amiri"/>
          <w:color w:val="111111"/>
          <w:sz w:val="28"/>
          <w:sz w:val="28"/>
          <w:szCs w:val="28"/>
          <w:rtl w:val="true"/>
          <w:lang w:bidi="ar-SA"/>
        </w:rPr>
        <w:t>أن الإمام استدعى ولده محمّداً عند وفاته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وعليك ببرّ أخويك وتوقيرهما ومعرفة فضلهما ولا تقطع أمراً ،دونهما، ثم أقبل عليهما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به خيراً فإنّه شقيقكما وابن أبيكما وأنتما تعلمان أنّ أباكما كان يحبّه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ومرويّ عن صاحب بلوغ الإرب بأنّ رجلاً من عمّال أمير المؤمنين أهدى إلى الإمام الحسن والإمام الحسين هديّة ولم يهد إلى محمّد بن الحنفيّة، فضرب الإمام بیده على كتف محمّد واستشهد بشعر عمرو بن كلثوم</w:t>
      </w:r>
      <w:r>
        <w:rPr>
          <w:rStyle w:val="FootnoteAnchor"/>
          <w:rtl w:val="true"/>
        </w:rPr>
        <w:footnoteReference w:id="286"/>
      </w:r>
      <w:r>
        <w:rPr>
          <w:rFonts w:ascii="Amiri" w:hAnsi="Amiri" w:eastAsia="Amiri" w:cs="Amiri"/>
          <w:color w:val="111111"/>
          <w:sz w:val="28"/>
          <w:sz w:val="28"/>
          <w:szCs w:val="28"/>
          <w:rtl w:val="true"/>
          <w:lang w:bidi="ar-SA"/>
        </w:rPr>
        <w:t xml:space="preserve">ففهم العامل أنّ الإمام يعاتبه بما ترك من أمر ابنه محمّد وكأنّه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بأنّي أُحبّه ، فلمّا كان اليوم الثاني حباه بهديّة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رضي اللع عنه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عاشر البحار وغيره من الكتب عن الإمام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في الرحبة والناس عليه متراكمون فمن بين مستفت ومن بين مستعدّ إذ 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فنظر إليه أمير المؤمنين علیه السلام بعينيه هاتيك العظيمتين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رعيّتك وأهل بلادك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رعيتي ولا من أهل بلادي ولو سلمت على يوماً واحداً ما خفيت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يا أمير المؤمنين،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أحدثت في مصري هذا حدثاً منذ دخلته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من رجال الحرب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الحرب أوزارها فلا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بعثني إليك معاوية متغفّلاً لك، أسألك </w:t>
      </w:r>
    </w:p>
    <w:p>
      <w:pPr>
        <w:pStyle w:val="BookText"/>
        <w:rPr/>
      </w:pPr>
      <w:r>
        <w:rPr>
          <w:rFonts w:ascii="IRNazanin" w:hAnsi="IRNazanin" w:eastAsia="IRNazanin"/>
          <w:color w:val="111111"/>
          <w:sz w:val="28"/>
          <w:sz w:val="28"/>
          <w:szCs w:val="28"/>
          <w:rtl w:val="true"/>
          <w:lang w:bidi="fa-IR"/>
        </w:rPr>
        <w:t xml:space="preserve">عن شيء بعث فيه ابن الأصفر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أحقّ بهذا الأمر والخليفة بعد محمّد صلی الله علیه وآله وسلم فأجبني عمّا أسألك فإنّك إذا فعلت ذلك اتّبعتك وبعثت إليك بالجائزة، فلم يكن عنده جواب وقد أقلقه ذلك فبعثني إليك لأسألك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ابن آكلة الأكباد ما أضلّه وأعماه ومن معه والله لقد أعتق جارية فما أحسن أن يتزوّج بها، حكم الله بيني وبين هذه الأُمّة ؛ قطعوا رحمي وأضاعوا أيّامي ودفعوا حقّي وصغّروا عظيم منزلتي وأجمعوا على منازعتي ، عليّ بالحسن والحسين ومحمّد، فأحضروا،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شامي هذان ابنا رسول الله وهذا ابني، فاسأل أيّهم أحببت،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ذا الوفرة يعني الحسن علیه السلاموكان صبّياً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عمّا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بصائر الدرجات مسنداً عن أبي حمزة الثمالي عن عليّ بن الحسين علیه السلام أنّ محمّد بن الحنفيّة جاء إلى الحسين علیهما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من ميراث أبي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لأبيك ميراث إلّا سبعمائة درهم اقتطعها من عطائه، فقال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الناس يعرفون بأنّي ابن أميرالمؤمنين فيأتون إليّ يسألونني فلا أجد ما أجيبهم عليه ، والآن مُنّ عليّ بشيء من علم أبي، عند ذلك أخرج له الحسين علیه السلام صحيفة لا تبلغ شبراً وفيها رسم شجرة مملوءة علماً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الحديث أنّ الإمام علیه السلام للقّنه علم الحروف التي تستخرج منها علوم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نهج البلاغة لابن أبي الحديد سألت النقيب أبا جعفر يحيى بن محمّد بن أبي زيد رحمه الله تعالى،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عرف بنو أُميّة أنّ </w:t>
      </w:r>
    </w:p>
    <w:p>
      <w:pPr>
        <w:pStyle w:val="BookText"/>
        <w:rPr/>
      </w:pPr>
      <w:r>
        <w:rPr>
          <w:rFonts w:ascii="Amiri" w:hAnsi="Amiri" w:eastAsia="Amiri" w:cs="Amiri"/>
          <w:color w:val="111111"/>
          <w:sz w:val="28"/>
          <w:sz w:val="28"/>
          <w:szCs w:val="28"/>
          <w:rtl w:val="true"/>
          <w:lang w:bidi="ar-SA"/>
        </w:rPr>
        <w:t>الأمر سينتقل عنهم وإنّه سيليه بنو هاشم وأوّل من يلي منهم يكون اسمه عبدالله ؟ ولم منعوهم عن مناكحة بني الحارث بن كعب لعلمهم أنّ أوّل من يلي الأمر من بني هاشم تكون أُمّه حارثيّة ؟ وبأيّ طريق عرف بنو هاشم أنّ الأمر سيصير إليهم وتملكه عبيد أولادهم حتّى عرفوا صاحب الأمر بعينه كما قد جاء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كلّه محمّد بن الحنفيّة ، ثمّ ابنه عبدالله المكنّى أبا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أفكان محمّد بن الحنفيّة مخصوصاً من أمير المؤمنين علیه السلام بعلم يستأثر به على أخويه حسن وحسين علیهما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ولكنّهما كتما وأذاع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صحّت الرواية عندنا عن أسلافنا وعن غيرهم من أرباب الحديث أنّ عليّاً علیه السلام لمّا قبض أتى محمّد ابنه أخويه حسناً وحسيناً علیهما السلام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أعطياني ميراثي من أبي، 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قد علمت أنّ أباك لم يترك صفراء ولا بيضاء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ذلك وليس ميراث المال أطلب، إنّما أطلب ميراث العلم، قال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إليه صحيفة لو اطلعاه على أكثره منها لهلك، وكان في تلك الصحيفة ذكر دولة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الحسن عليّ بن محمّد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عليّ بن عبدالله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أردنا الهرب من مروان ابن محمّد ، لمّا قبض إبراهيم الإمام جعلنا نسخة الصحيفة التي دفعها أبو هاشم بن محمّد الحنفيّة إلى محمّد بن عليّ بن عبدالله بن العبّاس وهي التي كان آباءنا يسمّونها صحيفة الدولة في صندوق من نحاس صغير ، ثمّ دفناه تحت زيتونات بالشراة، لم يكن بالشراة من الزيتون غيرهنّ ، فلما أفضى السلطان إلينا وملكنا الأمر أرسلنا إلى ذلك الموضع فبحث وحفر فلم يوجد فيه شيء، فأمرنا بحفر جريب من الأرض في ذلك الموضع حتّى بلغ الحفر الماء ولم نجد شيئاً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الحنفية صرّح بالأمر لعبد الله بن العبّاس وعرّفه </w:t>
      </w:r>
    </w:p>
    <w:p>
      <w:pPr>
        <w:pStyle w:val="BookText"/>
        <w:rPr/>
      </w:pPr>
      <w:r>
        <w:rPr>
          <w:rFonts w:ascii="IRNazanin" w:hAnsi="IRNazanin" w:eastAsia="IRNazanin"/>
          <w:color w:val="111111"/>
          <w:sz w:val="28"/>
          <w:sz w:val="28"/>
          <w:szCs w:val="28"/>
          <w:rtl w:val="true"/>
          <w:lang w:bidi="fa-IR"/>
        </w:rPr>
        <w:t xml:space="preserve">تفصيله، ولم يكن أميرالمؤمنين علیه السلام قد فصّل لعبد الله بن العبّاس الأمر وإنّما أخبره به مجملاً كقوله فى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إليك أبا الأملاك ، وغير ذلك ممّا كان يعرض له به، ولكن الذي كشف القناع وأبرز المستور عليه هو محمّد بن الحنفيّة وكذلك أيضاً ما وصل إلى بني أُميّة من علم هذا الأمر فإنّه وصل من جهة محمّد بن الحنفية وأطلعهم على السرّ الذي علمه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الحسن علیه السلام لمحمّد بن الحنفيّة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في العوالم وعاشر البحار وإعلام الورى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الوفاة قال يا قنبر، انظر هل ترى وراء بابك مؤمناً من غير 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فادع لي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فلما 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 إلّا خير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أبا محمّد فعجل عن شسع نعله فلم يسوّه فخرج معي يعدو ، فلمّا قام بين يديه سلّم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فليس يغيب مثلك عن سماع كلام يحيى به الأموات ويموت به الأحياء، كونوا أوعيه العلم ومصابيح الدجى، فإنّ ضوء النهار بعضه أضوء من بعض، أما علمت أنّ الله عزّ وجلّ جعل ولد إبراهيم أئمّة وفضّل بعضهم على بعض، وآتى داود زبوراً ، وقد علمت بما استأثره الله محمّداً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 إنّي لا أخاف عليك الحسد وإنّما وصف الله تعالى به الكافرين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كُفَّاراً حَسَداً مِنْ عِندِ أَنْفُسِهِمْ مِنْ بَعْدِ مَا تَبَيَّنَ لَهُمُ الْحَقُّ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ولم يجعل الله للشيطان عليك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علي ، ألا أخبرك بما سمعت من أبيك علیه السلام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أباك يقول يوم البصرة من أحبّ أن يبرّنى فى الدنيا والآخرة </w:t>
      </w:r>
    </w:p>
    <w:p>
      <w:pPr>
        <w:pStyle w:val="BookText"/>
        <w:rPr/>
      </w:pPr>
      <w:r>
        <w:rPr>
          <w:rFonts w:ascii="Amiri" w:hAnsi="Amiri" w:eastAsia="Amiri" w:cs="Amiri"/>
          <w:color w:val="111111"/>
          <w:sz w:val="28"/>
          <w:sz w:val="28"/>
          <w:szCs w:val="28"/>
          <w:rtl w:val="true"/>
          <w:lang w:bidi="ar-SA"/>
        </w:rPr>
        <w:t xml:space="preserve">فليبرّ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لو شئت أن أخبرك وأنت نطفة في ظهر أبيك لأخبرتك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 أما علمت أنّ الحسين بن علي بعد وفاة نفسي ومفارقة روحي جسمي ، إمام من بعدي وعند الله في الكتاب الماضي وراثة النبي أصابها في وراثة أبيه علم الله أنكم خير خلقه، فاصطفى منكم محمّداً واختار محمّد عليّاً، واختارني للإمامة، واخترت أنا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محمّد بن علي أنت إمامي وسيّدي وأنت وسيلتي إلى محمّد والله لوددت أنّ نفسي ذهبت قبل أن أسمع منك هذا الكلام ، الا وإنّ في رأسي كلاماً لا تنزفه الدلاء ولا تغيّره بعد الرياح كالكتاب المعجم في الرقّ المنمنم أهمّ بإبدائه فأجدني سبقت إليه سبق الكتاب المنزل وما جائت به الرسل، وإنّه كلام يكلّ به لسان الناطق ويد الكاتب ولا يبلغ فضلك وكذلك يجزي الله المحسنين، ولا قوّة إلّا بالله الحسين أعلمنا علماً وأثقلنا حلماً وأقربنا من رسول الله رحماً، كان إماماً قبل أن يخلق، وقرأ الوحي قبل أن ينطق، ولو علم أنّ أحداً خير منا ما اصطفى محمّداً صلی الله علیه وآله وسلم ، فلمّا اختار محمّداً واختار محمّد عليّاً إماماً واختارك على بعده واخترت الحسين بعدك سلّمنا ورضينا بمن هو الرضا، وبمن نسلّم به من المشكلات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العلماء في محمّد بن الحنفيّة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ضمّني وجماعة من أهل الفضل والعلم مجلس فقال أحدهم وكانت الجماعة تشهد له بالعلم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أعتقد عقيدة سليمة بمحمّد بن الحنفيّة، فلم يردّ عليه أحد ورأيت نفسي أصغر شأناً من أن أسبق القوم بالجواب فأُحاور عالماً </w:t>
      </w:r>
    </w:p>
    <w:p>
      <w:pPr>
        <w:pStyle w:val="BookText"/>
        <w:rPr/>
      </w:pPr>
      <w:r>
        <w:rPr>
          <w:rFonts w:ascii="Amiri" w:hAnsi="Amiri" w:eastAsia="Amiri" w:cs="Amiri"/>
          <w:color w:val="111111"/>
          <w:sz w:val="28"/>
          <w:sz w:val="28"/>
          <w:szCs w:val="28"/>
          <w:rtl w:val="true"/>
          <w:lang w:bidi="ar-SA"/>
        </w:rPr>
        <w:t xml:space="preserve">مجتهداً مثله بمسمع ومشهد من أهل العلم والفضيلة، فكان ذلك المجلس سبباً في جمع هذه الأوراق لعلّها تقع ذات يوم بقضاء من الله وقدر بيد ذلك العالم فأقول مستعيناً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محمّد بن الحنفية من بعد الحسن والحسين وقمر بني هاشم سلام الله عليهم الأفضل والأعلم والأشجع والأعبد والأعرف بمقام الإمامة من سائر أولاد الإمام أمير المؤمنين علیه السلام وربّما كان وحيد عصره وهذا المطلب يمكن إيضاحه ضمن مسائل تحتاج إلى إيضاح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حديث طيّ الموضوع المتقدّم عن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المحامدة تأبى أن يعصى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يحدث يوم يعصي محمّد فيه الله ، ولو صح ذلك لما فاه الإمام بتلك الكلمة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الوارد عن لسان أمير المؤمنين من أحبّ أن يبرّني في الدنيا والآخرة فليبرّ محمّداً كما مرّ حديث العامل الذي أهدى للحسنين ولم يهد لمحمّد ، وقول الإمام فيه وإعراب الإمام عن محبّته ووصيته للحسنين علیهما السلام به وقد تقدّم ذلك كلّه، وهذا دالّ على حسن عاقبته مضافاً إلى جهاده وشجاعته التي أظهرها في حروب أبيه الثلاثة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كلام الإمام الحسن المجتبى حيث قال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الله للشيطان عليك سلطاناً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عليك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على محمّد أن يضلّه الشيطان في يوم من الأيّام فيدّعي الإمامة لما قال الإمام الحسن فيه هذه المقالة ، ولو جاز عليه الحسد فيدّعي كذباً مقام الإمامة لما قال فيه </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عليك الحسد لأنّ الإمام عالم بالغيب ويعرف ما يئول إليه أمر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يظهر الانقياد لإمامة الحسين بعد إعرابه عن مجموعة من فضائله واعترافه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العلّامة الحلّي لمهنّا بن سنان الذي ذكره المجلسي في التاسع من بحار الأنوار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سأل السيّد مهنّا بن سنان من العلّامة الحلّي قدّس الله روحهما فيما كتب إليه من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سيّدنا في محمّد بن الحنفيّة هل كان يقول بإمامة زين العابدين علیه السلام ؟ وكيف تخلّف عن الحسين علیه السلام ؟ وهل ذكر له أصحابنا عذراً صحيحاً في تخلّفه عن الحسين علیه السلام ؟</w:t>
      </w:r>
    </w:p>
    <w:p>
      <w:pPr>
        <w:pStyle w:val="BookText"/>
        <w:rPr/>
      </w:pPr>
      <w:r>
        <w:rPr>
          <w:rFonts w:ascii="IRNazanin" w:hAnsi="IRNazanin" w:eastAsia="IRNazanin"/>
          <w:color w:val="111111"/>
          <w:sz w:val="28"/>
          <w:sz w:val="28"/>
          <w:szCs w:val="28"/>
          <w:rtl w:val="true"/>
          <w:lang w:bidi="fa-IR"/>
        </w:rPr>
        <w:t xml:space="preserve">فأجاب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في أصل الإمامة أنّ أركان الإيمان التوحيد والعدل والنبوّة والإمامة، والسيد محمّد بن الحنفيّة وعبد الله بن جعفر وأمثالهم أجلّ قدراً وأعظم شأناً من اعتقادهم خلاف الحق وخروجهم عن الإيمان الذي يحصل به اكتساب الثواب الدائم والخلاص من العقاب، وأمّا تخلّفه عن الحسين فقد نقل إنّة كان مريضاً ويحتمل في غيره عدم العلم بما وقع على مولانا الحسين علیه السلام من القتل وغيره وبنوا على ما وصل من كتب الغدرة إليه وتوهمّوا نصرهم له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وأضرابه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محمّد مريضاً حين خرج الحسين من المدينة وقد علم يومها محمّد أين هو ذاهب ولذلك حذره من العراق وأمره بقصد اليمن أو ثغر من الثغور حذاراً من المستحدات وكان عليه أن يصحب الحسين لأنّ هذا واجب كلّ مأموم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خروجه من مكّة فقد كان محمّد حاجاً ولم يحدّثنا التاريخ أنّه ترك الحجّ لمرضه ولو صحّ مرضه لترك الوقفة بعرفات لأنّ الحسين علیه السلام خرج قبلها بيوم فمرضه المدّعى لا أصل له على وجه الإطلاق وكلّ من احتجّ به إنّما فعل ذلك اضطراراً إذا عوزته الحجّة فبماذا يحتجّ المعتذر عنه إلّا بافتعال المرض وغيره ، حتّى العلّامة نفسه لم يسند المرض إلى راو معتد به ولم يخرجه كما ينبغي عليه أن يفعل ذلك وإنّما بناه للمجهول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الناقل وعمّن نقله وما هو المرض الذي قعد به عن نصرة إمامه ؟ كل هذا مسكوت عنه ومِن ثَمّ أوقفنا على شاطئ الحيرة ، فأخرجونا منها يا معاشر العلماء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عذره عن غير محمّد وهو شامل له أيضاً فأنا أسأل سادتنا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هؤلاء الخارجين مع الحسين كان يقطع بقتله ويعلم علم اليقين بشهادته ولذلك خرج معه ؟ فعدم العلم بما وقع للحسين شامل لمن خرج ولمن تأخّر ، فما بال هؤلاء خرجوا وهؤلاء تأخّروا، ولنقل مع القائلين بعدم العلم أيضاً فمن الواجب نصرة الحسين حتّى في هذه الحالة لأنّ سبب النصرة ليس حمايته ممّا وقع له بل هو على كل حال حتّى في حال بلوغ الحسين سدة الحكم وكان خروجه داعياً إلى خروج كل من يقول بإمامته وملزماً لهم جميعاً كان الحسين في معرض الخطر أو معرض السلامة ، والذين تأخّروا إنّما فعلوا ذلك لأنّهم خطأوا الحسين في خروجه ولاسوه ووقفوا في وجهه دلّت على ذلك أقوالهم وأفعالهم ، ومن رجع إليها وتحقّق منها كقول ابن عباس وأخيه محمّد والأمان الذي أخذه عبد الله بن جعفر للحسين من سعيد بن عمر و كلّ هذا يدلّ على ما قلناه والمسألة يا سادتي جديّة فينبغي أن يجاب عنها بجد وتحقيق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شهادة العلّامة بحسن حال محمّد بن الحنفيّة وفيه غنّى وكفاية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مرض محمّد بن الحنفيّة الوارد في كتاب زينب الكبرى وكتاب محمّد بن الحنفيّة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أصابته عين في قضيّة الدرع الذي قصّره من دون حاجة إلى حدّاد فعطّلت يده عن العمل فلم يقدر على حمل السلام،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مصاباً بمرض الصرع فلم يقدر على السفر وكان يتمنّى حضور كربلاء ونيله ذلك الفوز العظيم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المحدّث القمّي في نفس المهموم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سيّد الشهداء عندنا أسمائهم وعددهم وصحيفتهم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أصحابه عندنا لمكتوبون بأسمائهم وأسماء آبائهم</w:t>
      </w:r>
      <w:r>
        <w:rPr>
          <w:rStyle w:val="FootnoteAnchor"/>
          <w:rtl w:val="true"/>
        </w:rPr>
        <w:footnoteReference w:id="295"/>
      </w:r>
      <w:r>
        <w:rPr>
          <w:rFonts w:ascii="Amiri" w:hAnsi="Amiri" w:eastAsia="Amiri" w:cs="Amiri"/>
          <w:color w:val="111111"/>
          <w:sz w:val="28"/>
          <w:sz w:val="28"/>
          <w:szCs w:val="28"/>
          <w:rtl w:val="true"/>
          <w:lang w:bidi="ar-SA"/>
        </w:rPr>
        <w:t xml:space="preserve">بأبي هم وأُمّي فياليتني كنت معهم فأفوز فوزاً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لمّا عنّف على تركه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الحسين لم ينقصوا رجلاً ولم يزيدوا رجلاً نعرفهم بأسمائهم من قبل شهودهم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ولندع كلّ هذا ولكن محمّداً بناءاً على رواية عاشر البحار بقي عيناً للحسين في المدينة بأمره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أخى فلا عليك أن تقيم بالمدينة فتكون لي عيناً لا تخفي عنّي شيئاً من أمورهم </w:t>
      </w:r>
      <w:r>
        <w:rPr>
          <w:rStyle w:val="FootnoteAnchor"/>
          <w:rtl w:val="true"/>
        </w:rPr>
        <w:footnoteReference w:id="297"/>
      </w:r>
      <w:r>
        <w:rPr>
          <w:rFonts w:ascii="IRNazanin" w:hAnsi="IRNazanin" w:eastAsia="IRNazanin"/>
          <w:color w:val="111111"/>
          <w:sz w:val="28"/>
          <w:sz w:val="28"/>
          <w:szCs w:val="28"/>
          <w:rtl w:val="true"/>
          <w:lang w:bidi="fa-IR"/>
        </w:rPr>
        <w:t xml:space="preserve">، ثمّ دعا الحسين علیه السلام بدواة وبياض وكتب له وصيّة وسلّمه إيّاها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أصحاب كتب الرجال والمحدّثين على عظمة محمّد وجلالة قدره ووثاقته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القمّي في نفس المهموم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كان من أعقل الناس وأشجعهم كما قال الزهري، وعن الجاحظ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الحنفيّة فقد أقرّ الصادر والوارد والحاضر والبادي أنّه كان واحد دهره ورجل عصره وكان أتمّ الناس تماماً وكمالاً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شرح نهج البلاغة للعلّامة الخوئي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يقذف بمحمّد ولده في مهالك الحرب ويكفّ حسناً وحسيناً عنها وقيل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يغرر بك أبوك في الحرب ولا يغرر بالحسن الحسين علیهما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عيناه وأنا يمينه فهو يدفع عن عينيه بيمينه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منه رحمه الله يكفي في جلالة قدره وسمّو مكانه وخلوص باطنه</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قاله العلّامة الكبير ميرزا حبيب الله الموسوي الخوئي في شرحه على نهج البلاغة وهو دليل واضح على المدّعى لأنّه يقول عما كان الإمام يعرض محمّداً إلى الهلاك في زجّه إلى أتون الحرب المتقدة ويصون عنها الحسنين علیهما السلام فلمّا سُئل محمّد عن السبب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بمنزلة عينيه وأنا بمنزلة يديه والمرئ يدفع عن عينيه بيديه، ثمّ يصل إلى النتيجة من نقله هذا الحديث بأنّه دال قطعاً على خلوص باطنه وصفاء 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نبذة ممّا سبق ذكرنا له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قليل من كثير من مناقب محمّدٍ وفضاله في عهد أبيه، أمّا بعده فقد كان خالصاً في التشيّع ومخلصاً للولاية لأخويه وبعدهما لابن أخيه السجّاد سلام الله عليه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توحيد الصدوق بسنده عن الحسين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عليّ بن الحنفيّة كان رجلاً رابط </w:t>
      </w:r>
    </w:p>
    <w:p>
      <w:pPr>
        <w:pStyle w:val="BookText"/>
        <w:rPr/>
      </w:pPr>
      <w:r>
        <w:rPr>
          <w:rFonts w:ascii="Amiri" w:hAnsi="Amiri" w:eastAsia="Amiri" w:cs="Amiri"/>
          <w:color w:val="111111"/>
          <w:sz w:val="28"/>
          <w:sz w:val="28"/>
          <w:szCs w:val="28"/>
          <w:rtl w:val="true"/>
          <w:lang w:bidi="ar-SA"/>
        </w:rPr>
        <w:t xml:space="preserve">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يطوف بالبيت فاستقبله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هممت أن أضرب الذي فيه عيناك ،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الله تبارك اسمه في خلقه كلّ يوم ثلثمائة لحظة أو لمحة فلعلّ إحداهنّ تكفّك عنّي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المامقاني بعد ذكر الرواية التي سلفت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تعديل من أمير المؤمنين علیه السلام فإنّ الإباء من أن يعصي الله مرتبة فوق مرتبة العدالة ولا يعقل العصيان ممّن لا يرضى بعصيان غيره ثمّ يسوق حكاية نزّاعة في الإمامة ومحاكمته إلى الحجر الأسود ويذكره بكلّ تجليل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وكتب الرجال كلّها تجد الثناء عليه أينما وجدت اسمه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أحد أبطال صدر الإسلام وكان ورعاً واسع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في الجزء الثاني من حلية الأولياء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الإمام اللبيب ذو اللسان الخطيب الشهاب الثاقب والنصاب العاقب صاحب الإشارات الخفية والعبارات الجليّة، أبو القاسم، محمّد بن الحنفية</w:t>
      </w:r>
      <w:r>
        <w:rPr>
          <w:rStyle w:val="FootnoteAnchor"/>
          <w:rtl w:val="true"/>
        </w:rPr>
        <w:footnoteReference w:id="300"/>
      </w:r>
      <w:r>
        <w:rPr>
          <w:rFonts w:ascii="Amiri" w:hAnsi="Amiri" w:eastAsia="Amiri" w:cs="Amiri"/>
          <w:color w:val="111111"/>
          <w:sz w:val="28"/>
          <w:sz w:val="28"/>
          <w:szCs w:val="28"/>
          <w:rtl w:val="true"/>
          <w:lang w:bidi="ar-SA"/>
        </w:rPr>
        <w:t xml:space="preserve">، ثمّ يملأ صحائف سبعاً في مناقبه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عمدة الطالب أحد رجال الدهر في العلم والزهد والعبادة والشجاعة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أفضل ولد عليّ بن أبي طالب علیه السلام بعد الحسن والحسين علیهما السلام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السيّد علي الهاشمي النجفي المعاصر عن العجلي والعسقلاني وابن حيّان أنّ هؤلاء جميعاً نصّوا على أن محمّداً تابعيّ ثقة وكان رجلاً صالحاً يكنّى أبا القاسم لا نعلم أحداً أسند عن عليّ عن النبي ولا أصح مما أسند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الأبشيهي في المستظرف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محمّد بن عليّ بن أبي طالب كان أبوه يلقيه في الوقائع ويتّقي العظائم وهو شديد البأس ثابت الجنان وهو من الطبقة الثانية من الشجعان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تقريب التهذيب وصاحب البداية والنهاية والزركلي في الأعلام وغيرهم عبارات تجلّ قدره وتعلي شأنه متقاربة ويمكن استخلاص الجملات التالية من مجموع ما قالوه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أبي طالب الهاشمي أبو القاسم ابن الحنفيّة المدني ثقة عالم من الطبقة الثانية مات بعد الثمانين وكان من سادات قريش ومن الشجعان المشهورين ومن الأقوياء المذكورين، أحد أبطال الإسلام الأشدّاء في صدر الإسلام وكان واسع العلم ورعاً وأخبار قوّته وشجاعته كثيرة، مولده ووفاته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منن الرحمن للشيخ جعفر النقدي ذكره بالعبارات الآتية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محمّد بن الحنفيّة من أورع الناس وأتقاهم بعد أئمّة الدين وكان عالماً عابداً متكلّماً فقيهاً زاهداً شجاعاً كريماً ، خدم والده الكرّار وأخويه السبطين خدمة صادقة، شهد حروب والده وأبلى مع أخيه الحسن علیه السلام بلاءاً حسناً وكانت الكيسانية تقول بإمامته، ولكنّه تبرّأ منهم ومن دعواهم وكان يرى تقديم </w:t>
      </w:r>
    </w:p>
    <w:p>
      <w:pPr>
        <w:pStyle w:val="BookText"/>
        <w:rPr/>
      </w:pPr>
      <w:r>
        <w:rPr>
          <w:rFonts w:ascii="Amiri" w:hAnsi="Amiri" w:eastAsia="Amiri" w:cs="Amiri"/>
          <w:color w:val="111111"/>
          <w:sz w:val="28"/>
          <w:sz w:val="28"/>
          <w:szCs w:val="28"/>
          <w:rtl w:val="true"/>
          <w:lang w:bidi="ar-SA"/>
        </w:rPr>
        <w:t xml:space="preserve">زين العابدين فرضاً وديناً وكان لا يتحرّك بحركة لا يرضى بها ، أمّا قضيّة التحاكم إلى الحجر الأسود المشهورة فإنّما كانت منه لإزاحة شكوك الناس في ذلك لما كان يبلغه من ادّعاء الكيسانيّة الإمامة له </w:t>
      </w:r>
      <w:r>
        <w:rPr>
          <w:rStyle w:val="FootnoteAnchor"/>
          <w:rtl w:val="true"/>
        </w:rPr>
        <w:footnoteReference w:id="30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تخلّفه عن الحسين ، وقد عرفت موضوع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خروج أحد أولاده العشرة معه وقد ظنّ بهم على أخيه حتّى حصدت بعضهم حرب الحرّة راجع عمدة الطالب عن جعفر ولده قتيل الحرّة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خروجه مع أولاده إلى قاتل أخيه وأسر أخواته يزيد بن معاوية بعد قتل الحسين بأشهر قليلة إن لم يكن بأيّام وأكله على مائدته وقبول جائزته وسماع نقده للحسين واعتذاره عنه ، كل هذا حدث من سيّدنا علیه السلام فهو إن لم يغضب لقتل الحسين فليغضب لأسر زينب على أقل تقدير وقد خطب يزيد لعنه الله ودابن عبّاس كما خطب ودّ محمّد فقارن إن شئت لمعرفة الحقّ بين ما أجاب به ابن عبّاس یزید و بين ما فعله سيّدنا محمّد عليه الصلاة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العبارات اعتبر محمّداً في الورع والتقوى يأتي بعد الأئمّة وقد جمع خصال الخير من العلم والعبادة والفقه والفصاحة والزهد والشجاعة والكرم وكان دائماً طوع قياد والده علیه السلام وأخويه وكان يطيع الإمام زين العابدين ولا يبرم أمراً </w:t>
      </w:r>
    </w:p>
    <w:p>
      <w:pPr>
        <w:pStyle w:val="BookText"/>
        <w:rPr/>
      </w:pPr>
      <w:r>
        <w:rPr>
          <w:rFonts w:ascii="Amiri" w:hAnsi="Amiri" w:eastAsia="Amiri" w:cs="Amiri"/>
          <w:color w:val="111111"/>
          <w:sz w:val="28"/>
          <w:sz w:val="28"/>
          <w:szCs w:val="28"/>
          <w:rtl w:val="true"/>
          <w:lang w:bidi="ar-SA"/>
        </w:rPr>
        <w:t xml:space="preserve">دون مشورته، ومحاكمة الحجر الأسود كانت لدفع الشبهة عن أذهان الكيسانيّة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ألا يا أيها الجدل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نحن ويحك والعناء</w:t>
      </w:r>
    </w:p>
    <w:p>
      <w:pPr>
        <w:pStyle w:val="BookText"/>
        <w:rPr/>
      </w:pPr>
      <w:r>
        <w:rPr>
          <w:rFonts w:ascii="Amiri" w:hAnsi="Amiri" w:eastAsia="Amiri" w:cs="Amiri"/>
          <w:color w:val="111111"/>
          <w:sz w:val="28"/>
          <w:sz w:val="28"/>
          <w:szCs w:val="28"/>
          <w:rtl w:val="true"/>
          <w:lang w:bidi="ar-SA"/>
        </w:rPr>
        <w:t xml:space="preserve">أتبصر ما تقول وأنت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عليك من ورع رداء</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والثلاثة 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أسباطه والأوصياء</w:t>
      </w:r>
    </w:p>
    <w:p>
      <w:pPr>
        <w:pStyle w:val="BookText"/>
        <w:rPr/>
      </w:pPr>
      <w:r>
        <w:rPr>
          <w:rFonts w:ascii="Amiri" w:hAnsi="Amiri" w:eastAsia="Amiri" w:cs="Amiri"/>
          <w:color w:val="111111"/>
          <w:sz w:val="28"/>
          <w:sz w:val="28"/>
          <w:szCs w:val="28"/>
          <w:rtl w:val="true"/>
          <w:lang w:bidi="ar-SA"/>
        </w:rPr>
        <w:t xml:space="preserve">فأنّى في وصيّته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منّا والمراء</w:t>
      </w:r>
    </w:p>
    <w:p>
      <w:pPr>
        <w:pStyle w:val="BookText"/>
        <w:rPr/>
      </w:pPr>
      <w:r>
        <w:rPr>
          <w:rFonts w:ascii="Amiri" w:hAnsi="Amiri" w:eastAsia="Amiri" w:cs="Amiri"/>
          <w:color w:val="111111"/>
          <w:sz w:val="28"/>
          <w:sz w:val="28"/>
          <w:szCs w:val="28"/>
          <w:rtl w:val="true"/>
          <w:lang w:bidi="ar-SA"/>
        </w:rPr>
        <w:t xml:space="preserve">بهم أوصاهم ودعا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لو سمع الدعاء</w:t>
      </w:r>
    </w:p>
    <w:p>
      <w:pPr>
        <w:pStyle w:val="BookText"/>
        <w:rPr/>
      </w:pPr>
      <w:r>
        <w:rPr>
          <w:rFonts w:ascii="Amiri" w:hAnsi="Amiri" w:eastAsia="Amiri" w:cs="Amiri"/>
          <w:color w:val="111111"/>
          <w:sz w:val="28"/>
          <w:sz w:val="28"/>
          <w:szCs w:val="28"/>
          <w:rtl w:val="true"/>
          <w:lang w:bidi="ar-SA"/>
        </w:rPr>
        <w:t xml:space="preserve">فسبط سبط إيمان وحلم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الأغاني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غيض من فيض ما قاله العلماء من عبارات المدح والثناء على محمّد بن الحنفيّة وقريب من هذا قاله ابن نما في أوّل رسالته عن أخذ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الحجر الأسود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نور الله في مجالس المؤمنين كانت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محاكمة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صوريّة وكانت من أجل دفع الشبهة عن مذهب الكيسانيّة، وقضيّة الحجر وشهادته الواردة في كتب كثيرة عن الإمام الباقر كما يلي</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أرسل محمّد بن الحنفيّة إلى عليّ بن الحسين علیهما السلام فخلا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قد علمت أنّ رسول الله صلی الله علیه وآله وسلم دفع الوصيّة والإمامة من بعده </w:t>
      </w:r>
    </w:p>
    <w:p>
      <w:pPr>
        <w:pStyle w:val="BookText"/>
        <w:rPr/>
      </w:pPr>
      <w:r>
        <w:rPr>
          <w:rFonts w:ascii="IRNazanin" w:hAnsi="IRNazanin" w:eastAsia="IRNazanin"/>
          <w:color w:val="111111"/>
          <w:sz w:val="28"/>
          <w:sz w:val="28"/>
          <w:szCs w:val="28"/>
          <w:rtl w:val="true"/>
          <w:lang w:bidi="fa-IR"/>
        </w:rPr>
        <w:t>إلى أمير المؤمنين علیه السلام ثمّ إلى الحسن علیه السلام ثمّ إلى الحسين علیه السلام ، وقد قتل أبوك رضى الله عنه وصلّى على روحه ولم يوص وأنا عمّك وصنو أبيك وولادتي من عليّ علیه السلام وفي سنّي وقديمي وأنا أحقّ بها منك في حداثتك، فلا تنازعني في الوصيّة والإمامة ولا تحاججني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اتّق الله ولا تدع ما ليس لك بحقّ إنّي ، أعظك أن تكون من الجاهلين، إنّ أبي أوصى إليّ قبل أن يتوجّه إلىّ العراق وعهد إليّ في ذلك قبل أن يستشهد بساعة وهذا سلاح رسول الله صلی الله علیه وآله وسلم عندي فلا تتعرّض لهذا فإنّي أخاف عليك نقص العمر وتشتت الحال ، إن الله عزّ وجلّ جعل الوصيّة والإمامة في عقب الحسين علیه السلام فإذا أردت أن تعلم ذلك فانطلق بنا إلى الحجر الأسود حتّى نتحاكم إليه و ونسأله عن ذلك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الكلام بينهما بمكّة فانطلقا حتّى أتيا الحجر الأسود، فقال عليّ بن الحسين علیه السلام محمّد بن الحنفيّة ابدأ أنت فابتهل إلى الله عزّ وجلّ وسله أن ينطق لك الحجر ثمّ سل، فابتهل محمّد بن الحنفيّة في الدعاء وسأل الله ثم دعا الحجر فلم يجبه ، فقال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 لو كنت وصيّاً وإماماً لأجابك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أنت يابن أخي وسله، فدعا الله عليّ بن الحسين علیهما السلام بما أراد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بالله الذي جعل فيك ميثاق الأنبياء وميثاق الأوصياء وميثاق الناس أجمعين لمّا أخبرتنا من الوصى والإمام بعد الحسين بن عليّ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فتحرّك الحجر حتّى كاد أن يزول عن موضعه، ثمّ أنطقه الله عزوجل بلسان عربي مبين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الوصيّة والإمامة بعد الحسين بن عليّ إلى عليّ بن الحسين بن عليّ بن أبي طالب وابن فاطمة بنت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فانصرف محمّد بن علي وهو يتولّى عليّ بن الحسين علیهما السلام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المجلسي 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محمّد بن الحنفيّة من الدنيا حتّى أقرّ بإمامة عليّ بن 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أبي خالد 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خالد الكابلي يخدم محمّد بن الحنفيّة دهراً وما كان يشكّ في أنّه إمام حتّى أتاه ذات يوم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حرمة ومودة وانقطاعاً فأسألك بحرمة رسول الله وأمير المؤمنين إلّا أخبرتني أنت الإمام الذي فرض الله طاعته على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حلّفتني بالعظيم، الإمام عليّ بن الحسين علیه السلام عليّ وعليك وعلى كلّ مسلم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التي جاءت في البحار وغيره عن أبي خالد أنّه قدم من كابل شاه إلى المدينة فسمع محمّداً يخاطب عليّ بن الحسين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أتخاطب ابن أخيك بما لا يخاطبك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حاكمني إلى الحجر الأسود وزعم أنّه ينطقه فصرت معه إليه فسمعت الحجر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p>
    <w:p>
      <w:pPr>
        <w:pStyle w:val="BookText"/>
        <w:rPr/>
      </w:pPr>
      <w:r>
        <w:rPr>
          <w:rFonts w:ascii="IRNazanin" w:hAnsi="IRNazanin" w:eastAsia="IRNazanin"/>
          <w:color w:val="111111"/>
          <w:sz w:val="28"/>
          <w:sz w:val="28"/>
          <w:szCs w:val="28"/>
          <w:rtl w:val="true"/>
          <w:lang w:bidi="fa-IR"/>
        </w:rPr>
        <w:t xml:space="preserve">سلّم الأمر إلى ابن أخيك فإنّه أحقّ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أبو خالد ذلك عدل عنه إلى زین العابدين علیه السلام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بجير عالم الأهواز التي ذكرها ابن نما في أوّل رسالة أخذ الثار من أنّ محمّداً أكبر من زين العابدين سنّاً ويرى تقديمه عليه فرضاً وديناً ولا يتحرّك بحركة إلا بما يهواه ولا ينطق إلّا عن رضاه، ويتأمّر له تأمّر الرعيّة للوالي، ويفضّله تفضيل السيّد على الخادم والمولى ولم يتقلد محمّد أخذ الثأر إلّا إراحة لخاطره الشريف من تحمّل الأثقال والترحال ويدلّ على ذلك ما رويته عن أبي بجير عالم الأهواز وكان يقول بإمامة محمّد ، 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حججت فلقيت إمامي وكنت يوماً عنده فمرّ به غلام شابّ فسلّم عليه ، فقام فتلقّاه وقبّل ما بين عينيه وخاطبه بالسيادة ومضى الغلام وعاد محمّد إلى مكانه،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نعتقد أنك الإمام المفترض الطاعة تقوم تتلقى هذا الغلام وتقول له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والله إمامي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علیهما السلام ، اعلم إنّي نازعته الإمامة ونازعني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أترضى بالحجر الأسود حكماً بيني وبينك؟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نحتكم إلى حجر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إماماً لا يكلّمه الجماد فليس بإمام ، فاستحييت من ذلك وقلت بيني وبينك الحجر الأسود، فقصدنا الحجر وصلّى وصلّيت وتقدّم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أودعك مواثيق العباد لنشهد لهم بالموافاة إلّا أخبرتنا من الإمام منّا ؟ فنطق والله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سلّم الأمر إلى ابن أخيك فهو أحق بك وهو إمامك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أبو خالد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 عنده وقد دنت </w:t>
      </w:r>
    </w:p>
    <w:p>
      <w:pPr>
        <w:pStyle w:val="BookText"/>
        <w:rPr/>
      </w:pPr>
      <w:r>
        <w:rPr>
          <w:rFonts w:ascii="IRNazanin" w:hAnsi="IRNazanin" w:eastAsia="IRNazanin"/>
          <w:color w:val="111111"/>
          <w:sz w:val="28"/>
          <w:sz w:val="28"/>
          <w:szCs w:val="28"/>
          <w:rtl w:val="true"/>
          <w:lang w:bidi="fa-IR"/>
        </w:rPr>
        <w:t xml:space="preserve">بإمامة عليّ بن الحسين علیهما السلام وتركت القول بالكيسانيّة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المتين من ابن نما يقطع مادّة الشكوك والشبهات عن القاصرين لأنّه يقول قولاً صريحاً ليس فيه لبس بأنّ محمّد بن الحنفيّة كان يقدّم الإمام زين العابدين على نفسه ويرى ذلك واجباً عليه وكان يدور في فلكه ولا ينطق بأمر حتّى يستأذنه وكان يرى نفسه من عمّاله ورعيّته وأتباعه، وكان العبد بين يدي سیّده طاعة وانقياداً ، وكان متصدّراً لأخذ الثأر، وإنّ المختار ثار بأمره وتحرّك لأخذ الثّار بناءً على طلبه، وكان يودّ إرضاء الإمام السجّاد بذلك ويتوخّى له الاستقرار والراحة ما استطاع لذلك سبيلاً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عشرة أمور اختصرناها وهي كافية وشافية لمن ألقى السمع وهو شهيد، بل جاء في بعض الروايات بأنّ محمّداً بن الحنفيّة كان يقبّل قدمي الإمام السجّاد، ذكر ذلك المامقاني في رجاله في ترجمة محمّد بن الحنفيّة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الصفا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وغيرهما من الكتب أنّ جنازة الإمام الحسن لمّا أُخرجت من داره وركبت عائشة البغلة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أدعكم تدفنون الحسن عند قبر رسول الله ، أقبل عليها محمّد بن الحنفيّة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تبغّلت تجمّلت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تفيّلت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تصرّفت</w:t>
      </w:r>
    </w:p>
    <w:p>
      <w:pPr>
        <w:pStyle w:val="BookText"/>
        <w:rPr/>
      </w:pPr>
      <w:r>
        <w:rPr>
          <w:rFonts w:ascii="IRNazanin" w:hAnsi="IRNazanin" w:eastAsia="IRNazanin"/>
          <w:color w:val="111111"/>
          <w:sz w:val="28"/>
          <w:sz w:val="28"/>
          <w:szCs w:val="28"/>
          <w:rtl w:val="true"/>
          <w:lang w:bidi="fa-IR"/>
        </w:rPr>
        <w:t xml:space="preserve">ولمّا عجزت عائشة عن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يابن الحنفيّة، ما بال أبناء فاطمة لا ينطقون وأنت تجيئني بفظاظة ؟ فقال لها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أتدفعين محمّداً عن فاطمة والله لقد ولده من الفواطم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عمران بن عائذ بن عمرو بن مخزوم، وفاطمة بنت أسد بن هاشم وفاطمة بنت زائدة، إلى آخر ما ورد في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ذكر حياة عائشة ما جرى منها من الفوادح على أهل البيت وقوادح الأفعال بالتفصيل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تأبين ابن الحنفيّة للإمام الحسن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اليعقوبي الكاتب العبّاسي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الخاصّ بأحوال الإمام الحسن من الناسخ أن الإمام الحسن علیه السلام لمّا أدرج في كفنه تحادرت دموع محمّد ابن الحنفيّة من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 محمّد لئن عزّت حياتك فقد هدّت وفاتك ، ونعم الروح روح عمر به بدنك، ولنعم البدن بدن تضمّنه كفنك، ولنعم الكفن كفن تضمّنه لحدك، وكيف لا تكون كذلك وأنت سليل الهدى وحليف أهل التقى وخامس أصحاب الكسا، وجدّك المصطفى وأبوك المرتضى وأُمّك فاطمة </w:t>
      </w:r>
    </w:p>
    <w:p>
      <w:pPr>
        <w:pStyle w:val="BookText"/>
        <w:rPr/>
      </w:pPr>
      <w:r>
        <w:rPr>
          <w:rFonts w:ascii="Amiri" w:hAnsi="Amiri" w:eastAsia="Amiri" w:cs="Amiri"/>
          <w:color w:val="111111"/>
          <w:sz w:val="28"/>
          <w:sz w:val="28"/>
          <w:szCs w:val="28"/>
          <w:rtl w:val="true"/>
          <w:lang w:bidi="ar-SA"/>
        </w:rPr>
        <w:t>الزهراء وعمّك جعفر الطيّار في جنّة المأوى، غذّتك أكفّ الحقِّ، وربّيت في حجر الإسلام، وأرضعتك ثديّ الإيمان، ولك السوابق العظمى والغايات القصوى، فطبت حيّاً وميّتاً ، وإن كانت أنفسنا غير قالية لحياتك ولا شاكة في الخيار لك وأنك وأخاك لسيّدا شباب أهل الجنّة، فعليك يا أبا محمّد منّا السلام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الحنفيّة وابن الزبير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أبي الحديد في شرح نهج البلاغة واليعقوبي في تاريخه عن سعيد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عبدالله بن الزبير فنال من عليّ فبلغ ذلك محمّد بن الحنفيّة فجاء إليه وهو يخطب فوضع له كرسي فقطع عليه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العرب شاهت الوجوه، أينتقص علي وأنتم حضور، إنّ عليّاً كان يد الله على أعداء الله وصاعقة من أمره أرسله على الكافرين والجاحدين لحقه، فقتلهم بكفرهم، ألا إنّ عليّاً كان سهماً صائباً على أعداء الله يضرب وجوههم ويأخذ بحناجرهم فثقل عليهم بصرفه الأباطيل ، فشنئوه وأبغضوه وأضمر وا له السيف والحسد وابن عمّه رسول الله حيّ بعد لم يمت فلمّا نقله الله إلى جواره وأحبّ له ما عنده أظهرت له رجال أحقادها وشنفت أضغانها ؛ فمنهم من ابتزّه حقّه ، ومنهم من ائتمر به ليقتله ومنهم من شتمه وقذفه بالأباطيل ، فإن يكن لذرّيّته وناصري دعوته دولة ينشر عظامهم ويحفر على أجسادهم والأبدان يومئذٍ بالية بعد أن يقتل الأحياء منهم ويذل رقابهم ويكون الله تعالى قد عذّبهم بأيدينا وأخزاهم ونصرنا عليهم وشفا صدورنا منهم ، والله ما يشتم عليّاً إلّا كافر يستر شتم رسول الله ويخاف أن يبوح به فيكنّي بشتم عليّ عنه، أما قد تخطّت المنية منكم من امتدّ عمره وسمع قول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وسيعلم الذين ظلموا أيّ منقلب ينقلبون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فعاد ابن الزبير إلى خطبته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بني الفواطم يتكلّمون فما بال ابن أُمّ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الحنفيّة يابن أُمّ قتيلة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فاتني من الفواطم إلّا واحدة ولم يفتني فخرها لأنّها أُمّ أخوي وأنا ابن فاطمة بنت عمران بن عائذ بن مخزوم جدّة رسول الله ، وأنا ابن فاطمة بنت أسد بن هاشم كافلة رسول الله والقائمة مقام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لولا خديجة بنت خويلد ما تركت في أسد بن عبدالعزى عظماً إلّا هشمته ثمّ قام وانصرف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 القول أنّ الاحتجاج بين ابن الزبير ومحمّد بن الحنفيّة كثير وظلم ابن الزبير له أكثر فقد حبسه إلّا أن يبايع له أو يحرقه بالنار حتّى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جنود المختار بن أبي عبيدة وبطون التواريخ متخمة من هذه الأخبار وكذلك ما دار بين محمّد بن الحنفيّة والمختار بن أبي عبيدة من مخاطبات ومكاتبات ووفود محمّد على يزيد وعبدالملك من الشهرة بمكان وقد ذكرها السيّد علي الهاشمي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صرفت عنان القلم عن الخوض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 محمّد بن الحنفيّة في خروج الإمام الحسين علیه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عزم الحسين علیه السلام على مغادرة حرم جدّه إلى مكّة أقبل عليه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أحبّ الناس إليّ وأعزّهم عليّ ولست والله أدّخر النصيحة لأحد من الخلق وليس أحد أحقّ بها منك، لأنّك مزاج مائي وروحي </w:t>
      </w:r>
    </w:p>
    <w:p>
      <w:pPr>
        <w:pStyle w:val="BookText"/>
        <w:rPr/>
      </w:pPr>
      <w:r>
        <w:rPr>
          <w:rFonts w:ascii="Amiri" w:hAnsi="Amiri" w:eastAsia="Amiri" w:cs="Amiri"/>
          <w:color w:val="111111"/>
          <w:sz w:val="28"/>
          <w:sz w:val="28"/>
          <w:szCs w:val="28"/>
          <w:rtl w:val="true"/>
          <w:lang w:bidi="ar-SA"/>
        </w:rPr>
        <w:t>وبصري وكبير أهل بيتي ومن وجبت طاعته في عنقي لأنّ الله قد شرّفك عليّ وجعلك من سادات أهل الجنّة، تنحّ ببيعتك عن يزيد بن معاوية وعن الأمصار ما استطعت ثمّ ابعث رسلك إلى الناس ثمّ ادعهم إلى نفسك فإن بايعك الناس حمدت الله على ذلك، وإن اجتمع الناس على غيرك لم ينقص الله بذلك دينك ولا عقلك ولا يذهب به مروثتك ولا فضلك فإنّي أخاف عليك أن تدخل مصراً من هذه الأمصار فيختلف الناس بينهم؛ فمنهم طائفة معك، وطائفة عليك فيقتتلون فتكون لأوّل الأسنة غرضاً فإذا خير هذه الأمة كلها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فأين أذهب 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يا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مكّة فإن اطمأنّت بك الدار فهو المطلوب، وإن تكن الأخرى خرجت إلى بلاد اليمن فإنّهم أنصار جدّك وأبيك وهم أرأف الناس وأرقّهم قلباً وأوسع الناس بلاداً، فإن اطمأنّت بك الدار وإلّا لحقت بالرمال وشعف الجبال وجزت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إلى بلدٍ حتّى تنظر ما يؤول إليه أمر الناس فإنّك أصوب رأياً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أصوب ما تكون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تستقبل الأمر استقبالاً ويحكم الله بيننا وبين الفاسقين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والله لو لم يكن في الدنيا ملجأ ولا مأوى لما بايعت يزيد بن معاوية فقطع محمّد بن الحنفية عليه الكلام وبكى فبكى الحسين علیه السلام معه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نصحت وأشفقت وأرجو أن يكون رأيك سديداً موفّقاً، وأنا عازم على الخروج إلى مكّة وقد تهيّأت لذلك أنا وإخوتي وبنو أخي وشيعتي ، أمرهم أمري ورأيهم رأيي ، وأما أنت يا أخي فلا عليك أن تقيم بالمدينة فتكون لي عيناً عليهم لا تخفي عني شيئاً من أمورهم، ثمّ دعى الحسين علیه السلام بدواة وبياض وكتب هذه الوصيّة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وصيّة الحسين علیه السلام لمحمّد بن الحنفيّة</w:t>
      </w:r>
    </w:p>
    <w:p>
      <w:p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إلى أخيه محمّد المعروف بابن الحنفيّة أنّ الحسين يشهد أن لا إله إلّا الله وحده لا شريك له وأنّ محمّداً عبده ورسوله، جاء بالحقِّ من عند الحقّ ، وأنّ الجنّة حقّ له، والنار حقّ، وأنّ الساعة آتية لا ريب فيها وأنّ الله يبعث من في القبور وأنّي لم أخرج أشراً ولا بطراً ولا مفسداً ولا ظالماً وإنما خرجت لطلب الإصلاح في أُمّة جدّي أُريد أن آمر بالمعروف وأنهى عن المنكر وأسير بسيرة جدّي وأبي عليّ بن أبي طالب ؛ فمن قبلني بقول الحقّ فالله أولى بالحقّ ، ومن ردّ عليّ هذا أصبر حتّى يقضي الله بيني وبين القوم بالحق وهو خير الحاكمين ، وهذه وصيتي يا أخي إليك وما توفيقي إلّا بالله عليه توكّلت وإليه أنيب، ثمّ طوى الكتاب وختمه بخاتمه ثمّ دفعه إلى أخيه محمّد ثمّ ودّعه وخرج من المدينة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محمّد بن الحنفية للحسين علیه السلام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مكّة حين عزم الإمام الحسين على مغادرتها إلى العراق، خرج محمّد </w:t>
      </w:r>
    </w:p>
    <w:p>
      <w:pPr>
        <w:pStyle w:val="BookText"/>
        <w:rPr/>
      </w:pPr>
      <w:r>
        <w:rPr>
          <w:rFonts w:ascii="Amiri" w:hAnsi="Amiri" w:eastAsia="Amiri" w:cs="Amiri"/>
          <w:color w:val="111111"/>
          <w:sz w:val="28"/>
          <w:sz w:val="28"/>
          <w:szCs w:val="28"/>
          <w:rtl w:val="true"/>
          <w:lang w:bidi="ar-SA"/>
        </w:rPr>
        <w:t xml:space="preserve">مسرعاً لوداعه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أخي على علم بغدر أهل الكوفة ومكرهم وتعلم حقّ العلم ما عملوه مع أبيك وأخيك وإنّي أخشى اليوم منهم أشدّ الخشية أن يستقبلوك بما استقبلوا به أباك وأخاك من المكيدة والخدعة، فلو أقمت في مكّة لكنت أعزّ من بها، وكانت أحفظ لدمك وحرمتك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أخشى على نفسي الغلبة من يزيد بن معاوية فتنتهك بذلك حرمة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مرتاباً من البقاء في مكّة فسر إلى اليمن أو إلى ثغر من الثغور فإنّه حصن حسين ومعقل أمين، فلا تستطيع يد تمتدّ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في الأمر الليلة وأُجيل الرأي فيه، فعاد محمّد إلى رحله ولمّا تجلّى الصبح جائه الخبر بأنّ أخاك عازم على السفر إلى العراق وقد تحمّل إليه بأثقاله فأقبل راكضاً حتّى أخذ بزمام فرسه وقال له يا أخي، لقد وعدتني بالنظر فيما عرضته عليك البارحة فما الذي طرأ حتى أزمعت السفر بهذه العجلة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جدّي رسول الله بعد ما فارقتني في المنام وقال لي يا حسين، عجّل بالسفر، شاء الله أن يراك قتيلاً،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فإن كنت عازماً على الموت فما معنى حملك لهؤلاء الأطفال والنسوة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جدّي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أن يراهنّ سبايا ، وهنا لم يطق محمّد جواباً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محمّد بن الحنفيّة مسيره وكان يتوضّأ وبين يديه طشت فبكى حتّى ملأه من دموعه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ورود أهل البيت المدينة ولقاءهم مع</w:t>
      </w:r>
    </w:p>
    <w:p>
      <w:pPr>
        <w:pStyle w:val="BookText"/>
        <w:rPr/>
      </w:pPr>
      <w:r>
        <w:rPr>
          <w:rFonts w:ascii="Amiri" w:hAnsi="Amiri" w:eastAsia="Amiri" w:cs="Amiri"/>
          <w:color w:val="111111"/>
          <w:sz w:val="28"/>
          <w:sz w:val="28"/>
          <w:szCs w:val="28"/>
          <w:rtl w:val="true"/>
          <w:lang w:bidi="ar-SA"/>
        </w:rPr>
        <w:t>محمّد بن الحنفيّة</w:t>
      </w:r>
    </w:p>
    <w:p>
      <w:pPr>
        <w:pStyle w:val="BookText"/>
        <w:rPr/>
      </w:pPr>
      <w:r>
        <w:rPr>
          <w:rFonts w:ascii="Amiri" w:hAnsi="Amiri" w:eastAsia="Amiri" w:cs="Amiri"/>
          <w:color w:val="111111"/>
          <w:sz w:val="28"/>
          <w:sz w:val="28"/>
          <w:szCs w:val="28"/>
          <w:rtl w:val="true"/>
          <w:lang w:bidi="ar-SA"/>
        </w:rPr>
        <w:t xml:space="preserve">وجاء في الناسخ عن مفتاح البكاء وكذلك في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محمّد ابن الحنفيّة بنبأ وصول أهل البيت إلى المدينة قام مسرعاً وخرج من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الدمعة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محمّد بن الحنفيّة علم بذلك الخبر الشنيع ، فسمع أصواتاً عالية ورجّة عظيمة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مثل هذه الزلزلة إلّا يوم مات فيه رسول الله صلی الله علیه وآله وسلم، ما هذه الصيحة ؟ فلم يقدر أحد أن يخبره بسوء لخوفهم عليه من الموت ، لأنّه قد أنحله المرض، فلج في السؤال ، فتقدّم إليه رجل من غلمانه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أمير المؤمنين ، إنّ أخاك الحسين قد أتى أهل الكوفة وغدروا به وقتلوا ابن عمّه مسلم بن عقيل فرجع عنهم وأتى بأهله وأصحابه سالمين،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يدخل عليّ أخي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قدومك إليه، ثمّ نهض فوقع تارة يقوم وتارة يسقط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فحسّ قلبه بالشر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والله مصائب آل يعقوب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خرج خارج المدينة ووقعت عينه على الأعلام السود، عرف الحكاية فوقع على الأرض مغشيّاً عليه فهرع الموالى إلى الإمام زين العابدين وأعلموه بما جرى لعمّه محمّد فأقبل عليه الإمام وحمل رأسه من الأرض ووضعه في حجره فلمّا افاق ووقعت عينه على الإمام السجاد علیه السلام تنفّس الصعداء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أخى ؟ أين ثمرة فؤادي ؟ أين الحسين علیه السلام ؟ أين قرّة عيني ؟ أين نور بصري ؟ أين أبوك؟ أين خليفة أبي ؟ أين خليفة أخي الحسن علیه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 أتيتك يتيماً ليس معي إلّا نساء حاسرات في الذيول، </w:t>
      </w:r>
    </w:p>
    <w:p>
      <w:pPr>
        <w:pStyle w:val="BookText"/>
        <w:rPr/>
      </w:pPr>
      <w:r>
        <w:rPr>
          <w:rFonts w:ascii="Amiri" w:hAnsi="Amiri" w:eastAsia="Amiri" w:cs="Amiri"/>
          <w:color w:val="111111"/>
          <w:sz w:val="28"/>
          <w:sz w:val="28"/>
          <w:szCs w:val="28"/>
          <w:rtl w:val="true"/>
          <w:lang w:bidi="ar-SA"/>
        </w:rPr>
        <w:t>عاثرات باكيات نادبات وللمحامي فاقدات يا عمّاه لو تنظر إلى أخيك وهو يستغيث فلا يغاث، ويستجير فلا يجار، مات وهو عطشان والماء يشربه كلّ حيوان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فصرخ محمّد بن الحنفيّة حتّى غشي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من مكانه ودخل داره وبقي ثلاثة أيّام لم يخرج إلى الناس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62" w:name="pg16097_205356"/>
    </w:p>
    <w:p>
      <w:pPr>
        <w:pStyle w:val="Heading2"/>
        <w:numPr>
          <w:ilvl w:val="1"/>
          <w:numId w:val="1"/>
        </w:numPr>
        <w:rPr/>
      </w:pPr>
      <w:bookmarkStart w:id="263" w:name="__RefHeading___Toc741558_1280447820"/>
      <w:bookmarkStart w:id="264" w:name="_Toc100"/>
      <w:bookmarkEnd w:id="262"/>
      <w:bookmarkEnd w:id="263"/>
      <w:r>
        <w:rPr>
          <w:rtl w:val="true"/>
        </w:rPr>
        <w:t>تتمة نافعةٌ في ذكر نُتَف مفيدة من حياة المختار بن أبي عبيدة الثقفي</w:t>
      </w:r>
      <w:bookmarkEnd w:id="264"/>
    </w:p>
    <w:p>
      <w:pPr>
        <w:pStyle w:val="BookText"/>
        <w:rPr/>
      </w:pPr>
      <w:r>
        <w:rPr>
          <w:rFonts w:ascii="Amiri" w:hAnsi="Amiri" w:eastAsia="Amiri" w:cs="Amiri"/>
          <w:color w:val="111111"/>
          <w:sz w:val="28"/>
          <w:sz w:val="28"/>
          <w:szCs w:val="28"/>
          <w:rtl w:val="true"/>
          <w:lang w:bidi="ar-SA"/>
        </w:rPr>
        <w:t>تتمّة نافعة في ذكر نُتَف مفيدة من حياة</w:t>
      </w:r>
    </w:p>
    <w:p>
      <w:pPr>
        <w:pStyle w:val="BookText"/>
        <w:rPr/>
      </w:pPr>
      <w:r>
        <w:rPr>
          <w:rFonts w:ascii="Amiri" w:hAnsi="Amiri" w:eastAsia="Amiri" w:cs="Amiri"/>
          <w:color w:val="111111"/>
          <w:sz w:val="28"/>
          <w:sz w:val="28"/>
          <w:szCs w:val="28"/>
          <w:rtl w:val="true"/>
          <w:lang w:bidi="ar-SA"/>
        </w:rPr>
        <w:t>المختار بن أبي عبيدة الثقفي عليه الرحمة</w:t>
      </w:r>
    </w:p>
    <w:p>
      <w:pPr>
        <w:pStyle w:val="BookText"/>
        <w:rPr/>
      </w:pPr>
      <w:r>
        <w:rPr>
          <w:rFonts w:ascii="IRNazanin" w:hAnsi="IRNazanin" w:eastAsia="IRNazanin"/>
          <w:color w:val="111111"/>
          <w:sz w:val="28"/>
          <w:sz w:val="28"/>
          <w:szCs w:val="28"/>
          <w:rtl w:val="true"/>
          <w:lang w:bidi="fa-IR"/>
        </w:rPr>
        <w:t xml:space="preserve">ولد المختار في الطائف في العالم الأوّل من الهجرة النبويّة، وفي السنة السابعة بعد الستّين استشهد على يد مصعب بن الزبير وكان يومئذ ابن السابعة والستين ويكنى أبا إسحاق، ويلقب بكيسان ، وقتل أبوه أيام عمر بن الخطّاب في حربه مع الفرس، وأُمّه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بنت وهب بن عمر بن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العلماء والأخباريّون كتباً عدة تتناول حياته وأيّامه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أحمد الدجيلي،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الأخبار في قصّة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الخبير السيّد محسن العاملي،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المتتبع سيّدنا الأجل السيّد عبدالرزاق المقرّم النجفي،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في أخذ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نما،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التواريخ الخاص بالإمام زين العابدين وغيرها، وأنا استخرجت خلاصة هذه الكتب وزبدة مضامينها في هذه الأوراق إتماماً للفائدة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قبية ثقيف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من قبيلة بني ثقيف</w:t>
      </w:r>
      <w:r>
        <w:rPr>
          <w:rStyle w:val="FootnoteAnchor"/>
          <w:rtl w:val="true"/>
        </w:rPr>
        <w:footnoteReference w:id="320"/>
      </w:r>
      <w:r>
        <w:rPr>
          <w:rFonts w:ascii="Amiri" w:hAnsi="Amiri" w:eastAsia="Amiri" w:cs="Amiri"/>
          <w:color w:val="111111"/>
          <w:sz w:val="28"/>
          <w:sz w:val="28"/>
          <w:szCs w:val="28"/>
          <w:rtl w:val="true"/>
          <w:lang w:bidi="ar-SA"/>
        </w:rPr>
        <w:t xml:space="preserve">وأصلهم عرب من أهل الطائف، والطائف بلدة </w:t>
      </w:r>
    </w:p>
    <w:p>
      <w:pPr>
        <w:pStyle w:val="BookText"/>
        <w:rPr/>
      </w:pPr>
      <w:r>
        <w:rPr>
          <w:rFonts w:ascii="Amiri" w:hAnsi="Amiri" w:eastAsia="Amiri" w:cs="Amiri"/>
          <w:color w:val="111111"/>
          <w:sz w:val="28"/>
          <w:sz w:val="28"/>
          <w:szCs w:val="28"/>
          <w:rtl w:val="true"/>
          <w:lang w:bidi="ar-SA"/>
        </w:rPr>
        <w:t xml:space="preserve">تقع على متن وادٍ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الجنوب الشرقي من مكّة، وبينهما خمس وسبعون ميلاً، ويرتفع عن سطح البحر بخمسة آلاف قدم، وتنبت الفواكه المختلفة ذات الوفرة، ومائها عذب جدّاً، وهوائها معتدل عليل، وفتحت الطائف بأيدي المسلمين في السنة التاسعة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المختار لأبيه هو مسعود بن عمرو ذو السيادة واليسار، ونزلت هذه الآية في حقه عن لسان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وهما مكّة والطائف، والرجلان هما مسعود بن عمرو وكان من أهل الطائف والوليد بن المغيرة وهو من أهل مكّة،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يقوله محمّد حقّاً فإنّ القرآن ينبغي أن ينزل عليّ أو على مسعود بن عمرو لغنانا وكثرة أموالنا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المختار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أبو عبيدة من كبار الصحابة، وكان قائد المسلمين في حروب القادسيّة، وقد ظهرت منه البسالة والشجاعة الفائقة، وأخيراً استشهد في العام الثالث عشر من الهجرة في سلخ شهر رمضان وكان عمر المختار يومئذ ثلاثة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الاشتراك في الحرب للأخذ بثأر أبيه ولكن عمه سعداً حال بينه وبين ذلك ولكن أخويه حكماً وجبراً قاتلاً قتالاً شديداً فقتلا من العدوّ جمعاً ثمّ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عمّه سعد على المدائن في خلافة أمير المؤمنين علیه السلام وبقي عليها حتّى خلافة الحسن علیه السلام ، ونزل عليه الإمام الحسن علیه السلام عندما جرحه اللعين جرّاح بن سنان ا بمغولة وكان مطيعاً للإمام علیه السلام يكاد يفارقه طرفة عين، ويظهر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p>
    <w:p>
      <w:pPr>
        <w:pStyle w:val="BookText"/>
        <w:rPr/>
      </w:pP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أنّ سعداً كان حاضراً في حرب الجمل وصفّين ، وقد عقد له الإمام راية في حرب الجمل وأمّره على قيس وعبس وذبيان وسائر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يستخلف المختار على المدائن إذا عنّ له أمر ، فكان يدير أمور الولاية على الوجه الأتمّ ويرتق الفتوق السياسيّة وغيرها بكفّه الصنّاع المقتدرة كما نصّ على ذلك في الإصابة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المختار</w:t>
      </w:r>
    </w:p>
    <w:p>
      <w:pPr>
        <w:pStyle w:val="BookText"/>
        <w:rPr/>
      </w:pPr>
      <w:r>
        <w:rPr>
          <w:rFonts w:ascii="Amiri" w:hAnsi="Amiri" w:eastAsia="Amiri" w:cs="Amiri"/>
          <w:color w:val="111111"/>
          <w:sz w:val="28"/>
          <w:sz w:val="28"/>
          <w:szCs w:val="28"/>
          <w:rtl w:val="true"/>
          <w:lang w:bidi="ar-SA"/>
        </w:rPr>
        <w:t xml:space="preserve">أُمّه دومة بنت وهب بن معتب سيّدة جليلة من قبيلة ثقيف رأى أبو عبيدة زوجها في المنام هاتفاً يهتف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دومة فما تسمع فيها للائم لومة</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فتزوجها على أثر هذه الرؤيا فأولدها أولاداً أشهرهم ذكراً المختار ، وكانت والدته قد رأيت في منامها وهي حاملة به من بشّرها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ابشري بالولد أشبه شيء بالأسد، ولم يقتل مع أبيه في حرب القادسيّة إلّا أخواه الحكم وجبر كما سلفت الإشارة إلى ذلك، ولم يعلم عن باقي إخوته كأسيد أبو أُميّة شيء، وله أخت واحدة اسمها صفيّة وقد تزوّجها عبدالله بن عمر بن الخطاب وقد أدركت صحبة النبي صلی الله علیه وآله وسلم وكان نافع مولى ابن عمر يروي عنها كما ذكر ذلك ابن عبدالبر في الاستيعاب وهي تروي عن عائشة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فإنّ هذه المرأة كانت تحبّ المختار حبّاً شديداً من ثَمّ ما برحت تحثَ زوجها عبدالله بن عمر في الليل والنهار على خلاصه من السجن، ولمّا أُطلق المختار من السجن زار أخته في المدينة وحين رأت الأثر الذي تركه سوط </w:t>
      </w:r>
    </w:p>
    <w:p>
      <w:pPr>
        <w:pStyle w:val="BookText"/>
        <w:rPr/>
      </w:pPr>
      <w:r>
        <w:rPr>
          <w:rFonts w:ascii="Amiri" w:hAnsi="Amiri" w:eastAsia="Amiri" w:cs="Amiri"/>
          <w:color w:val="111111"/>
          <w:sz w:val="28"/>
          <w:sz w:val="28"/>
          <w:szCs w:val="28"/>
          <w:rtl w:val="true"/>
          <w:lang w:bidi="ar-SA"/>
        </w:rPr>
        <w:t>ابن زياد في عينه شهقت شهقت عاليه وهوت إلى الأرض مغمّى عليها وعلى أثر ذلك فارقت الحياة كما روى ذلك الأسفراييني في قرّة العين وأبو مخنف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 وأزواجه</w:t>
      </w:r>
    </w:p>
    <w:p>
      <w:pPr>
        <w:pStyle w:val="BookText"/>
        <w:rPr/>
      </w:pPr>
      <w:r>
        <w:rPr>
          <w:rFonts w:ascii="Amiri" w:hAnsi="Amiri" w:eastAsia="Amiri" w:cs="Amiri"/>
          <w:color w:val="111111"/>
          <w:sz w:val="28"/>
          <w:sz w:val="28"/>
          <w:szCs w:val="28"/>
          <w:rtl w:val="true"/>
          <w:lang w:bidi="ar-SA"/>
        </w:rPr>
        <w:t xml:space="preserve">تزوّج المختار عدداً من الزوجات ذكر المؤرّخون ثلاثاً منهنّ ،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زيد الصغرى بنت سعد بن عمرو 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في المختار الثقفي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ثابت بنت سمرة بن جندب، والثالثة عمرة بنت النعمان بن بشير الأنصاري وقد ترجمنا لهما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عمرة سيّدة جليلة ،وفيّة، وكانت متفانية في ولاء أمير المؤمنين علیه السلام وقتلها مصعب بن الزبير</w:t>
      </w:r>
      <w:r>
        <w:rPr>
          <w:rStyle w:val="FootnoteAnchor"/>
          <w:rtl w:val="true"/>
        </w:rPr>
        <w:footnoteReference w:id="325"/>
      </w:r>
      <w:r>
        <w:rPr>
          <w:rFonts w:ascii="Amiri" w:hAnsi="Amiri" w:eastAsia="Amiri" w:cs="Amiri"/>
          <w:color w:val="111111"/>
          <w:sz w:val="28"/>
          <w:sz w:val="28"/>
          <w:szCs w:val="28"/>
          <w:rtl w:val="true"/>
          <w:lang w:bidi="ar-SA"/>
        </w:rPr>
        <w:t xml:space="preserve">وله ولد يكنّى أبا محمّد ويدعى الحكم بن المختار من أصحاب الإمام الباقر، وسوف يأتي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المختار كلّهم من شيعة الإمام حيدر الكرّار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تلقيبه بكيسان ونشأته الطيّبة</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أبا عبيدة أقبل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أمير المؤمنين فأجلسه الإمام علیه السلام على ركبتيه وراح يمسح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 يا كيس ومعناه الذكي النابه ، إلّا أنّ عدوّ المختار كساه بزّة أخرى ونسب إليه مذهب الكيسانيّة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مخترعه، وتحقيق المسألة كالتالي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الكيسانيّة تقول بإمامة محمّد بن الحنفيّة بل غالى بعضهم فزعم أنّ إمامته كانت من قبل أبيه وقد ورثها منه وبناءاً على هذا فإنّ صلح الحسن وثورة </w:t>
      </w:r>
    </w:p>
    <w:p>
      <w:pPr>
        <w:pStyle w:val="BookText"/>
        <w:rPr/>
      </w:pPr>
      <w:r>
        <w:rPr>
          <w:rFonts w:ascii="IRNazanin" w:hAnsi="IRNazanin" w:eastAsia="IRNazanin"/>
          <w:color w:val="111111"/>
          <w:sz w:val="28"/>
          <w:sz w:val="28"/>
          <w:szCs w:val="28"/>
          <w:rtl w:val="true"/>
          <w:lang w:bidi="fa-IR"/>
        </w:rPr>
        <w:t xml:space="preserve">الحسين علیهما السلام كان بإيعاز منه ، ولو لم يكن الأمر بإذنه لأوشكا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يضلّا ومن هذا القول الساقط نشأ القول بالحلول والتناسخ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إمامة محمّد كانت إمامة محمّد بن الحنفيّة قد انعقدت له بعد شهادة أخيه الحسين وهو حيّ وقد غاب في جبل رضوى وسوف يخرج في آخر الزمان وهو المهدي الموعود ويظهر من الأخبار التي نوردها بعد هذا الفصل أنّ ظهوره بمنزلة ظهور الشمس في رائعة النهار والحقيقة أنّ ساحة المختار مبرّأة من هذه الدعاوي مضافاً إلى أنّ هذا المذهب منسوب إلى كيسان بن أبي عمرة مولى أمير المؤمنين علیه السلام كما صرّح بذلك الطبري في تاريخه والشهرستاني في الملل والنحل وغيرهما، وتردّد بعضهم بنسبة المذهب بين المختار وأبي 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بريء ممّا ينسب إليه وأنّه من تهم ذوي الشنئان الذين اتّهموه بها والذي يظهر من روايات المؤرّخين أنّ المختار نشأ في الطائف حيث يقيم الثقفيّون أعمامه وقضى طفولته هناك في ذلك المناخ الطلق المعتدل و تنسّم تلك النسائم العليلة حتّى ناهز الثالثة عشر من العمر، وعرف بالفروسية وشديد الرماية وقوة المصارعة حتى فاق أقرانه ، وكان من حيث الذكاء ونقاء الفطرة والفصاحة والاستعداد من الطراز الأوّل، ولمّا استشهد والده في حروب القادسية أقام هو بالمدينة المنوّرة وكان يحضر مجالس الصحابة ويقيم معهم ويراود محافل التابعين ويكتسب من فيوضاتهم العلميّة لاسيمّا أمير المؤمنين وسائر بني هاشم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عمر وعثمان كان يؤسيه ما ينزل بأهل البيت من الظلم والغمط ويؤلمه غصب حقّهم حتّى قتل عثمان ومال الناس إلى أمير المؤمنين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ريب فيه أنّ المختار كان ممّن بايعه يومئذ، واصطحب عمّه سعد بن مسعود إلّا أنّنا لا نعثر له على ذكر في حرب الجمل وصفّين ، والاحتمال قائم على </w:t>
      </w:r>
    </w:p>
    <w:p>
      <w:pPr>
        <w:pStyle w:val="BookText"/>
        <w:rPr/>
      </w:pPr>
      <w:r>
        <w:rPr>
          <w:rFonts w:ascii="Amiri" w:hAnsi="Amiri" w:eastAsia="Amiri" w:cs="Amiri"/>
          <w:color w:val="111111"/>
          <w:sz w:val="28"/>
          <w:sz w:val="28"/>
          <w:szCs w:val="28"/>
          <w:rtl w:val="true"/>
          <w:lang w:bidi="ar-SA"/>
        </w:rPr>
        <w:t>أنّة منضو تحت قيادة عمّه وكان عمّه يستخلفه إمّا على المدينة أو على المدائن عندما يغيب عنها لإصلاح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أخذ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المغيرة بن شعبة الكوفة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المختار إلى المدينة وكان يجالس محمّد بن الحنفيّة ويأخذ عنه الأحاديث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في الكوفة أيّام معاوية بن أبي سفيان بالقرب من المسجد وكانت له ضيعة يأكل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في ذوب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أخذ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الأيّام لقيه معبد بن خالد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جديلة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معبد ، إنّ أهل الكتاب ذكروا أنّهم يجدون رجلاً من ثقيف يقتل الجبّارين وينصر المظلومين ويأخذ بثار المستضعفين ووصفوا صفته فلم يذكروا صفة للرجل إلّا وهي فيّ غير خصلتين أنّه شابّ وأنا قد جاوزت الستّين، وإنّه رديء البصر وأنا أبصر من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 فإنّ ابن الستّين والسبعين عند أهل ذلك الزمان شابّ، وأمّا بصرك فما تدري ما يحدث الله فيه لعلّه 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 فلم يزل على ذلك حتّى مات معاوية وولي يزيد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سبب حبسه</w:t>
      </w:r>
    </w:p>
    <w:p>
      <w:pPr>
        <w:pStyle w:val="BookText"/>
        <w:rPr/>
      </w:pPr>
      <w:r>
        <w:rPr>
          <w:rFonts w:ascii="IRNazanin" w:hAnsi="IRNazanin" w:eastAsia="IRNazanin"/>
          <w:color w:val="111111"/>
          <w:sz w:val="28"/>
          <w:sz w:val="28"/>
          <w:szCs w:val="28"/>
          <w:rtl w:val="true"/>
          <w:lang w:bidi="fa-IR"/>
        </w:rPr>
        <w:t xml:space="preserve">بعد هلاك معاوية أقبلت الكتب من أهل الكوفة إلى الحسين علیه السلام حتّى أرسل إليهم مسلماً بن عقيل، فنزل مسلم بدار المختار بن أبي عبيدة ولو علم بصلاح غيره لنشر الدعوة لما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نزوله على المختار بالأمر السهل أو الهيّن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 المختار أخذ يدعو الناس إلى بيعة مسلم ويحرّضهم على </w:t>
      </w:r>
    </w:p>
    <w:p>
      <w:pPr>
        <w:pStyle w:val="BookText"/>
        <w:rPr/>
      </w:pPr>
      <w:r>
        <w:rPr>
          <w:rFonts w:ascii="Amiri" w:hAnsi="Amiri" w:eastAsia="Amiri" w:cs="Amiri"/>
          <w:color w:val="111111"/>
          <w:sz w:val="28"/>
          <w:sz w:val="28"/>
          <w:szCs w:val="28"/>
          <w:rtl w:val="true"/>
          <w:lang w:bidi="ar-SA"/>
        </w:rPr>
        <w:t>ذلك حتّى بايعه ثمانية عشر ألفاً بذلوا له الطاعة وألقوا إليه زمام القيادة، وانتظروا بالقيام خروج النعمان بن بشير من الكوفة ، ولكن قدوم ابن زياد إليه أرجأ الأمر وخرج مسلم من بيت المختار لئلّا يعلم به أحد ونزل بدار 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المختار يظنّ أنّ أهل الكوفة ينكثون بيعة مسلم ويلجأون إلى ابن زياد فذهب إلى ضيعته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خارج الكوفة، وجائه الخبر عن غدر الكوفة بمسلم ، فحمي غضبه وعقد راية خضراء وأعطاها عبد الله بن الحارث وأقبل ومعه الموالى وناس من ثقيف من الضيعة حتّى باب الفيل في مسجد الكوفة، فرأى الجيش قد طوّق الكوفة والناس يقبلون زرافات ووحداناً على ابن زياد لأخذ البيعة، فعلم أنّه بهذا العدد القليل لا طاقة له على مناجزة جيش بأسره،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هلم ندخل تحت راية الأمان التي رفعها عمرو بن حريث حتّى نرى لمن عاقبة الأمر ؟ وطمأنه عمرو على إنقاذه من القتل والعمل على فكاكه فرضي بذلك مكرهاً وانضمّ إلى عمرو بن حريث وهو في غاية الحزن والكتابة حتّى أمر ابن زياد بإحضاره ولمّا وقعت عينه عليه ناداه وهو غاضب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المقبل في الجموع لتنصر ابن عقيل وتتولى أبا تراب وولده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وأولاده فأنّا أتولاهم لأنّ الله ورسوله يحبّهم ولكنّي لم أنصر مسلم وجئت من ضيعتي إلى بيتي وشهد له عمرو بن حريث بذلك ولكن ابن زياد عتى وتجبّر ولم يقنّع بقول ابن حريث وراح يقنّع المختار بكل قوّة بسوطه حتّى شتر عينه وجرت دمائه، وأمر ابن زياد عندئذ بسجنه، وسجنه في الطامورة وهو أخبث سجونه، وبقي في السجن حتّى سجن معه ميثم التمّار فبشّره ميثم وهو في السجن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ستخرج قريباً من هذا السجن وتقتل عبيدالله بن زياد، فقوي فؤاد المختار من هذه البشارة وكان واثقاً أنّ ما قاله له ميثم هو من غيبيّات أمير المؤمنين وعلمه الصحيح فوثق بالسلامة من السجن والنجاة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فى نجاته من السجن وقصّة عمير بن عامر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الجزء الأوّل المختصّ بأحوال الإمام السجاد علیه السلام زين العابدين من ناسخ التواريخ ، وكتاب قرّة العين للإسفراييني وأبي مخنف أنّ رجلاً من شيعة أميرالمؤمنين ويدعى عمير بن عامر المعلّم الكوفي كان يعلّم الصبيان في الكوفة ويتعيّش من هذه المهنة فاتّفق يوماً أنّ أعرابيّاً دخل الدار التي يتعلّم فيها الصبيان وكان طمئآناً فرأى جرّة ماء فشرب منها وترحّم على الحسين علیه السلام ولعن قاتله، فقام طفل من المتعلّمين وهو ابن سنان بن أنس فلطم الأعرابيّ لطمة قويّة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بدويّ، ألا تعلم أنّ قاتل الحسين هو أبي، وسأخبر ابن زياد بأمرك حتّى يقطع عنقك ويفري أوداجك، فرأى عمير أن فتنة أوشكت أن تقع فقام واحتضن الطفل وقبّل وجهه وأشار إلى الرجل بالهرب وأقبل على الطفل يكلّمه بالكلام الرقيق ويطلب منه أن لا يفشي هذا السرّ، فسكت الطفل وهو لعين ابن لعين حتّى عاد إلى البيت، فدخل خربة وأخذ ينطح رأسه بجدارها حتّى أدماه وأدمى وجهه ودخل بيته على هذه الصورة المدماة فسألته أُمّه عمّا جرى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المعلّم عمير بالغ في سبّ الأمير عبيد الله وسبّ أبي فلمّا نهيته عن ذلك ضربني ضرباً مبرحاً حتى أدماني ، ولمّا علم أبوه بالحادث أسرع الخُطى إلى ابن زياد لعنهما الله وأخبره بما جرى فغضب ابن زياد غضباً شديداً وأمر بإحضار عمير فوراً وبعد أن علاه بالسوط ضرباً أمر برميه في الطامورة، فسمع عمير أنيناً يصكّ سمعه من أحد جوانبها ولما وقف على الصوت علم أنّه المختار بن أبي عبيدة الثقفي، فلمّا رآه المختار عرفه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سجنوك ؟ فحكى له ما جرى عليه من ابن سنان،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لاضير عليك سوف يطلق سراحك عن قريب ولو مننت عليّ بقرطاس والقلم والدواة لكي أكتب رسالة إلى صهري عبدالله بن عمر لعلّه يستطيع تخليصنا </w:t>
      </w:r>
    </w:p>
    <w:p>
      <w:pPr>
        <w:pStyle w:val="BookText"/>
        <w:rPr/>
      </w:pPr>
      <w:r>
        <w:rPr>
          <w:rFonts w:ascii="Amiri" w:hAnsi="Amiri" w:eastAsia="Amiri" w:cs="Amiri"/>
          <w:color w:val="111111"/>
          <w:sz w:val="28"/>
          <w:sz w:val="28"/>
          <w:szCs w:val="28"/>
          <w:rtl w:val="true"/>
          <w:lang w:bidi="ar-SA"/>
        </w:rPr>
        <w:t xml:space="preserve">من هذا السجن فقال له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 سأنجز لك هذا العمل وسوف أعمل جهدي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ابنة أُخت عمير حادثة سجنه وكانت حاضنة الحصينة زوج ابن زياد ومرضعة لأولادها غضبت غضباً شديداً فحملت ولداً لابن زياد إلى أُمّه حصينة ودخلت عليها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جزائي منكم على عنائي في حضانة ابنكم ، فقد عمد زوجك ابن زياد إلى خالي فأوسعه ضرباً بالسياط بشهادة فتى غرّ كاذب ورماه في قعر سجن مظلم، فهذا ولدك خذيه فلا طاقة لي بعد اليوم على رضاعه و حضانته ، فاضطربت حصينة من قولها وطمأنتها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المساء حتّى يكون خالك اليوم طليقاً، ولما عاد ابن زياد إلى بيته عتبت عليه حصينة ولامته وعنّفته فلمّا استوضحها عن السبب، حكت له حصينة الذي جرى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إطلاقه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تعتذر إليه وتخلع عليه، وكانت الحصينة عند ابن زياد منزلة رفيعة، فوعدها ابن زياد بتلبية رغبتها فأطلق لها عميراً واعتذر إليه بعد أن خلع عليه خلعة 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رجع عمير إلى بيته عمل بالمال الذي أعطاه ابن زياد إيّاه مأدبة فاخرة وحملها إلى حارس السجن فلم يكن في بيته فسلّم الهدية إلى أهله، ولمّا عاد السجّان إلى منزله ورأى الهديّة النفيسة في البيت حدّثته نفسه بأن عميراً لابد وأن يريده على عمل يؤدّيه له وعمل عمير في اليوم الثاني نظير تلك الهدية وحملها إلى بيت السجّان، فقال له السجّان حينئذ ما حاجتك يا عمير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حاجة ولكنّي نذرت نذراً لئن أنجاني الله من السجن لأهدينّ لك هذه الهديّة، فقال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أصدقني بحق مولانا الحسين علیه السلام وقل لي بحاجتك فسأقضيها لك إن شاء الله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سمع عمير باسم الحسين بكى بكاءاً عالياً ثمّ أخبره بحاجته وقال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احمل إلى المختار بياضاً ودواة وقلماً في السجن، فقال له السجّان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تخش شيئاً فسوف يبلغه ذلك غداً، ولكن أحضر خبزاً غداً وضع الأدوات بين الأرغفة وجئني بهذا إلى السجن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نذرت نذراً إن خلّصني الله أن أهدي هذا الخبز إلى أهل السجن فأطعمهم إيَّاه والآن جئت لأفي بنذري، وسوف أشتمك وأدفعك عنّى، فألحف عليّ بالسؤال وقل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أنت بنفسك، فإذا قلت لي ذلك فسآخذ منك الطبق وأوصل حاجة المختار إليه، ثمّ أأخذ منه الكتاب وآتيك به، فعمل عمیر بما أوصاه السجّان وعاد بالكتاب إلى بيته وأعدّ العُدّة للسفر إلى الحجاز وجاء ابن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عزمت على السفر إلى مكّة فأعطاه ابن زياد راحلتين و دراهم كثيرة فخرج عمير ينحو المدينة وكان ابن زياد قد اشترط عليه أن لا يلقى في سفره عبدالله بن عمر، ولكن عمير ما إنّ بلغ المدينة وطاف بقبر النبي صلی الله علیه وآله وسلم حتّى أسرع إلى ملاقات عبد الله بن عمر، وحين دخل عليه وجد زوجه صفيّة وهي أُخت المختار تعاتبه وهي دامعة الطرف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تغضي عمّا حدث لأخي فلا تكتب كتاباً لأعلم ما الذي جرى له من عدوّه وقد مرّ زمان وأنا لا أعلم ما الذي صنع به هذا الجائر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كشف عمير عن شخصه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المختار إليكم وهذا كتابه ، فلمّا قرأ عبدالله الكتاب بشّر زوجه بسلامته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أسأل عميراً عن شأن المختار وضرب بينهما ستراً وجلست صفيّة ورائه وراحت تسأله أخيها وما عن أن أخبرها بضرب ابن زياد له وشتر عينه وجريان الدماء منها حتّى جزعت صفية وقامت من مجلسها وجزّت شعرها وربطته في منديل وقذفت به عبدالله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يضمني وإياك سقف واحد حتّى يخلص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أصنعه ولا أجد رسولاً يحمل كتابي إلى يزيد بن معاوية ؟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سأكون أنا الرسول فقام عبد الله وكتب الكتاب إلى يزيد ، فتناول عمير الكتاب بيده وخرج ناحية الشام </w:t>
      </w:r>
    </w:p>
    <w:p>
      <w:pPr>
        <w:pStyle w:val="BookText"/>
        <w:rPr/>
      </w:pPr>
      <w:r>
        <w:rPr>
          <w:rFonts w:ascii="Amiri" w:hAnsi="Amiri" w:eastAsia="Amiri" w:cs="Amiri"/>
          <w:color w:val="111111"/>
          <w:sz w:val="28"/>
          <w:sz w:val="28"/>
          <w:szCs w:val="28"/>
          <w:rtl w:val="true"/>
          <w:lang w:bidi="ar-SA"/>
        </w:rPr>
        <w:t xml:space="preserve">وبقي أربعة عشر يوماً في حيره لا يجد منفذاً ينفذ به إلى يزيد وكان يحضر في المسجد ولا يجد الجرأة التي تمكّنه من لقائه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أهل الشام تغيّرت قلوبهم على يزيد بعد قتل سيّدالشهداء فقد منعوا أحداً من الوصول إليه حتّى تفرّس ذات يوم بعمير إمام جماعة المسجد فعلم أنّه رجل من أهل العراق فاصطحبه إلى بيته وراح يسأله عن حاله، وما كان عمير ليجرأ بالبوح بمقصده إلى أن خاطبه إمام جماعة المسجد ذات يوم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الضيف العزيز، ناشدتك بمولانا الإمام الحسين علیه السلام إلّا ما أخبرتني بما تضمر لعلّي أعينك ، فلمّا سمع عمير اسم الحسين علیه السلام انهمرت الدموع من عينيه وأخذ يبكي من دون اختياره ثمّ شرع يقصّ عليه الحكاية من الأوّل إلى الآخر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فلو أنّك يُحتَ بغرضك لغيري لما قضيت لك حاجة، والآن ستكون ذريعتك إلى غرضك ذهابك غداً إلى الحمّام وسوف أرسل لك ثياب جندي فالبسها وتطيّب واقصد قصر يزيد فسوف تجد هناك قوماً من الجند فلا تحيهم ولا تلطف بهم وادخل مسرعاً فستجد مكاناً رحباً مفروشاً بالفراش الملوكي وعلى اليمين مصطبّتان وعلى اليسار مثلهما وعليهما جماعة من الحرس فلا تلقى بالاً لهما ، واجتز المكان مسرعاً فستصل إلى الحاجز الثاني وهناك تجد الأرض قد كسيت بالديباج وعلى الجانبين مصطبتان ؛ لكلّ جانب منهما اثنتان وعليها الدروع والسيوف معلّقة فاجتز من هناك وستصل إلى الحاجز الثالث وهناك تجد الرياش أوفر والتزيّن أكثر، والأرض مفروشة بالديباج الأحمر فاجتز المكان مسرعاً إلى الحجاز الرابع وستجد قوماً هناك 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الطشتية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حملوا رأس مولانا إلى يزيد لعنه الله في طشت، فلا تلقي لهم بالاً واجتزهم إلى الحجاز الخامس وفيه قد فرشت أرضه بالديباج الأصفر وعلى اليمين واليسار مصطبّتان عليهما الغلمان الصقالبة يروحون عنهم بالمراوح وهؤلاء مستشاروا يزيد </w:t>
      </w:r>
    </w:p>
    <w:p>
      <w:pPr>
        <w:pStyle w:val="BookText"/>
        <w:rPr/>
      </w:pPr>
      <w:r>
        <w:rPr>
          <w:rFonts w:ascii="IRNazanin" w:hAnsi="IRNazanin" w:eastAsia="IRNazanin"/>
          <w:color w:val="111111"/>
          <w:sz w:val="28"/>
          <w:sz w:val="28"/>
          <w:szCs w:val="28"/>
          <w:rtl w:val="true"/>
          <w:lang w:bidi="fa-IR"/>
        </w:rPr>
        <w:t>فاجتزهم إلى الحجاز السادس فستجد الأرض قد فرش بالحشايا من ريش النعام ولا تجد هناك أحداً من الناس ومنه تنفذ إلى الحجاز السابع وسوف تلاقيك عمارة شاهقة وعليها غلام جميل الشكل مليح الصورة، يرتدي الثياب السود لأنّه لم يخلع السواد عنه منذ استشهد الإمام الحسين علیه السلام ويزيد مشغول به قد ملك عليه لبه ، وخوّله كلّ ما يملك وأسند إليه أُمور القصر كلّها، وأمر أهل القصر بطاعته وهو لا يأكل إلّا من كلّ يمينه ولم يذق طعام يزيد، فأعطه الكتاب وسوف تحصل على 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عمير فعملت بما أوصاني به حتّى وصلت إلى ذلك الفتى، فلمّا وقعت عينه عليّ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عمير بن عامر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أخبرني كيف عرفتني وأنت لم ترني؟ ومن أين علمت حاجتي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مولاي الحسين في المنام قبل حضورك بأربعة عشرة ليلة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 من رجل يدعى عمير بن عامر الكوفي ومعه كتاب من المختار فاقض حاجته وها أنا قائم على جمر انتظارك فأقم هنا حتى يخرج يزيد اللعين من الحمام فإذا ما خرج قضيت لك حاجتك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على هذه الحال وإذا بي أبصر غلامين كأحسن ما خلق الله من الغلمان وعليهما أقبية الديباج والدمقس والزنانير المطعمة بالذهب وفي يد أحدهما جام قد أُذيب فيه فتيت المسك ، وفي الأخرى جام مليء بماء الورد وهما يخطوان باتجاه الحمام الواقع في منتهى الدهليز ، فلمّا خرج يزيد من الحمام سكبا عليه الجامين وحينئذ ملئت عيني من يزيد لعنه الله فلم أشاهد عليه سيماء الملوك، فقد كان حالك الجبين وعلى خرطومه أثر ضربة واضحة وله شفتان غليظتان وفي يده عصى ، وقد حفروا على خشبة العصى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يزيد أمير المؤمنين، وفي رجليه نعلان مطرّزان بالذهب، فتقدّم نحوه </w:t>
      </w:r>
    </w:p>
    <w:p>
      <w:pPr>
        <w:pStyle w:val="BookText"/>
        <w:rPr/>
      </w:pPr>
      <w:r>
        <w:rPr>
          <w:rFonts w:ascii="Amiri" w:hAnsi="Amiri" w:eastAsia="Amiri" w:cs="Amiri"/>
          <w:color w:val="111111"/>
          <w:sz w:val="28"/>
          <w:sz w:val="28"/>
          <w:szCs w:val="28"/>
          <w:rtl w:val="true"/>
          <w:lang w:bidi="ar-SA"/>
        </w:rPr>
        <w:t>الغلام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قتلت سيّدي الحسين وأنت تعدني قضاء حاجة في كلّ يوم، وإلى اليوم لم أسألك حاجة واحدة والآن أريد منك أن تجيب على هذا الكتاب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يزيد الكتاب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منّي مأة ألف دينار لكان أسهل عليّ من ذلك، ولكن لابدّ من الوفاء لك ، ثمّ عمد إلى كتابة الجواب فيه إطلاق المختار والاعتذار منه والخلع عليه، وإعطائه راحلة يسافر عليها وتهيئة وسيلة ذلك ليلحق بعبدالله بن عمر، وتناول عمير الكتاب مسرعاً وجد بالسير حتّى وصل الكوفة ودفع الكتاب إلى ابن زياد، فلمّا اطّلع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عمير، فعلت فعلتك ، ثمّ أطلق سراح المختار من السجن وأمر له بحمام وخلعة فاخرة، وقال له اخرج من الكوفة وقد أمهلتك ثلاثة أيّام، فسأضرب عنقك إن وجدتك فيها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المختار مع عمير بن عامر إلى بيته واستعد من يومئذ للسفر إلى المدينة وفي الطريق رآه أحد أصحابه فسأله عمّا آل إليه أمره وعمّا جرى لعينه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شترها ابن الزانية عبيد الله بن زياد وبناءاً على ما رواه الطبري أنّ لقائه بالرجل كان في واقصة ، والرجل يدعى ابن عرق مولّى لثقيف، وقال للمختار حين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أراى عينك على هذه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بي ذلك ابن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أقطع أنامله وأعضائه إربا إرباً ، ولأقتلنّ بالحسين عدد الذين قتلوا بيحيى بن زكريّا وهم سبعون ألفاً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وصل إلى المدينة ودخل على عبدالله بن عمر فأخبر عبدالله صفيّة أُخت المختار وزوج عبدالله فاقبلت نحوه واعتنقته وتباكيا حتّى وقعا مغمّى عليهما، فلمّا أفاق المختار كانت أُخته لم تفق بعد فلمّا حرّكوها وجدوها قد أسلمت الروح ، فجهّزها المختار بعد أن بكى عليها بكاءاً شديداً ولمّا ألحدها خرج قاصداً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مضمون خبر عمير بن عامر، والحقير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جهده بقدر الاستطاعة لتلخيصه إلى الحدّ الذي يراه القارئ عليه ، ونقلته هنا مع ضعف سنده، والعلم عند الله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مجمل القول أنّ المختار دخل مكّة وفيها عبد الله بن الزبير يدعو إلى نفسه ويثير الغوغاء على يزيد ويأخذ البيعة لنفسه ويزعم المطالبة بدم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بين المختار وعبد الله بن الزبير</w:t>
      </w:r>
    </w:p>
    <w:p>
      <w:pPr>
        <w:pStyle w:val="BookText"/>
        <w:rPr/>
      </w:pPr>
      <w:r>
        <w:rPr>
          <w:rFonts w:ascii="Amiri" w:hAnsi="Amiri" w:eastAsia="Amiri" w:cs="Amiri"/>
          <w:color w:val="111111"/>
          <w:sz w:val="28"/>
          <w:sz w:val="28"/>
          <w:szCs w:val="28"/>
          <w:rtl w:val="true"/>
          <w:lang w:bidi="ar-SA"/>
        </w:rPr>
        <w:t xml:space="preserve">ولمّا التقى بابن الزبير شارطه على البيعة له على أن لا يقطع أمراً دونه وأن يكون أوّل داخل إلى مجلسه وآخر 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استقرّت الأمور لابن الزبير ونودي به خليفة على بلاد الإسلام كلّها أسند للمختار أعزّ المناصب وأرفعها، فرفض ابن الزبير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ادّعى الخلافة بالباطل فكيف بايعه المختار ورضي به وأعطاه القبول من نفسه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يعلم علم اليقين بعداوة ابن الزبير لبني هاشم وهو يعلم أيضاً </w:t>
      </w:r>
    </w:p>
    <w:p>
      <w:pPr>
        <w:pStyle w:val="BookText"/>
        <w:rPr/>
      </w:pPr>
      <w:r>
        <w:rPr>
          <w:rFonts w:ascii="IRNazanin" w:hAnsi="IRNazanin" w:eastAsia="IRNazanin"/>
          <w:color w:val="111111"/>
          <w:sz w:val="28"/>
          <w:sz w:val="28"/>
          <w:szCs w:val="28"/>
          <w:rtl w:val="true"/>
          <w:lang w:bidi="fa-IR"/>
        </w:rPr>
        <w:t>بعثمانيّته ولكنّه أراد أن يستغلّ عداوته لبني أُميّة كذلك فبايعه بيعة صوريّة يتقوّى به لينتقم من بني أُميّة لأن ابن الزبير في حرب معهم ، مِن ثَمّ كانت شروطه عبارة عن تعاهد مجلسه في الدخول والخروج ليكون وزيره وعن اختيار أحسن الأعمال له ليستعمله على الكوفة كي يثأر بالحسين علیه السلام من قتلته وابن الزبير لم يخضع له لعلمه بدلالة هذه الشروط فتركه المختار وغادر إلى الطائف وأقام سنة هناك بين قومه ثم عاد ثانية إلى مكّة وعقد البيعة لابن الزبير بالشروط المبرمة سابقاً ورضي بها ابن الزبير ولكن يزيد حشد قواته وزجّ بها ناحية المدينة بقيادة مسرف بن عقبة المرّي، وأباح المدينة ثلاثة أيّام وقتل أهلها قتلاً عاماً ذريعاً وعرفت هذه الوقعة بوقعة الحرّة ، ثمّ غادر مسرف بن عقبة إلى مكة بفيالقة لحرب ابن الزبير ولكنّه في الطريق هلك وذهب إلى جهنّم وبئس المصير، واستخلف على الجيش الحصين بن نمير واتّقد أوار الحرب بين ابن الزبير وعسكر يزيد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المختار من عسكر ابن الزبير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أنا ابن عبيدة بن مسعود، أنا كرّار لا فرّار</w:t>
      </w:r>
      <w:r>
        <w:rPr>
          <w:rStyle w:val="FootnoteAnchor"/>
          <w:rtl w:val="true"/>
        </w:rPr>
        <w:footnoteReference w:id="330"/>
      </w:r>
      <w:r>
        <w:rPr>
          <w:rFonts w:ascii="IRNazanin" w:hAnsi="IRNazanin" w:eastAsia="IRNazanin"/>
          <w:color w:val="111111"/>
          <w:sz w:val="28"/>
          <w:sz w:val="28"/>
          <w:szCs w:val="28"/>
          <w:rtl w:val="true"/>
          <w:lang w:bidi="fa-IR"/>
        </w:rPr>
        <w:t>وتحدّر عليهم كأنّه السيل من علّ يقتل فيهم ويقطع الأيدي والأرجل والرؤوس وصنع تلالاً من القتلى حتّى هلك يزيد والحرب قائمة فقوي ابن الزبير يومئذٍ ورجحت كفّته وبايعه أهل الحجاز كلّهم فاستعمل عبدالله بن يزيد والياً على الكوفة فأخذ البيعة لابن الزبير من جماعة كثيرة وعندئذ غيّر ابن الزبير رأيه في الأخذ بثار الحسين علیه السلام</w:t>
      </w:r>
      <w:r>
        <w:rPr>
          <w:rStyle w:val="FootnoteAnchor"/>
          <w:rtl w:val="true"/>
        </w:rPr>
        <w:footnoteReference w:id="331"/>
      </w:r>
      <w:r>
        <w:rPr>
          <w:rFonts w:ascii="Amiri" w:hAnsi="Amiri" w:eastAsia="Amiri" w:cs="Amiri"/>
          <w:color w:val="111111"/>
          <w:sz w:val="28"/>
          <w:sz w:val="28"/>
          <w:szCs w:val="28"/>
          <w:rtl w:val="true"/>
          <w:lang w:bidi="ar-SA"/>
        </w:rPr>
        <w:t xml:space="preserve">وبقي المختار مع ابن الزبير مدّة خمسة </w:t>
      </w:r>
    </w:p>
    <w:p>
      <w:pPr>
        <w:pStyle w:val="BookText"/>
        <w:rPr/>
      </w:pPr>
      <w:r>
        <w:rPr>
          <w:rFonts w:ascii="IRNazanin" w:hAnsi="IRNazanin" w:eastAsia="IRNazanin"/>
          <w:color w:val="111111"/>
          <w:sz w:val="28"/>
          <w:sz w:val="28"/>
          <w:szCs w:val="28"/>
          <w:rtl w:val="true"/>
          <w:lang w:bidi="fa-IR"/>
        </w:rPr>
        <w:t xml:space="preserve">أشهر فلم يف له وعرف أنّ غرض ابن الزبير الأكبر هو تأسيس الملك و تشیید دعائم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الأيّام جاء هاني بن أبي حيّة الوادعي معتمراً من الكوفة فالتقى به المختار وسأله عن الكوفة وأهلها ، فقال له هاني بن أبي 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ابن الزبير ولكنّهم يعوزهم القائد فلو كان عليهم رئيس لأمكنه فتح العراق كلّه ولضمّ إليه الحجاز مع الشام، فقال له المختار أنا ذلك الرجل الذي يجمعهم تحت راية واحدة ومن يومئذ فارق ابن الزبير وقصد كوفان حتى بلغ نهر الحيرة في يوم الجمعة فاغتسل ولبس أحسن ثيابه واعتمّ بعمامة له وتقلّد سيفه واعتلى غارب جواده ودخل الكوفة على تلك الهيئة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أنزل القرآن وشرع الأديان، لأقتلنّ من أزد وعمان ونهد وخولان غضباً لابن بنت نبيّ الرحمن </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وكلّما مرّ على ملأ من الناس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بالنصر والفرج ، أتاكم ما تحبّون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سليمان بن صرد الخزاعي والمسيّب بن نجبة الفزاري وعبدالله بن وال التميمي في ذلك الوقت يعدّون للخروج لأخذ الثأر وقتل قتلة سيّدالشهداء وكانت نيّة القوم على هذا من يوم قتل سيّدالشهداء ويدعون الناس لذلك سراً وقد أرسلوا دعاتهم إلى الأطراف والأكناف حتّى هلك يزيد لعنه الله فقال لسليمان آن أن نخرج الآن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قتلة سيّدالشهداء علیه السلام هم وجوه أهل الكوفة ولا طاقة الام لكم بهم وأنتم على هذه الحالة فتريّثو اودعوا العجلة وادعوا الناس لهذا الأمر وهكذا فعلوا حتى دخلت سنة أربع وستّين للهجرة أجمع رأيهم على الخروج إلى </w:t>
      </w:r>
    </w:p>
    <w:p>
      <w:pPr>
        <w:pStyle w:val="BookText"/>
        <w:rPr/>
      </w:pPr>
      <w:r>
        <w:rPr>
          <w:rFonts w:ascii="IRNazanin" w:hAnsi="IRNazanin" w:eastAsia="IRNazanin"/>
          <w:color w:val="111111"/>
          <w:sz w:val="28"/>
          <w:sz w:val="28"/>
          <w:szCs w:val="28"/>
          <w:rtl w:val="true"/>
          <w:lang w:bidi="fa-IR"/>
        </w:rPr>
        <w:t>الشام، فلمّا دخلت السنة الخامسة والستّين خرجوا من الكوفة في ربيع الأوّل وعسكروا خارجها وذهبوا إلى كربلاء حيث قبر الإمام سيّد الشهداء علیه السلام وهناك أكثروا من البكاء حتّى خشوا مفارقة الحياة وتابوا وأنابوا وودعوا القبر ورحلوا تلقاء هيت ومنها إلى قرقيسيا ومنها إلى عين الوردة فعسكروا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هلك يزيد بايع الناس ولده معاوية ولكنّه طلب الإقالة بعد أربعين يوماً فتنحّى عن الخلافة فبايع عبيد الله بن زياد مروان بن الحكم وبايعه أهل الشام فحشد مروان بن الحكم قوّات أهل الشام فكانت عسكراً جرّاراً وأعطى القيادة لعبيد الله بن زياد وسيّرهم إلى عين الوردة لحرب سليمان بن صرد الخزاعي ، ولما اشتعلت الحرب قتل فيها سليمان بن صرد والمسيّب بن نجبة وعبدالله بن وال وجماعة كثيرة منهم وانتظر الباقون منهم الليل فلمّا أظلّهم انسحبوا من ميدان القتال تحت ستاره البهيم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يعود للسجن مرّة ثانية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سليمان بن صرد الخزاعي بجموعه من الكوفة ودخلها المختار أوجس الحزب الأموي خيفة على نفسه وعرفوا ما ينوي المختار فعله وإنّ شيعة عليّ معه، فاجتمع عمر بن سعد وشبث بن ربعي ويزيد بن الحارث وهم قتل الحسين علیه السلام ومعهم جماعة من أنصار بني أميّة عند عبدالله بن يزيد وهو والٍ من قبل ابن الزبير على الكوفة فأخبروه بقصد المختار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الكوفة مستخفياً وأخذ البيعة سرّاً من أهلها وهو أشدّ عليك من سليمان بن صرد ونحن على وجل من أن يباغتنا ليلاً أو نهاراً فلا يبقى منّا ديّاراً، والصلاح في القبض عليه وسجنه، فوافق عبدالله بن يزيد على الأمر وسيّر إليه الجنود بغتة فأسروه ووضعوا القيود في معصميه والغلّ في عنقه واراد أخذه حافياً حتّى باب السجن ولكن عبدالله بن يزيد عارضهم فجيء له بمركب وحملوه عليه وأودعه السجن فكان </w:t>
      </w:r>
    </w:p>
    <w:p>
      <w:pPr>
        <w:pStyle w:val="BookText"/>
        <w:rPr/>
      </w:pPr>
      <w:r>
        <w:rPr>
          <w:rFonts w:ascii="Amiri" w:hAnsi="Amiri" w:eastAsia="Amiri" w:cs="Amiri"/>
          <w:color w:val="111111"/>
          <w:sz w:val="28"/>
          <w:sz w:val="28"/>
          <w:szCs w:val="28"/>
          <w:rtl w:val="true"/>
          <w:lang w:bidi="ar-SA"/>
        </w:rPr>
        <w:t xml:space="preserve">يقول وهو في السجن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وربّ البحار والنخيل والأشجار والمهامه والقفار والملائكة الأبرار والمصطفين الأخيار لأقتلنّ كلّ جبّار بكلّ لدن خطّار ومهنّد بتّار بجموع الأنصار ليسوا بميل أغمار ولا بعزل أشرار ، حتّى إذا أقمت عمود الدين ورأبت صدع شعب المسلمين وشفيت غليل صدور المسلمين وأدركت ثأر النبيّين لم يكبر علي زوال الدنيا ولم أحفل بالموت إذا أتى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أصحاب سليمان بن صرد من الشام كتب إليهم المختار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أعظم لكم الأجر وحطّ عنكم الوزر بمفارقة القاسطين وجهاد المحلّين، إنّكم لن تنفقوا نفقة ولم تقطعوا عقبة ولم تخطو خطوة إلّا رفع الله لكم بها درجة ، وكتب لكم بها حسنة، فابشروا فإنّي لو خرجت إليكم جردت فيما بين المشرق والمغرب من عدوّكم بالسيف بإذن الله، فجعلتهم ركاماً وقتلتهم فذاً وتواماً، فرحّب الله لمن قارب واهتدى، ولا يبعد الله إلا من عصى وأبى، والسلام عليكم يا أهل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كتابه وقف عليه جماعة من رؤساء القبائل وأعادوا الجواب قرأنا كتابك ونحن حيث يسرّك فإن شئت أن نأتيك حتّى نخرجك من الحبس فعلنا، فأخبره الرسول فسرّ باجتماع الشيعة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هذا فإنّي أخرج في أيّامي هذه، وكان المختار قد بعث إلى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حبست مظلوماً وظنّ بي الولاة ظنوناً كاذبة فاكتب في يرحمك الله إلى هذين الظالمين عبدالله بن يزيد وإبراهيم بن محمّد كتاباً عسى الله أن يخلّصني من أيديهما بلطفك ومنك ،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إليهما عبد الله بن عمر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فقد علمتما الذي بيني وبين المختار من المصاهرة، والذي بيني </w:t>
      </w:r>
    </w:p>
    <w:p>
      <w:pPr>
        <w:pStyle w:val="BookText"/>
        <w:rPr/>
      </w:pPr>
      <w:r>
        <w:rPr>
          <w:rFonts w:ascii="Amiri" w:hAnsi="Amiri" w:eastAsia="Amiri" w:cs="Amiri"/>
          <w:color w:val="111111"/>
          <w:sz w:val="28"/>
          <w:sz w:val="28"/>
          <w:szCs w:val="28"/>
          <w:rtl w:val="true"/>
          <w:lang w:bidi="ar-SA"/>
        </w:rPr>
        <w:t xml:space="preserve">وبينكما من الودّ فأقسمت عليكما لمّا خلّيتما سبيله حين تنظران لي كتابي هذا، والسلام عليكما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قرءا الكتاب طلبا من المختار كفيلاً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الكتاب إلى عبدالله بن يزيد والي الكوفة وإبراهيم بن طلحة وكان أمير الخراج أطلقا سراح المختار من السجن وطلبا منه كفيلاً أن لا يخرج عليهما ولا ينهض ضدّهما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فأتاهما بجماعة من أشراف الكوفة فاختارا منهم عشرة ضمنوه وحلّفاه أن لا يخرج عليهما فإن هو خرج فعليه ألف بدنة ينحرها لدى رتاج الكعبة ومماليكه كلّهم أحرار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فلمّا علم عبدالله بن الزبير بذلك عزل عبدالله بن يزيد من ولاية الكوفة وأقام مكانه عبدالله بن مطيع ، ولمّا استقرّ المختار في داره اختلفت الشيعة إليه واجتمعت عليه وكان أكثر شيعة الكوفة من الكيسانيّة القائلين بإمامة محمّد بن الحنفيّة ولكن القائلين بإمامة الإمام السجّاد لا يقلّون عنهم ولكن الكوفة في حكم آل الزبير ويحكمون السيطرة عليها ويجبون خراجها، ومعهم بنو أُميّة والخوارج</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الهمدانيّين والعجم المقيمين في الكوفة وعددهم ينيف على العشرين ألفاً تطلّعوا إلى المختار وأجابوا دعوته وسمّوا الحمراء لحمرة جلودهم، ولم تغب هذه الأخبار عن عبد الله بن مطيع ، فأرسل في طلب المختار، فلما جاءه الرسل استعدّ للخروج معهم إلى ابن مطيع فدعا بثيابه ليرتديها فتلا زائدة بن قدامة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w:t>
      </w:r>
    </w:p>
    <w:p>
      <w:pPr>
        <w:pStyle w:val="BookText"/>
        <w:rPr/>
      </w:pPr>
      <w:r>
        <w:rPr>
          <w:rFonts w:ascii="Amiri" w:hAnsi="Amiri" w:eastAsia="Amiri" w:cs="Amiri"/>
          <w:color w:val="111111"/>
          <w:sz w:val="28"/>
          <w:sz w:val="28"/>
          <w:szCs w:val="28"/>
          <w:rtl w:val="true"/>
          <w:lang w:bidi="ar-SA"/>
        </w:rPr>
        <w:t xml:space="preserve">يُخْرِجُوكَ وَيَمْكُرُونَ وَيَمْكُرُ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فأدرك المختار ما يرمي إليه فارتدّ على أعقابه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وقيد زمّلوني، فقد أخذتني النافضة وأحسبها حمِّى شديدة سوف تحول بيني وبين لقاء الأمير ، فعاد الرسل وحكوا لعبدالله ما شاهدوه فصدّقهم بما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فقد صعب على الكيسانيّة أن يتحرّك المختار مستقلّاً عن إمامهم ابن الحنفيّة وأن يطيعوه قبل أن يأذن لهم من ثَمّ أوفدوا إليه وفداً مسرعاً إلى المدينة فوصلها ولاقى محمّداً وقص عليه واقع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نما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رويت عن والدي رحمه الله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إلى إمامي وإمامكم عليّ بن الحسين، فلمّا دخل ودخلوا عليه خبّره بخبرهم الذي جاؤوا لأجله،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لو أنّ عبداً زنجيّاً تعصّب لنا أهل البيت لوجب على الناس مؤازرته وقد وليتك هذا الأمر فاصنع ما شئت، فخرجوا وقد سمعوا كلامه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لنا زين العابدين علیه السلام ومحمّد ابن الحنفيّة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المختار وقتله قتلة سيّد الشهداء علیه 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رجع أولئك النفر من المدينة إلى الكوفة أعلموا الناس بأنّ الإمام زين العابدين علیه السلام ومحمّد بن الحنفيّة رضي الله عنه قد أذنا في اتّباع المختار ونصرته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 إليهم إبراهيم بن مالك الأشتر بعد علمه بالأمر فقوي عزم المختار لذلك واشتدّ أمره، وكان إبراهيم يشبه أباه فى البسالة والشجاعة، أسد يقتل الأسود، وفارس يزيل الرواسي من مكانها، مع كونه متفانياً في ولاء أهل البيت وحبّهم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ومجمل القول أنّ خروج المختار كان في السنة السادسة بعد الستّين ليلة الأربعاء في النصف من شهر ربيع الأوّل أو الأوّل أو ربيع الآخر، وتوجّه إبراهيم مع من انضوى إليه بعد صلاة المغرب إلى المختار فاستقبله إياس بن مضارب صاحب شرطة عبدالله بن الربيع واعترض طريقه،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الجماعة التي أحاطت بك، أنا على علم بما تخبئ من إيقاد الفتنة ، ولم يكن مع إبراهيم سلاح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وشأني، قال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لن أدعك تذهب حتّى أمضي بك إلى الأمير، فغضب إبراهيم ومدّ يده إلى رمح كان يحمله أحد الشرطة فالتقطه من يده وحمل على إياس فطعنه حتّى قطّره، فلمّا ألقاه أرضاً أمرهم فاجتزوا رأسه وحمله إلى المختار بعد أن فرّ أصحاب إياس ، فسرّ المختار بذلك واعتبره بادرة 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الفتح إن شاء الله ، ثمّ أمر سعيد بن منقذ أن يوقد النار بأطنان القصب لإشعار أتباعه بدنوّ ساعة الخروج وانطلق نداء الناس عالياً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الكوفة برمتها فلم يمض طويل وقت حتى خرج أنصار المختار من الدور والمخابئ وكان على مداخل الطرق جماعة من القادة كزجر بن قيس وشبث بن ربعي وعمرو بن الحجّاج وحجّار بن أبجر قد أحكموها لئلّا ينفذ أحد إلى المختار ولكن الحصار باء بالفشل فارتعدت قلوب أصحاب عبدالله بن مطيع من الصيحة التي أخذتهم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يتركون واقفعهم مضطرّين لينفذ منها أصحاب المختار حتّى اجتمع عنده من أوّل الليل إلى مطلع الصبح ثلاثة آلاف وثمانمائة رجل من أنصاره وأعوانه، عند ذلك أفرغ المختار عليه لامة حربه وراح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بيضاء حسناء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الخدّين عجزاء الكفل</w:t>
      </w:r>
    </w:p>
    <w:p>
      <w:pPr>
        <w:pStyle w:val="BookText"/>
        <w:rPr/>
      </w:pPr>
      <w:r>
        <w:rPr>
          <w:rFonts w:ascii="Amiri" w:hAnsi="Amiri" w:eastAsia="Amiri" w:cs="Amiri"/>
          <w:color w:val="111111"/>
          <w:sz w:val="28"/>
          <w:sz w:val="28"/>
          <w:szCs w:val="28"/>
          <w:rtl w:val="true"/>
          <w:lang w:bidi="ar-SA"/>
        </w:rPr>
        <w:t xml:space="preserve">إنّي غداة الروع مقدام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عاجز فيها ولا وغد فشل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عبد الله بن مطيع إلى رجاله ففرّقهم في الجبانات وكانوا </w:t>
      </w:r>
    </w:p>
    <w:p>
      <w:pPr>
        <w:pStyle w:val="BookText"/>
        <w:rPr/>
      </w:pPr>
      <w:r>
        <w:rPr>
          <w:rFonts w:ascii="Amiri" w:hAnsi="Amiri" w:eastAsia="Amiri" w:cs="Amiri"/>
          <w:color w:val="111111"/>
          <w:sz w:val="28"/>
          <w:sz w:val="28"/>
          <w:szCs w:val="28"/>
          <w:rtl w:val="true"/>
          <w:lang w:bidi="ar-SA"/>
        </w:rPr>
        <w:t>عشرين ألفاً من المقاتلة فجعل معهم جماعة في جبّانة السبيع وجبّانة بشير وجبّانة كندة وجبّانة سالم وجبّانة الصدائيّين وجبّانة مراد وجبّانة السبخة فحموا المسالك ومنعوا المارّة وصاروا كدّ الحديد منها ولكنّ إبراهيم كان كالشهاب الثاقب كلّما انقضّ على جبّانة مع قلّة من معه فرّق من عليها كأنّها الماشية إذا أبصرت الذئب وربّما فرّقوم دون حرب من موقفهم وهاموا في البيداء واستولى عليهم الذعر والهلع إلى حدّ لا يكاد ،توصف، وكان المختار يقاتل بنفسه وهزم العدوّ هزائم منكرة فكان النصر لأصحاب المختار أينما اتجهوا حتّى بلغوا قصر الإمارة فحاصروه فأسقط ما بيد عبد الله بن مطيع وعلم أن كفّة المختار هي الراجحة ولكنه أخذ يقاوم مكرهاً لعلمه أن ذلك لا يجدي نفعاً، وتمهّل حتّى جنّ عليه الليل فتسلّل من القصر ليلاً والتجأ إلى مأمن له واستخفى في أحد البيوت واحتلّ المختار القصر وقضى ليلته فيه، وأمّن كلّ من كان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صلّى صلاة العتمة في المسجد ثمّ صعد المنبر وراح يخطب الناس فانهال عليه الأشراف والعامّة من كلّ حدب وصوب وبايعوه برضاً منهم ، وفتح بيوت الأموال فوجد فيها تسعة آلاف درهم فقسّمها بين رجاله وعلم أن عبدالله بن مطيع مستخف في بيت أبي موسى الأشعري، فبعث إليه بمأة ألف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نفقتك، فأخذها عبدالله وخرج متوجّهاً إلى البصرة، وفرّق المختار عمّاله على الولايات إلى أذربيجان والموصل والمداين وحلوان والري و همدان و اصفهان وغيرها ما عدا الشام والحجاز ومصر والجزيرة والبصرة وأسند ا إلى عبد الله بن كامل الشاكري قيادة الشرطة وسوّى الأمور كما ينبغي أن يسوّيها، وأقبل عليه الشعراء بقصائدهم يمدحونه بها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الشام بايع الناس مروان بن الحكم فلمّا تمّت له البيعة بعث عبيد الله بن زياد إلى الكوفة وأمره باستباحة الكوفة وقتل أهلها إن ظفر بها ثلاثة أيّام وبدأ </w:t>
      </w:r>
    </w:p>
    <w:p>
      <w:pPr>
        <w:pStyle w:val="BookText"/>
        <w:rPr/>
      </w:pPr>
      <w:r>
        <w:rPr>
          <w:rFonts w:ascii="Amiri" w:hAnsi="Amiri" w:eastAsia="Amiri" w:cs="Amiri"/>
          <w:color w:val="111111"/>
          <w:sz w:val="28"/>
          <w:sz w:val="28"/>
          <w:szCs w:val="28"/>
          <w:rtl w:val="true"/>
          <w:lang w:bidi="ar-SA"/>
        </w:rPr>
        <w:t xml:space="preserve">بالتوّابين فقاتلهم وما إن فرغ من قتالهم حتّى ابتلي بزفر بن الحارث الكلابي وكان والياً على الجزيرة من قبل ابن الزبير ودام القتال بينهما عاماً بأكمله، وفي هذه الأثناء هلك مروان بن الحكم فاستخلف ابنه عبدالملك من بعده فأقرّ ابن زياد على قيادته الجيش وأمره بالمسير إلى العراق والقضاء على حركة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زياد إلى الموصل وكان داخلاً في ملك المختار، فلمّا رأى عامل المختار على الموصل أن لا طاقة له بابن زياد تنحّى عنه إلى تكريت، وعلم المختار بذلك فوجّه إليه بثلاثة آلاف مقاتل مدداً بقيادة يزيد بن أنس الأسدي فاستقبله ابن زياد بستّة آلاف من الرجال فهزمهم أصحاب المختار هزيمة منكرة وقتلوا أميرهم، وأسروا منهم ثلاثمائة رجل فأمر يزيد بن أنس بضرب أعناقهم فلمّا علم ابن زياد بذلك غضب غضباً شديداً وأقبل نحو القوم ومعه ثمانون ألفاً من المقاتلة وعلم المختار بذلك فاستدعى إبراهيم بن مالك وأمّره على العسكر وأمره بأن ينهد إلى ابن زياد لعنهما الله ولا يبقي أحداً من المقاتلة إلّا أربعة آلاف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 قتلة المختار بعد وصول هذه الأخبار إليهم فخرجوا من دورهم وحجورهم ، واجتمع إليهم أصحابهم وأهل ملّتهم، وكان همهم قتل المختار فأدرك المختار مرماهم فأرسل إلى إبراهيم بالقدوم عليه على جناح السرعة، وأراد أهل الكوفة الخروج على المختار فقال لهم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تريّثوا بذلك حتى ألقاه ، فأقبل عليه وبلّغه ما يريده أهل الكوفة وما نقموه عليه، فوعدهم وعداً كريماً استراحوا إليه، وغرضه تعطيلهم عن الفتنة حتّى يقدم عليه إبراهيم، وقال له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أرجع وأخبر أهل الكوفة بما قلته، فذهب ولم يعد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عبدالرحمن الأسدي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صلاحاً في خروجكم اليوم على المختار لأنّ فرسانكم ومواليكم قد اجتمعوا عليه وداروا به والذي أخشاه أن تختلفوا، والخير أن تصبروا حتّى يكفيكم أهل الشام أو البصرة أمر </w:t>
      </w:r>
    </w:p>
    <w:p>
      <w:pPr>
        <w:pStyle w:val="BookText"/>
        <w:rPr/>
      </w:pPr>
      <w:r>
        <w:rPr>
          <w:rFonts w:ascii="Amiri" w:hAnsi="Amiri" w:eastAsia="Amiri" w:cs="Amiri"/>
          <w:color w:val="111111"/>
          <w:sz w:val="28"/>
          <w:sz w:val="28"/>
          <w:szCs w:val="28"/>
          <w:rtl w:val="true"/>
          <w:lang w:bidi="ar-SA"/>
        </w:rPr>
        <w:t xml:space="preserve">المختار، فما استكانوا لما قاله وبدأوا يشغّبون على المختار، وخرج كلّ من يشارك في قتل الحسين بعد أن 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وتجمّعوا كُتلاً كُتلاً وأقبلوا يريدون قصر الإمارة وبينما هم ينهبون ويسلبون ويشغّبون وإذا بإبراهيم قد هجم عليهم كأنّه القضاء من السماء وصاح صائحهم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 الوطيس، وفقتلوا جماعة كثيرة وأسروا خمسمائة شخص وفرّ الباقون وأخذوا الأسرى إلى المختار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حضر منهم كربلاء فاقتلوه ، فقتلوا مأتي رجل منهم وثمان وأربعين رجلاً وأطلقوا سراح من تبقّى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هدم المختار بيوت قتلة الإمام الحسين علیه السلام</w:t>
      </w:r>
    </w:p>
    <w:p>
      <w:pPr>
        <w:pStyle w:val="BookText"/>
        <w:rPr/>
      </w:pPr>
      <w:r>
        <w:rPr>
          <w:rFonts w:ascii="IRNazanin" w:hAnsi="IRNazanin" w:eastAsia="IRNazanin"/>
          <w:color w:val="111111"/>
          <w:sz w:val="28"/>
          <w:sz w:val="28"/>
          <w:szCs w:val="28"/>
          <w:rtl w:val="true"/>
          <w:lang w:bidi="fa-IR"/>
        </w:rPr>
        <w:t>ثمّ أمر المختار أبا عمرة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معك ألفاً الفعلة وبأيديهم المعاول فليهدموا كلّ دار شارك صاحبها في قتل الحسين علیه السلام إلى الأرض وكان أبو عمرة يعرف هذه البيوت بيتاً بيتاً، ويعرف أصحابها ، فهدم بيوتاً كثيرة ونهب أموالها وأعطاها أبناء العجم الذين كانوا مع المختار، وكانوا يضربون عنق كلّ من اشترك في واقعة كربلاء من دون إمهال ، وقال المختار ليس من ديني ترك خبيث واحد من قتلة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الخبثاء الذين داسوا جثمان الإمام علیه السلام</w:t>
      </w:r>
    </w:p>
    <w:p>
      <w:pPr>
        <w:pStyle w:val="BookText"/>
        <w:rPr/>
      </w:pPr>
      <w:r>
        <w:rPr>
          <w:rFonts w:ascii="IRNazanin" w:hAnsi="IRNazanin" w:eastAsia="IRNazanin"/>
          <w:color w:val="111111"/>
          <w:sz w:val="28"/>
          <w:sz w:val="28"/>
          <w:szCs w:val="28"/>
          <w:rtl w:val="true"/>
          <w:lang w:bidi="fa-IR"/>
        </w:rPr>
        <w:t xml:space="preserve">وبدأ المختار بقتل أولئك الخبثاء العشرة الذين أجروا الخيل على جسم الحسين علیه السلام وهم الذين جاؤوا ابن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الجائزة،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فعلتموه لأعطيكم إيّاها ؟ فقالوا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الأثر</w:t>
      </w:r>
    </w:p>
    <w:p>
      <w:pPr>
        <w:pStyle w:val="BookText"/>
        <w:rPr/>
      </w:pPr>
      <w:r>
        <w:rPr>
          <w:rFonts w:ascii="IRNazanin" w:hAnsi="IRNazanin" w:eastAsia="IRNazanin"/>
          <w:color w:val="111111"/>
          <w:sz w:val="28"/>
          <w:sz w:val="28"/>
          <w:szCs w:val="28"/>
          <w:rtl w:val="true"/>
          <w:lang w:bidi="fa-IR"/>
        </w:rPr>
        <w:t>قتل عمرو بن الحجّاج</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كيفيّة هلاكه،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ركب راحلته وقصد واقصة ولم يعلم أحد بما جرى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عليه ميّتاً من شدّه العطش </w:t>
      </w:r>
    </w:p>
    <w:p>
      <w:pPr>
        <w:pStyle w:val="BookText"/>
        <w:rPr/>
      </w:pPr>
      <w:r>
        <w:rPr>
          <w:rFonts w:ascii="IRNazanin" w:hAnsi="IRNazanin" w:eastAsia="IRNazanin"/>
          <w:color w:val="111111"/>
          <w:sz w:val="28"/>
          <w:sz w:val="28"/>
          <w:szCs w:val="28"/>
          <w:rtl w:val="true"/>
          <w:lang w:bidi="fa-IR"/>
        </w:rPr>
        <w:t>فعزلوا عندئذ راسه عن جسمه وحملوه إلى المختار</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إلى البصرة وكان خائفاً على نفسه لأنّه من قتلة الإمام علیه السلام فذهب إلى شراف، فقال له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 عنّا لأنّنا نخاف سطوة المختار، فذهب منهم إلى البيضة الواقعة بين بلاد طي وبلاد كلب فعطش هناك عطشاً شديداً ثمّ هلك وعجّل الله بروحه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ابن الزنا المأمور بحماية الفرات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الزموا طاعتكم وجماعتكم ولا ترتابوا بقتل من مرق من الدين، فكانت عاقبته أن قتله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خولّى ابن يزيد الأصبحي</w:t>
      </w:r>
    </w:p>
    <w:p>
      <w:pPr>
        <w:pStyle w:val="BookText"/>
        <w:rPr/>
      </w:pPr>
      <w:r>
        <w:rPr>
          <w:rFonts w:ascii="IRNazanin" w:hAnsi="IRNazanin" w:eastAsia="IRNazanin"/>
          <w:color w:val="111111"/>
          <w:sz w:val="28"/>
          <w:sz w:val="28"/>
          <w:szCs w:val="28"/>
          <w:rtl w:val="true"/>
          <w:lang w:bidi="fa-IR"/>
        </w:rPr>
        <w:t xml:space="preserve">وأرسل المختار أبا عمرو ومعه جماعة فأحاطوا ببيت خولّی واقتحموه، فهرب منهم واستخفى في الكنيف عنهم وقبّع في قوصرّة ففتّش أصحاب المختار بيته فقالت زوجته النوار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به أين ذهب ؟ وأشارت بيدها إلى بيت الخلاء ، لأنّ المرأة كانت من أهل الولاء، وكرهت زوجها وحاربته يوم رأته قد جاء برأس الحسين علیه السلام ووضعته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ترجمت 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تراجم نساء الشيعة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أنّهم أخرجوه من تحت القوصرّة وذهبوا به إلى المختار، فتلقّاهم في الطريق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بيته واقتلوه على باب داره وأحرقوا جيفته بعد القتل، وهذا اللعين هو الذي حمل رأس سيّدالشهداء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حكيم بن الطفيل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سلب أبا الفضل العبّاس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الحسين بسهم تعلّق بسر باله ولم يجرحه، فأرسل المختار ورائه عبدالله بن كامل ومعه جماعة من أعوانه فقبضوا عليه فتشفّع أهله بعدي بن حاتم إلى المختار، فلمّا بلغ الخبر </w:t>
      </w:r>
    </w:p>
    <w:p>
      <w:pPr>
        <w:pStyle w:val="BookText"/>
        <w:rPr/>
      </w:pPr>
      <w:r>
        <w:rPr>
          <w:rFonts w:ascii="Amiri" w:hAnsi="Amiri" w:eastAsia="Amiri" w:cs="Amiri"/>
          <w:color w:val="111111"/>
          <w:sz w:val="28"/>
          <w:sz w:val="28"/>
          <w:szCs w:val="28"/>
          <w:rtl w:val="true"/>
          <w:lang w:bidi="ar-SA"/>
        </w:rPr>
        <w:t xml:space="preserve">عبدالله بن كامل خاف أن يقبل شفاعته لأنّ عدي بن حاتم كبير الجاه عندهم من ثمّ وقعت الشفاعة عند المختار موقع الرضا لذلك عمد عبدالله بن كامل فأوثق يديه من الخلف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قمر بني هاشم ابن أمير المؤمنين ثيابه والآن نحن نجرّدك من ثيابك ورميت الحسين بسهم فسنجعلك للسهام غرضاً، ثمّ رموه بالسهام حتّى ذهبت نفسه إلى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مالك بن النسر ومعه آخران</w:t>
      </w:r>
    </w:p>
    <w:p>
      <w:pPr>
        <w:pStyle w:val="BookText"/>
        <w:rPr/>
      </w:pPr>
      <w:r>
        <w:rPr>
          <w:rFonts w:ascii="IRNazanin" w:hAnsi="IRNazanin" w:eastAsia="IRNazanin"/>
          <w:color w:val="111111"/>
          <w:sz w:val="28"/>
          <w:sz w:val="28"/>
          <w:szCs w:val="28"/>
          <w:rtl w:val="true"/>
          <w:lang w:bidi="fa-IR"/>
        </w:rPr>
        <w:t>جاء جماعة إلى المختار فأخبروه بأنّ مالكاً بن النسر الجهني في القادسيّة وهو الذي ضرب الحسين علیه السلام وأخذ برنسه، ومعه عبدالله بن أسيد الجهني، وحمل بن مالك المحاربي وكلاهما من قتلة الحسين علیه السلام ، فأمر المختار مالك بن عمرو النهدي وهو من رؤساء أصحابه مع جماعة منهم فباغتوهم وأسروهم وساقوهم إلى المختار فبلغوه عند العشاء، فخاطبهم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أعداء الله ويا منكري كتاب الله ، ويا أعداء رسول الله صلی الله علیه وآله وسلم وأهل بيته قتلتم ابن رسول الله ومن أُمرتم بالصلاة عليه ؟ فقال اللعناء أجبرونا على ذلك فاعفو عنا ومن علينا، فقال المختار فهلا منتتم على الحسين علیه السلام عرفتم عن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خطابه إلى مالك بن النسر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ضربت فرق الحسين وأخذت ،برنسه ، قال بعض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فاعل ذلك هو هذا اللعين ، ثمّ أمر المختار بقطع أصابعه ثمّ قتله مع رفيقيه وأرسلهم جميعاً إلى سقر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بعضهم بالباء التحتانيّة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بسر وهو من قبيلة كندة، وهو الذي ضرب الحسين علیه السلام على رأسه يوم عاشوراء عند ما وقع على الأرض بعد أن دنى منه وشتمه ،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أكلت بها ولا شربت وحشرك الله مع الظالمين وكان على رأس الإمام برنس خز فامتلأ دماً فرماه من على رأسه فأخذه مالك بن بسر وجاء به إلى بيته وأخذ يغسل عنه الدماء فرأته زوجته فبكت </w:t>
      </w:r>
    </w:p>
    <w:p>
      <w:pPr>
        <w:pStyle w:val="BookText"/>
        <w:rPr/>
      </w:pPr>
      <w:r>
        <w:rPr>
          <w:rFonts w:ascii="Amiri" w:hAnsi="Amiri" w:eastAsia="Amiri" w:cs="Amiri"/>
          <w:color w:val="111111"/>
          <w:sz w:val="28"/>
          <w:sz w:val="28"/>
          <w:szCs w:val="28"/>
          <w:rtl w:val="true"/>
          <w:lang w:bidi="ar-SA"/>
        </w:rPr>
        <w:t>وقالت تبّاً لك، قتلت ابن رسول الله وسلبت سلاحه، أبعد عنّي حشى الله قبرك ناراً فلست لي حليلاً ولا أنالك زوجة ، ولا عشت معك تحت سقف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رفع يده ليضربها على وجهها فوقعت الضربة على مسمار فدخل في يده فجهدوا أن يخرجوه منها فما استطاعوا حتّى قطعت يده من المرفق، وعاش عمره ذليلاً إلى أن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شمر لعنه الله</w:t>
      </w:r>
    </w:p>
    <w:p>
      <w:pPr>
        <w:pStyle w:val="BookText"/>
        <w:rPr/>
      </w:pPr>
      <w:r>
        <w:rPr>
          <w:rFonts w:ascii="IRNazanin" w:hAnsi="IRNazanin" w:eastAsia="IRNazanin"/>
          <w:color w:val="111111"/>
          <w:sz w:val="28"/>
          <w:sz w:val="28"/>
          <w:szCs w:val="28"/>
          <w:rtl w:val="true"/>
          <w:lang w:bidi="fa-IR"/>
        </w:rPr>
        <w:t xml:space="preserve">فرّ شمر بن ذي الجوشن من الكوفة بعد ظهور المختار مع جماعة ممّن شرك بقتل الحسين علیه السلام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إلى البصرة لينضمّ إلى جيش مصعب بن الزبير فأرسل المختار مائة من الفرسان للبحث عنه وبغتةً وجدوه في قرية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فهاجموه وهو لا يشعر بهم فقاتلوهم ولكن تغلبوا عليه وأسروه ثمّ قتلوه بعد ذلك وأجروا الخيل على جيفته وقذفوها إلى الكلاب الجائعة وبعثوا برأسه إلى المختار فبعث المختار الرأس إلى محمّد 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عن أمالي الشيخ أنّ الشمر فرّ إلى الصحراء فبعث المختار في طلبه أبا عمرو ومعه جماعة من الأعوان حتّى أوثقوه كتافاً بعد أن قاتلهم وقاتلوه وجرحوه جراحات منكرة، وأقبلوا به إلى المختار فأمر المختار بقدر ملئ بالدهن المغلّي وقذف الشمر في داخله حتّى استحال إلى شيء آخر وباء في الدنيا قبل الآخرة بالذل وسوء العذاب وقتلوا أصحابه بأجمعهم وقطعوا رؤوسهم ونصبوها في رحبة الحذائين وقال الشاعر فيه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أبرصاً كان ثعلبيّ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الوجه أحمر الشعرات </w:t>
      </w:r>
    </w:p>
    <w:p>
      <w:pPr>
        <w:pStyle w:val="BookText"/>
        <w:rPr/>
      </w:pPr>
      <w:r>
        <w:rPr>
          <w:rFonts w:ascii="Amiri" w:hAnsi="Amiri" w:eastAsia="Amiri" w:cs="Amiri"/>
          <w:color w:val="111111"/>
          <w:sz w:val="28"/>
          <w:sz w:val="28"/>
          <w:szCs w:val="28"/>
          <w:rtl w:val="true"/>
          <w:lang w:bidi="ar-SA"/>
        </w:rPr>
        <w:t xml:space="preserve">ناتئ الصدغ أعقف الأنف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الثنايا مشوّه القسمات</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صیغ من جبهة القرود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وألوان الحرابي وأعين الحيات</w:t>
      </w:r>
    </w:p>
    <w:p>
      <w:pPr>
        <w:pStyle w:val="BookText"/>
        <w:rPr/>
      </w:pPr>
      <w:r>
        <w:rPr>
          <w:rFonts w:ascii="Amiri" w:hAnsi="Amiri" w:eastAsia="Amiri" w:cs="Amiri"/>
          <w:color w:val="111111"/>
          <w:sz w:val="28"/>
          <w:sz w:val="28"/>
          <w:szCs w:val="28"/>
          <w:rtl w:val="true"/>
          <w:lang w:bidi="ar-SA"/>
        </w:rPr>
        <w:t xml:space="preserve">منتن الريح لو تنفّس في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الصباح للظلمات</w:t>
      </w:r>
    </w:p>
    <w:p>
      <w:pPr>
        <w:pStyle w:val="BookText"/>
        <w:rPr/>
      </w:pPr>
      <w:r>
        <w:rPr>
          <w:rFonts w:ascii="IRNazanin" w:hAnsi="IRNazanin" w:eastAsia="IRNazanin"/>
          <w:color w:val="111111"/>
          <w:sz w:val="28"/>
          <w:sz w:val="28"/>
          <w:szCs w:val="28"/>
          <w:rtl w:val="true"/>
          <w:lang w:bidi="fa-IR"/>
        </w:rPr>
        <w:t xml:space="preserve">یستر الفجر أنفه ويولي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يصعد أنفاسه المنتنات</w:t>
      </w:r>
    </w:p>
    <w:p>
      <w:pPr>
        <w:pStyle w:val="BookText"/>
        <w:rPr/>
      </w:pPr>
      <w:r>
        <w:rPr>
          <w:rFonts w:ascii="Amiri" w:hAnsi="Amiri" w:eastAsia="Amiri" w:cs="Amiri"/>
          <w:color w:val="111111"/>
          <w:sz w:val="28"/>
          <w:sz w:val="28"/>
          <w:szCs w:val="28"/>
          <w:rtl w:val="true"/>
          <w:lang w:bidi="ar-SA"/>
        </w:rPr>
        <w:t xml:space="preserve">ذلك المسخ لو تصدّى 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لشاهت صحيفة المرآة</w:t>
      </w:r>
    </w:p>
    <w:p>
      <w:pPr>
        <w:pStyle w:val="BookText"/>
        <w:rPr/>
      </w:pPr>
      <w:r>
        <w:rPr>
          <w:rFonts w:ascii="Amiri" w:hAnsi="Amiri" w:eastAsia="Amiri" w:cs="Amiri"/>
          <w:color w:val="111111"/>
          <w:sz w:val="28"/>
          <w:sz w:val="28"/>
          <w:szCs w:val="28"/>
          <w:rtl w:val="true"/>
          <w:lang w:bidi="ar-SA"/>
        </w:rPr>
        <w:t xml:space="preserve">رعب الأمّ حين مولده المشئوم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سحنة السعلاة</w:t>
      </w:r>
    </w:p>
    <w:p>
      <w:pPr>
        <w:pStyle w:val="BookText"/>
        <w:rPr/>
      </w:pPr>
      <w:r>
        <w:rPr>
          <w:rFonts w:ascii="Amiri" w:hAnsi="Amiri" w:eastAsia="Amiri" w:cs="Amiri"/>
          <w:color w:val="111111"/>
          <w:sz w:val="28"/>
          <w:sz w:val="28"/>
          <w:szCs w:val="28"/>
          <w:rtl w:val="true"/>
          <w:lang w:bidi="ar-SA"/>
        </w:rPr>
        <w:t xml:space="preserve">ودعاه ذو الجوشن النذل 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يشمّر إلّا عن الموبقات</w:t>
      </w:r>
    </w:p>
    <w:p>
      <w:pPr>
        <w:pStyle w:val="BookText"/>
        <w:rPr/>
      </w:pPr>
      <w:r>
        <w:rPr>
          <w:rFonts w:ascii="Amiri" w:hAnsi="Amiri" w:eastAsia="Amiri" w:cs="Amiri"/>
          <w:color w:val="111111"/>
          <w:sz w:val="28"/>
          <w:sz w:val="28"/>
          <w:szCs w:val="28"/>
          <w:rtl w:val="true"/>
          <w:lang w:bidi="ar-SA"/>
        </w:rPr>
        <w:t xml:space="preserve">لم يحرّك يداً لإتيان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همّ بالسيّئات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للشمر ذقن كذقن الكلاب وهو أعور وبه برص وشعره كشعر الخنزير ولمّا اعتلى صدر الإمام يوم العاشر فتح الإمام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لقد ارتقيت ويلك مرتقاً صعباً، كان مقبل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الشمر الضبابي، 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أعرفك جيّداً، أنت الحسين بن عليّ المرتضى، أُمّك فاطمة الزهراء، جدّك محمد المصطفى، جدتك خديجة الكبرى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أتعرفني هذه المعرفة وتقتلني،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لأحظى بجائزة يزيد بن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أتطمع بشفاعة جدّي أم بجائزة يزيد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دائق من جائزة يزيد أحبّ إليّ من شفاعة جدّك وأبيك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قاتلي فاسقني شربة من الماء، فقال الشمر هيهات هيهات، والله لن تذوق الماء حتّى تذوق الموت يابن أبي تراب ألست القائل إنّ حوض الكوثر ملك أبيك ويسقي منه من كان يحبّه فاصبر إذن حتّى ترتوي من يد أبيك ، فقال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احیر عن لثامك حتّى أراك ، فأزال شمر لعنه الله اللثام عن وجهه ،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جدّي رسول الله صلی الله علیه وآله وسلم فقال له الشمر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قاله جدّك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ولدك هذا رجل أبرص وأعور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كبوز الكلب وشعر </w:t>
      </w:r>
    </w:p>
    <w:p>
      <w:pPr>
        <w:pStyle w:val="BookText"/>
        <w:rPr/>
      </w:pPr>
      <w:r>
        <w:rPr>
          <w:rFonts w:ascii="Amiri" w:hAnsi="Amiri" w:eastAsia="Amiri" w:cs="Amiri"/>
          <w:color w:val="111111"/>
          <w:sz w:val="28"/>
          <w:sz w:val="28"/>
          <w:szCs w:val="28"/>
          <w:rtl w:val="true"/>
          <w:lang w:bidi="ar-SA"/>
        </w:rPr>
        <w:t xml:space="preserve">كشعر الخنزير، فغضب الشمر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شبّهني جدّك بالكلب، أقسم بالله لأذبحنّك من القفا جزاء ما شبّهني به جدّك ثمّ قلبه على وجهه وضربه اثني عشر ضربة من القفا وحمل رأسه على زجّ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حرمة بن كاهل لعنه الله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علیهما السلام منصر في من مكّة،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ما صنع حرملة بن كاهل الأسدي؟ وكان معي بشر بن غالب الأسدي،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حيّ بالكوفة، فرفع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أذقه حرّ الحديد، اللهمّ أذقه حرّ الحديد ، اللهمّ أذقه حرّ النار ، اللهمّ أذقه حرّ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المنهال والمختار بها، فركبت إليه فلقيته خارجاً من داره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منهال ، ألم تشركنا في ولايتنا هذه ؟ فعرّفته أنّي كنت بمكّة فمشى حتّى أتى الكناس ووقف كأنّه ينتظر شيئاً، فلم يلبث أن جاء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أيّها الأمير فقد أخذ حرملة بن كاهل فجيء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 الحمد لله الذي أمكنني منك ، الجزّار الجزّار ، فأُتي بجزار فأمره بقطع يديه ورجليه، ثمّ قال النار النار، فأتى بنار وقصب فأحرق،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التسبيح لحسن ، لم سبّحت ؟ فأخبرته بدعاء زين العابدين علیه السلام ، فنزل عن دابّته وصلّى ركعتين ثمّ ركب وسار فحاذى داري، فعزمت عليه بالنزول والتحرّم بطعامي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علیهما السلام دعا بدعوات فأجابها الله على يدي ثمّ تدعوني إلى الطعام، هذا يوم صوم شكراً لله تعالى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توفيقك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وحرملة هذا هو الذي رمى عليّ الأصغر وعمره ستّة أشهر وترك فؤاد أُمّه من الناس جريحاً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قتله جماعة آخرين من قتلة الإمام الحسين علیه السلام</w:t>
      </w:r>
    </w:p>
    <w:p>
      <w:pPr>
        <w:pStyle w:val="BookText"/>
        <w:rPr/>
      </w:pPr>
      <w:r>
        <w:rPr>
          <w:rFonts w:ascii="IRNazanin" w:hAnsi="IRNazanin" w:eastAsia="IRNazanin"/>
          <w:color w:val="111111"/>
          <w:sz w:val="28"/>
          <w:sz w:val="28"/>
          <w:szCs w:val="28"/>
          <w:rtl w:val="true"/>
          <w:lang w:bidi="fa-IR"/>
        </w:rPr>
        <w:t xml:space="preserve">منهم أبو الحتوف الذي رمى الإمام بحجر فوقع في جبهته، ومنهم أبو قدامة العامري الذي رمى الإمام بسهم فوقع في قلبه واستخرجه من ظهره، وصالح بن وهب المزني الذي طعن الإمام بالرمح في جنبه، وأبجر بن كعب الذي ضرب عبدالله بن الحسن، وأبو أيّوب الغنوي الذي طعن الحسين علیه السلام في ترقوّته بالرمح، ونصر بن خرشة وعمرو بن خليفة الجعفيّ اللّذَين جرحا الإمام علیه السلام ، وعبد الله وعبد الرحمن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وعثمان بن خالد، وبشر بن سوط الذي قتل عبدالرحمن بن عقيل ؛ قبض على هؤلاء كلّهم وأوردهم حياض الردى ، وصيّرهم جذاذاً بذلة ومهانة ، ثمّ أحرق جثثهم واستجيب للإمام الحسين علیه السلام فيهم، حين رفع رأسه يوم عاشوراء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القوم فإنّهم دعونا لينصرونا ثمّ عدوا علينا يقاتلوننا، اللهمّ أمنعهم بركات الأرض وفرّقهم تفريقاً ومزّقهم تمزيقاً واجعلهم طرائق قدداً، ولا ترض الولاة عنهم أبداً، واقتلهم بدداً ولا تغادر منهم أحداً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قوم منهم نهبوا الحليّ والحلل والورس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المختار ورائهم منهم زياد بن مالك الضبعي وعمر بن خالد الغنوي وعبد الرحمن بن أبي خشكارة البجلي وعبد الله بن قيس الخولاني ، فلمّا أقبلوا بهم خاطبهم المختار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العباد الصالحين وقاتلي سيّد شباب أهل الجنّة ، ما كفاكم قتل الحسين حتّى نهبتم رحله ولم تبقوا من الحلي والحلل والورس شيئاً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أمر بسوقهم إلى السوق وضربوا أعناقهم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أُولئك الذين نهبوا ثياب الإمام الحسين علیه السلام فقد أصاب كلّ واحد منهم بنوع من البلاء كالبرص والجنون والزمن والجذام والفقر والذلّ حتّى هلكوا وذهبوا إلى الهاوية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عمر بن سعد لعنه الله</w:t>
      </w:r>
    </w:p>
    <w:p>
      <w:pPr>
        <w:pStyle w:val="BookText"/>
        <w:rPr/>
      </w:pPr>
      <w:r>
        <w:rPr>
          <w:rFonts w:ascii="IRNazanin" w:hAnsi="IRNazanin" w:eastAsia="IRNazanin"/>
          <w:color w:val="111111"/>
          <w:sz w:val="28"/>
          <w:sz w:val="28"/>
          <w:szCs w:val="28"/>
          <w:rtl w:val="true"/>
          <w:lang w:bidi="fa-IR"/>
        </w:rPr>
        <w:t xml:space="preserve">لمّا ظهر المختار خبّأ عمر بن سعد نفسه وكان عبد الله بن جعدة بن هبيرة وهو ابن أخت أمير المؤمنين علیه السلام المقرّباً عند المختار، فرجاه ابن سعد أن يأخذ له أماناً من المختار ، فرضي عبدالله بالشفاعة وقبلها المختار وكتب لابن سعد عهداً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أمان </w:t>
      </w:r>
      <w:r>
        <w:rPr>
          <w:rStyle w:val="FootnoteAnchor"/>
          <w:rtl w:val="true"/>
        </w:rPr>
        <w:footnoteReference w:id="340"/>
      </w:r>
      <w:r>
        <w:rPr>
          <w:rFonts w:ascii="IRNazanin" w:hAnsi="IRNazanin" w:eastAsia="IRNazanin"/>
          <w:color w:val="111111"/>
          <w:sz w:val="28"/>
          <w:sz w:val="28"/>
          <w:szCs w:val="28"/>
          <w:rtl w:val="true"/>
          <w:lang w:bidi="fa-IR"/>
        </w:rPr>
        <w:t xml:space="preserve">المختار بن أبي عبيدة الثقفي لعمر بن سعد ابن أبي وقّاص ، إنّك آمن بأمان الله على نفسك وأهلك ومالك وولدك لا تؤاخذ بحدث كان منك قديماً ما سمعت وأطعت ولزمت منزلك إلا أن يحدث حدثاً فمن لقي عمر من شرطة الله وشيعة آل محمّد فلا يتعرّض له إلا بسبيل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عن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غرض المختار من الحدث دخوله بيت الخلاء فإذا دخله انتقض ، فلمّا كتب المختار له الأمان أظهر نفسه وكان يراود مجلس المختار بين الحين والحين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المختار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غداً رجلاً عظيم القدمين، غائر العينين مشرف ،الحاجبين يهمز الأرض برجله ، يسرّ قتله المؤمنين والملائكة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أحد الحاضرين أنّه يعني ابن سعد، فأرسل إليه ابنه وأخبره بما قال المختار ، فلمّا تناصف الليل هرب ابن سعد من الكوفة ، فلمّا أوغل في الطريق </w:t>
      </w:r>
    </w:p>
    <w:p>
      <w:pPr>
        <w:pStyle w:val="BookText"/>
        <w:rPr/>
      </w:pPr>
      <w:r>
        <w:rPr>
          <w:rFonts w:ascii="IRNazanin" w:hAnsi="IRNazanin" w:eastAsia="IRNazanin"/>
          <w:color w:val="111111"/>
          <w:sz w:val="28"/>
          <w:sz w:val="28"/>
          <w:szCs w:val="28"/>
          <w:rtl w:val="true"/>
          <w:lang w:bidi="fa-IR"/>
        </w:rPr>
        <w:t xml:space="preserve">غلب عليه النعاس فوضع رأسه على قربوس السرج فعاد به الفرس من حيث أتى، فلما أفاق ابن سعد من غفوته رأى نفسه في الكوفة حيث تركها، فدخل بيته مسرعاً فأسرع أنصار المختار إليه فأخبروه برجوع ابن سعد لعنه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له الفرار وفي عنقه سلسلة دم الحسين علیه السلام ، عندئذ بعث ابن سعد ولده حفص إلى المختار لتجديد الأمان، ولمّا سمع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ما قاله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المختار من قتله رجلاً بصفات کیت وکیت استدعى رجلاً من بني تيم ويدعى مالكاً وكان شجاعاً بطلاً وأعطاه أربعمائة دينار وأمره بحمله إلى حمّام أعين ونهر عبدالرحمن ، ثمّ أقبل على مالك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لم خرجت من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المختار ، فقال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فعلت إن المختار لا يجرأ على قتلك لأنّك اليوم أعزّ أهل الكوفة فإذا ما هربت فسوف يهدم دارك وينهب مالك ويتلف ضياعك، فاغترّ ابن سعد بقوله وعاد إلى بيته وأرسل ابنه إلى بيت المختار، فلمّا دخل عليه قال له المختار أين خلّفت أباك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في البيت، ثمّ قال حفص إنّ أبي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على العهد الذي عاهدتني عليه، فقال له المختار اجلس ، واستدعى أبا عمرة كيسان وأسرّ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بيت ابن سعد واقتله على أيّة حال كان ، واحمل إلي رأسه وإذا سمعته ينادي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بالطيلسان فاعلم بأنّه يطلب الحسام فلا تمهله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أبو عمرة إلى بيت عمر بن سعد فرآه في ثياب نومه،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 فقام ابن سعد لينهض فعثر بأذياله ووقع على وجهه فسل أبو عمرة سيفه واحتزّ رأسه وأقبل به إلى المختار ، فقال لولده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 ؟ فقال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أبي، ولا خير في العيش بعده،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ألحقوه بأبيه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ابن سعد برأس الحسين ورأس ابنه حفص برأس عليّ الأكبر ؛ لا والله ولو قتلت ربع قريش لا يعدلون أنملة واحدة من أنامل الحسين علیه السلام ، ثمّ </w:t>
      </w:r>
    </w:p>
    <w:p>
      <w:pPr>
        <w:pStyle w:val="BookText"/>
        <w:rPr/>
      </w:pPr>
      <w:r>
        <w:rPr>
          <w:rFonts w:ascii="IRNazanin" w:hAnsi="IRNazanin" w:eastAsia="IRNazanin"/>
          <w:color w:val="111111"/>
          <w:sz w:val="28"/>
          <w:sz w:val="28"/>
          <w:szCs w:val="28"/>
          <w:rtl w:val="true"/>
          <w:lang w:bidi="fa-IR"/>
        </w:rPr>
        <w:t xml:space="preserve">بعث برأس ابن سعد وابنه إلى محمّد بن الحنفيّة ردّاً على ما عاتبه عليه ابن الحنفيّة من تركه عمر بن سعد حيّاً لحدّ الآن، ولمّا بلغته الرؤوس خرّ ساجداً شكراً لله تعالى ورفع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تنس هذا اليوم للمختار وأجزه عن أهل بيت نبيّك محمّد الله صلی الله علیه وآله وسلم خير الجزاء، فوالله ما على المختار بعد هذا 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شرحت حال ابن سعد و خسران مثآله في المجلّد الرابع من الكلمة التامّة في عشرة 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زيد بن ررقاء قاتل عبدالله بن مسلم</w:t>
      </w:r>
    </w:p>
    <w:p>
      <w:pPr>
        <w:pStyle w:val="BookText"/>
        <w:rPr/>
      </w:pPr>
      <w:r>
        <w:rPr>
          <w:rFonts w:ascii="Amiri" w:hAnsi="Amiri" w:eastAsia="Amiri" w:cs="Amiri"/>
          <w:color w:val="111111"/>
          <w:sz w:val="28"/>
          <w:sz w:val="28"/>
          <w:szCs w:val="28"/>
          <w:rtl w:val="true"/>
          <w:lang w:bidi="ar-SA"/>
        </w:rPr>
        <w:t xml:space="preserve">وأرسل المختار عبدالله بن كامل وراء زيد بن ورقاء فأحاطوا به فخرج زيد بن ورقاء يعدو وبيده سيفه عارياً فحملوا عليه وأمسكوه، فقال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بالسيف وارضخوه بالحجاره وارموه بالسهام حتى يهلك، ففعلوا حتى خرجت روحه وكان به رمق حين ألقوه في النار حتى احترق، وهذا الخبيث هو الذي رمى عبدالله بن مسلم في ميدان القتل، فاتّقى عبد الله الرمية بيده فأثبتها بالسهم إلى جبهته ثمّ انتزع له سهماً آخر من كنانته ورماه حتّى قتله، ثم أقبل اللعين إلى السهم فنضنضه حتّى انتزعه من جبهته وترك الحديدة فيها ولم يعف حتّى عن العصى وما قدر على انتزاع النصل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منقذ قاتل عليّ الأكبر فقد أحاط عبدالله بن كامل وأصحابه في بيته وكان اللعين شجاعاً بطلاً فخرج من بيته فارساً والرمح بيده فهجم على أصحاب عبدالله بن كامل فقتل رجلاً واحداً فضربه ابن كامل بالسيف فاتقاه الخبيث بيده فأصابها السيف فشلّها وجال بفرسه ثمّ فرّ إلى مصعب في البصرة والتحق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بجدل بن سليم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أقبلوا به على المختار وعرفه وكان اللعين قد قطع اصبع الحسين علیه السلام طمعاً في خاتمه فبكى المختار حتّى جرت دموعه على خدّيه، وكثر عجبه من دنائة هذا </w:t>
      </w:r>
    </w:p>
    <w:p>
      <w:pPr>
        <w:pStyle w:val="BookText"/>
        <w:rPr/>
      </w:pPr>
      <w:r>
        <w:rPr>
          <w:rFonts w:ascii="Amiri" w:hAnsi="Amiri" w:eastAsia="Amiri" w:cs="Amiri"/>
          <w:color w:val="111111"/>
          <w:sz w:val="28"/>
          <w:sz w:val="28"/>
          <w:szCs w:val="28"/>
          <w:rtl w:val="true"/>
          <w:lang w:bidi="ar-SA"/>
        </w:rPr>
        <w:t>الخبيث ولؤمه وقساوة قلبه ، ثمّ أمر به حتى قطعوا أنامه وبعد ذلك أمر بقطع يديه ورجليه واستنزف دمه وذهب إلى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الذين نحر و جزر الحسين وأكلوا لحمها</w:t>
      </w:r>
    </w:p>
    <w:p>
      <w:pPr>
        <w:pStyle w:val="BookText"/>
        <w:rPr/>
      </w:pPr>
      <w:r>
        <w:rPr>
          <w:rFonts w:ascii="IRNazanin" w:hAnsi="IRNazanin" w:eastAsia="IRNazanin"/>
          <w:color w:val="111111"/>
          <w:sz w:val="28"/>
          <w:sz w:val="28"/>
          <w:szCs w:val="28"/>
          <w:rtl w:val="true"/>
          <w:lang w:bidi="fa-IR"/>
        </w:rPr>
        <w:t>جاء في شرح الشافية أنّ عسكر ابن سعد أغاروا على جمال الحسين علیه السلام ونهبوها ثمّ نحروها ولما ذاقوها وجدوها أشدّ مرارة من طعم العلقم المرّ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لحمها تحوّل إلى 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ونهبوا أيضاً زعفراناً من الخيام فلمّا وصلوا الكوفة وأرادوا استعماله اشتعل ناراً، وكلّ جمل طبخوه خرج من القدر ناراً تلتهب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الورس الذي نهبوه فقد برصت كلّ امرأة تطيِّبت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الشمر لعنه الله قد حمل معه إلى الكوفة مقداراً من الذهب وأعطاه إلى الصائغ ليصنع منه حلية له، ولمّا وضعه الصائغ على النار تحوّل الى هباء فحكى الصائغ ما حدث إلى الشمر فلم يصدّقه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ذلك بعيني حتّى أصدّقك، فأراه الصانع كيف تحوّل الذهب إلى غبار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أمر بالتحقيق في لحم الجمال التي نحروها واقتسموها فأيّ بيت أصاب من لحمها أمر بهدمه وقتل جميع أفراده فكانت الموالي تشي بسادتها أو تقتلهم لأنّهم من قتلة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عمرو بن صبيح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الملعون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أقاتلهم بالرمح ولم أقتل أحداً فقبض عليه أصحاب المختار وأقبلوا به إليه،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وأين وجدتموه؟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ليلاً عندما هدأت العيون نائماً على سطح داره وقد وضع سيفه تحت وسادته فأمسكناه فأمر القرآن بطعنه بالرمح حتّى مزّقوه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قيس بن الأشعث بن قيس</w:t>
      </w:r>
    </w:p>
    <w:p>
      <w:pPr>
        <w:pStyle w:val="BookText"/>
        <w:rPr/>
      </w:pPr>
      <w:r>
        <w:rPr>
          <w:rFonts w:ascii="IRNazanin" w:hAnsi="IRNazanin" w:eastAsia="IRNazanin"/>
          <w:color w:val="111111"/>
          <w:sz w:val="28"/>
          <w:sz w:val="28"/>
          <w:szCs w:val="28"/>
          <w:rtl w:val="true"/>
          <w:lang w:bidi="fa-IR"/>
        </w:rPr>
        <w:t>قال أبو حنيفة الدينوري في كتاب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قيساً بن الأشعث هو الذي أخذ قطيفة الحسين حين قتل فكان يسمّى قيس قطيفة، وإنّه أنف من أن يأتي البصرة فيشمت به أهلها فانصرف إلى الكوفة مستجيراً عبدالله بن كامل وكان من أخص الناس عند المختار ، فأقبل عبد الله إلى المختار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إنّ قيس بن الأشعث قد استجار بي وأجرته فانفذ جواري إيَّاه، فسكت عنه المختار مليّاً وشغله بالحديث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خاتمك فناوله فدفع إليه الخاتم وقال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امرأة عبدالله بن كامل فقل لها هذا خاتم بعلك علامة لتدخليني إلى قيس بن الأشعث فإنّي أُريد مناظرته في بعض الأمور التي فيها خلاصه من المختار، فأدخلته إليه فانتضى سيفه فضرب عنقه وأخذ برأسه، فأتى به المختار فألقاه بين يديه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هذا بقطيفة الحسين، وذلك أن قيس بن الأشعث أخذ قطيفة كانت للحسين علیه السلام حين قتل فكان يسمّى قيس 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عبدالله بن كامل وقال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جاري وضيفي وصديقي في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أبوك اسكت أتستحلّ أن تجير قتلة ابن بنت نبيّك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 ابن كامل ولم يحر جواباً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وأمثاله يجب أن ندرك بأنّ المختار ليس له غرض من الملك إلّا القضاء على قتلة الإمام الحسين علیه السلام ولا تأخذه في ذلك لومة لائم، وإلّا فكان على المختار أن يجير من أجاره رجل كابن كامل في شدّة لصوقه به وكان كعبد الله بن الزبير الذي كان يوهم الناس أنّه طالب بدم الحسين علیه السلام فلمّا استوى له </w:t>
      </w:r>
    </w:p>
    <w:p>
      <w:pPr>
        <w:pStyle w:val="BookText"/>
        <w:rPr/>
      </w:pPr>
      <w:r>
        <w:rPr>
          <w:rFonts w:ascii="IRNazanin" w:hAnsi="IRNazanin" w:eastAsia="IRNazanin"/>
          <w:color w:val="111111"/>
          <w:sz w:val="28"/>
          <w:sz w:val="28"/>
          <w:szCs w:val="28"/>
          <w:rtl w:val="true"/>
          <w:lang w:bidi="fa-IR"/>
        </w:rPr>
        <w:t xml:space="preserve">الأمر واستفخلت دعوته اتّخذ من قتلة الإمام الحسين علیه السلام بطانة وقرّبهم وأدناهم البطانة فكانوا خاصّته وأعوانه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سنان بن أنس النخعي</w:t>
      </w:r>
    </w:p>
    <w:p>
      <w:pPr>
        <w:pStyle w:val="BookText"/>
        <w:rPr/>
      </w:pPr>
      <w:r>
        <w:rPr>
          <w:rFonts w:ascii="Amiri" w:hAnsi="Amiri" w:eastAsia="Amiri" w:cs="Amiri"/>
          <w:color w:val="111111"/>
          <w:sz w:val="28"/>
          <w:sz w:val="28"/>
          <w:szCs w:val="28"/>
          <w:rtl w:val="true"/>
          <w:lang w:bidi="ar-SA"/>
        </w:rPr>
        <w:t>كان المختار قد بعث جماعة في طلب سنان بن أنس فوجدوه قد لاذ بالفرار إلى البصرة والتحق بمصعب بن الزبير، فشعر المختار بالحسرة على ما قاته من أمر سنان فبثّ عيونه في أطراف البصرة وأكنافها للكشف عن موضعه وهدم المختار داره ، فاتفق للموكلين برصده أن أخبروا المختار بأنّ سناناً بن أنس شوهد يتّجه من البصرة إلى القادسيّة فسرّ المختار بهذا النبأ وأسرع بإرسال كوكبة من الأعوان لمطاردته، فقبضوا عليه بين العذيب والقادسيّة وأقبلوا به إلى المختار فأمرهم</w:t>
      </w:r>
    </w:p>
    <w:p>
      <w:pPr>
        <w:pStyle w:val="BookText"/>
        <w:rPr/>
      </w:pPr>
      <w:r>
        <w:rPr>
          <w:rFonts w:ascii="Amiri" w:hAnsi="Amiri" w:eastAsia="Amiri" w:cs="Amiri"/>
          <w:color w:val="111111"/>
          <w:sz w:val="28"/>
          <w:sz w:val="28"/>
          <w:szCs w:val="28"/>
          <w:rtl w:val="true"/>
          <w:lang w:bidi="ar-SA"/>
        </w:rPr>
        <w:t>بقطع أصابعه وأحداً إثر الآخر ثمّ أغلوا له قدراً مليئاً بالزيت وألقوا فيه سناناً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هذا الملعون قد ارتكب عدداً من الجنايات في أرض كربلاء فقد طعن الحسين علیه السلام في ترقوّته وهو ملقى على الأرض، وطعنه في صدره وأنفد فيه السنان ورماه بسهم في نحره ، اللهمّ ضاعف عذابه في جهنّم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هدم بيوت الفارّين</w:t>
      </w:r>
    </w:p>
    <w:p>
      <w:pPr>
        <w:pStyle w:val="BookText"/>
        <w:rPr/>
      </w:pPr>
      <w:r>
        <w:rPr>
          <w:rFonts w:ascii="IRNazanin" w:hAnsi="IRNazanin" w:eastAsia="IRNazanin"/>
          <w:color w:val="111111"/>
          <w:sz w:val="28"/>
          <w:sz w:val="28"/>
          <w:szCs w:val="28"/>
          <w:rtl w:val="true"/>
          <w:lang w:bidi="fa-IR"/>
        </w:rPr>
        <w:t xml:space="preserve">هرب من الكوفة كلّ من شارك في قتال الحسين علیه السلام فذهب بعضهم إلى مكّة والتحق بعبدالله بن الزبير، ولاذ آخرون بالبصرة بمصعب بن الزبير، وهام جماعة منهم في البيداء وكان المختار يهدم دار كلّ من لم تنله يده منهم محمّد بن الأشعث الكندي وكان بيته في القادسيّة، فبعث المختار مأة فارس للقبض عليه وداروا بقصره واقتحموه فلم يكن بداخله فعلموا أنّه هرب ، وأعلم المختار بذلك فأمرهم بهدم قصره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عبدالله بن عمروة النخعي فقد هرب من وجه المختار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أصحاب الحسين باثني عشر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عبدالله بن عقبة الغنوي الذي هرب إلى الجزيرة وهو قاتل أبي بكر بن الحسن بن عليّ بن أبي طالب، فأمر المختار بهدم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شيث بن ربعي مع جماعة من أشراف الكوفة فقد فرّوا إلى البصرة فالتحقوا بمصعب بن الزبير فأمر المختار بهدم دورهم ودور بني عمومتهم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عبيد الله بن زياد لعنهما الله والحصين بن نمير وشرحبيل بن ذي الكلاع وآخرين غيرهم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طهر المختار الكوفة من قتلة الإمام الحسين علیه السلام سيّد الشهداء بعث إبراهيم ابن مالك الأشتر ومعه اثنا عشر ألفاً في رواية جماعة من المؤرّخين، وفي رواية الشيخ في الأمالي بأنّهم تسعة آلاف مقاتل، وأما ابن نما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أقلّ من عشرين ألفاً، لقتال ابن زياد وعسكر خارج الكوفة في اليوم الثاني والعشرين من ذي الحجّة وخرج المختار لتوديعه وهو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وربّ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لنقتلنّ بعد صفٍّ صفا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أما وحقّ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وحقّ العاصفات عصفا</w:t>
      </w:r>
    </w:p>
    <w:p>
      <w:pPr>
        <w:pStyle w:val="BookText"/>
        <w:rPr/>
      </w:pPr>
      <w:r>
        <w:rPr>
          <w:rFonts w:ascii="Amiri" w:hAnsi="Amiri" w:eastAsia="Amiri" w:cs="Amiri"/>
          <w:color w:val="111111"/>
          <w:sz w:val="28"/>
          <w:sz w:val="28"/>
          <w:szCs w:val="28"/>
          <w:rtl w:val="true"/>
          <w:lang w:bidi="ar-SA"/>
        </w:rPr>
        <w:t xml:space="preserve">لنعسفنّ من بغانا 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يسوم القوم منّا خسفا</w:t>
      </w:r>
    </w:p>
    <w:p>
      <w:pPr>
        <w:pStyle w:val="BookText"/>
        <w:rPr/>
      </w:pPr>
      <w:r>
        <w:rPr>
          <w:rFonts w:ascii="Amiri" w:hAnsi="Amiri" w:eastAsia="Amiri" w:cs="Amiri"/>
          <w:color w:val="111111"/>
          <w:sz w:val="28"/>
          <w:sz w:val="28"/>
          <w:szCs w:val="28"/>
          <w:rtl w:val="true"/>
          <w:lang w:bidi="ar-SA"/>
        </w:rPr>
        <w:t xml:space="preserve">زحفاً إليهم لا نملّ الزحفا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نلاقي بعد صفّ صفّا</w:t>
      </w:r>
    </w:p>
    <w:p>
      <w:pPr>
        <w:pStyle w:val="BookText"/>
        <w:rPr/>
      </w:pPr>
      <w:r>
        <w:rPr>
          <w:rFonts w:ascii="IRNazanin" w:hAnsi="IRNazanin" w:eastAsia="IRNazanin"/>
          <w:color w:val="111111"/>
          <w:sz w:val="28"/>
          <w:sz w:val="28"/>
          <w:szCs w:val="28"/>
          <w:rtl w:val="true"/>
          <w:lang w:bidi="fa-IR"/>
        </w:rPr>
        <w:t xml:space="preserve">وبعد ألف قاسطين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نکشفهم لدى الهياج كشفا</w:t>
      </w:r>
    </w:p>
    <w:p>
      <w:pPr>
        <w:pStyle w:val="BookText"/>
        <w:rPr/>
      </w:pPr>
      <w:r>
        <w:rPr>
          <w:rFonts w:ascii="Amiri" w:hAnsi="Amiri" w:eastAsia="Amiri" w:cs="Amiri"/>
          <w:color w:val="111111"/>
          <w:sz w:val="28"/>
          <w:sz w:val="28"/>
          <w:szCs w:val="28"/>
          <w:rtl w:val="true"/>
          <w:lang w:bidi="ar-SA"/>
        </w:rPr>
        <w:t xml:space="preserve">ذوب النضار ،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الكتب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العوالم ،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أصدق الأخبار للعاملي ،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تاريخ الطبري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لابن أعثم الكوفي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وأوصى إبراهيم بوصاياه وهو يردّد الرجز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وحقّ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وحقّ العاصفات عصفا</w:t>
      </w:r>
    </w:p>
    <w:p>
      <w:pPr>
        <w:pStyle w:val="BookText"/>
        <w:rPr/>
      </w:pPr>
      <w:r>
        <w:rPr>
          <w:rFonts w:ascii="Amiri" w:hAnsi="Amiri" w:eastAsia="Amiri" w:cs="Amiri"/>
          <w:color w:val="111111"/>
          <w:sz w:val="28"/>
          <w:sz w:val="28"/>
          <w:szCs w:val="28"/>
          <w:rtl w:val="true"/>
          <w:lang w:bidi="ar-SA"/>
        </w:rPr>
        <w:t xml:space="preserve">لنعسفنّ من بغانا 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يسوم القوم منّا خسفا</w:t>
      </w:r>
    </w:p>
    <w:p>
      <w:pPr>
        <w:pStyle w:val="BookText"/>
        <w:rPr/>
      </w:pPr>
      <w:r>
        <w:rPr>
          <w:rFonts w:ascii="Amiri" w:hAnsi="Amiri" w:eastAsia="Amiri" w:cs="Amiri"/>
          <w:color w:val="111111"/>
          <w:sz w:val="28"/>
          <w:sz w:val="28"/>
          <w:szCs w:val="28"/>
          <w:rtl w:val="true"/>
          <w:lang w:bidi="ar-SA"/>
        </w:rPr>
        <w:t xml:space="preserve">زحفاً إليهم لا نملّ الزحفا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نلاقي بعد صفّ صفّا</w:t>
      </w:r>
    </w:p>
    <w:p>
      <w:pPr>
        <w:pStyle w:val="BookText"/>
        <w:rPr/>
      </w:pPr>
      <w:r>
        <w:rPr>
          <w:rFonts w:ascii="Amiri" w:hAnsi="Amiri" w:eastAsia="Amiri" w:cs="Amiri"/>
          <w:color w:val="111111"/>
          <w:sz w:val="28"/>
          <w:sz w:val="28"/>
          <w:szCs w:val="28"/>
          <w:rtl w:val="true"/>
          <w:lang w:bidi="ar-SA"/>
        </w:rPr>
        <w:t xml:space="preserve">وبعد ألف قاسطين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نكشفهم لدى الهياج كشفا</w:t>
      </w:r>
    </w:p>
    <w:p>
      <w:pPr>
        <w:pStyle w:val="BookText"/>
        <w:rPr/>
      </w:pPr>
      <w:r>
        <w:rPr>
          <w:rFonts w:ascii="IRNazanin" w:hAnsi="IRNazanin" w:eastAsia="IRNazanin"/>
          <w:color w:val="111111"/>
          <w:sz w:val="28"/>
          <w:sz w:val="28"/>
          <w:szCs w:val="28"/>
          <w:rtl w:val="true"/>
          <w:lang w:bidi="fa-IR"/>
        </w:rPr>
        <w:t>وعاد المختار إلى الكوفة وأقبل إبراهيم بعسكره مسرعاً حتّى وصل نهر الخازر ويبعد عن الموصل بخمسة فراسخ وعسكر على ضفّة النهر، وأقبل عبيد الله بن زياد إلى الموصل واحتلّها ثلاثين ألفاً بناءاً على ما رواه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ما ثمانين ألفاً، حتّى دنوا من معسكر إبراهيم وبدأت الحرب بينهما، وكان عمير بن سلمى وهو من رؤساء القادة في عسكر ابن زیاد ولكن سائت علاقته بآل مروان لأسباب خاصّة فأرسل إلى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الليلة ملاقاتك فلمّا جنّ عليه الليل أقبل ومعه فرات بن إبراهيم إلى معسكر إبراهيم وكان يقول لمن يسألهم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طلايع الحصين بن نمير حتّى دخلوا المعسكر واستقبلهم إبراهيم فبايعوه، وقال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عشيرتي كلّها تعادي بني مروان، وأنا غداً على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ميسرة ابن زياد فابدؤوا هجومكم علينا لكي ننهزم فنفتّ في عضدهم ويكون النصر حليفكم ، فعلم إبراهيم أنّ عميراً صادق فيما يقول ، ولم يغمض لا براهيم جفن في تلك الليلة وخطب في جنده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أنتم أنصار الدين وشيعة أمير المؤمنين علیه السلام وهذا عبيد الله بن مرجانة قاتل الحسين بن علي ابن فاطمة ظمئان منعه من شرب الماء وعياله وأطفاله وهم ينادون العطش العطش، وسدّ عليه المسالك وحضر عليه التوجّه إلى بلاد الله العريضة، وأحاط به من كلّ جانب حتّى قتله عطشاناً لم تبل له شفة بماء الفرات، وأجرى الخيل على جسده وسبى كما تسبى الإماء من الكوفة إلى الشام وأقسم بالله إنّ فرعون لم يفعل ببني إسرائيل ما فعله ابن زياد بآل الرسول، وأنا واثق بنصر الله عليهم وسيقتل ابن زیاد بأيديكم، ويشفي صدور قوم مؤمنين، لأنّ الله يعلم بأنّنا غضبنا لأهل بيت نبيّه، وكان يخطب بهذا ونحوه عند كلّ راية يصلها، ويحثّ الناس على القتال ويرغّبهم فيه ويشجّعهم عليه ، ولمّا صلّى صلاة العتمة سوّى صفوفه وتقدّم ابن ضبعان الكلبي من عسكر ابن زياد وهو ينادي يا شيعة المختار الكذّاب ويا شيعة ابن الأشتر المرتاب وارتجز بهذا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ضبعان الكريم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يبرون من دين علي</w:t>
      </w:r>
    </w:p>
    <w:p>
      <w:pPr>
        <w:pStyle w:val="BookText"/>
        <w:rPr/>
      </w:pPr>
      <w:r>
        <w:rPr>
          <w:rFonts w:ascii="Amiri" w:hAnsi="Amiri" w:eastAsia="Amiri" w:cs="Amiri"/>
          <w:color w:val="111111"/>
          <w:sz w:val="28"/>
          <w:sz w:val="28"/>
          <w:szCs w:val="28"/>
          <w:rtl w:val="true"/>
          <w:lang w:bidi="ar-SA"/>
        </w:rPr>
        <w:t>كذاك كانوا في الزمان الأوّل</w:t>
      </w:r>
    </w:p>
    <w:p>
      <w:pPr>
        <w:pStyle w:val="BookText"/>
        <w:rPr/>
      </w:pPr>
      <w:r>
        <w:rPr>
          <w:rFonts w:ascii="Amiri" w:hAnsi="Amiri" w:eastAsia="Amiri" w:cs="Amiri"/>
          <w:color w:val="111111"/>
          <w:sz w:val="28"/>
          <w:sz w:val="28"/>
          <w:szCs w:val="28"/>
          <w:rtl w:val="true"/>
          <w:lang w:bidi="ar-SA"/>
        </w:rPr>
        <w:t>عند ذلك خرج من عسكر إبراهيم بن مالك رجل يدعى الأحوص بن شداد الهمداني كأنه الأسد الهصور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شداد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لعثمان بن أروى بولي</w:t>
      </w:r>
    </w:p>
    <w:p>
      <w:pPr>
        <w:pStyle w:val="BookText"/>
        <w:rPr/>
      </w:pPr>
      <w:r>
        <w:rPr>
          <w:rFonts w:ascii="Amiri" w:hAnsi="Amiri" w:eastAsia="Amiri" w:cs="Amiri"/>
          <w:color w:val="111111"/>
          <w:sz w:val="28"/>
          <w:sz w:val="28"/>
          <w:szCs w:val="28"/>
          <w:rtl w:val="true"/>
          <w:lang w:bidi="ar-SA"/>
        </w:rPr>
        <w:t xml:space="preserve">لأصلين اليوم فيمن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نار الحرب حتّى تنجلي</w:t>
      </w:r>
    </w:p>
    <w:p>
      <w:pPr>
        <w:pStyle w:val="BookText"/>
        <w:rPr/>
      </w:pPr>
      <w:r>
        <w:rPr>
          <w:rFonts w:ascii="Amiri" w:hAnsi="Amiri" w:eastAsia="Amiri" w:cs="Amiri"/>
          <w:color w:val="111111"/>
          <w:sz w:val="28"/>
          <w:sz w:val="28"/>
          <w:szCs w:val="28"/>
          <w:rtl w:val="true"/>
          <w:lang w:bidi="ar-SA"/>
        </w:rPr>
        <w:t>وقال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الأبطال، فقال الأحوص وأنا مقرِّب الآجال، وحمل عليه فضربه ضربة واحدة بالسيف حتّى قضى عليه، وخرج إليه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آخر يُدعى داود الدمشقي من عسكر ابن زياد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 قاتل في صفّينا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قرن لم يكن غنينا</w:t>
      </w:r>
    </w:p>
    <w:p>
      <w:pPr>
        <w:pStyle w:val="BookText"/>
        <w:rPr/>
      </w:pPr>
      <w:r>
        <w:rPr>
          <w:rFonts w:ascii="Amiri" w:hAnsi="Amiri" w:eastAsia="Amiri" w:cs="Amiri"/>
          <w:color w:val="111111"/>
          <w:sz w:val="28"/>
          <w:sz w:val="28"/>
          <w:szCs w:val="28"/>
          <w:rtl w:val="true"/>
          <w:lang w:bidi="ar-SA"/>
        </w:rPr>
        <w:t xml:space="preserve">بل كان فيها بطلاً حرونا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مجرّباً لدى الوغى مكينا</w:t>
      </w:r>
    </w:p>
    <w:p>
      <w:pPr>
        <w:pStyle w:val="BookText"/>
        <w:rPr/>
      </w:pPr>
      <w:r>
        <w:rPr>
          <w:rFonts w:ascii="Amiri" w:hAnsi="Amiri" w:eastAsia="Amiri" w:cs="Amiri"/>
          <w:color w:val="111111"/>
          <w:sz w:val="28"/>
          <w:sz w:val="28"/>
          <w:szCs w:val="28"/>
          <w:rtl w:val="true"/>
          <w:lang w:bidi="ar-SA"/>
        </w:rPr>
        <w:t>فحمل عليه الأحوص كما تحمل الأفعى على العصفور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الذي قاتل في 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دينه غبينا</w:t>
      </w:r>
    </w:p>
    <w:p>
      <w:pPr>
        <w:pStyle w:val="BookText"/>
        <w:rPr/>
      </w:pPr>
      <w:r>
        <w:rPr>
          <w:rFonts w:ascii="Amiri" w:hAnsi="Amiri" w:eastAsia="Amiri" w:cs="Amiri"/>
          <w:color w:val="111111"/>
          <w:sz w:val="28"/>
          <w:sz w:val="28"/>
          <w:szCs w:val="28"/>
          <w:rtl w:val="true"/>
          <w:lang w:bidi="ar-SA"/>
        </w:rPr>
        <w:t xml:space="preserve">كذبت قد كنت بها مغبونا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مذبذباً في أمره مفتونا</w:t>
      </w:r>
    </w:p>
    <w:p>
      <w:pPr>
        <w:pStyle w:val="BookText"/>
        <w:rPr/>
      </w:pPr>
      <w:r>
        <w:rPr>
          <w:rFonts w:ascii="Amiri" w:hAnsi="Amiri" w:eastAsia="Amiri" w:cs="Amiri"/>
          <w:color w:val="111111"/>
          <w:sz w:val="28"/>
          <w:sz w:val="28"/>
          <w:szCs w:val="28"/>
          <w:rtl w:val="true"/>
          <w:lang w:bidi="ar-SA"/>
        </w:rPr>
        <w:t xml:space="preserve">لا يعرف الحقّ ولا اليقينا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له لقد قضى ملعونا</w:t>
      </w:r>
    </w:p>
    <w:p>
      <w:pPr>
        <w:pStyle w:val="BookText"/>
        <w:rPr/>
      </w:pPr>
      <w:r>
        <w:rPr>
          <w:rFonts w:ascii="Amiri" w:hAnsi="Amiri" w:eastAsia="Amiri" w:cs="Amiri"/>
          <w:color w:val="111111"/>
          <w:sz w:val="28"/>
          <w:sz w:val="28"/>
          <w:szCs w:val="28"/>
          <w:rtl w:val="true"/>
          <w:lang w:bidi="ar-SA"/>
        </w:rPr>
        <w:t>وضربه ضربة ذهبت بروحه إلى هاوية مالك ، فلمّا رأى الحصين بن نمير ذلك حمي غضبه وكان على ميمنة أهل الشام فنادى بأصحابه وحمل بهم على ميسرة إبراهيم وقتل من الطرفين خلق كثير ، وحمل الحصين بن نمير بنفسه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قادة الكوفة أهل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المختار وابن الأشتر</w:t>
      </w:r>
    </w:p>
    <w:p>
      <w:pPr>
        <w:pStyle w:val="BookText"/>
        <w:rPr/>
      </w:pPr>
      <w:r>
        <w:rPr>
          <w:rFonts w:ascii="Amiri" w:hAnsi="Amiri" w:eastAsia="Amiri" w:cs="Amiri"/>
          <w:color w:val="111111"/>
          <w:sz w:val="28"/>
          <w:sz w:val="28"/>
          <w:szCs w:val="28"/>
          <w:rtl w:val="true"/>
          <w:lang w:bidi="ar-SA"/>
        </w:rPr>
        <w:t xml:space="preserve">هل فيكم قرن كريم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في قومه بمفخر</w:t>
      </w:r>
    </w:p>
    <w:p>
      <w:pPr>
        <w:pStyle w:val="BookText"/>
        <w:rPr/>
      </w:pPr>
      <w:r>
        <w:rPr>
          <w:rFonts w:ascii="Amiri" w:hAnsi="Amiri" w:eastAsia="Amiri" w:cs="Amiri"/>
          <w:color w:val="111111"/>
          <w:sz w:val="28"/>
          <w:sz w:val="28"/>
          <w:szCs w:val="28"/>
          <w:rtl w:val="true"/>
          <w:lang w:bidi="ar-SA"/>
        </w:rPr>
        <w:t>يبرز نحوي قاصداً لا يمتري</w:t>
      </w:r>
    </w:p>
    <w:p>
      <w:pPr>
        <w:pStyle w:val="BookText"/>
        <w:rPr/>
      </w:pPr>
      <w:r>
        <w:rPr>
          <w:rFonts w:ascii="Amiri" w:hAnsi="Amiri" w:eastAsia="Amiri" w:cs="Amiri"/>
          <w:color w:val="111111"/>
          <w:sz w:val="28"/>
          <w:sz w:val="28"/>
          <w:szCs w:val="28"/>
          <w:rtl w:val="true"/>
          <w:lang w:bidi="ar-SA"/>
        </w:rPr>
        <w:t xml:space="preserve">فخرج شريك التغلبي من عسكر إبراهيم كالشهاب الثاقب وهجم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الشيخ الكريم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يوم التقاء العسكر</w:t>
      </w:r>
    </w:p>
    <w:p>
      <w:pPr>
        <w:pStyle w:val="BookText"/>
        <w:rPr/>
      </w:pPr>
      <w:r>
        <w:rPr>
          <w:rFonts w:ascii="Amiri" w:hAnsi="Amiri" w:eastAsia="Amiri" w:cs="Amiri"/>
          <w:color w:val="111111"/>
          <w:sz w:val="28"/>
          <w:sz w:val="28"/>
          <w:szCs w:val="28"/>
          <w:rtl w:val="true"/>
          <w:lang w:bidi="ar-SA"/>
        </w:rPr>
        <w:t xml:space="preserve">أعني حسيناً ذا الثنا والمفخر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النبيّ الطاهر المطهّر</w:t>
      </w:r>
    </w:p>
    <w:p>
      <w:pPr>
        <w:pStyle w:val="BookText"/>
        <w:rPr/>
      </w:pPr>
      <w:r>
        <w:rPr>
          <w:rFonts w:ascii="Amiri" w:hAnsi="Amiri" w:eastAsia="Amiri" w:cs="Amiri"/>
          <w:color w:val="111111"/>
          <w:sz w:val="28"/>
          <w:sz w:val="28"/>
          <w:szCs w:val="28"/>
          <w:rtl w:val="true"/>
          <w:lang w:bidi="ar-SA"/>
        </w:rPr>
        <w:t xml:space="preserve">وابن عليّ البطل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فخذها من هزبر قسور</w:t>
      </w:r>
    </w:p>
    <w:p>
      <w:pPr>
        <w:pStyle w:val="BookText"/>
        <w:rPr/>
      </w:pPr>
      <w:r>
        <w:rPr>
          <w:rFonts w:ascii="Amiri" w:hAnsi="Amiri" w:eastAsia="Amiri" w:cs="Amiri"/>
          <w:color w:val="111111"/>
          <w:sz w:val="28"/>
          <w:sz w:val="28"/>
          <w:szCs w:val="28"/>
          <w:rtl w:val="true"/>
          <w:lang w:bidi="ar-SA"/>
        </w:rPr>
        <w:t>ضربة قرن ربعيّ مضري</w:t>
      </w:r>
    </w:p>
    <w:p>
      <w:pPr>
        <w:pStyle w:val="BookText"/>
        <w:rPr/>
      </w:pPr>
      <w:r>
        <w:rPr>
          <w:rFonts w:ascii="Amiri" w:hAnsi="Amiri" w:eastAsia="Amiri" w:cs="Amiri"/>
          <w:color w:val="111111"/>
          <w:sz w:val="28"/>
          <w:sz w:val="28"/>
          <w:szCs w:val="28"/>
          <w:rtl w:val="true"/>
          <w:lang w:bidi="ar-SA"/>
        </w:rPr>
        <w:t>فتضاربا بينهما فضربه التغلبي على عاتقه حتّى قتله وذهبت روحه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ترجمت حصين بن نمير هذا في الجزء الرابع من في الجزء الرابع من الكلمة التامّة فكانت جرائمه تجلّ عن الإحصاء ؛ في الكوفة شارك في قتل مسلم بن عقيل، وفي كربلاء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سيّدالشهداء، وفي المدينة قاد وقعة الحرّة أو كان أحد قادتها، وفي مکّة نصب المنجنيق على أسوار الكعبة في حربه مع ابن الزبير، وكان المقدّم في كلّ هذه الجرائم، وقتل التغلبي شرحبيل بن ذي الكلاع الحميري وهو من رؤساء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اشتدّ أوار الحرب وحمي الوطيس وكان وقع الحديد على الحديد تخاله سوق الحدّادين، وكذلك وقع العصى على المفارق والهام، وانعقد العثير من سنابك الخيل وأقدام الرجال فكان كالسحاب غطت زرقة السماء، وجرت الدماء أنهاراً من كلّ أنحاء المعسكر وهجم إبراهيم من جهته ونادى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شرطة الله ، هلمّوا إليّ، واشتعلت الضغائن من العسكرين وصلّوا صلاة الظهر إيماءاً وتكبيراً، وقد طوّق جيش إبراهيم عسكر الشام وارتفعت تلال القتلى في ساحة المعركة وبينما هم في أشدّ القتل وأحرّ الجلاد إذ ابتدأت الهزيمة تدبّ في أوصال الشام، وأخذوا يفرّون باتّجاه الموصل وكان إبراهيم كالأسد الهصور والشجاع الجسور إذا حمل على جهة من أهل الشام طاروا بين يديه كالجراد المنتشر من حرّ سيفه وطعن سنانه ، وإبراهيم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مذحج علماً لا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القرن لقاني لا وكل</w:t>
      </w:r>
    </w:p>
    <w:p>
      <w:pPr>
        <w:pStyle w:val="BookText"/>
        <w:rPr/>
      </w:pPr>
      <w:r>
        <w:rPr>
          <w:rFonts w:ascii="Amiri" w:hAnsi="Amiri" w:eastAsia="Amiri" w:cs="Amiri"/>
          <w:color w:val="111111"/>
          <w:sz w:val="28"/>
          <w:sz w:val="28"/>
          <w:szCs w:val="28"/>
          <w:rtl w:val="true"/>
          <w:lang w:bidi="ar-SA"/>
        </w:rPr>
        <w:t xml:space="preserve">ولا جزوع عندها ولا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مقداماً إذا النكس فشل</w:t>
      </w:r>
    </w:p>
    <w:p>
      <w:pPr>
        <w:pStyle w:val="BookText"/>
        <w:rPr/>
      </w:pPr>
      <w:r>
        <w:rPr>
          <w:rFonts w:ascii="Amiri" w:hAnsi="Amiri" w:eastAsia="Amiri" w:cs="Amiri"/>
          <w:color w:val="111111"/>
          <w:sz w:val="28"/>
          <w:sz w:val="28"/>
          <w:szCs w:val="28"/>
          <w:rtl w:val="true"/>
          <w:lang w:bidi="ar-SA"/>
        </w:rPr>
        <w:t xml:space="preserve">أضرب في القوم إذا جاء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البتّار حتّى ينجدل</w:t>
      </w:r>
    </w:p>
    <w:p>
      <w:pPr>
        <w:pStyle w:val="BookText"/>
        <w:rPr/>
      </w:pPr>
      <w:r>
        <w:rPr>
          <w:rFonts w:ascii="Amiri" w:hAnsi="Amiri" w:eastAsia="Amiri" w:cs="Amiri"/>
          <w:color w:val="111111"/>
          <w:sz w:val="28"/>
          <w:sz w:val="28"/>
          <w:szCs w:val="28"/>
          <w:rtl w:val="true"/>
          <w:lang w:bidi="ar-SA"/>
        </w:rPr>
        <w:t>وهو يتبع عسكر الشام من خلفه فيضرب على أعقابهم بسيفه ويوردهم موارد الهلاك والردى، فكان الشاميون يلقون بأنفسهم في نحر الخازر من شدّة الخوف والهلع والغرق والجزع فكان من غرق منهم في النهر كمن قتل بالسيف أو يزيدون ، وغنم جيش إبراهيم معسكر أهل الشام وكانت الغنايم من الكثرة بحيث لا تعد ولا تحصى، وكانت تحتوي على نفائس جمة، ولما هدأت نار الحرب قال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رجلاً تحت راية وحده وقد شممت منه رائحة المسك ساطعة من المكان وقد رميت به على شاطئ نهر الخازر وأحسبه ابن زياد فلمّا ذهبوا يتحسّسون عن أمره وجدوه ابن زياد نفسه فسجد إبراهيم لله شكراً وأمر بقطع رأسه وصلبه منكوساً ثمّ أحرق جثّته بالنار وأرسل رأسه ورأس الحصين بن نمير مع رؤوس قادة الشام وكتاب الفتح إلى المختار وكاد المختار يطير من شده الفرح ، وكان قتل ابن زياد في يوم عاشوراء سنة ستّ وستّين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قدموا بالرؤوس على المختار قام من مكانه والنعل بيده وضرب وجه ابن زياد بها ثمّ رمى النعل إلى مولاه ليطهّرها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 بالماء فقد مسّت وجه کافر نجس خبيث، ثمّ نصب رأس ابن زياد حيث نصب رأس الحسين علیه السلام ، وبينما هم كذلك وإذا بحيّة خرجت من حجرها ودخلت فم ابن زياد وخرجت من ثقب أنفسه فعلت ذلك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اليوم الآخر نصبوا الرؤوس كلّها في رحبة الكوفة فجائت تلك الحيّة مرّة أخرى وتخطت الرؤوس حتّى جاءت رأس عبيدالله بن زياد وفعلت فعلها أوّل مرّة تعيد ذلك مراراً، ثمّ أرسل المختار الرؤوس إلى محمد بن الحنفية وأرسل إليه كتاباً وأرفقه بثلاثين ألف دينار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بعثت أنصاركم وشيعتكم إلى عدوّكم فخرجوا محتبين آسفين فقتلوهم فالحمد لله الذي أدرك لكم الثأر وأهلكهم في كلّ فجّ عميق وشفى الله صدور قوم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كتاب المختار إلى محمّد بن الحنفيّة سجد لله شكراً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المختار خير الجزاء فقد أدرك لنا ثأراً ووجب حقّه على كلّ من ولده عبدالمطلب بن هاشم ، ودعا لإبراهيم بن مالك الأشتر ثمّ أرسل الرؤوس إلى الإمام زين العابدين وكان الإمام يومذاك في مكّة، وأدخلت الرؤوس عليه وهو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طعامه، فسجد لله شكراً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أدرك لي ثأري من عدوّي و جزی الله المختار خيراً،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أدخلوني على ابن زياد وهو يأكل ورأس أبي بين يديه فسألت الله أن لا يخرجني من الدنيا حتّى يريني رأس ابن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العلّامة الخبير حجّة الإسلام السيّد محسن العاملي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اكتحلت هاشميّة ولا اختضبت ولا رؤي في دارها شميّ دخان خمس سنين حتّى قتل عبيدالله بن زياد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فاطمة بنت عليّ أمير المؤمنين علیه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تحنّأت امرأة منّا ولا أجالت في عينها مروداً ولا امتشطت حتّى بعث المختار برأس عبيدالله بن زياد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المختار الثقفى</w:t>
      </w:r>
    </w:p>
    <w:p>
      <w:pPr>
        <w:pStyle w:val="BookText"/>
        <w:rPr/>
      </w:pPr>
      <w:r>
        <w:rPr>
          <w:rFonts w:ascii="Amiri" w:hAnsi="Amiri" w:eastAsia="Amiri" w:cs="Amiri"/>
          <w:color w:val="111111"/>
          <w:sz w:val="28"/>
          <w:sz w:val="28"/>
          <w:szCs w:val="28"/>
          <w:rtl w:val="true"/>
          <w:lang w:bidi="ar-SA"/>
        </w:rPr>
        <w:t xml:space="preserve">ولمّا انصرم من حكم المختار ثمانية عشر شهراً وفي هذه المدّة قتل ثمانية عشر ألفاً من قتلة الإمام الحسين وأدخلهم جهنّم وبئس المصير وبلغ من قتلهم إبراهيم بن مالك الأشتر وأصحابه على نهر الخازر سبعين ألفاً أو ينيفون على ذلك ، وكان ابن الزبير في مكّة وأخوه مصعب في البصرة راضين بفعل المختار لما بينهم وبين الأمويّين من العداوة، فهم في الظاهر يطغى عليهم الصمت، فلا تأييد ولا تفنيد لما يأتي به المختار ، وفي الباطن يطغى عليهم الرضا بفعله ولكنّهم استعدوا لمناجزة المختار بعد وقعة نهر الخازر، فأقبل مصعب بن الزبير ومعه سبعة آلاف مقاتل جلّهم من أهل الكوفة الفارين من المختار والخائفين سطوته، ولما بلغ المختار خبرهم 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إنّ أهل مصركم قد بغوا عليكم كما قتلوا ابن بنت نبيّكم وقد لجأوا إلى أمثالهم من الفاسقين الملحدين فاستعانوا عليكم الخ</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ومجمل القول أنّ أربعة آلاف أجابوه بعد خطبته فعسكر بالقرب من حمّام أعين وجاء جيش مصعب فعسكر بإزائهم، وأرسلوا إلى المختار أن بايع لعبدالله ابن الزبير، فلم يرض بذلك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نتّفق على الأخذ بثأر أهل البيت والطلب بدمهم ثمّ نجعل الأمر شورى بين المسلمين للرضا من آل محمّد صلی الله علیه وآله وسلم الله ، فلم يرض مصعب بذلك ، وأخيراً نشبت الحرب بينهما ولم يثبت أصحاب المختار حتّى تفرّقوا عنه أيدي سبا ودخل مصعب الكوفة وتحصّن المختار مع فلّ من أصحابه في قصر الإمارة وأيس من الحياة فاستدعى زوجه أمّ ثابت وودّعها مع أهله وعياله، وتطيّب وتحنّط بعد أن اغتسل وخرج من القصر ومعه فئة قليلة جدّاً من أهل النجدة، فقاتلوا حتّى قُتلوا وقُتل المختار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الخبيث مصعب إلى رأسه فجزّه و شهر به وكانت الواقعة في العام السابع والستّين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أقوال العلماء في حقّ المختار</w:t>
      </w:r>
    </w:p>
    <w:p>
      <w:pPr>
        <w:pStyle w:val="BookText"/>
        <w:rPr/>
      </w:pPr>
      <w:r>
        <w:rPr>
          <w:rFonts w:ascii="Amiri" w:hAnsi="Amiri" w:eastAsia="Amiri" w:cs="Amiri"/>
          <w:color w:val="111111"/>
          <w:sz w:val="28"/>
          <w:sz w:val="28"/>
          <w:szCs w:val="28"/>
          <w:rtl w:val="true"/>
          <w:lang w:bidi="ar-SA"/>
        </w:rPr>
        <w:t xml:space="preserve">هذا جانب من حياة المختار جرى به القلم على الاختصار، وظاهر الأمر أنّ المختار كان متفانياً في حبّ أهل البيت وكان منذ عهد الصغر قد صحبهم، وتعلّم العلم عندهم ، وضمّته مدرسة محمّد بن الحنفيّة وعبدالله بن عبّاس حتّى نضج ولم يزل على جانب الرفض للأمويّين والمحاربة لهم، 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عشريّاً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صحيح الاعتقاد، والله أعلم بحقائق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العلماء الأعلام يرون بأنّ المختار كان يقول بإمامة السجّاد علیه السلام مثل المحقّق الأردبيلي في حديقة الشيعة، وابن داود في رجاله، والعلّامة الحلّي في الخلاصة ذكره في القسم الأوّل منها، وأبو علي في رجاله، وابن نما في ذوب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النضار، والكشي في رجاله، والقاضي نور الله في مجالس المؤمنين، والشيخ عبدالرزّاق الرازي في نقض الفضائح والسيّد عبدالرزّاق المقرّم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الأورد بادي في رسالته، والعلّامة المامقاني في رجاله، والسيد العلّامة الخوئي في شرح نهج البلاغة في المجلّد الثاني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والعلّامة السيّد محسن الأمين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والدجيلي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والحائري في كتاب منتهى المقال في معرفة الرجال،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المذهب الساقط لا يترحّم الإمام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ترحّم عليه عالم من العلماء يعتبر ذلك توثيقاً له، فلماذا تلحف في السؤال عنه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أنّ العلماء قديماً وحديثاً بين مدحه والثناء عليه أو التوقّف في أمره لوجود بعض الأخبار التي تنتقصه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الأخبار الواردة في مدحه</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الكشي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فإنّه قتل قتلتنا وطلب بثأرنا وزوّج أراملنا وقسّم فينا المال على العسرة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بصراحة على حرمة سب المختار لأنّ النهي يدلّ على الحرمة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رضا الإمام وسروره بفعله من قتله قتلة سيّدالشهداء وكذلك في إعلانه عما فعله معهم من الرعاية والخدمة وتعاهدهم في ساعة العسرة بالمال وما شابهه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الكشي بإسناده عن عبد الله بن شريك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علیه السلام يوم النحر وهو متّكئ وقد أرسل إلى الحلّاق فقعدت بين يديه إذ دخل عليه شيخ من أهل الكوفة فتناول يده ليقبّلها فمنعه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أبو الحكم بن المختار بن أبي عبيدة الثقفي، وكان متباعداً من أبي جعفر علیه السلام فمدّ يده إليه حتّى كاد يقعده في حجره بعد منعه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إنّ الناس قد أكثروا في أبي وقالوا والقول والله قولك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كذّاب ، ولا تأمرني بشيء إلّا قبلته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أخبرني أبي والله إنّ أُمّي كان ممّا بعث به المختار ، أولم يَبْن دورنا ؟ وقتل قاتلنا،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 أخبرني أبي والله إنّ مهر أُمّي كان ممّا بعث به المختار رحم الله أباك يكرّرها، ما ترك لنا حقّاً عند أحد إلّا طلبه ، قتل قتلتنا وطلب بدمائنا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أباك، يكرّرها ثلاثاً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يدلّنا هذا الحديث على أنّ الإمام ينظر إلى المختار بعين ملأها اللطف والعطف والمحبّة ، من ثمّ قرّب ولده إلى مجلسه ورفعه بين الحاضرين إلى درجة أوشكت أن تحلّه في حجر الإمام علیه السلام ، ولمّا سمع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ينبز الناس بها المختار أظهر التعجّب منها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ثمّ راح يعدّد آثاره الجميلة التي أجراها إبان حكمه لأهل البيت ثانياً أظهر الترحم عليه ثلاث مرّات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أباك، فلو كان منحرفاً في مذهبه أو لم يكن على الطريقة المستقيمة لما ترحّم عليه الإمام، وهذه الرواية وحدها يكفي في تعديله وتقديره وهذا الحديث ذكره حبيب الله الخوئي في الجزء الثاني من شرح نهج البلاغة ،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واعتبره صحيحاً ثابتاً لا نقاش فيه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تكفي في فضل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المختار كاذباً فيما يدعيه في واقعة لما صحّ من الإمام أن يغري الناس بالجهل في الإشادة بكذّاب والتنويه به ورفع منزلته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مما ذكرناه آنفاً من أن رأس ابن زياد لعنهما الله حين أرسله إلى الإمام زين العابدين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المختار خيراً، كما روى ذلك الكشّيّ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الإمام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أدرك لي ثأري من أعدائي وجزى الله المختار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نقل الخوئي في شرحه المذكور آنفاً أنّ السيّد ابن طاووس بعد أن نقل الأخبار الذامّة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هذه التُّهم جارية على المختار فإنّ الرجحان في جانب المدح والشكر أيضاً لأنّ ابن داود اعتمد على أخبار المدح وكذلك العلّامة ذكره في القسم الأوّل من الخلاصة الذي أعدّه لمن يوثق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رجال المامقاني عن الإمام الباقر علیه السلام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والله أبي أنّه كان ليسمر عند فاطمة بنت عليّ يمهدّ لها الفراش ويثني لها الوسائد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لنا حقّاً عند أحد إلّا طلبه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بإسناده عن الأصبغ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على فخذ أمير المؤمنين وهو يمسح على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كيس يا كيس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عناية أهل البيت بالمختار منذ طفولته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ترجمة المختار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جاء إلى المختار وأخبره أنّ عنده كتاباً مختوماً من أمير المؤمنين إليه، فلمّا فتح المختار الكتاب وجد فيه بعد البمسلة البشارة بالفتح والظفر ، وإن كان الكتاب مصدّراً بكلمات رأيت حذفها</w:t>
      </w:r>
    </w:p>
    <w:p>
      <w:pPr>
        <w:pStyle w:val="BookText"/>
        <w:rPr/>
      </w:pP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بإسناده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امتشطت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هاشميّة ولا اختضبت حتّى بعث إلينا المختار برؤوس الذين قتلوا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ترجمة هذه الرواية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نفسه روي عن فاطمة بنت أميرالمؤمنين وقد أشرنا إليه سلفاً ومنه يظهر عظم المأثرة التي فعلها المختار لأهل البيت علیهم السلام وشفى صدور آل محمّد صلی الله علیه وآله وسلم وذكرنا قبلاً قول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للمختار حقّاً فى رقاب آل عبدالمطّلب كلّهم جزى الله المختار خيراً فقد طلب بحقّنا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المامقاني في رجاله في ترجمة المختار في الأخبار الواردة في مدحه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الخبر الطويل المتضمّن لبيان قصة الكاشف عن حسن عقيدته، وقوّة إيمانه بالرسول وتصديقه لما أخبر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ينقل الخبر كلّه وحاصل مضمونه أنّ أمير المؤمنين علیه السلام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بني إسرائيل من أطاع الله فرفع منزلته ومنهم من عصاه فعذّبه وما أشبهكم بهم ،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المعصية التي تصدر 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قتلكم ولدي الحسن والحسين علیهما السلام ثم ما أسرع ما ينتقم الله منهم بسيف فتًى يسلّطه الله عليهم، ويثأر لنا منهم كما فعل ببني إسرائيل،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الفتى المسلّط عليهم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ثيف ويسمّى المختار بن أبي عبيدة الثقفي ، ثمّ ساق حكاية المختار مع الحجّاج وابن زياد حيث أراد قتله مراراً وتكراراً، فقال لهما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تقدرا على قتلي حتّى أقتل منكم ثمانين ألفاً، وهذه الرواية التي ذكرها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وذكرناها مترجمة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قوّة إيمانه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الطبرسي في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ميثم التمار لمّا حبسه ابن زياد كان معه في الحبس المختار الثقفي، فكان ميثم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فتنجو من الحبس وتخرج في الطلب بدم الحسين علیه السلام وتقتل ابن زياد فكان كما قال، فقد كتب يزيد إلى ابن زياد بإطلاق سراح المختار وجرى على يديه ما أخبره به ميثم وكان المختار يعلم أنّ الظفر معه والنصر له لعلمه بأنّ ميثم تلقى العلم من أمير المؤمنين علیه السلام فكان واثقاً بالنصر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العلّامة في البحار عن زيد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المختار بن أبي عبيد جارية بثلاثين ألفاً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أدبري، فأدبرت،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أقبلي، فأقبلت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أحق بها من علىّ بن الحسين علیه السلام ، فبعث بها إليه وهي أُمّ زيد بن عليّ علیه السلام</w:t>
      </w:r>
      <w:r>
        <w:rPr>
          <w:rStyle w:val="FootnoteAnchor"/>
          <w:rtl w:val="true"/>
        </w:rPr>
        <w:footnoteReference w:id="351"/>
      </w:r>
      <w:r>
        <w:rPr>
          <w:rFonts w:ascii="IRNazanin" w:hAnsi="IRNazanin" w:eastAsia="IRNazanin"/>
          <w:color w:val="111111"/>
          <w:sz w:val="28"/>
          <w:sz w:val="28"/>
          <w:szCs w:val="28"/>
          <w:rtl w:val="true"/>
          <w:lang w:bidi="fa-IR"/>
        </w:rPr>
        <w:t>واسمها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اشترها بستمائة ألف دينار وبعث بها إلى الإمام زين العابدين علیه السلام ، وقد ترجمت لها في حرف الحاء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لو كان المختار قائلاً بإمامة محمّد بن الحنفيّة لما وجّه الجارية إلى الإمام زين العابدين بل أرسلها إليه لأنّه أولى بها لاعتقاده بإمامته ولم يكن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التي تذمّ المختار والجواب عنها بصورة كافية بعون الملك الغفّار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الجزء السادس من تاريخ الطبري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عبدالرحمن أو عبدالرحمن وهو عن إسماعيل بن راشد أنّ الحسن علیه السلام نزل المقصورة بالمدائن وكان عمّ المختار بن أبي عبيد عاملاً على المدائن وكان اسمه سعد بن مسعود فقال له المختار وهو غلام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الغنى والشرف؟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الحسن وتستأمن به إلى معاوية،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لعنة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 أثب على ابن بنت رسول الله صلى الله عليه وسلم فأوثقه، بئس الرجل أنت</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الشيعة</w:t>
      </w:r>
    </w:p>
    <w:p>
      <w:pPr>
        <w:pStyle w:val="BookText"/>
        <w:rPr/>
      </w:pPr>
      <w:r>
        <w:rPr>
          <w:rFonts w:ascii="IRNazanin" w:hAnsi="IRNazanin" w:eastAsia="IRNazanin"/>
          <w:color w:val="111111"/>
          <w:sz w:val="28"/>
          <w:sz w:val="28"/>
          <w:szCs w:val="28"/>
          <w:rtl w:val="true"/>
          <w:lang w:bidi="fa-IR"/>
        </w:rPr>
        <w:t>قتل المختار فنهاهم عنه سعد عمّه وطلب منهم العفو عنه فعفوا عنه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تاريخ الطبري معتبر عند أهل السنّة لكنّه لا اعتبار له عند علماء الإماميّة أصلاً وفيه إخبار مقطوع بوضعها وهذا الخبر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رواية بل حكاية نقلها رجلان مجهولان ليس لهما اسم ولا سمة في كتب الرجال الشيعة ومع هذا كيف يعتمد على حكاية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الحكاية عن المختار أنّه غلام شاب ولم يكن سنّه يوم ذاك بأقلّ من الرابعة والأربعين لأنّ ولادته كانت في أوّل الهجرة ولا يعبّر عن الرجل وهو في تلك السنّ بالغلام الشاب، وهذه قرينة على كذب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الحكاية معارضة بما جاء في كامل البهائي عن قنبر مولى أمير المؤمنين أنّه قدم إلى المدائن ومعه زجاجة فيها سمّ وكتاب،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وجدتهما في الطريق مع قتيل وإلى جانبه بعير هارب، وقشور بطّيخ فأقبلت بها وكان الكتاب باسم إسماعيل و هو علام الإمام الحسن علیه السلام فلمّا قرأها الإمام الحسن خبّأها تحت وسادته ولم يكشفها لأحد فأقبل ابن عبّاس واستخرج الكتاب،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إسماعيل أن يسمّه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إليك سمّاً ناقعاً لتقضي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 فأخرج المختار إسماعيل خارج البيت وضرب عنقه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وكان سعد مولى أمير المؤمنين في الشام ولمّا عاد رأى في موضع من الطريق شخصاً قتيلاً وجملاً نافقاً وأمام القتيل آثار البطّيخ مطروحاً، فترجّل إلى الأرض ورأى في تلك الرسالة ما كتب معاوية إلى إسماعيل ومعها زجاجة السمّ التي أرسلها معها ، ولمّا وصل سعد إلى المدينة رأى الإمام الحسن عليلاً فبكى وأعطى الكتاب إلى الإمام الحسن علیه السلام فقرأه وخبّأه تحت جنحه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توات الفرصة مسعوداً الثقفي ولا المختار ليتحدّثوا مع الإمام الحسن فأشاروا إلى عبدالله بن عباس فتعجّل عبدالله وأخذ الكتاب ودفعه إلى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 العدوّ ليلنا ونهارنا ولا نعلم بخبره ، فرام المختار قتل إسماعيل ، فقال له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رجل ثائر ، وقتله يهيج العامّة ولكن ليذهب عون وليحضر لنا إسماعيل ، فذهب عون وأقبل بإسماعيل ،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 من هم آل ياسين في هذه الأمّة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وأنت وأخوك الحسين ، فأعطاه الحسن كتاب معاوية ، فنهض المختار وضرب عنق ذلك اللعين ونهب متاعه و قتل ولده عند ذلك غادر الإمام الحسن ذلك المكان إلى الكوفة وزار قبر والده وعاد إلى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البهائي ، ترجمة محمّد شعاع فاخر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الشريف الرضي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عزيزي القارئ لابدّ واجد الفرق بين النقلين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الفعل دليل على غاية ولاء المختار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هذه الحكاية فإنّها دليل على كفر المختار حيث عزم على قتل إمام مفترض الطاعة وقد ثبت بالتواتر أنّ المختار شيعي إماميّ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المامقاني في رجاله في ترجمة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إسلامه بل كونه إمامي المذهب بل الظاهر اتفاق الخاصّة والعامّة عليه بل الحق إنّه كان يقول بإمامة السجاد وإرسال الهدايا الخطيرة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لا يبقى لدينا شكّ مطلقاً في كذب هذه الحكاية ووضعها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صحّة هذه الحكاية فإنّ دلالتها على فضل المختار أولى وأجدر وهي مبنية على منتهى محبّة المختار وإخلاصه للإمام الحسن علیه السلام بالسبب الموضح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الصدوق في علل الشرايع دسّ معاوية إلى عمرو بن حريث والأشعث بن قيس وحجر بن الحرث وشبث بن ربعي دسيساً أفرد كلّ واحد منهم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بعين من عيونه أنّك إن قتلت الحسن بن علي علیه السلام فلك مأنا ألف درهم وجند من أجناد الشام وبنت من بناتي، فبلغ الحسن علیه السلام لذلك فاستلام ولبس درعاً وكفّرها وكان يحترز ولا يتقدّم للصلاة بهم إلّا كذلك</w:t>
      </w:r>
      <w:r>
        <w:rPr>
          <w:rStyle w:val="FootnoteAnchor"/>
          <w:rtl w:val="true"/>
        </w:rPr>
        <w:footnoteReference w:id="354"/>
      </w:r>
      <w:r>
        <w:rPr>
          <w:rFonts w:ascii="IRNazanin" w:hAnsi="IRNazanin" w:eastAsia="IRNazanin"/>
          <w:color w:val="111111"/>
          <w:sz w:val="28"/>
          <w:sz w:val="28"/>
          <w:szCs w:val="28"/>
          <w:rtl w:val="true"/>
          <w:lang w:bidi="fa-IR"/>
        </w:rPr>
        <w:t xml:space="preserve">فعلم المختار بذلك بناءاً على رواية الفاضل الدجيلي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فؤاده رعباً وخشي أن لا يكون عمه مشاركاً لتلكم الجماعة في هذه المؤامرة فكان دائباً في البحث عن مخرج من هذا المأزق حتّى لقي شريكاً الأعور وهو من أعلام الشيعة، فأخبره بمجريات الأحداث وأعلمه بما عقد معاوية العزم عليه، مع فكرة الانقلاب على الإمام بين جماعة من جنده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خائف من عمّي أن يكون في ذلك الجانب ممالناً على الإمام الحسن علیه السلام فأرشده شريك إلى اختباره حتّى إذا لمس عنده انحرافاً نحوه عن الإمام أو أفردوا الإمام في محل آمن من أهل الخيانة لئلا يصيبه سوء، من ثمّ عمد المختار إلى اختبار عمّه بالطريقة المتحدّث عنها حتّى هدأ روعه واطمأن جأشه وسكن باله لذلك تعتبر هذه القضيّة من فضائل المختار وحملها على ذلك أجدر وأولى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رواها الكشّي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المختار يكذب على عليّ بن الحسين علیهما السلام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عن محمّد بن الحسن بدون تعيين وأصحاب هذا الاسم كثيرون بعضهم موثوق به والبعض الآخر مجهول، وصاحبنا لا تعلم حاله من أيّ الطائفتين هو ، ومثله يقال في عثمان بن حامد الوارد في طريق هذه الرواية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مشترك بين راويين أحدهما ثقة والآخر مجهول، ومثله حبيب الخثعمي وهو من رجال سند هذه الرواية وقد صرّح في رجال المامقاني بجهالته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الخثعمي مجهول مِن ثمّ يكون الاستدلال بهذا الخبر على تجريح المختار ساقط أصلاً ولا يجوز من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المختار يعزوه إلى عليّ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معارض بالأخبار المتواترة التي تؤكّد اعتقاد المختار بإمامة السجّاد علیه السلام لذلك يجب اطّراح هذه الرواية وهي من التهم المنسوبة إلى الإمام الصادق علیه السلام، وقد مرّ في الحديث السادس ما قاله الإمام الصادق علیه السلام عن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المتيقّن به أنّ أعداء المختار من أهل الكوفة بذلوا أقصى الجهد لإسقاط المختار من أعين الناس بغضاً وحسداً وعداوة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الرواية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عن محمّد بن مسعود قال حدّثني أبو علي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خالد بن زيد العمري عن الحسن بن زيد عن عمر بن علي أن المختار أرسل إلى عليّ بن الحسين علیهما السلام بعشرين ألف دينار فقبلها وبني بها دار بني عقيل بن أبي طالب ودورهم التي هدمت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بعث إليه بأربعين ألف دينار بعد ما أظهر الكلام الذي أظهره فردّها ولم يقبلها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هو الذي دعا الناس إلى محمّد بن الحنفيّة وسمّوا الكيسانيّة وهم المختاريّة وكان لقبه ، ولقّب بكيسان لصاحب شرطته المكنّى أبا عمرة وكان اسمه كيسان ، وإنّه سمّي كيسان بكيسان مولى عليّ بن أبي طالب وهو الذي حمله على الطلب بدم الحسين ودلّه على قتلته وكان صاحب سرّه والغالب على أمره وكان لا يبلغه شيء عن رجل من أعداء الحسين علیه السلام إنّه في دار أو موضع إلّا قصدها وهدمها بأسرها وقتل كلّ من فيه من ذي روح، وكلّ دار بالكوفة خراب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فهي ممّا هدمها أبو عمرة وأهل الكوفة يضربون به المثل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هذه المفتريات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ليس هذا من قسم الحديث ولا ينتهي بمعصوم بل بعمر بن عليّ علیه السلام ولا يعرف عليّ الخزاعيّ من هو ؟ ومثله خالد بن زيد العمريّ فلا يوجد له اسم أو عنوان في رجال المامقاني مع أنّه أبسط كتب الرجال، وأمّا الحسن بن زيد بن الحسن فإنّ المامقاني يقول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أضعف الضعفاء وكان والياً على المدينة من قبل أبي جعفر المنصور، وما فتئ يخاصم بني عمومته من أولاد الحسن المثنّى وكان أوّل المسوّدة من بني هاشم اتّخاذاً لشعار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كيف تقبل رواية إنسان هذا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 بن علي فإنّ المامقاني يقول 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وابن شهر آشوب والعلّامة المجلسي وغيرهم من أصحاب المقاتل من الخاصّة والعامّة أنّه من شهداء كربلاء وقد حضر الطفّ مع أمّه وأخته رقيّة وابنيها عبدالله ومحمّد ابني مسلم علیهما السلام ونالوا الشهادة وحينئذ أين كان عمر يومذاك ليقصّ على زيد هذه القصّة ؟ فتبيّن كذب الحديث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عشرين ألف دينار إلى الإمام السجّاد علیه السلام من المختار لا يكون إلّا زمن إمارته لأنّه قبل ذلك لم يكن ذا مال، فقبلها الإمام علیه السلام وبنى بها البيوت المهدَّمة فلو كان يقول بإمامة ابن الحنفيّة لأرسل المال إليه لا إلى غريمه 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ردّ الأربعين ألف دينار فعلى فرض صحّتها فإنّ وجهها واضح ومعلوم، لأنّ المدينة غير داخلة في إمارة المختار فكان الإمام يتّقي من جواسيس عبد الملك أن يبلغه الخبر فيؤذي الإمام 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 بعد ما أظهر الكلام، فليته أبان لنا عن وجه هذا الكلام ما هو ؟ وما المراد منه ؟ فإذا كان المقصود به القول بإمامة محمّد بن الحنفيّة فقد علمت بطلانه، ولو صحّ اتّهامه بهذا الأمر فإنّه لا يكون إلّا قبل إمارته وبناءاً على هذا فإنّ المختار كان في أوّل إمارته على هذا القول وعليه فلا يصحّ للإمام قبول الهديّة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وردّ الهديّة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القول بادّعائه النبوّة فبطلان ذلك أظهر من الشمس في رائعة النهار ولا يحتاج ردّه إلى حجّة وبرهان، فظهر من هذا أنّ العبارة مدسوسة ولا صحّة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المختار كان يدعو الناس إلى إمامة محمّد بن الحنفيّة فهو كذب محض لا أساس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تقدّم يعلم جزماً بأنّ المختار كان مؤمناً بإمامة الإمام السجّاد علیه السلام وكان يراسله ويهدي إليه العطايا الجزيلة وأهدى إليه جارية اشتراها بستّمائة دينار، وكان الإمام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مهر أُمي من المال الذي أهداه المختار إلى أبي ، وبما أنّ عسكر المختار يحتوي على عناصر كبيرة من الكيسانيّة فليس من الغريب أن تنطلق ألسنتهم بمثل هذا الافتراء تأييداً لسياستهم وبلوغاً لأهدافهم،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المقامقاني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الكيسانية إلى المختار ليست بصحيحة، وما يقال من أنّ تسميته بالكيساني لأنّه يدين بهذا المذهب أمر مردود،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الكشّيّ روى ذلك مرسلاً ولا دليل على صحّة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مجرّد التسمية حجّة على التمذهب بالمذهب الكيساني بل الوجه ما فعله أمير المؤمنين علیه السلام مع المختار من المسح على رأسه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ياكيس ياكيس، كما مرّت الإشارة إليه أو سبب ذلك تسمية أبي عمرة بكيسان وهو صاحب شرطته وقد سمّي باسم مولى أمير المؤمنين علیه السلام وكان يدعى كيسان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ما قاله المقامقاني بأنّ نبز المختار بالمذهب الكيسانى ما هو إلّا البهتان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ما قاله المامقاني وممّا يدلّ على أنّ هذه النسبة باطلة كثرة الاختلاف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الشهرستاني في الملل والنحل، والبغدادي في الفرق بين الفرق، والطبري في تاريخه أنّ مبدأ ذلك من اختراع كيسان مولى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المسعودي أنّ نسبة الكيسانيّة دائرة بين المختار ومن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بعضهم مذهب الكيسانية ولكنّه يجهل واضعه الأوّل أو لا يسمّيه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فالمختار منزّه ممّا نسب إليه ونبز به ، مع ما هو عليه من العلم والفضل، وكان على علم بأنّ محمّداً نفسه ممّن يدين بالإمامة لابن أخيه زين العابدين علیه السلام كما مرّ ذلك في ترجمته مكرّراً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تكون الشبهة ناشئة من مجيء وفد الكوفة إلى ابن الحنفيّة ليستطلعوا رأيه هل يأذن باتّباع المختار أو لا، فلمّا كانوا بحضرته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إلى إمامي وإمامكم عليّ بن الحسين علیهما السلام ولمّا كان الإمام قد أذن لهم بالتفصيل ل الذي ذكرنا سابقاً فلمّا خرجوا من عنده قالوا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لنا محمّد بن الحنفیّة وزين العابدين بطاعة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كيسان مولى عليّ بن أبي طالب علیه السلام هو الذي حمله على الطلب بدم الحسين علیه السلام هو كذب محض ولم يرشدنا التاريخ على أنّ المختار كان يستشير الرجل في هذا الشأن أو يستعين برأيه، ومع ذلك فكيسان غير معروف في الرجال وليست له مواقف لامعة أو آثار واضحة في التاريخ، وهذا دليل آخر على كذب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المختار عالماً بما يجري على يديه من الانتقام من قتلة سيّدالشهداء من إخبار أمير المؤمنين فما هو بحاجة إلى تذكرة كيسان أو أخذ الضوابط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قتل كلّ من فيها من ذي روح فهو كذب محض وافتراء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وبهتان، القصد منه تشوية سمعة المختار وإظهاره بمظهر الرجل الدموي السفّاح الذي لا تحتلّ الرحمة قلبه كالحجّاج بينما كان المختار دقيقاً في تقصّي قتلة الحسين علیه السلام فما لم يثبت عنده أنّ المتّهم شريكاً في دم الحسين علیه السلام لا يلطّخ يده بدمه، وظاهر هذه العبارة الكاذبة بأنّه كان يقتل حتّى الأطفال لأنّهم يدخلون في سياق ذي روح، والتاريخ على الإطلاق لم يحص على المختار قتل امرأة واحدة فضلاً عن الصبي غير البالغ، وإذا كانت المرأة ممّن شارك في قتل الحسين فلا حرج من قتلها ولكن لم يثبت ذلك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الروايات كلّها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رواية سماعة المنقولة في التهذيب عن محمّد بن عليّ بن محبوب عن محمّد بن أحمد عن أبي قتادة عن أحمد بن أبي هلال عن بعض من رواه عن أبي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النبي على الصراط يتلوه علي ويتلو عليّاً الحسن، ويتلو الحسن الحسين ، فإذا توسّطوه نادى المختار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إنّي طلبت بثأرك ، فيقول النبي صلی الله علیه وآله وسلم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 فينقض الحسين في النار كأنّه عقاب کاسر فيخرج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سماعة في البحار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مرّ رسول الله صلی الله علیه وآله وسلم بشفير النار وأمير المؤمنين والحسن والحسين علیهم السلام فيصيح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صائح يا رسول الله أغثني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فلا يجيبه فينادي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 أغثني ، أنا قاتل أعداءك،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فينقض عليه كأنه عقاب كاسر فيخرجه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عذّب بالنار وقد فعل ما 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قلبه منهما شيء، والذي بعث محمّداً بالحقّ لو أنّ جبرئيل وميكائيل كان في قلبهما شيء لأكبّهما الله في النار على وجوههما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الرواية في المنتخب على هذا النحو ولكنّه أضاف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كان يحبّ السلطنة وكان يحبّ الدنيا وزينتها وزخرفها ، وإنّ حبّ الدنيا رأس كلّ خطيئة لأنّ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لو أن جبرئيل وميكائيل كان في قلبهما ذرّة من حبّ الدنيا لأكبّهما الله على وجههما في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عن خبر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رواية التهذيب مخدوشة السند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عن بعض من رواه، ونحن نجهل هذا البعض ما هي حاله ؟ ومن يكون ؟ وهذا كاف في عدم اعتبار الرواية مضافاً إلى كون أحمد بن هلال ضعيفاً في نفسه غاية الضعف بقول الشيخ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البغدادي غال وذكره في أصحاب الإمام الهادي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غالياً متّهماً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التهذيب في باب الوصيّة لأهل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مشهور باللعنة ،والغلوّ، وما يختصّ برواية لا نعمل عليه، وقد ورد ذمّ في حقّه شديد من الإمام العسكري والناحية المقدّسة، وقد نقل الكشّيّ في رجاله كثيراً من ذلك، وجاء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أقال عثرته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المامقاني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روايته هو 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شأنه أُمور هائلة وطعن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ترجمت له في الجزء الرابع من تاريخ سامّراء في أصحاب الإمام الحسن العسكري علیه السلام ، وحينئذ كيف يصحّ الاستدلال برواية على هذا المستوى، مضافاً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وجود ما يعارضها بكثرة منها دعاء الإمام السجّاد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المختار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المحدّث القمّي في منتهى الآمال في فصل ورود أهل البيت إلى المدينة بعد أن ذكر الخبر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يعلم أنّ المختار إلى أيّة درجة أدخل السرور على قلب الإمام علیه السلام بل أدخل المسرّة والفرحة على القلوب الكسيرة وعلى المظلومين والمصابين من أرامل آل النبيّ صلی الله علیه وآله وسلم وأيتامهم الذي أقاموا المناحة والعزاء والبكاء خمس سنوات متواليات، بل أخرجهم من دائرة الحزن والغمّ وعمّر ديارهم وبنى بيوتهم ومنحهم العطايا الجليلة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في الكتب المعتبرة أنّ كافراً كان يجاور مسلماً ويحسن إليه غاية الإحسان ويداريه، فلمّا هلك الكافر ذهب بمقتضى العادة إلى جهنّم بيته الطبيعي في الآخرة، فبنى الله سبحانه له في جهنّم بيتاً لا تحرقه حرارة النار ويأتيه رزقه بكرة وعشيّاً،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إحسانك لجارك المسلم، فكيف يكون حال المختار مع عظيم إحسانه لأهل البيت النبوي ، الخ،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سماعة فإن كان هو الحنّاط فإنّه مجهول، أو عبدالرحمن المزني فهو مجهول أيضاً، وإذا كان سماعة بن مهران ففيه قال وقيل كثير ؛ فقد عدّه بعضهم فطحيّاً، والبعض الآخر واقفيّاً، وبعضهم نسبه إلى الاثني عشريّة، ومع هذه الحالة لا يصحّ الاستدلال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لو صحّت الرواية فإنّها دالّة على حسن معتقده لأنّه لو كان فاسد العقيدة كان مخلّداً في جهنّم فدلّ إخراجه من النار على أنّه موحّد إمامي صحيح المعتقد، وربّما كان دخوله النار على أثر ذنوب اقترفها و آثام ارتكبها من قبيل حبّه الدنيا وحبّه للرئاسة شأنه شأن الكثيرين من مذنبي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هذه الرواية على فرض صحّتها مكذّبة لأولئك الذين اتهموه بالكيسانيّة لأنّه لو كان كذلك لكان مخلّداً في النار كما ذكر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وحاصل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معلولة سنداً ومتناً وهي غير أهل للعناية ولا يعتمد عليها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الأخبار رواية مختصر الدرجات، روى الشيخ حسن بن سليمان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الدرجات</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أنّ المختار بن أبي عبيدة الثقفي بعث إلى عليّ بن الحسين علیهما السلام بمأة ألف درهم فكره أن يقبلها منه وخاف أن يردّها فتركها في بيت، فلمّا قتل المختار كتب إلى عبدالملك يخبره بها ،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طيّبة هنيئة، فكان علىٌّ يلعن المختار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على الله وعلينا لأنّ المختار كان يزعم أنّه يوحى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العلّامة المامقاني سند هذه الرواية لكي يعمل فيها الباحثون رأيهم ولكن الرواية غير متناسقة متناً ممّا لا يحتاج معه إلى إعمال فكر في سندها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بعث إليه بمأة ألف درهم وهذا شاهد حيّ على حسن اعتقاده بإمامة زين العابدين علیه السلام ومبلغ إخلاصه لذاته الكريمة بحيث بعث إليه بمثل هذا المال الطائل، وحينئذ يكون حملها على المدح أولى من حملها على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 أن يقبلها فخاف أن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نتسائل ما وجه كرهه لها وممّن كان 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حبسها فلم يردّها ، فإن كان خوفه من المختار فهذا أمر غير معقول، مضافاً إلى أنّ سلطة المختار لا تطال المدينة، ولم تدخل في نطاق ولاياته، مع أنّ هذه الرواية مخالفة للروايات والأخبار الدالة على قبول الإمام هدايا المختار حتّى أنّه بنى بالمال بيوت آل عقيل، وأمهر منه أُمّ الباقر علیه السلام وقبل ستّمائة دينار مع الجارية المشتراة بستّمائة دينار وهي أمّ زيد بن عليّ بن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الحسين علیهما السلام وحينئذ تستلزم هذه الروايه التناقض، والتحقيق في المطلب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علیه السلام قبل استيلاء عبدالملك على المدينة يقبل هدايا المختار علناً، ولمّا استوى الأمر لعبد الملك ونودي به خليفة على المسلمين واحتلّ جنوده المدينة أخذ الإمام في التقيّة من قبول الهدايا التي تأتيه خوفاً من عبدالملك وخشية من عيونه أن تبلغه الخبر فيقع الإمام علیه السلام تحت طائلة محاسبته، وكان يعلم بعلم الإمامة بأنّ المختار مقتول لا محالة وأنّ الأمر يئول إلى عبدالملك، ولو أنه قبل المال وعلم به عبدالملك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يصحح أعمال المختار وهذا يجعل السبيل العبد الملك عليه ، من ثمّ ترك المال على حاله خوفاً وتقيّة من عبدالملك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البديهيّ بأنّ المال لو كان حراماً في أصله فإنّه لا يحلّ بإذن من عبدالملك، لأنّه سلطان جائر وزنديق ، وإذا كان حلالاً فلا معنى لحبسه مع أنّ العلماء اتّفقت كلمتهم على أنّ جوائز الظالم حلال لاسيما على الإمام زين العابدين علیه السلام ، لأنّ الدنيا بأجمعها له وعلى هذا لا يكون لما قيل وجه مقبول إلّا على نحو الخوف والتقية ، ولعلّ استئذان الإمام من عبد الملك إشعار منه له بأنّه قبل المال خوفاً من فتك المختار به ولم يكن راضياً به ولا مسالماً للمختار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ذكرناه يعلم السبب من عدم قرائة الإمام السجّاد كتاب المختار ومن لعنه له ، فإنّ ذلك قطعاً وحتماً وجزماً كان تقيّة، ولو كان على الحقيقة لما نهى الإمام الباقر علیه السلام عن لعنه كما مرّ سابقاً، وكثير من أصحاب أئمّة الهدى كانوا يلعنون أصحابهم حقناً لدمائهم، مثل زرارة الذي قال في حقّه الإمام الصادق علیه السلام ثلاث مرّات لعن الله ،زرارة، كما جاء ذلك في رجال الكشّيّ على حين أنّ عظمة زرارة و جلالته وعلوّ شأنه أظهر من أن يحتاج إلى بيان ونظير هشام بن الحكم الذي رويت روايات في ذمه ومثله هشام بن سالم ومحمّد بن سالم الثقفي، بينما جلالة شأن هؤلاء محلّ اتفاق الرجاليّين جميعاً وعلوّ شأنهم أظهر من الشمس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المختار يزعم أنّه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حاكية عمّا بلغه أعداء المختار الذي شمّروا عن ساعد الجدّ ليسيئوا إلى سمعة المختار ويطرحونه من أعين الناس، وبالغوا في إلصاق التُّهم به حتّى زعموا بأنّه ادّعى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يدعو الناس إلى محمّدبن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يقعون في مفارقة عجيبة لا يفكّرون بها لأنّه إن كان يدّعي النبوّة كما يقولون فكيف يدعو الناس إلى إمامة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التناقض والتهافت بعينه الذي حشروه في عقول الناس البسطاء لعداوتهم للمختار وبغضهم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للمختار غلام اسمه جبرئيل ، فإذا ما قال أخبرني جبرئيل ، ظنّ الناس أنّه يعني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يهبط عليه من السماء ويخبره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فاه بنظائر هذه الكلمات تسلّمها الأعداء وأضافوا لها قروناً وأذناباً ونسبوها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المامقاني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أسباب التهمة أنّه لأخذه بثار أهل البيت مبغوض عند العامّة، فيمكن منهم دسّ أخبار في ذمّه في أخبارنا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أنّ المختار إماميّ المذهب وأنّ سلطنته برخصة من الإمام، وأنّ وثاقته غير ثابتة نعم هو ممدوح مدحاً مدرجاً له 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أيضاً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القسم الأوّل من الخلاصة الذي أعدّه للموثّقين، ولو لم يكن ثقة لذكره في القسم الثاني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ابن طاووس على العمل بروايته باعتراف المامقاني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الحائري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ترحّم عالم من علمائنا على الراوي يقتضي حسنه وقبول خبره فكيف بترحّم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تعاضد الأخبار على مدحه في الكتب المعتبرة السالمة من معارض مقبول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وخلاصة الكلام بأنّ المختار رجل موحّد صحيح الاعتقاد شيعيّ إماميّ موثّق شهيد رحمة الله عليه ، والله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العطوف الغفور وصلّى الله على محمّد وآله الطيبّين بعدد الأيّام والليالي والدهور ، ولعنة الله على أعدائهم من الآن إلى يوم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الغريق بنعم الله العظمى التي وفّقني لها الحقّ سبحانه وجعلها من نصيبي بأن ترجمت لثمان وعشرين شخصاً بعد المأتين من أصحاب سيّدالشهداء في هذه الأوراق على حروف المعجم وجمعتها من هنا وهناك؛ من هؤلاء سبعة عشر شخصاً بعد المأتين استشهدوا في أرض كربلاء ، واستشهد منهم رجل واحد في البصرة قبل وقوع الحادثة وهو سليمان بن أبي رزين، واستشهد ثلاثة عشر رجلاً منهم في الكوفة وهم مسلم وهاني ومحمّد وإبراهيم ابنا مسلم ومحمّد بن كثير وابنه وعمارة بن صلخب الأزدي وعبد الله بن يقبطر وقيس ابن مسهّر الصيداوي وعبد الأعلى والعبّاس بن جعدة وعبد الله بن الحارث الذين استشهدوا في نصرة مسلم، وعبدالله بن عفيف الذي نال الشهادة بعد وقوع المصيبة رضوان الله عليهم أجمعين، وفي الخاتمة ذيّلنا الكتاب بترجمة محمّد بن الحنفيّة والمختار بن أبي عبيدة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الجلد الثاني من فرسان الهيجاء</w:t>
      </w:r>
    </w:p>
    <w:p>
      <w:pPr>
        <w:pStyle w:val="BookText"/>
        <w:rPr/>
      </w:pPr>
      <w:r>
        <w:rPr>
          <w:rFonts w:ascii="IRNazanin" w:hAnsi="IRNazanin" w:eastAsia="IRNazanin"/>
          <w:color w:val="111111"/>
          <w:sz w:val="28"/>
          <w:sz w:val="28"/>
          <w:szCs w:val="28"/>
          <w:rtl w:val="true"/>
          <w:lang w:bidi="fa-IR"/>
        </w:rPr>
        <w:t>ويليه رسالة شمس الضحى في مصائب رأس سيّدالشهداء علیه 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265" w:name="pg16097_205419"/>
    </w:p>
    <w:p>
      <w:pPr>
        <w:pStyle w:val="Heading2"/>
        <w:numPr>
          <w:ilvl w:val="1"/>
          <w:numId w:val="1"/>
        </w:numPr>
        <w:rPr/>
      </w:pPr>
      <w:bookmarkStart w:id="266" w:name="__RefHeading___Toc741560_1280447820"/>
      <w:bookmarkStart w:id="267" w:name="_Toc101"/>
      <w:bookmarkEnd w:id="265"/>
      <w:bookmarkEnd w:id="266"/>
      <w:r>
        <w:rPr>
          <w:rtl w:val="true"/>
        </w:rPr>
        <w:t>شمس الضحى في ذكر ما ورد على رأس سيد الشهداء علیه السلام</w:t>
      </w:r>
      <w:bookmarkEnd w:id="267"/>
    </w:p>
    <w:p>
      <w:pPr>
        <w:pStyle w:val="BookText"/>
        <w:rPr/>
      </w:pPr>
      <w:r>
        <w:rPr>
          <w:rFonts w:ascii="IRNazanin" w:hAnsi="IRNazanin" w:eastAsia="IRNazanin"/>
          <w:color w:val="111111"/>
          <w:sz w:val="28"/>
          <w:sz w:val="28"/>
          <w:szCs w:val="28"/>
          <w:rtl w:val="true"/>
          <w:lang w:bidi="fa-IR"/>
        </w:rPr>
        <w:t>في ذكر ما ورد على رأس سيّد الشهداء علیه السلام</w:t>
      </w:r>
    </w:p>
    <w:p>
      <w:pPr>
        <w:pStyle w:val="BookText"/>
        <w:rPr/>
      </w:pPr>
      <w:r>
        <w:rPr>
          <w:rFonts w:ascii="Amiri" w:hAnsi="Amiri" w:eastAsia="Amiri" w:cs="Amiri"/>
          <w:color w:val="111111"/>
          <w:sz w:val="28"/>
          <w:sz w:val="28"/>
          <w:szCs w:val="28"/>
          <w:rtl w:val="true"/>
          <w:lang w:bidi="ar-SA"/>
        </w:rPr>
        <w:t>وقع اختلاف كبير في انتقال الرأس المنوّر وتحوّله ومحلّ دفن شمسه المنوّرة بين المؤرّخين وأصحّ الأقوال دفن ذلك الرأس الشريف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آخر من أنّة دفن علیه السلام في مصر وله اليوم مشهد معروف ومزار يقصده الناس من شتّى بقاع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الثالث أنّه مدفون في الشام وعليه أيضاً مشهد يزار ويعرف بباب الفراديس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رابع على أنه مدفون بعسقلان وسيأتي الخبر عنه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خامس من أنّه مدفون في النجف الأشرف و تروى له زيارة في حرم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سادس وهو دفنه في المدينة عند قبر أُمّه فاطمة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السابع أنّه في الحنّانة أو أنّ بعضه على قول فيها وهي موضع خارج النجف بني فيها مسجد يقال أنّ الرأس الشريف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هؤلاء جميعاً إمّا الأخبار أو أقوال المؤرّخين وبالطبع يمكن أن تتقوّم من هذا الاختلاف فلسفة بحيث يبقى الرأس مستور الحقيقة لكي تأسّس باسمه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المشاهد المشرّفة كلّها في الأماكن المختلفة وتقام على صاحبه المناحات فيها ويبقى اسمه حيّاً يتردّد على ألسن الشعوب والأمم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وهذا شعار كبير لا يتمّ ترويجه إلا على هذا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 تنقّل رأس الحسين علیه السلام وتحوّله</w:t>
      </w:r>
    </w:p>
    <w:p>
      <w:pPr>
        <w:pStyle w:val="BookText"/>
        <w:rPr/>
      </w:pPr>
      <w:r>
        <w:rPr>
          <w:rFonts w:ascii="IRNazanin" w:hAnsi="IRNazanin" w:eastAsia="IRNazanin"/>
          <w:color w:val="111111"/>
          <w:sz w:val="28"/>
          <w:sz w:val="28"/>
          <w:szCs w:val="28"/>
          <w:rtl w:val="true"/>
          <w:lang w:bidi="fa-IR"/>
        </w:rPr>
        <w:t xml:space="preserve">لمّا وقع الإمام الحسين علیه السلام من ظهر جواده على وجه الثرى نادى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ثكلتكم أُمّهاتكم عجّلوا بقطع رأس الحسين، فبادر إليه شبث ابن ربعي لعنه الله والسيف بيده ، فلمّا نظر إلى الحسين أخذته رعدة وراح يرتجف بشدّة، وسقط السيف من يده وهرب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ألقاه بدم الحسين، فاستقبله سنان بن أنس وهو رجل أبرص وكوسج وقصير الوجه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وعدمك قومك، لماذا عزفت عن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عينيه في وجهي شاهدت عيني رسول الله فتهاوت ،قوّتي واستولى علي مثل الأفكل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هذا السيف فأنا أولى بقتله منك ، ثمّ تناول السيف من يده وتوجه به إلى الحسين علیه السلام فلمّا دنى منه ارتعد وارتهب رهبة شديدة حتّى سقط السيف من يده وهرب من المعركة، فأخذ الشمر بتقريعه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جبنت لا أُمّ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عينه في وجهي تذكرت شجاعة أبيه فهربت عند ذلك تقدّم خولى بن يزيد ، الأصبحي نحو الحسين ليميز رأسه عن جثة فلما تقدم خطوة أو خطوتين فأخذته الرعدة وعاد خائباً مدحوراً، فقال الشمر لعنه الله تعساً لقوم أنتم منهم، لا أحد أولى بقتله منّي ، وأخذ السيف وقصد الحسين علیه السلام وتربّع على صدره ففتح المولى عينه ونظر إلى الشمر فلم يخف ولم يتنح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أولئك الذين يصدّون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قتلك ،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 ويلك لقد ارتقيت مرتقّى صعباً، إنّه مقبل الله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شمر بن ذي الجوشن الضبابي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تعرفني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أعرفك حقّ المعرفة ، أنت الحسين بن عليّ المرتضى وأُمّك فاطمة الزهراء وجدّك محمّد المصطفى وجدّتك خديجة الكبرى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 تعرفني هذه المعرفة وتقتلني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لأحظى بجائزة أمير المؤمنين يزيد بن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شفاعة جدّي رسول الله أكثر أم جائزة يزيد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دانق من جائزة يزيد أحبّ إليّ من شفاعة جدّك وأبيك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مصرّاً على قتلي فاسقني شربة من الماء، فقال ذلك الملعون هيهات هيهات والله لن تذوق الماء حتّى تذوق الموت عطشاً جرعة بعد جرعة، ألست التي تزعم بأنّ أباك ساقي الكوثر، يسقي من كان يحبّه، فاصبر إذن حتى تسقى من يد أبيك،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لثامك حتّى أنظر إليك، فألقى اللعين الثامه ، فقال الإمام علیه السلام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جدّي رسول الله صلی الله علیه وآله وسلم ، فقال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صدق جدّك ؟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ابنك هذا يقتله رجل أبرص أعور ، له بوز كبوز الكلب وشعر كشعر الخنزير، فغضب الشمر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شبّهني جدّك بالكلب، أقسم بالله لأذبحنك من القفا جزاءاً لما شبّهني به جدّك ، ثمّ قلّبه على وجهه واحتزّ رأسه،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أقتلك اليوم ونفسي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ليس فيه مزعم</w:t>
      </w:r>
    </w:p>
    <w:p>
      <w:pPr>
        <w:pStyle w:val="BookText"/>
        <w:rPr/>
      </w:pPr>
      <w:r>
        <w:rPr>
          <w:rFonts w:ascii="Amiri" w:hAnsi="Amiri" w:eastAsia="Amiri" w:cs="Amiri"/>
          <w:color w:val="111111"/>
          <w:sz w:val="28"/>
          <w:sz w:val="28"/>
          <w:szCs w:val="28"/>
          <w:rtl w:val="true"/>
          <w:lang w:bidi="ar-SA"/>
        </w:rPr>
        <w:t xml:space="preserve">أنّ أباك خير من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المصطفى المعظّم</w:t>
      </w:r>
    </w:p>
    <w:p>
      <w:pPr>
        <w:pStyle w:val="BookText"/>
        <w:rPr/>
      </w:pPr>
      <w:r>
        <w:rPr>
          <w:rFonts w:ascii="Amiri" w:hAnsi="Amiri" w:eastAsia="Amiri" w:cs="Amiri"/>
          <w:color w:val="111111"/>
          <w:sz w:val="28"/>
          <w:sz w:val="28"/>
          <w:szCs w:val="28"/>
          <w:rtl w:val="true"/>
          <w:lang w:bidi="ar-SA"/>
        </w:rPr>
        <w:t xml:space="preserve">ولا مجال لا ولا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لأولاد النبيّ أرحم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وضربه اثني عشر ضربة قبل أن يفصل الرأس الشريف عن الجسد وحمله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رأس الرمح وكبّر العسكر ثلاث تكبيرات عند ذلك ، اهتزّت الأرض وغشت المشرق والمغرب ظلمة عظيمة، وارتعدت فرائص الناس، وتهامت الصواعق متواترة، ومطرت السماء دماً عبيطاً، وكسفت الشمس وهبّت ريح صفراء وريح حمراء وثارت عاصفة هو جاء انتظر الناس فيها العذاب، وصاح هاتف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الإمام ابن الإمام أخو الإمام أبو الأئمّة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ابن طاووس أنّ الهاتف أخذ ينشد هذه الأشعار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الحسين بقاتل التنزيلا</w:t>
      </w:r>
    </w:p>
    <w:p>
      <w:pPr>
        <w:pStyle w:val="BookText"/>
        <w:rPr/>
      </w:pPr>
      <w:r>
        <w:rPr>
          <w:rFonts w:ascii="Amiri" w:hAnsi="Amiri" w:eastAsia="Amiri" w:cs="Amiri"/>
          <w:color w:val="111111"/>
          <w:sz w:val="28"/>
          <w:sz w:val="28"/>
          <w:szCs w:val="28"/>
          <w:rtl w:val="true"/>
          <w:lang w:bidi="ar-SA"/>
        </w:rPr>
        <w:t xml:space="preserve">ويهلّلون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وكأنّما قتلوا أباك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وآله جبريلا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عند ذلك أقبل رجل إلى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فهذا شمر قد 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شد بنیزه سر آن بزرگوار</w:t>
      </w:r>
    </w:p>
    <w:p>
      <w:pPr>
        <w:pStyle w:val="BookText"/>
        <w:rPr/>
      </w:pPr>
      <w:r>
        <w:rPr>
          <w:rFonts w:ascii="IRNazanin" w:hAnsi="IRNazanin" w:eastAsia="IRNazanin"/>
          <w:color w:val="111111"/>
          <w:sz w:val="28"/>
          <w:sz w:val="28"/>
          <w:szCs w:val="28"/>
          <w:rtl w:val="true"/>
          <w:lang w:bidi="fa-IR"/>
        </w:rPr>
        <w:t>موجی بجنبش آمد و برخاست کوه کوه</w:t>
      </w:r>
    </w:p>
    <w:p>
      <w:pPr>
        <w:pStyle w:val="BookText"/>
        <w:rPr/>
      </w:pPr>
      <w:r>
        <w:rPr>
          <w:rFonts w:ascii="IRNazanin" w:hAnsi="IRNazanin" w:eastAsia="IRNazanin"/>
          <w:color w:val="111111"/>
          <w:sz w:val="28"/>
          <w:sz w:val="28"/>
          <w:szCs w:val="28"/>
          <w:rtl w:val="true"/>
          <w:lang w:bidi="fa-IR"/>
        </w:rPr>
        <w:t>خورشید سر برهنه درآمد زکوهسار</w:t>
      </w:r>
    </w:p>
    <w:p>
      <w:pPr>
        <w:pStyle w:val="BookText"/>
        <w:rPr/>
      </w:pPr>
      <w:r>
        <w:rPr>
          <w:rFonts w:ascii="IRNazanin" w:hAnsi="IRNazanin" w:eastAsia="IRNazanin"/>
          <w:color w:val="111111"/>
          <w:sz w:val="28"/>
          <w:sz w:val="28"/>
          <w:szCs w:val="28"/>
          <w:rtl w:val="true"/>
          <w:lang w:bidi="fa-IR"/>
        </w:rPr>
        <w:t>ابری به بارش آمد و بگریست زارزار</w:t>
      </w:r>
    </w:p>
    <w:p>
      <w:pPr>
        <w:pStyle w:val="BookText"/>
        <w:rPr/>
      </w:pPr>
      <w:r>
        <w:rPr>
          <w:rFonts w:ascii="IRNazanin" w:hAnsi="IRNazanin" w:eastAsia="IRNazanin"/>
          <w:color w:val="111111"/>
          <w:sz w:val="28"/>
          <w:sz w:val="28"/>
          <w:szCs w:val="28"/>
          <w:rtl w:val="true"/>
          <w:lang w:bidi="fa-IR"/>
        </w:rPr>
        <w:t>گفتی فتاد از حرکت چرخ بیقرار</w:t>
      </w:r>
    </w:p>
    <w:p>
      <w:pPr>
        <w:pStyle w:val="BookText"/>
        <w:rPr/>
      </w:pPr>
      <w:r>
        <w:rPr>
          <w:rFonts w:ascii="IRNazanin" w:hAnsi="IRNazanin" w:eastAsia="IRNazanin"/>
          <w:color w:val="111111"/>
          <w:sz w:val="28"/>
          <w:sz w:val="28"/>
          <w:szCs w:val="28"/>
          <w:rtl w:val="true"/>
          <w:lang w:bidi="fa-IR"/>
        </w:rPr>
        <w:t>عرش آنچنان بلرزه درآمد که چرخ پیر</w:t>
      </w:r>
    </w:p>
    <w:p>
      <w:pPr>
        <w:pStyle w:val="BookText"/>
        <w:rPr/>
      </w:pPr>
      <w:r>
        <w:rPr>
          <w:rFonts w:ascii="IRNazanin" w:hAnsi="IRNazanin" w:eastAsia="IRNazanin"/>
          <w:color w:val="111111"/>
          <w:sz w:val="28"/>
          <w:sz w:val="28"/>
          <w:szCs w:val="28"/>
          <w:rtl w:val="true"/>
          <w:lang w:bidi="fa-IR"/>
        </w:rPr>
        <w:t>گفتی تمام زلزله شد خاک مطمئن</w:t>
      </w:r>
    </w:p>
    <w:p>
      <w:pPr>
        <w:pStyle w:val="BookText"/>
        <w:rPr/>
      </w:pPr>
      <w:r>
        <w:rPr>
          <w:rFonts w:ascii="IRNazanin" w:hAnsi="IRNazanin" w:eastAsia="IRNazanin"/>
          <w:color w:val="111111"/>
          <w:sz w:val="28"/>
          <w:sz w:val="28"/>
          <w:szCs w:val="28"/>
          <w:rtl w:val="true"/>
          <w:lang w:bidi="fa-IR"/>
        </w:rPr>
        <w:t>افتاد درگمان که قیامت شد آشکار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تقريب الشعر إلى العربيّة أو مباراته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ویوم شالوا رأس مولى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آل الله فوق السنان</w:t>
      </w:r>
    </w:p>
    <w:p>
      <w:pPr>
        <w:pStyle w:val="BookText"/>
        <w:rPr/>
      </w:pPr>
      <w:r>
        <w:rPr>
          <w:rFonts w:ascii="Amiri" w:hAnsi="Amiri" w:eastAsia="Amiri" w:cs="Amiri"/>
          <w:color w:val="111111"/>
          <w:sz w:val="28"/>
          <w:sz w:val="28"/>
          <w:szCs w:val="28"/>
          <w:rtl w:val="true"/>
          <w:lang w:bidi="ar-SA"/>
        </w:rPr>
        <w:t xml:space="preserve">أشرقت الشمس بأفلاكها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محجوبة لا تصان</w:t>
      </w:r>
    </w:p>
    <w:p>
      <w:pPr>
        <w:pStyle w:val="BookText"/>
        <w:rPr/>
      </w:pPr>
      <w:r>
        <w:rPr>
          <w:rFonts w:ascii="IRNazanin" w:hAnsi="IRNazanin" w:eastAsia="IRNazanin"/>
          <w:color w:val="111111"/>
          <w:sz w:val="28"/>
          <w:sz w:val="28"/>
          <w:szCs w:val="28"/>
          <w:rtl w:val="true"/>
          <w:lang w:bidi="fa-IR"/>
        </w:rPr>
        <w:t xml:space="preserve">حسرى هوى القناع من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الأرض بوجه مهان</w:t>
      </w:r>
    </w:p>
    <w:p>
      <w:pPr>
        <w:pStyle w:val="BookText"/>
        <w:rPr/>
      </w:pPr>
      <w:r>
        <w:rPr>
          <w:rFonts w:ascii="Amiri" w:hAnsi="Amiri" w:eastAsia="Amiri" w:cs="Amiri"/>
          <w:color w:val="111111"/>
          <w:sz w:val="28"/>
          <w:sz w:val="28"/>
          <w:szCs w:val="28"/>
          <w:rtl w:val="true"/>
          <w:lang w:bidi="ar-SA"/>
        </w:rPr>
        <w:t xml:space="preserve">زلزلت الأرض بأجبالها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والسحب أجرت دمعها كالجمان</w:t>
      </w:r>
    </w:p>
    <w:p>
      <w:pPr>
        <w:pStyle w:val="BookText"/>
        <w:rPr/>
      </w:pPr>
      <w:r>
        <w:rPr>
          <w:rFonts w:ascii="Amiri" w:hAnsi="Amiri" w:eastAsia="Amiri" w:cs="Amiri"/>
          <w:color w:val="111111"/>
          <w:sz w:val="28"/>
          <w:sz w:val="28"/>
          <w:szCs w:val="28"/>
          <w:rtl w:val="true"/>
          <w:lang w:bidi="ar-SA"/>
        </w:rPr>
        <w:t xml:space="preserve">كأنما الزلزال عمّ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الكون به والمكان</w:t>
      </w:r>
    </w:p>
    <w:p>
      <w:pPr>
        <w:pStyle w:val="BookText"/>
        <w:rPr/>
      </w:pPr>
      <w:r>
        <w:rPr>
          <w:rFonts w:ascii="Amiri" w:hAnsi="Amiri" w:eastAsia="Amiri" w:cs="Amiri"/>
          <w:color w:val="111111"/>
          <w:sz w:val="28"/>
          <w:sz w:val="28"/>
          <w:szCs w:val="28"/>
          <w:rtl w:val="true"/>
          <w:lang w:bidi="ar-SA"/>
        </w:rPr>
        <w:t xml:space="preserve">والعرش يهتزّ بأركانه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 الأعلى علاه الهوان</w:t>
      </w:r>
    </w:p>
    <w:p>
      <w:pPr>
        <w:pStyle w:val="BookText"/>
        <w:rPr/>
      </w:pPr>
      <w:r>
        <w:rPr>
          <w:rFonts w:ascii="Amiri" w:hAnsi="Amiri" w:eastAsia="Amiri" w:cs="Amiri"/>
          <w:color w:val="111111"/>
          <w:sz w:val="28"/>
          <w:sz w:val="28"/>
          <w:szCs w:val="28"/>
          <w:rtl w:val="true"/>
          <w:lang w:bidi="ar-SA"/>
        </w:rPr>
        <w:t>مواضع الرأس الشريف في الكوفة</w:t>
      </w:r>
    </w:p>
    <w:p>
      <w:pPr>
        <w:pStyle w:val="BookText"/>
        <w:rPr/>
      </w:pPr>
      <w:r>
        <w:rPr>
          <w:rFonts w:ascii="Amiri" w:hAnsi="Amiri" w:eastAsia="Amiri" w:cs="Amiri"/>
          <w:color w:val="111111"/>
          <w:sz w:val="28"/>
          <w:sz w:val="28"/>
          <w:szCs w:val="28"/>
          <w:rtl w:val="true"/>
          <w:lang w:bidi="ar-SA"/>
        </w:rPr>
        <w:t xml:space="preserve">لمّا فرغ عمر بن سعد من حرب كربلاء وتمّ القضاء على الإمام وأنصاره وأهل بيته ، استعدّ للخروج إلى الكوفة ، فأعطى الرأس بادئ ذي بدئ إلى خولّى بن يزيد الأصبحي وأشرك معه حميد بن مسلم الأزدي ليأخذاه إلى عبيد الله بن زياد، فأخذ خولّى الرأس وأقبل عجلاً يريد الكوفة فوصلها بعد تناصف الليل، فرأى أبواب القصر موصّدة، فمال بالرأس إلى داره وخبأ الرأس فيها تحت الأجانة المعدّة لغسل الثياب وكان لخولى زوجتان إحداهما أسدية وأُخرى حضرميّة أي من أرض حضرموت وتُدعى النوار ، وكان قدومه عليها ، فسألته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بالذهب الأحمر، فهذا رأس الحسين معك في الدار، فصرخت المرأة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جاء الناس بالذهب والفضّة وجئتني برأس ابن رسول الله ، أقسم بالله لا تجمع رأسي وأسك وسادة واحدة ثمّ قامت من بين يديه وذهبت إلى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وتحتها الرأس الشريف، فرأت عموداً من النور يسطع من الرأس إلى عنان السماء وأصاخت السمع إلى الملائكة ورأت طيوراً بيضاً تطير حول الرأس وهو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الحال على هذا المنوال حتّى الفجر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زداغ تو روان خون دل از دیده حور</w:t>
      </w:r>
    </w:p>
    <w:p>
      <w:pPr>
        <w:pStyle w:val="BookText"/>
        <w:rPr/>
      </w:pPr>
      <w:r>
        <w:rPr>
          <w:rFonts w:ascii="IRNazanin" w:hAnsi="IRNazanin" w:eastAsia="IRNazanin"/>
          <w:color w:val="111111"/>
          <w:sz w:val="28"/>
          <w:sz w:val="28"/>
          <w:szCs w:val="28"/>
          <w:rtl w:val="true"/>
          <w:lang w:bidi="fa-IR"/>
        </w:rPr>
        <w:t>بی تو عالم همه ماتم کده با نفخه صور</w:t>
      </w:r>
    </w:p>
    <w:p>
      <w:pPr>
        <w:pStyle w:val="BookText"/>
        <w:rPr/>
      </w:pPr>
      <w:r>
        <w:rPr>
          <w:rFonts w:ascii="IRNazanin" w:hAnsi="IRNazanin" w:eastAsia="IRNazanin"/>
          <w:color w:val="111111"/>
          <w:sz w:val="28"/>
          <w:sz w:val="28"/>
          <w:szCs w:val="28"/>
          <w:rtl w:val="true"/>
          <w:lang w:bidi="fa-IR"/>
        </w:rPr>
        <w:t>تا جهان باشد و بود است که داده است نشان</w:t>
      </w:r>
    </w:p>
    <w:p>
      <w:pPr>
        <w:pStyle w:val="BookText"/>
        <w:rPr/>
      </w:pPr>
      <w:r>
        <w:rPr>
          <w:rFonts w:ascii="IRNazanin" w:hAnsi="IRNazanin" w:eastAsia="IRNazanin"/>
          <w:color w:val="111111"/>
          <w:sz w:val="28"/>
          <w:sz w:val="28"/>
          <w:szCs w:val="28"/>
          <w:rtl w:val="true"/>
          <w:lang w:bidi="fa-IR"/>
        </w:rPr>
        <w:t>میزبان خفته بکاخ اندر و مهمان بتنور</w:t>
      </w:r>
    </w:p>
    <w:p>
      <w:pPr>
        <w:pStyle w:val="BookText"/>
        <w:rPr/>
      </w:pPr>
      <w:r>
        <w:rPr>
          <w:rFonts w:ascii="IRNazanin" w:hAnsi="IRNazanin" w:eastAsia="IRNazanin"/>
          <w:color w:val="111111"/>
          <w:sz w:val="28"/>
          <w:sz w:val="28"/>
          <w:szCs w:val="28"/>
          <w:rtl w:val="true"/>
          <w:lang w:bidi="fa-IR"/>
        </w:rPr>
        <w:t>سر بی تن که شنیده است بلب آیه کهف</w:t>
      </w:r>
    </w:p>
    <w:p>
      <w:pPr>
        <w:pStyle w:val="BookText"/>
        <w:rPr/>
      </w:pPr>
      <w:r>
        <w:rPr>
          <w:rFonts w:ascii="IRNazanin" w:hAnsi="IRNazanin" w:eastAsia="IRNazanin"/>
          <w:color w:val="111111"/>
          <w:sz w:val="28"/>
          <w:sz w:val="28"/>
          <w:szCs w:val="28"/>
          <w:rtl w:val="true"/>
          <w:lang w:bidi="fa-IR"/>
        </w:rPr>
        <w:t>یا که دیده است بمشكاة تنور آیه نور</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فقيداً أجرى دموع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تتلالا كالجمر فوق النحور</w:t>
      </w:r>
    </w:p>
    <w:p>
      <w:pPr>
        <w:pStyle w:val="BookText"/>
        <w:rPr/>
      </w:pPr>
      <w:r>
        <w:rPr>
          <w:rFonts w:ascii="Amiri" w:hAnsi="Amiri" w:eastAsia="Amiri" w:cs="Amiri"/>
          <w:color w:val="111111"/>
          <w:sz w:val="28"/>
          <w:sz w:val="28"/>
          <w:szCs w:val="28"/>
          <w:rtl w:val="true"/>
          <w:lang w:bidi="ar-SA"/>
        </w:rPr>
        <w:t xml:space="preserve">ماتم الأرض سوف يبقى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حامياً لنفخ الصور</w:t>
      </w:r>
    </w:p>
    <w:p>
      <w:pPr>
        <w:pStyle w:val="BookText"/>
        <w:rPr/>
      </w:pPr>
      <w:r>
        <w:rPr>
          <w:rFonts w:ascii="Amiri" w:hAnsi="Amiri" w:eastAsia="Amiri" w:cs="Amiri"/>
          <w:color w:val="111111"/>
          <w:sz w:val="28"/>
          <w:sz w:val="28"/>
          <w:szCs w:val="28"/>
          <w:rtl w:val="true"/>
          <w:lang w:bidi="ar-SA"/>
        </w:rPr>
        <w:t xml:space="preserve">سمة الدهر أن يظل 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المنى والضيوف في التنور</w:t>
      </w:r>
    </w:p>
    <w:p>
      <w:pPr>
        <w:pStyle w:val="BookText"/>
        <w:rPr/>
      </w:pPr>
      <w:r>
        <w:rPr>
          <w:rFonts w:ascii="Amiri" w:hAnsi="Amiri" w:eastAsia="Amiri" w:cs="Amiri"/>
          <w:color w:val="111111"/>
          <w:sz w:val="28"/>
          <w:sz w:val="28"/>
          <w:szCs w:val="28"/>
          <w:rtl w:val="true"/>
          <w:lang w:bidi="ar-SA"/>
        </w:rPr>
        <w:t xml:space="preserve">هل تلا الرأس آية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والتنّور مشكاته لأي النور</w:t>
      </w:r>
    </w:p>
    <w:p>
      <w:pPr>
        <w:pStyle w:val="BookText"/>
        <w:rPr/>
      </w:pPr>
      <w:r>
        <w:rPr>
          <w:rFonts w:ascii="IRNazanin" w:hAnsi="IRNazanin" w:eastAsia="IRNazanin"/>
          <w:color w:val="111111"/>
          <w:sz w:val="28"/>
          <w:sz w:val="28"/>
          <w:szCs w:val="28"/>
          <w:rtl w:val="true"/>
          <w:lang w:bidi="fa-IR"/>
        </w:rPr>
        <w:t>ما مرّ قبلاً من الحديث هو المشهور المروي عن الطبري والشيخ ابن نما و منتهی الآمال والناسخ وغيرهم، ولكن الشهيد الثالث في مجالس المتقين في المجلس السادس عشر يقول عن صاحب التبر المذاب عن الواقدي وهو من علماء أهل السنة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شمراً وضع الرأس الشريف في ساق ثمرة البطّيخ وأقبل به يحمله إلى بيته ووضعه تحت القدر الكبير الذي تغسل فيه الثياب ، فلمّا جنّ عليه الليل وكانت للشمر امرأة مؤمنة من الشيعة، قامت إلى حاجتها فرأت عموداً من النور منبثقاً من ذلك الإناء، فاحتارت في أمرها، فلما دنت من النور رأته يسطع من موضع تحت القدر فأقبلت عجلى إلى الشمر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ما الذي وضعته تحت ذلك القدر فإنّ النور تجري من جهته إلى أعلى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خارجي قتلته وسوف أرسل رأسه إلى يزيد وأحظى بالعطاء الجزل والمال 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من هذا الخارجي ؟ فقال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 فلمّا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المرأة ذلك صرخت وهوت مغمّى عليها، فلمّا أفاقت قالت يا شرّ المجوس، أما خفت الله ، ثمّ بكت وخرجت من عنده وأقبلت على الرأس وأخرجته من تحت الآنية وضمّته إلى صدرها وبكت بكاءاً شديداً وأخبرت النساء المؤمنات حواليها وجمعتهن وشرعت في إقامة العزاء والمأتم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زوجة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رأيت الحائط قد انفلق فوقعت على الأرض فاقدة الوعي فرأيت في عالم النوم نوراً عظيماً ظهر لي وقطعة من السحاب وهبطت منها امرأتان تتلألأ وجوههما بالنور وأخذتا الرأس وبكيتا بكاءاً شديداً، قالت زوجة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المرأتين من هما؟ فهتف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فاطمة الزهراء سلام الله عليها والأخرى خديجة الكبرى، ورأيت رجالاً كثيرين نزلوا معهما، فسألت عنهم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المصطفى وعلي المرتضى وحمزة وجعفر، فبكوا بكاءاً عظيماً وأخذوا يقبلون ذلك الرأس ، ثمّ إنّ سيّدتنا خديجة والصدّيقة الطاهرة فاطمة أقبلتا على زوجة الشمر وقالتا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لك المنّة علينا حيث أقمت مأتم ولدنا وبكيت عليه ، وسوف تكونين معنا في غرف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زوجة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أفقت رأيت الرأس الشريف في حجري، فأقبل الشمر عليها ليأخذه منها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طلقني ، وإنّي لا أعطيك الرأس أبداً فضربها الشمر على رأسها فقضى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هاتين الروايتين ممكن وذلك أنّ خولّى حمل الرأس من كربلاء إلى الكوفة وكانت هذه القضايا واقعة في بيته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الرأس في التنور في الرماد منه ، وأعطى عبيد الله الرأس الشريف إلى الشمر حين أراد حمله إلى الشام فأقبل به إلى البيت وجرت هذه الحوادث في بيته، والله أعلم بحقائق الأمور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لسان الحال</w:t>
      </w:r>
    </w:p>
    <w:p>
      <w:pPr>
        <w:pStyle w:val="BookText"/>
        <w:rPr/>
      </w:pPr>
      <w:r>
        <w:rPr>
          <w:rFonts w:ascii="IRNazanin" w:hAnsi="IRNazanin" w:eastAsia="IRNazanin"/>
          <w:color w:val="111111"/>
          <w:sz w:val="28"/>
          <w:sz w:val="28"/>
          <w:szCs w:val="28"/>
          <w:rtl w:val="true"/>
          <w:lang w:bidi="fa-IR"/>
        </w:rPr>
        <w:t xml:space="preserve">سر دور از بدن منزل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بی کفن منزل مبارک</w:t>
      </w:r>
    </w:p>
    <w:p>
      <w:pPr>
        <w:pStyle w:val="BookText"/>
        <w:rPr/>
      </w:pPr>
      <w:r>
        <w:rPr>
          <w:rFonts w:ascii="IRNazanin" w:hAnsi="IRNazanin" w:eastAsia="IRNazanin"/>
          <w:color w:val="111111"/>
          <w:sz w:val="28"/>
          <w:sz w:val="28"/>
          <w:szCs w:val="28"/>
          <w:rtl w:val="true"/>
          <w:lang w:bidi="fa-IR"/>
        </w:rPr>
        <w:t xml:space="preserve">تو ای سر زینت عرش برینی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کوفه خاکستر نشینی</w:t>
      </w:r>
    </w:p>
    <w:p>
      <w:pPr>
        <w:pStyle w:val="BookText"/>
        <w:rPr/>
      </w:pPr>
      <w:r>
        <w:rPr>
          <w:rFonts w:ascii="IRNazanin" w:hAnsi="IRNazanin" w:eastAsia="IRNazanin"/>
          <w:color w:val="111111"/>
          <w:sz w:val="28"/>
          <w:sz w:val="28"/>
          <w:szCs w:val="28"/>
          <w:rtl w:val="true"/>
          <w:lang w:bidi="fa-IR"/>
        </w:rPr>
        <w:t xml:space="preserve">سرتو معنی آیات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مستور در کُنج تنور است</w:t>
      </w:r>
    </w:p>
    <w:p>
      <w:pPr>
        <w:pStyle w:val="BookText"/>
        <w:rPr/>
      </w:pPr>
      <w:r>
        <w:rPr>
          <w:rFonts w:ascii="IRNazanin" w:hAnsi="IRNazanin" w:eastAsia="IRNazanin"/>
          <w:color w:val="111111"/>
          <w:sz w:val="28"/>
          <w:sz w:val="28"/>
          <w:szCs w:val="28"/>
          <w:rtl w:val="true"/>
          <w:lang w:bidi="fa-IR"/>
        </w:rPr>
        <w:t xml:space="preserve">چرا افتاده دور از تن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بگریم بر سرت یا پیکر تو</w:t>
      </w:r>
    </w:p>
    <w:p>
      <w:pPr>
        <w:pStyle w:val="BookText"/>
        <w:rPr/>
      </w:pPr>
      <w:r>
        <w:rPr>
          <w:rFonts w:ascii="IRNazanin" w:hAnsi="IRNazanin" w:eastAsia="IRNazanin"/>
          <w:color w:val="111111"/>
          <w:sz w:val="28"/>
          <w:sz w:val="28"/>
          <w:szCs w:val="28"/>
          <w:rtl w:val="true"/>
          <w:lang w:bidi="fa-IR"/>
        </w:rPr>
        <w:t xml:space="preserve">سرت خولی بخاکسرت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در کربلا بی سرفتاده</w:t>
      </w:r>
    </w:p>
    <w:p>
      <w:pPr>
        <w:pStyle w:val="BookText"/>
        <w:rPr/>
      </w:pPr>
      <w:r>
        <w:rPr>
          <w:rFonts w:ascii="IRNazanin" w:hAnsi="IRNazanin" w:eastAsia="IRNazanin"/>
          <w:color w:val="111111"/>
          <w:sz w:val="28"/>
          <w:sz w:val="28"/>
          <w:szCs w:val="28"/>
          <w:rtl w:val="true"/>
          <w:lang w:bidi="fa-IR"/>
        </w:rPr>
        <w:t xml:space="preserve">سرت لب تشنه از پیکر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پامال سمّ اسبها شد</w:t>
      </w:r>
    </w:p>
    <w:p>
      <w:pPr>
        <w:pStyle w:val="BookText"/>
        <w:rPr/>
      </w:pPr>
      <w:r>
        <w:rPr>
          <w:rFonts w:ascii="IRNazanin" w:hAnsi="IRNazanin" w:eastAsia="IRNazanin"/>
          <w:color w:val="111111"/>
          <w:sz w:val="28"/>
          <w:sz w:val="28"/>
          <w:szCs w:val="28"/>
          <w:rtl w:val="true"/>
          <w:lang w:bidi="fa-IR"/>
        </w:rPr>
        <w:t xml:space="preserve">سرت امشب بکوفه میهمان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در زیر تیغ ساربان است</w:t>
      </w:r>
    </w:p>
    <w:p>
      <w:pPr>
        <w:pStyle w:val="BookText"/>
        <w:rPr/>
      </w:pPr>
      <w:r>
        <w:rPr>
          <w:rFonts w:ascii="IRNazanin" w:hAnsi="IRNazanin" w:eastAsia="IRNazanin"/>
          <w:color w:val="111111"/>
          <w:sz w:val="28"/>
          <w:sz w:val="28"/>
          <w:szCs w:val="28"/>
          <w:rtl w:val="true"/>
          <w:lang w:bidi="fa-IR"/>
        </w:rPr>
        <w:t xml:space="preserve">از این غمها همه اندر فغانم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غم زده آتش بجانم</w:t>
      </w:r>
    </w:p>
    <w:p>
      <w:pPr>
        <w:pStyle w:val="BookText"/>
        <w:rPr/>
      </w:pPr>
      <w:r>
        <w:rPr>
          <w:rFonts w:ascii="IRNazanin" w:hAnsi="IRNazanin" w:eastAsia="IRNazanin"/>
          <w:color w:val="111111"/>
          <w:sz w:val="28"/>
          <w:sz w:val="28"/>
          <w:szCs w:val="28"/>
          <w:rtl w:val="true"/>
          <w:lang w:bidi="fa-IR"/>
        </w:rPr>
        <w:t xml:space="preserve">که چون بر حنجرت خنجر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رفتن چرا آبت ندادند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الرأس نأى 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بيت أنت فيه مرتهن</w:t>
      </w:r>
    </w:p>
    <w:p>
      <w:pPr>
        <w:pStyle w:val="BookText"/>
        <w:rPr/>
      </w:pPr>
      <w:r>
        <w:rPr>
          <w:rFonts w:ascii="IRNazanin" w:hAnsi="IRNazanin" w:eastAsia="IRNazanin"/>
          <w:color w:val="111111"/>
          <w:sz w:val="28"/>
          <w:sz w:val="28"/>
          <w:szCs w:val="28"/>
          <w:rtl w:val="true"/>
          <w:lang w:bidi="fa-IR"/>
        </w:rPr>
        <w:t xml:space="preserve">ويا شهيداً حلّ خیر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ملقی به من غير غسل أو كفن</w:t>
      </w:r>
    </w:p>
    <w:p>
      <w:pPr>
        <w:pStyle w:val="BookText"/>
        <w:rPr/>
      </w:pPr>
      <w:r>
        <w:rPr>
          <w:rFonts w:ascii="Amiri" w:hAnsi="Amiri" w:eastAsia="Amiri" w:cs="Amiri"/>
          <w:color w:val="111111"/>
          <w:sz w:val="28"/>
          <w:sz w:val="28"/>
          <w:szCs w:val="28"/>
          <w:rtl w:val="true"/>
          <w:lang w:bidi="ar-SA"/>
        </w:rPr>
        <w:t xml:space="preserve">رأسك معنى النور في آيته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ظلّ في أُتون ممتحن</w:t>
      </w:r>
    </w:p>
    <w:p>
      <w:pPr>
        <w:pStyle w:val="BookText"/>
        <w:rPr/>
      </w:pPr>
      <w:r>
        <w:rPr>
          <w:rFonts w:ascii="Amiri" w:hAnsi="Amiri" w:eastAsia="Amiri" w:cs="Amiri"/>
          <w:color w:val="111111"/>
          <w:sz w:val="28"/>
          <w:sz w:val="28"/>
          <w:szCs w:val="28"/>
          <w:rtl w:val="true"/>
          <w:lang w:bidi="ar-SA"/>
        </w:rPr>
        <w:t xml:space="preserve">ما أبعد الرأس عن الجسم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 عليه الدمع أو على البدن</w:t>
      </w:r>
    </w:p>
    <w:p>
      <w:pPr>
        <w:pStyle w:val="BookText"/>
        <w:rPr/>
      </w:pPr>
      <w:r>
        <w:rPr>
          <w:rFonts w:ascii="Amiri" w:hAnsi="Amiri" w:eastAsia="Amiri" w:cs="Amiri"/>
          <w:color w:val="111111"/>
          <w:sz w:val="28"/>
          <w:sz w:val="28"/>
          <w:szCs w:val="28"/>
          <w:rtl w:val="true"/>
          <w:lang w:bidi="ar-SA"/>
        </w:rPr>
        <w:t xml:space="preserve">لم يجد الرأس خولى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يدسّ الرأس فيه لم يصن</w:t>
      </w:r>
    </w:p>
    <w:p>
      <w:pPr>
        <w:pStyle w:val="BookText"/>
        <w:rPr/>
      </w:pPr>
      <w:r>
        <w:rPr>
          <w:rFonts w:ascii="Amiri" w:hAnsi="Amiri" w:eastAsia="Amiri" w:cs="Amiri"/>
          <w:color w:val="111111"/>
          <w:sz w:val="28"/>
          <w:sz w:val="28"/>
          <w:szCs w:val="28"/>
          <w:rtl w:val="true"/>
          <w:lang w:bidi="ar-SA"/>
        </w:rPr>
        <w:t xml:space="preserve">و ما درى أن الرماد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الملاك سرّاً وعلن</w:t>
      </w:r>
    </w:p>
    <w:p>
      <w:pPr>
        <w:pStyle w:val="BookText"/>
        <w:rPr/>
      </w:pPr>
      <w:r>
        <w:rPr>
          <w:rFonts w:ascii="Amiri" w:hAnsi="Amiri" w:eastAsia="Amiri" w:cs="Amiri"/>
          <w:color w:val="111111"/>
          <w:sz w:val="28"/>
          <w:sz w:val="28"/>
          <w:szCs w:val="28"/>
          <w:rtl w:val="true"/>
          <w:lang w:bidi="ar-SA"/>
        </w:rPr>
        <w:t xml:space="preserve">رأسك يُرمى نائياً عن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في سنابك الخيل انطحن</w:t>
      </w:r>
    </w:p>
    <w:p>
      <w:pPr>
        <w:pStyle w:val="BookText"/>
        <w:rPr/>
      </w:pPr>
      <w:r>
        <w:rPr>
          <w:rFonts w:ascii="Amiri" w:hAnsi="Amiri" w:eastAsia="Amiri" w:cs="Amiri"/>
          <w:color w:val="111111"/>
          <w:sz w:val="28"/>
          <w:sz w:val="28"/>
          <w:szCs w:val="28"/>
          <w:rtl w:val="true"/>
          <w:lang w:bidi="ar-SA"/>
        </w:rPr>
        <w:t xml:space="preserve">رأسك في الكوفة ضيف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 سفاهاً دينها بلا ثمن</w:t>
      </w:r>
    </w:p>
    <w:p>
      <w:pPr>
        <w:pStyle w:val="BookText"/>
        <w:rPr/>
      </w:pPr>
      <w:r>
        <w:rPr>
          <w:rFonts w:ascii="Amiri" w:hAnsi="Amiri" w:eastAsia="Amiri" w:cs="Amiri"/>
          <w:color w:val="111111"/>
          <w:sz w:val="28"/>
          <w:sz w:val="28"/>
          <w:szCs w:val="28"/>
          <w:rtl w:val="true"/>
          <w:lang w:bidi="ar-SA"/>
        </w:rPr>
        <w:t xml:space="preserve">قد أغرق المأتم كلّ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جمره بمهجتي كمن</w:t>
      </w:r>
    </w:p>
    <w:p>
      <w:pPr>
        <w:pStyle w:val="BookText"/>
        <w:rPr/>
      </w:pPr>
      <w:r>
        <w:rPr>
          <w:rFonts w:ascii="Amiri" w:hAnsi="Amiri" w:eastAsia="Amiri" w:cs="Amiri"/>
          <w:color w:val="111111"/>
          <w:sz w:val="28"/>
          <w:sz w:val="28"/>
          <w:szCs w:val="28"/>
          <w:rtl w:val="true"/>
          <w:lang w:bidi="ar-SA"/>
        </w:rPr>
        <w:t xml:space="preserve">هم ذبحوك بالشفار وأبوا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سقيك من عذب جرى من المزن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مشاهدة مسلم الجصّاص الرأس المطهّر</w:t>
      </w:r>
    </w:p>
    <w:p>
      <w:pPr>
        <w:pStyle w:val="BookText"/>
        <w:rPr/>
      </w:pPr>
      <w:r>
        <w:rPr>
          <w:rFonts w:ascii="IRNazanin" w:hAnsi="IRNazanin" w:eastAsia="IRNazanin"/>
          <w:color w:val="111111"/>
          <w:sz w:val="28"/>
          <w:sz w:val="28"/>
          <w:szCs w:val="28"/>
          <w:rtl w:val="true"/>
          <w:lang w:bidi="fa-IR"/>
        </w:rPr>
        <w:t xml:space="preserve">في بحار الأنوار وغيره من الكتب عن مسلم الجصاص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ابن زياد لإصلاح دار الإمارة بالكوفة، فبينما أنا أجصّص الأبواب وإذا أنا بالزعقات قد ارتفعت من جنبات الكوفة تضجّ ، فأقبلت على خادم كان معنا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أرى الكوفة تضجّ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خارجيّ خرج على يزيد،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الخارجيّ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فتركت الخادم حتّى خرج ولطمت على وجهي حتى خشيت على عيني أن يذهبا وغسلت يدي من الجص وخرجت من ظهر القصر وأتيت الكناس فبينما أنا واقف والناس يتوقعون وصول السبايا والرؤوس إذ أقبلت نحو أربعين شقة محمل على أربعين جملاً فيها الحرم والنساء وأولاد فاطمة علیها السلام وإذا بعليّ بن الحسين علیهما السلام على بعير بغير وطاء وأوداجه تشخب الله دماً وهو مع ذلك يبكي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يهتك أستار المسيئينا</w:t>
      </w:r>
    </w:p>
    <w:p>
      <w:pPr>
        <w:pStyle w:val="BookText"/>
        <w:rPr/>
      </w:pPr>
      <w:r>
        <w:rPr>
          <w:rFonts w:ascii="IRNazanin" w:hAnsi="IRNazanin" w:eastAsia="IRNazanin"/>
          <w:color w:val="111111"/>
          <w:sz w:val="28"/>
          <w:sz w:val="28"/>
          <w:szCs w:val="28"/>
          <w:rtl w:val="true"/>
          <w:lang w:bidi="fa-IR"/>
        </w:rPr>
        <w:t xml:space="preserve">قال مسلم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بضجّة قد ارتفعت فإذا هم أتوا بالرؤوس يقدمهم رأس الحسين علیه السلام وهو رأس زهري قمري أشبه الخلق برسول الله صلی الله علیه وآله وسلم، ولحيته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کسواد السبج</w:t>
      </w:r>
      <w:r>
        <w:rPr>
          <w:rStyle w:val="FootnoteAnchor"/>
          <w:rtl w:val="true"/>
        </w:rPr>
        <w:footnoteReference w:id="363"/>
      </w:r>
      <w:r>
        <w:rPr>
          <w:rFonts w:ascii="Amiri" w:hAnsi="Amiri" w:eastAsia="Amiri" w:cs="Amiri"/>
          <w:color w:val="111111"/>
          <w:sz w:val="28"/>
          <w:sz w:val="28"/>
          <w:szCs w:val="28"/>
          <w:rtl w:val="true"/>
          <w:lang w:bidi="ar-SA"/>
        </w:rPr>
        <w:t>قد انتصل منها الخضاب ووجهه دارة قمر طالع والريح تلعب بها يميناً وشمالاً ، فالتفتت زينب فرأت رأس أخيها فنطحت جبينها بمقدم المحمل حتّى رأينا الدم يخرج من تحت قناعها، الخ، راجع ما ذكرته في كتاب رياحين الشريعة في ترجمة نساء الشيعة مفصّلاً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منتهى الآمال عن 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أمر في اليوم الثاني أن يحمل رأس الحسين علیه السلام على رأس رمح ويطاف به في شوارع الكوفة وأزقّتها ، فاجتمع من الناس لمشاهدة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يزيد على المأة ألف ما بين ناظر وشامت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على سنان الرمح وكنت في سارية لى جالساً، فرأيت الرأس مقبلين به من بعيد، ولمّا دنى منّى رأيت شفتيه يتحرّكان وسمعته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فقفّ شعري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ورأسك يابن رسول الله أعجب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الحارث بن وكيدة عن رأس الإمام الأنور</w:t>
      </w:r>
    </w:p>
    <w:p>
      <w:pPr>
        <w:pStyle w:val="BookText"/>
        <w:rPr/>
      </w:pPr>
      <w:r>
        <w:rPr>
          <w:rFonts w:ascii="IRNazanin" w:hAnsi="IRNazanin" w:eastAsia="IRNazanin"/>
          <w:color w:val="111111"/>
          <w:sz w:val="28"/>
          <w:sz w:val="28"/>
          <w:szCs w:val="28"/>
          <w:rtl w:val="true"/>
          <w:lang w:bidi="fa-IR"/>
        </w:rPr>
        <w:t xml:space="preserve">يقول في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ابن زياد عمر بن جابر المخزومي وأمره أن يطوف برأس الإمام الحسين علیه السلام في سلك كل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أبي مخنف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صلب رأس الحسين علیه السلام بالصيارف في الكوفة فنحنح الرأس وقرأ سورة الكهف إلى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إلّا ضلالاً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وفى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صلبوا رأسه على الشجرة سمع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شرح الشافية وكتاب تظلّم الزهراء وينتهي السند بالحارث بن وكيدة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سمعته يقرأ السورة المباركة تعجّبت كثيراً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صوت الحسين الذي يطرق مسامعي ؟ بينما أنا على هذه الحالة إذ سمعته يخاطبني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وكيدة أما علمت أنّا معشر الأئمّة أحياء عند ربّنا نرزق؟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أسرق رأسه فعلم ما في نفسي فنادى يابن وكيدة، ليس لك إلى ذلك سبيل ، سفكهم دمي أعظم عند الله من تسييرهم رأسي ، فذرهم فسوف يعلمون إذ الأغلال في أعناقهم والسلاسل يسحبون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الرأس المطهّر في مجلس ابن زياد الأبتر</w:t>
      </w:r>
    </w:p>
    <w:p>
      <w:pPr>
        <w:pStyle w:val="BookText"/>
        <w:rPr/>
      </w:pPr>
      <w:r>
        <w:rPr>
          <w:rFonts w:ascii="Amiri" w:hAnsi="Amiri" w:eastAsia="Amiri" w:cs="Amiri"/>
          <w:color w:val="111111"/>
          <w:sz w:val="28"/>
          <w:sz w:val="28"/>
          <w:szCs w:val="28"/>
          <w:rtl w:val="true"/>
          <w:lang w:bidi="ar-SA"/>
        </w:rPr>
        <w:t>ولمّا علم ابن زياد بدخول أهل البيت الكوفة أذن للناس إذناً عامّاً ، فامتلاً مجلسه من الطبقات كافّة ومن البدو والحضر ثمّ أمر بإحضار الرؤوس فبدأوا برأس ابن سيّد المرسلين موضوعاً على طبق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حمل الرأس إلى ابن زياد خولّى ابن زياد الأصبحي وبشير بن مالك والأخير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 xml:space="preserve">ومن يصلّي القبلتين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بالرمح حتّى انقلبا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سمع ابن زياد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 إن كنت تعلم بأنّه خير الناس أُمّاً وأباً فلم قتلته ؟ أقسم بالله ليس لك عندي شيء إلّا أن ألحقك به ، ثمّ أمر بضرب عنقه ، وعجّل الله بروحه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الرأس بين يديه فرح فرحاً شديداً وابتسم وكان بيده قضيب يراه بعضهم عصّى وآخرون شفرة رقيقة، وراح يضرب ثغر الإمام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كنت حسن المبسم، وكان زيد بن أرقم وهو من أصحاب رسول الله صلى الله عليه وسلم وكان شيخاً طاعناً في السنّ حاضراً عنده، فلما رأى ذلك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عن هاتين الشفتين فوالله الذي لا إله إلّا هو لقد رأيت رسول الله يقبل موضع قضيبك من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بكاءاً شديداً، فقال ابن زياد أبكى الله عينيك يا عدوّ الله ، أتبكي لفتح الله ، لولا أنك شيخ قد كبرت وذهب عقلك لضربت عنقك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أحدّثك حديثاً يكون أثقل عليك من وقع الجبال وأمضى من ألم النصال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لأحدّثنّك حديثاً هو أغلظ عليك من هذا، رأيت رسول الله صلی الله علیه وآله وسلم أقعد حسناً على فخذه اليمنى، وحسيناً على فخذه اليسرى، فوضع يده على يافوخ كلّ واحد منهما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أستودعك إيّاهما وصالح المؤمنين فكيف كان وديعتك لرسول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بكى وقام من المجلس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العرب، قتلتم ابن رسول الله وأمّرتم ابن مرجالة ليقتل أخياركم ويستعبد أشراركم ورضيتم بالذلّ وقضيتم عمركم به بُعداً لمن رضى بالعار والشنار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منتهى الأمال نقلاً عن الطبري أنّ ابن زياد أخذ ساعة من الزمان يقرع الثغر الشريف بسوطه قرعاً متوالياً كهطول الغيث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المرحوم فرهاد ميرزا في القمقام أنّ الرباب ابنة امرئ القيس زوجة الحسين أخذت الرأس ووضعته في حجرها وقبّلته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الغيث جانبي كربلاء</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وفي روضة الأحباب أن ابن زياد بعد أن ضرب الرأس الشريف بقضيبه مدّ يده وتناول بها الرأس وأخذ يحدق به ويريه للناس فارتعدت يده ووقع الرأس الشريف على فخذه وقطرت منه قطرة دم فنفذت من ثيابه واخترقت جلده حتّى قطرت من الموضع الثاني وجرحته جرحاً منكراً وبقي الجرح نديّاً في فخذه وعرضه على الأطبّاء فعالجوه فلم يبرء حتّى تعفّن فكانت رائحته تؤذيه ومن في مجلسه، وما زال يتضمّخ بالمسك ليستر رائحته الخبيثة فلم تنستر، وكان ما فتئ يحمل المسك معه لئلا يشم الناس منه العفن وبقي معه ستّ سنين متواليات حتّى هلك وذهب إلى جهنّم بسيف إبراهيم بن مالك الأشتر النخعي، ولما كان إبراهيم قد أرداه قتيلاً في الليل وما كان يعلم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رجلاً سطعت منه رائحة المسك ، ولمّا تحققوا منه علموا أنّه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خمسين شخصاً من الموكّلين بالرأس الشريف</w:t>
      </w:r>
    </w:p>
    <w:p>
      <w:pPr>
        <w:pStyle w:val="BookText"/>
        <w:rPr/>
      </w:pPr>
      <w:r>
        <w:rPr>
          <w:rFonts w:ascii="Amiri" w:hAnsi="Amiri" w:eastAsia="Amiri" w:cs="Amiri"/>
          <w:color w:val="111111"/>
          <w:sz w:val="28"/>
          <w:sz w:val="28"/>
          <w:szCs w:val="28"/>
          <w:rtl w:val="true"/>
          <w:lang w:bidi="ar-SA"/>
        </w:rPr>
        <w:t>عمد ابن زياد في الكوفة إلى التهاون بالرأس المطهّر وقد تركت نبذاً من ذلك لم أنقلها وفي رواية السيّد في اللهوف أنّ ابن زياد استدعى بمحفر بن ثعلبة العائذي</w:t>
      </w:r>
      <w:r>
        <w:rPr>
          <w:rStyle w:val="FootnoteAnchor"/>
          <w:rtl w:val="true"/>
        </w:rPr>
        <w:footnoteReference w:id="371"/>
      </w:r>
      <w:r>
        <w:rPr>
          <w:rFonts w:ascii="Amiri" w:hAnsi="Amiri" w:eastAsia="Amiri" w:cs="Amiri"/>
          <w:color w:val="111111"/>
          <w:sz w:val="28"/>
          <w:sz w:val="28"/>
          <w:szCs w:val="28"/>
          <w:rtl w:val="true"/>
          <w:lang w:bidi="ar-SA"/>
        </w:rPr>
        <w:t>، وفي رواية المفيد عليه الرحمة زجر بن قيس وأبا بردة بن عوف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الأزدي</w:t>
      </w:r>
      <w:r>
        <w:rPr>
          <w:rStyle w:val="FootnoteAnchor"/>
          <w:rtl w:val="true"/>
        </w:rPr>
        <w:footnoteReference w:id="372"/>
      </w:r>
      <w:r>
        <w:rPr>
          <w:rFonts w:ascii="Amiri" w:hAnsi="Amiri" w:eastAsia="Amiri" w:cs="Amiri"/>
          <w:color w:val="111111"/>
          <w:sz w:val="28"/>
          <w:sz w:val="28"/>
          <w:szCs w:val="28"/>
          <w:rtl w:val="true"/>
          <w:lang w:bidi="ar-SA"/>
        </w:rPr>
        <w:t xml:space="preserve">وطارق بن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خمسين رجلاً الحراسة الرأس المبارك وكذلك أرسل رؤوس بني هاشم وباقي الأصحاب مع جماعة من أهل العسكر يرأسهم زجر بن قيس، وأمر بغلّ السجّاد وتقييده وحمل أهل بيت النبيّ بلا مقانع على ظهور الجمال واختار لصحبتهم شمراً بن ذي الجوشن ومعه جماعة من أهل العسكر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حتّى تلحقوا بزجر بن قيس لأنّه قطع مسافة من الطريق، فأخذ الشمر يحثّ الخطى حتّى التحق بزجر بن قيس ونزلوا أوّل منزل مع أهل البيت ونزل معهم أولئك الخمسون الموكّلون بحفظ الرأس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وصاحب المناقب عن ابن أبي لهيعة وغيره حديثاً أخذنا منه موضع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فإذا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تقل مثل هذا فإن ذنوبك لو كانت مثل قطر الأمطار وورق الأشجار فاستغفرت الله غفرها لك فإنّه غفور 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أخبرك بقصتي ، 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أنّنا كنّا خمسين نفراً ممّن سار مع رأس الحسين إلى الشام وكنّا إذا أمسينا وضعنا الرأس في تابوت وشربنا الخمر حول التابوت فشرب أصحابي ليلة حتّى سكروا ولم أشرب معهم ، فلمّا جنّ الليل سمعت رعداً ورأيت برقاً فإذا أبواب السماء قد فتحت ونزل آدم ونوح وإبراهيم وإسماعيل وإسحاق ونبينا محمد ومعه جبرئيل وخلق من الملائكة، فدنا جبرئيل من التابوت فأخرج الرأس وضمّه إلى نفسه وقبّله ثمّ كذلك فعل الأنبياء كلّهم وبكى النبيّ على رأس الحسين وعزّاه الأنبياء،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أمرني أن أطيعك في أُمتك فإن أمرتني زلزلت بهم الأرض وجعلت عاليها سافلها كما فعلت بقوم لوط،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فإنّ لهم معي موقفاً بين يدي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عليه ثمّ أتى قوم من الملائكة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أمرنا بقتل الخمسين، فقال لهم النبيّ شأنكم بهم، فجعلوا يضربون بالحربات ثمّ قصدني واحد بحربته ليضربني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غفر الله لك، فلما أصبحت رأيت أصحابي جاثمين رماداً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منتهى الآمال وغيره من سائر الكتب أنّ ابن زياد لمّا فرغ من القتل والأسر كتب إلى يزيد كتاباً يسرد فيه الحادثة ويطلب منه النظر في أمر الأسرى والرؤوس، فأجابه يزيد بإرسال أهل البيت ومعهم الرؤوس وثقلهم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البهائي وحملوا أهل البيت والإمام السجّاد على رواحل منهم لأنّ القوم انتهبوا ثقلهم فلم يتركوا عندهم شيئاً</w:t>
      </w:r>
      <w:r>
        <w:rPr>
          <w:rStyle w:val="FootnoteAnchor"/>
          <w:rtl w:val="true"/>
        </w:rPr>
        <w:footnoteReference w:id="374"/>
      </w:r>
      <w:r>
        <w:rPr>
          <w:rFonts w:ascii="Amiri" w:hAnsi="Amiri" w:eastAsia="Amiri" w:cs="Amiri"/>
          <w:color w:val="111111"/>
          <w:sz w:val="28"/>
          <w:sz w:val="28"/>
          <w:szCs w:val="28"/>
          <w:rtl w:val="true"/>
          <w:lang w:bidi="ar-SA"/>
        </w:rPr>
        <w:t>أمّا الرواحل فبقيت على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أولئك المنافقين حملوا رؤوس الشهداء على أسنّة الرماح أمام الأسرى من أهل البيت وداروا بهم في البلاد بلداً بلداً ومنزلاً منزلاً مع الشماتة والذل وكانوا يتعمّدون عرضهم على القرى والقبائل ليعتبر بهم شيعة عليّ ويدركهم اليأس من عودة الخلافة إلى بيت عليّ علیه السلام ويلقوا زمام القيادة إلى يزيد ويطيعوه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جرى على الرأس المطهّر في الموصل وتكريت</w:t>
      </w:r>
    </w:p>
    <w:p>
      <w:pPr>
        <w:pStyle w:val="BookText"/>
        <w:rPr/>
      </w:pPr>
      <w:r>
        <w:rPr>
          <w:rFonts w:ascii="Amiri" w:hAnsi="Amiri" w:eastAsia="Amiri" w:cs="Amiri"/>
          <w:color w:val="111111"/>
          <w:sz w:val="28"/>
          <w:sz w:val="28"/>
          <w:szCs w:val="28"/>
          <w:rtl w:val="true"/>
          <w:lang w:bidi="ar-SA"/>
        </w:rPr>
        <w:t>كتب عطاء الله الشافعي وهو من كبار علماء أهل السنّة في كتابه روضة الأحباب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أهل البيت لمّا دنوا من الموصل</w:t>
      </w:r>
      <w:r>
        <w:rPr>
          <w:rStyle w:val="FootnoteAnchor"/>
          <w:rtl w:val="true"/>
        </w:rPr>
        <w:footnoteReference w:id="375"/>
      </w:r>
      <w:r>
        <w:rPr>
          <w:rFonts w:ascii="Amiri" w:hAnsi="Amiri" w:eastAsia="Amiri" w:cs="Amiri"/>
          <w:color w:val="111111"/>
          <w:sz w:val="28"/>
          <w:sz w:val="28"/>
          <w:szCs w:val="28"/>
          <w:rtl w:val="true"/>
          <w:lang w:bidi="ar-SA"/>
        </w:rPr>
        <w:t xml:space="preserve">كتب شمر بن ذي الجوشن لعنه الله إلى حاكم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الآن إلى بلدك رؤوس أعداء الأمير يزيد ، فأمر بتزيين البلد واستقبلنا بالعلف لدوابنا والطعام لنا ، فقرأ حاكم الموصل كتاب الشمر على أشراف البلد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رضيت أنا فأظهروا أنتم الامتعاض ، فصاح أهل الموصل حاشا وكلا أن نرضى بهذا الأمر الفظيع، فكتب إلى الشمر أن أهل هذا البلد جلهم موالون لعليّ وأهل العباء وليس بعيداً أن يكون اجتيازكم بهم مدعاة لحدوث فتنة عظيمة تسفك فيها الدماء ، فنزل الشمر بعيداً عن الموصل وحمل لهم حاكمهم متاعهم وعلفهم إلى هناك ونزعوا الرأس المبارك من على الزجّ ووضعوه على صخرة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أنّ قطرة دم قطرت منه على الصخرة فكانت في كلّ عام يوم عاشوراء يفور منها الدم ويجتمع حولها الناس ويقيمون العزاء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الحال على ما هي عليه حتّى عهد مروان الحمار وهو آخر ملوك بني أُميّة ويسمّى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مروان بتحويل الصخرة إلى مكان آخر وضيّعها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واجتازوا بأهل البيت ومعهم الرؤوس بحصّاصة</w:t>
      </w:r>
      <w:r>
        <w:rPr>
          <w:rStyle w:val="FootnoteAnchor"/>
          <w:rtl w:val="true"/>
        </w:rPr>
        <w:footnoteReference w:id="376"/>
      </w:r>
      <w:r>
        <w:rPr>
          <w:rFonts w:ascii="Amiri" w:hAnsi="Amiri" w:eastAsia="Amiri" w:cs="Amiri"/>
          <w:color w:val="111111"/>
          <w:sz w:val="28"/>
          <w:sz w:val="28"/>
          <w:szCs w:val="28"/>
          <w:rtl w:val="true"/>
          <w:lang w:bidi="ar-SA"/>
        </w:rPr>
        <w:t>من جانبها الشرقي واتخذوا طريق تكريت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لهفي لرأسك وهو يرفع مشرقاً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کالبدر فوق الذابل المياد</w:t>
      </w:r>
    </w:p>
    <w:p>
      <w:pPr>
        <w:pStyle w:val="BookText"/>
        <w:rPr/>
      </w:pPr>
      <w:r>
        <w:rPr>
          <w:rFonts w:ascii="Amiri" w:hAnsi="Amiri" w:eastAsia="Amiri" w:cs="Amiri"/>
          <w:color w:val="111111"/>
          <w:sz w:val="28"/>
          <w:sz w:val="28"/>
          <w:szCs w:val="28"/>
          <w:rtl w:val="true"/>
          <w:lang w:bidi="ar-SA"/>
        </w:rPr>
        <w:t xml:space="preserve">يتلو الكتاب وما سمعت بواعظ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القنا بدلاً من الأعواد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وكتبوا إلى عامل ذلك</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لنا الطعام وعلف الماشية وأسرع لاستقبالنا فإنّ رأس الخارجي معنا، فأمر الوالي بتزيين البلد ونشر الأعلام وأقبل ومعه الجموع الغفيرة تستقبل القوم ويتلقى رؤوس الجند، وعن كل رأس يسألهم يجيبونه أنّه رأس خارجيّ خرج على يزيد وقتله عبيد الله بن زياد وها نحن نحمل الرأس ومعه رؤوس أصحابه إيل يزيد عند ذلك أخرج رجل من النصارى رأسه من صومعته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كنت في الكوفة عند وقوع الحادثة وجاؤوا بالرأس المبارك إليها وهو ليس لخارجي إنّه رأس الحسين بن علي بن أبي طالب، فلمّا سمع الناس ذلك منه انتبهوا لمّا قال فلطموا وجوههم وعمدوا إلى منع القوم وطردهم من بلدهم وعاضدهم النصارى فضربوا الناقوس الأعظم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قتلوا ابن بنت رسول الله لا نتركهم يدخلون بلدنا أو يضعوا أقدامهم فيه، وتنادى للحرب أربعة آلاف من الأوس والخزرج واتّفقوا جميعاً على قتال جند ابن زياد وأخذ الرأس المبارك منه ودفنه في أرضهم ليبقى لهم ولأولادهم هذا الفخر إلى يوم القيامة ، فلمّا علم جند ابن زياد بذلك هربوا من البلد إلى تلّ أعفر وهو اسم قلعة واقعة بين الموصل وسنجار ، وعبروا من هناك إلى موضع يدعى عين الوردة ووصلوا إلى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هناك، وعين وردة بلدة معمورة ولم ينزلوا بلد الجزيرة ربّما كان لشدّة خوفهم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على الرأس الشريف في دعوات وقنسّرين</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ولمّا قربوا من دعوات كتبوا إلى واليها بإحضار علف لماشيتهم وطعام لجندهم وأمروه وجنده ورعيّته باستقبالهم، فأمر الحاكم بالضرب بالبوقات وخرج بأشراف البلد لتلقّيهم ، وأمروا الجند بإدخال الرؤوس مع الأسرى من باب الأربعين، ونصبوا الرأس الشريف في الرحبة وكان المنادي ينادي عليه إلى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الخارجي الذي خرج على يزيد بن معاوية ، وكان الناس في البلد قد انقسموا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يبكي على ما وقع والشطر الآخر جذلان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الرحبة التي نصب فيها الرأس أصبحت موضع الدعاء ومحلّ الإجابة ؛ فمن كانت له حاجة قصدها فقضيت له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إنّهم تحمّلوا من دعوات إلى قنسّرين وكان أهل هذا البلد جميعهم من الشيعة ولمّا علموا بقرب وصول القوم أغلقوا أبواب البلد وطلعوا على أسواره يشتمونهم ويبرؤون منهم ومن أعمالهم وحصّبوهم بالصخر ومنعوهم من الدنوّ من الأسوار وقالوا لهم يا قتلة أولاد رسول الله ، لو فنينا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بأجمعنا هيهات أن نخلّي بينكم وبين دخول البلد، فاضطر الجند أن يحوّل وجهه إلى معرة النعمان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ففتح الناس لهم أبواب البلد فدخلها الجند وأعطوهم ما يحتاجون إليه من طعامهم وعلف الماشية وأقبلوا زرافات ووحداناً لمشاهدة الرأس الشريف وقضى الجند في ذلك البلد ليلة مطمئنّة ، فلمّا انفلق عمود الصبح</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رحلوا إلى شيزر فما تركهم أهل البلد يدخلون بلدهم واستعدّوا للجلاد معهم فالتجئوا إلى كفر طاب مضطرّين، ووقف أهل هذا البلد أيضاً في وجوههم وأوصدوا الأبواب في وجوههم وطلعوا على الأسوار وشرعوا في شتمهم ولعنهم وكانت قلعة حصينة فما استطاع الجند اقتحامها فاضطرّوا للرحيل منها إلى سيبور على وزن فعول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للرأس الشريف في سيبور وباقي البلاد</w:t>
      </w:r>
    </w:p>
    <w:p>
      <w:pPr>
        <w:pStyle w:val="BookText"/>
        <w:rPr/>
      </w:pPr>
      <w:r>
        <w:rPr>
          <w:rFonts w:ascii="Amiri" w:hAnsi="Amiri" w:eastAsia="Amiri" w:cs="Amiri"/>
          <w:color w:val="111111"/>
          <w:sz w:val="28"/>
          <w:sz w:val="28"/>
          <w:szCs w:val="28"/>
          <w:rtl w:val="true"/>
          <w:lang w:bidi="ar-SA"/>
        </w:rPr>
        <w:t xml:space="preserve">ولمّا وصلوا أرض سيبور أأتمر الشيب والشبّان الأكراد وتقدّم شيخ طاعن في السنّ أدرك عهد عثمان فوقف بينهم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 الله من يوقظ الفتنة فلا توقظوها، وهذا الرأس طاف الأمصار والأقطار فلم يعترضهم أحد فلا تتعرّضوا لهم أنتم ودعوهم يجتازون بلدكم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نترك أبداً هؤلاء الأوغاد يطئون بلدنا فيلوّثونه وهرعوا في نفس الوقت وقطعوا قنطرة البلد واستلأموا وتهيّأوا للقتال، فاستعدّ خولّى مع جند ابن زياد للحرب ونشبت معركة شديدة هلك فيها ستّمائة شخص من جنود ابن زياد وقتل من أهل سيبور جماعة أيضاً، فدعت لهم أُمّ كلثوم بالتفصيل الذي ذكرته في ترجمتها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الجند تحمّلوا من هناك إلى أرض حماة وهو بلد بينه وبين دمشق خمسة أيّام فلم يأذن لهم أهل حماة بدخول بلدهم وشرعوا بشتمهم ولعنهم حتّى انقلبوا منها إلى حِمْص</w:t>
      </w:r>
      <w:r>
        <w:rPr>
          <w:rStyle w:val="FootnoteAnchor"/>
          <w:rtl w:val="true"/>
        </w:rPr>
        <w:footnoteReference w:id="380"/>
      </w:r>
      <w:r>
        <w:rPr>
          <w:rFonts w:ascii="Amiri" w:hAnsi="Amiri" w:eastAsia="Amiri" w:cs="Amiri"/>
          <w:color w:val="111111"/>
          <w:sz w:val="28"/>
          <w:sz w:val="28"/>
          <w:szCs w:val="28"/>
          <w:rtl w:val="true"/>
          <w:lang w:bidi="ar-SA"/>
        </w:rPr>
        <w:t>وكان الوالي على حمص يُدعى خالد بن نشيط ، فكتبوا إليه بطلب الطعام وعلف الماشية، فعمد خالد إلى البلد فزيّنها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واستقبلهم ومعه ما طلبوه منه ، وتلقّاهم على ثلاثة أميال من البلد ولمّا عاد و جنده إلى حمص ثار عليه الأهلون من صغير وكبير وأوصدوا أبواب البلد في وجهه ورجموا جند ابن زياد حتّى هلك منهم ستة وعشرون شخصاً، ومالوا إلى بيت خالد وأقسموا بينهم على المقاتلة مع جند ابن زياد وتخليص الرأس الأنور منهم فلمّا علم الجند بما أعد لهم الأهلون عجزوا عن الصمود فهربوا مذعورين إلى بعلبك </w:t>
      </w:r>
      <w:r>
        <w:rPr>
          <w:rStyle w:val="FootnoteAnchor"/>
          <w:rtl w:val="true"/>
        </w:rPr>
        <w:footnoteReference w:id="381"/>
      </w:r>
      <w:r>
        <w:rPr>
          <w:rFonts w:ascii="IRNazanin" w:hAnsi="IRNazanin" w:eastAsia="IRNazanin"/>
          <w:color w:val="111111"/>
          <w:sz w:val="28"/>
          <w:sz w:val="28"/>
          <w:szCs w:val="28"/>
          <w:rtl w:val="true"/>
          <w:lang w:bidi="fa-IR"/>
        </w:rPr>
        <w:t xml:space="preserve">وأرسلوا إلى والي البلد أنّ راس الخارجي معنا الآن ومعه رؤوس أصحابه وأهل بيته نحمله إلى أمير المؤمنين يزيد بن معاوية، فاستقبلنا وقدّم لنا علف الماشية والطعام لأكلنا ، فأمر الوالي بإعداد مكان يستريحون فيه وهيّأ لهم السويق والسكّر وغيرهما من الأطعمة والأشربة وأمر بضرب الدفوف والنفخ في البوقات واستقبلهم ذلك الكافر استقبالاً حافلاً وأحيا ليلته معهم بالشرب والغناء فدعت عليهم أمّ كلثوم علیها السلام بالتفصيل المذكور في الجزء الثالث من رياحين الشريعة في ترجمتها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جرى للرأس المطهّر في دير الراهب</w:t>
      </w:r>
    </w:p>
    <w:p>
      <w:pPr>
        <w:pStyle w:val="BookText"/>
        <w:rPr/>
      </w:pPr>
      <w:r>
        <w:rPr>
          <w:rFonts w:ascii="Amiri" w:hAnsi="Amiri" w:eastAsia="Amiri" w:cs="Amiri"/>
          <w:color w:val="111111"/>
          <w:sz w:val="28"/>
          <w:sz w:val="28"/>
          <w:szCs w:val="28"/>
          <w:rtl w:val="true"/>
          <w:lang w:bidi="ar-SA"/>
        </w:rPr>
        <w:t xml:space="preserve">قال صاحب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إسلام الراهب والمعجزة التي جرت من الرأس المبارك المؤرّخون والمحدّثون من الشيعة وأهل السنّة في الكتب المعتبرة باختلاف يسير كما ذكره الفاضل المجلسي وكتاب الخرائج ومنتخب الطريحي وروضة الأحباب وغيرها من الكتب بأسانيد معتبرة وأنا أسردها بعد نقدها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انفصل جند ابن زياد من بعلبك نزلوا على دير للنصارى يستعذب الماء للمارّة وكان الرأس معهم في صندوق فجلسوا يستريحون حتّى إذا مضى هزيع من الليل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عمدوا إلى معاقرة الخمر ونقر الدفوف والاستماع إلى العزف والموسيقى، ثمّ شرعوا في الأكل وإذا بكفّ في حائط الدير تكتب بقلم من فولاذ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فجزع القوم من ذلك جزعاً شديداً وأهوى بعضهم إلى الكفّ ليأخذها فغابت ثمّ عادوا إلى الطعام فإذا الكفّ قد عادت تكتب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حكمهم حكم الكتاب</w:t>
      </w:r>
    </w:p>
    <w:p>
      <w:pPr>
        <w:pStyle w:val="BookText"/>
        <w:rPr/>
      </w:pPr>
      <w:r>
        <w:rPr>
          <w:rFonts w:ascii="Amiri" w:hAnsi="Amiri" w:eastAsia="Amiri" w:cs="Amiri"/>
          <w:color w:val="111111"/>
          <w:sz w:val="28"/>
          <w:sz w:val="28"/>
          <w:szCs w:val="28"/>
          <w:rtl w:val="true"/>
          <w:lang w:bidi="ar-SA"/>
        </w:rPr>
        <w:t>فنهضوا ليمسكوا باليد والقلم وإذا بها تغيّب عن أنظارهم، وعادوا إلى الشرب فعادت اليد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وهم يوم القيامة في العذاب</w:t>
      </w:r>
    </w:p>
    <w:p>
      <w:pPr>
        <w:pStyle w:val="BookText"/>
        <w:rPr/>
      </w:pPr>
      <w:r>
        <w:rPr>
          <w:rFonts w:ascii="Amiri" w:hAnsi="Amiri" w:eastAsia="Amiri" w:cs="Amiri"/>
          <w:color w:val="111111"/>
          <w:sz w:val="28"/>
          <w:sz w:val="28"/>
          <w:szCs w:val="28"/>
          <w:rtl w:val="true"/>
          <w:lang w:bidi="ar-SA"/>
        </w:rPr>
        <w:t xml:space="preserve">وأوصل أبو مخنف سند الحكاية إلى سهل وفيها أنّهم سمعوا هاتفاً يهتف بهم بهذه الأشعار وهي مختلفة اختلافاً يسيراً مع ما تقدّمها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أحمد يوم الحساب</w:t>
      </w:r>
    </w:p>
    <w:p>
      <w:pPr>
        <w:pStyle w:val="BookText"/>
        <w:rPr/>
      </w:pPr>
      <w:r>
        <w:rPr>
          <w:rFonts w:ascii="IRNazanin" w:hAnsi="IRNazanin" w:eastAsia="IRNazanin"/>
          <w:color w:val="111111"/>
          <w:sz w:val="28"/>
          <w:sz w:val="28"/>
          <w:szCs w:val="28"/>
          <w:rtl w:val="true"/>
          <w:lang w:bidi="fa-IR"/>
        </w:rPr>
        <w:t>وقد غضبوا</w:t>
      </w:r>
      <w:r>
        <w:rPr>
          <w:rStyle w:val="FootnoteAnchor"/>
          <w:rtl w:val="true"/>
        </w:rPr>
        <w:footnoteReference w:id="382"/>
      </w:r>
      <w:r>
        <w:rPr>
          <w:rFonts w:ascii="Amiri" w:hAnsi="Amiri" w:eastAsia="Amiri" w:cs="Amiri"/>
          <w:color w:val="111111"/>
          <w:sz w:val="28"/>
          <w:sz w:val="28"/>
          <w:szCs w:val="28"/>
          <w:rtl w:val="true"/>
          <w:lang w:bidi="ar-SA"/>
        </w:rPr>
        <w:t xml:space="preserve">الإله وخالفوه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يخشوه في يوم المآب</w:t>
      </w:r>
    </w:p>
    <w:p>
      <w:pPr>
        <w:pStyle w:val="BookText"/>
        <w:rPr/>
      </w:pPr>
      <w:r>
        <w:rPr>
          <w:rFonts w:ascii="Amiri" w:hAnsi="Amiri" w:eastAsia="Amiri" w:cs="Amiri"/>
          <w:color w:val="111111"/>
          <w:sz w:val="28"/>
          <w:sz w:val="28"/>
          <w:szCs w:val="28"/>
          <w:rtl w:val="true"/>
          <w:lang w:bidi="ar-SA"/>
        </w:rPr>
        <w:t xml:space="preserve">ألا لعن الإله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وأسكنهم جهنّم في العذاب</w:t>
      </w:r>
    </w:p>
    <w:p>
      <w:pPr>
        <w:pStyle w:val="BookText"/>
        <w:rPr/>
      </w:pPr>
      <w:r>
        <w:rPr>
          <w:rFonts w:ascii="Amiri" w:hAnsi="Amiri" w:eastAsia="Amiri" w:cs="Amiri"/>
          <w:color w:val="111111"/>
          <w:sz w:val="28"/>
          <w:sz w:val="28"/>
          <w:szCs w:val="28"/>
          <w:rtl w:val="true"/>
          <w:lang w:bidi="ar-SA"/>
        </w:rPr>
        <w:t>فلم يستمرئوا طعامهم تلك الليلة وصارت مشومة على حرّاس الرأس الشريف فباتوا خائفين مذعورين، فلمّا تناصف الليل سمع الراهب صوتاً يصمّ السمع كأنه قصف الرعود وفيه تقديس وتسبيح، فقام من مكانه وأخرج رأسه من كوّة الصومعة فرأى نوراً غامراً عظيماً ساطعاً يخرج من فرج الصندوق الذي فيه الرأس وهو يصعد نحو السماء ولاحت منه نظرة فأى أبواب السماء قد فتحت والملائك تنزل إلى الأرض أفواجاً أفواجاً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يابن رسول الله ، السلام عليك يا أبا عبدالله ، صلوات الله وسلامه عليك، ففزع الراهب وتملّكه العجب، واحتار في هذا الأمر الغريب، وبقي منذعراً حتّى انفلح عمود الصبح فخرج من صومعته وأقبل على القوم ورفع عقيرته منادياً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 القوم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بن يزيد الأصبحي، فدنى منه الراهب 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في هذا الصندوق الذي تحملونه معكم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رجل من الخوارج خرج على يزيد في أرض العراق فقتله عبیدالله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بنت محمّد المصطفى،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هلكتم بما فعلتم ولقد أخبرنا أحبارنا وصدقوا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قتل هذا الرجل تمطر السماء دماً عبيطاً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يكون إلّا لقتل نبيّ أو وصيّ نبيّ وإلّا أطلب منكم أن تبقوا الرأس معى ساعة من النهار ثمّ أردّة إليكم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نظهر الرأس لأحد إلا ليزيد بن معاوية لنأخذ منه الجائزة،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جائزتكم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بدرة فيها عشرة آلاف درهم فقال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علي مثل هذا المبلغ ، فقال خولّى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واحضرها ، فأقبل عليهم بهميان وفيه عشرة آلاف درهم ودفعها إلى خولى، فقسّم خولّى في بدرتين وختمها بخاتمه ودفعها إلى مرافقه، وأعطى الراهب الرأس فأخذه وضمّخه بالمسك والكافور ولفّه في قطعة حرير ووضعه بين يديه وبكى عليه بكاءاً شديداً وطلب منه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شرح الشافية وبحر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الرأس الشريف تكلّم مع الراهب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تتناول غير المسلم فإن كنت راغباً فيها أسلم، فقال الراهب والله يعزّ عليّ يا أبا عبدالله أن لا أواسيك بنفسي ولكن يا أبا عبدالله إذا لقيت جدّك محمّد المصطفى صلی الله علیه وآله وسلم فاشهد أنّى أشهد أن لا إله إلّا الله وحده لا شريك له وأشهد أنّ محمّداً رسول الله وأشهد أنّ عليّاً وليّ الله ، أسلمت على يديك وأنا مولاك، وأجرى الراهب كلمة التوحيد على لسانه وأسلم ثمّ أعاد الرأس إليهم ورحل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الجند من عنده إلى منزل آخر وأرادوا اقتسام المبلغ بينهم، فلمّا فضّوا ختام الهميان رأوا الدراهم قد تحوّلت إلى خزف، وقد كتب على جانب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خسر الدنيا والآخرة،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رأيتم وألقوا الدراهم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الراهب خرج من صومعته وساح في الجبال يعبد الله وقد زهد في الدنيا إلى أن وافاه الأجل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للرأس المطهّر في حرّان</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قال صاحب روضة الأحباب وهو من علماء السنّة والجماعة الموثّقين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اليهود ويدعى يحيى الحرّاني من علمائهم وكان يسكن على تلّ قريب من حرّان تنائى إلى سمعه بعد أن رحل القوم من دير راهب بحرّان أنّ جماعة من الأسرى وفيهم المرأة والطفل الصغير والرضيع والمرأة العاجز وأمامهم رؤوس قطيعة مرفوعة على الرماح وسوف يدخلون اليوم مدينة حرّان ، فخرج يحيى من بيته وهبط من تلك الهضبة وقعد على الطريق ينتظر مرور الركب حتى رأى يحيى جند ابن زياد قد بان للناظر ، فرأى الرؤوس على الرماح أمام الركب وأهل البيت يُساقون كما تساق أسرى الكفّار، فوقعت عين يحيى على رأس سليل المصطفى وتجلّى جماله الشعشعاني أمام عينيه، فدقّق النظر فرأى شفتيه يتحرّكان ، فتقدّم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قليلاً وأصاخ السمع فسمعه يتلو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التلاوة من الرأس القطيع ورأى بعينه هذا البرهان العظيم استولت عليه الدهشة والحيرة فتقدّم رأساً إلى أحد الجند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الرأس لمن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رجل خارجي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ابن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المصطفى،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الأسرى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وأهل بيته، 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ابن بنت نبيّكم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فاندفع يحيى يجهش بالبكاء،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بان الحقّ بأنّ شريعة محمّد هي شريعة الحقّ والسائر على غير دربها ضالّ وجزائه الخلود في النار وبهذا القياس إنّ الجور والظلم والحزن والألم لا يحلّ بغير الأنبياء وأهليهم وهذه البلية العمياء والداهية الدهياء دليل على أحقية دعوتهم وبرهان على صدقهم ثم تشهد الشهادتين وأسلم ، ثمّ أراد أن يعين أهل البيت بما لديه من حبّ الخير فمنعه الجند وخوّفوه من غشم يزيد وسلطانه، ولما كان یحیی قد شغف بالحسين علیه السلام ولو كان كسائر أهل الولاء والشغف لا يريد نفعاً ولا يخشى ضرّاً عمد إلى قتال القوم فجرد سيفه وحمل عليهم وقتل منهم خمسة وألقاهم بنار الله الموقدة ثمّ داروا به فقتلوه ونال شرف الشهادة فدفنوه قريباً من بوّابة حرّان وعرف من ذلك اليوم بيحيى الشهيد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منتهى الأمال نقلاً عن ابن شهر آشوب ومن مناقبه علیه السلام ما ظهر من المشاهد التي يقال لها مشهد الرأس من كربلاء إلى عسقلان وما بينهما في الموصل ونصيبين وحماة وحمص ودمشق وغير ذلك</w:t>
      </w:r>
      <w:r>
        <w:rPr>
          <w:rStyle w:val="FootnoteAnchor"/>
          <w:rtl w:val="true"/>
        </w:rPr>
        <w:footnoteReference w:id="38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هذه العبارة أن في كلّ منزل من هذه البلاد مشهداً للرأس وقد ظهرت منه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جرى للرأس المطهّر في مدينة عسقلان</w:t>
      </w:r>
    </w:p>
    <w:p>
      <w:pPr>
        <w:pStyle w:val="BookText"/>
        <w:rPr/>
      </w:pPr>
      <w:r>
        <w:rPr>
          <w:rFonts w:ascii="Amiri" w:hAnsi="Amiri" w:eastAsia="Amiri" w:cs="Amiri"/>
          <w:color w:val="111111"/>
          <w:sz w:val="28"/>
          <w:sz w:val="28"/>
          <w:szCs w:val="28"/>
          <w:rtl w:val="true"/>
          <w:lang w:bidi="ar-SA"/>
        </w:rPr>
        <w:t>أشار المرحوم القمّي في منتهى الآمال إلى قصّة زرير الخزاعي بعد نقله ليحيى</w:t>
      </w:r>
    </w:p>
    <w:p>
      <w:pPr>
        <w:pStyle w:val="BookText"/>
        <w:rPr/>
      </w:pPr>
      <w:r>
        <w:rPr>
          <w:rFonts w:ascii="Amiri" w:hAnsi="Amiri" w:eastAsia="Amiri" w:cs="Amiri"/>
          <w:color w:val="111111"/>
          <w:sz w:val="28"/>
          <w:sz w:val="28"/>
          <w:szCs w:val="28"/>
          <w:rtl w:val="true"/>
          <w:lang w:bidi="ar-SA"/>
        </w:rPr>
        <w:t xml:space="preserve">الحرّاني ولكنّه لم يتعرّض لذكر التفاصيل إلّا أنّني عثرت على الحكاية مفصّلة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يحيى الكرمانشاهي وهنا أنقل للقارئ حصيلة ماكتب،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زرير الخزاعي إلى عسقلان لغرض التجارة فرأى البلد وقد زيّنها أهلها والناس في فرح واستبشار،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خرج بالعراق على يزيد فقتله واليه وها هو رأسه ورؤوس أهل بيته يمرّون بها على هذا البلد،</w:t>
      </w:r>
    </w:p>
    <w:p>
      <w:pPr>
        <w:pStyle w:val="BookText"/>
        <w:rPr/>
      </w:pPr>
      <w:r>
        <w:rPr>
          <w:rFonts w:ascii="IRNazanin" w:hAnsi="IRNazanin" w:eastAsia="IRNazanin"/>
          <w:color w:val="111111"/>
          <w:sz w:val="28"/>
          <w:sz w:val="28"/>
          <w:szCs w:val="28"/>
          <w:rtl w:val="true"/>
          <w:lang w:bidi="fa-IR"/>
        </w:rPr>
        <w:t xml:space="preserve">فسأل زرير وما اسم هذا الرجل الخارجي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الحسين بن عليّ بن أبي طالب، ولمّا كان زرير من شيعته تنفّس الصعداء وهرع إلى الإمام زين العابدين علیه السلام وعرض عليه نفسه وأحضر للإمام عدداً من الثياب فأراد الجند منعه فلم يرتدع وتجهّز لقتالهم فأصابوا بدنه بجراحات عدّة وطرحوه أرضاً حتّى أيقنوا بموته فتركوه ومرّوا من أمامه، فلما أفاق زرير ورأى شدّة جراحه جهد وتحامل على نفسه حتّى وصل مكاناً رأى فيه جماعة قد اجتمعوا يبكون فعلم أنّهم من الشيعة فأخبرهم زرير عمّا لقي من الجند وشرح لهم حال جراحه ، ثمّ باع جمیع ما عنده واشترى بها أسلحة ليبادر في الخروج مع أوّل طالب بدم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صاحب ناسخ التواريخ عن كتاب زبدة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عبوس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نقل من عسقلان في العصر العبّاسي وكان مدفوناً في مشهد هناك مده مديدة فلمّا خافوا من غلبة الفرنج على عسقلان عمدوا إلى نقل الرأس الشريف من عسقلان إلى القاهرة في مصر، وقد مرّت الإشارة إلى ذلك في كتاب العوالم وكتب المتقدّمين الأخرى من أنّ الرأس المبارك حوّلوه إلى مصر إلّا أنّهم</w:t>
      </w:r>
    </w:p>
    <w:p>
      <w:pPr>
        <w:pStyle w:val="BookText"/>
        <w:rPr/>
      </w:pPr>
      <w:r>
        <w:rPr>
          <w:rFonts w:ascii="Amiri" w:hAnsi="Amiri" w:eastAsia="Amiri" w:cs="Amiri"/>
          <w:color w:val="111111"/>
          <w:sz w:val="28"/>
          <w:sz w:val="28"/>
          <w:szCs w:val="28"/>
          <w:rtl w:val="true"/>
          <w:lang w:bidi="ar-SA"/>
        </w:rPr>
        <w:t xml:space="preserve">أهملوا تفاصيل الواقعة، وسوف نتحفكم بالتفصيل بعد ذلك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مصائب الرأس المطهّر في سوق الشام</w:t>
      </w:r>
    </w:p>
    <w:p>
      <w:pPr>
        <w:pStyle w:val="BookText"/>
        <w:rPr/>
      </w:pPr>
      <w:r>
        <w:rPr>
          <w:rFonts w:ascii="Amiri" w:hAnsi="Amiri" w:eastAsia="Amiri" w:cs="Amiri"/>
          <w:color w:val="111111"/>
          <w:sz w:val="28"/>
          <w:sz w:val="28"/>
          <w:szCs w:val="28"/>
          <w:rtl w:val="true"/>
          <w:lang w:bidi="ar-SA"/>
        </w:rPr>
        <w:t xml:space="preserve">قال السيّد ابن طاووس وطافوا بأهل البيت في جميع البلدان والأمصار وجعلوا الرأس الشريف مطمحاً للأنظار حتّى دنوا من دمشق استدعت أُمّ كلثوم شمراً بن ذي الجوشن لعنه الله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مدينة دمشق فادخل بنا من باب من أبوابها يقلّ فيها زحام الناس لئلّا يكثر نظر الناس إلينا وقدّم الرؤوس بين أيدينا وأبعدنا عنها لينشغل الناس بالنظر إليها ، فعمل الشمر لخباثة طبعه وردائة عنصره وشقاوته على خلاف ما طلبت وأمر بحشر الرؤوس في محامل النساء وادخلهم من باب الساعات لكثرة المجتمعين بها، وكانت أبعد الأبواب إلى دار الإمارة، عند ذلك أمر يزيد برفع مأة وعشرين راية وبتزيين الشام فتزيّن الناس جميعاً بالكحل والخضاب وارتدّوا حليّهم وحللهم واستقبلوا أهل البيت ومعهم المغنّيات والراقصان يضربن بالدفوف والصنوج وآلات العزف الأخرى، وأوصلوا أهل البيت على هذا الشكل إلى باب المسجد الجامع وفيه مواضع لاعتقال الأسرى، وكانت وقوع الحادثة هذه في أوّل يوم من صفر، كما قال الشيخ الكفعمي والشيخ البهائي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ماتم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في الشام من أعيادها</w:t>
      </w:r>
    </w:p>
    <w:p>
      <w:pPr>
        <w:pStyle w:val="BookText"/>
        <w:rPr/>
      </w:pPr>
      <w:r>
        <w:rPr>
          <w:rFonts w:ascii="Amiri" w:hAnsi="Amiri" w:eastAsia="Amiri" w:cs="Amiri"/>
          <w:color w:val="111111"/>
          <w:sz w:val="28"/>
          <w:sz w:val="28"/>
          <w:szCs w:val="28"/>
          <w:rtl w:val="true"/>
          <w:lang w:bidi="ar-SA"/>
        </w:rPr>
        <w:t>قال العلّامة المجلسي في كتاب جلاء العيون عن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سهل بن سعد الساعدي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بيت المقدس حتّى توسّطت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سفر فدخلت الشام فإذا أنا بمدينة مطّردة الأنهار كثيرة الأشجار، وقد علّقوا الستور والحجب والديباج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البيوت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فرحون مستبشرون وعندهم نساء يلعبن بالدفوف والطبول، فقلت في نفسي لا نرى لأهل الشام عيداً لا نعرفه نحن، فرأيت قوماً يتحدّثون،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لكم بالشام عيد لا نعرفه نحن ؟ قالوا يا شيخ نراك أعرابيّاً،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سعد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رأيت محمّداً لله صلی الله علیه وآله وسلم، قالوا يا سهل، ما أعجبك السماء لا تمطر دماً، والأرض لا تنخسف بأهلها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الحسين علیه السلام العترة محمّد صلی الله علیه وآله وسلم يهدى من أرض العراق، فقلت واعجباه يهدى رأس الحسين والناس يفرحون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باب يدخل ؟ فأشاروا إلى باب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كذلك حتّى رأيت الرايات يتلو بعضها بعضاً فإذا نحن بفارس بيده لواء منزوع السنان عليه رأس أشبه الناس وجهاً برأس رسول الله صلی الله علیه وآله وسلم فإذا أنا من ورائه رأيت نسوة على جمال بغير وطاء فدنوت من أولاهم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من أنت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سكينة بنت الحسين،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إليّ ؟ فأنا سهل بن سعد ممّن رأى جدّك وسمعت حديثه قالت یا سهل ، قل لصاحب هذا الرأس أن يقدّم الرأس أمامنا حتّى يشتغل الناس بالنظر إليه ولا ينظروا إلى حرم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 صاحب الرأس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تقضي حاجتي وتأخذ منّي أربعمائة دينار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الرأس أمام الحرم، ففعل ذلك فدفعت إليه ما وعدته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شهر آشوب فلمّا كان الغد أخرج الدراهم وقد جعلها الله حجارة سوداً مكتوب على أحد جانبيها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الجانب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القطب الراوندي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رأيت رأس الحسين علیه السلام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حين حمل وأنا بدمشق، وبين يديه رجل يقرأ الكهف حتّى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الرأس بلسان ذرب ذلق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من جنابه إلى رجعته والطلب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الشيخ الجليل والعالم الخبير الحسن بن عليّ الطبري المعاصر للعلّامة والمحقّق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ممّا ينيف على الستّين عاماً بعد الستّمائة يقول في باب ورود أهل البيت إلى باب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وظلّوا على باب المدينة ثلاثة أيّام حتّى يزيّنوا البلد فزيّنوه بكلّ ما عندهم من حليّ ورياش وزينة إلى درجة لم يشابهها بهذه الزينة قبل اليوم بلد وخرج ما يقرب من خمسمائة ألف ما بين رجل وامرأة والدفوف بأيديهم، وأخرج أمراء القوم الطبول والكوسات والأبواق والدفوف وراحوا بالآلاف يرقصون نساءاً ورجالاً على أصوات الدفوف والربابات، وكان النساء قد اختضبن واكتحلن ولبسوا الحلي والحلل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الأربعاء السادس عشر من ربيع الأول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 القيامة قد قامت لكثرة من حضر الزينة ذلك اليوم ، ولمّا أشرقت الشمس أدخلوا الرؤوس إلى البلد ولم يصلوا إلى بيت يزيد إلّا وقت الزوال لكثرة الناس وكانت الرؤوس على أسنّة الرماح يقدمهم رأس قمر بني هاشم أبي الفضل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سهل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الإمام الحسين تحيط به هالة من العظمة ويشرق منه نور عظيم، وله لحية مدوّرة وقد اختلط بياض شعرها بسواده وكان قد نصل منها خضاب الوسمة، ورأيت عينيه شديدي السواد وحاجباه منعقدان وأنفيه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أقنى ، وقد رمق السماء بعينيه، والريح تلعب بكريمته يميناً وشمالاً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منتهى الآمال عن عمرو بن المنذر الهمداني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 كلثوم كأنّها فاطمة الزهراء علیها السلام وقد تلفّقت بازار خلق وتنقّبت فحجبت وجهها الشريف وسلّمت على الإمام زين العابدين وعلى أهل البيت علیهم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المؤمن إن استطعت أن تدفع مبلغاً إلى حامل الرأس ليقدّمه أمامنا لأنّنا خُزينا من كثرة النظر إلينا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 ذلك الخبيث مأة درهم فتقدّم بالرأس</w:t>
      </w:r>
    </w:p>
    <w:p>
      <w:pPr>
        <w:pStyle w:val="BookText"/>
        <w:rPr/>
      </w:pPr>
      <w:r>
        <w:rPr>
          <w:rFonts w:ascii="Amiri" w:hAnsi="Amiri" w:eastAsia="Amiri" w:cs="Amiri"/>
          <w:color w:val="111111"/>
          <w:sz w:val="28"/>
          <w:sz w:val="28"/>
          <w:szCs w:val="28"/>
          <w:rtl w:val="true"/>
          <w:lang w:bidi="ar-SA"/>
        </w:rPr>
        <w:t>فدنوت منهم و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الناسخ عن سهل بن سعد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كانوا يحملون الرأس المطهّر في مدينة دمشق رأيت خمساً من نسوة الشام يشرفن من علية لهنّ يتفرّجن على الرؤوس والأسرى وبينهنّ امرأة عجوز ضعيفة قفد حنى ظهرها الدهر، فلمّا رأت رأس الحسين علیه السلام وقد اجتاز على تلك العلية قامت تلك العجوز وظهرها متقوّس</w:t>
      </w:r>
    </w:p>
    <w:p>
      <w:pPr>
        <w:pStyle w:val="BookText"/>
        <w:rPr/>
      </w:pPr>
      <w:r>
        <w:rPr>
          <w:rFonts w:ascii="Amiri" w:hAnsi="Amiri" w:eastAsia="Amiri" w:cs="Amiri"/>
          <w:color w:val="111111"/>
          <w:sz w:val="28"/>
          <w:sz w:val="28"/>
          <w:szCs w:val="28"/>
          <w:rtl w:val="true"/>
          <w:lang w:bidi="ar-SA"/>
        </w:rPr>
        <w:t>وتناولت حجراً وقذفت به ذلك الرأس المبارك ووقعت الضربة في ثناياه، فلمّا رأيتها فعلت ذلك رفعت يدي إلى السماء أدعو الله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أهلكها وأهلكهنّ معها بحقّ محمّد وآله أجمعين ، فلم يتمّ كلامي حتّى انهارت تلك العلية بهنّ واختفين تحت الركام وأهلكهنّ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هذه الرواية عن أبي مخنف وذلك الداعي عليهنّ هي عقيلة الهاشميّين سيّدتنا زينب علیها السلام وبعد انهيار الموضع شبّت في القصر نار موقدة وطهرته بعد أن أحرقت كلّ من كان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جاؤوا بالرأس الشريف يحملونه في سوق الشام كان هناك جماعة من جند العدوّ يكبّرون تحت راياتهم فبينما هم كذلك إذ هتف بهم هاتف وهو ينشد هذه الأبيات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جاؤوا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لا يوم أعظم حسرة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رهناً للمنون قتيلا</w:t>
      </w:r>
    </w:p>
    <w:p>
      <w:pPr>
        <w:pStyle w:val="BookText"/>
        <w:rPr/>
      </w:pPr>
      <w:r>
        <w:rPr>
          <w:rFonts w:ascii="Amiri" w:hAnsi="Amiri" w:eastAsia="Amiri" w:cs="Amiri"/>
          <w:color w:val="111111"/>
          <w:sz w:val="28"/>
          <w:sz w:val="28"/>
          <w:szCs w:val="28"/>
          <w:rtl w:val="true"/>
          <w:lang w:bidi="ar-SA"/>
        </w:rPr>
        <w:t xml:space="preserve">فكأنّما بك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 xml:space="preserve">ويكبّرون إذا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ولقد سمع كثير من أهل الشام وأصاخوا السمع مراراً وتكراراً إلى الرأس الشريف وهو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 المؤرّخين أنّ أهل البيت لما دخلوا على يزيد صعد اللعين على قصر جيرون أو على هضبة بالقرب منه يتفرّج على الأسرى فلما وقعت عينه على الرؤوس تلوح من بعيد أنشد مبتهجاً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صاح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وفيما هو ينشد شعره نعب غراب فتطيّر به لأنّه ينبئ عن زوال ملكه فخاطبه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غراب البيت ما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تندب أمر قد فعل</w:t>
      </w:r>
    </w:p>
    <w:p>
      <w:pPr>
        <w:pStyle w:val="BookText"/>
        <w:rPr/>
      </w:pPr>
      <w:r>
        <w:rPr>
          <w:rFonts w:ascii="IRNazanin" w:hAnsi="IRNazanin" w:eastAsia="IRNazanin"/>
          <w:color w:val="111111"/>
          <w:sz w:val="28"/>
          <w:sz w:val="28"/>
          <w:szCs w:val="28"/>
          <w:rtl w:val="true"/>
          <w:lang w:bidi="fa-IR"/>
        </w:rPr>
        <w:t xml:space="preserve">کل ملك ونعيم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 الدهر يلعبن بكل</w:t>
      </w:r>
    </w:p>
    <w:p>
      <w:pPr>
        <w:pStyle w:val="BookText"/>
        <w:rPr/>
      </w:pPr>
      <w:r>
        <w:rPr>
          <w:rFonts w:ascii="Amiri" w:hAnsi="Amiri" w:eastAsia="Amiri" w:cs="Amiri"/>
          <w:color w:val="111111"/>
          <w:sz w:val="28"/>
          <w:sz w:val="28"/>
          <w:szCs w:val="28"/>
          <w:rtl w:val="true"/>
          <w:lang w:bidi="ar-SA"/>
        </w:rPr>
        <w:t>ونقل في الناسخ أنّ شمراً بن ذي الجوشن لعنه الله قد رافع الرأس على الرمح مفتخراً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الرمح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ما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 كلثوم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مصائب الرئأس المطهّر في مجلس يزيد الوغد</w:t>
      </w:r>
    </w:p>
    <w:p>
      <w:pPr>
        <w:pStyle w:val="BookText"/>
        <w:rPr/>
      </w:pPr>
      <w:r>
        <w:rPr>
          <w:rFonts w:ascii="IRNazanin" w:hAnsi="IRNazanin" w:eastAsia="IRNazanin"/>
          <w:color w:val="111111"/>
          <w:sz w:val="28"/>
          <w:sz w:val="28"/>
          <w:szCs w:val="28"/>
          <w:rtl w:val="true"/>
          <w:lang w:bidi="fa-IR"/>
        </w:rPr>
        <w:t xml:space="preserve">وفي الخبر أنّ رجلاً من علماء التابعين لما شاهد رأس الحسين علیه السلام ذهب إلى بيته وجلس في داره وأغلق عليه وعلى من معه الباب حتّى انقضى على ذلك شهر بكامله،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العزلة ؟ بعد ظهوره للناس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رأيتم كيف حاق بنا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ونعود لأصل المطلب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أوقفوا أهل البيت ومعهم رؤوس الشهداء على باب دار الإمارة وتريّثوا حتّى يؤذن لهم ، فأذن لزجر بن قيس فدخل ومعه جماعة يحملون رأس الإمام على رأس رمح طويل فأنزلوه من على السنان ووضعوه في طست من الذهب، فناداه يزيد ويلك ما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البشارة فقد نصرك الله وفتح عليك، جاءنا الحسين بن عليّ ومعه ثمانية عشر رجلاً من أهل بيته وجماعة من أصحابه فعرضنا عليهم قبول الموادعة والرضا بأمر الأمير يزيد وأن ينزلوا على حكم الأمير عبيد الله بن زياد وإلّا فالقتال، فأبوا طاعة عبيد الله ورضوا بالحرب، فلما أصبح صباح يوم العاشر من المحرّم قابلناهم بجيش جرّار وأحطنا بهم من كل جانب، وناجزناهم القتال وحملنا عليهم بالسيوف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والمراهف الشداد وجعلنا محزّها رقابهم فأخذوا يلوذون بنا بالتلال والكثبان كما تلوذ الحمائم من الصقر ، ونقسم بالله يا أمير المؤمنين ما هي إلّا جزر جزور حتّى قتلناهم عن آخرهم وذبحناهم بسيوفنا فها هي أجسادهم في العراء تُسفى عليها الرمال قد مزقتها السيوف ولعبت بها وحوش الفلاة وزملتها الدماء وها هي خدودهم موسدة على الثرى تصبّ عليهم الشمس حممها، وتغطّيهم الرمال بسافيها لا تزورهم إلّا الكواسر والعقبان في ذلك القفر الموحش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ذلك الخبيث لعنه الله من حديثه الكاذب طأطأ يزيد برأسه إلى حجره ثمّ رفع رأسه وقال ليظهر للناس بأنّه غير آمر بقتل الحسين ولا هو بالراضي به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إنّكم بذرتم العداوة لي في قلوب الناس جميعاً وكنت أرضى منكم بدون قتل الحسين، ولو كنت صاحبه لعفوت عنه، ولما عرّضته للفناء والهلاك، وطرد زجر من عنده ولم يعطه شيئاً، وهذه معجزة لسيّدالشهداء سلام الله عليه لأنّه أخبر زهيراً بن القين بذلك عندما وصلوا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زجر بن قيس يحمل رأسي إلى يزيد لينال الجائزة ويحظى بالعطاء الجزيل ولكن لا يعطى شيئاً من هذا ولا من ذاك ، كما ذكر ذلك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وضعوا الرأس الشريف بين يدي يزيد كان اللعين ثملاً سكراناً فظهر عليه النشاط والفرح لرؤيته رأس عدوّه فأنشأ عند ذلك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حسنه يلمع باليدين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يلمع في طست من اللجين</w:t>
      </w:r>
    </w:p>
    <w:p>
      <w:pPr>
        <w:pStyle w:val="BookText"/>
        <w:rPr/>
      </w:pPr>
      <w:r>
        <w:rPr>
          <w:rFonts w:ascii="Amiri" w:hAnsi="Amiri" w:eastAsia="Amiri" w:cs="Amiri"/>
          <w:color w:val="111111"/>
          <w:sz w:val="28"/>
          <w:sz w:val="28"/>
          <w:szCs w:val="28"/>
          <w:rtl w:val="true"/>
          <w:lang w:bidi="ar-SA"/>
        </w:rPr>
        <w:t xml:space="preserve">كأنّما حفّ بوردتين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الضرب يا حسين</w:t>
      </w:r>
    </w:p>
    <w:p>
      <w:pPr>
        <w:pStyle w:val="BookText"/>
        <w:rPr/>
      </w:pPr>
      <w:r>
        <w:rPr>
          <w:rFonts w:ascii="Amiri" w:hAnsi="Amiri" w:eastAsia="Amiri" w:cs="Amiri"/>
          <w:color w:val="111111"/>
          <w:sz w:val="28"/>
          <w:sz w:val="28"/>
          <w:szCs w:val="28"/>
          <w:rtl w:val="true"/>
          <w:lang w:bidi="ar-SA"/>
        </w:rPr>
        <w:t xml:space="preserve">شفيت غلّي من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من شاهد في الحنين</w:t>
      </w:r>
    </w:p>
    <w:p>
      <w:pPr>
        <w:pStyle w:val="BookText"/>
        <w:rPr/>
      </w:pPr>
      <w:r>
        <w:rPr>
          <w:rFonts w:ascii="IRNazanin" w:hAnsi="IRNazanin" w:eastAsia="IRNazanin"/>
          <w:color w:val="111111"/>
          <w:sz w:val="28"/>
          <w:sz w:val="28"/>
          <w:szCs w:val="28"/>
          <w:rtl w:val="true"/>
          <w:lang w:bidi="fa-IR"/>
        </w:rPr>
        <w:t>یرون فعلي اليوم بالحسين</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IRNazanin" w:hAnsi="IRNazanin" w:eastAsia="IRNazanin"/>
          <w:color w:val="111111"/>
          <w:sz w:val="28"/>
          <w:sz w:val="28"/>
          <w:szCs w:val="28"/>
          <w:rtl w:val="true"/>
          <w:lang w:bidi="fa-IR"/>
        </w:rPr>
        <w:t xml:space="preserve">كأنّما حفّ بوردتين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شفیت نفسي من دم الحسين</w:t>
      </w:r>
    </w:p>
    <w:p>
      <w:pPr>
        <w:pStyle w:val="BookText"/>
        <w:rPr/>
      </w:pPr>
      <w:r>
        <w:rPr>
          <w:rFonts w:ascii="IRNazanin" w:hAnsi="IRNazanin" w:eastAsia="IRNazanin"/>
          <w:color w:val="111111"/>
          <w:sz w:val="28"/>
          <w:sz w:val="28"/>
          <w:szCs w:val="28"/>
          <w:rtl w:val="true"/>
          <w:lang w:bidi="fa-IR"/>
        </w:rPr>
        <w:t xml:space="preserve">راجع أعيان الشيعة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الحسين علیه السلام في أحاديث الفريقين ،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رجز يزيد إقواء وإيطاء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يزيد على رأسه تاجاً مكلّلاً بالدرّ والياقوت بعد أن اكتمل نصاب مجلسه وجلس على سرير مرصّع بالحجارة الكريمة وحفّه بكراس من الفضّة عن اليمين وعن الشمال وجلس عليه علية القوم من قريش وغيرهم ثمّ أمر بالمائدة وفيها الفقاع ودعى الحاضرين لتناول الطعام، فلمّا فرغ من الأكل استدعى بطست الذهب وفيه رأس الحسين علیه السلام وكان قد وضعه تحت سريرة ووضع عليه لوحة الشطرنج وأخذ يقامر بعض الحاضرين فإذا كانت الغلبة له أظهر الجذل وشرب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ثلاث كاسات من 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الفضلة في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جانبه على الأرض، وكان الإمام الرضاء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 شيعتنا فليتورّع من شرب الفقاع واللعب بالشطرنج ؛ فمن نظر إلى الفقاع أو إلى الشطرنج فليتذكّر الحسين وليلعن يزيد يمحو الله عزّ وجلّ ذنوبه ولو كانت كعدد النجوم</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ومجمل القول أنّ يزيد لما ساوره السكر تناول عصاً من الخيزران وأخذ يقرع بها ثغر الحسين علیه السلام وثمل وينشد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أعفٌ وأصبر</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شرح الأخبار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شعر الحصين بن الحمام وهو شاعر جاهليّ وقصيدته اثنان وأربعون بيتاً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مثير الأحزان،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بحار الأنوار ،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الحصين بن الحمام المرّي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صبرنا وكان الصبر منّا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وأسيافنا يقطعن هاماً ومعصما</w:t>
      </w:r>
    </w:p>
    <w:p>
      <w:pPr>
        <w:pStyle w:val="BookText"/>
        <w:rPr/>
      </w:pPr>
      <w:r>
        <w:rPr>
          <w:rFonts w:ascii="Amiri" w:hAnsi="Amiri" w:eastAsia="Amiri" w:cs="Amiri"/>
          <w:color w:val="111111"/>
          <w:sz w:val="28"/>
          <w:sz w:val="28"/>
          <w:szCs w:val="28"/>
          <w:rtl w:val="true"/>
          <w:lang w:bidi="ar-SA"/>
        </w:rPr>
        <w:t xml:space="preserve">أبي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p>
    <w:p>
      <w:pPr>
        <w:pStyle w:val="BookText"/>
        <w:rPr/>
      </w:pPr>
      <w:r>
        <w:rPr>
          <w:rFonts w:ascii="Amiri" w:hAnsi="Amiri" w:eastAsia="Amiri" w:cs="Amiri"/>
          <w:color w:val="111111"/>
          <w:sz w:val="28"/>
          <w:sz w:val="28"/>
          <w:szCs w:val="28"/>
          <w:rtl w:val="true"/>
          <w:lang w:bidi="ar-SA"/>
        </w:rPr>
        <w:t xml:space="preserve">ولم أعثر في هذه المصادر ومثلها معها من ذكر الأبيات التي ذكرها المؤلّف ولم يشر إلى مصدره على أنّها مخالفة للقواعد في العجز من البيت الأوّل، لأنّ القافية في محلّ عطف على خبر كان فحكمه النصب والمؤلّف رفعه فهو إقواء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وأكرم عند الله منّا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في كلّ الأمور وأفخر</w:t>
      </w:r>
    </w:p>
    <w:p>
      <w:pPr>
        <w:pStyle w:val="BookText"/>
        <w:rPr/>
      </w:pPr>
      <w:r>
        <w:rPr>
          <w:rFonts w:ascii="Amiri" w:hAnsi="Amiri" w:eastAsia="Amiri" w:cs="Amiri"/>
          <w:color w:val="111111"/>
          <w:sz w:val="28"/>
          <w:sz w:val="28"/>
          <w:szCs w:val="28"/>
          <w:rtl w:val="true"/>
          <w:lang w:bidi="ar-SA"/>
        </w:rPr>
        <w:t xml:space="preserve">عدونا وما العدوان إلّا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ومن يعدو عن الحقّ يخسر</w:t>
      </w:r>
    </w:p>
    <w:p>
      <w:pPr>
        <w:pStyle w:val="BookText"/>
        <w:rPr/>
      </w:pPr>
      <w:r>
        <w:rPr>
          <w:rFonts w:ascii="Amiri" w:hAnsi="Amiri" w:eastAsia="Amiri" w:cs="Amiri"/>
          <w:color w:val="111111"/>
          <w:sz w:val="28"/>
          <w:sz w:val="28"/>
          <w:szCs w:val="28"/>
          <w:rtl w:val="true"/>
          <w:lang w:bidi="ar-SA"/>
        </w:rPr>
        <w:t xml:space="preserve">فإن تعدلوا فالعدل ألفاه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ضمّنا يوم القيامة محشر</w:t>
      </w:r>
    </w:p>
    <w:p>
      <w:pPr>
        <w:pStyle w:val="BookText"/>
        <w:rPr/>
      </w:pPr>
      <w:r>
        <w:rPr>
          <w:rFonts w:ascii="Amiri" w:hAnsi="Amiri" w:eastAsia="Amiri" w:cs="Amiri"/>
          <w:color w:val="111111"/>
          <w:sz w:val="28"/>
          <w:sz w:val="28"/>
          <w:szCs w:val="28"/>
          <w:rtl w:val="true"/>
          <w:lang w:bidi="ar-SA"/>
        </w:rPr>
        <w:t xml:space="preserve">ولكنّنا فزنا بملك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العقبى ناراً تسعر</w:t>
      </w:r>
    </w:p>
    <w:p>
      <w:pPr>
        <w:pStyle w:val="BookText"/>
        <w:rPr/>
      </w:pPr>
      <w:r>
        <w:rPr>
          <w:rFonts w:ascii="Amiri" w:hAnsi="Amiri" w:eastAsia="Amiri" w:cs="Amiri"/>
          <w:color w:val="111111"/>
          <w:sz w:val="28"/>
          <w:sz w:val="28"/>
          <w:szCs w:val="28"/>
          <w:rtl w:val="true"/>
          <w:lang w:bidi="ar-SA"/>
        </w:rPr>
        <w:t>وهكذا راح يعاقر الخمرة مرّات حتّى ثمل ثملاً شديداً فزاد إقباله على السرور وأنشد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 xml:space="preserve">قد أخذنا من عليّ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الفارس الليث البطل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من غير فشل</w:t>
      </w:r>
    </w:p>
    <w:p>
      <w:pPr>
        <w:pStyle w:val="BookText"/>
        <w:rPr/>
      </w:pPr>
      <w:r>
        <w:rPr>
          <w:rFonts w:ascii="Amiri" w:hAnsi="Amiri" w:eastAsia="Amiri" w:cs="Amiri"/>
          <w:color w:val="111111"/>
          <w:sz w:val="28"/>
          <w:sz w:val="28"/>
          <w:szCs w:val="28"/>
          <w:rtl w:val="true"/>
          <w:lang w:bidi="ar-SA"/>
        </w:rPr>
        <w:t xml:space="preserve">لو رأوه فاستهلّوا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ولقالوا يا يزيد لا تشل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مدينة المعاجز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القطعة في هذه المصادر تختلف ببعض الألفاظ مع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سكينة بنت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ما وقعت عيني قط على أجفى وأغلظ وأشدّ كفراً وأشرّ من يزيد لأنه وضع رأس أبي بين يديه والأسرى ينظرون إليه وقلوبهم كسيرة وأعينهم دامعة وهم يتأوّهون ويصعدون الزفرات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كأنّها شواظ النار حزناً على ما أصابهم وهو لا يبدي اكتراثاً بما يرى أو سمع ، وإنّما يضرب ثغر أبي أمام أنظارنا بعصّى من الخيزران وينشد تلك الأبيات، أي التي مرّت توّاً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أبو برزة الأسلمي حاضراً المجلس فلمّا رأى يزيد يقرع ثغر الحسين علیه السلام بالعصى ناداه ويلك يا يزيد أتقرع ثغر الحسين وأنا رأيت رسول الله بعيني هاتين يقبّل ثغره ويترشّفه ويقول له وللحسن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سيّدا شباب أهل الجنّة، قتل الله من يقتلكما ، ولعنه الله وأصلاه جهنّم ، فغضب يزيد ممّا سمع وأمر بإخراجه من المجلس، وكان أبو برزة هذا من أصحاب رسول الله صلی الله علیه وآله وسلم ومن أصفياء أمير المؤمنين علیه السلام ، وتوفّي في العام الخامس والستّين من الهجرة في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سمرة بن جنادة بن جندب</w:t>
      </w:r>
    </w:p>
    <w:p>
      <w:pPr>
        <w:pStyle w:val="BookText"/>
        <w:rPr/>
      </w:pPr>
      <w:r>
        <w:rPr>
          <w:rFonts w:ascii="IRNazanin" w:hAnsi="IRNazanin" w:eastAsia="IRNazanin"/>
          <w:color w:val="111111"/>
          <w:sz w:val="28"/>
          <w:sz w:val="28"/>
          <w:szCs w:val="28"/>
          <w:rtl w:val="true"/>
          <w:lang w:bidi="fa-IR"/>
        </w:rPr>
        <w:t xml:space="preserve">ولما رأى يزيد يقرع ثغر الحسين وأسنانه بالعصى قام من مكانه وكان رجلاً جليل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الله يديك يا يزيد، أتضرب ثغر ابن رسول الله وأنا رأيت بعینی كرّة بعد كرّة رسول الله يقبل هذا الثغر، فغضب يزيد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صحبت رسول الله لأمرت بضرب عنقك، فقال سمرة واعجباً، أترعى حبتي</w:t>
      </w:r>
    </w:p>
    <w:p>
      <w:pPr>
        <w:pStyle w:val="BookText"/>
        <w:rPr/>
      </w:pPr>
      <w:r>
        <w:rPr>
          <w:rFonts w:ascii="Amiri" w:hAnsi="Amiri" w:eastAsia="Amiri" w:cs="Amiri"/>
          <w:color w:val="111111"/>
          <w:sz w:val="28"/>
          <w:sz w:val="28"/>
          <w:szCs w:val="28"/>
          <w:rtl w:val="true"/>
          <w:lang w:bidi="ar-SA"/>
        </w:rPr>
        <w:t>من رسول الله وتقتل ولده فبكى الناس من قوله حتّى كادت الفتنة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رسول ملك الروم مع الرأس المبارك</w:t>
      </w:r>
    </w:p>
    <w:p>
      <w:pPr>
        <w:pStyle w:val="BookText"/>
        <w:rPr/>
      </w:pPr>
      <w:r>
        <w:rPr>
          <w:rFonts w:ascii="IRNazanin" w:hAnsi="IRNazanin" w:eastAsia="IRNazanin"/>
          <w:color w:val="111111"/>
          <w:sz w:val="28"/>
          <w:sz w:val="28"/>
          <w:szCs w:val="28"/>
          <w:rtl w:val="true"/>
          <w:lang w:bidi="fa-IR"/>
        </w:rPr>
        <w:t xml:space="preserve">في كثير من الكتب عن الإمام السجّاد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أحضرنا ذات يوم وهو يشرب الخمر وعينه ترمق رأس والدي، ثمّ أرسل رجلاً وراء رسول ملك الروم فمثل بين يديه، فلمّا أخذ مكانه من المجلس قال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العرب، رأس من هذا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يعنيك أنت من هذا الرأس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إذا عدت إلى الملك سألني عن كلّ صغيرة وكبيرة فلا بدّ من معرفة صاحب هذا الرأس لأخبره بها ليسرّ بسرورك ، 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بن عليّ بن أبي طالب، فقال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هي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 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وويل للدين الذي أنت عليه، إنّنا لسنا سواء في الدين ديني خير من دينك إنّ جذري ينتهي إلى النبي داود وبينه وبينه كثير من الآباء وإنّ النصارى ليأخذون التراب من تحت قدمي للبركة وأنتم تقتلون ابن نبيكم وما بينه وبين النبي إلا أُمّ واحدة، يا يزيد اصغ لي بسمعك لأقص عليك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بحر عمّان وفي ممرّ الصين جزيرة مساحتها ثمانون فرسخاً في ثمانين مثلها وفي هذه الجزيرة مدينة عظيمة وفيها الكافور والعنبر والياقوت الأحمر بكثرة، وفي أرضها ينبت أشجار العود وفيها كنائس عدّة منها كنيسة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محراب هذه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الأحمر قد علقت عليه وفي هذه الحقة حافر حمار قيل إنّ المسيح كان يمتطيه، وإن علماء النصارى في كلّ سنة يحجّون إلى زيارته ، ويطوفون حوله يطلبون حوائجهم، وأنتم تقتلون ابن نبيّكم لا بارك الله فيكم ولا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اضربوا عنق هذا النصراني فإنّه سوف يطلق لسانه بديار قومه بثلبنا وشتمنا، فلمّا علم النصراني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البارحة في المنام وبشّرني بالجنّة، فتعجّبت من ذلك والآن علمت سرّ ذلك ، ثمّ شهد الشهادتين وأسلم وتناول ذلك الرأس المبارك ووضعه على صدره وقبله حتّى انتزعوه منه واستشهد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رأس الجالوت مع الرأس الأنور</w:t>
      </w:r>
    </w:p>
    <w:p>
      <w:pPr>
        <w:pStyle w:val="BookText"/>
        <w:rPr/>
      </w:pPr>
      <w:r>
        <w:rPr>
          <w:rFonts w:ascii="Amiri" w:hAnsi="Amiri" w:eastAsia="Amiri" w:cs="Amiri"/>
          <w:color w:val="111111"/>
          <w:sz w:val="28"/>
          <w:sz w:val="28"/>
          <w:szCs w:val="28"/>
          <w:rtl w:val="true"/>
          <w:lang w:bidi="ar-SA"/>
        </w:rPr>
        <w:t xml:space="preserve">روى ابن طاووس وابن نما أنّ رأس الجالوت وهو من أحبار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بيني وبين داود لسبعين أباً وإنّ اليهود تلقاني فتعطّمني وأنتم ليس بين ابن نبيكم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وبينه إلّا أب واحد قتلتم ولده</w:t>
      </w:r>
      <w:r>
        <w:rPr>
          <w:rStyle w:val="FootnoteAnchor"/>
          <w:rtl w:val="true"/>
        </w:rPr>
        <w:footnoteReference w:id="395"/>
      </w:r>
      <w:r>
        <w:rPr>
          <w:rFonts w:ascii="IRNazanin" w:hAnsi="IRNazanin" w:eastAsia="IRNazanin"/>
          <w:color w:val="111111"/>
          <w:sz w:val="28"/>
          <w:sz w:val="28"/>
          <w:szCs w:val="28"/>
          <w:rtl w:val="true"/>
          <w:lang w:bidi="fa-IR"/>
        </w:rPr>
        <w:t xml:space="preserve">لكم الويل ممّا تصنعون وبُعداً لكم ولدينكم فغضب يزيد وقال لولا ما بلغنى عن رسول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ذمّيّاً فأنا خصمه یوم القيامة لقتلتك اليوم، فقال رأس الجالوت أو يخاصم رسول الله قاتل الذمّيّ والمعاهد ولا يخاصم من يقتل ولده ؟ قال هذا والتفت إلى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اشهد لي عند جدّك بأنّي مسلم وتشهد الشهادتين، 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 xml:space="preserve">خرجت من شروط المعاهدة فإنّ قتلك مباح وأمر 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الجائليق مع الرأس الأنور</w:t>
      </w:r>
    </w:p>
    <w:p>
      <w:pPr>
        <w:pStyle w:val="BookText"/>
        <w:rPr/>
      </w:pPr>
      <w:r>
        <w:rPr>
          <w:rFonts w:ascii="IRNazanin" w:hAnsi="IRNazanin" w:eastAsia="IRNazanin"/>
          <w:color w:val="111111"/>
          <w:sz w:val="28"/>
          <w:sz w:val="28"/>
          <w:szCs w:val="28"/>
          <w:rtl w:val="true"/>
          <w:lang w:bidi="fa-IR"/>
        </w:rPr>
        <w:t xml:space="preserve">وذكر في الناسخ بعد ذكره القصة مارّة الذكر أنّ جاثليق النصارى دخل من الباب وسأل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الرأس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بن علي وأُمّه فاطمة بنت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قتلته وأيّ ذنب جناه ليحلّ به القتل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أهل العراق ليجلسوه على سرير الخلافة فقتله عاملي عبيد الله بن زياد وبعث إليّ برأسه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 يا يزيد، إنّي نمت الآن في البيعة التي أعبد فيها فسمعت صيحة شديدة ورأيت شخصاً كأنّه الشمس الطالعة نزل من السماء ونزل معه الملائكة فسألت من هؤلاء ؟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ومعه الملائكة تعزّيه بولده الحسين علیه السلام ويبكون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يزيد الحاك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أضغاث أحلامك حجّة عليّ ؟ وأمر مواليه بإخراجه من المجلس وبضربه ضرباً مبرحاً ، فنادى الجائليق برفيع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 اشهد لي عند جدّك بأنّي مسلم وتشهد الشهادتين، 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على المشنقة ، 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أنت قاض يا عدوّ الله ، أنا الآن أرى رسول الله أمامي وبيده ثياب من نور وباليد الأخرى أكليل من نور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بيني وبينك أن أتوّجك بهذا التاج وألبسك بهذا القميص إلّا أن تخرج من الدنيا ثمّ أنت رفيقي في الجنّة، ثمّ قتلوه واستشهد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التاجر الرومي مع يزيد الدالّة على عظمة الحسين علیه السلام</w:t>
      </w:r>
    </w:p>
    <w:p>
      <w:pPr>
        <w:pStyle w:val="BookText"/>
        <w:rPr/>
      </w:pPr>
      <w:r>
        <w:rPr>
          <w:rFonts w:ascii="IRNazanin" w:hAnsi="IRNazanin" w:eastAsia="IRNazanin"/>
          <w:color w:val="111111"/>
          <w:sz w:val="28"/>
          <w:sz w:val="28"/>
          <w:szCs w:val="28"/>
          <w:rtl w:val="true"/>
          <w:lang w:bidi="fa-IR"/>
        </w:rPr>
        <w:t xml:space="preserve">في كتاب العوالم من مؤلّفات بعض الأصحاب مرسلاً أنّ نصرانيّاً أتى رسولاً من ملك الروم إلى يزيد لعنه الله وقد حضر في مجلسه الذي أُتي إليه فيه برأس الحسين علیه السلام ، فلمّا رأى النصراني رأس الحسين علیه السلام بكى وصاح وناح حتّى ابتلّت لحيته بالدموع،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يزيد أنّي دخلت المدينة تاجراً في أيام حياة النبي صلی الله علیه وآله وسلم وقد أردت أن آتيه بهديّة، فسألت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أحبّ إليه من الهدايا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أحبّ إليه من كلّ شيء وإن له رغبة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من المسك فارتين وقدراً من العنبر الأشهب وجئت بها إليه وهو يومئذ في بيت زوجته أُمّ سلمة رضي الله عنها ، فلمّا شاهدت جماله ازداد عيني من لقائه نوراً ساطعاً وزادني منه سرور وقد تعلّق قلبي بمحبّته، فسلمت عليه ووضعت العطر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محقّرة أتيت بها إلى حضرتك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 شمس،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اسمك فأنا أُسمّيك عبدالوهّاب، إن قبلت منّي الإسلام قبلت منك الهديّة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فنظرته وتأمّلته فعلمت أنّه نبيّ وهو النبي الذي أخبرنا عنه عيسى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مبشّر لكم برسول يأتي من بعدي اسمه أحمد، فاعتقدت ذلك وأسلمت على يده في تلك الساعة، ورجعت إلى الروم وأنا أخفي الإسلام ولي مدة من السنين وأنا مسلم مع خمس من البنين وأربع من البنات، وأنا اليوم وزير ملك الروم وليس لأحد من النصارى اطّلاع على حالنا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يزيد أنّي يوم كنت في حضرة النبي صلى الله عليه وسلم وهو في بيت أمّ سلمة رأيت هذا العزيز الذي رأسه وضع بين يديك مهاناً قد دخل على جدّه من باب الحجرة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والنبي فاتح باعه ليتناوله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حبيبي حتّى أنّه تناوله وأجلسه في حجره وجعل يقبّل شفتيه ويرشّف ثناياه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عن رحمة الله منقتلك ، لعن الله من قتلك يا حسين وأعان على قتلك ، والنبيّ صلی الله علیه وآله وسلم مع ذلك يبكي، فلمّا كان اليوم الثاني كنت مع النبي الله صلی الله علیه وآله وسلم في مسجده إذ أتاه الحسين علیه السلام مع أخيه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 قد تصارعت مع أخي الحسن ولم يغلب أحدنا الآخر وإنّما نريد أن نعلم أيّنا أشدّ قوّة من الآخر، فقال لهما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يا مهجتيّ إنّ التصارع لا يليق بكما ولكن اذهبا فتكاتبا فمن كان خطّه أحسن كذلك يكون قوّته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وكتب كلّ واحد منهما سطراً وأتيا إلى جدّهما النبي صلى الله عليه وسلم فأعطياه اللوح ليقضي بينهما ، فنظر النبيّ صلی الله علیه وآله وسلم إليهما ساعة ولم يرد أن يكسر قلب أحدهما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نبيّ أُمّي لا أعرف الخطّ ، اذهبا إلى أبيكما ليحكم بينكما وينظر أيّكما أحسن خطّاً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إليه وقام النبيّ صلی الله علیه وآله وسلم أيضاً معهما ودخلوا جميعاً إلى منزل فاطمة ، فما كان إلا ساعة وإذا النبيّ صلی الله علیه وآله وسلم و سلمان الفارسي معه وكان بيني سلمان صداقة ومودّة،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حكم أبوهما وخط أيّهما أحسن ؟ قال وبین سلمان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لم يجبهما بشيء لأنّه تأمّل أمرهما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لم قلت خطّ الحسن أحسن كان يغتمّ الحسين علیه السلام ، ولو قلت خطّ الحسين علیه السلام أحسن كان يغتم الحسن علیه السلام فوجههما إلى أبيهما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بحقّ الصداقة والأخوّة التي بيني وبينك وبحقّ دين الإسلام إلّا ما أخبرتني كيف حكم أبوهما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أتيا إلى أبيهما وتأمّل حالهما رقّ لهما ولم يرد أن يكسر قلب أحدهما ،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أمضيا إلى أُمّكما فهي تحكم بينكما، فأتيا إلى أُمّهما وعرضا عليها ما كتبا في اللوح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إنّ جدّنا أمرنا أن نتكاتب فكل من كان خطّه أحسن تكون قوّته أكثر ، فتكاتبنا وجئنا إليه فوجّهنا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إلى أبينا فلم يحكم بيننا ووجّهنا إليك ، فتفكّرت فاطمة علیها السلام بأنّ جدّهما وأباهما ما أرادا كسر خاطرهما، أنا ماذا أصنع ؟ وكيف أحكم بينهما ؟ فقالت لهما يا قرّة عيني إنّي أقطع قلادتي على رأسكما فأيكما يلتقط من لؤلؤها أكثر كان خطّه أحسن وتكون قوّته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قلادتها سبع لؤلؤات ، ثمّ إنّها قامت فقطعت قلادتها على رأسهما فالتقط الحسن ثلاث لؤلؤات والتقط الحسين علیه السلام ثلاث لؤلؤات فأراد كلّ منهما تناولها فأمر الله تعالى جبرئيل علیه السلام بنزوله إلى الأرض وأن يضرب بجناحيه تلك اللؤلؤة ويقدّها نصفين فأخذ كلّ منهما نصفاً، فانظر يا يزيد كيف رسول الله صلی الله علیه وآله وسلم لم يدخل على أحدهما ألم ترجيح الكتابة ولم يرد كسر لم قلبهما وكذلك أمير المؤمنين وفاطمة علیها السلام وكذلك ربّ العزّة لم يرد كسر قلبهما بل أمر من قسم اللؤلؤة بينهما لجبر قلبهما وأنت هكذا تفعل بابن بنت رسول الله صلی الله علیه وآله وسلم ، أن لك ولدينك يا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النصراني نهض إلى رأس الحسين علیه السلام واحتضنه وجعل يقبّله وهو يبكي ويقول يا حسين ، اشهد لي عند جدّك المصطفى وعند أبيك عليّ المرتضى وعند أُمّك فاطمة الزهراء صلوات الله عليهم أجمعين</w:t>
      </w:r>
      <w:r>
        <w:rPr>
          <w:rStyle w:val="FootnoteAnchor"/>
          <w:rtl w:val="true"/>
        </w:rPr>
        <w:footnoteReference w:id="396"/>
      </w:r>
      <w:r>
        <w:rPr>
          <w:rFonts w:ascii="Amiri" w:hAnsi="Amiri" w:eastAsia="Amiri" w:cs="Amiri"/>
          <w:color w:val="111111"/>
          <w:sz w:val="28"/>
          <w:sz w:val="28"/>
          <w:szCs w:val="28"/>
          <w:rtl w:val="true"/>
          <w:lang w:bidi="ar-SA"/>
        </w:rPr>
        <w:t>إنّي بريء من أعداءكم لعنهم الله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هند زوجة يزيد</w:t>
      </w:r>
    </w:p>
    <w:p>
      <w:pPr>
        <w:pStyle w:val="BookText"/>
        <w:rPr/>
      </w:pPr>
      <w:r>
        <w:rPr>
          <w:rFonts w:ascii="Amiri" w:hAnsi="Amiri" w:eastAsia="Amiri" w:cs="Amiri"/>
          <w:color w:val="111111"/>
          <w:sz w:val="28"/>
          <w:sz w:val="28"/>
          <w:szCs w:val="28"/>
          <w:rtl w:val="true"/>
          <w:lang w:bidi="ar-SA"/>
        </w:rPr>
        <w:t xml:space="preserve">ومجيئها إلى المجلس من غير حجاب وبكائها وعويلها حين رأت الرأس المطهّر لسيّدالشهداء ورؤياها في المنام الأنبياء يزورون ذلك الرأس الشريف وغسلها إيّاه بماء الورد وذكرت هذا الفصل في المجلّد الخامس من رياحين الشريعة في ترجمة هند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ذكرت حكاية الرأس حين جاؤوا به إلى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الخربة في الشام لتلك الصبية الصغيرة في ترجمة رقيّة الجلد الرابع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عزم يزيد على إعادة أهل البيت إلى المدينة استدعى الإمام زين العابدين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حاجاتك فإنّها مقضيّة كائنة ما كانت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مسألة لي أن تردّ عليّ رأس أبي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رأس أبيك فلن تراه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التي ذكرت فقدان رأس الإمام الحسين علیه السلام</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أجاب يزيد الإمام بذلك الجواب السالب حين فقد القدرة على وجدان الرأس وخرج من تحت سيطرته، وما كان يعلم الجهة التي أُخفي فيها ، من ثَمّ قال للإمام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تراه قطّ، ويؤيد هذا المذهب عدد من الروايات زعمت بأنّ أحد الشيعة سرق الرأس الشريف ودفنه في جوار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أيضاً رواية فحواها أنّ الرأس الشريف عرج به إلى السماء وهذه الرواية رواها المجلسيّ في جلاء العيون والقطب الراوندي في الخرائج عن الأعمش ووردت في كتاب منتهى الأمال أيضاً وكتب أخرى روتها عن الأعمش</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التجأت إلى البيت الحرام فبينما أنا أطوف وإذا برجل في الطواف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ولا تؤاخذني بفعلي لأنّي مقهور من يزيد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 مالي أراك في مثل هذا المكان تقول هذا الكلام وأنت في محلّ يغفر الله لمن دخله 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قصّتي عجيبة،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 بالله العظيم أن تخبرني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 بقسم عظيم، فخذ بيدي فأخذت بيده فإذا هو أعمى ثمّ خرجنا إلى شعب من شعاب مكّه فجلسنا فيه ، فقال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شعب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شعب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 في شعب والد رجل كنت في قتل ولده فنهضت وأخذت بيده وخرجنا إلى الأبطح وجلسنا هناك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من أصحاب يزيد وكنت من جلسائه، فلمّا أتي برأس الحسين أمر بوضعها في طشت من اللجين فوضعت ثمّ وضعت الطشت بما فيه بين يديه فجعل ينكث ثناياه بقضيب كان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اشتفيت فيك وفي أبيك غير أنّ أباك علا أبي بأهل العراق فظفر به ثمّ إنّ أهل العراق خدعوك وأخرجوك فظفرت بك فالحمد لله الذي مكنّني منك ولم يزل على هذه الحال مدّة من الأيام، فلمّا عظم ذلك على الناس خشي على نفسه فجمعهم وقال يا قوم ، أتظنّون أنّي قتلت الحسين، فوالله ما قتله إلّا عاملي ابن زياد، ثمّ دعى برأس الحسين فغسّلها وطيّبها وجعلها في صندوق وغلق عليها وقال</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أوقر ركابي فضّه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السيّد المحجّبا</w:t>
      </w:r>
    </w:p>
    <w:p>
      <w:pPr>
        <w:pStyle w:val="BookText"/>
        <w:rPr/>
      </w:pPr>
      <w:r>
        <w:rPr>
          <w:rFonts w:ascii="Amiri" w:hAnsi="Amiri" w:eastAsia="Amiri" w:cs="Amiri"/>
          <w:color w:val="111111"/>
          <w:sz w:val="28"/>
          <w:sz w:val="28"/>
          <w:szCs w:val="28"/>
          <w:rtl w:val="true"/>
          <w:lang w:bidi="ar-SA"/>
        </w:rPr>
        <w:t xml:space="preserve">قتلت أزكى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يذكرون النسيا</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 خير الناس لم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الجائزة ، فأمر بضرب عنقه ، فحزّ رأسه ، انظر موسوعة شهادة المعصومين ،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في قصري واجعلوا حولها السرادق وقصد بذلك كفّ ألسنة الناس عنه ، ثمّ جعل خارج السرادق خمسين رجلاً ووكّلني بهم، وكان إذا أتى الليل يرسل لهم طعاماً وخمراً فيأكل أصحابي ويشربون وأنا لم أكل ولم أشرب ، ثم ينامون ولم أنم حزناً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ذات ليلة قد استلقيت على ظهري وأنا متفكّر في ذلك وإذا بسحابة عظيمة سمعت فيها دويّاً كدويّ النحل وإذا بخفقان أجنحة الملائكة حتّى نزلوا إلى الأرض ورأيت ملكاً عظيماً قد نزل وبيده بسط مكلّلة بالدرّ والياقوت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ففرشها ثمّ نزل خمسة ملائكة وبأيديهم كراسي من النور فوضعوها على البسط ثمّ نادی مناد انزل یا آدم يا أبا البشر، فإذا برجل من أبهج الرجال وجهاً وأكثرهم هيبة وعليه حلّة من حلل الجنّة وقد نزل من الهواء وأقبل على الرأس وسلّم عليها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سعيداً وقتلت شهيداً عطشان حتّى ألحقك الله بنا، غفر الله لك يا بني ولا غفر لقاتلك، والويل له غداً من النار، ثمّ جلس على كرسيّ من تلك الكراسي ثمّ جاءت سحابة أخرى أعظم من الأولى فسمعت فيها خفقان أجنحة الملائكة حتّى نزلت إلى الأرض ثمّ نادى مناد انزل يا نوح يا نبيّ الله ، فنزل وإذا هو رجل تعلوه سمرة وهو أحسن الناس هيبة وعليه حلّة من حلل الجنّة فأقبل حتّى وقف على الرأس وقال مقالة آدم وجلس على كرسي من تلك الكراسي، ثمّ جاءت سحابة عظيمة فسمعت فيها خفقان أجنحة الملائكة حتّى نزلوا إلى الأرض ثمّ نادی مناد انزل یا موسى يا كليم الله فنزل وأقبل على الرأس وقال مقالة نوح وجلس على كرسي من الكراسي ، ثمّ جاءت سحابة عظيمة سمعت فيها خفقان أجنحة الملائكة حتّى نزلوا إلى الأرض ثمّ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يا عيسى، فنزل وإذا هو رجل حسن الوجه تعلوه شقرة وعليه حلّة من حلل الجنّة ، فأقبل على الرأس وقال مقالة موسى ثمّ جلس على كرسيّ من تلك الكراسيّ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جاءت سحابة أعظم من تلك السحائب ولها دويّ كدويّ الرعد القاصف وسمعت فيها خفقان أجنحة الملائكة حتّى نزلت إلى الأرض ثمّ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أبا القاسم يا أوّل يا آخر ، یا ،ماحي، يا عاقب، یا حاشر، یا طاهر، یا مزّمّل، یا ،مدّثّر، يا طه يا ،أحمد ، انزل یا محمّد فنزل المصطفى عليه الصلاة والسلام وعليه حلّة من حلل الجنّة، وعن يمينه صفّ من الملائكة لا يحصيهم إلّا الله، وعن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يساره عليّ المرتضى وولده الحسن وفاطمة الزهراء</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القبّه التي فيها رأس الحسين والملائكة من حوله حافّين به، فلمّا وقع بصره على الرأس خارت قواه فجلس على الأرض عند ذلك رأيت الرمح قد مال بالرأس ووضعه في حجر النبي الله صلی الله علیه وآله وسلم فوضع النبي الرأس على صدره وأقبل به علی آدم علیه السلام وسائر الأنبياء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ما فعلته أُمّتى بولدي، فاقشعرّ لقوله جلدي وأقبل جبرئيل على 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أنا موكّل بهلاك الأرض وزلزلتها فمُرني بذلك حتّى أجعل عاليها سافلها وأصيح فيهم صيحة تقضي عليهم عن بكرة أبيهم ، فلم يأذن له النبيّ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إذن بهلاك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في صدر النصّ بأنّهم 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فكان جبرئيل إذا أقبل على الرجل ونفح به احترق ذلك الرجل ، ولمّا بلغتني النوبة استغثت،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لا غفر الله له ، فتركوني ثمّ أخذوا الرأس وانصرفوا ولم ير أحد الرأس المقدّس من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دفن الرأس الشريف في النجف</w:t>
      </w:r>
    </w:p>
    <w:p>
      <w:pPr>
        <w:pStyle w:val="BookText"/>
        <w:rPr/>
      </w:pPr>
      <w:r>
        <w:rPr>
          <w:rFonts w:ascii="IRNazanin" w:hAnsi="IRNazanin" w:eastAsia="IRNazanin"/>
          <w:color w:val="111111"/>
          <w:sz w:val="28"/>
          <w:sz w:val="28"/>
          <w:szCs w:val="28"/>
          <w:rtl w:val="true"/>
          <w:lang w:bidi="fa-IR"/>
        </w:rPr>
        <w:t xml:space="preserve">روى ابن قولويه في كامل الزيارة وساق السند إلى يزيد بن عمرو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تريد ما وعدتك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الذهاب إلى قبر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وركب إسماعيل ابنه معه وركبت معهم حتّى إذا جاز الثوية وكان بين الحيرة والنجف عند ذكوات بيض نزل ونزل إسماعيل ونزلت معهم فصلّى وصلّى إسماعيل وصلّيت، فقال 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على جدّك الحسين بن عليّ علیهما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أليس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الحسين علیه السلام بكربلاء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لمّا حمل رأسه إلى الشام سرقه مولّى لنا فدفنه بجنب أمير المؤمنين علیه السلام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وينتهي السند إلى الإمام الصادق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عبيدالله بن زياد لمّا له بعث برأس الحسين بن عليّ إلى الشام ردّ إلى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عنها لا يفتتن به أهلها فصيّره الله عند أمير المؤمنين فالرأس مع الجسد والجسد مع الرأس</w:t>
      </w:r>
      <w:r>
        <w:rPr>
          <w:rStyle w:val="FootnoteAnchor"/>
          <w:rtl w:val="true"/>
        </w:rPr>
        <w:footnoteReference w:id="401"/>
      </w:r>
      <w:r>
        <w:rPr>
          <w:rFonts w:ascii="Amiri" w:hAnsi="Amiri" w:eastAsia="Amiri" w:cs="Amiri"/>
          <w:color w:val="111111"/>
          <w:sz w:val="28"/>
          <w:sz w:val="28"/>
          <w:szCs w:val="28"/>
          <w:rtl w:val="true"/>
          <w:lang w:bidi="ar-SA"/>
        </w:rPr>
        <w:t>لأنّ الحسين وأباه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تعارض الروايتين وكلاهما متعارضان مع الرواية السالفة الزاعمة فقدان الرأس والعلم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دفن الرأس المطهّر في مدينة طيبة</w:t>
      </w:r>
    </w:p>
    <w:p>
      <w:pPr>
        <w:pStyle w:val="BookText"/>
        <w:rPr/>
      </w:pPr>
      <w:r>
        <w:rPr>
          <w:rFonts w:ascii="IRNazanin" w:hAnsi="IRNazanin" w:eastAsia="IRNazanin"/>
          <w:color w:val="111111"/>
          <w:sz w:val="28"/>
          <w:sz w:val="28"/>
          <w:szCs w:val="28"/>
          <w:rtl w:val="true"/>
          <w:lang w:bidi="fa-IR"/>
        </w:rPr>
        <w:t xml:space="preserve">في الناسخ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اختلاف أقوال المؤرّخين في دفن الرأس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المذكور في الكافي والتهذيب الدالّ على أنّ رأس الحسين علیه السلام دفن إلى جانب قبر أُمّه فاطمة سلام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الخبر المذكور في المناقب بإسناده عن أبي العلاء الحافظ بإسناده عن مشايخه أنّ يزيد بن معاوية حين قدم عليه رأس الحسين علیه السلام البعث إلى المدينة فأقدم عليه عدّة من موالي بني هاشم وضمّ إليهم عدّة من موالي أبي سفيان ثم بعث بثقل الحسين ومن بقي من أهله معهم وجهّزهم بكلّ شيء ولم يدع لهم حاجة بالمدينة إلّا أمر لهم بها وبعث برأس الحسين علیه السلام إلى عمرو بن سعيد بن العاص الله وهو إذ ذاك عامله على المدينة فقال عمرو وددت أنه لم يبعث به إليّ، ثمّ أمر عمرو فدفن بالبقيع عند قبر أُمّه فاطمة علیها السلام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 ابن نما ذهب جماعة إلى الاتفاق على أنّ عمرو بن سعيد دفنه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أنّنا إذا افترضنا بأنّ يزيد دفع الرأس الشريف إلى الإمام السجّاد فإنّه يحمله معه إلى كربلاء حتماً ولا يأتي به إلى المدينة بل يدفنه لزوماً مع الجسد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شرح نهج البلاغة أنّ الرأس الشريف وصل إلى مروان في المدينة وهو يومئذ أميرها وقد حمل الرأس على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والخدّين</w:t>
      </w:r>
    </w:p>
    <w:p>
      <w:pPr>
        <w:pStyle w:val="BookText"/>
        <w:rPr/>
      </w:pPr>
      <w:r>
        <w:rPr>
          <w:rFonts w:ascii="Amiri" w:hAnsi="Amiri" w:eastAsia="Amiri" w:cs="Amiri"/>
          <w:color w:val="111111"/>
          <w:sz w:val="28"/>
          <w:sz w:val="28"/>
          <w:szCs w:val="28"/>
          <w:rtl w:val="true"/>
          <w:lang w:bidi="ar-SA"/>
        </w:rPr>
        <w:t xml:space="preserve">أخذت ثأري وقضيت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منك القلب يا حسين</w:t>
      </w:r>
    </w:p>
    <w:p>
      <w:pPr>
        <w:pStyle w:val="BookText"/>
        <w:rPr/>
      </w:pPr>
      <w:r>
        <w:rPr>
          <w:rFonts w:ascii="Amiri" w:hAnsi="Amiri" w:eastAsia="Amiri" w:cs="Amiri"/>
          <w:color w:val="111111"/>
          <w:sz w:val="28"/>
          <w:sz w:val="28"/>
          <w:szCs w:val="28"/>
          <w:rtl w:val="true"/>
          <w:lang w:bidi="ar-SA"/>
        </w:rPr>
        <w:t xml:space="preserve">ثمّ رمى بالرأس نحو قبر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يوم بيوم بدر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وحمرة تجري على 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بتّ بمسجدين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بدفن الرأس في الشام</w:t>
      </w:r>
    </w:p>
    <w:p>
      <w:pPr>
        <w:pStyle w:val="BookText"/>
        <w:rPr/>
      </w:pPr>
      <w:r>
        <w:rPr>
          <w:rFonts w:ascii="Amiri" w:hAnsi="Amiri" w:eastAsia="Amiri" w:cs="Amiri"/>
          <w:color w:val="111111"/>
          <w:sz w:val="28"/>
          <w:sz w:val="28"/>
          <w:szCs w:val="28"/>
          <w:rtl w:val="true"/>
          <w:lang w:bidi="ar-SA"/>
        </w:rPr>
        <w:t xml:space="preserve">وكذلك قال صاحب الناسخ في الخبر أنّ منصور بن جمهور لمّا دخل خزائن يزيد رأى فيها سفطاً أحمر فقال لغلامه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السفط احتفظ به فإنّه كنز من كنوز بني أُميّة، فلمّا كشفوا غلائه رأوه رأس الإمام الحسين، ما يزال بخضاب لحيته عند ذلك أمر غلامه أن يأتيه بثوب ولفّ به الرأس المطهر ودفنه بدمشق في باب الفراديس بجنب البرج الثالث من جهة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رأى سليمان بن عبدالملك رسول الله يبش معه، معه، فسأل الحسن البصري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فعلت إلى أهل بيته معروفاً،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في خزانة يزيد فلمّا عرض عليّ لففته في خمسة دبابيج و دبابيج وعطّرته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وصلّيت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ودفنته وبكيت كثيراً،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عنك رسول الله بهذا الفعل</w:t>
      </w:r>
      <w:r>
        <w:rPr>
          <w:rStyle w:val="FootnoteAnchor"/>
          <w:rtl w:val="true"/>
        </w:rPr>
        <w:footnoteReference w:id="404"/>
      </w:r>
      <w:r>
        <w:rPr>
          <w:rFonts w:ascii="IRNazanin" w:hAnsi="IRNazanin" w:eastAsia="IRNazanin"/>
          <w:color w:val="111111"/>
          <w:sz w:val="28"/>
          <w:sz w:val="28"/>
          <w:szCs w:val="28"/>
          <w:rtl w:val="true"/>
          <w:lang w:bidi="fa-IR"/>
        </w:rPr>
        <w:t>فسر سلیمان تعبيره وأحسن إليه بالصلات</w:t>
      </w:r>
    </w:p>
    <w:p>
      <w:pPr>
        <w:pStyle w:val="BookText"/>
        <w:rPr/>
      </w:pPr>
      <w:r>
        <w:rPr>
          <w:rFonts w:ascii="Amiri" w:hAnsi="Amiri" w:eastAsia="Amiri" w:cs="Amiri"/>
          <w:color w:val="111111"/>
          <w:sz w:val="28"/>
          <w:sz w:val="28"/>
          <w:szCs w:val="28"/>
          <w:rtl w:val="true"/>
          <w:lang w:bidi="ar-SA"/>
        </w:rPr>
        <w:t xml:space="preserve">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استخلف سليمان بن عبدالملك أخرج السفط الذي فيه الرأس الطاهر وكساه ثياباً مكلّلة بالجوهر وطيّبه ودفنه في مقابر المسلمين، ولمّا استخلف عمر بن عبدالعزيز أخذ يفتّش على موضع دفنه حتّى نبشه واستخرجه من موضعه ولم يعلم بذلك أحد ما الذي صنعه بذلك الرأس ولمّا كان الرجل على شيء من الدين فإنّ الاحتمال قائم بأنّه ألحقه بالجسد في كربلاء،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بدفنه في كربلاء</w:t>
      </w:r>
    </w:p>
    <w:p>
      <w:pPr>
        <w:pStyle w:val="BookText"/>
        <w:rPr/>
      </w:pPr>
      <w:r>
        <w:rPr>
          <w:rFonts w:ascii="Amiri" w:hAnsi="Amiri" w:eastAsia="Amiri" w:cs="Amiri"/>
          <w:color w:val="111111"/>
          <w:sz w:val="28"/>
          <w:sz w:val="28"/>
          <w:szCs w:val="28"/>
          <w:rtl w:val="true"/>
          <w:lang w:bidi="ar-SA"/>
        </w:rPr>
        <w:t xml:space="preserve">قال 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الإماميّة متفقون على أن الرأس الشريف أُلحق بالجسد المطهّر جاء به عليّ بن الحسين إلى كربلاء ودفنه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 في روضة الشهداء أنّ رؤوس الشهداء بأجمعها ردّها عليّ بن الحسين معه إلى كربلاء ودفنها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هذه الروايات والأقوال الأخرى المتضاربة من المحالات والحكم بترجيح بعضها على بعض وبصحته متعذّر ، لكن ترجيح القول بأنّه مدفون بكربلاء أجدر</w:t>
      </w:r>
    </w:p>
    <w:p>
      <w:pPr>
        <w:pStyle w:val="BookText"/>
        <w:rPr/>
      </w:pPr>
      <w:r>
        <w:rPr>
          <w:rFonts w:ascii="IRNazanin" w:hAnsi="IRNazanin" w:eastAsia="IRNazanin"/>
          <w:color w:val="111111"/>
          <w:sz w:val="28"/>
          <w:sz w:val="28"/>
          <w:szCs w:val="28"/>
          <w:rtl w:val="true"/>
          <w:lang w:bidi="fa-IR"/>
        </w:rPr>
        <w:t>القول بأنّ الرأس المنوّر مدفون بمصر</w:t>
      </w:r>
    </w:p>
    <w:p>
      <w:pPr>
        <w:pStyle w:val="BookText"/>
        <w:rPr/>
      </w:pPr>
      <w:r>
        <w:rPr>
          <w:rFonts w:ascii="Amiri" w:hAnsi="Amiri" w:eastAsia="Amiri" w:cs="Amiri"/>
          <w:color w:val="111111"/>
          <w:sz w:val="28"/>
          <w:sz w:val="28"/>
          <w:szCs w:val="28"/>
          <w:rtl w:val="true"/>
          <w:lang w:bidi="ar-SA"/>
        </w:rPr>
        <w:t>في تاريخ مصر</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شعبان سنة إحدى وتسعين وأربعمائة خرج الأفضل ابن أمير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أمراء السلاطين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بعساكر جمّة إلى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المقدس و به سكّان وإيلغازي ابنا أُرْتُق</w:t>
      </w:r>
      <w:r>
        <w:rPr>
          <w:rStyle w:val="FootnoteAnchor"/>
          <w:rtl w:val="true"/>
        </w:rPr>
        <w:footnoteReference w:id="406"/>
      </w:r>
      <w:r>
        <w:rPr>
          <w:rFonts w:ascii="Amiri" w:hAnsi="Amiri" w:eastAsia="Amiri" w:cs="Amiri"/>
          <w:color w:val="111111"/>
          <w:sz w:val="28"/>
          <w:sz w:val="28"/>
          <w:szCs w:val="28"/>
          <w:rtl w:val="true"/>
          <w:lang w:bidi="ar-SA"/>
        </w:rPr>
        <w:t xml:space="preserve">في جماعة من أقاربهما ورجالهما وعساكر كثيرة من الأتراك فراسلهما الأفضل يلتمس منهما تسليم القدس بغير حرب فلم يجيباه لذلك فقاتل البلد ونصب عليها المجانيق وهدم منها جانباً فلم يجدا بُدّاً من الإذعان له وسلّماء إليه فخلع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الأفضل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وأطلقهما وأولاد أرتُق وعاد في عساكره وقد ملك القدس فدخل عسقلان وكان بها مكان دارس فيه رأس الحسين بن عليّ بن أبي طالب رضي الله عنهما فأخرجه وعطّره وحمله في سفط إلى أجلّ دار بها ، وعمر المشهد فلمّا تكامل حمل الأفضل الرأس الشريف على صدره وسعى بها ماشياً إلى أن حلّه فى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المشهد بعسقلان بناه أمير الجيوش بدر الجمالي وكمله ابنه الأفضل</w:t>
      </w:r>
    </w:p>
    <w:p>
      <w:pPr>
        <w:pStyle w:val="BookText"/>
        <w:rPr/>
      </w:pPr>
      <w:r>
        <w:rPr>
          <w:rFonts w:ascii="Amiri" w:hAnsi="Amiri" w:eastAsia="Amiri" w:cs="Amiri"/>
          <w:color w:val="111111"/>
          <w:sz w:val="28"/>
          <w:sz w:val="28"/>
          <w:szCs w:val="28"/>
          <w:rtl w:val="true"/>
          <w:lang w:bidi="ar-SA"/>
        </w:rPr>
        <w:t xml:space="preserve">وكان حمل الرأس إلى القاهرة من عسقلان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الرأس الشريف لمّا أخرج من المشهد بعسقلان وجد</w:t>
      </w:r>
    </w:p>
    <w:p>
      <w:pPr>
        <w:pStyle w:val="BookText"/>
        <w:rPr/>
      </w:pPr>
      <w:r>
        <w:rPr>
          <w:rFonts w:ascii="Amiri" w:hAnsi="Amiri" w:eastAsia="Amiri" w:cs="Amiri"/>
          <w:color w:val="111111"/>
          <w:sz w:val="28"/>
          <w:sz w:val="28"/>
          <w:szCs w:val="28"/>
          <w:rtl w:val="true"/>
          <w:lang w:bidi="ar-SA"/>
        </w:rPr>
        <w:t>مه لم يجفّ وله ريح كريح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ووصوله إليها في يوم الأحد ثامن جمادى الآخرة سنة ثمان وأربعين وخمسمائة ، فقدم به الأستاذ مكنون في عشّاري من عشّاريات الخدمة وأنزل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في السرداب إلى قصر الزمرّد ثمّ دفن عند قبّة الديلم بباب دهليز الخدمة فكان كلّ من يدخل الخدمة يقبّل الأرض أمام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لزيارة هذا القبر الأمير سيف الممالك والقاضي المؤتمن وجماعة من الأكابر في يوم الثلاثاء العاشر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ينحرون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عاشوراء عند القبر الإبل والبقر والغنم ويكثرون النوح والبكاء، ويسبون من قتل الحسين، ولم يزالوا على ذلك حتى زالت دولتهم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الحسين صلوات الله عليه قد ذكرنا أنّ طلائع بن رزيك المنعوت بالصالح كان قد قصد نقل الرأس الشريف من عسقلان لما خاف عليها من الفرنج ، وبنى جامعه خارج باب زويلة ليدفنه بها ويفوز بهذا الفخار فغلبه أهل القصر على ذلك وقالوا لا يكون ذلك إلّا عندنا فعمدوا إلى هذا المكان وبنوه له ونقلوا الرخام إليه وذلك في خلافة الفائز على يد طلائع في سنة تسع وأربعين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يحكي حكاية يستدلّ بها على بعض شرف هذا الرأس الكريم المبارك وهى أنّ السلطان الملك الناصر رحمه الله لمّا أخذ هذا القصر وشى إليه بخادم له قدر في الدولة المصريّة، وكان زمام القصر،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الأموال التي بالقصر والدفائن ، فأخذ وسئل فلم يجب بشيء وتجاهل فأمر صلاح الدين نوّابه بتعذيبه فأخذه متولّي العقوبة وجعل على رأسه خنافس وشدّ عليها قرمزية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أشدّ العقوبات وإنّ الإنسان لا يطيق الصبر عليها ساعة إلّا تنقّب دماغه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وتقتله ففعل ذلك مراراً وهو لا يتأوّله وتوجد الخنافس ميتة، فعجب من ذلك وأحضره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 فيك ولا بدّ أن تعرّفني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سبب هذا إلّا أنّي لمّا وصلت إلى رأس الحسين حملتها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سرّ أعظم من هذا في شأنه فعفا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الطوير</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اليوم العاشر من المحرّم احتجب الخليفة عن الناس فإذا علا النهار ركب قاضي القضاة والشهود وقد غيّروا زيّهم فيكونون كما هم اليوم ثمّ صاروا إلى المشهد الحسيني وكان قبل ذلك يعمل في الجامع الأزهر فإذا جلسوا فيه ومن معهم من قرّاء الحضرة والمتصدرين في الجوامع جاء الوزير فجلس صدراً والقاضي والداعي من جانبيه والقرّاء يقرؤون نوبة بنوبة وينشد قوم من الشعراء غير شعراء الخليفة شعراً يرثون به أهل البيت علیهم السلام فإن كان الوزير فضيغاً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،تغالوا، وإن كان سنّيّاً اقتصدوا ، ولا يزالون كذلك إلى أن تمضي ثلاث ساعات فيستدعون إلى القصر بنقباء الرسائل فيركب الوزير، وهو بمنديل صغير إلى داره ويدخل قاضي القضاة والداعي ومن معهما إلى باب الذهب فيجدون الدهاليز قد فرشت مصاطبها بالحصر بدل البسط وينصب في الأماكن الخالية من المصاطب وكلك لتلحق بالمصاطب لتفرش، ويجدون صاحب الباب جالساً هناك فيجلس القاضي والداعي إلى جانبه والناس على اختلاف طبقاتهم، فيقرأ القرّاء وينشد المنشدون أيضاً ثمّ يفرش عليهم سماط الحزن مقدار ألف زبديّة من العدس والملوحات والمخللات والأجبان والألبان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الساذجة والأعسال النحل والفطير والخبز المغيّر لونه ، فإذا قرب الظهر وقف صاحب الباب نيابة عن الوزير والمذكوران إلى جانبه وفي الناس من لا يدخل ولا يلزم أحد بذلك، فإذا فرغ القوم انفصلوا إلى أماكنهم ركباناً بذلك الزي الذي ظهروا فيه وطاف النواح بالقاهرة ذلك اليوم وأغلق البيّاعون حوانيتهم إلى جواز العصر فيفتح الناس بعد ذلك أو ينصرفون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الشعار من أوّل الدولة الفاطميّة قائماً على قدم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المعزّ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 مصر من الخلفاء الفاطميّين و خضعت له خارجاً من المهدية أبو تميم المعزّ لدين الله واسمه معدّ بن إسماعيل، وكان شهماً شجاعاً مهيباً ، اتسعت مملكته وكثرت عساكره ، حكم مصر والمغرب ثلاثاً وعشرين سنة وبضعاً، وفي عصره كان الشيعة يجتمعون بأعداد غفيرة وجموع كثيرة ويذهبون إلى قبر السيّدة كلثوم والسيّدة نفيسة وهما من السيّدات الفاطميّات ويختلطون برجال المغرب وفرسانهم ويكونون مع الشيعة</w:t>
      </w:r>
    </w:p>
    <w:p>
      <w:pPr>
        <w:pStyle w:val="BookText"/>
        <w:rPr/>
      </w:pPr>
      <w:r>
        <w:rPr>
          <w:rFonts w:ascii="IRNazanin" w:hAnsi="IRNazanin" w:eastAsia="IRNazanin"/>
          <w:color w:val="111111"/>
          <w:sz w:val="28"/>
          <w:sz w:val="28"/>
          <w:szCs w:val="28"/>
          <w:rtl w:val="true"/>
          <w:lang w:bidi="fa-IR"/>
        </w:rPr>
        <w:t>في مصر مصر صفاً واحداً وصوتاً واحداً فيبكون على الحسين علیه السلام ويلعنون قاتله ويذكرونهم بما يستحقّونه من السبّ والشتم وتغلق الدكاكين والحوانيت، ومن توسّع في ذلك اليوم أو أكثر من الإنفاق لعنوه، والمعزّ لدين الله يحمي الشيعة ويسندهم، وبقي العزاء على أشدّه في الدولة العباسيّة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القول أنّ المشهد الحسيني في مصر معروف إلى اليوم وهو مزار مهمّ والناس يجتمعون عنده ويزورونه ويبالغون في تعظيمه وإجلاله ويطلبون حوائجهم عند ذلك المشهد المقدّس من الله تعالى ويقيمون مجالس العزاء بحرّية</w:t>
      </w:r>
    </w:p>
    <w:p>
      <w:pPr>
        <w:pStyle w:val="BookText"/>
        <w:rPr/>
      </w:pPr>
      <w:r>
        <w:rPr>
          <w:rFonts w:ascii="Amiri" w:hAnsi="Amiri" w:eastAsia="Amiri" w:cs="Amiri"/>
          <w:color w:val="111111"/>
          <w:sz w:val="28"/>
          <w:sz w:val="28"/>
          <w:szCs w:val="28"/>
          <w:rtl w:val="true"/>
          <w:lang w:bidi="ar-SA"/>
        </w:rPr>
        <w:t xml:space="preserve">تامّة وإن كره الناصبون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268" w:name="pg16097_205470"/>
    </w:p>
    <w:p>
      <w:pPr>
        <w:pStyle w:val="Heading2"/>
        <w:numPr>
          <w:ilvl w:val="1"/>
          <w:numId w:val="1"/>
        </w:numPr>
        <w:rPr/>
      </w:pPr>
      <w:bookmarkStart w:id="269" w:name="__RefHeading___Toc741562_1280447820"/>
      <w:bookmarkStart w:id="270" w:name="_Toc102"/>
      <w:bookmarkEnd w:id="268"/>
      <w:bookmarkEnd w:id="269"/>
      <w:r>
        <w:rPr>
          <w:rtl w:val="true"/>
        </w:rPr>
        <w:t>فلنختم الكلام بالمسك الأذفر في مدح خاتم النبيّين سيّد البشر</w:t>
      </w:r>
      <w:bookmarkEnd w:id="270"/>
    </w:p>
    <w:p>
      <w:pPr>
        <w:pStyle w:val="BookText"/>
        <w:rPr/>
      </w:pPr>
      <w:r>
        <w:rPr>
          <w:rFonts w:ascii="Amiri" w:hAnsi="Amiri" w:eastAsia="Amiri" w:cs="Amiri"/>
          <w:color w:val="111111"/>
          <w:sz w:val="28"/>
          <w:sz w:val="28"/>
          <w:szCs w:val="28"/>
          <w:rtl w:val="true"/>
          <w:lang w:bidi="ar-SA"/>
        </w:rPr>
        <w:t>في مدح خاتم النبيّين سيد البشر</w:t>
      </w:r>
    </w:p>
    <w:p>
      <w:pPr>
        <w:pStyle w:val="BookText"/>
        <w:rPr/>
      </w:pPr>
      <w:r>
        <w:rPr>
          <w:rFonts w:ascii="IRNazanin" w:hAnsi="IRNazanin" w:eastAsia="IRNazanin"/>
          <w:color w:val="111111"/>
          <w:sz w:val="28"/>
          <w:sz w:val="28"/>
          <w:szCs w:val="28"/>
          <w:rtl w:val="true"/>
          <w:lang w:bidi="fa-IR"/>
        </w:rPr>
        <w:t xml:space="preserve">دلم آش فته روی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گشته کوی محمّد</w:t>
      </w:r>
    </w:p>
    <w:p>
      <w:pPr>
        <w:pStyle w:val="BookText"/>
        <w:rPr/>
      </w:pPr>
      <w:r>
        <w:rPr>
          <w:rFonts w:ascii="IRNazanin" w:hAnsi="IRNazanin" w:eastAsia="IRNazanin"/>
          <w:color w:val="111111"/>
          <w:sz w:val="28"/>
          <w:sz w:val="28"/>
          <w:szCs w:val="28"/>
          <w:rtl w:val="true"/>
          <w:lang w:bidi="fa-IR"/>
        </w:rPr>
        <w:t xml:space="preserve">شدم واقف زسرّ قاب 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دیدم طاق ابروی محمّد</w:t>
      </w:r>
    </w:p>
    <w:p>
      <w:pPr>
        <w:pStyle w:val="BookText"/>
        <w:rPr/>
      </w:pPr>
      <w:r>
        <w:rPr>
          <w:rFonts w:ascii="IRNazanin" w:hAnsi="IRNazanin" w:eastAsia="IRNazanin"/>
          <w:color w:val="111111"/>
          <w:sz w:val="28"/>
          <w:sz w:val="28"/>
          <w:szCs w:val="28"/>
          <w:rtl w:val="true"/>
          <w:lang w:bidi="fa-IR"/>
        </w:rPr>
        <w:t xml:space="preserve">گل رویش چه یادآرم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سرمست از بوی محمّد</w:t>
      </w:r>
    </w:p>
    <w:p>
      <w:pPr>
        <w:pStyle w:val="BookText"/>
        <w:rPr/>
      </w:pPr>
      <w:r>
        <w:rPr>
          <w:rFonts w:ascii="IRNazanin" w:hAnsi="IRNazanin" w:eastAsia="IRNazanin"/>
          <w:color w:val="111111"/>
          <w:sz w:val="28"/>
          <w:sz w:val="28"/>
          <w:szCs w:val="28"/>
          <w:rtl w:val="true"/>
          <w:lang w:bidi="fa-IR"/>
        </w:rPr>
        <w:t xml:space="preserve">تمام انبیا از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 سوى محمّد</w:t>
      </w:r>
    </w:p>
    <w:p>
      <w:pPr>
        <w:pStyle w:val="BookText"/>
        <w:rPr/>
      </w:pPr>
      <w:r>
        <w:rPr>
          <w:rFonts w:ascii="IRNazanin" w:hAnsi="IRNazanin" w:eastAsia="IRNazanin"/>
          <w:color w:val="111111"/>
          <w:sz w:val="28"/>
          <w:sz w:val="28"/>
          <w:szCs w:val="28"/>
          <w:rtl w:val="true"/>
          <w:lang w:bidi="fa-IR"/>
        </w:rPr>
        <w:t xml:space="preserve">عزیز مصر با حسن و ملاحت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خال هندوی محمّد</w:t>
      </w:r>
    </w:p>
    <w:p>
      <w:pPr>
        <w:pStyle w:val="BookText"/>
        <w:rPr/>
      </w:pPr>
      <w:r>
        <w:rPr>
          <w:rFonts w:ascii="IRNazanin" w:hAnsi="IRNazanin" w:eastAsia="IRNazanin"/>
          <w:color w:val="111111"/>
          <w:sz w:val="28"/>
          <w:sz w:val="28"/>
          <w:szCs w:val="28"/>
          <w:rtl w:val="true"/>
          <w:lang w:bidi="fa-IR"/>
        </w:rPr>
        <w:t xml:space="preserve">هزاران لشکر از دلهای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تار گیسوی محمّد</w:t>
      </w:r>
    </w:p>
    <w:p>
      <w:pPr>
        <w:pStyle w:val="BookText"/>
        <w:rPr/>
      </w:pPr>
      <w:r>
        <w:rPr>
          <w:rFonts w:ascii="IRNazanin" w:hAnsi="IRNazanin" w:eastAsia="IRNazanin"/>
          <w:color w:val="111111"/>
          <w:sz w:val="28"/>
          <w:sz w:val="28"/>
          <w:szCs w:val="28"/>
          <w:rtl w:val="true"/>
          <w:lang w:bidi="fa-IR"/>
        </w:rPr>
        <w:t xml:space="preserve">معطّر گشت بزم هشت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زعطر نفحه خوى محمّد</w:t>
      </w:r>
    </w:p>
    <w:p>
      <w:pPr>
        <w:pStyle w:val="BookText"/>
        <w:rPr/>
      </w:pPr>
      <w:r>
        <w:rPr>
          <w:rFonts w:ascii="IRNazanin" w:hAnsi="IRNazanin" w:eastAsia="IRNazanin"/>
          <w:color w:val="111111"/>
          <w:sz w:val="28"/>
          <w:sz w:val="28"/>
          <w:szCs w:val="28"/>
          <w:rtl w:val="true"/>
          <w:lang w:bidi="fa-IR"/>
        </w:rPr>
        <w:t xml:space="preserve">زلال سلسبیل و نهر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گردید از جوی محمّد</w:t>
      </w:r>
    </w:p>
    <w:p>
      <w:pPr>
        <w:pStyle w:val="BookText"/>
        <w:rPr/>
      </w:pPr>
      <w:r>
        <w:rPr>
          <w:rFonts w:ascii="IRNazanin" w:hAnsi="IRNazanin" w:eastAsia="IRNazanin"/>
          <w:color w:val="111111"/>
          <w:sz w:val="28"/>
          <w:sz w:val="28"/>
          <w:szCs w:val="28"/>
          <w:rtl w:val="true"/>
          <w:lang w:bidi="fa-IR"/>
        </w:rPr>
        <w:t xml:space="preserve">گسسته بت پرستان تار زنّار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بشنیدند ياهوى محمّد</w:t>
      </w:r>
    </w:p>
    <w:p>
      <w:pPr>
        <w:pStyle w:val="BookText"/>
        <w:rPr/>
      </w:pPr>
      <w:r>
        <w:rPr>
          <w:rFonts w:ascii="IRNazanin" w:hAnsi="IRNazanin" w:eastAsia="IRNazanin"/>
          <w:color w:val="111111"/>
          <w:sz w:val="28"/>
          <w:sz w:val="28"/>
          <w:szCs w:val="28"/>
          <w:rtl w:val="true"/>
          <w:lang w:bidi="fa-IR"/>
        </w:rPr>
        <w:t xml:space="preserve">سر خود را بتان بر خاک سودند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زسحر چشم جادوی محمّد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مشوق لرؤيا المصطفى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مقسّماً في بلاد حلّ واديها</w:t>
      </w:r>
    </w:p>
    <w:p>
      <w:pPr>
        <w:pStyle w:val="BookText"/>
        <w:rPr/>
      </w:pPr>
      <w:r>
        <w:rPr>
          <w:rFonts w:ascii="Amiri" w:hAnsi="Amiri" w:eastAsia="Amiri" w:cs="Amiri"/>
          <w:color w:val="111111"/>
          <w:sz w:val="28"/>
          <w:sz w:val="28"/>
          <w:szCs w:val="28"/>
          <w:rtl w:val="true"/>
          <w:lang w:bidi="ar-SA"/>
        </w:rPr>
        <w:t xml:space="preserve">عرفت لمّا رأت عيناي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قاب قوسين يبدو سرّه فيها</w:t>
      </w:r>
    </w:p>
    <w:p>
      <w:pPr>
        <w:pStyle w:val="BookText"/>
        <w:rPr/>
      </w:pPr>
      <w:r>
        <w:rPr>
          <w:rFonts w:ascii="Amiri" w:hAnsi="Amiri" w:eastAsia="Amiri" w:cs="Amiri"/>
          <w:color w:val="111111"/>
          <w:sz w:val="28"/>
          <w:sz w:val="28"/>
          <w:szCs w:val="28"/>
          <w:rtl w:val="true"/>
          <w:lang w:bidi="ar-SA"/>
        </w:rPr>
        <w:t xml:space="preserve">إذا تذكّرت ورد الوجنتين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 بشذى الأزهار تذكيها</w:t>
      </w:r>
    </w:p>
    <w:p>
      <w:pPr>
        <w:pStyle w:val="BookText"/>
        <w:rPr/>
      </w:pPr>
      <w:r>
        <w:rPr>
          <w:rFonts w:ascii="Amiri" w:hAnsi="Amiri" w:eastAsia="Amiri" w:cs="Amiri"/>
          <w:color w:val="111111"/>
          <w:sz w:val="28"/>
          <w:sz w:val="28"/>
          <w:szCs w:val="28"/>
          <w:rtl w:val="true"/>
          <w:lang w:bidi="ar-SA"/>
        </w:rPr>
        <w:t xml:space="preserve">أمّ النبيون في واديه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رائدها والوجد داعيها</w:t>
      </w:r>
    </w:p>
    <w:p>
      <w:pPr>
        <w:pStyle w:val="BookText"/>
        <w:rPr/>
      </w:pPr>
      <w:r>
        <w:rPr>
          <w:rFonts w:ascii="Amiri" w:hAnsi="Amiri" w:eastAsia="Amiri" w:cs="Amiri"/>
          <w:color w:val="111111"/>
          <w:sz w:val="28"/>
          <w:sz w:val="28"/>
          <w:szCs w:val="28"/>
          <w:rtl w:val="true"/>
          <w:lang w:bidi="ar-SA"/>
        </w:rPr>
        <w:t xml:space="preserve">وحسن يوسف من خال بوجنته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لحسن تجلّى في معانيها</w:t>
      </w:r>
    </w:p>
    <w:p>
      <w:pPr>
        <w:pStyle w:val="BookText"/>
        <w:rPr/>
      </w:pPr>
      <w:r>
        <w:rPr>
          <w:rFonts w:ascii="Amiri" w:hAnsi="Amiri" w:eastAsia="Amiri" w:cs="Amiri"/>
          <w:color w:val="111111"/>
          <w:sz w:val="28"/>
          <w:sz w:val="28"/>
          <w:szCs w:val="28"/>
          <w:rtl w:val="true"/>
          <w:lang w:bidi="ar-SA"/>
        </w:rPr>
        <w:t xml:space="preserve">وقد رأى عسكر العشّاق 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خصلة شعر من أفاعيها</w:t>
      </w:r>
    </w:p>
    <w:p>
      <w:pPr>
        <w:pStyle w:val="BookText"/>
        <w:rPr/>
      </w:pPr>
      <w:r>
        <w:rPr>
          <w:rFonts w:ascii="Amiri" w:hAnsi="Amiri" w:eastAsia="Amiri" w:cs="Amiri"/>
          <w:color w:val="111111"/>
          <w:sz w:val="28"/>
          <w:sz w:val="28"/>
          <w:szCs w:val="28"/>
          <w:rtl w:val="true"/>
          <w:lang w:bidi="ar-SA"/>
        </w:rPr>
        <w:t xml:space="preserve">جنانها السبع قد صارت معطّرة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أخلاقه والله باريها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جرت عدن في تسنيمها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کسلسبیل تراثي في مجاريها</w:t>
      </w:r>
    </w:p>
    <w:p>
      <w:pPr>
        <w:pStyle w:val="BookText"/>
        <w:rPr/>
      </w:pPr>
      <w:r>
        <w:rPr>
          <w:rFonts w:ascii="Amiri" w:hAnsi="Amiri" w:eastAsia="Amiri" w:cs="Amiri"/>
          <w:color w:val="111111"/>
          <w:sz w:val="28"/>
          <w:sz w:val="28"/>
          <w:szCs w:val="28"/>
          <w:rtl w:val="true"/>
          <w:lang w:bidi="ar-SA"/>
        </w:rPr>
        <w:t xml:space="preserve">هوت على الأرض أصنام وعابدها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تجلّا نداه في مغانيها</w:t>
      </w:r>
    </w:p>
    <w:p>
      <w:pPr>
        <w:pStyle w:val="BookText"/>
        <w:rPr/>
      </w:pPr>
      <w:r>
        <w:rPr>
          <w:rFonts w:ascii="Amiri" w:hAnsi="Amiri" w:eastAsia="Amiri" w:cs="Amiri"/>
          <w:color w:val="111111"/>
          <w:sz w:val="28"/>
          <w:sz w:val="28"/>
          <w:szCs w:val="28"/>
          <w:rtl w:val="true"/>
          <w:lang w:bidi="ar-SA"/>
        </w:rPr>
        <w:t xml:space="preserve">ودس أصنام أرض الكفر 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 حين تجلّى سرّ مرديها</w:t>
      </w:r>
    </w:p>
    <w:p>
      <w:pPr>
        <w:pStyle w:val="BookText"/>
        <w:rPr/>
      </w:pPr>
      <w:r>
        <w:rPr>
          <w:rFonts w:ascii="Amiri" w:hAnsi="Amiri" w:eastAsia="Amiri" w:cs="Amiri"/>
          <w:color w:val="111111"/>
          <w:sz w:val="28"/>
          <w:sz w:val="28"/>
          <w:szCs w:val="28"/>
          <w:rtl w:val="true"/>
          <w:lang w:bidi="ar-SA"/>
        </w:rPr>
        <w:t>سعدي</w:t>
      </w:r>
    </w:p>
    <w:p>
      <w:pPr>
        <w:pStyle w:val="BookText"/>
        <w:rPr/>
      </w:pPr>
      <w:r>
        <w:rPr>
          <w:rFonts w:ascii="IRNazanin" w:hAnsi="IRNazanin" w:eastAsia="IRNazanin"/>
          <w:color w:val="111111"/>
          <w:sz w:val="28"/>
          <w:sz w:val="28"/>
          <w:szCs w:val="28"/>
          <w:rtl w:val="true"/>
          <w:lang w:bidi="fa-IR"/>
        </w:rPr>
        <w:t xml:space="preserve">ماه فرو مانده از جمال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نروید باعتدال محمّد</w:t>
      </w:r>
    </w:p>
    <w:p>
      <w:pPr>
        <w:pStyle w:val="BookText"/>
        <w:rPr/>
      </w:pPr>
      <w:r>
        <w:rPr>
          <w:rFonts w:ascii="IRNazanin" w:hAnsi="IRNazanin" w:eastAsia="IRNazanin"/>
          <w:color w:val="111111"/>
          <w:sz w:val="28"/>
          <w:sz w:val="28"/>
          <w:szCs w:val="28"/>
          <w:rtl w:val="true"/>
          <w:lang w:bidi="fa-IR"/>
        </w:rPr>
        <w:t xml:space="preserve">قدر فلک را کمال و منزلتی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قدر با کمال محمّد</w:t>
      </w:r>
    </w:p>
    <w:p>
      <w:pPr>
        <w:pStyle w:val="BookText"/>
        <w:rPr/>
      </w:pPr>
      <w:r>
        <w:rPr>
          <w:rFonts w:ascii="IRNazanin" w:hAnsi="IRNazanin" w:eastAsia="IRNazanin"/>
          <w:color w:val="111111"/>
          <w:sz w:val="28"/>
          <w:sz w:val="28"/>
          <w:szCs w:val="28"/>
          <w:rtl w:val="true"/>
          <w:lang w:bidi="fa-IR"/>
        </w:rPr>
        <w:t xml:space="preserve">وعده دیدار هر کسی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الاسراى شب وصال محمّد</w:t>
      </w:r>
    </w:p>
    <w:p>
      <w:pPr>
        <w:pStyle w:val="BookText"/>
        <w:rPr/>
      </w:pPr>
      <w:r>
        <w:rPr>
          <w:rFonts w:ascii="IRNazanin" w:hAnsi="IRNazanin" w:eastAsia="IRNazanin"/>
          <w:color w:val="111111"/>
          <w:sz w:val="28"/>
          <w:sz w:val="28"/>
          <w:szCs w:val="28"/>
          <w:rtl w:val="true"/>
          <w:lang w:bidi="fa-IR"/>
        </w:rPr>
        <w:t xml:space="preserve">آدم ونوح و خلیل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 در ظلال محمّد</w:t>
      </w:r>
    </w:p>
    <w:p>
      <w:pPr>
        <w:pStyle w:val="BookText"/>
        <w:rPr/>
      </w:pPr>
      <w:r>
        <w:rPr>
          <w:rFonts w:ascii="IRNazanin" w:hAnsi="IRNazanin" w:eastAsia="IRNazanin"/>
          <w:color w:val="111111"/>
          <w:sz w:val="28"/>
          <w:sz w:val="28"/>
          <w:szCs w:val="28"/>
          <w:rtl w:val="true"/>
          <w:lang w:bidi="fa-IR"/>
        </w:rPr>
        <w:t xml:space="preserve">عرصۀ دنیا مجال همّت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مگر مجال محمّد</w:t>
      </w:r>
    </w:p>
    <w:p>
      <w:pPr>
        <w:pStyle w:val="BookText"/>
        <w:rPr/>
      </w:pPr>
      <w:r>
        <w:rPr>
          <w:rFonts w:ascii="IRNazanin" w:hAnsi="IRNazanin" w:eastAsia="IRNazanin"/>
          <w:color w:val="111111"/>
          <w:sz w:val="28"/>
          <w:sz w:val="28"/>
          <w:szCs w:val="28"/>
          <w:rtl w:val="true"/>
          <w:lang w:bidi="fa-IR"/>
        </w:rPr>
        <w:t xml:space="preserve">وانهمه پیرایه جنّت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که قبولش کند بلال محمّد</w:t>
      </w:r>
    </w:p>
    <w:p>
      <w:pPr>
        <w:pStyle w:val="BookText"/>
        <w:rPr/>
      </w:pPr>
      <w:r>
        <w:rPr>
          <w:rFonts w:ascii="IRNazanin" w:hAnsi="IRNazanin" w:eastAsia="IRNazanin"/>
          <w:color w:val="111111"/>
          <w:sz w:val="28"/>
          <w:sz w:val="28"/>
          <w:szCs w:val="28"/>
          <w:rtl w:val="true"/>
          <w:lang w:bidi="fa-IR"/>
        </w:rPr>
        <w:t xml:space="preserve">همچو زمین خواهد آسمان که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بدهد بوسه بر نعال محمّد</w:t>
      </w:r>
    </w:p>
    <w:p>
      <w:pPr>
        <w:pStyle w:val="BookText"/>
        <w:rPr/>
      </w:pPr>
      <w:r>
        <w:rPr>
          <w:rFonts w:ascii="IRNazanin" w:hAnsi="IRNazanin" w:eastAsia="IRNazanin"/>
          <w:color w:val="111111"/>
          <w:sz w:val="28"/>
          <w:sz w:val="28"/>
          <w:szCs w:val="28"/>
          <w:rtl w:val="true"/>
          <w:lang w:bidi="fa-IR"/>
        </w:rPr>
        <w:t xml:space="preserve">شاید اگر آفتاب و ماه نتابند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 ابروی چون هلال محمّد</w:t>
      </w:r>
    </w:p>
    <w:p>
      <w:pPr>
        <w:pStyle w:val="BookText"/>
        <w:rPr/>
      </w:pPr>
      <w:r>
        <w:rPr>
          <w:rFonts w:ascii="IRNazanin" w:hAnsi="IRNazanin" w:eastAsia="IRNazanin"/>
          <w:color w:val="111111"/>
          <w:sz w:val="28"/>
          <w:sz w:val="28"/>
          <w:szCs w:val="28"/>
          <w:rtl w:val="true"/>
          <w:lang w:bidi="fa-IR"/>
        </w:rPr>
        <w:t xml:space="preserve">چشم مرا تا بخواب دید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نگیرد مگر خیال محمّد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البدر يخجل من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 يصغر لاعتداله</w:t>
      </w:r>
    </w:p>
    <w:p>
      <w:pPr>
        <w:pStyle w:val="BookText"/>
        <w:rPr/>
      </w:pPr>
      <w:r>
        <w:rPr>
          <w:rFonts w:ascii="Amiri" w:hAnsi="Amiri" w:eastAsia="Amiri" w:cs="Amiri"/>
          <w:color w:val="111111"/>
          <w:sz w:val="28"/>
          <w:sz w:val="28"/>
          <w:szCs w:val="28"/>
          <w:rtl w:val="true"/>
          <w:lang w:bidi="ar-SA"/>
        </w:rPr>
        <w:t xml:space="preserve">و تنازل الفلك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إلى كماله</w:t>
      </w:r>
    </w:p>
    <w:p>
      <w:pPr>
        <w:pStyle w:val="BookText"/>
        <w:rPr/>
      </w:pPr>
      <w:r>
        <w:rPr>
          <w:rFonts w:ascii="Amiri" w:hAnsi="Amiri" w:eastAsia="Amiri" w:cs="Amiri"/>
          <w:color w:val="111111"/>
          <w:sz w:val="28"/>
          <w:sz w:val="28"/>
          <w:szCs w:val="28"/>
          <w:rtl w:val="true"/>
          <w:lang w:bidi="ar-SA"/>
        </w:rPr>
        <w:t xml:space="preserve">من ليلة الإسرا 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الخلق وعداً في وصاله</w:t>
      </w:r>
    </w:p>
    <w:p>
      <w:pPr>
        <w:pStyle w:val="BookText"/>
        <w:rPr/>
      </w:pPr>
      <w:r>
        <w:rPr>
          <w:rFonts w:ascii="Amiri" w:hAnsi="Amiri" w:eastAsia="Amiri" w:cs="Amiri"/>
          <w:color w:val="111111"/>
          <w:sz w:val="28"/>
          <w:sz w:val="28"/>
          <w:szCs w:val="28"/>
          <w:rtl w:val="true"/>
          <w:lang w:bidi="ar-SA"/>
        </w:rPr>
        <w:t xml:space="preserve">والأنبياء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فخراً في ظلاله</w:t>
      </w:r>
    </w:p>
    <w:p>
      <w:pPr>
        <w:pStyle w:val="BookText"/>
        <w:rPr/>
      </w:pPr>
      <w:r>
        <w:rPr>
          <w:rFonts w:ascii="Amiri" w:hAnsi="Amiri" w:eastAsia="Amiri" w:cs="Amiri"/>
          <w:color w:val="111111"/>
          <w:sz w:val="28"/>
          <w:sz w:val="28"/>
          <w:szCs w:val="28"/>
          <w:rtl w:val="true"/>
          <w:lang w:bidi="ar-SA"/>
        </w:rPr>
        <w:t xml:space="preserve">ليست له الدنيا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فالقيامة من مجاله</w:t>
      </w:r>
    </w:p>
    <w:p>
      <w:pPr>
        <w:pStyle w:val="BookText"/>
        <w:rPr/>
      </w:pPr>
      <w:r>
        <w:rPr>
          <w:rFonts w:ascii="Amiri" w:hAnsi="Amiri" w:eastAsia="Amiri" w:cs="Amiri"/>
          <w:color w:val="111111"/>
          <w:sz w:val="28"/>
          <w:sz w:val="28"/>
          <w:szCs w:val="28"/>
          <w:rtl w:val="true"/>
          <w:lang w:bidi="ar-SA"/>
        </w:rPr>
        <w:t xml:space="preserve">وتزيّن الفردوس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الرضاية من بلاله</w:t>
      </w:r>
    </w:p>
    <w:p>
      <w:pPr>
        <w:pStyle w:val="BookText"/>
        <w:rPr/>
      </w:pPr>
      <w:r>
        <w:rPr>
          <w:rFonts w:ascii="Amiri" w:hAnsi="Amiri" w:eastAsia="Amiri" w:cs="Amiri"/>
          <w:color w:val="111111"/>
          <w:sz w:val="28"/>
          <w:sz w:val="28"/>
          <w:szCs w:val="28"/>
          <w:rtl w:val="true"/>
          <w:lang w:bidi="ar-SA"/>
        </w:rPr>
        <w:t xml:space="preserve">تهوي السما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يرتشفان شسعاً من نعاله</w:t>
      </w:r>
    </w:p>
    <w:p>
      <w:pPr>
        <w:pStyle w:val="BookText"/>
        <w:rPr/>
      </w:pPr>
      <w:r>
        <w:rPr>
          <w:rFonts w:ascii="Amiri" w:hAnsi="Amiri" w:eastAsia="Amiri" w:cs="Amiri"/>
          <w:color w:val="111111"/>
          <w:sz w:val="28"/>
          <w:sz w:val="28"/>
          <w:szCs w:val="28"/>
          <w:rtl w:val="true"/>
          <w:lang w:bidi="ar-SA"/>
        </w:rPr>
        <w:t xml:space="preserve">لم يشرق القمران 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تجبين من قوسي هلاله</w:t>
      </w:r>
    </w:p>
    <w:p>
      <w:pPr>
        <w:pStyle w:val="BookText"/>
        <w:rPr/>
      </w:pPr>
      <w:r>
        <w:rPr>
          <w:rFonts w:ascii="Amiri" w:hAnsi="Amiri" w:eastAsia="Amiri" w:cs="Amiri"/>
          <w:color w:val="111111"/>
          <w:sz w:val="28"/>
          <w:sz w:val="28"/>
          <w:szCs w:val="28"/>
          <w:rtl w:val="true"/>
          <w:lang w:bidi="ar-SA"/>
        </w:rPr>
        <w:t xml:space="preserve">ما نمت إلّا كي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لمحاً من خياله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غیره</w:t>
      </w:r>
    </w:p>
    <w:p>
      <w:pPr>
        <w:pStyle w:val="BookText"/>
        <w:rPr/>
      </w:pPr>
      <w:r>
        <w:rPr>
          <w:rFonts w:ascii="IRNazanin" w:hAnsi="IRNazanin" w:eastAsia="IRNazanin"/>
          <w:color w:val="111111"/>
          <w:sz w:val="28"/>
          <w:sz w:val="28"/>
          <w:szCs w:val="28"/>
          <w:rtl w:val="true"/>
          <w:lang w:bidi="fa-IR"/>
        </w:rPr>
        <w:t xml:space="preserve">کلیمی که چرخ برین 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پرتو نور اوست</w:t>
      </w:r>
    </w:p>
    <w:p>
      <w:pPr>
        <w:pStyle w:val="BookText"/>
        <w:rPr/>
      </w:pPr>
      <w:r>
        <w:rPr>
          <w:rFonts w:ascii="IRNazanin" w:hAnsi="IRNazanin" w:eastAsia="IRNazanin"/>
          <w:color w:val="111111"/>
          <w:sz w:val="28"/>
          <w:sz w:val="28"/>
          <w:szCs w:val="28"/>
          <w:rtl w:val="true"/>
          <w:lang w:bidi="fa-IR"/>
        </w:rPr>
        <w:t xml:space="preserve">یتیمی که ناکرده قرآن دسوت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خانه چند ملّت بتست</w:t>
      </w:r>
    </w:p>
    <w:p>
      <w:pPr>
        <w:pStyle w:val="BookText"/>
        <w:rPr/>
      </w:pPr>
      <w:r>
        <w:rPr>
          <w:rFonts w:ascii="IRNazanin" w:hAnsi="IRNazanin" w:eastAsia="IRNazanin"/>
          <w:color w:val="111111"/>
          <w:sz w:val="28"/>
          <w:sz w:val="28"/>
          <w:szCs w:val="28"/>
          <w:rtl w:val="true"/>
          <w:lang w:bidi="fa-IR"/>
        </w:rPr>
        <w:t xml:space="preserve">بلا قامت لات بشکست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از دین آب غزابه برد</w:t>
      </w:r>
    </w:p>
    <w:p>
      <w:pPr>
        <w:pStyle w:val="BookText"/>
        <w:rPr/>
      </w:pPr>
      <w:r>
        <w:rPr>
          <w:rFonts w:ascii="IRNazanin" w:hAnsi="IRNazanin" w:eastAsia="IRNazanin"/>
          <w:color w:val="111111"/>
          <w:sz w:val="28"/>
          <w:sz w:val="28"/>
          <w:szCs w:val="28"/>
          <w:rtl w:val="true"/>
          <w:lang w:bidi="fa-IR"/>
        </w:rPr>
        <w:t xml:space="preserve">نه از لات و عزی برآورد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تورات و انجیل منسوخ کرد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لهذا الكليم في الفلك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ساعة المناجاة طور</w:t>
      </w:r>
    </w:p>
    <w:p>
      <w:pPr>
        <w:pStyle w:val="BookText"/>
        <w:rPr/>
      </w:pPr>
      <w:r>
        <w:rPr>
          <w:rFonts w:ascii="Amiri" w:hAnsi="Amiri" w:eastAsia="Amiri" w:cs="Amiri"/>
          <w:color w:val="111111"/>
          <w:sz w:val="28"/>
          <w:sz w:val="28"/>
          <w:szCs w:val="28"/>
          <w:rtl w:val="true"/>
          <w:lang w:bidi="ar-SA"/>
        </w:rPr>
        <w:t xml:space="preserve">كل نور إليه يُعزى فهل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نور إلّا إليه يصير</w:t>
      </w:r>
    </w:p>
    <w:p>
      <w:pPr>
        <w:pStyle w:val="BookText"/>
        <w:rPr/>
      </w:pPr>
      <w:r>
        <w:rPr>
          <w:rFonts w:ascii="Amiri" w:hAnsi="Amiri" w:eastAsia="Amiri" w:cs="Amiri"/>
          <w:color w:val="111111"/>
          <w:sz w:val="28"/>
          <w:sz w:val="28"/>
          <w:szCs w:val="28"/>
          <w:rtl w:val="true"/>
          <w:lang w:bidi="ar-SA"/>
        </w:rPr>
        <w:t xml:space="preserve">نوره نور ربه جل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إليه يُعزى النور</w:t>
      </w:r>
    </w:p>
    <w:p>
      <w:pPr>
        <w:pStyle w:val="BookText"/>
        <w:rPr/>
      </w:pPr>
      <w:r>
        <w:rPr>
          <w:rFonts w:ascii="Amiri" w:hAnsi="Amiri" w:eastAsia="Amiri" w:cs="Amiri"/>
          <w:color w:val="111111"/>
          <w:sz w:val="28"/>
          <w:sz w:val="28"/>
          <w:szCs w:val="28"/>
          <w:rtl w:val="true"/>
          <w:lang w:bidi="ar-SA"/>
        </w:rPr>
        <w:t xml:space="preserve">تم قرآنه فمكتبة الدنيا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الغزير سطور</w:t>
      </w:r>
    </w:p>
    <w:p>
      <w:pPr>
        <w:pStyle w:val="BookText"/>
        <w:rPr/>
      </w:pPr>
      <w:r>
        <w:rPr>
          <w:rFonts w:ascii="Amiri" w:hAnsi="Amiri" w:eastAsia="Amiri" w:cs="Amiri"/>
          <w:color w:val="111111"/>
          <w:sz w:val="28"/>
          <w:sz w:val="28"/>
          <w:szCs w:val="28"/>
          <w:rtl w:val="true"/>
          <w:lang w:bidi="ar-SA"/>
        </w:rPr>
        <w:t xml:space="preserve">محيت فيه للأنام 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ويمحى بالشارق الديجور</w:t>
      </w:r>
    </w:p>
    <w:p>
      <w:pPr>
        <w:pStyle w:val="BookText"/>
        <w:rPr/>
      </w:pPr>
      <w:r>
        <w:rPr>
          <w:rFonts w:ascii="Amiri" w:hAnsi="Amiri" w:eastAsia="Amiri" w:cs="Amiri"/>
          <w:color w:val="111111"/>
          <w:sz w:val="28"/>
          <w:sz w:val="28"/>
          <w:szCs w:val="28"/>
          <w:rtl w:val="true"/>
          <w:lang w:bidi="ar-SA"/>
        </w:rPr>
        <w:t xml:space="preserve">ذهبت لا تهمّ ومن بعدها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كموتي قد غيِبتها القبور</w:t>
      </w:r>
    </w:p>
    <w:p>
      <w:pPr>
        <w:pStyle w:val="BookText"/>
        <w:rPr/>
      </w:pPr>
      <w:r>
        <w:rPr>
          <w:rFonts w:ascii="IRNazanin" w:hAnsi="IRNazanin" w:eastAsia="IRNazanin"/>
          <w:color w:val="111111"/>
          <w:sz w:val="28"/>
          <w:sz w:val="28"/>
          <w:szCs w:val="28"/>
          <w:rtl w:val="true"/>
          <w:lang w:bidi="fa-IR"/>
        </w:rPr>
        <w:t xml:space="preserve">ليس هذا فحسب بل محیت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توراة موسى فحكمها مستور</w:t>
      </w:r>
    </w:p>
    <w:p>
      <w:pPr>
        <w:pStyle w:val="BookText"/>
        <w:rPr/>
      </w:pPr>
      <w:r>
        <w:rPr>
          <w:rFonts w:ascii="Amiri" w:hAnsi="Amiri" w:eastAsia="Amiri" w:cs="Amiri"/>
          <w:color w:val="111111"/>
          <w:sz w:val="28"/>
          <w:sz w:val="28"/>
          <w:szCs w:val="28"/>
          <w:rtl w:val="true"/>
          <w:lang w:bidi="ar-SA"/>
        </w:rPr>
        <w:t xml:space="preserve">وكذاك الإنجيل ينسخه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نسخاً حتّى يكون النّشور</w:t>
      </w:r>
    </w:p>
    <w:p>
      <w:pPr>
        <w:pStyle w:val="BookText"/>
        <w:rPr/>
      </w:pPr>
      <w:r>
        <w:rPr>
          <w:rFonts w:ascii="Amiri" w:hAnsi="Amiri" w:eastAsia="Amiri" w:cs="Amiri"/>
          <w:color w:val="111111"/>
          <w:sz w:val="28"/>
          <w:sz w:val="28"/>
          <w:szCs w:val="28"/>
          <w:rtl w:val="true"/>
          <w:lang w:bidi="ar-SA"/>
        </w:rPr>
        <w:t xml:space="preserve">ملأ الأرض نعمة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 به الحياة تمور</w:t>
      </w:r>
    </w:p>
    <w:p>
      <w:pPr>
        <w:pStyle w:val="BookText"/>
        <w:rPr/>
      </w:pPr>
      <w:r>
        <w:rPr>
          <w:rFonts w:ascii="Amiri" w:hAnsi="Amiri" w:eastAsia="Amiri" w:cs="Amiri"/>
          <w:color w:val="111111"/>
          <w:sz w:val="28"/>
          <w:sz w:val="28"/>
          <w:szCs w:val="28"/>
          <w:rtl w:val="true"/>
          <w:lang w:bidi="ar-SA"/>
        </w:rPr>
        <w:t>وقال غيره</w:t>
      </w:r>
    </w:p>
    <w:p>
      <w:pPr>
        <w:pStyle w:val="BookText"/>
        <w:rPr/>
      </w:pPr>
      <w:r>
        <w:rPr>
          <w:rFonts w:ascii="IRNazanin" w:hAnsi="IRNazanin" w:eastAsia="IRNazanin"/>
          <w:color w:val="111111"/>
          <w:sz w:val="28"/>
          <w:sz w:val="28"/>
          <w:szCs w:val="28"/>
          <w:rtl w:val="true"/>
          <w:lang w:bidi="fa-IR"/>
        </w:rPr>
        <w:t xml:space="preserve">شهسواری که بر درش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تعظیم افسر اندازد</w:t>
      </w:r>
    </w:p>
    <w:p>
      <w:pPr>
        <w:pStyle w:val="BookText"/>
        <w:rPr/>
      </w:pPr>
      <w:r>
        <w:rPr>
          <w:rFonts w:ascii="IRNazanin" w:hAnsi="IRNazanin" w:eastAsia="IRNazanin"/>
          <w:color w:val="111111"/>
          <w:sz w:val="28"/>
          <w:sz w:val="28"/>
          <w:szCs w:val="28"/>
          <w:rtl w:val="true"/>
          <w:lang w:bidi="fa-IR"/>
        </w:rPr>
        <w:t xml:space="preserve">قیصرش چاکریست کز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بر خاک اندر اندازد</w:t>
      </w:r>
    </w:p>
    <w:p>
      <w:pPr>
        <w:pStyle w:val="BookText"/>
        <w:rPr/>
      </w:pPr>
      <w:r>
        <w:rPr>
          <w:rFonts w:ascii="IRNazanin" w:hAnsi="IRNazanin" w:eastAsia="IRNazanin"/>
          <w:color w:val="111111"/>
          <w:sz w:val="28"/>
          <w:sz w:val="28"/>
          <w:szCs w:val="28"/>
          <w:rtl w:val="true"/>
          <w:lang w:bidi="fa-IR"/>
        </w:rPr>
        <w:t xml:space="preserve">حاش لله نه وصف درگه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تاج قیصر اندازد</w:t>
      </w:r>
    </w:p>
    <w:p>
      <w:pPr>
        <w:pStyle w:val="BookText"/>
        <w:rPr/>
      </w:pPr>
      <w:r>
        <w:rPr>
          <w:rFonts w:ascii="IRNazanin" w:hAnsi="IRNazanin" w:eastAsia="IRNazanin"/>
          <w:color w:val="111111"/>
          <w:sz w:val="28"/>
          <w:sz w:val="28"/>
          <w:szCs w:val="28"/>
          <w:rtl w:val="true"/>
          <w:lang w:bidi="fa-IR"/>
        </w:rPr>
        <w:t xml:space="preserve">صد چه قیصر به پای قنبر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از سر چه چاکر اندازد</w:t>
      </w:r>
    </w:p>
    <w:p>
      <w:pPr>
        <w:pStyle w:val="BookText"/>
        <w:rPr/>
      </w:pPr>
      <w:r>
        <w:rPr>
          <w:rFonts w:ascii="Amiri" w:hAnsi="Amiri" w:eastAsia="Amiri" w:cs="Amiri"/>
          <w:color w:val="111111"/>
          <w:sz w:val="28"/>
          <w:sz w:val="28"/>
          <w:szCs w:val="28"/>
          <w:rtl w:val="true"/>
          <w:lang w:bidi="ar-SA"/>
        </w:rPr>
        <w:t xml:space="preserve">مباراة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من مسود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 كالعبد في يدي مولاه</w:t>
      </w:r>
    </w:p>
    <w:p>
      <w:pPr>
        <w:pStyle w:val="BookText"/>
        <w:rPr/>
      </w:pPr>
      <w:r>
        <w:rPr>
          <w:rFonts w:ascii="Amiri" w:hAnsi="Amiri" w:eastAsia="Amiri" w:cs="Amiri"/>
          <w:color w:val="111111"/>
          <w:sz w:val="28"/>
          <w:sz w:val="28"/>
          <w:szCs w:val="28"/>
          <w:rtl w:val="true"/>
          <w:lang w:bidi="ar-SA"/>
        </w:rPr>
        <w:t xml:space="preserve">عبده قيصر لإخلاصه يعنو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بتاج مزيّن تجلّاه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لست أعني مقامه يقف 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فيه وذلّه قد علاه</w:t>
      </w:r>
    </w:p>
    <w:p>
      <w:pPr>
        <w:pStyle w:val="BookText"/>
        <w:rPr/>
      </w:pPr>
      <w:r>
        <w:rPr>
          <w:rFonts w:ascii="Amiri" w:hAnsi="Amiri" w:eastAsia="Amiri" w:cs="Amiri"/>
          <w:color w:val="111111"/>
          <w:sz w:val="28"/>
          <w:sz w:val="28"/>
          <w:szCs w:val="28"/>
          <w:rtl w:val="true"/>
          <w:lang w:bidi="ar-SA"/>
        </w:rPr>
        <w:t xml:space="preserve">مأة مثله ترى قنبر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تاجها قدماه</w:t>
      </w:r>
    </w:p>
    <w:p>
      <w:pPr>
        <w:pStyle w:val="BookText"/>
        <w:rPr/>
      </w:pPr>
      <w:r>
        <w:rPr>
          <w:rFonts w:ascii="Amiri" w:hAnsi="Amiri" w:eastAsia="Amiri" w:cs="Amiri"/>
          <w:color w:val="111111"/>
          <w:sz w:val="28"/>
          <w:sz w:val="28"/>
          <w:szCs w:val="28"/>
          <w:rtl w:val="true"/>
          <w:lang w:bidi="ar-SA"/>
        </w:rPr>
        <w:t>وقال الشيخ الازري</w:t>
      </w:r>
    </w:p>
    <w:p>
      <w:pPr>
        <w:pStyle w:val="BookText"/>
        <w:rPr/>
      </w:pPr>
      <w:r>
        <w:rPr>
          <w:rFonts w:ascii="Amiri" w:hAnsi="Amiri" w:eastAsia="Amiri" w:cs="Amiri"/>
          <w:color w:val="111111"/>
          <w:sz w:val="28"/>
          <w:sz w:val="28"/>
          <w:szCs w:val="28"/>
          <w:rtl w:val="true"/>
          <w:lang w:bidi="ar-SA"/>
        </w:rPr>
        <w:t xml:space="preserve">ما عسى أن أقول في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الكون كلّه إحداها</w:t>
      </w:r>
    </w:p>
    <w:p>
      <w:pPr>
        <w:pStyle w:val="BookText"/>
        <w:rPr/>
      </w:pPr>
      <w:r>
        <w:rPr>
          <w:rFonts w:ascii="Amiri" w:hAnsi="Amiri" w:eastAsia="Amiri" w:cs="Amiri"/>
          <w:color w:val="111111"/>
          <w:sz w:val="28"/>
          <w:sz w:val="28"/>
          <w:szCs w:val="28"/>
          <w:rtl w:val="true"/>
          <w:lang w:bidi="ar-SA"/>
        </w:rPr>
        <w:t xml:space="preserve">بشّرت أُمّه به الرسل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باسمه فيا بشراها</w:t>
      </w:r>
    </w:p>
    <w:p>
      <w:pPr>
        <w:pStyle w:val="BookText"/>
        <w:rPr/>
      </w:pPr>
      <w:r>
        <w:rPr>
          <w:rFonts w:ascii="IRNazanin" w:hAnsi="IRNazanin" w:eastAsia="IRNazanin"/>
          <w:color w:val="111111"/>
          <w:sz w:val="28"/>
          <w:sz w:val="28"/>
          <w:szCs w:val="28"/>
          <w:rtl w:val="true"/>
          <w:lang w:bidi="fa-IR"/>
        </w:rPr>
        <w:t xml:space="preserve">بشّرت باسمه السماوات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كما نوّهت بصبح ذکاها</w:t>
      </w:r>
    </w:p>
    <w:p>
      <w:pPr>
        <w:pStyle w:val="BookText"/>
        <w:rPr/>
      </w:pPr>
      <w:r>
        <w:rPr>
          <w:rFonts w:ascii="Amiri" w:hAnsi="Amiri" w:eastAsia="Amiri" w:cs="Amiri"/>
          <w:color w:val="111111"/>
          <w:sz w:val="28"/>
          <w:sz w:val="28"/>
          <w:szCs w:val="28"/>
          <w:rtl w:val="true"/>
          <w:lang w:bidi="ar-SA"/>
        </w:rPr>
        <w:t xml:space="preserve">طربت لاسمه الثرى فاستطالت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علوية السما سفلاها</w:t>
      </w:r>
    </w:p>
    <w:p>
      <w:pPr>
        <w:pStyle w:val="BookText"/>
        <w:rPr/>
      </w:pPr>
      <w:r>
        <w:rPr>
          <w:rFonts w:ascii="Amiri" w:hAnsi="Amiri" w:eastAsia="Amiri" w:cs="Amiri"/>
          <w:color w:val="111111"/>
          <w:sz w:val="28"/>
          <w:sz w:val="28"/>
          <w:szCs w:val="28"/>
          <w:rtl w:val="true"/>
          <w:lang w:bidi="ar-SA"/>
        </w:rPr>
        <w:t xml:space="preserve">لا تجل في صفات احمد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الصورة التي لن تراها</w:t>
      </w:r>
    </w:p>
    <w:p>
      <w:pPr>
        <w:pStyle w:val="BookText"/>
        <w:rPr/>
      </w:pPr>
      <w:r>
        <w:rPr>
          <w:rFonts w:ascii="Amiri" w:hAnsi="Amiri" w:eastAsia="Amiri" w:cs="Amiri"/>
          <w:color w:val="111111"/>
          <w:sz w:val="28"/>
          <w:sz w:val="28"/>
          <w:szCs w:val="28"/>
          <w:rtl w:val="true"/>
          <w:lang w:bidi="ar-SA"/>
        </w:rPr>
        <w:t xml:space="preserve">تلك نفس عزت على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فارتضاها لنفسه واصطفاها</w:t>
      </w:r>
    </w:p>
    <w:p>
      <w:pPr>
        <w:pStyle w:val="BookText"/>
        <w:rPr/>
      </w:pPr>
      <w:r>
        <w:rPr>
          <w:rFonts w:ascii="Amiri" w:hAnsi="Amiri" w:eastAsia="Amiri" w:cs="Amiri"/>
          <w:color w:val="111111"/>
          <w:sz w:val="28"/>
          <w:sz w:val="28"/>
          <w:szCs w:val="28"/>
          <w:rtl w:val="true"/>
          <w:lang w:bidi="ar-SA"/>
        </w:rPr>
        <w:t xml:space="preserve">ما تناهت عوالم العلم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كنه أحمد منتهاها</w:t>
      </w:r>
    </w:p>
    <w:p>
      <w:pPr>
        <w:pStyle w:val="BookText"/>
        <w:rPr/>
      </w:pPr>
      <w:r>
        <w:rPr>
          <w:rFonts w:ascii="Amiri" w:hAnsi="Amiri" w:eastAsia="Amiri" w:cs="Amiri"/>
          <w:color w:val="111111"/>
          <w:sz w:val="28"/>
          <w:sz w:val="28"/>
          <w:szCs w:val="28"/>
          <w:rtl w:val="true"/>
          <w:lang w:bidi="ar-SA"/>
        </w:rPr>
        <w:t xml:space="preserve">حاز قدسيّة العلوم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يؤتها أحمد فمن يؤتاها</w:t>
      </w:r>
    </w:p>
    <w:p>
      <w:pPr>
        <w:pStyle w:val="BookText"/>
        <w:rPr/>
      </w:pPr>
      <w:r>
        <w:rPr>
          <w:rFonts w:ascii="Amiri" w:hAnsi="Amiri" w:eastAsia="Amiri" w:cs="Amiri"/>
          <w:color w:val="111111"/>
          <w:sz w:val="28"/>
          <w:sz w:val="28"/>
          <w:szCs w:val="28"/>
          <w:rtl w:val="true"/>
          <w:lang w:bidi="ar-SA"/>
        </w:rPr>
        <w:t xml:space="preserve">وسمت باسمه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فاستقرّت به على مجراها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 xml:space="preserve">بدی بمولده المسعود 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الهدى واختفت فيه الأضاليل</w:t>
      </w:r>
    </w:p>
    <w:p>
      <w:pPr>
        <w:pStyle w:val="BookText"/>
        <w:rPr/>
      </w:pPr>
      <w:r>
        <w:rPr>
          <w:rFonts w:ascii="Amiri" w:hAnsi="Amiri" w:eastAsia="Amiri" w:cs="Amiri"/>
          <w:color w:val="111111"/>
          <w:sz w:val="28"/>
          <w:sz w:val="28"/>
          <w:szCs w:val="28"/>
          <w:rtl w:val="true"/>
          <w:lang w:bidi="ar-SA"/>
        </w:rPr>
        <w:t xml:space="preserve">وزال عن رأس كسرى التاج حين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بهرام للإيمان أكليل</w:t>
      </w:r>
    </w:p>
    <w:p>
      <w:pPr>
        <w:pStyle w:val="BookText"/>
        <w:rPr/>
      </w:pPr>
      <w:r>
        <w:rPr>
          <w:rFonts w:ascii="Amiri" w:hAnsi="Amiri" w:eastAsia="Amiri" w:cs="Amiri"/>
          <w:color w:val="111111"/>
          <w:sz w:val="28"/>
          <w:sz w:val="28"/>
          <w:szCs w:val="28"/>
          <w:rtl w:val="true"/>
          <w:lang w:bidi="ar-SA"/>
        </w:rPr>
        <w:t xml:space="preserve">بخاتم الرسل قد زالت أساوره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فعرشه وكراسيّ الملك مشلول</w:t>
      </w:r>
    </w:p>
    <w:p>
      <w:pPr>
        <w:pStyle w:val="BookText"/>
        <w:rPr/>
      </w:pPr>
      <w:r>
        <w:rPr>
          <w:rFonts w:ascii="Amiri" w:hAnsi="Amiri" w:eastAsia="Amiri" w:cs="Amiri"/>
          <w:color w:val="111111"/>
          <w:sz w:val="28"/>
          <w:sz w:val="28"/>
          <w:szCs w:val="28"/>
          <w:rtl w:val="true"/>
          <w:lang w:bidi="ar-SA"/>
        </w:rPr>
        <w:t xml:space="preserve">سبحان من خص بالإسراء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 حيث لا كيف وتمثيل</w:t>
      </w:r>
    </w:p>
    <w:p>
      <w:pPr>
        <w:pStyle w:val="BookText"/>
        <w:rPr/>
      </w:pPr>
      <w:r>
        <w:rPr>
          <w:rFonts w:ascii="Amiri" w:hAnsi="Amiri" w:eastAsia="Amiri" w:cs="Amiri"/>
          <w:color w:val="111111"/>
          <w:sz w:val="28"/>
          <w:sz w:val="28"/>
          <w:szCs w:val="28"/>
          <w:rtl w:val="true"/>
          <w:lang w:bidi="ar-SA"/>
        </w:rPr>
        <w:t xml:space="preserve">بالجسم أسرى به والروح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تعظيم وتبجيل</w:t>
      </w:r>
    </w:p>
    <w:p>
      <w:pPr>
        <w:pStyle w:val="BookText"/>
        <w:rPr/>
      </w:pPr>
      <w:r>
        <w:rPr>
          <w:rFonts w:ascii="Amiri" w:hAnsi="Amiri" w:eastAsia="Amiri" w:cs="Amiri"/>
          <w:color w:val="111111"/>
          <w:sz w:val="28"/>
          <w:sz w:val="28"/>
          <w:szCs w:val="28"/>
          <w:rtl w:val="true"/>
          <w:lang w:bidi="ar-SA"/>
        </w:rPr>
        <w:t xml:space="preserve">له الجواد براق والسما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مسلوكة ودليل السير جبريل</w:t>
      </w:r>
    </w:p>
    <w:p>
      <w:pPr>
        <w:pStyle w:val="BookText"/>
        <w:rPr/>
      </w:pPr>
      <w:r>
        <w:rPr>
          <w:rFonts w:ascii="Amiri" w:hAnsi="Amiri" w:eastAsia="Amiri" w:cs="Amiri"/>
          <w:color w:val="111111"/>
          <w:sz w:val="28"/>
          <w:sz w:val="28"/>
          <w:szCs w:val="28"/>
          <w:rtl w:val="true"/>
          <w:lang w:bidi="ar-SA"/>
        </w:rPr>
        <w:t xml:space="preserve">له شريعة حق للهدى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للندى من دونها النيل</w:t>
      </w:r>
    </w:p>
    <w:p>
      <w:pPr>
        <w:pStyle w:val="BookText"/>
        <w:rPr/>
      </w:pPr>
      <w:r>
        <w:rPr>
          <w:rFonts w:ascii="Amiri" w:hAnsi="Amiri" w:eastAsia="Amiri" w:cs="Amiri"/>
          <w:color w:val="111111"/>
          <w:sz w:val="28"/>
          <w:sz w:val="28"/>
          <w:szCs w:val="28"/>
          <w:rtl w:val="true"/>
          <w:lang w:bidi="ar-SA"/>
        </w:rPr>
        <w:t xml:space="preserve">وجائه الروح بالقرآن ينسخ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الروح ما يحويه إنجيل</w:t>
      </w:r>
    </w:p>
    <w:p>
      <w:pPr>
        <w:pStyle w:val="BookText"/>
        <w:rPr/>
      </w:pPr>
      <w:r>
        <w:rPr>
          <w:rFonts w:ascii="Amiri" w:hAnsi="Amiri" w:eastAsia="Amiri" w:cs="Amiri"/>
          <w:color w:val="111111"/>
          <w:sz w:val="28"/>
          <w:sz w:val="28"/>
          <w:szCs w:val="28"/>
          <w:rtl w:val="true"/>
          <w:lang w:bidi="ar-SA"/>
        </w:rPr>
        <w:t xml:space="preserve">وكلّ أسفار توراة الكليم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أسفار صبح الذكر تعطيل</w:t>
      </w:r>
    </w:p>
    <w:p>
      <w:pPr>
        <w:pStyle w:val="BookText"/>
        <w:rPr/>
      </w:pPr>
      <w:r>
        <w:rPr>
          <w:rFonts w:ascii="Amiri" w:hAnsi="Amiri" w:eastAsia="Amiri" w:cs="Amiri"/>
          <w:color w:val="111111"/>
          <w:sz w:val="28"/>
          <w:sz w:val="28"/>
          <w:szCs w:val="28"/>
          <w:rtl w:val="true"/>
          <w:lang w:bidi="ar-SA"/>
        </w:rPr>
        <w:t xml:space="preserve">لولاه ما كان لا علم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كتاب ولا نصّ وتأويل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وجود ولا إنس ولا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حديث ولا وحي وتنزيل</w:t>
      </w:r>
    </w:p>
    <w:p>
      <w:pPr>
        <w:pStyle w:val="BookText"/>
        <w:rPr/>
      </w:pPr>
      <w:r>
        <w:rPr>
          <w:rFonts w:ascii="Amiri" w:hAnsi="Amiri" w:eastAsia="Amiri" w:cs="Amiri"/>
          <w:color w:val="111111"/>
          <w:sz w:val="28"/>
          <w:sz w:val="28"/>
          <w:szCs w:val="28"/>
          <w:rtl w:val="true"/>
          <w:lang w:bidi="ar-SA"/>
        </w:rPr>
        <w:t xml:space="preserve">له الخوارق والمرجون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حروبه ومغازيه لها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يحدّث جيل بعده جيل</w:t>
      </w:r>
    </w:p>
    <w:p>
      <w:pPr>
        <w:pStyle w:val="BookText"/>
        <w:rPr/>
      </w:pPr>
      <w:r>
        <w:rPr>
          <w:rFonts w:ascii="Amiri" w:hAnsi="Amiri" w:eastAsia="Amiri" w:cs="Amiri"/>
          <w:color w:val="111111"/>
          <w:sz w:val="28"/>
          <w:sz w:val="28"/>
          <w:szCs w:val="28"/>
          <w:rtl w:val="true"/>
          <w:lang w:bidi="ar-SA"/>
        </w:rPr>
        <w:t>وقيل في هذا المعنى</w:t>
      </w:r>
    </w:p>
    <w:p>
      <w:pPr>
        <w:pStyle w:val="BookText"/>
        <w:rPr/>
      </w:pPr>
      <w:r>
        <w:rPr>
          <w:rFonts w:ascii="Amiri" w:hAnsi="Amiri" w:eastAsia="Amiri" w:cs="Amiri"/>
          <w:color w:val="111111"/>
          <w:sz w:val="28"/>
          <w:sz w:val="28"/>
          <w:szCs w:val="28"/>
          <w:rtl w:val="true"/>
          <w:lang w:bidi="ar-SA"/>
        </w:rPr>
        <w:t xml:space="preserve">تجلّى بأفق الحق للهدي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جميع الكائنات محمّد</w:t>
      </w:r>
    </w:p>
    <w:p>
      <w:pPr>
        <w:pStyle w:val="BookText"/>
        <w:rPr/>
      </w:pPr>
      <w:r>
        <w:rPr>
          <w:rFonts w:ascii="Amiri" w:hAnsi="Amiri" w:eastAsia="Amiri" w:cs="Amiri"/>
          <w:color w:val="111111"/>
          <w:sz w:val="28"/>
          <w:sz w:val="28"/>
          <w:szCs w:val="28"/>
          <w:rtl w:val="true"/>
          <w:lang w:bidi="ar-SA"/>
        </w:rPr>
        <w:t xml:space="preserve">ولمّا بدى نور النبوّة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لقوم الكفر صرح مشيّد</w:t>
      </w:r>
    </w:p>
    <w:p>
      <w:pPr>
        <w:pStyle w:val="BookText"/>
        <w:rPr/>
      </w:pPr>
      <w:r>
        <w:rPr>
          <w:rFonts w:ascii="Amiri" w:hAnsi="Amiri" w:eastAsia="Amiri" w:cs="Amiri"/>
          <w:color w:val="111111"/>
          <w:sz w:val="28"/>
          <w:sz w:val="28"/>
          <w:szCs w:val="28"/>
          <w:rtl w:val="true"/>
          <w:lang w:bidi="ar-SA"/>
        </w:rPr>
        <w:t xml:space="preserve">وأيقن كسرى أنّ ظلّ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ونار القادسيّة تخمد</w:t>
      </w:r>
    </w:p>
    <w:p>
      <w:pPr>
        <w:pStyle w:val="BookText"/>
        <w:rPr/>
      </w:pPr>
      <w:r>
        <w:rPr>
          <w:rFonts w:ascii="Amiri" w:hAnsi="Amiri" w:eastAsia="Amiri" w:cs="Amiri"/>
          <w:color w:val="111111"/>
          <w:sz w:val="28"/>
          <w:sz w:val="28"/>
          <w:szCs w:val="28"/>
          <w:rtl w:val="true"/>
          <w:lang w:bidi="ar-SA"/>
        </w:rPr>
        <w:t xml:space="preserve">وقيصر قد بات الأسى ملأ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 الملك منه مهدّد</w:t>
      </w:r>
    </w:p>
    <w:p>
      <w:pPr>
        <w:pStyle w:val="BookText"/>
        <w:rPr/>
      </w:pPr>
      <w:r>
        <w:rPr>
          <w:rFonts w:ascii="Amiri" w:hAnsi="Amiri" w:eastAsia="Amiri" w:cs="Amiri"/>
          <w:color w:val="111111"/>
          <w:sz w:val="28"/>
          <w:sz w:val="28"/>
          <w:szCs w:val="28"/>
          <w:rtl w:val="true"/>
          <w:lang w:bidi="ar-SA"/>
        </w:rPr>
        <w:t xml:space="preserve">رسول أتى بعد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السبّاق والرسل تشهد</w:t>
      </w:r>
    </w:p>
    <w:p>
      <w:pPr>
        <w:pStyle w:val="BookText"/>
        <w:rPr/>
      </w:pPr>
      <w:r>
        <w:rPr>
          <w:rFonts w:ascii="Amiri" w:hAnsi="Amiri" w:eastAsia="Amiri" w:cs="Amiri"/>
          <w:color w:val="111111"/>
          <w:sz w:val="28"/>
          <w:sz w:val="28"/>
          <w:szCs w:val="28"/>
          <w:rtl w:val="true"/>
          <w:lang w:bidi="ar-SA"/>
        </w:rPr>
        <w:t xml:space="preserve">رسول له في الكون رأي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على مرّ السنين مجدّد</w:t>
      </w:r>
    </w:p>
    <w:p>
      <w:pPr>
        <w:pStyle w:val="BookText"/>
        <w:rPr/>
      </w:pPr>
      <w:r>
        <w:rPr>
          <w:rFonts w:ascii="Amiri" w:hAnsi="Amiri" w:eastAsia="Amiri" w:cs="Amiri"/>
          <w:color w:val="111111"/>
          <w:sz w:val="28"/>
          <w:sz w:val="28"/>
          <w:szCs w:val="28"/>
          <w:rtl w:val="true"/>
          <w:lang w:bidi="ar-SA"/>
        </w:rPr>
        <w:t xml:space="preserve">رسول تعالى في البريّة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الشمس في وقت الظهيرة تسجد</w:t>
      </w:r>
    </w:p>
    <w:p>
      <w:pPr>
        <w:pStyle w:val="BookText"/>
        <w:rPr/>
      </w:pPr>
      <w:r>
        <w:rPr>
          <w:rFonts w:ascii="Amiri" w:hAnsi="Amiri" w:eastAsia="Amiri" w:cs="Amiri"/>
          <w:color w:val="111111"/>
          <w:sz w:val="28"/>
          <w:sz w:val="28"/>
          <w:szCs w:val="28"/>
          <w:rtl w:val="true"/>
          <w:lang w:bidi="ar-SA"/>
        </w:rPr>
        <w:t xml:space="preserve">نبيّ وكلّ الأنبياء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بالنصر ربّ مؤيّد</w:t>
      </w:r>
    </w:p>
    <w:p>
      <w:pPr>
        <w:pStyle w:val="BookText"/>
        <w:rPr/>
      </w:pPr>
      <w:r>
        <w:rPr>
          <w:rFonts w:ascii="Amiri" w:hAnsi="Amiri" w:eastAsia="Amiri" w:cs="Amiri"/>
          <w:color w:val="111111"/>
          <w:sz w:val="28"/>
          <w:sz w:val="28"/>
          <w:szCs w:val="28"/>
          <w:rtl w:val="true"/>
          <w:lang w:bidi="ar-SA"/>
        </w:rPr>
        <w:t xml:space="preserve">نبيّ أتى من حضرة القدس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يهدي العالمين ويرشد</w:t>
      </w:r>
    </w:p>
    <w:p>
      <w:pPr>
        <w:pStyle w:val="BookText"/>
        <w:rPr/>
      </w:pPr>
      <w:r>
        <w:rPr>
          <w:rFonts w:ascii="Amiri" w:hAnsi="Amiri" w:eastAsia="Amiri" w:cs="Amiri"/>
          <w:color w:val="111111"/>
          <w:sz w:val="28"/>
          <w:sz w:val="28"/>
          <w:szCs w:val="28"/>
          <w:rtl w:val="true"/>
          <w:lang w:bidi="ar-SA"/>
        </w:rPr>
        <w:t xml:space="preserve">وأرسله الرحمن للناس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يقتدي فيه الأنام ويهتدوا</w:t>
      </w:r>
    </w:p>
    <w:p>
      <w:pPr>
        <w:pStyle w:val="BookText"/>
        <w:rPr/>
      </w:pPr>
      <w:r>
        <w:rPr>
          <w:rFonts w:ascii="IRNazanin" w:hAnsi="IRNazanin" w:eastAsia="IRNazanin"/>
          <w:color w:val="111111"/>
          <w:sz w:val="28"/>
          <w:sz w:val="28"/>
          <w:szCs w:val="28"/>
          <w:rtl w:val="true"/>
          <w:lang w:bidi="fa-IR"/>
        </w:rPr>
        <w:t xml:space="preserve">له معجزات شاهدات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وأعظمها أخلاقه والتعبّد</w:t>
      </w:r>
    </w:p>
    <w:p>
      <w:pPr>
        <w:pStyle w:val="BookText"/>
        <w:rPr/>
      </w:pPr>
      <w:r>
        <w:rPr>
          <w:rFonts w:ascii="Amiri" w:hAnsi="Amiri" w:eastAsia="Amiri" w:cs="Amiri"/>
          <w:color w:val="111111"/>
          <w:sz w:val="28"/>
          <w:sz w:val="28"/>
          <w:szCs w:val="28"/>
          <w:rtl w:val="true"/>
          <w:lang w:bidi="ar-SA"/>
        </w:rPr>
        <w:t xml:space="preserve">ومعجزة القرآن أخرست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لغة الضاد الفصيحة تشهد</w:t>
      </w:r>
    </w:p>
    <w:p>
      <w:pPr>
        <w:pStyle w:val="BookText"/>
        <w:rPr/>
      </w:pPr>
      <w:r>
        <w:rPr>
          <w:rFonts w:ascii="Amiri" w:hAnsi="Amiri" w:eastAsia="Amiri" w:cs="Amiri"/>
          <w:color w:val="111111"/>
          <w:sz w:val="28"/>
          <w:sz w:val="28"/>
          <w:szCs w:val="28"/>
          <w:rtl w:val="true"/>
          <w:lang w:bidi="ar-SA"/>
        </w:rPr>
        <w:t xml:space="preserve">ولولاه لم ينطق فتى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قام للإسلام صرح مشيّد</w:t>
      </w:r>
    </w:p>
    <w:p>
      <w:pPr>
        <w:pStyle w:val="BookText"/>
        <w:rPr/>
      </w:pPr>
      <w:r>
        <w:rPr>
          <w:rFonts w:ascii="Amiri" w:hAnsi="Amiri" w:eastAsia="Amiri" w:cs="Amiri"/>
          <w:color w:val="111111"/>
          <w:sz w:val="28"/>
          <w:sz w:val="28"/>
          <w:szCs w:val="28"/>
          <w:rtl w:val="true"/>
          <w:lang w:bidi="ar-SA"/>
        </w:rPr>
        <w:t xml:space="preserve">ولولاه ثعبان الكليم لما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أخرجت بيضاء من جيبها يد</w:t>
      </w:r>
    </w:p>
    <w:p>
      <w:pPr>
        <w:pStyle w:val="BookText"/>
        <w:rPr/>
      </w:pPr>
      <w:r>
        <w:rPr>
          <w:rFonts w:ascii="Amiri" w:hAnsi="Amiri" w:eastAsia="Amiri" w:cs="Amiri"/>
          <w:color w:val="111111"/>
          <w:sz w:val="28"/>
          <w:sz w:val="28"/>
          <w:szCs w:val="28"/>
          <w:rtl w:val="true"/>
          <w:lang w:bidi="ar-SA"/>
        </w:rPr>
        <w:t xml:space="preserve">إذا انقطعت للأنبياء 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فمعجزة القرآن دوماً تجدّد</w:t>
      </w:r>
    </w:p>
    <w:p>
      <w:pPr>
        <w:pStyle w:val="BookText"/>
        <w:rPr/>
      </w:pPr>
      <w:r>
        <w:rPr>
          <w:rFonts w:ascii="Amiri" w:hAnsi="Amiri" w:eastAsia="Amiri" w:cs="Amiri"/>
          <w:color w:val="111111"/>
          <w:sz w:val="28"/>
          <w:sz w:val="28"/>
          <w:szCs w:val="28"/>
          <w:rtl w:val="true"/>
          <w:lang w:bidi="ar-SA"/>
        </w:rPr>
        <w:t xml:space="preserve">هو المصطفى الهادي تجلّت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تجلى في السماوات فرقد</w:t>
      </w:r>
    </w:p>
    <w:p>
      <w:pPr>
        <w:pStyle w:val="BookText"/>
        <w:rPr/>
      </w:pPr>
      <w:r>
        <w:rPr>
          <w:rFonts w:ascii="Amiri" w:hAnsi="Amiri" w:eastAsia="Amiri" w:cs="Amiri"/>
          <w:color w:val="111111"/>
          <w:sz w:val="28"/>
          <w:sz w:val="28"/>
          <w:szCs w:val="28"/>
          <w:rtl w:val="true"/>
          <w:lang w:bidi="ar-SA"/>
        </w:rPr>
        <w:t xml:space="preserve">شريعته السمحاء عذب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طريق الحق فيها مشيّد</w:t>
      </w:r>
    </w:p>
    <w:p>
      <w:pPr>
        <w:pStyle w:val="BookText"/>
        <w:rPr/>
      </w:pPr>
      <w:r>
        <w:rPr>
          <w:rFonts w:ascii="IRNazanin" w:hAnsi="IRNazanin" w:eastAsia="IRNazanin"/>
          <w:color w:val="111111"/>
          <w:sz w:val="28"/>
          <w:sz w:val="28"/>
          <w:szCs w:val="28"/>
          <w:rtl w:val="true"/>
          <w:lang w:bidi="fa-IR"/>
        </w:rPr>
        <w:t>وأجاد من أفاد</w:t>
      </w:r>
    </w:p>
    <w:p>
      <w:pPr>
        <w:pStyle w:val="BookText"/>
        <w:rPr/>
      </w:pPr>
      <w:r>
        <w:rPr>
          <w:rFonts w:ascii="IRNazanin" w:hAnsi="IRNazanin" w:eastAsia="IRNazanin"/>
          <w:color w:val="111111"/>
          <w:sz w:val="28"/>
          <w:sz w:val="28"/>
          <w:szCs w:val="28"/>
          <w:rtl w:val="true"/>
          <w:lang w:bidi="fa-IR"/>
        </w:rPr>
        <w:t xml:space="preserve">ای قمر طلعت و مکّی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مهد يمانی برقع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شقّة برقع تو برق افروز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برق رخت برقع سوز</w:t>
      </w:r>
    </w:p>
    <w:p>
      <w:pPr>
        <w:pStyle w:val="BookText"/>
        <w:rPr/>
      </w:pPr>
      <w:r>
        <w:rPr>
          <w:rFonts w:ascii="IRNazanin" w:hAnsi="IRNazanin" w:eastAsia="IRNazanin"/>
          <w:color w:val="111111"/>
          <w:sz w:val="28"/>
          <w:sz w:val="28"/>
          <w:szCs w:val="28"/>
          <w:rtl w:val="true"/>
          <w:lang w:bidi="fa-IR"/>
        </w:rPr>
        <w:t xml:space="preserve">ليلة القدر زمویت 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منزلت زلبت گفتاری</w:t>
      </w:r>
    </w:p>
    <w:p>
      <w:pPr>
        <w:pStyle w:val="BookText"/>
        <w:rPr/>
      </w:pPr>
      <w:r>
        <w:rPr>
          <w:rFonts w:ascii="IRNazanin" w:hAnsi="IRNazanin" w:eastAsia="IRNazanin"/>
          <w:color w:val="111111"/>
          <w:sz w:val="28"/>
          <w:sz w:val="28"/>
          <w:szCs w:val="28"/>
          <w:rtl w:val="true"/>
          <w:lang w:bidi="fa-IR"/>
        </w:rPr>
        <w:t xml:space="preserve">با تو آنان که در جنگ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یاقوت تو را سنگ زدند</w:t>
      </w:r>
    </w:p>
    <w:p>
      <w:pPr>
        <w:pStyle w:val="BookText"/>
        <w:rPr/>
      </w:pPr>
      <w:r>
        <w:rPr>
          <w:rFonts w:ascii="IRNazanin" w:hAnsi="IRNazanin" w:eastAsia="IRNazanin"/>
          <w:color w:val="111111"/>
          <w:sz w:val="28"/>
          <w:sz w:val="28"/>
          <w:szCs w:val="28"/>
          <w:rtl w:val="true"/>
          <w:lang w:bidi="fa-IR"/>
        </w:rPr>
        <w:t xml:space="preserve">گوهر آن جام لبت را خسته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دولت خو را شکسته اند</w:t>
      </w:r>
    </w:p>
    <w:p>
      <w:pPr>
        <w:pStyle w:val="BookText"/>
        <w:rPr/>
      </w:pPr>
      <w:r>
        <w:rPr>
          <w:rFonts w:ascii="IRNazanin" w:hAnsi="IRNazanin" w:eastAsia="IRNazanin"/>
          <w:color w:val="111111"/>
          <w:sz w:val="28"/>
          <w:sz w:val="28"/>
          <w:szCs w:val="28"/>
          <w:rtl w:val="true"/>
          <w:lang w:bidi="fa-IR"/>
        </w:rPr>
        <w:t xml:space="preserve">سلک دندانت بخون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لؤلؤ تو مرجان شد</w:t>
      </w:r>
    </w:p>
    <w:p>
      <w:pPr>
        <w:pStyle w:val="BookText"/>
        <w:rPr/>
      </w:pPr>
      <w:r>
        <w:rPr>
          <w:rFonts w:ascii="IRNazanin" w:hAnsi="IRNazanin" w:eastAsia="IRNazanin"/>
          <w:color w:val="111111"/>
          <w:sz w:val="28"/>
          <w:sz w:val="28"/>
          <w:szCs w:val="28"/>
          <w:rtl w:val="true"/>
          <w:lang w:bidi="fa-IR"/>
        </w:rPr>
        <w:t xml:space="preserve">گوئیا صیرفی ملک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آن سنگ زر تو را به محک</w:t>
      </w:r>
    </w:p>
    <w:p>
      <w:pPr>
        <w:pStyle w:val="BookText"/>
        <w:rPr/>
      </w:pPr>
      <w:r>
        <w:rPr>
          <w:rFonts w:ascii="IRNazanin" w:hAnsi="IRNazanin" w:eastAsia="IRNazanin"/>
          <w:color w:val="111111"/>
          <w:sz w:val="28"/>
          <w:sz w:val="28"/>
          <w:szCs w:val="28"/>
          <w:rtl w:val="true"/>
          <w:lang w:bidi="fa-IR"/>
        </w:rPr>
        <w:t xml:space="preserve">تا کند عرضه بهر ناسره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حلم تو را پاک عیار</w:t>
      </w:r>
    </w:p>
    <w:p>
      <w:pPr>
        <w:pStyle w:val="BookText"/>
        <w:rPr/>
      </w:pPr>
      <w:r>
        <w:rPr>
          <w:rFonts w:ascii="IRNazanin" w:hAnsi="IRNazanin" w:eastAsia="IRNazanin"/>
          <w:color w:val="111111"/>
          <w:sz w:val="28"/>
          <w:sz w:val="28"/>
          <w:szCs w:val="28"/>
          <w:rtl w:val="true"/>
          <w:lang w:bidi="fa-IR"/>
        </w:rPr>
        <w:t xml:space="preserve">حلم تو بود یکی کوه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زیک سنگ فرو ریزد کوه</w:t>
      </w:r>
    </w:p>
    <w:p>
      <w:pPr>
        <w:pStyle w:val="BookText"/>
        <w:rPr/>
      </w:pPr>
      <w:r>
        <w:rPr>
          <w:rFonts w:ascii="IRNazanin" w:hAnsi="IRNazanin" w:eastAsia="IRNazanin"/>
          <w:color w:val="111111"/>
          <w:sz w:val="28"/>
          <w:sz w:val="28"/>
          <w:szCs w:val="28"/>
          <w:rtl w:val="true"/>
          <w:lang w:bidi="fa-IR"/>
        </w:rPr>
        <w:t xml:space="preserve">گر از این کوه صدائی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گدائی بنوائی برسد</w:t>
      </w:r>
    </w:p>
    <w:p>
      <w:pPr>
        <w:pStyle w:val="BookText"/>
        <w:rPr/>
      </w:pPr>
      <w:r>
        <w:rPr>
          <w:rFonts w:ascii="IRNazanin" w:hAnsi="IRNazanin" w:eastAsia="IRNazanin"/>
          <w:color w:val="111111"/>
          <w:sz w:val="28"/>
          <w:sz w:val="28"/>
          <w:szCs w:val="28"/>
          <w:rtl w:val="true"/>
          <w:lang w:bidi="fa-IR"/>
        </w:rPr>
        <w:t xml:space="preserve">گر برآرد بشفاعت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 گره از کار بسی</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منتخب من قصيدة حجّة الإسلام الشيخ محم</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د حسين الإصفهاني الفاخرة</w:t>
      </w:r>
    </w:p>
    <w:p>
      <w:pPr>
        <w:pStyle w:val="BookText"/>
        <w:rPr/>
      </w:pPr>
      <w:r>
        <w:rPr>
          <w:rFonts w:ascii="Amiri" w:hAnsi="Amiri" w:eastAsia="Amiri" w:cs="Amiri"/>
          <w:color w:val="111111"/>
          <w:sz w:val="28"/>
          <w:sz w:val="28"/>
          <w:szCs w:val="28"/>
          <w:rtl w:val="true"/>
          <w:lang w:bidi="ar-SA"/>
        </w:rPr>
        <w:t>أخذت هذه الأبيات من مجموع أوراق الشيخ المشار إليه وزينت بها الكتاب لعلّها تبقى لنا ذكرى مفيدة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خاکِ دَرِ تو خطّه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زتو دیده عالم خاك</w:t>
      </w:r>
    </w:p>
    <w:p>
      <w:pPr>
        <w:pStyle w:val="BookText"/>
        <w:rPr/>
      </w:pPr>
      <w:r>
        <w:rPr>
          <w:rFonts w:ascii="IRNazanin" w:hAnsi="IRNazanin" w:eastAsia="IRNazanin"/>
          <w:color w:val="111111"/>
          <w:sz w:val="28"/>
          <w:sz w:val="28"/>
          <w:szCs w:val="28"/>
          <w:rtl w:val="true"/>
          <w:lang w:bidi="fa-IR"/>
        </w:rPr>
        <w:t xml:space="preserve">آشفته موی توست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کوی توست افلاك</w:t>
      </w:r>
    </w:p>
    <w:p>
      <w:pPr>
        <w:pStyle w:val="BookText"/>
        <w:rPr/>
      </w:pPr>
      <w:r>
        <w:rPr>
          <w:rFonts w:ascii="IRNazanin" w:hAnsi="IRNazanin" w:eastAsia="IRNazanin"/>
          <w:color w:val="111111"/>
          <w:sz w:val="28"/>
          <w:sz w:val="28"/>
          <w:szCs w:val="28"/>
          <w:rtl w:val="true"/>
          <w:lang w:bidi="fa-IR"/>
        </w:rPr>
        <w:t xml:space="preserve">ای بر سر افسر لعمرك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زیب برت قبای لولاك</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رهبر رهنمای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هادى وادى خطرناك</w:t>
      </w:r>
    </w:p>
    <w:p>
      <w:pPr>
        <w:pStyle w:val="BookText"/>
        <w:rPr/>
      </w:pPr>
      <w:r>
        <w:rPr>
          <w:rFonts w:ascii="IRNazanin" w:hAnsi="IRNazanin" w:eastAsia="IRNazanin"/>
          <w:color w:val="111111"/>
          <w:sz w:val="28"/>
          <w:sz w:val="28"/>
          <w:szCs w:val="28"/>
          <w:rtl w:val="true"/>
          <w:lang w:bidi="fa-IR"/>
        </w:rPr>
        <w:t xml:space="preserve">عالم ز معارف تو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نونغمه سرای ما عرفناك</w:t>
      </w:r>
    </w:p>
    <w:p>
      <w:pPr>
        <w:pStyle w:val="BookText"/>
        <w:rPr/>
      </w:pPr>
      <w:r>
        <w:rPr>
          <w:rFonts w:ascii="Amiri" w:hAnsi="Amiri" w:eastAsia="Amiri" w:cs="Amiri"/>
          <w:color w:val="111111"/>
          <w:sz w:val="28"/>
          <w:sz w:val="28"/>
          <w:szCs w:val="28"/>
          <w:rtl w:val="true"/>
          <w:lang w:bidi="ar-SA"/>
        </w:rPr>
        <w:t xml:space="preserve">ما أعظم صورة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الله ما أدق معناك</w:t>
      </w:r>
    </w:p>
    <w:p>
      <w:pPr>
        <w:pStyle w:val="BookText"/>
        <w:rPr/>
      </w:pPr>
      <w:r>
        <w:rPr>
          <w:rFonts w:ascii="IRNazanin" w:hAnsi="IRNazanin" w:eastAsia="IRNazanin"/>
          <w:color w:val="111111"/>
          <w:sz w:val="28"/>
          <w:sz w:val="28"/>
          <w:szCs w:val="28"/>
          <w:rtl w:val="true"/>
          <w:lang w:bidi="fa-IR"/>
        </w:rPr>
        <w:t xml:space="preserve">دامان جلالتای شهنشاه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نفتد بدست ادراك</w:t>
      </w:r>
    </w:p>
    <w:p>
      <w:pPr>
        <w:pStyle w:val="BookText"/>
        <w:rPr/>
      </w:pPr>
      <w:r>
        <w:rPr>
          <w:rFonts w:ascii="IRNazanin" w:hAnsi="IRNazanin" w:eastAsia="IRNazanin"/>
          <w:color w:val="111111"/>
          <w:sz w:val="28"/>
          <w:sz w:val="28"/>
          <w:szCs w:val="28"/>
          <w:rtl w:val="true"/>
          <w:lang w:bidi="fa-IR"/>
        </w:rPr>
        <w:t xml:space="preserve">ای بنده و مدح چو تو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حاشاك از این مدیحه حاشاك</w:t>
      </w:r>
    </w:p>
    <w:p>
      <w:pPr>
        <w:pStyle w:val="BookText"/>
        <w:rPr/>
      </w:pPr>
      <w:r>
        <w:rPr>
          <w:rFonts w:ascii="IRNazanin" w:hAnsi="IRNazanin" w:eastAsia="IRNazanin"/>
          <w:color w:val="111111"/>
          <w:sz w:val="28"/>
          <w:sz w:val="28"/>
          <w:szCs w:val="28"/>
          <w:rtl w:val="true"/>
          <w:lang w:bidi="fa-IR"/>
        </w:rPr>
        <w:t xml:space="preserve">فرمود بشأنت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دوم</w:t>
      </w:r>
    </w:p>
    <w:p>
      <w:pPr>
        <w:pStyle w:val="BookText"/>
        <w:rPr/>
      </w:pPr>
      <w:r>
        <w:rPr>
          <w:rFonts w:ascii="IRNazanin" w:hAnsi="IRNazanin" w:eastAsia="IRNazanin"/>
          <w:color w:val="111111"/>
          <w:sz w:val="28"/>
          <w:sz w:val="28"/>
          <w:szCs w:val="28"/>
          <w:rtl w:val="true"/>
          <w:lang w:bidi="fa-IR"/>
        </w:rPr>
        <w:t xml:space="preserve">ای مظهر اسم اعظم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مسجلای اتم نور مطلق</w:t>
      </w:r>
    </w:p>
    <w:p>
      <w:pPr>
        <w:pStyle w:val="BookText"/>
        <w:rPr/>
      </w:pPr>
      <w:r>
        <w:rPr>
          <w:rFonts w:ascii="IRNazanin" w:hAnsi="IRNazanin" w:eastAsia="IRNazanin"/>
          <w:color w:val="111111"/>
          <w:sz w:val="28"/>
          <w:sz w:val="28"/>
          <w:szCs w:val="28"/>
          <w:rtl w:val="true"/>
          <w:lang w:bidi="fa-IR"/>
        </w:rPr>
        <w:t xml:space="preserve">ای نور تو صادر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مصدر هر چه هست مشتق</w:t>
      </w:r>
    </w:p>
    <w:p>
      <w:pPr>
        <w:pStyle w:val="BookText"/>
        <w:rPr/>
      </w:pPr>
      <w:r>
        <w:rPr>
          <w:rFonts w:ascii="IRNazanin" w:hAnsi="IRNazanin" w:eastAsia="IRNazanin"/>
          <w:color w:val="111111"/>
          <w:sz w:val="28"/>
          <w:sz w:val="28"/>
          <w:szCs w:val="28"/>
          <w:rtl w:val="true"/>
          <w:lang w:bidi="fa-IR"/>
        </w:rPr>
        <w:t xml:space="preserve">هرچه ای عقل عقول روح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 اصول هر تحقق</w:t>
      </w:r>
    </w:p>
    <w:p>
      <w:pPr>
        <w:pStyle w:val="BookText"/>
        <w:rPr/>
      </w:pPr>
      <w:r>
        <w:rPr>
          <w:rFonts w:ascii="IRNazanin" w:hAnsi="IRNazanin" w:eastAsia="IRNazanin"/>
          <w:color w:val="111111"/>
          <w:sz w:val="28"/>
          <w:sz w:val="28"/>
          <w:szCs w:val="28"/>
          <w:rtl w:val="true"/>
          <w:lang w:bidi="fa-IR"/>
        </w:rPr>
        <w:t xml:space="preserve">ای شمس شموس و نور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اعظم نيّرات اشرق</w:t>
      </w:r>
    </w:p>
    <w:p>
      <w:pPr>
        <w:pStyle w:val="BookText"/>
        <w:rPr/>
      </w:pPr>
      <w:r>
        <w:rPr>
          <w:rFonts w:ascii="IRNazanin" w:hAnsi="IRNazanin" w:eastAsia="IRNazanin"/>
          <w:color w:val="111111"/>
          <w:sz w:val="28"/>
          <w:sz w:val="28"/>
          <w:szCs w:val="28"/>
          <w:rtl w:val="true"/>
          <w:lang w:bidi="fa-IR"/>
        </w:rPr>
        <w:t xml:space="preserve">اى فاتحه كتاب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زتو یافته رونق</w:t>
      </w:r>
    </w:p>
    <w:p>
      <w:pPr>
        <w:pStyle w:val="BookText"/>
        <w:rPr/>
      </w:pPr>
      <w:r>
        <w:rPr>
          <w:rFonts w:ascii="IRNazanin" w:hAnsi="IRNazanin" w:eastAsia="IRNazanin"/>
          <w:color w:val="111111"/>
          <w:sz w:val="28"/>
          <w:sz w:val="28"/>
          <w:szCs w:val="28"/>
          <w:rtl w:val="true"/>
          <w:lang w:bidi="fa-IR"/>
        </w:rPr>
        <w:t xml:space="preserve">در سیر تو ای نبیّ ختمی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ذوالغايه بغایه گشت ملحق</w:t>
      </w:r>
    </w:p>
    <w:p>
      <w:pPr>
        <w:pStyle w:val="BookText"/>
        <w:rPr/>
      </w:pPr>
      <w:r>
        <w:rPr>
          <w:rFonts w:ascii="IRNazanin" w:hAnsi="IRNazanin" w:eastAsia="IRNazanin"/>
          <w:color w:val="111111"/>
          <w:sz w:val="28"/>
          <w:sz w:val="28"/>
          <w:szCs w:val="28"/>
          <w:rtl w:val="true"/>
          <w:lang w:bidi="fa-IR"/>
        </w:rPr>
        <w:t xml:space="preserve">یک آیه ای از محامد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مصدِّق</w:t>
      </w:r>
    </w:p>
    <w:p>
      <w:pPr>
        <w:pStyle w:val="BookText"/>
        <w:rPr/>
      </w:pPr>
      <w:r>
        <w:rPr>
          <w:rFonts w:ascii="IRNazanin" w:hAnsi="IRNazanin" w:eastAsia="IRNazanin"/>
          <w:color w:val="111111"/>
          <w:sz w:val="28"/>
          <w:sz w:val="28"/>
          <w:szCs w:val="28"/>
          <w:rtl w:val="true"/>
          <w:lang w:bidi="fa-IR"/>
        </w:rPr>
        <w:t xml:space="preserve">وصف تو بشعر در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نرود میان زورق</w:t>
      </w:r>
    </w:p>
    <w:p>
      <w:pPr>
        <w:pStyle w:val="BookText"/>
        <w:rPr/>
      </w:pPr>
      <w:r>
        <w:rPr>
          <w:rFonts w:ascii="IRNazanin" w:hAnsi="IRNazanin" w:eastAsia="IRNazanin"/>
          <w:color w:val="111111"/>
          <w:sz w:val="28"/>
          <w:sz w:val="28"/>
          <w:szCs w:val="28"/>
          <w:rtl w:val="true"/>
          <w:lang w:bidi="fa-IR"/>
        </w:rPr>
        <w:t xml:space="preserve">فرمود بشأنت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سوم</w:t>
      </w:r>
    </w:p>
    <w:p>
      <w:pPr>
        <w:pStyle w:val="BookText"/>
        <w:rPr/>
      </w:pPr>
      <w:r>
        <w:rPr>
          <w:rFonts w:ascii="IRNazanin" w:hAnsi="IRNazanin" w:eastAsia="IRNazanin"/>
          <w:color w:val="111111"/>
          <w:sz w:val="28"/>
          <w:sz w:val="28"/>
          <w:szCs w:val="28"/>
          <w:rtl w:val="true"/>
          <w:lang w:bidi="fa-IR"/>
        </w:rPr>
        <w:t xml:space="preserve">ای اصل قدیم و عقل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حادث با قدیم توأم</w:t>
      </w:r>
    </w:p>
    <w:p>
      <w:pPr>
        <w:pStyle w:val="BookText"/>
        <w:rPr/>
      </w:pPr>
      <w:r>
        <w:rPr>
          <w:rFonts w:ascii="IRNazanin" w:hAnsi="IRNazanin" w:eastAsia="IRNazanin"/>
          <w:color w:val="111111"/>
          <w:sz w:val="28"/>
          <w:sz w:val="28"/>
          <w:szCs w:val="28"/>
          <w:rtl w:val="true"/>
          <w:lang w:bidi="fa-IR"/>
        </w:rPr>
        <w:t xml:space="preserve">در رتبه توئی حجاب 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نبی و در گل آدم</w:t>
      </w:r>
    </w:p>
    <w:p>
      <w:pPr>
        <w:pStyle w:val="BookText"/>
        <w:rPr/>
      </w:pPr>
      <w:r>
        <w:rPr>
          <w:rFonts w:ascii="IRNazanin" w:hAnsi="IRNazanin" w:eastAsia="IRNazanin"/>
          <w:color w:val="111111"/>
          <w:sz w:val="28"/>
          <w:sz w:val="28"/>
          <w:szCs w:val="28"/>
          <w:rtl w:val="true"/>
          <w:lang w:bidi="fa-IR"/>
        </w:rPr>
        <w:t xml:space="preserve">طغرای صحیفه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توئی کتاب محکم</w:t>
      </w:r>
    </w:p>
    <w:p>
      <w:pPr>
        <w:pStyle w:val="BookText"/>
        <w:rPr/>
      </w:pPr>
      <w:r>
        <w:rPr>
          <w:rFonts w:ascii="IRNazanin" w:hAnsi="IRNazanin" w:eastAsia="IRNazanin"/>
          <w:color w:val="111111"/>
          <w:sz w:val="28"/>
          <w:sz w:val="28"/>
          <w:szCs w:val="28"/>
          <w:rtl w:val="true"/>
          <w:lang w:bidi="fa-IR"/>
        </w:rPr>
        <w:t xml:space="preserve">ملک و ملکوت در کف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خاتمی ای نبیّ خاتم</w:t>
      </w:r>
    </w:p>
    <w:p>
      <w:pPr>
        <w:pStyle w:val="BookText"/>
        <w:rPr/>
      </w:pPr>
      <w:r>
        <w:rPr>
          <w:rFonts w:ascii="IRNazanin" w:hAnsi="IRNazanin" w:eastAsia="IRNazanin"/>
          <w:color w:val="111111"/>
          <w:sz w:val="28"/>
          <w:sz w:val="28"/>
          <w:szCs w:val="28"/>
          <w:rtl w:val="true"/>
          <w:lang w:bidi="fa-IR"/>
        </w:rPr>
        <w:t xml:space="preserve">از لطف تو شمه است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قهر تو شعله جهنّم</w:t>
      </w:r>
    </w:p>
    <w:p>
      <w:pPr>
        <w:pStyle w:val="BookText"/>
        <w:rPr/>
      </w:pPr>
      <w:r>
        <w:rPr>
          <w:rFonts w:ascii="IRNazanin" w:hAnsi="IRNazanin" w:eastAsia="IRNazanin"/>
          <w:color w:val="111111"/>
          <w:sz w:val="28"/>
          <w:sz w:val="28"/>
          <w:szCs w:val="28"/>
          <w:rtl w:val="true"/>
          <w:lang w:bidi="fa-IR"/>
        </w:rPr>
        <w:t xml:space="preserve">قدّ ملک است در برت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فلک است بر درت خم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خرد و زبان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تو عاجزند و ابكم</w:t>
      </w:r>
    </w:p>
    <w:p>
      <w:pPr>
        <w:pStyle w:val="BookText"/>
        <w:rPr/>
      </w:pPr>
      <w:r>
        <w:rPr>
          <w:rFonts w:ascii="IRNazanin" w:hAnsi="IRNazanin" w:eastAsia="IRNazanin"/>
          <w:color w:val="111111"/>
          <w:sz w:val="28"/>
          <w:sz w:val="28"/>
          <w:szCs w:val="28"/>
          <w:rtl w:val="true"/>
          <w:lang w:bidi="fa-IR"/>
        </w:rPr>
        <w:t xml:space="preserve">فرموده بشأنت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الأفلاك</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ascii="IRNazanin" w:hAnsi="IRNazanin" w:eastAsia="IRNazanin"/>
          <w:color w:val="111111"/>
          <w:sz w:val="28"/>
          <w:sz w:val="28"/>
          <w:szCs w:val="28"/>
          <w:rtl w:val="true"/>
          <w:lang w:bidi="fa-IR"/>
        </w:rPr>
        <w:t xml:space="preserve">ای صاحب وحی قلب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لى مع الله</w:t>
      </w:r>
    </w:p>
    <w:p>
      <w:pPr>
        <w:pStyle w:val="BookText"/>
        <w:rPr/>
      </w:pPr>
      <w:r>
        <w:rPr>
          <w:rFonts w:ascii="IRNazanin" w:hAnsi="IRNazanin" w:eastAsia="IRNazanin"/>
          <w:color w:val="111111"/>
          <w:sz w:val="28"/>
          <w:sz w:val="28"/>
          <w:szCs w:val="28"/>
          <w:rtl w:val="true"/>
          <w:lang w:bidi="fa-IR"/>
        </w:rPr>
        <w:t xml:space="preserve">ای محرم بارگاه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ملکوت حق شهنشاه</w:t>
      </w:r>
    </w:p>
    <w:p>
      <w:pPr>
        <w:pStyle w:val="BookText"/>
        <w:rPr/>
      </w:pPr>
      <w:r>
        <w:rPr>
          <w:rFonts w:ascii="IRNazanin" w:hAnsi="IRNazanin" w:eastAsia="IRNazanin"/>
          <w:color w:val="111111"/>
          <w:sz w:val="28"/>
          <w:sz w:val="28"/>
          <w:szCs w:val="28"/>
          <w:rtl w:val="true"/>
          <w:lang w:bidi="fa-IR"/>
        </w:rPr>
        <w:t xml:space="preserve">ای پر شده از حضیض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رفرف عزّ و شوکت و جاه</w:t>
      </w:r>
    </w:p>
    <w:p>
      <w:pPr>
        <w:pStyle w:val="BookText"/>
        <w:rPr/>
      </w:pPr>
      <w:r>
        <w:rPr>
          <w:rFonts w:ascii="IRNazanin" w:hAnsi="IRNazanin" w:eastAsia="IRNazanin"/>
          <w:color w:val="111111"/>
          <w:sz w:val="28"/>
          <w:sz w:val="28"/>
          <w:szCs w:val="28"/>
          <w:rtl w:val="true"/>
          <w:lang w:bidi="fa-IR"/>
        </w:rPr>
        <w:t xml:space="preserve">وانگه ز سرادقات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بگذشتی و ماند امین درگاه</w:t>
      </w:r>
    </w:p>
    <w:p>
      <w:pPr>
        <w:pStyle w:val="BookText"/>
        <w:rPr/>
      </w:pPr>
      <w:r>
        <w:rPr>
          <w:rFonts w:ascii="IRNazanin" w:hAnsi="IRNazanin" w:eastAsia="IRNazanin"/>
          <w:color w:val="111111"/>
          <w:sz w:val="28"/>
          <w:sz w:val="28"/>
          <w:szCs w:val="28"/>
          <w:rtl w:val="true"/>
          <w:lang w:bidi="fa-IR"/>
        </w:rPr>
        <w:t xml:space="preserve">ای پایه قدر چاکرانت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بلند خرگاه</w:t>
      </w:r>
    </w:p>
    <w:p>
      <w:pPr>
        <w:pStyle w:val="BookText"/>
        <w:rPr/>
      </w:pPr>
      <w:r>
        <w:rPr>
          <w:rFonts w:ascii="IRNazanin" w:hAnsi="IRNazanin" w:eastAsia="IRNazanin"/>
          <w:color w:val="111111"/>
          <w:sz w:val="28"/>
          <w:sz w:val="28"/>
          <w:szCs w:val="28"/>
          <w:rtl w:val="true"/>
          <w:lang w:bidi="fa-IR"/>
        </w:rPr>
        <w:t xml:space="preserve">از شرم تو زرد چهره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بیم تو دل دو نیم شد ماه</w:t>
      </w:r>
    </w:p>
    <w:p>
      <w:pPr>
        <w:pStyle w:val="BookText"/>
        <w:rPr/>
      </w:pPr>
      <w:r>
        <w:rPr>
          <w:rFonts w:ascii="IRNazanin" w:hAnsi="IRNazanin" w:eastAsia="IRNazanin"/>
          <w:color w:val="111111"/>
          <w:sz w:val="28"/>
          <w:sz w:val="28"/>
          <w:szCs w:val="28"/>
          <w:rtl w:val="true"/>
          <w:lang w:bidi="fa-IR"/>
        </w:rPr>
        <w:t xml:space="preserve">این بوی بهشت عنبرین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ذکر جمیل تو در افواه</w:t>
      </w:r>
    </w:p>
    <w:p>
      <w:pPr>
        <w:pStyle w:val="BookText"/>
        <w:rPr/>
      </w:pPr>
      <w:r>
        <w:rPr>
          <w:rFonts w:ascii="IRNazanin" w:hAnsi="IRNazanin" w:eastAsia="IRNazanin"/>
          <w:color w:val="111111"/>
          <w:sz w:val="28"/>
          <w:sz w:val="28"/>
          <w:szCs w:val="28"/>
          <w:rtl w:val="true"/>
          <w:lang w:bidi="fa-IR"/>
        </w:rPr>
        <w:t xml:space="preserve">از نیل تو پای و هم لنگ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ذیل تو دست و هم کوتاه</w:t>
      </w:r>
    </w:p>
    <w:p>
      <w:pPr>
        <w:pStyle w:val="BookText"/>
        <w:rPr/>
      </w:pPr>
      <w:r>
        <w:rPr>
          <w:rFonts w:ascii="IRNazanin" w:hAnsi="IRNazanin" w:eastAsia="IRNazanin"/>
          <w:color w:val="111111"/>
          <w:sz w:val="28"/>
          <w:sz w:val="28"/>
          <w:szCs w:val="28"/>
          <w:rtl w:val="true"/>
          <w:lang w:bidi="fa-IR"/>
        </w:rPr>
        <w:t xml:space="preserve">فرموده بشأنت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الأفلاك</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IRNazanin" w:hAnsi="IRNazanin" w:eastAsia="IRNazanin"/>
          <w:color w:val="111111"/>
          <w:sz w:val="28"/>
          <w:sz w:val="28"/>
          <w:szCs w:val="28"/>
          <w:rtl w:val="true"/>
          <w:lang w:bidi="fa-IR"/>
        </w:rPr>
        <w:t xml:space="preserve">ملک و ملکوت از تو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تو عیان تجلّی طور</w:t>
      </w:r>
    </w:p>
    <w:p>
      <w:pPr>
        <w:pStyle w:val="BookText"/>
        <w:rPr/>
      </w:pPr>
      <w:r>
        <w:rPr>
          <w:rFonts w:ascii="IRNazanin" w:hAnsi="IRNazanin" w:eastAsia="IRNazanin"/>
          <w:color w:val="111111"/>
          <w:sz w:val="28"/>
          <w:sz w:val="28"/>
          <w:szCs w:val="28"/>
          <w:rtl w:val="true"/>
          <w:lang w:bidi="fa-IR"/>
        </w:rPr>
        <w:t xml:space="preserve">باروی تو چیست بدر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موی تو چیست لیل دیجور</w:t>
      </w:r>
    </w:p>
    <w:p>
      <w:pPr>
        <w:pStyle w:val="BookText"/>
        <w:rPr/>
      </w:pPr>
      <w:r>
        <w:rPr>
          <w:rFonts w:ascii="IRNazanin" w:hAnsi="IRNazanin" w:eastAsia="IRNazanin"/>
          <w:color w:val="111111"/>
          <w:sz w:val="28"/>
          <w:sz w:val="28"/>
          <w:szCs w:val="28"/>
          <w:rtl w:val="true"/>
          <w:lang w:bidi="fa-IR"/>
        </w:rPr>
        <w:t xml:space="preserve">روی تو ظهور غيب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تو حجاب سرّ مستور</w:t>
      </w:r>
    </w:p>
    <w:p>
      <w:pPr>
        <w:pStyle w:val="BookText"/>
        <w:rPr/>
      </w:pPr>
      <w:r>
        <w:rPr>
          <w:rFonts w:ascii="IRNazanin" w:hAnsi="IRNazanin" w:eastAsia="IRNazanin"/>
          <w:color w:val="111111"/>
          <w:sz w:val="28"/>
          <w:sz w:val="28"/>
          <w:szCs w:val="28"/>
          <w:rtl w:val="true"/>
          <w:lang w:bidi="fa-IR"/>
        </w:rPr>
        <w:t xml:space="preserve">در خطّه ملک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 باعتدال مشهور</w:t>
      </w:r>
    </w:p>
    <w:p>
      <w:pPr>
        <w:pStyle w:val="BookText"/>
        <w:rPr/>
      </w:pPr>
      <w:r>
        <w:rPr>
          <w:rFonts w:ascii="Amiri" w:hAnsi="Amiri" w:eastAsia="Amiri" w:cs="Amiri"/>
          <w:color w:val="111111"/>
          <w:sz w:val="28"/>
          <w:sz w:val="28"/>
          <w:szCs w:val="28"/>
          <w:rtl w:val="true"/>
          <w:lang w:bidi="ar-SA"/>
        </w:rPr>
        <w:t xml:space="preserve">اوّل رقم تولوح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قلمت كتاب مسطور</w:t>
      </w:r>
    </w:p>
    <w:p>
      <w:pPr>
        <w:pStyle w:val="BookText"/>
        <w:rPr/>
      </w:pPr>
      <w:r>
        <w:rPr>
          <w:rFonts w:ascii="IRNazanin" w:hAnsi="IRNazanin" w:eastAsia="IRNazanin"/>
          <w:color w:val="111111"/>
          <w:sz w:val="28"/>
          <w:sz w:val="28"/>
          <w:szCs w:val="28"/>
          <w:rtl w:val="true"/>
          <w:lang w:bidi="fa-IR"/>
        </w:rPr>
        <w:t xml:space="preserve">خرگاه تو فوق سقف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تو رشک بیت معمور</w:t>
      </w:r>
    </w:p>
    <w:p>
      <w:pPr>
        <w:pStyle w:val="BookText"/>
        <w:rPr/>
      </w:pPr>
      <w:r>
        <w:rPr>
          <w:rFonts w:ascii="IRNazanin" w:hAnsi="IRNazanin" w:eastAsia="IRNazanin"/>
          <w:color w:val="111111"/>
          <w:sz w:val="28"/>
          <w:sz w:val="28"/>
          <w:szCs w:val="28"/>
          <w:rtl w:val="true"/>
          <w:lang w:bidi="fa-IR"/>
        </w:rPr>
        <w:t xml:space="preserve">مداحى من تو را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چشمه خور ثنا کند کور</w:t>
      </w:r>
    </w:p>
    <w:p>
      <w:pPr>
        <w:pStyle w:val="BookText"/>
        <w:rPr/>
      </w:pPr>
      <w:r>
        <w:rPr>
          <w:rFonts w:ascii="IRNazanin" w:hAnsi="IRNazanin" w:eastAsia="IRNazanin"/>
          <w:color w:val="111111"/>
          <w:sz w:val="28"/>
          <w:sz w:val="28"/>
          <w:szCs w:val="28"/>
          <w:rtl w:val="true"/>
          <w:lang w:bidi="fa-IR"/>
        </w:rPr>
        <w:t xml:space="preserve">فرمود بشأنت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الأفلاك</w:t>
      </w:r>
    </w:p>
    <w:p>
      <w:pPr>
        <w:pStyle w:val="BookText"/>
        <w:rPr/>
      </w:pPr>
      <w:r>
        <w:rPr>
          <w:rFonts w:ascii="IRNazanin" w:hAnsi="IRNazanin" w:eastAsia="IRNazanin"/>
          <w:color w:val="111111"/>
          <w:sz w:val="28"/>
          <w:sz w:val="28"/>
          <w:szCs w:val="28"/>
          <w:rtl w:val="true"/>
          <w:lang w:bidi="fa-IR"/>
        </w:rPr>
        <w:t>بند ششم</w:t>
      </w:r>
    </w:p>
    <w:p>
      <w:pPr>
        <w:pStyle w:val="BookText"/>
        <w:rPr/>
      </w:pPr>
      <w:r>
        <w:rPr>
          <w:rFonts w:ascii="IRNazanin" w:hAnsi="IRNazanin" w:eastAsia="IRNazanin"/>
          <w:color w:val="111111"/>
          <w:sz w:val="28"/>
          <w:sz w:val="28"/>
          <w:szCs w:val="28"/>
          <w:rtl w:val="true"/>
          <w:lang w:bidi="fa-IR"/>
        </w:rPr>
        <w:t xml:space="preserve">ای گوهر قدس و فیض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 ازل اذا تنفّس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ذات تو زهر بدی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زالایش نیستی مقدّس</w:t>
      </w:r>
    </w:p>
    <w:p>
      <w:pPr>
        <w:pStyle w:val="BookText"/>
        <w:rPr/>
      </w:pPr>
      <w:r>
        <w:rPr>
          <w:rFonts w:ascii="IRNazanin" w:hAnsi="IRNazanin" w:eastAsia="IRNazanin"/>
          <w:color w:val="111111"/>
          <w:sz w:val="28"/>
          <w:sz w:val="28"/>
          <w:szCs w:val="28"/>
          <w:rtl w:val="true"/>
          <w:lang w:bidi="fa-IR"/>
        </w:rPr>
        <w:t xml:space="preserve">خاک در توست عرصه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 توست چرخ اطلس</w:t>
      </w:r>
    </w:p>
    <w:p>
      <w:pPr>
        <w:pStyle w:val="BookText"/>
        <w:rPr/>
      </w:pPr>
      <w:r>
        <w:rPr>
          <w:rFonts w:ascii="IRNazanin" w:hAnsi="IRNazanin" w:eastAsia="IRNazanin"/>
          <w:color w:val="111111"/>
          <w:sz w:val="28"/>
          <w:sz w:val="28"/>
          <w:szCs w:val="28"/>
          <w:rtl w:val="true"/>
          <w:lang w:bidi="fa-IR"/>
        </w:rPr>
        <w:t xml:space="preserve">دست من و دامن تو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نشود شکار کرکس</w:t>
      </w:r>
    </w:p>
    <w:p>
      <w:pPr>
        <w:pStyle w:val="BookText"/>
        <w:rPr/>
      </w:pPr>
      <w:r>
        <w:rPr>
          <w:rFonts w:ascii="IRNazanin" w:hAnsi="IRNazanin" w:eastAsia="IRNazanin"/>
          <w:color w:val="111111"/>
          <w:sz w:val="28"/>
          <w:sz w:val="28"/>
          <w:szCs w:val="28"/>
          <w:rtl w:val="true"/>
          <w:lang w:bidi="fa-IR"/>
        </w:rPr>
        <w:t xml:space="preserve">طبع من وصف صورت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و طفل نورس</w:t>
      </w:r>
    </w:p>
    <w:p>
      <w:pPr>
        <w:pStyle w:val="BookText"/>
        <w:rPr/>
      </w:pPr>
      <w:r>
        <w:rPr>
          <w:rFonts w:ascii="IRNazanin" w:hAnsi="IRNazanin" w:eastAsia="IRNazanin"/>
          <w:color w:val="111111"/>
          <w:sz w:val="28"/>
          <w:sz w:val="28"/>
          <w:szCs w:val="28"/>
          <w:rtl w:val="true"/>
          <w:lang w:bidi="fa-IR"/>
        </w:rPr>
        <w:t xml:space="preserve">مدح تو چنانکه لایق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خالق تو و بس</w:t>
      </w:r>
    </w:p>
    <w:p>
      <w:pPr>
        <w:pStyle w:val="BookText"/>
        <w:rPr/>
      </w:pPr>
      <w:r>
        <w:rPr>
          <w:rFonts w:ascii="IRNazanin" w:hAnsi="IRNazanin" w:eastAsia="IRNazanin"/>
          <w:color w:val="111111"/>
          <w:sz w:val="28"/>
          <w:sz w:val="28"/>
          <w:szCs w:val="28"/>
          <w:rtl w:val="true"/>
          <w:lang w:bidi="fa-IR"/>
        </w:rPr>
        <w:t xml:space="preserve">در نعت تو هر بلیغ 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هر بلیغ اخرس</w:t>
      </w:r>
    </w:p>
    <w:p>
      <w:pPr>
        <w:pStyle w:val="BookText"/>
        <w:rPr/>
      </w:pPr>
      <w:r>
        <w:rPr>
          <w:rFonts w:ascii="IRNazanin" w:hAnsi="IRNazanin" w:eastAsia="IRNazanin"/>
          <w:color w:val="111111"/>
          <w:sz w:val="28"/>
          <w:sz w:val="28"/>
          <w:szCs w:val="28"/>
          <w:rtl w:val="true"/>
          <w:lang w:bidi="fa-IR"/>
        </w:rPr>
        <w:t xml:space="preserve">نعت من و شأن تو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من و قدر تو تقدّس</w:t>
      </w:r>
    </w:p>
    <w:p>
      <w:pPr>
        <w:pStyle w:val="BookText"/>
        <w:rPr/>
      </w:pPr>
      <w:r>
        <w:rPr>
          <w:rFonts w:ascii="IRNazanin" w:hAnsi="IRNazanin" w:eastAsia="IRNazanin"/>
          <w:color w:val="111111"/>
          <w:sz w:val="28"/>
          <w:sz w:val="28"/>
          <w:szCs w:val="28"/>
          <w:rtl w:val="true"/>
          <w:lang w:bidi="fa-IR"/>
        </w:rPr>
        <w:t xml:space="preserve">فرمود بشأنت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هفتم</w:t>
      </w:r>
    </w:p>
    <w:p>
      <w:pPr>
        <w:pStyle w:val="BookText"/>
        <w:rPr/>
      </w:pPr>
      <w:r>
        <w:rPr>
          <w:rFonts w:ascii="IRNazanin" w:hAnsi="IRNazanin" w:eastAsia="IRNazanin"/>
          <w:color w:val="111111"/>
          <w:sz w:val="28"/>
          <w:sz w:val="28"/>
          <w:szCs w:val="28"/>
          <w:rtl w:val="true"/>
          <w:lang w:bidi="fa-IR"/>
        </w:rPr>
        <w:t xml:space="preserve">اى نقطة التقاء قوسين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خارج از احاطه و اَین</w:t>
      </w:r>
    </w:p>
    <w:p>
      <w:pPr>
        <w:pStyle w:val="BookText"/>
        <w:rPr/>
      </w:pPr>
      <w:r>
        <w:rPr>
          <w:rFonts w:ascii="IRNazanin" w:hAnsi="IRNazanin" w:eastAsia="IRNazanin"/>
          <w:color w:val="111111"/>
          <w:sz w:val="28"/>
          <w:sz w:val="28"/>
          <w:szCs w:val="28"/>
          <w:rtl w:val="true"/>
          <w:lang w:bidi="fa-IR"/>
        </w:rPr>
        <w:t xml:space="preserve">اى واسطه وجوب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مبدأ منتهای کونین</w:t>
      </w:r>
    </w:p>
    <w:p>
      <w:pPr>
        <w:pStyle w:val="BookText"/>
        <w:rPr/>
      </w:pPr>
      <w:r>
        <w:rPr>
          <w:rFonts w:ascii="IRNazanin" w:hAnsi="IRNazanin" w:eastAsia="IRNazanin"/>
          <w:color w:val="111111"/>
          <w:sz w:val="28"/>
          <w:sz w:val="28"/>
          <w:szCs w:val="28"/>
          <w:rtl w:val="true"/>
          <w:lang w:bidi="fa-IR"/>
        </w:rPr>
        <w:t xml:space="preserve">ای رابطه قدیم و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ذات تو جامع الكمالين</w:t>
      </w:r>
    </w:p>
    <w:p>
      <w:pPr>
        <w:pStyle w:val="BookText"/>
        <w:rPr/>
      </w:pPr>
      <w:r>
        <w:rPr>
          <w:rFonts w:ascii="IRNazanin" w:hAnsi="IRNazanin" w:eastAsia="IRNazanin"/>
          <w:color w:val="111111"/>
          <w:sz w:val="28"/>
          <w:sz w:val="28"/>
          <w:szCs w:val="28"/>
          <w:rtl w:val="true"/>
          <w:lang w:bidi="fa-IR"/>
        </w:rPr>
        <w:t xml:space="preserve">ای واحد بنظير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تو نیست ثانی اثنین</w:t>
      </w:r>
    </w:p>
    <w:p>
      <w:pPr>
        <w:pStyle w:val="BookText"/>
        <w:rPr/>
      </w:pPr>
      <w:r>
        <w:rPr>
          <w:rFonts w:ascii="IRNazanin" w:hAnsi="IRNazanin" w:eastAsia="IRNazanin"/>
          <w:color w:val="111111"/>
          <w:sz w:val="28"/>
          <w:sz w:val="28"/>
          <w:szCs w:val="28"/>
          <w:rtl w:val="true"/>
          <w:lang w:bidi="fa-IR"/>
        </w:rPr>
        <w:t xml:space="preserve">جز تو که نهاده پای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فکان قاب قوسين</w:t>
      </w:r>
    </w:p>
    <w:p>
      <w:pPr>
        <w:pStyle w:val="BookText"/>
        <w:rPr/>
      </w:pPr>
      <w:r>
        <w:rPr>
          <w:rFonts w:ascii="IRNazanin" w:hAnsi="IRNazanin" w:eastAsia="IRNazanin"/>
          <w:color w:val="111111"/>
          <w:sz w:val="28"/>
          <w:sz w:val="28"/>
          <w:szCs w:val="28"/>
          <w:rtl w:val="true"/>
          <w:lang w:bidi="fa-IR"/>
        </w:rPr>
        <w:t xml:space="preserve">غیر از که فیض صحبت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لا حجاب في البين</w:t>
      </w:r>
    </w:p>
    <w:p>
      <w:pPr>
        <w:pStyle w:val="BookText"/>
        <w:rPr/>
      </w:pPr>
      <w:r>
        <w:rPr>
          <w:rFonts w:ascii="IRNazanin" w:hAnsi="IRNazanin" w:eastAsia="IRNazanin"/>
          <w:color w:val="111111"/>
          <w:sz w:val="28"/>
          <w:sz w:val="28"/>
          <w:szCs w:val="28"/>
          <w:rtl w:val="true"/>
          <w:lang w:bidi="fa-IR"/>
        </w:rPr>
        <w:t xml:space="preserve">دیدی و شنیدی آنچه را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سمعت ولا رأت عين</w:t>
      </w:r>
    </w:p>
    <w:p>
      <w:pPr>
        <w:pStyle w:val="BookText"/>
        <w:rPr/>
      </w:pPr>
      <w:r>
        <w:rPr>
          <w:rFonts w:ascii="IRNazanin" w:hAnsi="IRNazanin" w:eastAsia="IRNazanin"/>
          <w:color w:val="111111"/>
          <w:sz w:val="28"/>
          <w:sz w:val="28"/>
          <w:szCs w:val="28"/>
          <w:rtl w:val="true"/>
          <w:lang w:bidi="fa-IR"/>
        </w:rPr>
        <w:t xml:space="preserve">با قدر تو وصف من بود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شأن تو مدح من بود شین</w:t>
      </w:r>
    </w:p>
    <w:p>
      <w:pPr>
        <w:pStyle w:val="BookText"/>
        <w:rPr/>
      </w:pPr>
      <w:r>
        <w:rPr>
          <w:rFonts w:ascii="IRNazanin" w:hAnsi="IRNazanin" w:eastAsia="IRNazanin"/>
          <w:color w:val="111111"/>
          <w:sz w:val="28"/>
          <w:sz w:val="28"/>
          <w:szCs w:val="28"/>
          <w:rtl w:val="true"/>
          <w:lang w:bidi="fa-IR"/>
        </w:rPr>
        <w:t xml:space="preserve">فرمود بشأنت ایزد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هشتم</w:t>
      </w:r>
    </w:p>
    <w:p>
      <w:pPr>
        <w:pStyle w:val="BookText"/>
        <w:rPr/>
      </w:pPr>
      <w:r>
        <w:rPr>
          <w:rFonts w:ascii="IRNazanin" w:hAnsi="IRNazanin" w:eastAsia="IRNazanin"/>
          <w:color w:val="111111"/>
          <w:sz w:val="28"/>
          <w:sz w:val="28"/>
          <w:szCs w:val="28"/>
          <w:rtl w:val="true"/>
          <w:lang w:bidi="fa-IR"/>
        </w:rPr>
        <w:t xml:space="preserve">ای بدر تمام نیّر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بانور تو نیّرات اجرام</w:t>
      </w:r>
    </w:p>
    <w:p>
      <w:pPr>
        <w:pStyle w:val="BookText"/>
        <w:rPr/>
      </w:pPr>
      <w:r>
        <w:rPr>
          <w:rFonts w:ascii="IRNazanin" w:hAnsi="IRNazanin" w:eastAsia="IRNazanin"/>
          <w:color w:val="111111"/>
          <w:sz w:val="28"/>
          <w:sz w:val="28"/>
          <w:szCs w:val="28"/>
          <w:rtl w:val="true"/>
          <w:lang w:bidi="fa-IR"/>
        </w:rPr>
        <w:t xml:space="preserve">در جنب تو مبدعات لا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 تو کائنات اعدام</w:t>
      </w:r>
    </w:p>
    <w:p>
      <w:pPr>
        <w:pStyle w:val="BookText"/>
        <w:rPr/>
      </w:pPr>
      <w:r>
        <w:rPr>
          <w:rFonts w:ascii="IRNazanin" w:hAnsi="IRNazanin" w:eastAsia="IRNazanin"/>
          <w:color w:val="111111"/>
          <w:sz w:val="28"/>
          <w:sz w:val="28"/>
          <w:szCs w:val="28"/>
          <w:rtl w:val="true"/>
          <w:lang w:bidi="fa-IR"/>
        </w:rPr>
        <w:t xml:space="preserve">ای نقش نخست عقل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أمّ كتاب أمّ اقلام</w:t>
      </w:r>
    </w:p>
    <w:p>
      <w:pPr>
        <w:pStyle w:val="BookText"/>
        <w:rPr/>
      </w:pPr>
      <w:r>
        <w:rPr>
          <w:rFonts w:ascii="IRNazanin" w:hAnsi="IRNazanin" w:eastAsia="IRNazanin"/>
          <w:color w:val="111111"/>
          <w:sz w:val="28"/>
          <w:sz w:val="28"/>
          <w:szCs w:val="28"/>
          <w:rtl w:val="true"/>
          <w:lang w:bidi="fa-IR"/>
        </w:rPr>
        <w:t xml:space="preserve">ای مرکز جمله 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 است وز تو انجام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همه یک تجلّی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ازل گرفته تا شام</w:t>
      </w:r>
    </w:p>
    <w:p>
      <w:pPr>
        <w:pStyle w:val="BookText"/>
        <w:rPr/>
      </w:pPr>
      <w:r>
        <w:rPr>
          <w:rFonts w:ascii="IRNazanin" w:hAnsi="IRNazanin" w:eastAsia="IRNazanin"/>
          <w:color w:val="111111"/>
          <w:sz w:val="28"/>
          <w:sz w:val="28"/>
          <w:szCs w:val="28"/>
          <w:rtl w:val="true"/>
          <w:lang w:bidi="fa-IR"/>
        </w:rPr>
        <w:t xml:space="preserve">ای محرم خاص و محفل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همه خلق رحمتت عام</w:t>
      </w:r>
    </w:p>
    <w:p>
      <w:pPr>
        <w:pStyle w:val="BookText"/>
        <w:rPr/>
      </w:pPr>
      <w:r>
        <w:rPr>
          <w:rFonts w:ascii="IRNazanin" w:hAnsi="IRNazanin" w:eastAsia="IRNazanin"/>
          <w:color w:val="111111"/>
          <w:sz w:val="28"/>
          <w:sz w:val="28"/>
          <w:szCs w:val="28"/>
          <w:rtl w:val="true"/>
          <w:lang w:bidi="fa-IR"/>
        </w:rPr>
        <w:t xml:space="preserve">مدح تو چنان که در خور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طمعی بود بسی خام</w:t>
      </w:r>
    </w:p>
    <w:p>
      <w:pPr>
        <w:pStyle w:val="BookText"/>
        <w:rPr/>
      </w:pPr>
      <w:r>
        <w:rPr>
          <w:rFonts w:ascii="IRNazanin" w:hAnsi="IRNazanin" w:eastAsia="IRNazanin"/>
          <w:color w:val="111111"/>
          <w:sz w:val="28"/>
          <w:sz w:val="28"/>
          <w:szCs w:val="28"/>
          <w:rtl w:val="true"/>
          <w:lang w:bidi="fa-IR"/>
        </w:rPr>
        <w:t xml:space="preserve">فرمود بشأنت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نهم</w:t>
      </w:r>
    </w:p>
    <w:p>
      <w:pPr>
        <w:pStyle w:val="BookText"/>
        <w:rPr/>
      </w:pPr>
      <w:r>
        <w:rPr>
          <w:rFonts w:ascii="IRNazanin" w:hAnsi="IRNazanin" w:eastAsia="IRNazanin"/>
          <w:color w:val="111111"/>
          <w:sz w:val="28"/>
          <w:sz w:val="28"/>
          <w:szCs w:val="28"/>
          <w:rtl w:val="true"/>
          <w:lang w:bidi="fa-IR"/>
        </w:rPr>
        <w:t xml:space="preserve">ای آینه تجلّى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وجود را تو مشكاة</w:t>
      </w:r>
    </w:p>
    <w:p>
      <w:pPr>
        <w:pStyle w:val="BookText"/>
        <w:rPr/>
      </w:pPr>
      <w:r>
        <w:rPr>
          <w:rFonts w:ascii="IRNazanin" w:hAnsi="IRNazanin" w:eastAsia="IRNazanin"/>
          <w:color w:val="111111"/>
          <w:sz w:val="28"/>
          <w:sz w:val="28"/>
          <w:szCs w:val="28"/>
          <w:rtl w:val="true"/>
          <w:lang w:bidi="fa-IR"/>
        </w:rPr>
        <w:t xml:space="preserve">ای ماه جمال نازنینت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الارضين والسماوات</w:t>
      </w:r>
    </w:p>
    <w:p>
      <w:pPr>
        <w:pStyle w:val="BookText"/>
        <w:rPr/>
      </w:pPr>
      <w:r>
        <w:rPr>
          <w:rFonts w:ascii="IRNazanin" w:hAnsi="IRNazanin" w:eastAsia="IRNazanin"/>
          <w:color w:val="111111"/>
          <w:sz w:val="28"/>
          <w:sz w:val="28"/>
          <w:szCs w:val="28"/>
          <w:rtl w:val="true"/>
          <w:lang w:bidi="fa-IR"/>
        </w:rPr>
        <w:t xml:space="preserve">چون شمس حقیقت تو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همه شد عیان تو زرّات</w:t>
      </w:r>
    </w:p>
    <w:p>
      <w:pPr>
        <w:pStyle w:val="BookText"/>
        <w:rPr/>
      </w:pPr>
      <w:r>
        <w:rPr>
          <w:rFonts w:ascii="Amiri" w:hAnsi="Amiri" w:eastAsia="Amiri" w:cs="Amiri"/>
          <w:color w:val="111111"/>
          <w:sz w:val="28"/>
          <w:sz w:val="28"/>
          <w:szCs w:val="28"/>
          <w:rtl w:val="true"/>
          <w:lang w:bidi="ar-SA"/>
        </w:rPr>
        <w:t xml:space="preserve">ذات تو حقيقت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تو هوية الهويّات</w:t>
      </w:r>
    </w:p>
    <w:p>
      <w:pPr>
        <w:pStyle w:val="BookText"/>
        <w:rPr/>
      </w:pPr>
      <w:r>
        <w:rPr>
          <w:rFonts w:ascii="IRNazanin" w:hAnsi="IRNazanin" w:eastAsia="IRNazanin"/>
          <w:color w:val="111111"/>
          <w:sz w:val="28"/>
          <w:sz w:val="28"/>
          <w:szCs w:val="28"/>
          <w:rtl w:val="true"/>
          <w:lang w:bidi="fa-IR"/>
        </w:rPr>
        <w:t xml:space="preserve">ای نسخه عالیات احرف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دفتر محکمات آیات</w:t>
      </w:r>
    </w:p>
    <w:p>
      <w:pPr>
        <w:pStyle w:val="BookText"/>
        <w:rPr/>
      </w:pPr>
      <w:r>
        <w:rPr>
          <w:rFonts w:ascii="IRNazanin" w:hAnsi="IRNazanin" w:eastAsia="IRNazanin"/>
          <w:color w:val="111111"/>
          <w:sz w:val="28"/>
          <w:sz w:val="28"/>
          <w:szCs w:val="28"/>
          <w:rtl w:val="true"/>
          <w:lang w:bidi="fa-IR"/>
        </w:rPr>
        <w:t xml:space="preserve">ای پایه رتبت منیعت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زمدارج خیالات</w:t>
      </w:r>
    </w:p>
    <w:p>
      <w:pPr>
        <w:pStyle w:val="BookText"/>
        <w:rPr/>
      </w:pPr>
      <w:r>
        <w:rPr>
          <w:rFonts w:ascii="IRNazanin" w:hAnsi="IRNazanin" w:eastAsia="IRNazanin"/>
          <w:color w:val="111111"/>
          <w:sz w:val="28"/>
          <w:sz w:val="28"/>
          <w:szCs w:val="28"/>
          <w:rtl w:val="true"/>
          <w:lang w:bidi="fa-IR"/>
        </w:rPr>
        <w:t xml:space="preserve">وی قامت معنی رفیعت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زملابس عبارات</w:t>
      </w:r>
    </w:p>
    <w:p>
      <w:pPr>
        <w:pStyle w:val="BookText"/>
        <w:rPr/>
      </w:pPr>
      <w:r>
        <w:rPr>
          <w:rFonts w:ascii="IRNazanin" w:hAnsi="IRNazanin" w:eastAsia="IRNazanin"/>
          <w:color w:val="111111"/>
          <w:sz w:val="28"/>
          <w:sz w:val="28"/>
          <w:szCs w:val="28"/>
          <w:rtl w:val="true"/>
          <w:lang w:bidi="fa-IR"/>
        </w:rPr>
        <w:t xml:space="preserve">در نعت تو ای عزیز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جمله بضاعتی است مزجات</w:t>
      </w:r>
    </w:p>
    <w:p>
      <w:pPr>
        <w:pStyle w:val="BookText"/>
        <w:rPr/>
      </w:pPr>
      <w:r>
        <w:rPr>
          <w:rFonts w:ascii="IRNazanin" w:hAnsi="IRNazanin" w:eastAsia="IRNazanin"/>
          <w:color w:val="111111"/>
          <w:sz w:val="28"/>
          <w:sz w:val="28"/>
          <w:szCs w:val="28"/>
          <w:rtl w:val="true"/>
          <w:lang w:bidi="fa-IR"/>
        </w:rPr>
        <w:t xml:space="preserve">فرمود بشأنت ایزد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الأفلاك</w:t>
      </w:r>
    </w:p>
    <w:p>
      <w:pPr>
        <w:pStyle w:val="BookText"/>
        <w:rPr/>
      </w:pPr>
      <w:r>
        <w:rPr>
          <w:rFonts w:ascii="IRNazanin" w:hAnsi="IRNazanin" w:eastAsia="IRNazanin"/>
          <w:color w:val="111111"/>
          <w:sz w:val="28"/>
          <w:sz w:val="28"/>
          <w:szCs w:val="28"/>
          <w:rtl w:val="true"/>
          <w:lang w:bidi="fa-IR"/>
        </w:rPr>
        <w:t>بند دهم</w:t>
      </w:r>
    </w:p>
    <w:p>
      <w:pPr>
        <w:pStyle w:val="BookText"/>
        <w:rPr/>
      </w:pPr>
      <w:r>
        <w:rPr>
          <w:rFonts w:ascii="Amiri" w:hAnsi="Amiri" w:eastAsia="Amiri" w:cs="Amiri"/>
          <w:color w:val="111111"/>
          <w:sz w:val="28"/>
          <w:sz w:val="28"/>
          <w:szCs w:val="28"/>
          <w:rtl w:val="true"/>
          <w:lang w:bidi="ar-SA"/>
        </w:rPr>
        <w:t xml:space="preserve">يانيّر كلّ مظلم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كلّ راشد ناج</w:t>
      </w:r>
    </w:p>
    <w:p>
      <w:pPr>
        <w:pStyle w:val="BookText"/>
        <w:rPr/>
      </w:pPr>
      <w:r>
        <w:rPr>
          <w:rFonts w:ascii="IRNazanin" w:hAnsi="IRNazanin" w:eastAsia="IRNazanin"/>
          <w:color w:val="111111"/>
          <w:sz w:val="28"/>
          <w:sz w:val="28"/>
          <w:szCs w:val="28"/>
          <w:rtl w:val="true"/>
          <w:lang w:bidi="fa-IR"/>
        </w:rPr>
        <w:t xml:space="preserve">دین تو چه سمع عالم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تو چون سراج وهّاج</w:t>
      </w:r>
    </w:p>
    <w:p>
      <w:pPr>
        <w:pStyle w:val="BookText"/>
        <w:rPr/>
      </w:pPr>
      <w:r>
        <w:rPr>
          <w:rFonts w:ascii="IRNazanin" w:hAnsi="IRNazanin" w:eastAsia="IRNazanin"/>
          <w:color w:val="111111"/>
          <w:sz w:val="28"/>
          <w:sz w:val="28"/>
          <w:szCs w:val="28"/>
          <w:rtl w:val="true"/>
          <w:lang w:bidi="fa-IR"/>
        </w:rPr>
        <w:t xml:space="preserve">ای صدر سریر قاب 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بدر منیر اوج معراج</w:t>
      </w:r>
    </w:p>
    <w:p>
      <w:pPr>
        <w:pStyle w:val="BookText"/>
        <w:rPr/>
      </w:pPr>
      <w:r>
        <w:rPr>
          <w:rFonts w:ascii="IRNazanin" w:hAnsi="IRNazanin" w:eastAsia="IRNazanin"/>
          <w:color w:val="111111"/>
          <w:sz w:val="28"/>
          <w:sz w:val="28"/>
          <w:szCs w:val="28"/>
          <w:rtl w:val="true"/>
          <w:lang w:bidi="fa-IR"/>
        </w:rPr>
        <w:t xml:space="preserve">ای گشته جواهر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 حقیقت تو ادراج</w:t>
      </w:r>
    </w:p>
    <w:p>
      <w:pPr>
        <w:pStyle w:val="BookText"/>
        <w:rPr/>
      </w:pPr>
      <w:r>
        <w:rPr>
          <w:rFonts w:ascii="IRNazanin" w:hAnsi="IRNazanin" w:eastAsia="IRNazanin"/>
          <w:color w:val="111111"/>
          <w:sz w:val="28"/>
          <w:sz w:val="28"/>
          <w:szCs w:val="28"/>
          <w:rtl w:val="true"/>
          <w:lang w:bidi="fa-IR"/>
        </w:rPr>
        <w:t xml:space="preserve">در حلقه بندگان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کمین غلام محتاج</w:t>
      </w:r>
    </w:p>
    <w:p>
      <w:pPr>
        <w:pStyle w:val="BookText"/>
        <w:rPr/>
      </w:pPr>
      <w:r>
        <w:rPr>
          <w:rFonts w:ascii="IRNazanin" w:hAnsi="IRNazanin" w:eastAsia="IRNazanin"/>
          <w:color w:val="111111"/>
          <w:sz w:val="28"/>
          <w:sz w:val="28"/>
          <w:szCs w:val="28"/>
          <w:rtl w:val="true"/>
          <w:lang w:bidi="fa-IR"/>
        </w:rPr>
        <w:t xml:space="preserve">منطقة بروج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است سماء ذات ابراج</w:t>
      </w:r>
    </w:p>
    <w:p>
      <w:pPr>
        <w:pStyle w:val="BookText"/>
        <w:rPr/>
      </w:pPr>
      <w:r>
        <w:rPr>
          <w:rFonts w:ascii="IRNazanin" w:hAnsi="IRNazanin" w:eastAsia="IRNazanin"/>
          <w:color w:val="111111"/>
          <w:sz w:val="28"/>
          <w:sz w:val="28"/>
          <w:szCs w:val="28"/>
          <w:rtl w:val="true"/>
          <w:lang w:bidi="fa-IR"/>
        </w:rPr>
        <w:t xml:space="preserve">بر فرق سپهر فرقدانش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توست درّة التاج</w:t>
      </w:r>
    </w:p>
    <w:p>
      <w:pPr>
        <w:pStyle w:val="BookText"/>
        <w:rPr/>
      </w:pPr>
      <w:r>
        <w:rPr>
          <w:rFonts w:ascii="IRNazanin" w:hAnsi="IRNazanin" w:eastAsia="IRNazanin"/>
          <w:color w:val="111111"/>
          <w:sz w:val="28"/>
          <w:sz w:val="28"/>
          <w:szCs w:val="28"/>
          <w:rtl w:val="true"/>
          <w:lang w:bidi="fa-IR"/>
        </w:rPr>
        <w:t xml:space="preserve">با قدر تو کیست هر دو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کم زبحر موّاج</w:t>
      </w:r>
    </w:p>
    <w:p>
      <w:pPr>
        <w:pStyle w:val="BookText"/>
        <w:rPr/>
      </w:pPr>
      <w:r>
        <w:rPr>
          <w:rFonts w:ascii="IRNazanin" w:hAnsi="IRNazanin" w:eastAsia="IRNazanin"/>
          <w:color w:val="111111"/>
          <w:sz w:val="28"/>
          <w:sz w:val="28"/>
          <w:szCs w:val="28"/>
          <w:rtl w:val="true"/>
          <w:lang w:bidi="fa-IR"/>
        </w:rPr>
        <w:t xml:space="preserve">فرمود بشأنت ایزد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271" w:name="pg16097_205480"/>
    </w:p>
    <w:p>
      <w:pPr>
        <w:pStyle w:val="Heading2"/>
        <w:numPr>
          <w:ilvl w:val="1"/>
          <w:numId w:val="1"/>
        </w:numPr>
        <w:rPr/>
      </w:pPr>
      <w:bookmarkStart w:id="272" w:name="__RefHeading___Toc741564_1280447820"/>
      <w:bookmarkStart w:id="273" w:name="_Toc103"/>
      <w:bookmarkEnd w:id="271"/>
      <w:bookmarkEnd w:id="272"/>
      <w:r>
        <w:rPr>
          <w:rtl w:val="true"/>
        </w:rPr>
        <w:t>الخاتمة</w:t>
      </w:r>
      <w:bookmarkEnd w:id="273"/>
    </w:p>
    <w:p>
      <w:pPr>
        <w:pStyle w:val="BookText"/>
        <w:rPr/>
      </w:pPr>
      <w:r>
        <w:rPr>
          <w:rFonts w:ascii="Amiri" w:hAnsi="Amiri" w:eastAsia="Amiri" w:cs="Amiri"/>
          <w:color w:val="111111"/>
          <w:sz w:val="28"/>
          <w:sz w:val="28"/>
          <w:szCs w:val="28"/>
          <w:rtl w:val="true"/>
          <w:lang w:bidi="ar-SA"/>
        </w:rPr>
        <w:t xml:space="preserve">تمّ هذا الكتاب المستطاب في اليوم الثالث من شهر جمادى الأخرى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المؤلّف ذبيح الله بن محمّد علي المحلّاتي العسكري، عفى الله عن متاثمهما، والحمد لله ربّ العالمين وصلى الله على محمد وآله الطيّبين، وكيف أستطيع شكر هذه النعمة على ما وفّقني الله لتلفيق هذا الكتاب وتنميق هذه الأبواب، ومع قلّة البضاعة مكنّني برحمته سبحانه أن أصل إلى الخاتمة بدءاً من فاتحته ، ورجائي الوثيق من القرّاء الكرام أن يستروا عيوبه لأن الإنسان يلازم النسيان، وأن يذكروني بصالح دعائهم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ترجمة الكتاب سلخ جمادى الأخرى من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داري بمدينة الأهواز بعد صلاة الظهرين وأنا أعاني من العلميّة الكبرى التي أُجريت لقلبي بإبدال الشرايين المتصلّبة وما زلت أتماثل إلى الشفاء بفضل التوسّل بأهل البيت ودعاء الإخوان الصالحين وما ذكرت هذا إلّا ليذكرني القارئ بالدعاء كما ذكر المؤلّف ،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شعاع فاخر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274" w:name="pg16097_205481"/>
    </w:p>
    <w:p>
      <w:pPr>
        <w:pStyle w:val="Heading2"/>
        <w:numPr>
          <w:ilvl w:val="1"/>
          <w:numId w:val="1"/>
        </w:numPr>
        <w:rPr/>
      </w:pPr>
      <w:bookmarkStart w:id="275" w:name="__RefHeading___Toc741566_1280447820"/>
      <w:bookmarkStart w:id="276" w:name="_Toc104"/>
      <w:bookmarkEnd w:id="274"/>
      <w:bookmarkEnd w:id="275"/>
      <w:r>
        <w:rPr>
          <w:rtl w:val="true"/>
        </w:rPr>
        <w:t>فهرس العناوين</w:t>
      </w:r>
      <w:bookmarkEnd w:id="276"/>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بقية حرف العين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عمارة بن أبي سلامة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عمارة بن صلحب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عمرو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عمرو بن ضبيعة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عمر بن عبد الله الجندعي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عمرو بن كعب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عمرو بن قرظة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عمرو بن مطاع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عمرو 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عمير بن عبد الله المذحجي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عمير بن كناد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عون بن 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عون بن 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عون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عون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غيلان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غلام خرج من الخيمة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غلام الحرّ بن يزيد الرياحي واسمه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غلام لنافع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فیروزان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قارب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قرّة بن أبي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القاسم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القاسم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القاسم بن الحسن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القاسم بن 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قعنب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قيس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Times New Roman" w:cs="Times New Roman" w:ascii="Times New Roman" w:hAnsi="Times New Roman"/>
          <w:color w:val="111111"/>
          <w:sz w:val="28"/>
          <w:szCs w:val="28"/>
          <w:lang w:val="en-US" w:bidi="en-US"/>
        </w:rPr>
        <w:t>71-71</w:t>
      </w:r>
    </w:p>
    <w:p>
      <w:pPr>
        <w:pStyle w:val="BookText"/>
        <w:rPr/>
      </w:pP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كامل مولى نافع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كنانة بن 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مالك بن أنس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مالك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مالك بن دودان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مالك بن عبد بن 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مالك بن عبدالله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مجمع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مجمع بن عبدالله العائذي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محسن بن 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محمّد بن أبي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محمّد بن أمير المؤمنين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محمّد بن بشير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العباس ابن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محمّد بن 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بن مسلم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بن أنس بن أبي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محمّد بن مطاع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محمّد بن كثير وابنه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مسعود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السيّد الجليل مسلم بن عقيل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مسلم بن كثير الأزدى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مسلم بن كتاد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مصعب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المعلّى 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مقسط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منجح مولى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منذر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منيع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موسى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موقع بن ثمامة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 xml:space="preserve">نافع بن هلال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نصر بن أبي نيزر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نعيم 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نعمان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 xml:space="preserve">واضح التركي مولى الحرث المذحجي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وهب بن عبدالله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 xml:space="preserve">هاني بن عروة المرادي المذحجي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الهفهاف بن المهنّد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 xml:space="preserve">يحيى 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يحيى بن كثير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يحيى بن هاني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يزيد بن ثبيط على وزن 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يزيد بن الحصين المشرفي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يزيد بن مغفل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يزيد بن مهاجر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تكملة فيها فضائل أصحاب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خاتمة في حياة 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تتمةٌ نافعةٌ في ذكر نُتَف مفيدة من حياة المختار بن أبي عبيدة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شمس الضحى في ذكر ما ورد على رأس سيد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فلنختم الكلام بالمسك الأذفر في مدح خاتم النبيّين سيّد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الفقر باللغة العربيّة في الكتاب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تسلم عبارة المقتل من مداخلات المؤلف لذلك جعلناها بين قوسين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أدري كيف تقتل ضربة برأس شهيد رجلاً من جيش العدوّ إلا أن يكون انتقاماً من الله منهم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انتشارات هجرت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أضق الخناق بابن سعد وارمه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هذا البيت في القمقام على النحو التالي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الكتاب المذكور ولم يترجم إلا لعمر بن جندب الوادعي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تابعي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أسد الغابة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عثرت عليها في إبصار العين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أقرب إلى العبارة المعزو إليها من الترجمة فآثرتها مع أنّها تقصر عن عبارة المؤلّف بجملة أو جملتين لا دخل لهما في المعنى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ونقلت النصّ بكامله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صاحب المناقب على أربعة أشطر من هذا الرجز وهي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المهموم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الآمال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المفتوحة والنون الساكنة والدال المفتوحة والعين المهملة والياء نسبة إلى جندع وهو واحد الجنادع وهي أخفاش الضياء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لبطن من قبيلة همدان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نفثة المصدور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جندع كقنفذ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الطبقات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وجدته في مقتل أبي مخنف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نقله المؤلف فلم أعثر عليه فيه ولعلّ المؤلّف استقاه من مصدر آخر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الذي ذكره المؤلّف يختلف تماماً عمّا جاء عند أبي مخنف وأنا نقلت من أبي مخنف ما اتفق مع ما رواه المؤلّف وأعرضت عن الباقي وسقت رواية المؤلّف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المؤلّف من النصّ ما وضعناه بين قوسين لأنّه ذكره قبل ذكر النص في سياق كلامه عن عمرو بن قرظة فناسب ذلك ترك ذكره ، انظر اللهوف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الحلّي، مثير الأحزان،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ممّن كان مع الحسين علیه السلاممن أهل بيته ولم يقتل فيمن قتل محمد بن عمر بن الحسن بن علي بن أبي طالب وكان له فضل وجلالة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الأقدم الثقة الفقيه الأجل أبو الصلاح تقي الدين بن نجم الدين الحلبي في محكي تقريب المعارف ورووا عن عبيدالله بن محمد بن عمر بن الحسن بن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أبي محمد بن عمر بن الحسن بن عليّ وهذا الذي كان مع الحسين بكربلاء وكانت الشيعة تنزله بمنزلة أبي جعفر علیه السلاميعرفون حقه وفضله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فكلمه أبي في أبي فلان ، فقال محمد بن عمر بن الحسن بن عليّ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فإنك عاجز والله إنهما لشركاء في دم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نفتة المصدور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عمر ابن الحسن بن عليّ من أُمّ القاسم وعبد الله ابني الحسن وأُمّهم كانت أُمّ ولد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الآل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الرجز هكذا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 عمدة الطالب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الرجز زيادة على ما ذكره المؤلّف ؛ نفس المهموم،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الأوّل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القمقام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و تحقيق محمّد شعاع فاخر ، نشر الشريف الرضي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بقاف مضمومة وطاء بعدها نون مفتوحة وهاء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على الباء الساكنة الموحدة اسم قبيلة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بعبارة الإرشاد ودخل بعض موالي عبدالله بن جعفر بن أبي طالب علیه السلام فنعى إليه ابنيه فاسترجع ، فقال أبو السلاسل مولى 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لقينا من الحسين ، فحذفه عبدالله بن جعفر بنعله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اللخناء ، اللحسين تقول هذا ؟ والله لو شهدته لأحببت أن لا أفارقه حتى أقتل معه، والله إنه لمما سخي بنفسي عنهما ويعزّيني عن المصاب بهما أنهما أُصيبا مع أخي وابن عمّي مواسيين له صابرين معه ، ثم أقبل على جلسائه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الشعر ونسبه إلى سراقة الباهلي وفيه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على هذه الرواية أثر التكلّف والصنعة ولا أستبعد أن تكون مصنوعة مع كونها مرسلة فأرجو من القارئ الكريم أن ينثبت في نقلها بعد أن يشير إلى وضعها من درجات الحديث فإنّ كذباً على أهل البيت ليس كالكذب على غيرهم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الأوّل،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أنصار الحسين لشمس الدين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مستدرکات علم الرجال،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و تحقيق محمّد شعاع فاخر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شمس الدين ، أنصار الحسين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الاسم لفظ شاهزاده ولا تستعمل في العربيّة ومعناها سلالة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وتتقدّم الأسماء في الفارسيّة للتفخيم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أرتاب بأن هذا أمر لم يقع منهما مطلقاً وإنّما هو مجرّد سرد لترقيق العواطف وجلب البكاء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علیه السلام شقّ أزياق القاسم وقطع عمامته نصفين ثمّ أدلاها على وجهه ثمّ ألبسه ثيابه بصورة الكفن وشدّ سيفه بوسط القاسم وأرسله إلى المعركة فخرج ودموعه تسيل على خدّه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الحسن وهو أوفق بالوزن ، 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آل أمر الحسين إلى القتال بكربلا وقتل جميع أصحابه ووقعت النوبة لأولاد أخيه وجعل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واغربتاه ، واعطشاه ، واقلّه ،ناصراه، أما من معين يعيننا ؟ أما من مجيرٍ يُجيرنا ؟ أما من ناصر ينصرنا ؟ فخرج من الخيمة غلامان كأنّهما قمران أحدهما أحمد والآخر اسمه القاسم ابنا الحسن بن عليّ وهما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لبّيك يا سيّدنا ، ها نحن بين يديك مرنا بأمرك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فبرز القاسم وله من العمر أربعة عشر سنة ، فقال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ولدي أتمشي برجلك إلى الموت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يكون ذلك يا عم وأنت بين الأعداء صرت وحيداً فريداً لم تجد محامياً ولا صديقاً ، روحي لروحك الفداء ونفسي لنفسك الوقا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 راجع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وتخلّل النص كلام للمؤلّف حصرناه بين 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نقل نصّاً عربيّاً آخر في الهامش كان قد اعتمده في المتن ونحن نسوقه إتماماً للفائدة في متن الترجمة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الأمين ، لواعج الأشجان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أنّ الإمام قال ذلك عندما ذبح طفله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الرجبية والناحية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القاسم بن الحسن بن علي المضروب هامته ، المسلوب لامته ، حين نادي الحسين عمّه عليه السلام فجلى عليه عمه كالصقر وهو يفحص برجله التراب والحسين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لقوم قتلوك ومن خصمهم يوم القيامة جدّك وأبوك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 والله على عمّك أن تدعوه فلا يجيبك، وأنت قتيل جديل فلا ينفعك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يوم كثر واتره وقل ناصره ، جعلني الله معكما يوم جمعكما ، بو أني مبوّأكما ، ولعن الله قاتلك عمر ابن سعد بن عروة بن نفيل الأزدي وأعد له عذاباً أليماً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أحسبها متهشّم الأضلاع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تقرء بضمّ الياء وسكون الميم بمعنى السعد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يَكَادُ الَّذِينَ كَفَرُوا لَيُزْلِقُونَكَ بِأَبْصَارِهِمْ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قبل تقرء لدفع ضرر العين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 في هذه القطعة الشعريّة وزناً غريباً على عروض الخليل وقد باريت به القطعة الفارسيّة وهي وإن جائت على شيء من الضعف إلّا أنّها لا تخلو من المعنى الذي يقربها من القطعة التي باريتها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تكون أُمّ كلثوم ابنة أخيه فكيف يتزوجها إلا أن يقال بأنّ لزينب علیه السلام زوجاً غير عبدالله لا نعرفه والمؤلّف أغفله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وأعتقد أن ما في العنوان هو الصحيح وقد سقط اسم الأب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باسم ابن جعفر خطأ نسخي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محمّد بن المشهدي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 إبصار العين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والقائميّات أي المنسوبة إلى الإمام القائم عجّل الله فرجه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في أسد الغابة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مخنف أنّ الذي حمل الكتاب رجلان هما عمر بن نافذ التميمي وعبدالله بن سبيع الهمداني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نفس الصفحة أشار إلى الكتاب الثاني وحامله مسهّر الأنصاري ويحتمل أن يكون اسم قيس قد سقط من الناسخ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أبي مخنف إلّا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وصل الكوفة فنزل دليلاً في دار سليمان ابن صرد،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أبي مخنف،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صفة من صفات الخيل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من الفرس ما ارتفع من فروع كتفيه إلى مستوى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الأقران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وقصم كصرد من يحطم كلّ من يلقاه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البحار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للمؤلّف، والمركّنتين للبحار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النفس وليس فيه العدد المذكور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حاشية النفس 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المؤلف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بوجدكما بالجد وهي غفلة من سيادته ، والوجد هنا بمعنى الحزن ، رحم الله المحلاتي فإنّة حجّة في العربيّة والفارسيّة ولكنّها كبوة الجواد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ذكرها المؤلّف أو الناسخ وأحسبها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والحتف يخطو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بن عبدالله الحائري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ترجمته في الكتابين مع الأسف الشديد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أسوق لك ما ورد عند أبي مخنف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حتى وصل عذيب الهجانات وإذا هم بنافع بن هلال المرادي وعمرو الصيداوي وسعيد بن أبي ذر الغفاري وعبيد الله المذحجي ، فأقبلوا إلى الحسين فلما نظر الطرماح أخذ بزمام ناقة الحسين علیه السلام وأنشأ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ناقتي لا تجزعي من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محمّد بن أبي سعيد بن عقيل وأُمّه أمّ ولد ، قتله لقيط بن ياسر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قاله المؤلّف عنه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وعبارته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من ليلى بنت مسعود الدارميّة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الأصغر المكنّى أبابكر وعبدالله ، ولم يزد على هذه العبارة شيئاً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 حول ذلك كتاباً في الردّ على جعفر مرتضى فيه شفاء الصدور إن شاء الله ، واسم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النبيّ لا ربانبه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رحمه الله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يزد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الخوصاء بنت حفصة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عبيدالله بن عبدالله بن جعفر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الأمال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في الطبري وأحسب المؤلّف التبس عليه الأثر في أبي جعفر الباقر علیه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علي النمازي الشاهرودي في مستدركات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محمّد من الشهداء بالكوفة على ما هو المشهور وقبرهما معروف قريب من كربلاء و تشرّفت بحمد الله تعالى بزيارتهما ،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مزار الشهيد الأوّل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المعارف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المرحوم العلّامة دهخدا في موسوعته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يسكنون البطائح بين العراقين منتهى الإرب النسبة إليه نبطي ونباطي ونباط مثل يمني ويماني ويمان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يسكنون في سواد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يسكن البطائح بين عراق العرب وعراق العجم المعروف بسواد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غير العرب ولكنّهم تعرّبوا وكانوا يعرفون بحسن استنباطهم للمياه الجوفية واشتهروا بكثرة 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عن انتمائهم العرقي ومنطقة انطلاقهم الأولى فقد وقع اختلاف بين العلماء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موطنهم الأوّل جزيرة العرب ثمّ هاجروا إلى ما بين النهرين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جازهم الآشوريون إلى البادية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هو سيّد السعداء وأوّل الشهداء وسفير سيّد الشهداء إلى أهل الكوفة وجلالته مما لا يفي بها قلم ولا يحيط بها رقم ، وقد روى الصدوة في المجلس السابع والعشرين من أماليه بإسناده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إنك لتحبّ عقيلاً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والله إني لأحبه حبين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له وحباً لحبّ أبي طالب له ، وإن ولده لمقتول في محبة ولدك فتدمع عليه عيون المؤمنين وتصلّي عليه الملائكة المقرّبون، ثمّ بكى رسول الله صلی الله علیه وآله وسلم حتّى جرت دموعه على خده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أشكو ما تلقى عترتي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 الشريف حين استشهد ثمانية وعشرين سنة ، قتل يوم الثامن أو التاسع من ذي الحجة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للسيّد المرعشي رحمه الله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شعاع فاخر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الخوارزمي في مقتله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المؤلّف خالف في حكاية صيد الغزال وجعل كتاب مسلم إلى الحسين بعد هذه المشاهدة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تعقيب على ما ذكره المؤلّف مع أنّه لم يعزه إلى مصدر ، للتأكد منه ولكنّه يبدو عليه الوضع والصنعة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وحكاية الدليلين والظبي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الدليلين عطشاً كتب مسلم بن عقيل رحمه الله من الموضع المعروف بالمضيق مع قيس بن مسهّر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المؤلف قد ذكر ذلك في ترجمة قيس بن مسهر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المؤلّف رحمه الله يأخذ من عدّة كتب ويتصرّف بالعبارة بما يقتضيه السياق المختار غير أنّي استندت في الجملة غير المترجمة إلى مقتل أبي مخنف وتاريخ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بعدهما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وضعه المؤلّف في الهامش وآثرنا إدراجه في المتن مع وضعه بين مركّنتين ، لأنّه الأصحّ عندي ممّا ذكره المؤرّخون لانسجامه مع سياسة الغشم الأمويّة وكذلك أدرجنا إلى جانبه الكتاب الذي ذكره المؤلّف في المتن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الكتاب أعلاه وكان من حقّه أن يوضع هنا ولكن قدّمناه خطأّ فأرجو من القارئ الكريم أن يجعل ذلك في اعتباره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خطبته المذكورة في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ذكر زيادة على هذه الخطبة نذكرها للأمانة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سياقي الخطبتين للفائدة وقد وضعنا الأولى بين قوسين لأنّ المؤلف لم يذكرها ولك أن تستغني بأحدهما عن الأخرى وكلاهما من نفس خبيث واحد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بشير بن نضر بن ثعلبة الخزرجي الأنصاري وأُمّه عمرة بنت رواحة أخت عبدالله بن رواحة الأنصاري الذي قتل في غزوة مؤتة مع جعفر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النعمان بن بشير أوّل مولود ولد من الأنصار بعد قدوم رسول الله صلی الله علیه وآله وسلم نظير عبدالله بن الزبير من المهاجرين ، وأبوه بشير بن سعد أوّل من قام يوم السقيفة من الأنصار إلى أبي بكر فبايعه ثمّ توالت الأنصار فبايعته وقتل بشير يوم عين التمر وكان في جيش خالد بن الوليد وكان النعمان من المعروفين في الشعر سلفاً وخلفاً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أحسبها في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عثمانيّاً ويبغض أهل الكوفة لرأيهم في عليّ علیه السلام وشهد مع معاوية بصفّين ولم يكن معه من الأنصار وكان كريماً على معاوية رفيعاً عنده وعند يزيد ابنه بعده ، وعمّر إلى خلافة مروان بن الحكم وكان يتولّى حمص فلمّا بويع لمروان دعا إلى ابن الزبير وخالف على مروان وذلك بعد قتل الضحّاك بن قيس بمرج راهط فلم يجبه أهل حمص ذلك فهرب منهم فتبعوه فأدركوه وقتلوه وذلك في سنة خمس وستّين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أجمل الموضوع ولم يختلف مع الطبري إلّا في الإجمال والتفصيل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الأحمر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شريك بن الأعور دخل على معاوية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إنّك لشريك وليس لله شريك، وإنك لابن الأعور والبصير خير من الأعور ، وإنك لدميم والجيد خير من الدميم فكيف سِدْتَ في قومك ؟ قال شريك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لمعاوية وما معاوية الاكلبة عوت واستعوت، وإنك لا بن صخر والسهل خير من الصخر ، وإنك لابن حرب والسلم خير من الحرب ، وإنك لا بن أمية وما أُميّة إلا أمة فصُغَرت فاستصغرت فكيف صرت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معاوية ، فخرج شريك وهو يقول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الإيمان قيد الفتك ، مقاتل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يعتمد المؤلّف على مصدر واحد وإنّما تناول مطالبه من هنا وهناك ولكنه أشار في أوّل الموضوع إلى أبي الفرج وابن شهر آشوب ولكنه لم يقتصر عليهما فارجع إلى إلى مقاتل الطالبيين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المؤلّف الكلمة إلى خائن وهو وهمّ منه لأنّ الحائن هو الذي يمشي برجله إلى الحين أي الموت ، وأوّل من قاله عبيد بن الأبرص الشاعر ، قاله للمنذر صاحب الحيرة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فرحة الغري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كنت أودّ أن لا ينقل المؤلّف هذا الخبر الموضوع أو المتناهي الضعف على أقلّ تقدير وهو العالم الجهبذ فما الفائدة من نقل خبر لا أصل له وقد زعم الناسخ بأنّه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يسمّ كتابه ونحن لا نعرف إلّا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الأعثم وليس الأعثم، وقد فتّشت الكتاب فلم أعثر على هذا الخبر ، ولا أرى للمؤلّف عذراً في سكوته عن نقده ، والناظر فيه لأوّل وهلة يحكم بوصعه لما عليه من أثر الصنعة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شطري البيتين الأخيرين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أصابهما أمر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أصابهما أمر 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اختلاف مع المؤلّف بالألفاظ وبزيادة أبيات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لواعج الأشجان لسراقة الباهلي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زيادة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القطعة تجد بوناً بينها وبين القصيدة الفارسيّة ولكن الذي يجعلها مقبولة أنّها قريبة جدّاً من روح النصّ الفارسي وليست ترجمة حرفية له ولا غير حرفيّة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في أسد الغابة لمن اسمه مسلم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عوسجة ولم يذكر عنه شيئاً يدل على أنه الشهيد في الطف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يترجم له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صحابيّاً ممن رأى رسول الله الخ ، وفتّشت ابن سعد فلم أعثر على ترجمة المسلم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مسلم بن عوسجة الأسدي القائل للحسين وأذن له في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أنحن نخلي عنك وبم نعتذر عند الله من أداء حقك ، لا والله حتى أكسر في صدورهم رمحي هذا ، وأضربهم بسيفي ما ثبت قائمه في يدي ، ولا أفارقك ولو لم يكن معي سلاح أقاتلهم به لقذفتهم بالحجارة ولم أفارقك حتى أموت معك، وكتب أوّل من شرى نفسه وأول شهيد شهد الله وقضى نحبه ففزت برب الكعبة ، شكر الله استقدامك ومواساتك إمامك إذ مشى إليك وأنت صريع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يا مسلم بن عوسجة ، وقرأ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قضى نحبه ومنهم من ينتظر وما بدلوا تبديلاً ، لعن الله المشتركين في قتلك عبدالله الضبابي وعبدالرحمن بن خشكارة البجلي و مسلم بن عبد الله الضبابي إقبال ابن طاووس،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الشيخ في أصحاب الحسين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بين يديه،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سبباً يدعو لذكر المسيب بن نجبة هنا ، اللهمّ إلّا الغفلة ، والغفلات تعرض للأريب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ديني على دين النبيّ وعلي لما احتاج إلى الوقف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الرجز عند أحد وفيه إقواء واختلال في الوزن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إبصار العين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الحديقة الورديّة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شمس الدين ، أنصار الحسين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بين اسم الوالدين هنا المفضّل وهناك سليمان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ذلك في الطبري ط دار المعارف بمصر وقال عن عمرو بن صبيح الصائدي إنّه قتل عبد الله ابن مسلم،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الصدائي مقتل أبي مخنف،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للشيخ هاشم الكعبي ، راجع الدرّ النضيد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بن ثمامة بن أثال بن النعمان بن مسلمة بن عتيبة بن ثعلبة بن يربوع بن ثعلبة بن ثمامة الأسدي الصيداوي من التابعين ؛ قاله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وموقع على وزان مظفر قال أبو جعفر الطبري كان الموقّع ممّن جاء إلى الحسين علیه السلام في الطف بعد ما ردوا الشروط عليه ولحق بالحسين علیه السلام وقاتل حتّى أثخن بالجراح فاستنقذه قومه من بني أسد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أمن أخرج إلينا وأتوا به إلى الكوفة فأخفوه فلمّا قدم عمر بن سعد على ابن زياد أخبره بخبره فأرسله إليه ليقتله فشفّع فيه جماعة من بني أسد فلم يقتله ولكن كتله بالحديد ونفاه إلى الزارة ، وكان مريضاً من الجراحات التي به فبقي في الزارة مريضاً مكبلاً حتى مات بعد سنته والزارة قرية كبيرة في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الزارة بالبحرين معروفة وكانت فتحت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أبي بكر صلحاً وكان ينفي زياد بن أبيه وابنه عبيد الله بن زياد من شاء من أهل البصرة والكوفة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لبعض ما تقدّم 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هلال بن جمل بن سعد العشيرة بن مذحج الجملي المرادي ، وذكره أبو علي هكذا أيضاً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 الحسين بن عليّ في كربلاء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ساق الرواية في الحاشية ولكنّا وضعناها في المتن لأنّ السياق لا يتمّ إلّا بها ، أما ما كان بين المركنتين فلم يرد في المقتل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هلال مترجم لأنّ المؤلّف لم يشر إلى مصدره وبحثنا عنه فلم نعثر عليه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نقل السياق كلّه لأنّ الملخص لا يتمّ إلّا بالترجمة وهي مع وجود الأصل غير مستساغة عندي لذلك نقلتها كلّها من 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جنب الخيمة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إبصار العين من هذا شيء ولعلّه يشير إلى الحدائق الورديّة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ترجمة المؤلف للنصّ عبارات إنشائيّة أدبيّة من قلم المؤلّف لم أقدر على الجمع بينها وبين الأصل العربي اللهمّ إلّا إذا ترجمت الترجمة الفارسية للمؤلّف إلى العربية ، وهذه خطّة عزفت عنها في كلّ ما ترجمته لأنّي لا أترجم النصّ الفارسي مع وجود الأصل العربي إلّا إذا تعذّر علىّ 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المصنف إلى البحار دونما إشارة إلى الجزء والصفحة مما يدل أنه أخذها من كتاب غير البحار معزوّة إليه وقد بحثت في البحار فلم أعثر عليها وأرجو من الخطباء أن يتثبتوا في قرائتها على الملأ لأن أثر الصنعة ظاهر عليها اللهم إلا فقرات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الصحيح وما أكثر خیر ثواباً عند عند الله ونفعاً عند الناس من رواية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مترجمة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قليلة عن هاني ولم يذكر مقدار عمره يوم استشهد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بضع وتسعين سنة الخ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دمشق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مع المؤلّف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إبصار العين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تاريخ دمشق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فوتب عبيد الله وفي يده 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بين العصا والرمح فيه 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بها رأس هاني حتّى خرج الزج واغترز في الحائط ونثر دماغ الشيخ فقتله مكانه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فالعصا إذن بيد ابن زياد وليست بيد هاني، وما كانوا ليتركونها بيده وهو يدخل علی ابن زیاد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رغبة الأمل من كتاب الكامل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المشهدي ، المزار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الشهيد الأوّل،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الرجاليّة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والقصيدة التي ذكرها المؤلّف في رثاء هاني هي مطلعها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يحيى بن الحسن فيما أخبرني به أحمد بن سعيد عنه أنّه قتل مع الحسين علیه السلام بالطفّ ، والمجلسي أحال على أبي الفرج الإصفهاني ، 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صاحب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يحيى بن سليم المازني وهو يرتجز ويقول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والشطران اللذان وضعناهما بين القوسين ليسا عند أبي مخنف وضعفهما يدلّ على أنهما منحوّلان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صغار التابعين ولم يذكر عن شهادته شيئاً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صباغ،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قريباً ممّا ذكره المؤلف في تذكرة خواصّ الأمّة،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يختلف عند ابن الجوزي عنه عند المؤلّف وإليكه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وشدخنا منهم سبعين عربيّاً ، و من بعض من اتّبعهم من العرب، وقتلنا نحواً من ثلاثمائة من العلوج والأكراد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مغفل كمحبس وفي بعض النسخ معقل بالعين المهملة والقاف ، والظاهر الصحيح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يزيد بن مغفل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وسكون العين المهملة ثمّ الفاء ، بطن من سعد العشيرة المذحجي الجعفي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وابن حجر العسقلاني في الإصابة ذكر نسبه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مغفل بن عوف بن عمير بن كليب بن ذهل بن سيّار بن نبتة بن الدئل بن سعد بن عامر بن جعف بن سعد العشيرة المذحجي الجعفي، له إدراك للنبي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القادسيّة هو وأخوه زهير بن مغفل في عهد عمر بن الخطاب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مزار محمّد بن المشهدي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إلى بدر بن معقل الجعفي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أنقل لك ما ذكره ابن شهر آشوب في المناقب لتكون على بصيرة من أمرك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أنيس بن معقل الأصبحي وهو يقول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هذا الشهيد عند أبي مخنف يختلف عنه عند المؤلف وأنا أورد لك ما ذكره أبو مخنف لتطّلع عليه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للخونساري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للمحقّق البحراني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للشيخ عبدالله البحراني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لابن طاووس،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مترجمة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اللهام كغراب الجيش الضارب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مثل أصحاب الحسين في الأرض مثل المسك الذي يسطع ريحه فلا يتغيّر أبداً، ومثلهم في السماء مثل القمر المنير الذي لا يخفى نوره أبداً ، كأنّ قلوبهم زُبر الحديد لا يشوبها شكّ في ذات الله ، يقون إمامهم بأنفسهم ، ويتسابقون إلى الميدان ، ويستقبلون الرماح بصدورهم، ما ناموا ليلة عاشوراء ، كان دويّهم كدويّ النحل ، يبيتون قياماً على أطرافهم، ويصبحون على خيولهم، رهبان بالليل ليوث بالنهار ، هم أطوع لإمامهم من الأمّة لسيّدها، غاية آمالهم الشهادة بين يدي الحسين علیه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علیه السلام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مزار المشهدي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رضوان الله عليه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ونحن تابعنا المؤلّف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محمّد فأُمّه خولة بنت إياس بن جعفر ؛ ذخائر العقبي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المرعشي ، شرح إحقاق الحق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كتاب سيّد علي الهاشمي ، نقله عن 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فيات 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الثقافة بيروت ، تحقيق الدكتور إحسان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قتيبة في المعارف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 محمّد بن عليّ بن أبي طالب، الحسن وعبد الله وأبا هاشم وجعفراً الأكبر وحمزة وعليّاً لأمّ ولد ، وجعفراً الأصغر وعوناً أُمّهما أُمّ جعفر، والقاسم وإبراهيم ؛ فهم على هذا عشرة أنفس بخلاف ما ذكره المؤلّف عن الهاشمي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المنظيم لابن حاتم العاملي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كامل المبرّد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العلوية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ولم يذكر القاتل ، وذكر زيادة في الرجز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المناقب ومسألة عقر الجمل معلومة راجعها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الشعر الذي أورده المؤلّف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المؤلّف أنّ الأبيات أنشدها الإمام ولده حين استحثّه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 اشعار انشا کرد وهي من قصيدة مشهورة للسيّد حيدر الحلّي وتوجد في ديوانه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الخاقاني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الرواية في مروج الذهب وكأنّي بالمؤلّف يروي من ذاكرته وقد تخونه الذاكرة أحياناً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معرّد أي منهزم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يقصد به ذرّيّة غالب بن فهر بن مالك على عادة العرب في تسمية الذرية باسم الجد الأعلى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الأوج مرقى ومصعدا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 بن حارثة الأنصاري وكان مع محمد بن الحنفية يوم الجمل وقد لامه أبوه علیه السلام لمّا أمره بالحملة فتقاعس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عبده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بن مزاحم بن سيّار المنقري ، نسبة إلى منقر بن عبيدة ، جدّه من بني تميم، مؤرّخ شهير كان من الموالين للإمام علیه السلام وكانت ولادته بالكوفة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ونشأ في بغداد وله عدّة تصانيف منها وقعة صفّين ومقتل الحسين علیه السلام وكانت وفاته في حدود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بعض مؤلّفات أصحابنا عن ابن عبّاس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رجع إليه المؤلّف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 المؤلّف الواقعة فساقها غير مستوفاة وأنا أسوقها كما جائت في مناقب الخوارزمي مستميحا العذر من المؤلّف أوّلاً رحمه الله ومن القارئ الكريم ثانياً ، راجع المناقب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عزاه المؤلّف إلى مناقب الخوارزمي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عليك في حاشيتنا أنّه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وأحرز الخطار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فكرت من رام رتبته السعي وعناه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أقلّوا عليكم لا أباً لأبيكم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اللوم أو سدّوا المكان الذي سدّوا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وأنّى يبعد من كلّ سناء وعلوّ وثناء وسموّ وقد نحلته ورسول الله صلی الله علیه وآله وسلم أبوه وأنجبت بينهما جدود، ورضعا بلبان ، ودرجا في سكن ومهّدا حجراً، وتفيئا بظل فهما وشيجان نماهما فنن تفرّعا من أكرم حذم ؛ فرسول الله صلی الله علیه وآله وسلم للرسالة وأمير المؤمنين علیه السلام الخلافة ، فتق الله به رتق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معنى مقلوب والصحيح ما ذكره المؤلف وهو غير مقصود طبعاً ولو كان مقصوداً لكان هجاءاً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ارفأنّ جيشه وطمس رسم العلّة، وخلع ربقة الصغار والذلّة، وكفت أيدي الخيانة ورفّق شربها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رنّق شربها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وحلاها عن وردها واطئاً كواهلها ، آخذاً بأكظامها ، يرقع هاماتها ، وينكث نقيها ، ويحمل شحومها ، ويرحضها عن مال الله حتّى كلمها الخشاش وعزّته الشفاف ، ونالها فرض الكتاب ، فجر جرت جرجة العود الموقع فزادها وقراً فلفظته أفواهها وأزلفته بأبصارها ، وبنت عن ذكره أسماعها ، فكان لها كالسم الممقر والذعاف المرعف لا تأخذه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يزيله عن الحق نهيب متهدّد، ولا يحيله عن الصدق ترهّب متوعّد ، فلم يزل كذلك حتّى انقشعت غيابة الشرك ، وخنع طيخ الإفك ، وزالت قحم الإشراك حتّى تنسّمتم روح النصفة، و تطعمتم قسم السواء بعد أن كنتم لوكة الأكل ومذقة الشارب وقبسة العجلان بسياسة مأمون الخرقة ، مكتهل الحنكة ، طبّ بأدوائكم، قمن بدوائكم يبيت بالربوة ، كالثاً لحوزتكم ، حامياً لقاصيكم ودانيكم ، مثقفاً لأودكم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يقتات الجنبة ويرد الخمس ويلبس الهدم ثمّ إذا سبرت الرجال فطاح الوشيط واستلم المشيح وغمغمت الأصوات وقلصت الشفاه وقامت الحرب على ساق ، وصرفت بأنياب وخطر فينقها و هدرت شقاشقها و جمعت قطريها، فشالت بإبراق ، ألفيت أمير المؤمنين علیه السلام هناك مثبتاً لقطبها ، مديراً لرحاها ، قادحاً بزندها ، مورياً لقعدتها ، مذكّياً بجمرتها ، دلافاً إلى البهم ضراباً للقلل غضاباً للمهج ، شراكاً للسلب ، خواصاً الغمرات الموت مشكل أمّهات ، مؤتم الأبطال ، مشتّت آلاف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 تحقيق المحمودي ، ط مؤسسة النشر الإسلامي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مترجم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حيدر الشيرواني ، مناقب أهل البيت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المحمودي ، نهج السعادة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بصاحبك الذي لا تصبحينا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الطبرسي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مدرسة الإمام المهدي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أمير ؛ إعلام الورى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مؤسسة آل البيت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جوّزنا ذلك لمحمّد فهل يجوز لغيره من شركائه في الحديث وحينئذ أيقول المؤلّف بعصمة هؤلاء الأربعة ، لست أدري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العذر لا يكون حجّة للقائلين ببرائة ساحتهم أي الذين تخلّفوا عن الحسين كمحمّد أخيه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مريضاً كما يزعمون لجرى ذلك على لسانه واعتذر إلى الحسين به فما بالنا لانسمع شيئاً من هذا دار بينهما ساعة الوداع ، ولو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بالصرع لما خرج إلى زيارة يزيد بعد شهادة الحسين بأشهر فكيف قدر على تحمّل أعباء السفر مع ما فيه من الصرع إلى الشام ولم يستطع السفر إلى كربلاء ، لست أدري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علیه السلام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إبصار العين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يهمنّا من أمر محمّد بن الحنفيّة هو كونه معذوراً في تخلّفه عن الحسين لذلك نحن باحثون عن الحجّة الصحيحة ، أمّا هذه الحجّة فهي أوهى من بيت العنكبوت ، لأنّ الحسين لو كان أوصاه لما حلّ له مغادرة المدينة أبداً فكيف جاز له الخروج وراء الحسين إلى الحج وهناك لما غادر الحسين مكّة وعلم به محمّد وكان يتوضأ أخذ يبكي حتّى سمع صوت دموعه في الطشت ثمّ دعا بثيابه وخرج ورائه يودعه، فأين ذهب حكم الوصية بالبقاء في المدينة ؟ ثمّ قل لي بربك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حاجة الحسين إلى عين له بالمدينة وقد أخذ ثقله كله فلم يبق في المدينة أحد ممن يتخذهم بنو أُميّة أداة ضغط على الحسين ؟ نريد من علمائنا أن يقدموا لنا الوجه الصحيح في تخلف محمّد لأنّ الأمر يدور بين حالتين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أنّ نصر الحسين لا يجب على كل أحد وحينئذ لا ضير على محمّد في تخلفه كما لا ضير على زيد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نصره واجب على كلّ أحد لأنّه إمام مفترض الطاعة وإنّه قائم للجهاد وللإصلاح فالواجب على كلّ مأموم اتباعه ومن تخلف عنه لا عذر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فانظروا يا سادتي بين هاتين الحالتين وأجيبونا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الحنفيّة مركز المصطفى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الطالب هامش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الحنفيّة، مركز المصطفى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أرضى بأهدار عقلي في سبيل أحد وإن كان محمّداً بن الحنفية مع احترامي الشديد له و حبّي واعتزازي به ، إنّ المحاكمة إلى الحجر الأسود لا تدلّ على ما ذهب إليه الشيخ النقدي لأنّه لكي تكون كما وصف ينبغي أن تسبقها مقدّمة وهي أن يتنصّل من الإمامة بلسانه ويعترف بإمامة السجاد بلسانه أيضاً ولكن أتباعه يأبون قبول ذلك منه فعند ذلك يضطرّ للاحتكام إلى الحجر ، أما ولا شيء من ذلك حدث منه فهنا تنشأ مشكلة وهي ما باله لم يصرّح بلسانه ولو مرة واحدة بإمامة زين العابدين ليعلم الناس بما يضمر ، هذا ولو افترضنا جدلاً بأنّ معجزة الحجر وقعت فالذين شاهدوها فئة قليلة في مكّة فمن لكيسانيّة المدينة وكيسانيّة الكوفة وكيسانيّبة البصرة ؟ أفتونا مأجورين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 قائل عنّي أنّي لا أحترم محمّداً بن الحنفيّة، أعوذ بالله من ذلك فأنا أحترمه إلى حد التقديس ولكنّي أحترم معتقدي أيضاً فليقل في حقّي من شاء بما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دليلاً مقنعاً، يؤلّف عذراً شرعيّاً لمحمد بن الحنفيّة في الأمور التالية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دفعت هذه الشبهة يرشدنا إلى الحقِّ من أمرها السيد إسماعيل الحميري رحمه الله إنه حضر يوماً وقد ناظره محمّد بن عليّ بن النعمان المعروف بشيطان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فغلبه محمّد في دفع ابن الحنفيّة عن الإمامة ، فقال السيّد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مدينة المعاجز في معاجز زين العابدين ، وذكرها أبو جعفر الطبري الشيعي في إثبات الإمامة ، والراوندي في الخرائج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الإمامة،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الحوار بين الإمام علیه السلام وعمه رحمه الله يدل على أنّ الأمر جد وليس من قبيل التمثيل كما يقال ، بل ادّعاء الإمامة صدر من محمّد قطعاً ورده الإمام السجاد إلى الصواب وليس في الرواية ما يدل على أنّ محمّداً قصد أمراً آخر لتفهيم الناس أنّ الإمام غيره ولو كان شيء من هذا وارداً لحكاه الإمام الباقر عن عمه ونقله إلى الناس ، وتبقى المسألة الأهم وهي هل ثنّت شهادة الحجر محمّداً عن هذه الدعوى ؟ لابدّ أن يكون الأمر كذلك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التستري ،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السيّد الحميري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رجال الكشي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المؤلّف ترجمة حرفيّة للرواية التي سلفت توّاً و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يا سيّدي المؤلّف نحبّ ابن الحنفيّه ونواليه بل لا يمكن التصوّر بحقّنا أنّنا ندفعه عن مقامه الكريم ولكننا نريد الحقيقة لأننّا نتعبد في محرابها بل لم يأمرنا الله سبحانه بتطلب غيرها، وهذه الروايات المتناهية الضعف لا يمكن أن تقف في وجه التواتر فقد تواتر ادّعاء ابن الحنفيّة الإمامة بعد شهادة الإمام الحسين علیه السلام وستجد في ديوان كثير عزّة أبياتاً يمدحه بها وقد أنشدها بين يديه وهو راكب وفيها يخاطبه كثير بالإمامة ويبالغ في نعته بها ومحمّد ساكت لا يردّ عليه ولا ينهاه عن ذلك بل لا يقول له كلّا أنا لست الإمام بل الإمام ابن أخي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الديوان تحقيق إحسان عبّاس ، ونسال الله أن يكون الخبر كاذباً لأن محمّداً أعزّ علينا من أرواحنا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المنسوب لمحمّد بن الحنفيّة هو لابن عبّاس ونسبت أيضاً إلى ابن الحنفيّة والمشهور أنّها لابن عبّاس وإليك الكتب التي أخرجت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الحسن القمّي ، العقد النضيد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الثالث ، الصوارم المهرقة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وفي جواهر التاريخ للشيخ علي الكوراني العاملي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تهرت قصّة ركوب عائشة البغلة في مصادر الطرفين، يقول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عائشة ، يوماً على بغل ويوماً على جمل، فما تملكين نفسك ولا تملكين الأرض عداوة لبني هاشم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فأقبلت عليه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الحنفيّة، هؤلاء الفواطم يتكلّمون ، فما كلامك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السطمين للزرندي الحنفي ،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اليعقوبي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بين ما نقله المؤلّف وبينهما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للأمين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هذه الوصية مشكل وينبغي علينا التوقف في قبولها لأنّها إن صحّت فستكون مقالة الكيسانية صحيحة أو لها وجه على أقلّ تقدير ، ولو كان الحسين أوصى له فهو إذن الإمام من بعده ولذا لا تجد لها ذكراً عند الأوائل لاسيّما الشيخ المفيد فلم يذكرها في الإرشاد بل لم يشر إليها مطلقاً وليس من المعقول تركه روايتها مع أهميتها القصوى ، اللهم إلا أن يقال بأن الوصيّة خاصة بمحمّد لتكون بمنزلة العذر للحسين عنده عن خروجه ، لأنّ محمداً تداعى إلى ذهنه أنّ الحسين علیه السلام علي خارج لطلب الخلافة دلّ على ذلك فحوى كلامه فأراد الحسين علیه السلام أن يقتلع جذور الشك من ذهنه ويرشده بأنّ المسألة لا تعدو طلب الإصلاح ولا أرب للحسين علیه السلام بالملك ، وفي هذه الحالة حتّى إذا قتل فلا مانع من ذلك ولا تبعة عليه لأنّ الأمر بالمعروف والنهي عن المنكر يستدعي ثمناً باهضاً وربما جر إلى إزهاق الأرواح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الجمع بين ما ذكره المؤلّف وبين نصّ المصدر صعباً للغاية لأنّ المؤلّف تصرّف بالنصّ بالزيادة والنقصان ولم يمكنا الجمع بأكثر مما تراه وقد وضعنا زيادات المؤلّف بين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أبو مخنف من أنّ محمّداً لبس سلاحه بعد ثلاثة أيّام من وصول الخبر وركب جواده وذهب إلى جبل رضوى فاستخفى فيه ولم يظهر إلّا أيَّام المختار ، فإن هذا القول لا أصل له و تعارضه أخبار كثيرة تدل على كذبه من قبيل حواره مع الإمام السجّاد ووفوده على يزيد وعبدالملك ونزاعه مع ابن الزبير وغير ذلك من الأخبار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،ثقيف قسي بن منبه ، فغرس 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تلك القضبان بوادي وج فنبتت فلمّا أثمرت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الله كيف ثقف عامراً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ثقيفاً من يومئذٍ ، فلم يزل تقيف مع عدوان حتّى كثر ولده وربوا وقوي جأشهم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الحلي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شهادة أرزقها ثمّ الجنّة والقدوم على رسول الله صلی الله علیه وآله وسلم وأهل بيته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يكون 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هند فأتبعه وأترك ابن أبي طالب وشيعته ، اللهمّ اشهد أنّي متّبعة نبيّك و ابن نبيّه وأهل بيته وشيعته ، فأمر بها مصعب فأخرجت ما بين الحيرة والكوفة وقتلت صبراً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الحلّي،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وسياق الطبري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عينك صرف الله عنك السوء؟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عيني ابن الزانية بالقضيب خبطة صارت إلى ما تری،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شلت أنامله ، فقال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قتلني الله إن لم أقطع أنامله وأباجله وأعضاءه إربا إرباً، فعجبت لمقالته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علمك بذلك رحمك الله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أقول لك فاحفظه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 أنّ المؤلّف لم يذكر له سنداً لنعرف ضعفه من قوّته ولكنّه عزاه إلى الإسفراييني وناسخ التواريخ وسكت عن سنده، والحكاية موضوعة ما في ذلك ريب، دلّ على وضعها السياق الغريب المشعر باعتماد الفنّ القصصي في تلك الحقبة من الزمن ولا أرى حاجة تدعو إلى نقلها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أصدق الأخبار للسيّد محسن الأمين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وبايع المختار ابن الزبير على شروط شرطها وأقام عنده وحارب معه أهل الشام وقاتل قتالاً شديداً وكان أشدّ الناس على أهل الشام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العرفان صيدا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الزبير منذ البداية لا يقصد الجدّ في المطالبة بالثأر بل كان دجّالاً يريد جمع الناس حوله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ذكر هذا السجع ذكره للمختار وهو يغادر الكوفة على عكس ما ورد عند المؤلّف وله سياق أطول ممّا ذكره المؤلّف، راجع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الفصحاء البلغاء المختار بن أبي عبيدة الثقفيّ له كلمات فصيحة ومنها قوله عند خروجه وذكر الكلمات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اننضار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اننضار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لبولس سلامة في ملحمته عيد الغير ، وبعد البيت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 الصحيفة السجّاديّة،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نبات شبيه بالسمسم ينبت في اليمن كالزعفران يتعطّر به ويتّخذ منه الحمرة للوجه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الأخبار،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نما ، ذوب النضار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 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بعض الروايات ذكرت أن أنساً بقي إلى زمن الحجاج فقد ذكر ابن عساكر في تاريخ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 من النخع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له بلاء فليقم ، فقال قوم يذكروا وقام سنان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قاتل حسين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 حسن ورجع إلى منزله واعتقل لسانه وذهب عقله فكان يأكل ويحدث في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المنتخب من ذيل المذيل للطبري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الطبري في 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هدم داره بعد هر به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فعل ابن الأثير في الكامل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وذكر ابن كثير هدم داره فقط في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ذكر أبو مخنف في مقتله،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الرجز ابن نما لإبراهيم وهو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هذا الاسم معروفاً في تلك الفترة، والمؤلّف لا يقصد به الاصطلاح المعروف وإنّما يريد به صحّة الاعتقاد التامّ بالأئمّة من أهل البيت علیهم السلام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والسياق الذي اخترناه يختلف قليلاً مع سياق المؤلّف لفظاً ويتّحد معنًى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والمستفاد من الحديث عند المؤلّف أنّها هي التي كانت تضع له الوسائد وتمهّد له 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جامع الرواية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الخبر في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 لبنان ، وما بين القوسين من المؤلّف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عليّ فأعانني على ترجمة كامل البهائي إلى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قلت في المقدّمة أنّ الكتاب لم يسلم من يد عابثة أو مغرضة امتدّت إليه بالنقص والزيادة والتغيير والتبديل ، وإليك الحكاية منقولة من النسخة المترجمة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الرواية للأردبيلي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المحتضر ، والظاهر أنّ المؤلّف خلط بين الكتابين لاتحاد لفظي مختصر و محتضر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أربعة أشطر ؛ العوالم ،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ألفاظاً قريبة الشبه بالرجز ونسبها إلى سنان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إلى بعض التابعين ، وفي 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إلى خالد بن معدان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الأسود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رجعنا في الخبر إلى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حذف منه جملاً كثيرة ، واللفظ لصاحب البحار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الأئمّة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كامل البهائي إلى العربيّة بقلم محمّد شعاع فاخر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لهذه الحكاية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له أيضاً،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المعجزات للبحراني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شعاع فاخر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 الرسولين هما العائذي وشمر بن ذي الجوشن ، ولكن تجده في 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في قتلى الطفوف،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 تعريب وتحقيق محمّد شعاع فاخر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بفتح الميم وسكون الواو وكسر الصاد مدينة عظيمة ، وسمّيت الموصل لأنّها وصلت بين الجزيرة والعراق، وفي وسطها قبر جرجيس علیه السلام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اسم الملك الذي أحدثها ، بينها وبين بغداد أربعة وسبعون فرسخاً وهي مدينة عظيمة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حصّاصة بالفتح وتشديد ثانيه من قرى السواد من أعمال الكوفة قرب قصر ابن هبيرة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تكريت بالفتح بلد مشهور ، بينها وبين بغداد ثلاثون فرسخاً ، وإنّ بعض ملوك الفرس أوّل من بنى قطعة تكريت على حجر عظيم من جص وحصى، وسمّيت تكريت باسم امرأة عشقها مرزبان الفرس وتزوجها على تفصيل ذكرته في المجلد الأوّل من تاريخ سامراء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ومنازل الرأس المطهر من تكريت إلى 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إلى أراضي صليا ووادي النخلة ومرزليا وكحيل وتل أعفر وسنجار ودعوات وقنسرين ومعرة النعمان وشيزر وكفر طاب وسيبور وحِمْص وبعلبك ودير راهب وحرّان فقد اجتاز أهل البيت على هذه القرى والمدن ومعهم الرؤوس المنوّرة والذلّ ظاهر عليهم حتّى دخلوا الشام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وفتح النون وتشديد السين المهملة وكسر الراء اسم بلد واقع على مرحلة من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 مفتوحة وعين مهملة مفتوحة وتشديد الراء المهملة اسم بلد كبير بن حمص وحماة اشتهر بالتين والزيتون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المهملة وسكون الميم والصاد المهملة من البلاد الكبيرة ذات القدم وهي واقعة في نصف الطريق بين حلب ودمشق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بعلبك بفتح الباء الموحّدة وسكون العين المهملة واللام المفتوحة وباء موحّدة مفتوحة اسم بلد بينه وبين دمشق ثلاثة أيّام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الخبر مسطوراً بسياق آخر في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العوالم ،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بفتح المهملتين وتشديد الراء مدينة هاجر إليها الخليل بعد أن ألقاه النمرود في النار ، وبينها وبين الرها يوم واحد ، وبينها وبين الرقّة يومان للراكب، وهي أوّل مدينة أُقيمت بعد الطوفان وكانت داراً للصابئة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نصّ الحكاية من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اختلاف مع ما قصّه المؤلّف إلّا في جملة أو جملتين وضعناهما بين قوسين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و تحقیق محمّد شعاع فاخر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الأبيت لخالد بن معدان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ويكبّرون بأن قتلت راجع مناقب آل أبي 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رجز يقتصر على أشطر أربعة لمروان وهو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رضي الله عنه ، سمعت الرضاء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رأس الحسين علیه السلام إلى الشام أمر يزيد لعنه الله بإحضاره ، فوضع في طشت تحت سريره وبسط رقعة الشطرنج وجلس يزيد عليه اللعنة يلعب بالشطرنج ويذكر الحسين صلوات الله عليه وأباه وجدّه صلی الله علیه وآله وسلم ويستهزئ بذكرهم ، فمتى قمر صاحبه تناول الفقاع فشر به ثلاث مرات ثمّ صبّ فضلته على ما يلي الطشت ؛ فمن كان من شيعتنا فليدع من شرب الفقاع واللعب بالشطرنج، ومن نظر إلى الفقاع والشطرنج فليذكر الحسين علیه السلام وليلعن يزيد وآل زياد يمح الله عزّ وجلّ ذنوبه ولو كانت كعدد النجوم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لانا الدعوات للقطب الراوندي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مقاتل الطالبيّين ووضع الرأس بين يدي يزيد لعنه الله في طست فجعل ينكته على ثناياه بالقضيب وهو يقول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الأبيات في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النحو التالي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إلى هنا رواية اللهوف،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الإمام الحسين للشيخ عبدالله البحراني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 الرواية كما جاءت في المصادر معرضاً عن بعض العبارات المخالفة لسياقها عند المؤلّف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من السياق ذكره المؤلّف أثناء الرواية فدخل صاحب الرأس ودنا منه وقال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ترجع في هذا الفصل إلى نور العين في مشهد الحسين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رأيت سياق المؤلّف يختلف مع هذا النصّ اختلافاً جوهريّاً لذلك أثرت متابعة المؤلّف وأعرضت عن السياق المتقدّم وفي كلّ منهما المعنى واحد ولا اختلاف إلّا بالإسهاب والاقتضاب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كامل الزيارات،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عنه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كالتالي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تأليف أحمد بن عبد القادر المقريزي المتوفّى سنة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أرتق بضمّ الهمزة وسكون الراء وتاء مضمومة بعد قاف جد السلاطين الأرتقيّة، وأُرتق بن أكسب من التركمان ، وأكسب على وزن قفنفذ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الملك الأفضل في عداد وزراء المستنصر والمستعلي من خلفاء بني فاطمة الذين حكموا مصر وكانوا مطلقي الأمر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 الملك الأفضل من الأموال ما لم يسمع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الدول المنقطعة خلف ستمائة ألف الف دينار عيناً ومأتين وخمسين أردباً دراهم نقد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والأردب مكيال كبير في مصر وكلّ أردب يزن أربعاً وعشرين صاعاً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وخمسة وسبعين ألف ثوب ديباج أطلس، وثلاثين راحلة أحقاق ذهب عراقي ودواة ذهب فيها جوهر قيمتها اثنا عشر ألف دينار، ومائة مسمار من ذهب وزن كلّ مسمار مائة مثقال في عشرة مجالس في كل مجلس عشرة مسامير على كل مسمار مندير مشدود مذهب بلون من الألوان أيما أحبّ منها لبسه ، وخمسمائة كسوة لخاصة من دق تنیس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جزيرتين من جزر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 من الرقيق والخيل والبغال والمراكب والطيب والتجمّل والحلي ما لم يعلم قدره إلّا الله سبحانه وتعالى ، وخلّف خارجاً عن ذلك من البقر والجواميس والغنم ما يستحيا من ذكر عدده وبلغ ألبانها في سنة وفاته ثلاثين ألف دينار، ووجد في تركته صندوقان كبيران فيهما أبرذهب برسم النساء والجواري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المؤلّف رحمه الله لا يراعي سياق النص الذي ينقله لأنّه مترجم له ويريد منه موضع الحاجة والحق معه في مثل هذه الحالة ، أمّا أنا فرجوعي إلى النصّ الجأني إلى مراعاة السياق وإن خالف المؤلّف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إجراء العمليّة الصعبة لي في القلب أمرني الطبيب بأوّل إجراء اتخذه أن أتجنّب الإثارة والانفعال ولمّا كان نظم الشعر أشدّ مواقع الإثارة لذلك أثرت ترك هذه القطعة والشعر الذي تلاها بدون مباراة واستشرت سيّدي الأستاذ المعلّم بحذفها فرأى من الأصلح إبقائها رعاية للأمانة ولعلّ في القرّاء من يُتقن الفارسيّة فيستفيد منها ، والقصيدة ذات المقاطع المتعدّدة التي قذف بها يم صاحب الأنوار القدسيّة من عقائل البحر التي لا يجوز التفريط بها ، وأسأل الله أن يفتح عليّ في الصحة والقريحة لأوفّيها حقّها في الترجمة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86769</Words>
  <Characters>351708</Characters>
  <CharactersWithSpaces>435162</CharactersWithSpaces>
  <Paragraphs>3682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2026-08-25T08:54:35Z</dcterms:created>
  <dc:creator>ghaemiyeh.com</dc:creator>
  <dc:description/>
  <dc:language>en-US</dc:language>
  <cp:lastModifiedBy/>
  <dcterms:modified xsi:type="dcterms:W3CDTF">2026-08-25T12:24:53Z</dcterms:modified>
  <cp:revision>1</cp:revision>
  <dc:subject/>
  <dc:title>فرسان الهیجاء فی تراجم اصحاب سید الشهداء علیه السلام جلد 2</dc:title>
</cp:coreProperties>
</file>

<file path=docProps/custom.xml><?xml version="1.0" encoding="utf-8"?>
<Properties xmlns="http://schemas.openxmlformats.org/officeDocument/2006/custom-properties" xmlns:vt="http://schemas.openxmlformats.org/officeDocument/2006/docPropsVTypes"/>
</file>