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9668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83967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39672_2142443653">
            <w:r>
              <w:rPr>
                <w:webHidden/>
                <w:rStyle w:val="IndexLink"/>
                <w:rtl w:val="true"/>
              </w:rPr>
              <w:t>تتمة المقصد السادس</w:t>
            </w:r>
            <w:r>
              <w:rPr>
                <w:rStyle w:val="IndexLink"/>
                <w:rtl w:val="true"/>
              </w:rPr>
              <w:tab/>
            </w:r>
            <w:r>
              <w:rPr>
                <w:rStyle w:val="IndexLink"/>
              </w:rPr>
              <w:t>9</w:t>
            </w:r>
          </w:hyperlink>
        </w:p>
        <w:p>
          <w:pPr>
            <w:pStyle w:val="Contents3"/>
            <w:tabs>
              <w:tab w:val="clear" w:pos="8459"/>
              <w:tab w:val="right" w:pos="9026" w:leader="dot"/>
            </w:tabs>
            <w:rPr/>
          </w:pPr>
          <w:hyperlink w:anchor="__RefHeading___Toc13839674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839676_2142443653">
            <w:r>
              <w:rPr>
                <w:webHidden/>
                <w:rStyle w:val="IndexLink"/>
                <w:rtl w:val="true"/>
              </w:rPr>
              <w:t>فصل في الكشف و الحكومة</w:t>
            </w:r>
            <w:r>
              <w:rPr>
                <w:rStyle w:val="IndexLink"/>
                <w:rtl w:val="true"/>
              </w:rPr>
              <w:tab/>
            </w:r>
            <w:r>
              <w:rPr>
                <w:rStyle w:val="IndexLink"/>
              </w:rPr>
              <w:t>9</w:t>
            </w:r>
          </w:hyperlink>
        </w:p>
        <w:p>
          <w:pPr>
            <w:pStyle w:val="Contents4"/>
            <w:tabs>
              <w:tab w:val="clear" w:pos="8176"/>
              <w:tab w:val="right" w:pos="9026" w:leader="dot"/>
            </w:tabs>
            <w:rPr/>
          </w:pPr>
          <w:hyperlink w:anchor="__RefHeading___Toc13839678_2142443653">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3839680_2142443653">
            <w:r>
              <w:rPr>
                <w:webHidden/>
                <w:rStyle w:val="IndexLink"/>
                <w:rtl w:val="true"/>
              </w:rPr>
              <w:t>عدم الإهمال في النتيجة على الحكومة</w:t>
            </w:r>
            <w:r>
              <w:rPr>
                <w:rStyle w:val="IndexLink"/>
                <w:rtl w:val="true"/>
              </w:rPr>
              <w:tab/>
            </w:r>
            <w:r>
              <w:rPr>
                <w:rStyle w:val="IndexLink"/>
              </w:rPr>
              <w:t>15</w:t>
            </w:r>
          </w:hyperlink>
        </w:p>
        <w:p>
          <w:pPr>
            <w:pStyle w:val="Contents4"/>
            <w:tabs>
              <w:tab w:val="clear" w:pos="8176"/>
              <w:tab w:val="right" w:pos="9026" w:leader="dot"/>
            </w:tabs>
            <w:rPr/>
          </w:pPr>
          <w:hyperlink w:anchor="__RefHeading___Toc13839682_2142443653">
            <w:r>
              <w:rPr>
                <w:webHidden/>
                <w:rStyle w:val="IndexLink"/>
                <w:rtl w:val="true"/>
              </w:rPr>
              <w:t>وهم و دفع</w:t>
            </w:r>
            <w:r>
              <w:rPr>
                <w:rStyle w:val="IndexLink"/>
                <w:rtl w:val="true"/>
              </w:rPr>
              <w:tab/>
            </w:r>
            <w:r>
              <w:rPr>
                <w:rStyle w:val="IndexLink"/>
              </w:rPr>
              <w:t>25</w:t>
            </w:r>
          </w:hyperlink>
        </w:p>
        <w:p>
          <w:pPr>
            <w:pStyle w:val="Contents4"/>
            <w:tabs>
              <w:tab w:val="clear" w:pos="8176"/>
              <w:tab w:val="right" w:pos="9026" w:leader="dot"/>
            </w:tabs>
            <w:rPr/>
          </w:pPr>
          <w:hyperlink w:anchor="__RefHeading___Toc13839684_2142443653">
            <w:r>
              <w:rPr>
                <w:webHidden/>
                <w:rStyle w:val="IndexLink"/>
                <w:rtl w:val="true"/>
              </w:rPr>
              <w:t>طرق تعميم النتيجة على الكشف</w:t>
            </w:r>
            <w:r>
              <w:rPr>
                <w:rStyle w:val="IndexLink"/>
                <w:rtl w:val="true"/>
              </w:rPr>
              <w:tab/>
            </w:r>
            <w:r>
              <w:rPr>
                <w:rStyle w:val="IndexLink"/>
              </w:rPr>
              <w:t>29</w:t>
            </w:r>
          </w:hyperlink>
        </w:p>
        <w:p>
          <w:pPr>
            <w:pStyle w:val="Contents3"/>
            <w:tabs>
              <w:tab w:val="clear" w:pos="8459"/>
              <w:tab w:val="right" w:pos="9026" w:leader="dot"/>
            </w:tabs>
            <w:rPr/>
          </w:pPr>
          <w:hyperlink w:anchor="__RefHeading___Toc13839686_2142443653">
            <w:r>
              <w:rPr>
                <w:webHidden/>
                <w:rStyle w:val="IndexLink"/>
                <w:rtl w:val="true"/>
              </w:rPr>
              <w:t>فصل إشكال خروج القياس من عموم النتيجة</w:t>
            </w:r>
            <w:r>
              <w:rPr>
                <w:rStyle w:val="IndexLink"/>
                <w:rtl w:val="true"/>
              </w:rPr>
              <w:tab/>
            </w:r>
            <w:r>
              <w:rPr>
                <w:rStyle w:val="IndexLink"/>
              </w:rPr>
              <w:t>45</w:t>
            </w:r>
          </w:hyperlink>
        </w:p>
        <w:p>
          <w:pPr>
            <w:pStyle w:val="Contents3"/>
            <w:tabs>
              <w:tab w:val="clear" w:pos="8459"/>
              <w:tab w:val="right" w:pos="9026" w:leader="dot"/>
            </w:tabs>
            <w:rPr/>
          </w:pPr>
          <w:hyperlink w:anchor="__RefHeading___Toc13839688_2142443653">
            <w:r>
              <w:rPr>
                <w:webHidden/>
                <w:rStyle w:val="IndexLink"/>
                <w:rtl w:val="true"/>
              </w:rPr>
              <w:t>فصل في الظن المانع و الممنوع</w:t>
            </w:r>
            <w:r>
              <w:rPr>
                <w:rStyle w:val="IndexLink"/>
                <w:rtl w:val="true"/>
              </w:rPr>
              <w:tab/>
            </w:r>
            <w:r>
              <w:rPr>
                <w:rStyle w:val="IndexLink"/>
              </w:rPr>
              <w:t>67</w:t>
            </w:r>
          </w:hyperlink>
        </w:p>
        <w:p>
          <w:pPr>
            <w:pStyle w:val="Contents3"/>
            <w:tabs>
              <w:tab w:val="clear" w:pos="8459"/>
              <w:tab w:val="right" w:pos="9026" w:leader="dot"/>
            </w:tabs>
            <w:rPr/>
          </w:pPr>
          <w:hyperlink w:anchor="__RefHeading___Toc13839690_2142443653">
            <w:r>
              <w:rPr>
                <w:webHidden/>
                <w:rStyle w:val="IndexLink"/>
                <w:rtl w:val="true"/>
              </w:rPr>
              <w:t>فصل فى الظن بألفاظ الآية أو الرواية</w:t>
            </w:r>
            <w:r>
              <w:rPr>
                <w:rStyle w:val="IndexLink"/>
                <w:rtl w:val="true"/>
              </w:rPr>
              <w:tab/>
            </w:r>
            <w:r>
              <w:rPr>
                <w:rStyle w:val="IndexLink"/>
              </w:rPr>
              <w:t>74</w:t>
            </w:r>
          </w:hyperlink>
        </w:p>
        <w:p>
          <w:pPr>
            <w:pStyle w:val="Contents4"/>
            <w:tabs>
              <w:tab w:val="clear" w:pos="8176"/>
              <w:tab w:val="right" w:pos="9026" w:leader="dot"/>
            </w:tabs>
            <w:rPr/>
          </w:pPr>
          <w:hyperlink w:anchor="__RefHeading___Toc13839692_214244365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3839694_2142443653">
            <w:r>
              <w:rPr>
                <w:webHidden/>
                <w:rStyle w:val="IndexLink"/>
                <w:rtl w:val="true"/>
              </w:rPr>
              <w:t>تقليل الاحتمالات المتطرقة في الرواية</w:t>
            </w:r>
            <w:r>
              <w:rPr>
                <w:rStyle w:val="IndexLink"/>
                <w:rtl w:val="true"/>
              </w:rPr>
              <w:tab/>
            </w:r>
            <w:r>
              <w:rPr>
                <w:rStyle w:val="IndexLink"/>
              </w:rPr>
              <w:t>78</w:t>
            </w:r>
          </w:hyperlink>
        </w:p>
        <w:p>
          <w:pPr>
            <w:pStyle w:val="Contents3"/>
            <w:tabs>
              <w:tab w:val="clear" w:pos="8459"/>
              <w:tab w:val="right" w:pos="9026" w:leader="dot"/>
            </w:tabs>
            <w:rPr/>
          </w:pPr>
          <w:hyperlink w:anchor="__RefHeading___Toc13839696_2142443653">
            <w:r>
              <w:rPr>
                <w:webHidden/>
                <w:rStyle w:val="IndexLink"/>
                <w:rtl w:val="true"/>
              </w:rPr>
              <w:t>فصل فى الظن بالفراغ</w:t>
            </w:r>
            <w:r>
              <w:rPr>
                <w:rStyle w:val="IndexLink"/>
                <w:rtl w:val="true"/>
              </w:rPr>
              <w:tab/>
            </w:r>
            <w:r>
              <w:rPr>
                <w:rStyle w:val="IndexLink"/>
              </w:rPr>
              <w:t>84</w:t>
            </w:r>
          </w:hyperlink>
        </w:p>
        <w:p>
          <w:pPr>
            <w:pStyle w:val="Contents4"/>
            <w:tabs>
              <w:tab w:val="clear" w:pos="8176"/>
              <w:tab w:val="right" w:pos="9026" w:leader="dot"/>
            </w:tabs>
            <w:rPr/>
          </w:pPr>
          <w:hyperlink w:anchor="__RefHeading___Toc13839698_2142443653">
            <w:r>
              <w:rPr>
                <w:webHidden/>
                <w:rStyle w:val="IndexLink"/>
                <w:rtl w:val="true"/>
              </w:rPr>
              <w:t>الظن بالاشتغال و الامتثال</w:t>
            </w:r>
            <w:r>
              <w:rPr>
                <w:rStyle w:val="IndexLink"/>
                <w:rtl w:val="true"/>
              </w:rPr>
              <w:tab/>
            </w:r>
            <w:r>
              <w:rPr>
                <w:rStyle w:val="IndexLink"/>
              </w:rPr>
              <w:t>84</w:t>
            </w:r>
          </w:hyperlink>
        </w:p>
        <w:p>
          <w:pPr>
            <w:pStyle w:val="Contents3"/>
            <w:tabs>
              <w:tab w:val="clear" w:pos="8459"/>
              <w:tab w:val="right" w:pos="9026" w:leader="dot"/>
            </w:tabs>
            <w:rPr/>
          </w:pPr>
          <w:hyperlink w:anchor="__RefHeading___Toc13839700_2142443653">
            <w:r>
              <w:rPr>
                <w:webHidden/>
                <w:rStyle w:val="IndexLink"/>
                <w:rtl w:val="true"/>
              </w:rPr>
              <w:t>خاتمة يذكر فيها أمران استطرادا</w:t>
            </w:r>
            <w:r>
              <w:rPr>
                <w:rStyle w:val="IndexLink"/>
                <w:rtl w:val="true"/>
              </w:rPr>
              <w:t>:</w:t>
              <w:tab/>
            </w:r>
            <w:r>
              <w:rPr>
                <w:rStyle w:val="IndexLink"/>
              </w:rPr>
              <w:t>88</w:t>
            </w:r>
          </w:hyperlink>
        </w:p>
        <w:p>
          <w:pPr>
            <w:pStyle w:val="Contents4"/>
            <w:tabs>
              <w:tab w:val="clear" w:pos="8176"/>
              <w:tab w:val="right" w:pos="9026" w:leader="dot"/>
            </w:tabs>
            <w:rPr/>
          </w:pPr>
          <w:hyperlink w:anchor="__RefHeading___Toc13839702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3839704_2142443653">
            <w:r>
              <w:rPr>
                <w:webHidden/>
                <w:rStyle w:val="IndexLink"/>
                <w:rtl w:val="true"/>
              </w:rPr>
              <w:t>الاول حكم الظن فى الامور الاعتقادية</w:t>
            </w:r>
            <w:r>
              <w:rPr>
                <w:rStyle w:val="IndexLink"/>
                <w:rtl w:val="true"/>
              </w:rPr>
              <w:tab/>
            </w:r>
            <w:r>
              <w:rPr>
                <w:rStyle w:val="IndexLink"/>
              </w:rPr>
              <w:t>88</w:t>
            </w:r>
          </w:hyperlink>
        </w:p>
        <w:p>
          <w:pPr>
            <w:pStyle w:val="Contents5"/>
            <w:tabs>
              <w:tab w:val="clear" w:pos="7892"/>
              <w:tab w:val="right" w:pos="9026" w:leader="dot"/>
            </w:tabs>
            <w:rPr/>
          </w:pPr>
          <w:hyperlink w:anchor="__RefHeading___Toc13839706_2142443653">
            <w:r>
              <w:rPr>
                <w:webHidden/>
                <w:rStyle w:val="IndexLink"/>
                <w:rtl w:val="true"/>
              </w:rPr>
              <w:t>الظن في الأمور الاعتقادية</w:t>
            </w:r>
            <w:r>
              <w:rPr>
                <w:rStyle w:val="IndexLink"/>
                <w:rtl w:val="true"/>
              </w:rPr>
              <w:tab/>
            </w:r>
            <w:r>
              <w:rPr>
                <w:rStyle w:val="IndexLink"/>
              </w:rPr>
              <w:t>88</w:t>
            </w:r>
          </w:hyperlink>
        </w:p>
        <w:p>
          <w:pPr>
            <w:pStyle w:val="Contents4"/>
            <w:tabs>
              <w:tab w:val="clear" w:pos="8176"/>
              <w:tab w:val="right" w:pos="9026" w:leader="dot"/>
            </w:tabs>
            <w:rPr/>
          </w:pPr>
          <w:hyperlink w:anchor="__RefHeading___Toc13839708_2142443653">
            <w:r>
              <w:rPr>
                <w:webHidden/>
                <w:rStyle w:val="IndexLink"/>
                <w:rtl w:val="true"/>
              </w:rPr>
              <w:t>الثانى الترجيح و الوهن بالظن</w:t>
            </w:r>
            <w:r>
              <w:rPr>
                <w:rStyle w:val="IndexLink"/>
                <w:rtl w:val="true"/>
              </w:rPr>
              <w:tab/>
            </w:r>
            <w:r>
              <w:rPr>
                <w:rStyle w:val="IndexLink"/>
              </w:rPr>
              <w:t>105</w:t>
            </w:r>
          </w:hyperlink>
        </w:p>
        <w:p>
          <w:pPr>
            <w:pStyle w:val="Contents5"/>
            <w:tabs>
              <w:tab w:val="clear" w:pos="7892"/>
              <w:tab w:val="right" w:pos="9026" w:leader="dot"/>
            </w:tabs>
            <w:rPr/>
          </w:pPr>
          <w:hyperlink w:anchor="__RefHeading___Toc13839710_2142443653">
            <w:r>
              <w:rPr>
                <w:webHidden/>
                <w:rStyle w:val="IndexLink"/>
                <w:rtl w:val="true"/>
              </w:rPr>
              <w:t>جبر السند أو الدلالة بالظن غير المعتبر</w:t>
            </w:r>
            <w:r>
              <w:rPr>
                <w:rStyle w:val="IndexLink"/>
                <w:rtl w:val="true"/>
              </w:rPr>
              <w:tab/>
            </w:r>
            <w:r>
              <w:rPr>
                <w:rStyle w:val="IndexLink"/>
              </w:rPr>
              <w:t>105</w:t>
            </w:r>
          </w:hyperlink>
        </w:p>
        <w:p>
          <w:pPr>
            <w:pStyle w:val="Contents5"/>
            <w:tabs>
              <w:tab w:val="clear" w:pos="7892"/>
              <w:tab w:val="right" w:pos="9026" w:leader="dot"/>
            </w:tabs>
            <w:rPr/>
          </w:pPr>
          <w:hyperlink w:anchor="__RefHeading___Toc13839712_2142443653">
            <w:r>
              <w:rPr>
                <w:webHidden/>
                <w:rStyle w:val="IndexLink"/>
                <w:rtl w:val="true"/>
              </w:rPr>
              <w:t>الجبر و الوهن و الترجيح بمثل القياس</w:t>
            </w:r>
            <w:r>
              <w:rPr>
                <w:rStyle w:val="IndexLink"/>
                <w:rtl w:val="true"/>
              </w:rPr>
              <w:tab/>
            </w:r>
            <w:r>
              <w:rPr>
                <w:rStyle w:val="IndexLink"/>
              </w:rPr>
              <w:t>115</w:t>
            </w:r>
          </w:hyperlink>
        </w:p>
        <w:p>
          <w:pPr>
            <w:pStyle w:val="Contents2"/>
            <w:tabs>
              <w:tab w:val="clear" w:pos="8743"/>
              <w:tab w:val="right" w:pos="9026" w:leader="dot"/>
            </w:tabs>
            <w:rPr/>
          </w:pPr>
          <w:hyperlink w:anchor="__RefHeading___Toc13839714_2142443653">
            <w:r>
              <w:rPr>
                <w:webHidden/>
                <w:rStyle w:val="IndexLink"/>
                <w:rtl w:val="true"/>
              </w:rPr>
              <w:t>المقصد السابع</w:t>
            </w:r>
            <w:r>
              <w:rPr>
                <w:rStyle w:val="IndexLink"/>
                <w:rtl w:val="true"/>
              </w:rPr>
              <w:t xml:space="preserve">: </w:t>
            </w:r>
            <w:r>
              <w:rPr>
                <w:rStyle w:val="IndexLink"/>
                <w:rtl w:val="true"/>
              </w:rPr>
              <w:t xml:space="preserve">في الأصول العملية </w:t>
            </w:r>
            <w:r>
              <w:rPr>
                <w:rStyle w:val="IndexLink"/>
                <w:rtl w:val="true"/>
              </w:rPr>
              <w:t>(</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13839716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3839718_2142443653">
            <w:r>
              <w:rPr>
                <w:webHidden/>
                <w:rStyle w:val="IndexLink"/>
                <w:rtl w:val="true"/>
              </w:rPr>
              <w:t>فصل أصالة البراءة</w:t>
            </w:r>
            <w:r>
              <w:rPr>
                <w:rStyle w:val="IndexLink"/>
                <w:rtl w:val="true"/>
              </w:rPr>
              <w:tab/>
            </w:r>
            <w:r>
              <w:rPr>
                <w:rStyle w:val="IndexLink"/>
              </w:rPr>
              <w:t>129</w:t>
            </w:r>
          </w:hyperlink>
        </w:p>
        <w:p>
          <w:pPr>
            <w:pStyle w:val="Contents4"/>
            <w:tabs>
              <w:tab w:val="clear" w:pos="8176"/>
              <w:tab w:val="right" w:pos="9026" w:leader="dot"/>
            </w:tabs>
            <w:rPr/>
          </w:pPr>
          <w:hyperlink w:anchor="__RefHeading___Toc13839720_2142443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3839722_2142443653">
            <w:r>
              <w:rPr>
                <w:webHidden/>
                <w:rStyle w:val="IndexLink"/>
                <w:rtl w:val="true"/>
              </w:rPr>
              <w:t>و قد استدل على ذلك بالادلة الاربعة</w:t>
            </w:r>
            <w:r>
              <w:rPr>
                <w:rStyle w:val="IndexLink"/>
                <w:rtl w:val="true"/>
              </w:rPr>
              <w:tab/>
            </w:r>
            <w:r>
              <w:rPr>
                <w:rStyle w:val="IndexLink"/>
              </w:rPr>
              <w:t>130</w:t>
            </w:r>
          </w:hyperlink>
        </w:p>
        <w:p>
          <w:pPr>
            <w:pStyle w:val="Contents5"/>
            <w:tabs>
              <w:tab w:val="clear" w:pos="7892"/>
              <w:tab w:val="right" w:pos="9026" w:leader="dot"/>
            </w:tabs>
            <w:rPr/>
          </w:pPr>
          <w:hyperlink w:anchor="__RefHeading___Toc13839724_2142443653">
            <w:r>
              <w:rPr>
                <w:webHidden/>
                <w:rStyle w:val="IndexLink"/>
                <w:rtl w:val="true"/>
              </w:rPr>
              <w:t>الاستدلال بالكتاب على البراءة</w:t>
            </w:r>
            <w:r>
              <w:rPr>
                <w:rStyle w:val="IndexLink"/>
                <w:rtl w:val="true"/>
              </w:rPr>
              <w:tab/>
            </w:r>
            <w:r>
              <w:rPr>
                <w:rStyle w:val="IndexLink"/>
              </w:rPr>
              <w:t>130</w:t>
            </w:r>
          </w:hyperlink>
        </w:p>
        <w:p>
          <w:pPr>
            <w:pStyle w:val="Contents5"/>
            <w:tabs>
              <w:tab w:val="clear" w:pos="7892"/>
              <w:tab w:val="right" w:pos="9026" w:leader="dot"/>
            </w:tabs>
            <w:rPr/>
          </w:pPr>
          <w:hyperlink w:anchor="__RefHeading___Toc13839726_2142443653">
            <w:r>
              <w:rPr>
                <w:webHidden/>
                <w:rStyle w:val="IndexLink"/>
                <w:rtl w:val="true"/>
              </w:rPr>
              <w:t>الاستدلال بالسنة على البراءة</w:t>
            </w:r>
            <w:r>
              <w:rPr>
                <w:rStyle w:val="IndexLink"/>
                <w:rtl w:val="true"/>
              </w:rPr>
              <w:tab/>
            </w:r>
            <w:r>
              <w:rPr>
                <w:rStyle w:val="IndexLink"/>
              </w:rPr>
              <w:t>136</w:t>
            </w:r>
          </w:hyperlink>
        </w:p>
        <w:p>
          <w:pPr>
            <w:pStyle w:val="Contents6"/>
            <w:tabs>
              <w:tab w:val="clear" w:pos="7609"/>
              <w:tab w:val="right" w:pos="9026" w:leader="dot"/>
            </w:tabs>
            <w:rPr/>
          </w:pPr>
          <w:hyperlink w:anchor="__RefHeading___Toc13839728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3839730_2142443653">
            <w:r>
              <w:rPr>
                <w:webHidden/>
                <w:rStyle w:val="IndexLink"/>
                <w:rtl w:val="true"/>
              </w:rPr>
              <w:t>الكلام في توضيح العبارات</w:t>
            </w:r>
            <w:r>
              <w:rPr>
                <w:rStyle w:val="IndexLink"/>
                <w:rtl w:val="true"/>
              </w:rPr>
              <w:t>:</w:t>
              <w:tab/>
            </w:r>
            <w:r>
              <w:rPr>
                <w:rStyle w:val="IndexLink"/>
              </w:rPr>
              <w:t>144</w:t>
            </w:r>
          </w:hyperlink>
        </w:p>
        <w:p>
          <w:pPr>
            <w:pStyle w:val="Contents6"/>
            <w:tabs>
              <w:tab w:val="clear" w:pos="7609"/>
              <w:tab w:val="right" w:pos="9026" w:leader="dot"/>
            </w:tabs>
            <w:rPr/>
          </w:pPr>
          <w:hyperlink w:anchor="__RefHeading___Toc13839732_2142443653">
            <w:r>
              <w:rPr>
                <w:webHidden/>
                <w:rStyle w:val="IndexLink"/>
                <w:rtl w:val="true"/>
              </w:rPr>
              <w:t>في الاستدلال بحديث الحجب على البراءة</w:t>
            </w:r>
            <w:r>
              <w:rPr>
                <w:rStyle w:val="IndexLink"/>
                <w:rtl w:val="true"/>
              </w:rPr>
              <w:tab/>
            </w:r>
            <w:r>
              <w:rPr>
                <w:rStyle w:val="IndexLink"/>
              </w:rPr>
              <w:t>156</w:t>
            </w:r>
          </w:hyperlink>
        </w:p>
        <w:p>
          <w:pPr>
            <w:pStyle w:val="Contents6"/>
            <w:tabs>
              <w:tab w:val="clear" w:pos="7609"/>
              <w:tab w:val="right" w:pos="9026" w:leader="dot"/>
            </w:tabs>
            <w:rPr/>
          </w:pPr>
          <w:hyperlink w:anchor="__RefHeading___Toc13839734_2142443653">
            <w:r>
              <w:rPr>
                <w:webHidden/>
                <w:rStyle w:val="IndexLink"/>
                <w:rtl w:val="true"/>
              </w:rPr>
              <w:t>الاستدلال بحديث الحل</w:t>
            </w:r>
            <w:r>
              <w:rPr>
                <w:rStyle w:val="IndexLink"/>
                <w:rtl w:val="true"/>
              </w:rPr>
              <w:tab/>
            </w:r>
            <w:r>
              <w:rPr>
                <w:rStyle w:val="IndexLink"/>
              </w:rPr>
              <w:t>159</w:t>
            </w:r>
          </w:hyperlink>
        </w:p>
        <w:p>
          <w:pPr>
            <w:pStyle w:val="Contents6"/>
            <w:tabs>
              <w:tab w:val="clear" w:pos="7609"/>
              <w:tab w:val="right" w:pos="9026" w:leader="dot"/>
            </w:tabs>
            <w:rPr/>
          </w:pPr>
          <w:hyperlink w:anchor="__RefHeading___Toc13839736_2142443653">
            <w:r>
              <w:rPr>
                <w:webHidden/>
                <w:rStyle w:val="IndexLink"/>
                <w:rtl w:val="true"/>
              </w:rPr>
              <w:t>في الاستدلال بحديث السعة</w:t>
            </w:r>
            <w:r>
              <w:rPr>
                <w:rStyle w:val="IndexLink"/>
                <w:rtl w:val="true"/>
              </w:rPr>
              <w:tab/>
            </w:r>
            <w:r>
              <w:rPr>
                <w:rStyle w:val="IndexLink"/>
              </w:rPr>
              <w:t>162</w:t>
            </w:r>
          </w:hyperlink>
        </w:p>
        <w:p>
          <w:pPr>
            <w:pStyle w:val="Contents6"/>
            <w:tabs>
              <w:tab w:val="clear" w:pos="7609"/>
              <w:tab w:val="right" w:pos="9026" w:leader="dot"/>
            </w:tabs>
            <w:rPr/>
          </w:pPr>
          <w:hyperlink w:anchor="__RefHeading___Toc13839738_2142443653">
            <w:r>
              <w:rPr>
                <w:webHidden/>
                <w:rStyle w:val="IndexLink"/>
                <w:rtl w:val="true"/>
              </w:rPr>
              <w:t>في الاستدلال بمرسلة الصدوق على البراءة التي رواها الصدوق مرسلا في صلاة الفقيه</w:t>
            </w:r>
            <w:r>
              <w:rPr>
                <w:rStyle w:val="IndexLink"/>
                <w:rtl w:val="true"/>
              </w:rPr>
              <w:tab/>
            </w:r>
            <w:r>
              <w:rPr>
                <w:rStyle w:val="IndexLink"/>
              </w:rPr>
              <w:t>168</w:t>
            </w:r>
          </w:hyperlink>
        </w:p>
        <w:p>
          <w:pPr>
            <w:pStyle w:val="Contents5"/>
            <w:tabs>
              <w:tab w:val="clear" w:pos="7892"/>
              <w:tab w:val="right" w:pos="9026" w:leader="dot"/>
            </w:tabs>
            <w:rPr/>
          </w:pPr>
          <w:hyperlink w:anchor="__RefHeading___Toc13839740_2142443653">
            <w:r>
              <w:rPr>
                <w:webHidden/>
                <w:rStyle w:val="IndexLink"/>
                <w:rtl w:val="true"/>
              </w:rPr>
              <w:t>الاستدلال بالإجماع على البراءة</w:t>
            </w:r>
            <w:r>
              <w:rPr>
                <w:rStyle w:val="IndexLink"/>
                <w:rtl w:val="true"/>
              </w:rPr>
              <w:tab/>
            </w:r>
            <w:r>
              <w:rPr>
                <w:rStyle w:val="IndexLink"/>
              </w:rPr>
              <w:t>177</w:t>
            </w:r>
          </w:hyperlink>
        </w:p>
        <w:p>
          <w:pPr>
            <w:pStyle w:val="Contents5"/>
            <w:tabs>
              <w:tab w:val="clear" w:pos="7892"/>
              <w:tab w:val="right" w:pos="9026" w:leader="dot"/>
            </w:tabs>
            <w:rPr/>
          </w:pPr>
          <w:hyperlink w:anchor="__RefHeading___Toc13839742_2142443653">
            <w:r>
              <w:rPr>
                <w:webHidden/>
                <w:rStyle w:val="IndexLink"/>
                <w:rtl w:val="true"/>
              </w:rPr>
              <w:t>الاستدلال بالعقل على البراءة</w:t>
            </w:r>
            <w:r>
              <w:rPr>
                <w:rStyle w:val="IndexLink"/>
                <w:rtl w:val="true"/>
              </w:rPr>
              <w:tab/>
            </w:r>
            <w:r>
              <w:rPr>
                <w:rStyle w:val="IndexLink"/>
              </w:rPr>
              <w:t>179</w:t>
            </w:r>
          </w:hyperlink>
        </w:p>
        <w:p>
          <w:pPr>
            <w:pStyle w:val="Contents4"/>
            <w:tabs>
              <w:tab w:val="clear" w:pos="8176"/>
              <w:tab w:val="right" w:pos="9026" w:leader="dot"/>
            </w:tabs>
            <w:rPr/>
          </w:pPr>
          <w:hyperlink w:anchor="__RefHeading___Toc13839744_2142443653">
            <w:r>
              <w:rPr>
                <w:webHidden/>
                <w:rStyle w:val="IndexLink"/>
                <w:rtl w:val="true"/>
              </w:rPr>
              <w:t>في أدلة الأخباريين على وجوب الاحتياط</w:t>
            </w:r>
            <w:r>
              <w:rPr>
                <w:rStyle w:val="IndexLink"/>
                <w:rtl w:val="true"/>
              </w:rPr>
              <w:tab/>
            </w:r>
            <w:r>
              <w:rPr>
                <w:rStyle w:val="IndexLink"/>
              </w:rPr>
              <w:t>190</w:t>
            </w:r>
          </w:hyperlink>
        </w:p>
        <w:p>
          <w:pPr>
            <w:pStyle w:val="Contents5"/>
            <w:tabs>
              <w:tab w:val="clear" w:pos="7892"/>
              <w:tab w:val="right" w:pos="9026" w:leader="dot"/>
            </w:tabs>
            <w:rPr/>
          </w:pPr>
          <w:hyperlink w:anchor="__RefHeading___Toc13839746_2142443653">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3839748_2142443653">
            <w:r>
              <w:rPr>
                <w:webHidden/>
                <w:rStyle w:val="IndexLink"/>
                <w:rtl w:val="true"/>
              </w:rPr>
              <w:t>و أما تقريب الاستدلال بالطائفة الأولى على وجوب الاحتياط</w:t>
            </w:r>
            <w:r>
              <w:rPr>
                <w:rStyle w:val="IndexLink"/>
                <w:rtl w:val="true"/>
              </w:rPr>
              <w:t>:</w:t>
              <w:tab/>
            </w:r>
            <w:r>
              <w:rPr>
                <w:rStyle w:val="IndexLink"/>
              </w:rPr>
              <w:t>190</w:t>
            </w:r>
          </w:hyperlink>
        </w:p>
        <w:p>
          <w:pPr>
            <w:pStyle w:val="Contents5"/>
            <w:tabs>
              <w:tab w:val="clear" w:pos="7892"/>
              <w:tab w:val="right" w:pos="9026" w:leader="dot"/>
            </w:tabs>
            <w:rPr/>
          </w:pPr>
          <w:hyperlink w:anchor="__RefHeading___Toc13839750_2142443653">
            <w:r>
              <w:rPr>
                <w:webHidden/>
                <w:rStyle w:val="IndexLink"/>
                <w:rtl w:val="true"/>
              </w:rPr>
              <w:t>الاستدلال بالسنة على وجوب الاحتياط</w:t>
            </w:r>
            <w:r>
              <w:rPr>
                <w:rStyle w:val="IndexLink"/>
                <w:rtl w:val="true"/>
              </w:rPr>
              <w:tab/>
            </w:r>
            <w:r>
              <w:rPr>
                <w:rStyle w:val="IndexLink"/>
              </w:rPr>
              <w:t>192</w:t>
            </w:r>
          </w:hyperlink>
        </w:p>
        <w:p>
          <w:pPr>
            <w:pStyle w:val="Contents5"/>
            <w:tabs>
              <w:tab w:val="clear" w:pos="7892"/>
              <w:tab w:val="right" w:pos="9026" w:leader="dot"/>
            </w:tabs>
            <w:rPr/>
          </w:pPr>
          <w:hyperlink w:anchor="__RefHeading___Toc13839752_2142443653">
            <w:r>
              <w:rPr>
                <w:webHidden/>
                <w:rStyle w:val="IndexLink"/>
                <w:rtl w:val="true"/>
              </w:rPr>
              <w:t>في الاستدلال بالعقل للقول بالاحتياط</w:t>
            </w:r>
            <w:r>
              <w:rPr>
                <w:rStyle w:val="IndexLink"/>
                <w:rtl w:val="true"/>
              </w:rPr>
              <w:tab/>
            </w:r>
            <w:r>
              <w:rPr>
                <w:rStyle w:val="IndexLink"/>
              </w:rPr>
              <w:t>212</w:t>
            </w:r>
          </w:hyperlink>
        </w:p>
        <w:p>
          <w:pPr>
            <w:pStyle w:val="Contents5"/>
            <w:tabs>
              <w:tab w:val="clear" w:pos="7892"/>
              <w:tab w:val="right" w:pos="9026" w:leader="dot"/>
            </w:tabs>
            <w:rPr/>
          </w:pPr>
          <w:hyperlink w:anchor="__RefHeading___Toc13839754_2142443653">
            <w:r>
              <w:rPr>
                <w:webHidden/>
                <w:rStyle w:val="IndexLink"/>
                <w:rtl w:val="true"/>
              </w:rPr>
              <w:t>و الفرق بين هذا الوجه و الوجه المتقدم إنما هو لوجهين</w:t>
            </w:r>
            <w:r>
              <w:rPr>
                <w:rStyle w:val="IndexLink"/>
                <w:rtl w:val="true"/>
              </w:rPr>
              <w:t>:</w:t>
              <w:tab/>
            </w:r>
            <w:r>
              <w:rPr>
                <w:rStyle w:val="IndexLink"/>
              </w:rPr>
              <w:t>223</w:t>
            </w:r>
          </w:hyperlink>
        </w:p>
        <w:p>
          <w:pPr>
            <w:pStyle w:val="Contents4"/>
            <w:tabs>
              <w:tab w:val="clear" w:pos="8176"/>
              <w:tab w:val="right" w:pos="9026" w:leader="dot"/>
            </w:tabs>
            <w:rPr/>
          </w:pPr>
          <w:hyperlink w:anchor="__RefHeading___Toc13839756_2142443653">
            <w:r>
              <w:rPr>
                <w:webHidden/>
                <w:rStyle w:val="IndexLink"/>
                <w:rtl w:val="true"/>
              </w:rPr>
              <w:t>في تنبيهات البراءة</w:t>
            </w:r>
            <w:r>
              <w:rPr>
                <w:rStyle w:val="IndexLink"/>
                <w:rtl w:val="true"/>
              </w:rPr>
              <w:tab/>
            </w:r>
            <w:r>
              <w:rPr>
                <w:rStyle w:val="IndexLink"/>
              </w:rPr>
              <w:t>232</w:t>
            </w:r>
          </w:hyperlink>
        </w:p>
        <w:p>
          <w:pPr>
            <w:pStyle w:val="Contents5"/>
            <w:tabs>
              <w:tab w:val="clear" w:pos="7892"/>
              <w:tab w:val="right" w:pos="9026" w:leader="dot"/>
            </w:tabs>
            <w:rPr/>
          </w:pPr>
          <w:hyperlink w:anchor="__RefHeading___Toc13839758_2142443653">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3839760_2142443653">
            <w:r>
              <w:rPr>
                <w:webHidden/>
                <w:rStyle w:val="IndexLink"/>
                <w:rtl w:val="true"/>
              </w:rPr>
              <w:t>و أما أقسام الشبهة الحكمية فهي أربعة</w:t>
            </w:r>
            <w:r>
              <w:rPr>
                <w:rStyle w:val="IndexLink"/>
                <w:rtl w:val="true"/>
              </w:rPr>
              <w:t>.</w:t>
              <w:tab/>
            </w:r>
            <w:r>
              <w:rPr>
                <w:rStyle w:val="IndexLink"/>
              </w:rPr>
              <w:t>233</w:t>
            </w:r>
          </w:hyperlink>
        </w:p>
        <w:p>
          <w:pPr>
            <w:pStyle w:val="Contents5"/>
            <w:tabs>
              <w:tab w:val="clear" w:pos="7892"/>
              <w:tab w:val="right" w:pos="9026" w:leader="dot"/>
            </w:tabs>
            <w:rPr/>
          </w:pPr>
          <w:hyperlink w:anchor="__RefHeading___Toc13839762_2142443653">
            <w:r>
              <w:rPr>
                <w:webHidden/>
                <w:rStyle w:val="IndexLink"/>
                <w:rtl w:val="true"/>
              </w:rPr>
              <w:t>و أما أقسام الشبهة الموضوعية فهي أيضا أربعة</w:t>
            </w:r>
            <w:r>
              <w:rPr>
                <w:rStyle w:val="IndexLink"/>
                <w:rtl w:val="true"/>
              </w:rPr>
              <w:t>:</w:t>
              <w:tab/>
            </w:r>
            <w:r>
              <w:rPr>
                <w:rStyle w:val="IndexLink"/>
              </w:rPr>
              <w:t>234</w:t>
            </w:r>
          </w:hyperlink>
        </w:p>
        <w:p>
          <w:pPr>
            <w:pStyle w:val="Contents5"/>
            <w:tabs>
              <w:tab w:val="clear" w:pos="7892"/>
              <w:tab w:val="right" w:pos="9026" w:leader="dot"/>
            </w:tabs>
            <w:rPr/>
          </w:pPr>
          <w:hyperlink w:anchor="__RefHeading___Toc13839764_2142443653">
            <w:r>
              <w:rPr>
                <w:webHidden/>
                <w:rStyle w:val="IndexLink"/>
                <w:rtl w:val="true"/>
              </w:rPr>
              <w:t>في تصحيح الاحتياط في العبادة مع الشك في الأمر</w:t>
            </w:r>
            <w:r>
              <w:rPr>
                <w:rStyle w:val="IndexLink"/>
                <w:rtl w:val="true"/>
              </w:rPr>
              <w:tab/>
            </w:r>
            <w:r>
              <w:rPr>
                <w:rStyle w:val="IndexLink"/>
              </w:rPr>
              <w:t>250</w:t>
            </w:r>
          </w:hyperlink>
        </w:p>
        <w:p>
          <w:pPr>
            <w:pStyle w:val="Contents5"/>
            <w:tabs>
              <w:tab w:val="clear" w:pos="7892"/>
              <w:tab w:val="right" w:pos="9026" w:leader="dot"/>
            </w:tabs>
            <w:rPr/>
          </w:pPr>
          <w:hyperlink w:anchor="__RefHeading___Toc13839766_2142443653">
            <w:r>
              <w:rPr>
                <w:webHidden/>
                <w:rStyle w:val="IndexLink"/>
                <w:rtl w:val="true"/>
              </w:rPr>
              <w:t>مفاد أخبار من بلغ</w:t>
            </w:r>
            <w:r>
              <w:rPr>
                <w:rStyle w:val="IndexLink"/>
                <w:rtl w:val="true"/>
              </w:rPr>
              <w:tab/>
            </w:r>
            <w:r>
              <w:rPr>
                <w:rStyle w:val="IndexLink"/>
              </w:rPr>
              <w:t>268</w:t>
            </w:r>
          </w:hyperlink>
        </w:p>
        <w:p>
          <w:pPr>
            <w:pStyle w:val="Contents5"/>
            <w:tabs>
              <w:tab w:val="clear" w:pos="7892"/>
              <w:tab w:val="right" w:pos="9026" w:leader="dot"/>
            </w:tabs>
            <w:rPr/>
          </w:pPr>
          <w:hyperlink w:anchor="__RefHeading___Toc13839768_2142443653">
            <w:r>
              <w:rPr>
                <w:webHidden/>
                <w:rStyle w:val="IndexLink"/>
                <w:rtl w:val="true"/>
              </w:rPr>
              <w:t>في دفع توهم لزوم الاحتياط في الشبهات التحريمية الموضوعية</w:t>
            </w:r>
            <w:r>
              <w:rPr>
                <w:rStyle w:val="IndexLink"/>
                <w:rtl w:val="true"/>
              </w:rPr>
              <w:tab/>
            </w:r>
            <w:r>
              <w:rPr>
                <w:rStyle w:val="IndexLink"/>
              </w:rPr>
              <w:t>281</w:t>
            </w:r>
          </w:hyperlink>
        </w:p>
        <w:p>
          <w:pPr>
            <w:pStyle w:val="Contents3"/>
            <w:tabs>
              <w:tab w:val="clear" w:pos="8459"/>
              <w:tab w:val="right" w:pos="9026" w:leader="dot"/>
            </w:tabs>
            <w:rPr/>
          </w:pPr>
          <w:hyperlink w:anchor="__RefHeading___Toc13839770_2142443653">
            <w:r>
              <w:rPr>
                <w:webHidden/>
                <w:rStyle w:val="IndexLink"/>
                <w:rtl w:val="true"/>
              </w:rPr>
              <w:t>فصل فى اصالة التخيير</w:t>
            </w:r>
            <w:r>
              <w:rPr>
                <w:rStyle w:val="IndexLink"/>
                <w:rtl w:val="true"/>
              </w:rPr>
              <w:tab/>
            </w:r>
            <w:r>
              <w:rPr>
                <w:rStyle w:val="IndexLink"/>
              </w:rPr>
              <w:t>295</w:t>
            </w:r>
          </w:hyperlink>
        </w:p>
        <w:p>
          <w:pPr>
            <w:pStyle w:val="Contents4"/>
            <w:tabs>
              <w:tab w:val="clear" w:pos="8176"/>
              <w:tab w:val="right" w:pos="9026" w:leader="dot"/>
            </w:tabs>
            <w:rPr/>
          </w:pPr>
          <w:hyperlink w:anchor="__RefHeading___Toc13839772_2142443653">
            <w:r>
              <w:rPr>
                <w:webHidden/>
                <w:rStyle w:val="IndexLink"/>
                <w:rtl w:val="true"/>
              </w:rPr>
              <w:t>دوران الأمر بين المحذورين أو يقال</w:t>
            </w:r>
            <w:r>
              <w:rPr>
                <w:rStyle w:val="IndexLink"/>
                <w:rtl w:val="true"/>
              </w:rPr>
              <w:t>: «</w:t>
            </w:r>
            <w:r>
              <w:rPr>
                <w:rStyle w:val="IndexLink"/>
                <w:rtl w:val="true"/>
              </w:rPr>
              <w:t>أصالة التخيير</w:t>
            </w:r>
            <w:r>
              <w:rPr>
                <w:rStyle w:val="IndexLink"/>
                <w:rtl w:val="true"/>
              </w:rPr>
              <w:t>»</w:t>
              <w:tab/>
            </w:r>
            <w:r>
              <w:rPr>
                <w:rStyle w:val="IndexLink"/>
              </w:rPr>
              <w:t>295</w:t>
            </w:r>
          </w:hyperlink>
        </w:p>
        <w:p>
          <w:pPr>
            <w:pStyle w:val="Contents4"/>
            <w:tabs>
              <w:tab w:val="clear" w:pos="8176"/>
              <w:tab w:val="right" w:pos="9026" w:leader="dot"/>
            </w:tabs>
            <w:rPr/>
          </w:pPr>
          <w:hyperlink w:anchor="__RefHeading___Toc13839774_2142443653">
            <w:r>
              <w:rPr>
                <w:webHidden/>
                <w:rStyle w:val="IndexLink"/>
                <w:rtl w:val="true"/>
              </w:rPr>
              <w:t xml:space="preserve">و قد أجاب المصنف </w:t>
            </w:r>
            <w:r>
              <w:rPr>
                <w:rStyle w:val="IndexLink"/>
                <w:rtl w:val="true"/>
              </w:rPr>
              <w:t>«</w:t>
            </w:r>
            <w:r>
              <w:rPr>
                <w:rStyle w:val="IndexLink"/>
                <w:rtl w:val="true"/>
              </w:rPr>
              <w:t>قدس سره</w:t>
            </w:r>
            <w:r>
              <w:rPr>
                <w:rStyle w:val="IndexLink"/>
                <w:rtl w:val="true"/>
              </w:rPr>
              <w:t xml:space="preserve">» </w:t>
            </w:r>
            <w:r>
              <w:rPr>
                <w:rStyle w:val="IndexLink"/>
                <w:rtl w:val="true"/>
              </w:rPr>
              <w:t>عن هذا التوهم بوجهين</w:t>
            </w:r>
            <w:r>
              <w:rPr>
                <w:rStyle w:val="IndexLink"/>
                <w:rtl w:val="true"/>
              </w:rPr>
              <w:t>:</w:t>
              <w:tab/>
            </w:r>
            <w:r>
              <w:rPr>
                <w:rStyle w:val="IndexLink"/>
              </w:rPr>
              <w:t>301</w:t>
            </w:r>
          </w:hyperlink>
        </w:p>
        <w:p>
          <w:pPr>
            <w:pStyle w:val="Contents4"/>
            <w:tabs>
              <w:tab w:val="clear" w:pos="8176"/>
              <w:tab w:val="right" w:pos="9026" w:leader="dot"/>
            </w:tabs>
            <w:rPr/>
          </w:pPr>
          <w:hyperlink w:anchor="__RefHeading___Toc13839776_2142443653">
            <w:r>
              <w:rPr>
                <w:webHidden/>
                <w:rStyle w:val="IndexLink"/>
                <w:rtl w:val="true"/>
              </w:rPr>
              <w:t>و قد أجاب المصنف عن هذا التوهم أيضا بوجهين</w:t>
            </w:r>
            <w:r>
              <w:rPr>
                <w:rStyle w:val="IndexLink"/>
                <w:rtl w:val="true"/>
              </w:rPr>
              <w:t>:</w:t>
              <w:tab/>
            </w:r>
            <w:r>
              <w:rPr>
                <w:rStyle w:val="IndexLink"/>
              </w:rPr>
              <w:t>303</w:t>
            </w:r>
          </w:hyperlink>
        </w:p>
        <w:p>
          <w:pPr>
            <w:pStyle w:val="Contents4"/>
            <w:tabs>
              <w:tab w:val="clear" w:pos="8176"/>
              <w:tab w:val="right" w:pos="9026" w:leader="dot"/>
            </w:tabs>
            <w:rPr/>
          </w:pPr>
          <w:hyperlink w:anchor="__RefHeading___Toc13839778_2142443653">
            <w:r>
              <w:rPr>
                <w:webHidden/>
                <w:rStyle w:val="IndexLink"/>
                <w:rtl w:val="true"/>
              </w:rPr>
              <w:t>و أما تقريب القياس فيمكن بوجوه</w:t>
            </w:r>
            <w:r>
              <w:rPr>
                <w:rStyle w:val="IndexLink"/>
                <w:rtl w:val="true"/>
              </w:rPr>
              <w:t>:</w:t>
              <w:tab/>
            </w:r>
            <w:r>
              <w:rPr>
                <w:rStyle w:val="IndexLink"/>
              </w:rPr>
              <w:t>303</w:t>
            </w:r>
          </w:hyperlink>
        </w:p>
        <w:p>
          <w:pPr>
            <w:pStyle w:val="Contents4"/>
            <w:tabs>
              <w:tab w:val="clear" w:pos="8176"/>
              <w:tab w:val="right" w:pos="9026" w:leader="dot"/>
            </w:tabs>
            <w:rPr/>
          </w:pPr>
          <w:hyperlink w:anchor="__RefHeading___Toc13839780_2142443653">
            <w:r>
              <w:rPr>
                <w:webHidden/>
                <w:rStyle w:val="IndexLink"/>
                <w:rtl w:val="true"/>
              </w:rPr>
              <w:t>و لكن جميع هذه الوجوه ممنوعة</w:t>
            </w:r>
            <w:r>
              <w:rPr>
                <w:rStyle w:val="IndexLink"/>
                <w:rtl w:val="true"/>
              </w:rPr>
              <w:t>:</w:t>
              <w:tab/>
            </w:r>
            <w:r>
              <w:rPr>
                <w:rStyle w:val="IndexLink"/>
              </w:rPr>
              <w:t>304</w:t>
            </w:r>
          </w:hyperlink>
        </w:p>
        <w:p>
          <w:pPr>
            <w:pStyle w:val="Contents3"/>
            <w:tabs>
              <w:tab w:val="clear" w:pos="8459"/>
              <w:tab w:val="right" w:pos="9026" w:leader="dot"/>
            </w:tabs>
            <w:rPr/>
          </w:pPr>
          <w:hyperlink w:anchor="__RefHeading___Toc13839782_2142443653">
            <w:r>
              <w:rPr>
                <w:webHidden/>
                <w:rStyle w:val="IndexLink"/>
                <w:rtl w:val="true"/>
              </w:rPr>
              <w:t>فصل في أصالة الاشتغال</w:t>
            </w:r>
            <w:r>
              <w:rPr>
                <w:rStyle w:val="IndexLink"/>
                <w:rtl w:val="true"/>
              </w:rPr>
              <w:tab/>
            </w:r>
            <w:r>
              <w:rPr>
                <w:rStyle w:val="IndexLink"/>
              </w:rPr>
              <w:t>322</w:t>
            </w:r>
          </w:hyperlink>
        </w:p>
        <w:p>
          <w:pPr>
            <w:pStyle w:val="Contents4"/>
            <w:tabs>
              <w:tab w:val="clear" w:pos="8176"/>
              <w:tab w:val="right" w:pos="9026" w:leader="dot"/>
            </w:tabs>
            <w:rPr/>
          </w:pPr>
          <w:hyperlink w:anchor="__RefHeading___Toc13839784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3839786_2142443653">
            <w:r>
              <w:rPr>
                <w:webHidden/>
                <w:rStyle w:val="IndexLink"/>
                <w:rtl w:val="true"/>
              </w:rPr>
              <w:t>المقام الاول</w:t>
            </w:r>
            <w:r>
              <w:rPr>
                <w:rStyle w:val="IndexLink"/>
                <w:rtl w:val="true"/>
              </w:rPr>
              <w:t xml:space="preserve">: </w:t>
            </w:r>
            <w:r>
              <w:rPr>
                <w:rStyle w:val="IndexLink"/>
                <w:rtl w:val="true"/>
              </w:rPr>
              <w:t>فى دوران الامر بين المتباينين</w:t>
            </w:r>
            <w:r>
              <w:rPr>
                <w:rStyle w:val="IndexLink"/>
                <w:rtl w:val="true"/>
              </w:rPr>
              <w:tab/>
            </w:r>
            <w:r>
              <w:rPr>
                <w:rStyle w:val="IndexLink"/>
              </w:rPr>
              <w:t>324</w:t>
            </w:r>
          </w:hyperlink>
        </w:p>
        <w:p>
          <w:pPr>
            <w:pStyle w:val="Contents5"/>
            <w:tabs>
              <w:tab w:val="clear" w:pos="7892"/>
              <w:tab w:val="right" w:pos="9026" w:leader="dot"/>
            </w:tabs>
            <w:rPr/>
          </w:pPr>
          <w:hyperlink w:anchor="__RefHeading___Toc13839788_2142443653">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3839790_2142443653">
            <w:r>
              <w:rPr>
                <w:webHidden/>
                <w:rStyle w:val="IndexLink"/>
                <w:rtl w:val="true"/>
              </w:rPr>
              <w:t>الأقوال المعروفة لا تتجاوز عن خمسة</w:t>
            </w:r>
            <w:r>
              <w:rPr>
                <w:rStyle w:val="IndexLink"/>
                <w:rtl w:val="true"/>
              </w:rPr>
              <w:t>:</w:t>
              <w:tab/>
            </w:r>
            <w:r>
              <w:rPr>
                <w:rStyle w:val="IndexLink"/>
              </w:rPr>
              <w:t>325</w:t>
            </w:r>
          </w:hyperlink>
        </w:p>
        <w:p>
          <w:pPr>
            <w:pStyle w:val="Contents5"/>
            <w:tabs>
              <w:tab w:val="clear" w:pos="7892"/>
              <w:tab w:val="right" w:pos="9026" w:leader="dot"/>
            </w:tabs>
            <w:rPr/>
          </w:pPr>
          <w:hyperlink w:anchor="__RefHeading___Toc13839792_2142443653">
            <w:r>
              <w:rPr>
                <w:webHidden/>
                <w:rStyle w:val="IndexLink"/>
                <w:rtl w:val="true"/>
              </w:rPr>
              <w:t>في منجزية العلم الإجمالي في التدريجيات</w:t>
            </w:r>
            <w:r>
              <w:rPr>
                <w:rStyle w:val="IndexLink"/>
                <w:rtl w:val="true"/>
              </w:rPr>
              <w:tab/>
            </w:r>
            <w:r>
              <w:rPr>
                <w:rStyle w:val="IndexLink"/>
              </w:rPr>
              <w:t>339</w:t>
            </w:r>
          </w:hyperlink>
        </w:p>
        <w:p>
          <w:pPr>
            <w:pStyle w:val="Contents5"/>
            <w:tabs>
              <w:tab w:val="clear" w:pos="7892"/>
              <w:tab w:val="right" w:pos="9026" w:leader="dot"/>
            </w:tabs>
            <w:rPr/>
          </w:pPr>
          <w:hyperlink w:anchor="__RefHeading___Toc13839794_2142443653">
            <w:r>
              <w:rPr>
                <w:webHidden/>
                <w:rStyle w:val="IndexLink"/>
                <w:rtl w:val="true"/>
              </w:rPr>
              <w:t>تنبيهات الاشتغال</w:t>
            </w:r>
            <w:r>
              <w:rPr>
                <w:rStyle w:val="IndexLink"/>
                <w:rtl w:val="true"/>
              </w:rPr>
              <w:tab/>
            </w:r>
            <w:r>
              <w:rPr>
                <w:rStyle w:val="IndexLink"/>
              </w:rPr>
              <w:t>344</w:t>
            </w:r>
          </w:hyperlink>
        </w:p>
        <w:p>
          <w:pPr>
            <w:pStyle w:val="Contents6"/>
            <w:tabs>
              <w:tab w:val="clear" w:pos="7609"/>
              <w:tab w:val="right" w:pos="9026" w:leader="dot"/>
            </w:tabs>
            <w:rPr/>
          </w:pPr>
          <w:hyperlink w:anchor="__RefHeading___Toc13839796_2142443653">
            <w:r>
              <w:rPr>
                <w:webHidden/>
                <w:rStyle w:val="IndexLink"/>
                <w:rtl w:val="true"/>
              </w:rPr>
              <w:t>التنبيه الاول مانعية الاضطرار عن تنجز التكليف بالعلم الإجمالي</w:t>
            </w:r>
            <w:r>
              <w:rPr>
                <w:rStyle w:val="IndexLink"/>
                <w:rtl w:val="true"/>
              </w:rPr>
              <w:tab/>
            </w:r>
            <w:r>
              <w:rPr>
                <w:rStyle w:val="IndexLink"/>
              </w:rPr>
              <w:t>344</w:t>
            </w:r>
          </w:hyperlink>
        </w:p>
        <w:p>
          <w:pPr>
            <w:pStyle w:val="Contents6"/>
            <w:tabs>
              <w:tab w:val="clear" w:pos="7609"/>
              <w:tab w:val="right" w:pos="9026" w:leader="dot"/>
            </w:tabs>
            <w:rPr/>
          </w:pPr>
          <w:hyperlink w:anchor="__RefHeading___Toc13839798_2142443653">
            <w:r>
              <w:rPr>
                <w:webHidden/>
                <w:rStyle w:val="IndexLink"/>
                <w:rtl w:val="true"/>
              </w:rPr>
              <w:t>التنبيه الثانى في خروج بعض الأطراف عن محل الابتلاء</w:t>
            </w:r>
            <w:r>
              <w:rPr>
                <w:rStyle w:val="IndexLink"/>
                <w:rtl w:val="true"/>
              </w:rPr>
              <w:tab/>
            </w:r>
            <w:r>
              <w:rPr>
                <w:rStyle w:val="IndexLink"/>
              </w:rPr>
              <w:t>353</w:t>
            </w:r>
          </w:hyperlink>
        </w:p>
        <w:p>
          <w:pPr>
            <w:pStyle w:val="Contents6"/>
            <w:tabs>
              <w:tab w:val="clear" w:pos="7609"/>
              <w:tab w:val="right" w:pos="9026" w:leader="dot"/>
            </w:tabs>
            <w:rPr/>
          </w:pPr>
          <w:hyperlink w:anchor="__RefHeading___Toc13839800_2142443653">
            <w:r>
              <w:rPr>
                <w:webHidden/>
                <w:rStyle w:val="IndexLink"/>
                <w:rtl w:val="true"/>
              </w:rPr>
              <w:t>التنبيه الثالث في الشبهة غير المحصورة</w:t>
            </w:r>
            <w:r>
              <w:rPr>
                <w:rStyle w:val="IndexLink"/>
                <w:rtl w:val="true"/>
              </w:rPr>
              <w:tab/>
            </w:r>
            <w:r>
              <w:rPr>
                <w:rStyle w:val="IndexLink"/>
              </w:rPr>
              <w:t>362</w:t>
            </w:r>
          </w:hyperlink>
        </w:p>
        <w:p>
          <w:pPr>
            <w:pStyle w:val="Contents6"/>
            <w:tabs>
              <w:tab w:val="clear" w:pos="7609"/>
              <w:tab w:val="right" w:pos="9026" w:leader="dot"/>
            </w:tabs>
            <w:rPr/>
          </w:pPr>
          <w:hyperlink w:anchor="__RefHeading___Toc13839802_2142443653">
            <w:r>
              <w:rPr>
                <w:webHidden/>
                <w:rStyle w:val="IndexLink"/>
                <w:rtl w:val="true"/>
              </w:rPr>
              <w:t>التنبيه الرابع في حكم ملاقي بعض أطراف العلم الإجمالي</w:t>
            </w:r>
            <w:r>
              <w:rPr>
                <w:rStyle w:val="IndexLink"/>
                <w:rtl w:val="true"/>
              </w:rPr>
              <w:tab/>
            </w:r>
            <w:r>
              <w:rPr>
                <w:rStyle w:val="IndexLink"/>
              </w:rPr>
              <w:t>369</w:t>
            </w:r>
          </w:hyperlink>
        </w:p>
        <w:p>
          <w:pPr>
            <w:pStyle w:val="Contents4"/>
            <w:tabs>
              <w:tab w:val="clear" w:pos="8176"/>
              <w:tab w:val="right" w:pos="9026" w:leader="dot"/>
            </w:tabs>
            <w:rPr/>
          </w:pPr>
          <w:hyperlink w:anchor="__RefHeading___Toc13839804_2142443653">
            <w:r>
              <w:rPr>
                <w:webHidden/>
                <w:rStyle w:val="IndexLink"/>
                <w:rtl w:val="true"/>
              </w:rPr>
              <w:t>المقام الثانى الأقل و الأكثر الارتباطيان</w:t>
            </w:r>
            <w:r>
              <w:rPr>
                <w:rStyle w:val="IndexLink"/>
                <w:rtl w:val="true"/>
              </w:rPr>
              <w:tab/>
            </w:r>
            <w:r>
              <w:rPr>
                <w:rStyle w:val="IndexLink"/>
              </w:rPr>
              <w:t>383</w:t>
            </w:r>
          </w:hyperlink>
        </w:p>
        <w:p>
          <w:pPr>
            <w:pStyle w:val="Contents5"/>
            <w:tabs>
              <w:tab w:val="clear" w:pos="7892"/>
              <w:tab w:val="right" w:pos="9026" w:leader="dot"/>
            </w:tabs>
            <w:rPr/>
          </w:pPr>
          <w:hyperlink w:anchor="__RefHeading___Toc13839806_2142443653">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3839808_2142443653">
            <w:r>
              <w:rPr>
                <w:webHidden/>
                <w:rStyle w:val="IndexLink"/>
                <w:rtl w:val="true"/>
              </w:rPr>
              <w:t>في عدم وجوب الاحتياط شرعا</w:t>
            </w:r>
            <w:r>
              <w:rPr>
                <w:rStyle w:val="IndexLink"/>
                <w:rtl w:val="true"/>
              </w:rPr>
              <w:tab/>
            </w:r>
            <w:r>
              <w:rPr>
                <w:rStyle w:val="IndexLink"/>
              </w:rPr>
              <w:t>407</w:t>
            </w:r>
          </w:hyperlink>
        </w:p>
        <w:p>
          <w:pPr>
            <w:pStyle w:val="Contents5"/>
            <w:tabs>
              <w:tab w:val="clear" w:pos="7892"/>
              <w:tab w:val="right" w:pos="9026" w:leader="dot"/>
            </w:tabs>
            <w:rPr/>
          </w:pPr>
          <w:hyperlink w:anchor="__RefHeading___Toc13839810_2142443653">
            <w:r>
              <w:rPr>
                <w:webHidden/>
                <w:rStyle w:val="IndexLink"/>
                <w:rtl w:val="true"/>
              </w:rPr>
              <w:t>أن المجعول على قسمين</w:t>
            </w:r>
            <w:r>
              <w:rPr>
                <w:rStyle w:val="IndexLink"/>
                <w:rtl w:val="true"/>
              </w:rPr>
              <w:t>:</w:t>
              <w:tab/>
            </w:r>
            <w:r>
              <w:rPr>
                <w:rStyle w:val="IndexLink"/>
              </w:rPr>
              <w:t>409</w:t>
            </w:r>
          </w:hyperlink>
        </w:p>
        <w:p>
          <w:pPr>
            <w:pStyle w:val="Contents5"/>
            <w:tabs>
              <w:tab w:val="clear" w:pos="7892"/>
              <w:tab w:val="right" w:pos="9026" w:leader="dot"/>
            </w:tabs>
            <w:rPr/>
          </w:pPr>
          <w:hyperlink w:anchor="__RefHeading___Toc13839812_2142443653">
            <w:r>
              <w:rPr>
                <w:webHidden/>
                <w:rStyle w:val="IndexLink"/>
                <w:rtl w:val="true"/>
              </w:rPr>
              <w:t>في وجه عدول المصنف عن البراءة عن الحكم التكليفي إلى الوضعي</w:t>
            </w:r>
            <w:r>
              <w:rPr>
                <w:rStyle w:val="IndexLink"/>
                <w:rtl w:val="true"/>
              </w:rPr>
              <w:tab/>
            </w:r>
            <w:r>
              <w:rPr>
                <w:rStyle w:val="IndexLink"/>
              </w:rPr>
              <w:t>410</w:t>
            </w:r>
          </w:hyperlink>
        </w:p>
        <w:p>
          <w:pPr>
            <w:pStyle w:val="Contents5"/>
            <w:tabs>
              <w:tab w:val="clear" w:pos="7892"/>
              <w:tab w:val="right" w:pos="9026" w:leader="dot"/>
            </w:tabs>
            <w:rPr/>
          </w:pPr>
          <w:hyperlink w:anchor="__RefHeading___Toc13839814_2142443653">
            <w:r>
              <w:rPr>
                <w:webHidden/>
                <w:rStyle w:val="IndexLink"/>
                <w:rtl w:val="true"/>
              </w:rPr>
              <w:t>تنبيهات</w:t>
            </w:r>
            <w:r>
              <w:rPr>
                <w:rStyle w:val="IndexLink"/>
                <w:rtl w:val="true"/>
              </w:rPr>
              <w:tab/>
            </w:r>
            <w:r>
              <w:rPr>
                <w:rStyle w:val="IndexLink"/>
              </w:rPr>
              <w:t>422</w:t>
            </w:r>
          </w:hyperlink>
        </w:p>
        <w:p>
          <w:pPr>
            <w:pStyle w:val="Contents6"/>
            <w:tabs>
              <w:tab w:val="clear" w:pos="7609"/>
              <w:tab w:val="right" w:pos="9026" w:leader="dot"/>
            </w:tabs>
            <w:rPr/>
          </w:pPr>
          <w:hyperlink w:anchor="__RefHeading___Toc13839816_2142443653">
            <w:r>
              <w:rPr>
                <w:webHidden/>
                <w:rStyle w:val="IndexLink"/>
                <w:rtl w:val="true"/>
              </w:rPr>
              <w:t>التنبيه الاول</w:t>
            </w:r>
            <w:r>
              <w:rPr>
                <w:rStyle w:val="IndexLink"/>
                <w:rtl w:val="true"/>
              </w:rPr>
              <w:t xml:space="preserve">: </w:t>
            </w:r>
            <w:r>
              <w:rPr>
                <w:rStyle w:val="IndexLink"/>
                <w:rtl w:val="true"/>
              </w:rPr>
              <w:t>الشك فى الشرطية و الخصوصية</w:t>
            </w:r>
            <w:r>
              <w:rPr>
                <w:rStyle w:val="IndexLink"/>
                <w:rtl w:val="true"/>
              </w:rPr>
              <w:t>...</w:t>
              <w:tab/>
            </w:r>
            <w:r>
              <w:rPr>
                <w:rStyle w:val="IndexLink"/>
              </w:rPr>
              <w:t>422</w:t>
            </w:r>
          </w:hyperlink>
        </w:p>
        <w:p>
          <w:pPr>
            <w:pStyle w:val="Contents6"/>
            <w:tabs>
              <w:tab w:val="clear" w:pos="7609"/>
              <w:tab w:val="right" w:pos="9026" w:leader="dot"/>
            </w:tabs>
            <w:rPr/>
          </w:pPr>
          <w:hyperlink w:anchor="__RefHeading___Toc13839818_2142443653">
            <w:r>
              <w:rPr>
                <w:webHidden/>
                <w:rStyle w:val="IndexLink"/>
                <w:rtl w:val="true"/>
              </w:rPr>
              <w:t>الثانى الشك في إطلاق الجزء و الشرط لحال النسيان</w:t>
            </w:r>
            <w:r>
              <w:rPr>
                <w:rStyle w:val="IndexLink"/>
                <w:rtl w:val="true"/>
              </w:rPr>
              <w:tab/>
            </w:r>
            <w:r>
              <w:rPr>
                <w:rStyle w:val="IndexLink"/>
              </w:rPr>
              <w:t>428</w:t>
            </w:r>
          </w:hyperlink>
        </w:p>
        <w:p>
          <w:pPr>
            <w:pStyle w:val="Contents6"/>
            <w:tabs>
              <w:tab w:val="clear" w:pos="7609"/>
              <w:tab w:val="right" w:pos="9026" w:leader="dot"/>
            </w:tabs>
            <w:rPr/>
          </w:pPr>
          <w:hyperlink w:anchor="__RefHeading___Toc13839820_2142443653">
            <w:r>
              <w:rPr>
                <w:webHidden/>
                <w:rStyle w:val="IndexLink"/>
                <w:rtl w:val="true"/>
              </w:rPr>
              <w:t>الثالث في زيادة الجزء عمدا أو سهوا</w:t>
            </w:r>
            <w:r>
              <w:rPr>
                <w:rStyle w:val="IndexLink"/>
                <w:rtl w:val="true"/>
              </w:rPr>
              <w:tab/>
            </w:r>
            <w:r>
              <w:rPr>
                <w:rStyle w:val="IndexLink"/>
              </w:rPr>
              <w:t>437</w:t>
            </w:r>
          </w:hyperlink>
        </w:p>
        <w:p>
          <w:pPr>
            <w:pStyle w:val="Contents6"/>
            <w:tabs>
              <w:tab w:val="clear" w:pos="7609"/>
              <w:tab w:val="right" w:pos="9026" w:leader="dot"/>
            </w:tabs>
            <w:rPr/>
          </w:pPr>
          <w:hyperlink w:anchor="__RefHeading___Toc13839822_2142443653">
            <w:r>
              <w:rPr>
                <w:webHidden/>
                <w:rStyle w:val="IndexLink"/>
                <w:rtl w:val="true"/>
              </w:rPr>
              <w:t>الرابع في تعذر الجزء أو الشرط</w:t>
            </w:r>
            <w:r>
              <w:rPr>
                <w:rStyle w:val="IndexLink"/>
                <w:rtl w:val="true"/>
              </w:rPr>
              <w:tab/>
            </w:r>
            <w:r>
              <w:rPr>
                <w:rStyle w:val="IndexLink"/>
              </w:rPr>
              <w:t>448</w:t>
            </w:r>
          </w:hyperlink>
        </w:p>
        <w:p>
          <w:pPr>
            <w:pStyle w:val="Contents6"/>
            <w:tabs>
              <w:tab w:val="clear" w:pos="7609"/>
              <w:tab w:val="right" w:pos="9026" w:leader="dot"/>
            </w:tabs>
            <w:rPr/>
          </w:pPr>
          <w:hyperlink w:anchor="__RefHeading___Toc13839824_2142443653">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3839826_2142443653">
            <w:r>
              <w:rPr>
                <w:webHidden/>
                <w:rStyle w:val="IndexLink"/>
                <w:rtl w:val="true"/>
              </w:rPr>
              <w:t>قاعدة الميسور</w:t>
            </w:r>
            <w:r>
              <w:rPr>
                <w:rStyle w:val="IndexLink"/>
                <w:rtl w:val="true"/>
              </w:rPr>
              <w:tab/>
            </w:r>
            <w:r>
              <w:rPr>
                <w:rStyle w:val="IndexLink"/>
              </w:rPr>
              <w:t>454</w:t>
            </w:r>
          </w:hyperlink>
        </w:p>
        <w:p>
          <w:pPr>
            <w:pStyle w:val="Contents6"/>
            <w:tabs>
              <w:tab w:val="clear" w:pos="7609"/>
              <w:tab w:val="right" w:pos="9026" w:leader="dot"/>
            </w:tabs>
            <w:rPr/>
          </w:pPr>
          <w:hyperlink w:anchor="__RefHeading___Toc13839828_2142443653">
            <w:r>
              <w:rPr>
                <w:webHidden/>
                <w:rStyle w:val="IndexLink"/>
                <w:rtl w:val="true"/>
              </w:rPr>
              <w:t>في دوران الأمر بين الجزئية و الشرطية و بين المانعية و القاطعية</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1_152452"/>
      <w:bookmarkStart w:id="1" w:name="pg15811_152452"/>
      <w:bookmarkEnd w:id="1"/>
    </w:p>
    <w:p>
      <w:pPr>
        <w:pStyle w:val="Heading2"/>
        <w:numPr>
          <w:ilvl w:val="1"/>
          <w:numId w:val="1"/>
        </w:numPr>
        <w:rPr/>
      </w:pPr>
      <w:bookmarkStart w:id="2" w:name="pg15811_152452"/>
      <w:bookmarkStart w:id="3" w:name="__RefHeading___Toc1383966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3967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11_152456"/>
      <w:bookmarkStart w:id="8" w:name="pg15811_152456"/>
      <w:bookmarkEnd w:id="8"/>
    </w:p>
    <w:p>
      <w:pPr>
        <w:pStyle w:val="Heading2"/>
        <w:numPr>
          <w:ilvl w:val="1"/>
          <w:numId w:val="1"/>
        </w:numPr>
        <w:rPr/>
      </w:pPr>
      <w:bookmarkStart w:id="9" w:name="pg15811_152456"/>
      <w:bookmarkStart w:id="10" w:name="__RefHeading___Toc13839672_2142443653"/>
      <w:bookmarkStart w:id="11" w:name="_Toc3"/>
      <w:bookmarkEnd w:id="9"/>
      <w:bookmarkEnd w:id="10"/>
      <w:r>
        <w:rPr>
          <w:rtl w:val="true"/>
        </w:rPr>
        <w:t>تتمة المقصد السادس</w:t>
      </w:r>
      <w:bookmarkEnd w:id="11"/>
    </w:p>
    <w:p>
      <w:pPr>
        <w:pStyle w:val="Heading3"/>
        <w:numPr>
          <w:ilvl w:val="2"/>
          <w:numId w:val="1"/>
        </w:numPr>
        <w:rPr/>
      </w:pPr>
      <w:bookmarkStart w:id="12" w:name="__RefHeading___Toc13839674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فصل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مقدمات الانسداد على الدلالة على كون الظن طريقا منصوبا شرعا،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معها لا يجب عقلا على الشارع أن ينصّب طريقا؛ لجواز</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3839676_2142443653"/>
      <w:bookmarkStart w:id="15" w:name="_Toc5"/>
      <w:bookmarkEnd w:id="14"/>
      <w:r>
        <w:rPr>
          <w:rtl w:val="true"/>
        </w:rPr>
        <w:t>فصل في الكشف و الحكومة</w:t>
      </w:r>
      <w:bookmarkEnd w:id="15"/>
    </w:p>
    <w:p>
      <w:pPr>
        <w:pStyle w:val="Heading4"/>
        <w:numPr>
          <w:ilvl w:val="3"/>
          <w:numId w:val="1"/>
        </w:numPr>
        <w:rPr/>
      </w:pPr>
      <w:bookmarkStart w:id="16" w:name="__RefHeading___Toc13839678_2142443653"/>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الأصلي من عقد هذا الفصل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إهمال النتيجة و كليتها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يتوقف تحقيق الكلام على البحث عن الكشف و الحكومة، فشرع المصنف أولا في البحث عنهما، ثم شرع في البحث عن المقصد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توضيح معنى الكشف و الحكومة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بجواز العمل بالظن مطلقا، و قد وقع الخلاف في إن حكمه هذا هل هو من باب الكشف،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يكشف عن جعل الشارع الظن حجة حال الانسداد لا أنه ينشئ الحجية له‌؟ أم من باب الحكومة‌؟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تلك المقدمات يحكم بحجية الظن و ينشئها له حال الانسداد كحكمه بحجية العلم حال الانفتاح و إنشائها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العقل بعد ما لاحظ مقدمات الانسداد هل يستكشف منها عن جعل الشارع الظن حجة و إن احتمل مخالفته للواقع، فالشرع منشئ لحجيته و العقل كاشف عن هذا الإنشاء؟ أم أنه يحكم بوجوب متابعة الظن في مقام الامتثال، من غير أن يرى للشرع دخلا في ذلك، فالعقل يحكم بحجيته دون الشرع كحكمه بحجية العلم حال الانفتاح، من غير دخل للشارع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معنى الكشف و الحكومة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عقد هذا الفصل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مقدمات الانسداد هل هي حجية الظن من باب الكشف أم حجيته من باب الحكومة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يترتب على الكشف من إهمال النتيجة و تعيينها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اجتزائه بما استقل به العقل في هذا الحال، و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نصب الشارع 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مقدمات الانسداد هل هو استكشاف كون الظن في حال الانسداد طريقا منصوبا من قبل الشارع للوصول إلى التكاليف المعلومة بالإجمال، أو أن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في الحكم بكون الظن حجة في حال الانسداد؛ كاستقلاله بكون العلم حجة في حال الانفتاح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الحكم العقلي المستقل في مقام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حكم الشارع بحجية الظن،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مقام الإطاعة،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بعدم جواز مطالبة المولى بأزيد من الإطاعة الظنية، و عدم جواز اقتصار المكلف على ما دونها من الإطاعة الشكية و الوهمية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المقدمات،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المقدمات الدالة على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عقلا على الشارع أن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لجواز اجتزائه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 قد استدل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مقدمات الانسداد لا تنتج حجية الظن كشفا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بل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حكومة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لأنه بعد إبطال المنجز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الاحتياط الذي يقتضيه العلم الإجمالي بالتكاليف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نفي الحرج قد وصلت النوبة إلى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لتعين الإطاعة الظنية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دفعه،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التوهم، كي يتضح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الظن شرعا بقاعدة الملازمة بين ما حكم به العقل و بين ما حكم به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حكم به العقل و بين ما حكم به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حكم به العقل حكم به الشرع؛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قد حكم باعتبار الظن حال الانسداد، فيستكشف من حكمه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قد حكم باعتباره في هذا الحال أيضا، فيكون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الظنية حال الانسداد كما أنها عقلية كذلك شرعية بقاعدة الملازمة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قاعدة الملازمة أجنبية عن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التي هي من مراتب الإطاعة، فلا تجري هذه القاعدة فيها حتى تكون الإطاعة موردا للحكم المولوي؛ و ذلك لأن القاعدة تجري في مورد قابل للحكم المولوي؛ كحسن رد الوديعة </w:t>
      </w:r>
    </w:p>
    <w:p>
      <w:pPr>
        <w:pStyle w:val="BookText"/>
        <w:rPr/>
      </w:pPr>
      <w:r>
        <w:rPr>
          <w:rFonts w:ascii="Amiri" w:hAnsi="Amiri" w:eastAsia="Amiri" w:cs="Amiri"/>
          <w:color w:val="111111"/>
          <w:sz w:val="28"/>
          <w:sz w:val="28"/>
          <w:szCs w:val="28"/>
          <w:rtl w:val="true"/>
          <w:lang w:bidi="ar-SA"/>
        </w:rPr>
        <w:t>و قبح الظلم؛ و لا تجري في مورد غير قابل للحكم المولوي كالمقام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الظنية، فإنها غير قابلة للحكم المولوي، فلا تجري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قابليتها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المولوي متقوم بشرطين مفقودين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 فعل العبد لا فعل المولى؛ إذ الأحكام الشرعية لا تتعلق بفعل الشارع، و إنما تتعلق بأفعال العباد، و فعل الشارع لا يتعلق به إلا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يترتب على تعلقه بالفعل فائدة غير الفائدة التي تترتب على نفس الفعل عقلا أو تكوينا، حيث إن الحكم الشرعي من الأفعال الاختيارية التي لا تصدر من العاقل فضلا عن الحكيم إلاّ بداع عقلائي، و حيث إن هذين الشرطين مفقودان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قابلا للحكم المولوي حتى تجري فيه قاعدة الملازمة؛ لتثبت بها شرعية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تحققهما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الظنية تنحل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الإطاعة العلمية؛ لعدم التمكن منها، و لازم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مؤاخذة الشارع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الاكتفاء بما دون الإطاعة الظنية أعني الإطاعة الشكية و الوهمية، و لازم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هذين الأمرين لا يصلح لأن يتعلق به الحكم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المؤاخذة فعل الشارع،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الشارع لا يكون موردا لحكم نفس الشارع، فلا يتعلق به حكمه، و إنما يتعلق به حكم العقل، فالحاكم بقبح المؤاخذة هو العقل دون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 إن كان في نفسه قابلا لحكم الشرع من جهة أن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أو الإطاعة الشكية و الوهمية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العبد، لكن لا يترتب على تعلق الحكم الشرعي بهذا الموضوع فائدة لم يكن أيضا قابلا للحكم المولوي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بما دون الإطاعة الظنية يكون بنفسه منشأ لاستحقاق العقاب، كما أن الإطاعة الظنية تكون بنفسها منشأ لاستحقاق الثواب، فلا حاجة إلى أمر المولى بها و لا إلى نهيه عن الاكتفاء بما دونها؛ لعدم ترتب فائدة على هذا الأمر أو النهي؛ إذ لو كان الغرض منهما إيجاد الداعي في نفس العبد إلى العمل بالظن و ترك </w:t>
      </w:r>
    </w:p>
    <w:p>
      <w:pPr>
        <w:pStyle w:val="BookText"/>
        <w:rPr/>
      </w:pPr>
      <w:r>
        <w:rPr>
          <w:rFonts w:ascii="Amiri" w:hAnsi="Amiri" w:eastAsia="Amiri" w:cs="Amiri"/>
          <w:color w:val="111111"/>
          <w:sz w:val="28"/>
          <w:sz w:val="28"/>
          <w:szCs w:val="28"/>
          <w:rtl w:val="true"/>
          <w:lang w:bidi="ar-SA"/>
        </w:rPr>
        <w:t>من حكم العقل؛ لقاعدة الملازمة،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تكون في مورد قابل للحكم الشرعي، و المورد هاهنا غير قابل له،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التي يستقل العقل بكفايتها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الانسداد إنما 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مؤاخذة الشارع بأزيد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اقتصار المكلف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مؤاخذة الشارع غير قابلة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الاكتفاء بما دونه، فهو من قبيل طلب الحاصل المحال؛ لفرض حصول هذا الغرض بحكم العقل بحسن الأول و قبح الثاني، و إن كانا بدون غرض فهو قبيح على العاقل فضلا عن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باب الإطاعة و المعصية الذي منها الإطاعة الظنية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للحكم المولوي حتى تجري فيه قاعدة الملازمة، كي تثبت بها حجية الظن حال الانسداد شرعا أيضا؛ إما لانتفاء الشرط الأول المعتبر فيه و هو كون موضوعه فعل العبد؛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هنا هو المؤاخذة و هي فعل الشارع، فلا يتعلق بها حكم نفس الشارع، و إما لانتفاء الشرط الثاني، و هو ترتب الفائدة على تعلقه غير أصل الفائدة التكوينية أو العقلية كما عرفت توضيح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لأن يستكشف من حكم العقل نصب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الإطاعة الظنية، و المراد بالأزيد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العلمية، و هذا إشارة إلى الأمر الأول مما تنحل إليه الإطاعة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تقريب لدفع التوهّم،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قاعدة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المورد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قابلية المورد للحكم المولوي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 من الإطاعة الظنية هذا إشارة إلى الأمر الثاني مما تنحل إليه الإطاعة الظنية،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الشكية و الوهمية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الأول المعتبر في الحكم المولوي، و قد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أن يكون متعلقه 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واضح، و 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بما دونها لما كان بنفسه موجبا للعقاب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فيما أصاب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بنفسها موجبة للثواب 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بها أو نهي عن مخالفتها،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فيه مولويا بلا ملاك يوجبه، كما لا يخفى، و لا بأس به إرشاديا كما هو شأنه في حكمه بوجوب الإطاعة و حرمة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الإطاعة الظنية و هذا إشارة إلى بيان انتفاء الشرط الثاني مما يعتبر في الحكم المولوي 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وجه عدم الفائدة في النهي المولوي عن الاكتفاء بما دون الإطاعة الظنية؛ إذ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إحداث الداعي للعبد إلى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ذاته، من دون حاجة إلى نهي الشارع، حيث إن العقل كاف في إحداث الداعي إلى ترك ما دون الإطاعة الظنية، فالنهي حينئذ يكون من 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أصاب الظن و أخطأ 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يكون على تقويت الواقع أم أخطأ الظن و أصاب ما دونه، فالعقاب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فيما أصاب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الاقتصار على ما دون الظن موجبا للعقاب في خصوص ما إذا أصاب الظن و أخطأ ما دونه؛ ليكون العقاب على تفويت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لتفويته الواقع عن اختيار بترك العمل بالظن المفروض كونه مصيبا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الثواب يترتب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الإطاعة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راجعان على الإطاعة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المولوي يكون لغوا، لعدم ترتب فائدة عليه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الشرط و الجزاء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إرشاديا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الاكتفاء بما دون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حكم العقل به؛ إذ الممتنع جعل الحكم المولوي لوجوب الإطاعة الظنية لا الحكم الإرشادي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الإرشاد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الشارع،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الإرشاد شأن الشارع في حكمه بوجوب الإطاعة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الطريق و جعله في كل حال بملاك يوجب نصبه و حكمة داعية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يمكن أن يتوهم في المقام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العقل هو الحاكم في باب الإطاعة و المعصية حتى إنه لا يصح للشرع نصب الطريق، فكيف يمكن نصبه للطريق في حال الانفتاح، و أي فرق بين حال الانسداد و حال الانفتاح‌؟ و هذا ينافي ما تقدم آنفا من كون الظن طريقا عند الانسداد عقلا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نصب الطريق غير منافية لكون العقل مستقلا في باب الإطاعة؛ إذ ربما ينصب الشارع طريقا للتسهيل بما ليس للعقل نصبه كما لو نصب الشارع الشهرة طريقا، فإن العقل لا يرى للشهرة كشفا عن حكم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يمنع نصب الشارع للطريق، و إنما يمنع عن كون الطريق الذي عينه العقل مجعولا للشارع مولويا، فالعقل يستقل بلزوم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الانسداد، كما يحكم 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فائدة حينئذ في هذا الحكم المولوي؛ بعد حكم العقل بلزوم إحراز الحكم الواقعي بالظن، دفعا للعقوبة المحتملة في صورة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 الظن موضوعيا بحيث يترتب المثوبة على موافقته و العقوبة على مخالفته مع قطع النظر عن الواقع كسائر الأحكام الظاهرية، فلا وجه لمنع تعلق الحكم المولوي بالعمل بالظن و استكشاف حكمه من حكم العقل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استكشاف حجية الظن شرعا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الطريق لا بملاك إحراز الواقع و إن كان جائزا؛ لكن لا يمكن استكشافه بقاعدة الملازمة، و ذلك لاعتبار وحدة الموضوع في الحكم الشرعي و العقلي في هذه القاعدة كالظلم، حيث إنه موضوع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بنفسه موضوع أيضا لحكم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المقام، فإن الظن الملحوظ طريقا صرفا لإحراز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الموضوع للحجية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الظن الملحوظ طريقا شرعا؛ إذ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الفعلي هو الحكم الواقعي، و على الثاني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الفعلي هو الحكم الظاهري؛ لامتناع فعلية حكمين واقعي و ظاهري معا لموضوع واحد؛ كما عرفت في الجمع بين الحكم الواقعي و الظاهري</w:t>
      </w:r>
      <w:r>
        <w:rPr>
          <w:rFonts w:eastAsia="Amiri" w:cs="Amiri" w:ascii="Amiri" w:hAnsi="Amiri"/>
          <w:color w:val="111111"/>
          <w:sz w:val="28"/>
          <w:szCs w:val="28"/>
          <w:rtl w:val="true"/>
          <w:lang w:bidi="ar-SA"/>
        </w:rPr>
        <w:t xml:space="preserve">. </w:t>
      </w:r>
      <w:bookmarkStart w:id="18" w:name="pg15811_152462"/>
    </w:p>
    <w:p>
      <w:pPr>
        <w:pStyle w:val="BookText"/>
        <w:rPr/>
      </w:pPr>
      <w:bookmarkEnd w:id="18"/>
      <w:r>
        <w:rPr>
          <w:rFonts w:ascii="Amiri" w:hAnsi="Amiri" w:eastAsia="Amiri" w:cs="Amiri"/>
          <w:color w:val="111111"/>
          <w:sz w:val="28"/>
          <w:sz w:val="28"/>
          <w:szCs w:val="28"/>
          <w:rtl w:val="true"/>
          <w:lang w:bidi="ar-SA"/>
        </w:rPr>
        <w:t xml:space="preserve">إليه لا تنافي استقلال العقل بلزوم الإطاعة بنحو حال الانسداد، كما يحكم بلزومها بنحو آخر حال الانفتاح، من دون استكشاف حكم الشارع بلزومها مولويا؛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تقرير المقدمات إلا علي نحو الحكومة دون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النتيجة أصلا سببا و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تعلق الحكم المولوي بالظن؛ لكن لا بنحو حكم العقل به؛ بل بملاك آخر كالتسهيل على المكلف، فإن نصب طريق خاص لامتثال الأحكام ربما يوجب ضيقا عليه، فيرفعه الشارع بجعل الحجية لمطلق الظن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بملاك حكم العقل به؛ بل بملاك التسهيل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قابلية باب الإطاعة للحكم المولوي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المورد هاهنا غير 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باستقلال العقل بالإطاعة الظنية حال الانسداد، و عدم استكشاف الحكم المولوي بها بقاعدة الملازمة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المقدمات هي الحكومة دون الكشف، 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الكشف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التقرير على وجه الكشف باطل؛ لأن المقدمات المذكورة لا تستلزم جعل الشارع للظن مطلقا أو بشرط حصوله من أسباب خاصة حجة؛ لجواز أن لا يجعل الشارع طريقا للامتثال بعد تعذر العلم أصلا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839680_2142443653"/>
      <w:bookmarkStart w:id="20" w:name="_Toc7"/>
      <w:bookmarkEnd w:id="19"/>
      <w:r>
        <w:rPr>
          <w:rtl w:val="true"/>
        </w:rPr>
        <w:t>عدم الإهمال في النتيجة على الحكومة</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ثمرة الحكومة و الكشف و ما يترتب عليهما من إهمال النتيجة و عدم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الحكومة لا إهمال في النتيجة أصلا لا سببا و لا موردا و لا مرتبة؛ بل معينة، لكنها من حيث الأسباب كلية، و من حيث الموارد و المرتبة جزئية، إذ الإهمال في النتيجة يكون في صورة الشك و الترديد في الحكم، و لا يتصور الشك و الترديد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الفعلي؛ لأنه إذا أحرز مناط حكمه بشيء حكم به، و إلا لم يحكم أصلا، لا أنه يحكم مع الشك و الترديد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الإهمال من حيث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النتيجة و عدم اختصاص حجية الظن الانسدادي بحصوله من سبب دون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المناط في حكم العقل بلزوم </w:t>
      </w:r>
    </w:p>
    <w:p>
      <w:pPr>
        <w:pStyle w:val="BookText"/>
        <w:rPr/>
      </w:pPr>
      <w:r>
        <w:rPr>
          <w:rFonts w:ascii="Amiri" w:hAnsi="Amiri" w:eastAsia="Amiri" w:cs="Amiri"/>
          <w:color w:val="111111"/>
          <w:sz w:val="28"/>
          <w:sz w:val="28"/>
          <w:szCs w:val="28"/>
          <w:rtl w:val="true"/>
          <w:lang w:bidi="ar-SA"/>
        </w:rPr>
        <w:t xml:space="preserve">و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تطرق الإهمال و الإجمال في حكم العقل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الأسباب فلا تفاوت بنظره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استقلاله بكفاية الإطاعة الظنية؛ إلا فيما ليس للشارع مزيد اهتمام فيه بفعل الواجب و ترك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بالظن هو أقربيته إلى الواقع من الشك و الوهم، و هذا المناط لا يختلف باختلاف أسباب الظن، فالنتيجة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الإهمال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النتيجة بحسبها جزئية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المتيقن من حكم العقل بكفاية الإطاعة الظنية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للشارع مزيد اهتمام به؛ إذ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النفوس و الأعراض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يستقل العقل بكفاية الظن فيه؛ بل حكم بوجوب الاحتياط فيه، و حيث كان لحكم العقل بكفاية الإطاعة الظنية حال الانسداد قدر متيقن بحسب الموارد كانت نتيجة مقدمات الانسداد جزئية معينة أيضا، و ليست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الإهمال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خصوص الظن الاطمئناني إن كان وافيا؛ و إلا فيتعدى عنه إلى غيره بمقدار الكفاية؛ بحيث لا يلزم من الاحتياط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يقم ظن اطمئناني على الحكم الشرعي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أو حرج، فإن استلزم الاحتياط فيها عسرا أو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الظن الاطمئناني؛ بل يتعدى إلى غيره بمقدار ارتفاع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 بحسب المرتبة أيضا معينة جزئية لا أنها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سببا، موردا،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الإهمال،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تفاوت بنظر العقل بين الأسباب، فكل من الظن الاطمئناني الحاصل من خبر العدل، و القوي الحاصل من خبر الثقة، و الضعيف الناشئ من الشهرة الفتوائية حجة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بوزان واحد، فالنتيجة من حيث الأسباب على الحكومة كلية، هي حجية الظن مطلقا من دون تفاوت بين أسبابه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يتعلق بها الظن كمورد الطهارة و الصلاة و الزكاة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كون النتيجة بحسها جزئية معينة و ليست بمطلقة؛ و ذلك لعدم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فيما فيه مزيد الاهتمام، كما في الفروج و الدماء؛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حقوق الناس مما لا يلزم من الاحتياط فيها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يستقل إلا بلزوم التنزل إلى مرتبة الاطمئنان من الظن بعدم التكليف؛ إلا على تقدير عدم كفايتها في دفع محذور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باستقلال العقل بوجوب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المورد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استقلال العقل بوجوب الاحتياط في الفردين إلى استقلاله بوجوبه في الفرد الخفي أيضا مما يمكن القول بوجوب الاحتياط فيها؛ ما لم يوجب عسرا أو حرجا، و أما في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فيها الاحتياط مطلقا، من غير تقييد بعدم استلزامه للحرج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فكالمورد فيما ذكرناه من التفصيل بين الظن الاطمئناني و غيره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في المقام معيّن و هو الاكتفاء بالإطاعة الظنية فما ليس للشارع مزيد اهتمام، و لزوم الاحتياط فيما علم للشارع مزيد اهتمام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من حيث الموارد معيّنة أيضا و لكنها ليست كلية بل هي حجية الظن في غير ما علم مزيد اهتمام الشارع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 فيتنزل إلى مرتبة الأقوى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النتيجة التبعيض في الاحتياط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العلم الإجمالي بالأحكام هو الاحتياط التام؛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لإخلاله بالنظام، أو لإيجابه للعسر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اليد عنه، و يقتصر فيه على المقدار غير الموجب للعسر، فإن ارتفع العسر برفع اليد عن الاحتياط في موهومات التكليف فقط اقتصر عليه، و وجب الاحتياط في غيرها من المظنونات و المشكوكات، إذا ارتفع العسر بتركه في بعض موهومات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ظن اطمئنانا عدم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عليه، و وجب الاحتياط في البعض الآخر من موهومات التكليف؛ و إن كان من المظنون اطمئنانا عدم التكليف فيه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رفع اليد عن الاحتياط التام من الاقتصار على ما يرتفع به محذور الاختلال أو العسر، 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رفع محذور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على تقدير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بكون النتيجة هو نصب الطريق الواصل بنفسه؛ فلا إهمال فيها أيضا بحسب الأسباب؛ بل يستكشف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حجية الظن على الكشف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الشارع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 طريقا، فالوجوه المتصورة في نصب الطريق الظني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بمقدمات الانسداد أن المنصوب هو الطريق الواصل بنفسه،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المقدمات الجارية في الأحكام موجبة للعلم بجعل الشارع طريقا معينا و أصلا بنفسه، فلا حاجة في تعيين ذلك الطريق إلى غير المقدمات الجارية في نفس الأحكام،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الظني الذي يكشف عنه دليل الانسداد هو كل ما يورث الظن بالحكم مما وصل بنفسه إلى المكلف إذا لم يكن بعض أفراده متيقن الاعتبار بالنسبة إلى بعضها الآخر، فيكون مثل هذا الظن حجة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من الخبر الصحيح أم الموثق أم الحسن أم الضعيف المنجز بعمل المشهور، أم الإجماع المنقول أم غيرها، فلو كان بينها تفاوت فالواصل إلى المكلف هو الظن الحاصل من ذلك السبب الخاص كخبر العدل الإمامي دون غيره؛ لتعلق غرض الشارع بوصول الطريق و تعينه لديه، فلو لم يكن هذه المزية موجبة لتعينه لزم نقض الغرض، و سيأتي لازم هذا الوجه من إهمال النتيجة أو 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بمقدمات الانسداد أن المنصوب هو الطريق الواصل لو بطريقه،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المقدمات موجبة للعلم بنصب الشارع طريقا معينا إلى الأحكام؛ و لو فرض تعينه لنا بغير هذه المقدمات مما يوجب العلم بطريقيته و تعينه؛ كإجراء مقدمات الانسداد مرة ثانية في نفس الطريق للكشف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الظن صار حجة بدليل الانسداد، و لم يعلم رضا الشارع بخصوص طريق دون آخر، و الاحتياط في الطرق باطل، و ترجيح المرجوح على الراجح قبيح، و يستكشف منها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طريق خاص، و الفرق بين الانسداد الكبير الجاري في نفس الأحكام، و بين الجاري في الطرق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يثبت رضا الشارع بتحصيل المكلف الظن بالحكم الشرعي، و أن الحجة عنده طبيعة الظن بلا نظر إلى الخصوصيات،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فيتكفل تعين تلك الطرق الظنية التي اقتضتها مقدمات الانسداد الجارية في الأحكام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فالمنصوب على هذا الوجه ما عينته المقدمات و لو بإجرائها مرة ثانية، و سيأتي لازم هذا الوجه أيضا من إهمال النتيجة أو تعينها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بالمقدمات نصب طريق إلى الأحكام واقعا؛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المقدمات موجبة للعلم بنصب الشارع طريقا إلى الأحكام؛ و لو لم يصل إلينا، و لم يتعين لنا لا بنفسه و لا بطريق يؤدي إليه كانسداد آخر جار في نفس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فالثابت بمقدمات الانسداد هو حجية ظن بنحو الفرد المنتشر بين الظنون، مع فرض عدم سبيل إلى إحراز اعتبار واحد منها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كالمستفاد من 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اختلافها قوة و ضعفا، و سيأتي لازم هذا الوجه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إهمال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إهمال في النتيجة، كما لا إهمال فيها بحسب الأسباب،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شروع في بيان لازم الوجه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نتيجة مقدمات الانسداد على الكشف هو نصب الطريق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إهمال فيها بحسب الأسباب، فالنتيجة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و هي إما كلية، يعني أن الظن حجة من أي سبب حصل، و إما جزئية؛ و ذلك لأنه إن كان بين الأسباب ما هو متيقن الاعتبار كخبر العادل المزكى بعدلين مثلا، و كان وافيا بمعظم الفقه فهو حجة معينا دون سائر المظنون، أما أن المتيقن الاعتبار حجة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أقوائية سببه من سائر الأسباب المفيدة للظن الموجبة لتيقن اعتباره، و أما أن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يتيقن باعتباره من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المجال لاستكشاف حجية غير متيقن الاعتبار بعد فرض أن الحجة هو خصوص الطريق الواصل بنفسه، و أنه المتيقن اعتباره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بين الأسباب ما هو متيقن الاعتبار، أو كان و لكن لم يف بمعظم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الحجة هو الظن الحاصل من أي سبب، عدا ما نهى الشارع عن اتباعه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الأحكام الفرعية من الطهارة و الصلاة و غيرهما من أحكام النفوس و الأعراض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كلية أيضا؛ إذ لو لم تكن كلية و لو لأجل التردد في بعض الموارد لزم خلاف الفرض، و هو وصول الحجة بلا واسطة،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عدم وصول الحجة بنفسها إلينا؛ و لو كان عدم وصولها كذلك لأجل التردد في مواردها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مهملة؛ لاحتمال كون الطريق المنصوب خصوص الظن </w:t>
      </w:r>
    </w:p>
    <w:p>
      <w:pPr>
        <w:pStyle w:val="BookText"/>
        <w:rPr/>
      </w:pPr>
      <w:r>
        <w:rPr>
          <w:rFonts w:ascii="Amiri" w:hAnsi="Amiri" w:eastAsia="Amiri" w:cs="Amiri"/>
          <w:color w:val="111111"/>
          <w:sz w:val="28"/>
          <w:sz w:val="28"/>
          <w:szCs w:val="28"/>
          <w:rtl w:val="true"/>
          <w:lang w:bidi="ar-SA"/>
        </w:rPr>
        <w:t>لو لم يكن بينها ما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مجال لاستكشاف حجية غيره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الموارد؛ بل يحكم بحجيته في جميعها؛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وصول الحجة و لو لأجل التردد في مواردها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الإجماع على التعميم بحسبها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المسألة المستحدثة مجازفة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الاطمئناني عند وفائه بالمعظم، فيقتصر عليه؛ إذ مع فرض الكفاية لا حاجة إلى غير الاطمئناني حتى يتعدى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بين الظنون ما هو متيقن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لاستكشاف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متيقن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الظن،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يحكم بحجية الظن في جميع الموارد و المسائل الشرعية لزم الخلف،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فرضناه من كون النتيجة هي الحجة الواصلة،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الطريق الواصل بنفسه، فيلزم من عدم الالتزام بحجية ما وصل إلينا من الطرق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تقرير المقدمات، على نحو يستنتج منها نصب الطريق الواصل بنفسه يستكشف منها أن كل ظن من أي سبب حصل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كون النتيجة حجية جميع ما وصل إلينا،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الحجة إلينا؛ و لو لأجل تردد ذلك الظن بين ظنون متعددة، للشك في اعتبار أي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دفع لما يدعيه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الإجماع على التعميم بحسب الموارد،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ليست إلا الحجية في بعض الموارد، و أما سائر الموارد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الظن فيها إنما هو بالإجماع، فالمقدمات إنما تفيد الحجية في بعض الموارد غير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يفيد الحجية في الموارد المهمة؛ لأنه قام على التعميم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دفع دعوى الإجماع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على التعميم بحسب الموارد مجازفة جدا؛ إذ هذه المسألة ليست معنونة في كتب القدماء حتى يثبت الإجماع فيها، فالنتيجة بحسب الموارد و إن كانت كلية؛ و لكن لا للإجماع كما يدعيه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لمنافاة الإهمال فيها لفرض وصول الطريق بنفسه بناء على الكشف؛ إذ التردد في الطريق مناف لوصوله و تعينه، فلا يحصل الإجماع كي </w:t>
      </w:r>
    </w:p>
    <w:p>
      <w:p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لأجل حجية خصوص الاطمئناني منه إذا كان وافيا، فلا بد من الاقتصار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بأن النتيجة هو نصب الطريق الواصل و لو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إهمال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به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وصول الطريق المنصوب شرعا بنفسه، و قيام الإجماع عليه ينافي الوصول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النتيجة 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احتمال حجية خصوص الاطمئناني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الظن إذا كان وافيا بجميع الأحكام أو معظمها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الاطمئناني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بكون النتيجة على الكشف هي الطريق الواصل بنفسه فهل يكون كل ظن حجة، سواء كان ظنا ضعيفا أو ظنا قويا، أم تختص بالظن القوي فقط؟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الإهمال في النتيجة؛ و ذلك لإن الظن القوي لو كان وافيا بالفقه فلا إهمال من جهة أنه الحجة فقط دون الظن الضعيف؛ لأنّه وصل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أيضا من جهة أن الجميع حجة؛ و إلا فليس الطريق واصلا بنفسه، و 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إذ لا فرق بين المرتبة و السبب، فما قلنا في السبب يجري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الأقسام الثلاثة السبب، و المورد، و المرتبة بناء، على كون الطريق واصلا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الأول 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 بناء على الكشف، 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بأن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نصب الطريق الواصل و لو بطريقه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المكشوف من المقدمات يصل إلينا بواسطة مقدمات أخرى، فليس الطريق واصلا بنفسه، بل واصلا بطريقه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النتيجة بحسب الأسباب، هذا شروع في بيان لازم الوجه الثاني من الوجوه المحتملة في نتيجة المقدمات بناء على الكشف، و هو كون النتيجة حجية الطريق الواصل و لو بطريقه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ما أفاده فيه بالنسبة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حجة إن كان سببه واحدا، و كذا إن كان متعددا؛ لكن مع التساوي في اليقين بالاعتبار أو الظن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الأسباب؛ لو لم يكن فيها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لو لم يكن بينها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بحسب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الكشف و كون الطريق واصلا و لو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بالنسبة إلى الموارد كالواصل بنفسه؛ و إلا لزم عدم وصوله و لو للتردد في مواردها؛ كما تقدم في الواصل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مهملة؛ لما تقدم أيضا من احتمال حجية خصوص الظن الاطمئناني إذا كان وافيا، و التعدي إلى غيره مع عدم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الأسباب تفاوت في تيقن الاعتبار و عدمه كما عرفت توضيحه،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الوحدة في السبب توجب التعين الذاتي، فلا إهمال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تعين بعض الأفراد مع فرض التساوي بينها، و عدم التفاوت بين أسبابها يكون من الترجيح بلا مرجح و هو قبيح، فلا بد من الالتزام بحجية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 الأسباب الموجبة للظن تفاوت في تيقن الاعتبار؛ بل كانت متساوية من حيث الاعتبار؛ كخبر العدل و الإجماع و الشهرة مثلا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سبب للظن إلا واحد نوعي، فالنتيجة جزئية، و هي حجية خصوص خبر الواحد مثلا بأقسامه المتعددة، و عدم حجية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الاقتصار على متيقن الاعتبار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مظنونه بإجراء مقدمات دليل الانسداد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مرات في تعيين الطريق المنصوب، حتى ينتهي إلى ظن واحد، أو إلى ظنون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بينها، فيحكم بحجية كلها،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نوعي، كخبر الواحد في مقابل الإجماع المنقول و الشهرة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بينها تفاوت في اعتبار بعضها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الاقتصار على متيقن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التفاوت بين الظنون في اليقين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المتعددة،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إهمال أصلا بحسب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وحدة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موجبة للتعيين بالذات، فلا مجال للإهمال و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التعدد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التساوي مانع من تعيين البعض؛ إذ لا وجه لتعيين الخبر دون الإجماع مثلا، مع فرض تساويهما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التعدد و التفاوت بالظن باعتبار بعضها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بعضها مظنون الاعتبار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دليل الانسداد في تعيين الحجة على الاعتبار،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منه مظنون الاعتبار، و منه مشكوك الاعتبار، و منه موهوم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بالاعتبار بعض الظنون المتعلقة بالواقع إما أن يكون واحدا فهو الحجة على الاعتبار أو متعددا، و كلها متساوية في تيقن الاعتبار أو الظن به كما تقدم، فكلها حجة أيضا، أو بعضها متيقن الاعتبار دون غيره، فهو الحجة دون غيره، و إن كان متعددا متفاوتا في الظن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إجراء الدليل ثالثا لتعيين الحجة على اعتبار الظن بالاعتبار، فيقال كما ذكر، و هكذا حتى ينتهي الأمر إلى ظن واحد أو ظنون متساوية، أو بعضها متيقن الاعتبار فيكون ذلك هو الحجة، ثم ينتقل منه إلى إثبات غيره حتى يتعين الظن الذي هو حجة على الواقع، و يكون واصلا إلى المكلف بطريقه لا بنفسه؛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أيضا في الطريق الواصل بنفسه،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الواحد و الظنون المتعددة التي لا تفاوت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الطريق الواصل بنفسه بإجراء مقدمات الانسداد في نفس الأحكام، 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الطريق الواصل و لو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بإجرائها ثانيا في الطريق إلى الأحكام، و ثالثا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متفاوتة يكون بعضها الوافي متيقن الاعتبار، فيقتصر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الموارد و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كانت النتيجة هي الطريق الواصل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و لو لم يصل أصلا، فالإهمال فيها يكون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متيقن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بحسب الموارد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فالظن في جميع الموارد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الأمور المهمة، كالنفوس أم لا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لو لم يكن في بعضها حجة كان خلاف الغرض و إنه لم يصل الطريق و لو بطريقه؛ لكن النتيجة مهملة بالنسبة إلى المرتبة؛ لاحتمال حجية الظن الاطميناني فقط إذا كان وافيا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و لو لم يصل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تنتج أن الشارع جعل طريقا لكنه غير معلوم و مشتبه بين الطرق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و الأسباب و المراتب؛ لأنه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و تعيين بالنسبة إلى إحدى الجهات، و لا طريق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الكلام من المصنف تعرض للازم الوجه الثالث من الوجوه المحتملة في نتيجة المقدمات بناء على الكشف، و هي كون النتيجة حجية الطريق إجمالا،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يصل أصلا لا بنفسه و لا بطريقه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أفاده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النتيجة مهملة من الجهات الثلاث، و تتعين الوظيفة حينئذ بالاحتياط التام في أطراف العلم الإجمالي بالطريق؛ بأن يؤخذ بكل ما يحتمل كونه طريقا إن لم يلزم منه محذور عقلا كاختلال النظام، أو شرعا كالعسر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لزم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التنزل من الكشف إلى حكومة العقل، بما يظن طريقيته فقط إذا لم يكن بين الظنون ما هو متيقن الاعتبار؛ و إلا فالمتعين الأخذ به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تعين الحكومة في صورة تساوي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لاستكشاف الطريق المنصوب،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أو عدم جوازه، فيتعين المصير إلى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إمكان الاحتياط لا كشف و لا حكومة، و مع عدمه تتعين الحكومة؛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الطريق المنصوب و لو بالواسطة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ابتناء إهمال النتيجة و تعيينها على أن تكون نتيجة المقدمات بناء على الكشف نصب الطريق الواصل بنفسه أو بطريقه أو </w:t>
      </w:r>
      <w:bookmarkStart w:id="21" w:name="pg15811_152472"/>
    </w:p>
    <w:p>
      <w:pPr>
        <w:pStyle w:val="BookText"/>
        <w:rPr/>
      </w:pPr>
      <w:bookmarkEnd w:id="21"/>
      <w:r>
        <w:rPr>
          <w:rFonts w:ascii="Amiri" w:hAnsi="Amiri" w:eastAsia="Amiri" w:cs="Amiri"/>
          <w:color w:val="111111"/>
          <w:sz w:val="28"/>
          <w:sz w:val="28"/>
          <w:szCs w:val="28"/>
          <w:rtl w:val="true"/>
          <w:lang w:bidi="ar-SA"/>
        </w:rPr>
        <w:t xml:space="preserve">الجهات، و لا محيص حينئذ إلا من الاحتياط في الطريق بمراعاة أطراف الاحتمال لو لم يكن بينها متيقن الاعتبار، لو لم يلزم منه محذور؛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التنزل إلى حكومة العقل بالاستقلال، فتأمل فإن المقام من مزال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الوافي لو كان في البين لما كان مجال لدليل الانسداد،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و لو لم يصل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بشيخنا الأعظم و غيره؛ إذ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بالكشف هو الإهمال، فيحتاج تعميم النتيجة حينئذ إلى الوجوه التي ذكروها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تقدير كون العقل كاشفا عن حكم الشارع بحجية الظن في الجملة،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الإهمال بحسب الأسباب و بحسب المرتبة، و يذكر للتعميم من جهتهما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الإهمال لازم للكشف و هو ملزوم له، و لم يكن للتفصيل بين الاحتمالات الثلاثة عين و لا أثر في كلماتهم، فأورد المصنف على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تعميم النتيجة بما ذكروه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التعيين بالوجهين الأولين، كما أنه يتم التعميم بالوجه الثالث بناء على الاحتمال الثالث فقط،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أوضح ذلك بعبارة وافية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 الموارد و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محيص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الإهمال من جميع الجهات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أطراف الاحتمال، و المراد بالأطراف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كان هو الحجة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لزم المحذور من الاحتياط فلا بد من التنزل من الكشف إلى حكومة العقل مطلقا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839682_2142443653"/>
      <w:bookmarkStart w:id="23" w:name="_Toc8"/>
      <w:bookmarkEnd w:id="22"/>
      <w:r>
        <w:rPr>
          <w:rtl w:val="true"/>
        </w:rPr>
        <w:t>وهم و دفع</w:t>
      </w:r>
      <w:bookmarkEnd w:id="2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الوهم إشكال على ما تقدم على الكشف من التفصيل بين وجود القدر المتيقن الوافي بمعظم الفقه المتعين في الحجية و بين عدمه، فالنتيجة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هذا الإشكال،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لكنك غفلت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اليقين بالاعتبار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و أما تقريب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الإشكال على التفصيل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لدليل الانسداد مع وجود القدر المتيقن؛ إذ لو كان في الظنون ظن متيقن الاعتبار بمقدار واف لمنع ذلك عن دليل الانسداد من أصله، كيف‌؟ و من مقدماته انسداد باب العلمي بمعظم الأحكام، و هو الظن المعلوم اعتباره المعبر عنه بالظن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فينهدم أساس الانسداد بناء على وجود المتيقن الوافي؛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هو انسداد باب العلمي، و على تقدير وجود الطريق المتيقن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العدل أو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باب العلمي، فلا بد من رفع اليد إما عن هذا التفصيل يبقى الكلام على الانسداد سليما عن الإشكال، و إما من الخروج عن فرض الانسداد إلى الانفتاح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تقريب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القدر المتيقن إنما ينافي الانسداد إذا لم يكن للانسداد دخل فيه، و أما إذا كان القدر المتيقن مستندا إلى الانسداد و 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 لامتناع أن يكون المعلول منافيا لعلته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استناد القدر المتيقن إلى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الانسداد هي اليقين بنصب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يقين آخر و هو القطع بالملازمة بين نصب الطريق، و بين كون الطريق المنصوب هو القدر المتيقن، و هذا اليقين و إن لم يكن مستندا إلى دليل الانسداد؛ لكن اليقين الأول مستند إليه و هو كاف في دخالته في حصول القدر المتيقن؛ لأن اليقين بأحد المتلازمين دليل على الملازم الآخر، فاليقين بنصب الطريق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نتيجة دليل الانسداد و 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حجية خبر العادل مثلا و هو الملازم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كانسداد باب العلم،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 و 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بينها متيقن الاعتبار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دليل الانسداد،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بالاعتبار ينشأ من ناحية دليل الانسداد لا غيره حتى ينافيه،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بالاعتبار الذي هو معلول الانسداد لا ينافي عليته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شيء حجة شرعا كان هذا الشيء حجة قطعا،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أحد المتلازمين إنما هو الدليل على الآخر؛ لا الدليل على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لحصول اليقين بالاعتبار من دليل الانسداد،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حصول اليقين باعتبار طريق مخصوص كخبر العادل من دليل الانسداد هو أن دلالة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نصب طريق فرض كونه 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الملازم الآخر و هو اعتبار المتيقن كخبر العادل أو الثقة إنما هي بواسطة اليقين بالملازمة المزبورة، الذي هو واسطة ثبوتية للدلالة المذكورة،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اليقين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طريق حجة شرعا كان خبر الثقة حجة قطعا، و هذه القضية هي تقريب الملازمة المذكورة، و منشأ القطع باعتباره غلبة مطابقته للواقع،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المنتشر من الطريق،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فرد معين كخبر العدل مثلا، و 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ابتناء أصل التوهم على حجية الظن على نحو الكشف لا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المراد ما إذا كان اليقين بالاعتبار من قبل دليل الانسداد، فهو في الحقيقة إشارة إلى دفع ما يمكن أن يتوهم في المقام من أن الإشكال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القدر المتيقن الوافي منافيا لدليل الانسداد،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باب العلمي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يندفع بما تقدم من أن اليقين بالاعتبار مستند إلى دليل الانسداد، و هو كاف في انسداد باب العلمي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بحجية ظن و إن كان مستندا إلى دليل الانسداد؛ لكن اليقين بالملازمة بينه و بين حجية خبر العادل مثلا مستند إلى الخارج لا إلى دليل الانسداد، فيعود المحذور و هو عدم انسداد باب العلمي و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دفع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الدليل على التلازم بين شيئين ليس دليلا على وجود المتلازمين أو أحدهما حتى يعود المحذور،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انفتاح باب العلمي؛ و ذلك لأن دليل التلازم لا يثبت إلا الملازمة بين شيئين، و أما وجود نفس الشيئين المتلازمين، أو 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دليل آخر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التلازم بين حجية طريق و حجية خصوص خبر العادل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الشارع طريقا لكان خبر العادل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 إلا وجود العلقة بينهما واقعا، و أنه إذا ثبت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حجية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أيضا، و أما أن الطريق حجة فعلا؛ حتى يكون العادل حجة </w:t>
      </w:r>
    </w:p>
    <w:p>
      <w:pPr>
        <w:pStyle w:val="BookText"/>
        <w:rPr/>
      </w:pPr>
      <w:r>
        <w:rPr>
          <w:rFonts w:ascii="Amiri" w:hAnsi="Amiri" w:eastAsia="Amiri" w:cs="Amiri"/>
          <w:color w:val="111111"/>
          <w:sz w:val="28"/>
          <w:sz w:val="28"/>
          <w:szCs w:val="28"/>
          <w:rtl w:val="true"/>
          <w:lang w:bidi="ar-SA"/>
        </w:rPr>
        <w:t>فعلا لكونها لازمة لحجية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يتكفله الدليل على التلازم المذكور؛ بل إنما يتكفله دليل الانسداد، و 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وجود أحد المتلازمين دليل على وجود الآخر، و أما الدليل على أصل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وجودهما أو وجود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فيه واضح، فإن صدق القضية الشرطية لا يتوقف على وجود الطرفين أو أحدهما، أ لا ترى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قصرت أفطرت و إذا أفطرت قصرت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إنما يدل على أصل الملازمة بين التقصير و الإفطار، و لا يكون دليلا على ثبوت الإفطار فعلا؟ بل ثبوته كذلك يحتاج إلى دليل آخر، و هو الدليل على وجوب القصر، فإن دل على وجوبه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فعلا و ثبت وجوب الإفطار كذلك أيضا بمقتضى الملازمة بينهما؛ و إلا لم يثبت لعدم ثبوت القصر، و لا تنافي بين عدم ثبوته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القصر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ثبوت الملازمة بينهما واقعا؛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صدق الشرطية على ثبوت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ثبوت الملازمة بين شيئين لا يكون دليلا على وجودهما أو وجود أحدهما، بل الدليل على وجود أحدهما يكون هو الدليل على وجود الآخر، و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أن ثبوت الملازمة دليل على ثبوت 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منشأ التوهم المزبور، فزعم أن المقصود حصول القدر المتيقن الوافي بمجرد ثبوت الملازمة، مع قطع النظر عن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كما توهم؛ بل المقصود حجية المتيقن الاعتبار الثابت بدليل الانسداد المثبت لحجية طريق ما، فلا بد أولا من ملاحظة دليل الانسداد ليثبت شرعا حجية طريق ما حتى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المتيقن الاعتبار،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الملازمة ليس دليلا على حجية خبر العادل المفروض كونه متيقن الاعتبار؛ بل الدليل على حجيته هو دليل الانسداد؛ لأنه دليل على ملازمة و هو اعتبار طريق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فتيقن الاعتبار إنما نشأ من دليل الانسداد بضميمة دليل الملازمة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إلى الملازمة، </w:t>
      </w:r>
      <w:bookmarkStart w:id="24" w:name="pg15811_152476"/>
    </w:p>
    <w:p>
      <w:pPr>
        <w:pStyle w:val="BookText"/>
        <w:rPr/>
      </w:pPr>
      <w:bookmarkEnd w:id="24"/>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باعتبار ظن بالخصوص يوجب اليقين باعتباره من باب و دليل الملازمة مستند إلى الانسداد، فحجية القدر المتيقن مستندة إلى الانسداد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3839684_2142443653"/>
      <w:bookmarkStart w:id="26" w:name="_Toc9"/>
      <w:bookmarkEnd w:id="25"/>
      <w:r>
        <w:rPr>
          <w:rtl w:val="true"/>
        </w:rPr>
        <w:t>طرق تعميم النتيجة على الكشف</w:t>
      </w:r>
      <w:bookmarkEnd w:id="26"/>
    </w:p>
    <w:p>
      <w:pPr>
        <w:pStyle w:val="BookText"/>
        <w:rPr/>
      </w:pPr>
      <w:r>
        <w:rPr>
          <w:rFonts w:ascii="Amiri" w:hAnsi="Amiri" w:eastAsia="Amiri" w:cs="Amiri"/>
          <w:color w:val="111111"/>
          <w:sz w:val="28"/>
          <w:sz w:val="28"/>
          <w:szCs w:val="28"/>
          <w:rtl w:val="true"/>
          <w:lang w:bidi="ar-SA"/>
        </w:rPr>
        <w:t>طرق تعميم النتيجة على الكشف</w:t>
      </w:r>
      <w:r>
        <w:rPr>
          <w:rStyle w:val="FootnoteAnchor"/>
          <w:rtl w:val="true"/>
        </w:rPr>
        <w:footnoteReference w:id="3"/>
      </w:r>
      <w:r>
        <w:rPr>
          <w:rFonts w:ascii="Amiri" w:hAnsi="Amiri" w:eastAsia="Amiri" w:cs="Amiri"/>
          <w:color w:val="111111"/>
          <w:sz w:val="28"/>
          <w:sz w:val="28"/>
          <w:szCs w:val="28"/>
          <w:rtl w:val="true"/>
          <w:lang w:bidi="ar-SA"/>
        </w:rPr>
        <w:t xml:space="preserve">هذا شروع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المعمم الأول، و غرض المصنف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التعرض لما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تقدم عليه؛ من جعل النتيجة بناء على الكشف مهملة بحسب الأسباب و الموارد و المرتبة، و تعميمها بحسب الموارد بالإجماع، بلا تفصيل بين ما للشارع فيه مزيد اهتمام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الأسباب و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نقلت عنهم طرق ثلاثة لتعميم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الإشارة إلى تلك الطرق،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مناقشة المصنف و إشكاله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إلى المعمم الأول و الثالث دون المعمم الثاني، و نذكر جميع المعممات الثلاثة قبل إشكال المصنف على الأول و الثالث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تعميم النتيجة على الكشف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 أن النتيجة على الكشف كلية بحسب الموارد، 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الفقهية،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القطعي على أن العمل بالظن لا يفرق فيه بين أبواب الفقه، و أنها مهملة بحسب الأسباب و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 للتعميم من جهتهما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لبعضها على بعض، فيثبت التعميم لبطلان الترجيح بلا مرجح، و الإجماع على بطلان التخيير، و التعميم بهذا الوجه يحتاج إلى ذكر ما يصلح أن يكون مرجحا و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أن يكون معينا أو مرجحا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متيقنا بالنسبة إلى الباقي،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 العمل على كل تقدير، فيؤخذ به و يطرح الباقي للشك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أقوى من بعض فتعين العمل عليه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مظنون الحجية، فإنه في مقام دوران الأمر بينه و بين غيره يكون أولى من غيره؛ إما لكونه أقرب إلى الحجية من غيره، و إما لكونه أقرب إلى إحراز مصلحة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مورد الحاجة من بعض عبارات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تركنا </w:t>
      </w:r>
    </w:p>
    <w:p>
      <w:pPr>
        <w:pStyle w:val="BookText"/>
        <w:rPr/>
      </w:pPr>
      <w:r>
        <w:rPr>
          <w:rFonts w:ascii="Amiri" w:hAnsi="Amiri" w:eastAsia="Amiri" w:cs="Amiri"/>
          <w:color w:val="111111"/>
          <w:sz w:val="28"/>
          <w:sz w:val="28"/>
          <w:szCs w:val="28"/>
          <w:rtl w:val="true"/>
          <w:lang w:bidi="ar-SA"/>
        </w:rPr>
        <w:t>مناقشته على المرجحات الثلاثة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باعتبار ظن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من طرق التعميم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اعترفوا بعد تقسيم الظنون إلى مظنون الاعتبار و مشكوكه و موهومه بأن مقتضى القاعدة بعد إهمال النتيجة و إن كان هو الاقتصار على مظنون الاعتبار، ثم على المشكوك، ثم يتعدى إلى الموهوم؛ إلا إن الظنون التي هي مظنونة الاعتبار غير كافية إما بأنفسها بناء على انحصارها في الأخبار الصحيحة، و إما لأجل العلم الإجمالي بمخالفة كثير من ظواهرها للمعاني المرادة منها، و وجود مخصصاتها و مقيداتها و القرائن لمجازاتها في ظنون مشكوكة الاعتبار، فلا بد بمقتضى قاعدة الانسداد، و لزوم المحذور من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التعدي إلى ظنون مشكوكة الاعتبار، التي دلت على إرادة خلاف الظاهر من ظواهر ظنون مظنونة الاعتبار، فيعمل بما هو مشكوك الاعتبار مما هو مخصص لعمومات مظنون الاعتبار و مقيد لاطلاقاته، و قرائن لمجازاته، فإذا وجب العمل بهذه الطائفة من مشكوك الاعتبار ثبت وجوب العمل لغيرها مما ليس فيها معارضة لظواهر الأمارات التي هي مظنونة الاعتبار بالإجماع المركب؛ بل بالأولوية القطعية؛ لأنه إذا وجب العمل بمشكوك الاعتبار الذي له معارضة لظاهر مظنون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بما ليس له معارض أولى، ثم يقال بعين ذلك كله في التعدي إلى موهوم الاعتبار أيضا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المعمم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تعميم النتيجة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الكشف يكون مقتضى العلم الإجمالي بنصب الطريق هو الاحتياط في جميع الأطراف، فالمعمم هو العلم الإجمالي الذي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الاشتغال بناء على أن الثابت من دليل الانسداد و إن كان هو وجوب العمل بالظن في الجملة إلاّ إنه إن لم يكن هناك قدر متيقن واف في الفقه وجب العمل بكل ظن، سواء كان مظنون الاعتبار أو مشكوكه أو موهومه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طرق ثلاثة لتعميم النتيجة على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المصنف لم يتعرض إلى المرجح الأول في المقام، نعم؛ أشار إليه في ضمن كلماته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بينها ما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الاقتصار على متقين الاعتبار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بعض الظنون أقوى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يوجب اليقين بالاعتبار على الطريق الواصل بنفسه، فلا يكون باطلا،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ظهر حال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باعتبار بعض الظنون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الظن باعتبار ظن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يوجب اليقين بالاعتبار على الطريق أو الواصل بنفسه؛ و إلا يلزم عدم الوصول،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الطريق الواصل بنفسه لا إهمال في النتيجة بحسب الأسباب، فالكل حجة لو لم يكن بينها متيقن الاعتبار، فإذا ادعي في المقام أن الظن بالاعتبار مما يوجب اليقين بالاعتبار فقهرا تكون النتيجة على الطريق الواصل بنفسه جزئية بحسب الأسباب لا كلية،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تختص الحجية بمتيقن الاعتبار دون غيره و لو من ناحية الانسداد، و كذلك في المرجح الثاني، فتكون النتيجة على الطريق الواصل بنفسه جزئية أيضا بحسب المرتبة لا كلية،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تختص الحجية بالمرتبة القوية من الظن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رد المعمم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على المعمم الثالث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التعميم بقاعدة الاحتياط إنما يتم على القول بكون النتيجة هي نصب الطريق و لو لم يصل أصلا إذ لو كانت هي الطريق الواصل بنفسه كان الجميع حجة، و لو كان هي الطريق الواصل و لو بطريقه أمكن تعيينه بما تقدم من الترجيح بالظن بالاعتبار أو بالقوة، فلا وجه للأخذ بالجميع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من الرد على المعمم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التعميم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بالعلم الإجمالي توضيح ذلك إن هذا التعميم لا يوجب العمل إلا بالطرق المثبتة للتكليف لموافقتها للاحتياط، و لا يقتضي العمل بالنافيات؛ لأنها مع الشك في حجيتها لا تصلح للمؤمنية، فلا يمكن الاعتماد عليها في رفع اليد عن الواقعيات؛ إلا إذا </w:t>
      </w:r>
    </w:p>
    <w:p>
      <w:pPr>
        <w:pStyle w:val="BookText"/>
        <w:rPr/>
      </w:pPr>
      <w:r>
        <w:rPr>
          <w:rFonts w:ascii="Amiri" w:hAnsi="Amiri" w:eastAsia="Amiri" w:cs="Amiri"/>
          <w:color w:val="111111"/>
          <w:sz w:val="28"/>
          <w:sz w:val="28"/>
          <w:szCs w:val="28"/>
          <w:rtl w:val="true"/>
          <w:lang w:bidi="ar-SA"/>
        </w:rPr>
        <w:t>دليل الانسداد على تقرير الكشف، بناء على كون النتيجة هو الطريق الواصل بنفسه، فإنه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بكونه حجة، كان غيره حجة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w:t>
      </w:r>
      <w:r>
        <w:rPr>
          <w:rStyle w:val="FootnoteAnchor"/>
          <w:rtl w:val="true"/>
        </w:rPr>
        <w:footnoteReference w:id="4"/>
      </w:r>
      <w:r>
        <w:rPr>
          <w:rFonts w:ascii="Amiri" w:hAnsi="Amiri" w:eastAsia="Amiri" w:cs="Amiri"/>
          <w:color w:val="111111"/>
          <w:sz w:val="28"/>
          <w:sz w:val="28"/>
          <w:szCs w:val="28"/>
          <w:rtl w:val="true"/>
          <w:lang w:bidi="ar-SA"/>
        </w:rPr>
        <w:t>عدم حجيته بالخصوص لا ينافي القطع بحجيته بملاحظة الانسداد، كان هناك ناف من جميع الأصناف، كما إذا قام خبر العادل و الإجماع المنقول و غيرهما على عدم وجوب الدعاء عند رؤية الهلال مثلا، حيث إن الحجة قامت على نفي التكليف، فتصلح للمؤمنية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أجاب الشيخ الأنصاري عن المعمم الثالث، 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فيه أن قاعدة الاشتغال في مسألة العمل بالظن معارضة في بعض الموارد بقاعدة الاشتغال في المسألة الفرعية، كما إذا اقتضى الاحتياط في الفرع وجوب السورة و كان ظن مشكوك الاعتبار على عدم وجوبها، فإنه يجب مراعاة قاعدة الاحتياط في الفروع و قراءة السورة؛ لاحتمال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النتيجة الطريق الواصل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ظن بالخصوص كخبر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باعتبار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يوجب القطع باعتباره دون سائر الظنون الحاصلة من أسباب أخر؛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الخبري مثلا لم يكن بنفسه حجة لو لا دليل الانسداد؛ لعدم تمامية أدلة حجية الخبر؛ و إلا لكان باب العلمي مفتوحا، فدليل حجية الخبر ليس إلا دليل الانسداد،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شأنه اعتبار الظن مطلقا من أي سبب حصل عدا ما نهي عنه كالقياس؛ لا اعتبار خصوص الظن الخبري،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الظن على اعتبار بعض الظنون يكون بلا أثر، و لا يوجب اختصاص الحجية بالمظنون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 الخاص لا بدليل الانسداد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للتوهم،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احتمال عدم حجيته بالخصوص و بين القطع بحجيته بملاحظة دليل الانسداد؛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الفرد الخاص واجد لمزية لم تكن في سائر الأفراد، و هذه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الظن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اليقين باعتباره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أن يكون غير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نصب قرينة؛ و لكنه من المحتمل أن يكون هو الحجة دون غيره،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خصوصية الظن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حجية الكل و حجيته، فيكون مقطوع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حال القوة، و لعل نظر من رجح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كون نتيجة دليل الانسداد نصب الطريق الواصل بنفسه لا يحتمل أن يكون غير الظن المظنون اعتباره حجة بدون القرينة؛ لكن يحتمل أن يكون مظنون الاعتبار حجة بدونها؛ لخصوصية الظن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كشف دليل الانسداد عن الطريق الواصل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حجية غير هذا الظن الخبري مثلا بلا نصب قرينة،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يخصص الحجية به؛ لتساوي جميع الظنون في الحجية بدليل الانسداد، و قبح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حجية جميع الظنون فيكون الظن المظنون اعتباره حجة؛ لكونه من جملتها، و بين حجية خصوص الظن المظنون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ذا مزية، و هي قيام الظن على اعتباره، فبدليل الانسداد يكون الظن المظنون اعتباره مقطوع الاعتبار؛ لكونه حجة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المظنون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صيرورة ظن مقطوع الاعتبار لقيام ظن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الترجيح بالقوة، و صحة الاتكال عليها في تعيين الطريق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بعض الظنون أقوى من بعض كالظن الحاصل من الخبر بالنسبة إلى الشهرة الفتوائية مثلا أمكن الترجيح به؛ كالترجيح بالظن بالاعتبار؛ لصحة الاعتماد عليه في تعيين الطريق، فيكون الظن القوي لاشتماله على خصوصية القوة متيقن الاعتبار، و غيره مشكوك الاعتبار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و بناء على تثنية الضمير كما في بعض النسخ، فالضمير راجع على القوة و الظن بالاعتبار، و الصحيح هو تثنية الضمير؛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منع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الترجيح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النتيجة هو الطريق الواصل و لو بطريقه أو الطريق و لو لم يصل أصلا،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بين كلمات الأعلام في المقام، و عليك بالتأمل التام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النتيجة الطريق الواصل بنفسه، و هذا إشارة إلى ما وقع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الترجيح بكل من الظن بالاعتبار و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المحقق القمي و الفاضل النراقي و غيرهما المجوزين للترجيح بهما على ما نسب إليهم، و بين الشيخ المانع عن الترجيح بهما،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المرجحات المتقدمة ناقش فيه، فقال معترضا على الترجيح بالقوة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ضبط مرتبة خاصة له متعسر أو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القوة معينة للقضية المجملة محل منع؛ إذ لا يستحيل أن يعتبر الشارع في حال الانسداد ظنّا يكون أضعف من غيره؛ كما هو المشاهد في الظنون الخاصة، فإنها ليست على الإطلاق أقوى من غيرها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كون بعضها أقوى كونه هو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معترضا على الترجيح بالظن بالاعتبار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الترجيح على هذا الوجه يشبه الترجيح بالقوة و الضعف في أن مداره على الأقرب إلى الواقع،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كون الظن الذي لم يظن بحجيته أقوى ظنا بمراتب من الظن الذي ظن حجيته فليس بناء العقلاء على ترجيح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يجمع بين تجويز الترجيح و المنع عنه بجعل النزاع لفظيا،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 المانع من الترجيح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الترجيح فيما إذا كانت النتيجة الطريق الواصل؛ و لو بطريقه أو حجية الطريق و لو لم يصل أصلا، و مقصود المجوزين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به إذا كانت النتيجة الطريق الواصل بنفسه؛ إذ لو لم يكن الظن بالاعتبار و القوة معينين لما نصبه الشارع مع تقدم المظنون اعتباره، و الظن القوي على غيره من الظنون لم يكن الطريق واصلا بنفسه، و هو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بالاعتبار و بالقوة، أو بالقوة بناء على النسخة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بالتوجيه الذي ذكرناه من احتمال اختلاف المباني ربما 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توضيح التوجيه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المصنف يريد أن يجمع بين تجويز الترجيح و المنع عنه بجعل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تحصّل من مجموع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بالظن بالاعتبار و بالقوة إن تم فلازمه كون النتيجة معينة و هي جزئية؛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الظن </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تقدير كفاية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بد من التعدي إلى غيره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فيختلف الحال باختلاف الأنظار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تعميم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العلم الإجمالي بالطريق هو الاحتياط في أطرافه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الفاقد للمزية، و إن نوقش في الترجيح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الأعظم حيث ناقش في جميع المرجحات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كلية بمعنى حجية كل ظن، و هذا هو المراد بالتعميم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و كان الأولى تثنية الضمير حتى يرجع إلى كل من الظن بالاعتبار و القوة؛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الترجيح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يجوز الرجوع في غير مورد الراجح إلى الأصول النافية للتكليف من دون محذور، و أما على تقدير عدم كفاية الظن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التعدي عنه إلى غيره، فيكون عدم كفاية الظن الراجح معمما للنتيجة، و موجبا لحجية كل ظن،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بد من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الظن الراجح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المعمم الثاني ذكره الشيخ الأعظم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طرق التعميم ما سلكه غير واحد من المعاصرين من عدم الكفاية، حيث اعترفوا بعد تقسيم الظنون إلى مظنون الاعتبار و مشكوكه و موهومه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إهمال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مظنون الاعتبار، ثم على المشكوك، ثم التعدي إلى الموهوم؛ لكن الظنون المظنون اعتبارها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فبنظر يكفي مظنون الاعتبار، و بنظر آخر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الظن بالاعتبار الموجب للترجيح حاصلا بنظر شخص دون غيره، أو الظن الراجح كافيا بنظر شخص دون نظر آخر؛ بل يختلف ذلك باختلاف الأحوال أيضا؛ بأن يكون شخص واحد يكفي عنده الظن الراجح بمعظم المسائل أو جميعها في حال، و لا يكفي في حال آخر، أو يكون الظن راجحا في حال و غير راجح في حال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 الثالث من طريق تعميم النتيجة، و قد ذكره الشيخ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طرق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الاشتغال، بناء على أن الثابت من دليل الانسداد وجوب العمل بالظن في الجملة، فإذا لم يكن قدر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يتم إلا على تقدير كون النتيجة هو نصب الطريق و لو لم يصل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إن التعميم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العمل إلا على وفق المثبتات من الأطراف دون النافيات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فيما كان هناك ناف من جميع الأصناف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متيقن كاف في الفقه وجب العمل بكل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الكشف يكون مقتضى العلم الإجمالي بنصب الطريق هو الاحتياط في جميع الأطراف، فالمعمم هو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النتيجة، و هذا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تعميم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 للمعمم الثالث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هنا و في حاشية الرسائل من اختصاص هذا المعمم بما إذا كانت النتيجة بناء على الكشف الطريقي و لو لم يصل أصلا؛ إذ لو كانت هي الطريق الواصل بنفسه كان الجميع حجة، و لو كانت هي الطريق الواصل و لو بطريقه أمكن تعيينه بما تقدم من الترجيح بالظن بالاعتبار أو بالقوة، فلا وجه للأخذ بالجميع من باب الاحتياط؛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و هذا ثاني وجهي رد المعمم الثالث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النافي ليس مقتضيا للعمل به؛ حتى يكون مزاحما للاحتياط في المسألة الفرعية من باب تزاحم المقتضيين حتى يقدم الاحتياط في المسألة الفرعية،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فيها لا يقتضي رفع اليد عن الاحتياط في المسألة الفرعية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الاحتياط فيها مع قيام الحجة النافية كما لا يخفى، فما ظنك بما لا يجب الأخذ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باب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المثبت للتكليف،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المسألة الفقهية يقتضي الفعل، و الاحتياط في المسألة الأصولية يقتضي الترك، فيتزاحم المقتضيان، و يقدم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النافية لا ترفع حسن الاحتياط بالفعل، كما إذا قامت أمارة معتبرة على عدم وجوب السورة في الصلاة، فإنها لا تزاحم حسن الاحتياط بفعلها؛ إذ موضوع الاحتياط هو احتمال المطلوبية، و هو باق في صورة قيام معلوم الحجة على نفي التكليف فضلا عن مشكوكها، و حيث كانت مطلوبية الاحتياط بالفعل باقية حتى بعد قيام الحجة النافية للتكليف جاز العمل بالنافية، مع بقاء حسن العمل بالمثبتة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للاحتياط في المسألة الفرعية،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الاحتياط،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النافيات،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التكليف الإلزامي محتملا في المسألة الفرعية لزم الاحتياط فيها؛ و إن قام مشكوك الاعتبار على نفيه، كما إذا قلنا بوجوب الاحتياط في الأقل و الأكثر الارتباطيين على ما هو مذهب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اقتضاء النافيات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الاحتياط في المسألة الفرعية ما عرفته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النافيات لا تقتضي الترك و لا الأمن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إبداله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لاحتمال كونه ظرفا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النافي للتكليف لا ينافي الاحتياط في المسألة الفرعية كما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ينافي مشكوك الاعتبار الاحتياط في المسألة الفرعية‌؟ و الحال أن النافي المعلوم اعتباره لا ينافي الاحتياط في المسألة الفرعية، فغرضه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مشكوك الحجية ليس بأقوى من معلوم الحجية، فكما أن معلوم الاعتبار لا ينافي حسن الاحتياط بالفعل فكذلك مشكوك الاعتبار لا ينافيه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المسألة الفرعية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و ضميره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النافي، و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جاز الاحتياط مع قيام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الخلاف في أن حكمه هذا هل هو من باب الكشف،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يكشف جعل الشارع الظن حجة حال الانسداد أم من باب الحكومة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تمامية مقدمات الانسداد يحكم بحجية الظن حال الانسداد كحكمه بحجية العلم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معنى الكشف و الحكومة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المصنف من هذا الفصل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مقدمات الانسداد هل هي حجية الظن من باب الكشف أم الحكومة‌؟</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يترتب على الكشف و الحكومة من إهمال النتيجة و تعيينهما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مقدمات الانسداد هل هو استكشاف كون الظن حال الانسداد طريقا منصوبا من قبل الشارع للوصول إلى التكاليف المعلومة بالإجمال، أو أن مقتضاها استقلال العقل في الحكم بحجية الظن حال الانسداد؛ كحكمه بحجية العلم حال الانفتاح، و 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من 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المصنف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على نفي التكليف فكيف لا يجوز مع ما لا يجب الأخذ بمقتضاه إلا من باب الاحتياط لكونه مشكوك الاعتبار؟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الجواب الثاني؛ لأن دليل الانسداد يقتضي حجية الطرق المثبتة للأحكام على ما هو مقتضى العلم الإجمالي بثبوت الأحكام في الشريعة المقدسة، و ليس حجية الطرق النافية للتكليف نتيجة له حتى يتم ما ذكر في الجواب الثاني، فالعمدة في الجواب عن المعمم الثالث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معنى الكشف و الحكومة قبل بيان ما هو المقصود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النتيجة و 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مقتضى مقدمات دليل الانسداد هو حكم العقل بجواز العمل بالظن مطلقا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مقدمات الانسداد لا تنتج حجية الظن شرعا من باب الكشف؛ بل تنتج حجية الظن عقلا من باب الحكومة؛ إذ بعد تمامية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بطلان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تصل النوبة إلى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لتعين الإطاعة الظنية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الحكم العقلي في مقام الإطاعة لا حاجة إلى حكم الشارع بحجية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هي حجية الظن في مقام الإطاعة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بعدم جواز مطالبة المولى من العبد بأزيد من الإطاعة الظنية، و عدم جواز اقتصار العبد على ما دون الإطاعة الظنية من الإطاعة الشكية و الوهمية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الظن شرعا بقاعدة الملازمة بين حكم العقل و حكم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قد حكم باعتبار الظن حال الانسداد، فيستكشف من حكمه هذا بقاعدة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حكم باعتباره في هذا الحال أيضا؛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الملازمة أجنبية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التي هي من مراتب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الإطاعة غير قابلة للحكم المولوي، فلا تجري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المولوي متقوم بشرطين مفقودين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 فعل العبد لا فعل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يترتب على تعلقه بالفعل فائدة غير الفائدة التي تترتب على نفس الفعل عقلا أو تكوينا، و حيث إن هذين الشرطين مفقودان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الظنية، و وجه عدم تحققهما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الظنية تنحل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الإطاعة العلمية لعدم تمكن العبد منها فلا يجوز العقاب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الاقتصار بما دون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شيء من هذين الأمرين لا يصلح أن يتعلق به الحكم المولوي؛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مطالبة الإطاعة الظنية و عدم المؤاخذة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الشارع، و فعل الشارع لا يكون موردا لحكمه، فالحكم بقبح المؤاخذة على الترك هو من العقل لا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 إن كان قابلا لحكم الشرع في نفسه من جهة أن الإطاعة الظنية أو الشكية و الوهمية من العبد؛ لكن لا يترتب على تعلق الحكم به شرعا فائدة لم يكن أيضا قابلا للحكم المولوي؛ لأن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إيجاد الداعي في نفس العبد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بحكم العقل، فلا يكون إيجاد الداعي من الشارع بالأمر إلا طلب الحاصل المحال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بأن يكون حكم الشارع إرشادا إلى ما حكم به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الإطاعة الظنية للحكم الظنية للحكم المولوي إنما هو فيما إذا لوحظ الظن طريقا لإحراز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الظن موضوعيا؛ بحيث يترتب الثواب على موافقته و العقاب على مخالفته، مع قطع النظر عن الواقع كسائر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الإهمال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المتيقن من حكم العقل بكفاية الإطاعة الظنية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للشارع مزيد اهتمام به؛ إذ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النفوس و الأعراض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يستقل العقل بكفاية الظن فيه، و حيث كان لحكم العقل بكفاية الإطاعة الظنية حال الانسداد قدر متيقن بحسب الموارد كانت النتيجة جزئية معينة أيضا لا مهملة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الإهمال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النتيجة هي حجية خصوص الظن الاطمئناني إن كان وافيا؛ و إلا فيتعدى عنه إلى غيره بمقدار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بحسب المرتبة أيضا معينة جزئية؛ لا أنها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على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على تقرير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النتيجة من حيث الإهمال و التعيين باختلاف الوجوه المتصورة في نصب الطريق الظني،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هو الطريق الواصل بنفسه،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المقدمات الجارية في الأحكام موجبة للعلم بجعل الشارع طريقا معينا واصلا بنفسه، فلا حاجة في تعيين ذلك الطريق إلى غير المقدمات الجارية في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هو الطريق الواصل بطريقه،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المقدمات موجبة للعلم بنصب الشارع طريقا معينا إلى الأحكام؛ و لو فرض تعينه لنا بغير هذه المقدمات مما يوجب العلم بتعينه كإجراء مقدمات الانسداد مرة ثانية في نفس الطريق للكشف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بالمقدمات نصب طريق إلى الأحكام واقعا،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المقدمات موجبة للعلم بنصب الشارع طريقا إلى الأحكام، و لو لم يصل إلينا، و لم يتعين لنا لا بنفسه و لا بطريق يؤدي إليه كانسداد آخر جار في نفس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الوجوه الثلاثة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إهمال في النتيجة على الوجه الأول بحسب الأسباب، و هي إما كلية و إما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إذا لم يكن بينها ما هو متيقن الاعتبار، أو كان و لكن لم يف بمعظم الفقه،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هي حجية الظن الحاصل من أي سبب؛ عدا ما نهى الشارع عن اتباعه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إذا كان بين الأسباب متيقن الاعتبار، كخبر العادل مثلا؛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معينة غير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النتيجة كلية معينة بحسب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مهملة؛ لاحتمال كون الطريق المنصوب هو خصوص الظن الاطميناني، و مع هذا الاحتمال يتردد الطريق المنصوب بين مطلق الظن و الظن الاطميناني، فتكون النتيجة مهملة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النتيجة بحسب الأسباب لو لم يكن بينها تفاوت، أو لم يكن هناك إلا سبب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تقدير التفاوت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بما هو متيقن الاعتبار، و لا إهمال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عامة بالنسبة إلى الموارد؛ كالطريق الواصل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مهملة؛ لما تقدم في الطريق بنفسه من احتمال حجية خصوص الظن الاطميناني، أو التعدي منه إلى غيره إذا لم يكن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مهملة من جميع الجهات،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 الموارد و المرتبة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وجود القدر المتيقن و غيره،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النتيجة كلية على الأول و جزئية على الثاني،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لدليل الانسداد مع القدر المتيقن؛ لكونه مستلزما لانفتاح باب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فينهدم أساس الانسداد؛ إذ العمدة هو انسداد باب العلمي، فلا بد من رفع اليد عن هذا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وجود القدر المتيقن مستند إلى الانسداد و معلول له، فلا ينافيه لامتناع أن يكون المعلول منافيا لعلته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أشار المصنف إلى طريقين من طرق تعميم النتيجة على الكشف ثم أورد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متيقن الاعتبار،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 العمل على كل تقدير فيؤخذ به، و يطرح غيره للشك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المرجح بحسب الموارد؛ إذ ليس هناك مرجح لبعضها على بعض؛ لأن ما يصلح أن يكون مرجحا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أقوى من بعض، فيتعين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مظنون الحجية، فهو أولى من غيره فيؤخذ به؛ لكونه أقرب إلى إحراز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إيراد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المعمم مبني على بطلان المرجحات الثلاثة، فيكون باطلا مع صحة المرجحات المذكورة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التعميم بقاعدة الاحتياط، و مقتضاها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بجميع أطراف العلم الإجمالي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إيراد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التعميم بقاعدة الاحتياط إنما يتم على القول بكون النتيجة هي الطريق و لو لم يصل أصلا؛ إذ لو كانت هي الطريق الواصل بنفسه كان </w:t>
      </w:r>
    </w:p>
    <w:p>
      <w:pPr>
        <w:pStyle w:val="BookText"/>
        <w:rPr/>
      </w:pPr>
      <w:r>
        <w:rPr>
          <w:rFonts w:ascii="Amiri" w:hAnsi="Amiri" w:eastAsia="Amiri" w:cs="Amiri"/>
          <w:color w:val="111111"/>
          <w:sz w:val="28"/>
          <w:sz w:val="28"/>
          <w:szCs w:val="28"/>
          <w:rtl w:val="true"/>
          <w:lang w:bidi="ar-SA"/>
        </w:rPr>
        <w:t>الجميع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هي الطريق الواصل و لو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تعيينه بما تقدم من الترجيح بالظن بالاعتبار أو بالقوة، فلا وجه للأخذ بالجميع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هذا التعميم لا يوجب العمل إلا بالطرق المثبتة للتكليف لموافقتها للاحتياط، دون الطرق النافية لأنها مع الشك في حجيتها لا تصلح للمؤمنيّة، فلا يمكن الاعتماد عليها في رفع اليد عن الواقعيات إلا إذا كان هناك ناف من جميع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حجية الظن على فرض تمامية مقدمات الانسداد إنما هي من باب الحكومة لا من باب الكشف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الإهمال في النتيجة على الحكومة؛ لا من حيث الأسباب و لا الموارد و لا المرتبة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811_152492"/>
      <w:bookmarkStart w:id="28" w:name="pg15811_152492"/>
      <w:bookmarkEnd w:id="28"/>
    </w:p>
    <w:p>
      <w:pPr>
        <w:pStyle w:val="BookText"/>
        <w:rPr/>
      </w:pPr>
      <w:bookmarkStart w:id="29" w:name="pg15811_152492"/>
      <w:bookmarkEnd w:id="2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قد اشتهر الإشكال بالقطع بخروج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نتيجة دليل الانسداد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3839686_2142443653"/>
      <w:bookmarkStart w:id="31" w:name="_Toc10"/>
      <w:bookmarkEnd w:id="30"/>
      <w:r>
        <w:rPr>
          <w:rtl w:val="true"/>
        </w:rPr>
        <w:t>فصل إشكال خروج القياس من عموم النتيجة</w:t>
      </w:r>
      <w:bookmarkEnd w:id="3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بكون الظن في حال الانسداد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مناطا للإطاعة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مفيد للظن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الشارع عن العمل بالظن الحاصل 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الإشكال ينبغي بيان ما هو مورد للإشكال،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احتمالين في نتيجة مقدمات الانسداد، و هما حجية الظن من باب الحكومة أو الكشف، فمورد الإشكال هو خروج الظن الحاصل من القياس عن عموم حجية الظن بدليل الانسداد بناء على الحكومة؛ إذ لا إشكال في خروجه بناء على الكشف؛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الظن حينئذ تكون بجعل الشارع، فله إثبات الحجية لبعض الظن، و نفيها عن الآخر حسبما تقتضيه المصلحة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يستكشف حينئذ عن حجية ظن نهي الشارع عنه كالقياس، فلا يكون الظن القياسي طريقا منصوبا من قبل الشارع لإثبات الأحكام أو نفيها؛ بل الحجة هو ما عداه من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خروج الظن القياسي من عموم حجية الظن بدليل الانسداد على الحكومة لا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 أمور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الأحكام العقلية و بين غيرها،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العقلية غير قابلة للتخصيص،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باستحالة اجتماع النقيضين إلا في مورد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غيرها من الأحكام غير العقلية، حيث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حرام شرعا إلا إذا كان لأجل التداوي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فاعل مرفوع إلا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بتقرير الحكومة، و 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يجامع حكم العقل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المنع عن العمل بالظن القياسي لجاز المنع عن العمل بسائر الظنون؛ لما هو المعروف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الأمثال فيما يجوز و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يستقل العقل حينئذ بالعمل بالظن أصلا؛ لاحتمال النهي عن غير الظن القياسي من الظنون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الأمور من باب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في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استقلال العقل بكون مطلق الظن حال الانسداد كالعلم حال الانفتاح مناطا للإطاعة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منع الشارع عن بعض أفراد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الحكم العقلي غير قابل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الأمر الأول‌؟ إذ لو صح هذا المنع 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في حكم العقل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منع الشارع عن الظن القياسي لصح منعه عن غيره من الظنون أيضا؛ بمقتضى وحدة حكم الأمثال في الجواز و المنع، و مع قيام احتمال المنع عن غير الظن القياسي لا يستقل العقل بحجية الظن أصلا و هو الخلف؛ لأنه على خلاف ما فرضناه من استقلال العقل باعتبار الظن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القياس عن عموم نتيجة مقدمات الانسداد ينافي استقلال العقل بحجية الظن مطلقا حال الانسداد، و قد فرضنا استقلاله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إشكال خروج القياس عن عموم نتيجة دليل الانسداد بتقرير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بالإشكال، و الباء 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ينشأ من القطع بخروج القياس عن عموم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الإشكال، و المستفاد من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تقدم ذكرها في المقدمة لتوضيح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الإشكال إنما هو على تقرير الحكومة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ما أفاده الشيخ في تقرير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يخرج عن تحت عمومه‌؟ مع أن حكم العقل مما لا يقبل التخصيص و رفع حكمه عن موضوعه مما لا يمكن إلا إذا </w:t>
      </w:r>
    </w:p>
    <w:p>
      <w:pPr>
        <w:pStyle w:val="BookText"/>
        <w:rPr/>
      </w:pPr>
      <w:r>
        <w:rPr>
          <w:rFonts w:ascii="Amiri" w:hAnsi="Amiri" w:eastAsia="Amiri" w:cs="Amiri"/>
          <w:color w:val="111111"/>
          <w:sz w:val="28"/>
          <w:sz w:val="28"/>
          <w:szCs w:val="28"/>
          <w:rtl w:val="true"/>
          <w:lang w:bidi="ar-SA"/>
        </w:rPr>
        <w:t xml:space="preserve">بكون الظن كالعلم مناطا للإطاعة و المعصية، و يقبح على الآمر و المأمور التعدي عنه، و مع ذلك يحصل الظن أو خصوص الاطمئنان من القياس، 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العمل به‌؟ فإن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بما يقتضيه العقل من الظن أو خصوص الاطمئنان لو فرض ممكنا 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القياس،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لعله نهى عن أمارة مثل ما نهى عن القياس و اختفى علينا، و لا دافع لهذا الاحتمال إلا قبح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الموضوع، فينتفى الحكم بانتفائه، و السر في عدم جواز تخصيص حكم العقل هو لزوم التناقض؛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حكم حكما عاما بنحو يشمل هذا الفرد بعينه، ثم خصصنا حكمه و رفعناه عن هذا الفرد لزم التناقض بين حكمه و بين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التخصيص في العمومات اللفظية، فإن التناقض فيها صوري لا جدي، و حكم العقل ليس من قبيل اللفظ كي يعقل فيه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 بكون الظن كالعلم مناطا للإطاعة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 من الأمور المذكورة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العبد بأكثر من الإطاعة الظنية، كما لا يجوز للمأمور الاقتصار بما دونها من الإطاعة الشكية و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كون الظن مناطا للإطاعة و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الظن من القياس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الرابع، و هذه الجملة في موضع المفعول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يجتمع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نهي الشارع عن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الشارع؛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صدور ممكن بالذات عن الحكيم لا يرتفع إلا بقبحه،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ما اشتهر من أن الدليل العقلي لا يقبل التخصيص</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لا وقع لهذا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كون حكم العقل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النهي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دفع لاحتمال نهي الشارع عن أمارة مثل ما نهى عن القياس إلا قبح النهي عليه الموجب لامتناعه حال الانسداد فإن احتمال صدور أمر ممكن ذاتا عن الحكيم من قبيل مؤاخذة من لا ذنب له و نحوه؛ مما لا يرتفع إلا بقبحه عليه، فيستحيل صدوره منه و وقوعه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لانحصار دافع احتمال النهي في قبحه على الشارع؛ لأنه الموجب لامتناعه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 من الأمور المذكورة في المقدمة،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العقل بحجية الظن في حال الانسداد على الحكومة من أفراد القاعدة الكلية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العقلي غير قابل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جواب إشكال خروج القياس عن عموم نتيجة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المصنف في الجواب عن الإشكال المذكور بتقرير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إن للعقل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تنجيزي و الآخر تعليقي، و هو ما يكون حكم العقل معلقا على عدم نهي الشارع عن ظن بالخصوص، فلو نهى الشارع عن العمل به لم يبق موضوع الحكم العقل بحجية مطلق الظن، فينتفي حكمه حينئذ من باب السالبة بانتفاء الموضوع، فيكون خروج ما نهى عنه الشارع من باب التخصص لا من باب التخصيص،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موضوع حكمه مع ارتفاع حكمه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غير قابل للتخصيص</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الظن القياسي شرعا لا ينافي استقلال العقل بالحكم بحجية الظن؛ لأن حكمه هذا يكون تعليقيا لا تنجيزيا، و المنافاة إنما تكون في الحكم التنجيزي دون التعليقي؛ لأن حكم العقل في كيفية الإطاعة لما كان لأجل تحصيل الأمن من تبعات تكاليف الشارع فهو معلق على عدم حكم الشارع نصبا و ردعا، فإذا أمر بالعمل بطريق لا يفيد الظن فلا إشكال في عدم حكم العقل بقبح الأخذ به مع حكمه بالقبح في صورة عدم أمر الشارع به، فكما يكون حكم العقل معلقا على عدم </w:t>
      </w:r>
    </w:p>
    <w:p>
      <w:pPr>
        <w:pStyle w:val="BookText"/>
        <w:rPr/>
      </w:pPr>
      <w:r>
        <w:rPr>
          <w:rFonts w:ascii="Amiri" w:hAnsi="Amiri" w:eastAsia="Amiri" w:cs="Amiri"/>
          <w:color w:val="111111"/>
          <w:sz w:val="28"/>
          <w:sz w:val="28"/>
          <w:szCs w:val="28"/>
          <w:rtl w:val="true"/>
          <w:lang w:bidi="ar-SA"/>
        </w:rPr>
        <w:t>معلقا على عدم نصب الشارع طريقا واصلا، و عدم حكمه به فيما كان هناك منصوب و لو كان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مقدمات حكمه عدم وجود علم و لا علمي، فلا موضع لحكمه مع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ظن حاصل من سبب ليس إلا كنصب شيء؛ بل نصب الشارع فكذلك يكون معلقا على عدم ردعه عن ظن، فلا منافاة بين خروج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استقلال العقل باعتبار الظن في حال الانسداد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خلاصة القول في جواب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بلزوم اتباع الظن في حال الانسداد ليس إلا على نحو التعليق بعدم المنع عنه شرعا، فلا مجال له مع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بدليل الانسداد،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الظن بدليل الانسداد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عدم نصب الشارع طريقا واصلا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تعليقه على عدم نهي الشارع عن العمل بظن 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لأنه ليس كنصب الطريق موجبا لانفتاح باب العلمي حتى يصح تعليق حكم العقل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وضوح عدم حكم العقل باعتبار الظن في صورة نصب الشارع طريقا؛ و لو كان ذلك الطريق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حكم العقل باعتبار الظن حال الانسداد تعليقيا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موضع لحكم العقل بحجية الظن مع وجود العلم أو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معلق على عدم الردع كتعليقه على عدم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إشارة إلى وهم و دفعه، فلا بد من توضيح الوهم قبل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حكم العقل بحجية الظن على عدم نصب الشارع طريقا في محله، حيث إن النصب يهدم انسداد باب العلمي الذي هو من مقدمات دليل الانسداد، و يوجب انفتاحه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ظن ناش عن سبب خاص كالقياس ليس إلا كنصب طريق، حيث إنه بعد النهي عنه لا يصلح لأن يقع به الامتثال، فلا يكون مؤمّنا؛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ظن يستلزم نصب طريق لامتثال الحكم الواقعي حتى لا تفوت مصلحته،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النهي عن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يستلزمه فيما كان في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شرعي،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عنه رفعا لحكمه عن موضوعه؛ بل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حال النهي عن سبب مفيد للظن إلا كالأمر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يفيده، و كما لا حكومة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لا حكومة له معه، و كما لا يصح بلحاظ حكمه الإشكال فيه، لا يصح الإشكال فيه بلحاظه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طريق في إناطة حكم العقل بحجية الظن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النهي عن ظن يستلزم نصب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الواقعة التي ليست من دوران الأمر بين المحذورين، و أما فيه فلا أصل شرعي؛ لأنه فاعل تكوينا أو تارك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ما أفاده من أن حكم العقل بحجية الظن تعليقي،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حكمه معلقا على ما ذكر، فلو نهى الشارع عن بعض الظنون لم يكن ذاك رافعا لحكم العقل عن موضوعه حتى يستشكل فيه بعدم تعقّل التخصيص في الأحكام العقلية؛ بل يكون رافعا لموضوع حكمه،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الشارع،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الحاصل من القياس مثلا،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بالنهي الشرعي يرتفع موضوع حكم العقل، فيكون تخصصا لا تخصيصا حتى يكون محالا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الظن، و المستتر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السبب و الطريق،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عدم استقلال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بقاء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 بشيء لا يفيد الظن؛ كالأمر باتّباع خبر العادل غير المفيد للظن فضلا عن الاطمئنان، و بين النهي عما يفيد الظن كالقياس؛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العقل في باب الإطاعة معلقا على عدم نهي الشارع عن طريق مخصوص إلى الإطاعة؛ و إلا سقط ذلك الطريق عن الحجية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ليس للعقل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يحدث الظن فلا تكليف، فكذلك لا حكومة للعقل مع النهي عن ظن خاص، فليس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حدث الظن وجب الاتّباع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للعقل الحكم بعدم حجية ما لا يفيد الظن إذا أمر الشارع باتّباعه كذلك ليس له الحكم بحجية ما يفيد الظن إذا نهى الشارع عن اتّباعه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بالإشكال فيه في نفسه، كما أشكل فيه برأسه، بملاحظة توهم استلزام النصب لمحاذير تقدم الكلام في تقريرها ما هو التحقيق في جوابها في جعل الطرق،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فيما إذا أخطأ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المنهي عنه في مورد الإصابة؛ و لكن من الواضح، أنه لا 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بأنه لا وقع لهذا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النهي عن القياس يكون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حكم العقل بالإطاعة الظنية، و قد تقدم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نفس نهي الشارع عن العمل بالظن الحاصل من القياس؛ إذ لو فرض إصابته للواقع لم يصح النهي عنه؛ لأنه موجب لفوات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المحاذير المتقدمة في كلام 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النهي عن القياس؛ كوروده في الأمر بالطريق، و قد عرفت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بالمحاذير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لمحاذيره هي المحاذير الخطابيّة و الملاكية كما عرفت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المحاذير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دليل الانسداد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سوق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المحاذير التي كانت في صورة خطأ الطريق المنصوب تكون في الطريق المنهي عنه في مورد الإصابة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القياس إلى وجوب شيء، و هو واجب واقعا، فإنه يجتمع مصلحة الواقع مع المفسدة المفروضة في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للشارع النهي عن الظن، و الحال أن الظن قد يصادف الواقع‌؟ فلو صادف الظن القياسي بوجوب الدعاء عند رؤية الهلال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الدعاء واجبا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نهي الشارع عن العمل بهذا الظن تفويتا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لا يرتبط بالظن القياسي فقط؛ بل هو جار في مطلق المنع عن الظن سواء كان قياسا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الإشكال في باب النهي عن الظن يشبه إشكال ابن قبة في باب جعل الحجية للطرق الظنية مثل خبر الواحد بأنه كيف يمكن للشارع أن يجعل الطريق الظني حجة، مع أنه قد يخالف الواقع‌؟ فلو قال الشارع بحجية خبر الواحد، و أدى الخبر إلى عدم وجوب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الدعاء واجبا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جعل الحجية لخبر الواحد مفوتا للواقع، فكما أن نصب الطريق موجب للإشكال في صورة المخالفة للواقع، كذلك النهي عن الظن موجب للإشكال في صورة الموافقة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الأمر يختص بصورة الخطأ، و إشكال النهي يختص بصورة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الإشكال في المنع عن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المتقدم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المحذور الخطابي و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إشكال خروج القياس عن عموم نتيجة دليل الانسداد بتقرير الحكومة؛ بل هو إشكال عام متوجه على منع الشارع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للإشكال المتقدم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المحذور الخطابي و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إشكال خروج القياس عن عموم نتيجة دليل الانسداد بناء على الحكومة؛ و ذلك لأن إشكال خروج القياس إشكال في صحة النهي عنه من ناحية حكم العقل المنافي لهذا النهي؛ لا من ناحية صحة النهي في نفسه؛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الجهتين واضح، فلا يرتبط إحداهما بالأخرى؛ لأن تصحيح النهي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حكم العقل </w:t>
      </w:r>
    </w:p>
    <w:p>
      <w:pPr>
        <w:pStyle w:val="BookText"/>
        <w:rPr/>
      </w:pPr>
      <w:r>
        <w:rPr>
          <w:rFonts w:ascii="Amiri" w:hAnsi="Amiri" w:eastAsia="Amiri" w:cs="Amiri"/>
          <w:color w:val="111111"/>
          <w:sz w:val="28"/>
          <w:sz w:val="28"/>
          <w:szCs w:val="28"/>
          <w:rtl w:val="true"/>
          <w:lang w:bidi="ar-SA"/>
        </w:rPr>
        <w:t xml:space="preserve">بخروج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صحة النهي عنه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في عموم النهي لحال الانسداد بملاحظة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بمكان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المنع عنه لاحتمال المنع عن أمارة أخرى قد اختفى علينا، و إن بحجية الظن مطلقا أو معلقا على عدم نهي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 تصحيحه بلحاظ الجهة الثانية و هي نهي الشارع عن العمل بالظن الحاصل من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تعليل لعدم دخل إشكال النهي في نفسه في الإشكال على دليل الانسداد بخروج القياس؛ لأن هذا الإشكال إنما يكون بعد الفراغ عن صحة النهي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حكم العقل بحجية الظن،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تقريره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بأنه لا وقع لهذا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المنع عن العمل بما يقتضيه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المنع عن أمارة أخرى لا دافع له إذا كان غيرها من سائر الأمارات كافيا، و مع كفايتها لا يحكم العقل باعتبار تلك الأمارة المحتمل منعها كالأولوية الظنية؛ لعدم استقلاله بحكم مع احتمال وجود مانعة، و عدم حاجة إلى اعتبارها لوفاء غيرها من الأمارات التي لا يحتمل المنع عنها بمعظم الفقه؛ بل يحكم العقل حينئذ باعتبار غير تلك الأمارة من سائر الأمارات الوافية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تلك الأمارات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احتمال النهي عنها منسد؛ لما تقدم من اهتمام الشارع بالأحكام، و قبح تفويتها بلا تدارك، و عدم الترخيص في مخالفة الظن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و إن كان احتمال النهي عن بعض الأمارات موجودا؛ لكنه لا يضر بحكم العقل بحجية غيرها، و في الصورة الثانية باب الاحتمال منسد؛ لما عرفت من اهتمام الشارع بالأحكام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منع الشارع عن بعض الظنون غير قادح في استقلال العقل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لعدم استقلال العقل إلا إنه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تلك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يحتمل فيه المنع بمقدار الكفاية؛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لاحتمال المنع فيها مع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 بحكم مع احتمال وجود مانعة، على ما يأتي تحقيقه في الظن المانع و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بكون الظن مناطا للإطاعة في هذا الحال على حكمه بكون العلم مناطا لها 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أحد فساده؛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بحجية الظن، إما للوفاء بالفقه، و إما لاهتمام الشارع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استلزام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الاستلزام موجبا لعدم استقلال العقل،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عدم استقلال العقل بحجية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احتمل المنع عنها كالأولوية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الأمارة التي يحتمل المنع عنها،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الأمارة التي يحتمل المنع عنها وافيا بالأحكام؛ كخبر الواحد و الإجماع المنقول و الشهرة الفتوائية، فإنه لا يستقل العقل حينئذ باعتبار مثل الأولوية الظنية مما يحتمل المنع عنه، و لا مانع من عدم استقلال العقل بحجيته حينئذ مع وفاء غيرها مما لا يحتمل المنع عنها بمعظم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غير تلك الأمارة المحتمل فيها المنع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 المنع في تلك الأمارة التي يحتمل النهي عنها؛ و ذلك للاهتمام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استقلال العقل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الشارع بالأحكام، و عدم كفاية سائر الظنون مما لا يحتمل المنع عنه يوجبان استقلال العقل بحجية الظن المحتمل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المنع مناف لاستقلال العقل؛ 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مع احتمال المنع لا يحرز جميع ما له دخل في موضوع حكمه،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مما له دخل في ذلك، فلا يحكم العقل إلا بعد إحرازه، كما هو واضح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تقرير إشكال خروج القياس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يجامع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حجية الظن في حال الانسداد على حجية العلم في حال الانفتاح، فكما إن حكم العقل باعتبار العلم حال </w:t>
      </w:r>
    </w:p>
    <w:p>
      <w:pPr>
        <w:pStyle w:val="BookText"/>
        <w:rPr/>
      </w:pPr>
      <w:r>
        <w:rPr>
          <w:rFonts w:ascii="Amiri" w:hAnsi="Amiri" w:eastAsia="Amiri" w:cs="Amiri"/>
          <w:color w:val="111111"/>
          <w:sz w:val="28"/>
          <w:sz w:val="28"/>
          <w:szCs w:val="28"/>
          <w:rtl w:val="true"/>
          <w:lang w:bidi="ar-SA"/>
        </w:rPr>
        <w:t xml:space="preserve">الفارق،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في العلم على نحو التنجز، و فيه على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يكاد ينقضي تعجبي لم خصصوا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 القياس، مع جريانه في الأمر بطريق غير مفيد للظن،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حكمه في مورد الطريق قطعا، مع الانفتاح لا يقبل التخصيص ببعض أفراده دون بعض، فكذا حجية الظن حال الانسداد غير قابل للتخصيص؛ لمنافاته لما استقل به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دفعه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القياس مع الفارق؛ لأن حكم العقل في العلم تنجيزي، و في الظن تعليقي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العلمي،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لفساد قياس الظن على العلم، و ضمير أنه راجع على القياس،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الظن حال الانسداد على العلم حال الانفتاح قياس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هذا القياس مع الفارق،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لتخصيص الإشكال على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القياس، المفروض إفادته للظن مع وحدة الملاك فيه و في الأمر بما لا يفيد الظن كاليد و السوق؛ إذ كما يكون النهي منافيا لحكم العقل و موجبا لارتفاعه، كذلك الأمر، فإن العقل حاكم بقبح الاكتفاء بما دون الظن؛ لكنه فيما إذا لم يأمر الشارع بالعمل بما لا يفيد الظن، فلو أمر بالعمل بما 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العقل بقبحه، فلا فرق في انتفاء حكم العقل بين النصب و الردع، لأن حكمه معلق على عدم النصب و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الطريق و النهي عنه من واد واحد في أن حكم العقل معلق على عدم تصرف الشارع، فلا مجال لتقرير الإشكال بالنسبة إلى خصوص النهي عن القياس كما عرفت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اشتراك الإشكال بين الأمر بطريق غير مفيد للظن كاليد و السوق، و بين النهي عن مثل القياس، 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الشارع بالعمل بما يفيد الظن كاليد و السوق، فإنهما أمارتان اعتبرهما الشارع و إن لم يفيدا الظن مع حكم العقل باعتبار الظن فقد و قبح العمل بما لا يفيده‌؟ و حكم العقل غير قابل للتخصيص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 يظن بأحد أن يستشكل بذلك </w:t>
      </w:r>
      <w:r>
        <w:rPr>
          <w:rStyle w:val="FootnoteAnchor"/>
          <w:rtl w:val="true"/>
        </w:rPr>
        <w:footnoteReference w:id="6"/>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لأجل أن حكمه به معلق على عدم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لا حكم له، كما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النهي عن بعض أفراد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للجواب عن 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بطريق لا يفيد الظن،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الشارع بطريق لا يفيد الظن، مع استقلال العقل بعدم كفاية الإطاعة بما دون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عدم الإشكال في مورد الأمر بالطريق إلا لأجل أن حكم العقل بالظن معلق على عدم نصب الشارع طريقا خاصا و لو لم يفد الظن،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حكمه باعتبار مطلق الظن حال الانسداد معلقا أيضا على عدم نهي الشارع عن طريق مخصوص كالقياس في المقام،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الشارع، فإذا نصب الشارع لم يكن للعقل حكم أصلا؛ لانتفاء موضوعه، إذ موضوعه فيما لم يكن هناك علم و لا علمي،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النصب يوجد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حكم العقل معلق مع النهي عن بعض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جواب المصنف عن إشكال خروج القياس، و قد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بجوابين آخرين، جعلهما سادس الأجوبة و سابعها، و قد أشار المصنف إليهما و إلى غيرهما من الوجوه المذكورة لدفع الإشكال ثم ناقش فيها الوجوه المذكورة لدفع الإشكال و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أن إشكال القياس إنما هو بعد الفراغ عن صحة النهي في نفسه، فتصحيح النهي بأحد الوجوه الآتية لا يرفع إشكال خروجه عن نتيجة دليل الانسداد بملاحظة حكم العقل، فإن هذين الجوابين اللذين ذكرهما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يدفعان الإشكال من الجهة الأولى دون الثانية، و هي بملاحظة حكم العقل، و على هذا فلا ربط لهما بالإشكال من الجهة التي نحن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السابع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السابع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القياس من بين سائر الأمارات هي غلبة مخالفتها للواقع،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ما يفسده </w:t>
      </w:r>
    </w:p>
    <w:p>
      <w:pPr>
        <w:pStyle w:val="BookText"/>
        <w:rPr/>
      </w:pPr>
      <w:r>
        <w:rPr>
          <w:rFonts w:ascii="Amiri" w:hAnsi="Amiri" w:eastAsia="Amiri" w:cs="Amiri"/>
          <w:color w:val="111111"/>
          <w:sz w:val="28"/>
          <w:sz w:val="28"/>
          <w:szCs w:val="28"/>
          <w:rtl w:val="true"/>
          <w:lang w:bidi="ar-SA"/>
        </w:rPr>
        <w:t xml:space="preserve">القياس لأجل كونه غالب المخالفة، و أخرى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به يكون ذا مفسدة غالبة على مصلحة الواقع الثابتة عند الإصابة؛ و ذلك </w:t>
      </w:r>
      <w:r>
        <w:rPr>
          <w:rStyle w:val="FootnoteAnchor"/>
          <w:rtl w:val="true"/>
        </w:rPr>
        <w:footnoteReference w:id="8"/>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يشكل بخروجه أكثر مما يصلحه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لما خفي على العقل الحاكم بوجوب سلوك الطرق الظنية عند فقد العلم، فهو إنما يحكم بها لإدراك أكثر الواقعيات المجهولة، فإذا كشف الشارع عن حال القياس، و تبين عند العقل حال القياس، فيحكم حكما إجماليا بعدم جواز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السادس الذي أفاده الشيخ، و لكن أورد عليه بعد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النهي يكشف عن وجود مفسدة غالبة على المصلحة الواقعية المدركة على تقدير العمل به، فالنهي عن الظنون الخاصة في مقابلة حكم العقل بوجوب العمل بالظن مع الانفتاح</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يحكم بلزوم اتباع الظن لكونه أقرب إلى الواقع، و عدم مزاحمته بالمفسدة الغالبة، و كونه غالب الإيصال إليه؛ لأجل استيفاء مصلحته، فإذا كشف نهي الشارع عن أن الظن الحاصل من القياس غير مصيب للواقع غالبا، أو أن المفسدة المترتبة على الأخذ به أكثر من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يحكم العقل بعدم جواز الركون إليه تخصيصا لحكمه بلزوم مراعاة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الذي ذكرنا من أنه لا وقع لهذين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الجوابين يفيدان صحة النهي عن القياس، و أنه إنما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النهي مفوت لمصلحة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كثير المخالفة، أو لكون مفسدته مزاحمة لمصلحة الواقع المحرزة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إشكال أنه كيف يمنع عنه في حال الانسداد الذي يحكم العقل بحجية مطلق الظن فيه‌؟ فليس هذان الجوابان دافعين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في صحة النهي عن القياس من جهتين من حيث نفسه، و من حيث منافاته لحكم العقل بحجية الظن في حال الانسداد، و هذان الجوابان </w:t>
      </w:r>
    </w:p>
    <w:p>
      <w:pPr>
        <w:pStyle w:val="BookText"/>
        <w:rPr/>
      </w:pPr>
      <w:r>
        <w:rPr>
          <w:rFonts w:ascii="Amiri" w:hAnsi="Amiri" w:eastAsia="Amiri" w:cs="Amiri"/>
          <w:color w:val="111111"/>
          <w:sz w:val="28"/>
          <w:sz w:val="28"/>
          <w:szCs w:val="28"/>
          <w:rtl w:val="true"/>
          <w:lang w:bidi="ar-SA"/>
        </w:rPr>
        <w:t xml:space="preserve">بعد الفراغ عن صحة المنع عنه في نفسه بملاحظة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بحجية الظن، و لا يكاد يجدي صحته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 عن الإشكال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عن 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يدفعان الإشكال من الجهة الأولى،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لهذين الجوابين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وقع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بعد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النهي عن العمل بالقياس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النهي عنه في نفسه مع الغض عن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النهي عنه بملاحظة الانسداد بناء على الحكومة، و أنه كيف يصح تخصيص الشارع حكم العقل بلزوم مراعاة الظن، مع فرض استقلاله في حكمه‌؟</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الوجهين المتقدمين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يصححان النهي عنه باعتبار الجهة الأولى، و لا يصححانه باعتبار الجهة الثانية،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استقلال العقل بحجية الظن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خروج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صحة المنع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نفسه بلحاظ كونه غالب المخالفة للواقع، أو لأن في العمل به مفسدة غالبة على مصلحة الواقع عند الإصابة في دفع الإشكال عن صحة المنع عنه بلحاظ حكم العقل بحجية مطلق الظن، و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في ذب الإشكال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حكم العقل بحجة الظن الانسدادي معلق على عدم نهي الشارع عن ظن خاص كالقياس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حكم العقل في حال الانسداد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الجوابين صحيحان حتى بالنسبة إلى إشكال خروج الظن القياسي عن حكم العقل في حال الانسداد؛ لأن العقل إنما يحكم بحجية الظن في حال الانسداد؛ لما يرى من قربه إلى الواقع بدون مفسدة، فإذا استكشف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نهي الشارع عن القياس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قرب القياس إلى الواقع؛ لكثرة الخطأ، أو استكشف وجود مفسدة فيه تزاحم مصلحة الواقع لم يحكم بحجيته، و ليس ذلك تخصيصا؛ بل تخصصا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قيل في جوابه، من منع عموم المنع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الانسداد، أو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 منه بعد انكشاف حاله، و أن ما يفسده أكثر مما يصلحه ففي غاية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كل واحد من المنعين غير سديد؛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جوابين آخرين عن إشكال خروج القياس عن عموم نتيجة دليل الانسداد، و في كلا الجوابين نظر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قيل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جعلهما الشيخ الأمرين الأولين من الأمور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 الأول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لإشكال المنافاة بين نهي الشارع عن العمل بالقياس، و بين حكم العقل بحجية مطلق الظن؛ و ذلك لاختصاص الأخبار الناهية عن العلم بالقياس بحال الانفتاح، و عدم شمولها لحال الانسداد؛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تلك الأخبار كان في مقابل 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التاركين للثقلين، حيث تركوا الثقل الأصغر الذي عنده علم الثقل الأكبر، و رجعوا إلى اجتهاداتهم و آرائهم، فقاسوا و استحسنوا، و ضلوا و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باعتبار مطلق الظن حال الانسداد باق على عمومه؛ و إن حصل 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في الجواب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القياس عن عموم النتيجة تخصصي لا تخصيص في حكم العقل حتى يتوجه الإشكال؛ إذ بعد ملاحظة الأخبار الناهية عن العمل به لا يحصل الظن منه حتى يشمله حكم العموم بعموم حجية الظن ليشكل خروجه بنهي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التنافي حينئذ بين نهي الشارع و بين حكم العقل؛ إذ موضوع حكمه هو الطريق المفيد للظن بحكم الله لا نفس القياس، و إن لم يفد الظن، و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الظن من القياس مع ملاحظة المنع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 الكلام في بعض الأمور السبعة في الجواب عن إشكال خروج القياس عن عموم نتيجة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المصنف جميع الوجوه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هذا شروع في الرد على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الرد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جوابا عن كل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يشتركان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الجواب عن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منع عموم الأخبار </w:t>
      </w:r>
    </w:p>
    <w:p>
      <w:pPr>
        <w:pStyle w:val="BookText"/>
        <w:rPr/>
      </w:pPr>
      <w:r>
        <w:rPr>
          <w:rFonts w:ascii="IRNazanin" w:hAnsi="IRNazanin" w:eastAsia="IRNazanin"/>
          <w:color w:val="111111"/>
          <w:sz w:val="28"/>
          <w:sz w:val="28"/>
          <w:szCs w:val="28"/>
          <w:rtl w:val="true"/>
          <w:lang w:bidi="fa-IR"/>
        </w:rPr>
        <w:t xml:space="preserve">لدعوى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عموم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إطلاق 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علته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بحصول الظن منه في بعض الأحيان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الناهية عن العمل بالقياس لحال الانسداد، و محصل الجواب عن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منع حصول الظن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صحة منع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عموم المنع عن العمل بالقياس لحال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أن إطلاق بعض الأخبار و جميع معاقد الاجماعات يوجب الظن المتاخم بالعلم؛ بل العلم بأنه ليس مما يركن إليه في الدين، مع وجود الأمارات السمعية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علة المنع لحال الانسداد أيضا،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تعليل النهي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يفسده أكثر مما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ظاهر التعليل اقتضاء ذات القياس لمحق الدين و محوه،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المنع الشامل لحال الانسداد على ما هو شأن كل إطلاق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كان من مقتضيات الذات لا يتخلف عنه في حال دون حال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صحة منع حصول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الجواب عن الأمر الأول المختص به، و هذا إشارة إلى أول وجوهه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المنع عن القياس، و هذا إشارة إلى ثاني وجوهه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المنع،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ثالث وجوهه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شروع في الجواب عن الأمر الثاني المختص به الذي أشرنا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صحة منع حصول الظن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نمنع عدم حصول الظن من القياس؛ بل ربما يحصل منه القطع في بعض الأحيان، فكيف يقال بعدم حصول الظن منه بعد ملاحظة نهي الشارع‌؟ </w:t>
      </w:r>
    </w:p>
    <w:p>
      <w:pPr>
        <w:pStyle w:val="BookText"/>
        <w:rPr/>
      </w:pPr>
      <w:r>
        <w:rPr>
          <w:rFonts w:ascii="Amiri" w:hAnsi="Amiri" w:eastAsia="Amiri" w:cs="Amiri"/>
          <w:color w:val="111111"/>
          <w:sz w:val="28"/>
          <w:sz w:val="28"/>
          <w:szCs w:val="28"/>
          <w:rtl w:val="true"/>
          <w:lang w:bidi="ar-SA"/>
        </w:rPr>
        <w:t xml:space="preserve">لا يكاد </w:t>
      </w:r>
      <w:r>
        <w:rPr>
          <w:rStyle w:val="FootnoteAnchor"/>
          <w:rtl w:val="true"/>
        </w:rPr>
        <w:footnoteReference w:id="12"/>
      </w:r>
      <w:r>
        <w:rPr>
          <w:rFonts w:ascii="Amiri" w:hAnsi="Amiri" w:eastAsia="Amiri" w:cs="Amiri"/>
          <w:color w:val="111111"/>
          <w:sz w:val="28"/>
          <w:sz w:val="28"/>
          <w:szCs w:val="28"/>
          <w:rtl w:val="true"/>
          <w:lang w:bidi="ar-SA"/>
        </w:rPr>
        <w:t>يكون في دفع الإشكال بالقطع بخروج الظن الناشئ منه بمفيد، غاية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الإشكال بعدم قابلية حكم العقل للتخصيص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الجواب أورده الشيخ الأعظم أيضا على الأمر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حصول الظن من القياس في بعض الأحيان مكابرة مع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منعه عن ذلك دائما فلا، و كيف و قد يحصل من القياس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كلمات المصنف في الجواب الأول عن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الأمر الأول بعدم اختصاص بحال الانفتاح؛ للإجماع و إطلاق الأدلة و عموم العلة، كما نمنع الأمر الثاني بأنه قد يحصل الظن في بعض الموارد من القياس، فيعود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الجواب الأول المختص بكل واحد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الثاني المشترك بينهما فسيأتي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كلا المنعين،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المنع عن عموم الأدلة الناهية، و كذا المنع عن حصول الظن من القياس 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الجواب الثاني المشترك لكلا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الأمرين لا يدفعان إشكال خروج القياس و التنافي بين حكمي العقل و الشرع،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بخروجه إنما هو على فرض حصول الظن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هذا 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لا يفيده بعد منع الشارع عن العمل به،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بجواز العمل بالظن الحاصل من القياس حال الانسداد خروج عن الفرض، و هدم لموضوع الإشكال، فهو في الحقيقة تسليم للإشكال لا دفع له مع بقاء موضوعه، و الجواب بهذا النحو عن الإشكال نظير الجواب عن الإشكال على عدم إكرام زيد، المفروض أنه من العلماء بأنه ليس بعالم، فإن هذا الجواب لا مساس له بالإشكال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فرار عن الإشكال إن لم يكن تسليما له، لا أنه جواب عنه كما لا يخفى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علاج محذور لزوم تخصيص الحكم العقلي بحجية مطلق الظن، و لا يرتفع هذا المحذور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نهي الشارع عن العمل بالقياس مانع عن حصول الظن به، أو أن نهيه عنه كاشف عن كونه غالب المفسدة؛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النواهي الشرعية كاشفة عن وجود المفاسد الكامنة في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أحد المنعين؛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فرض الإشكال،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مساس له بإشكال عدم قابلية حكم العقل للتخصيص في شيء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تبديله بما يفيد التعليل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بقاء موضوع الإشكال مع أحد المنعين، و هما عدم إفادة القياس للظن، أو عدم شمول دليل النهي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ثبوت أحد المنعين غير فرض الإشكال، مع فرض عدمهما؛ لأن فرض ثبوت المنعين دفع للإشكال برفع موضوعه، و هو خلاف فرض دفع الإشكال، مع فرض بقاء موضوعه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المنعين المذكورين لزم الخروج عن مورد الكلام، و هو فرض إشكال خروج القياس مع إفادته الظن و حرمة العمل به حال الانسداد 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فرض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ثبوت أحد المنعين غير فرض إشكال خروج القياس، مع إفادته الظن و حرمة العمل به حال الانسداد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المنعين فإشكال خروج القياس و التهافت بين حكمي العقل 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 إفادته الظن و عدم ثبوت جواز العمل به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أجوبة أخرى لا داعي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القياس عن عموم نتيجة دليل الانسداد بتقرير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خروجه عن عموم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العقل غير قابل للتخصيص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استقلال العقل بكون الظن مناطا للإطاعة و المعصية حال الانسداد، كما أن العلم يكون مناطا لهما حال الانفتاح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القياس مفيد للظن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الشارع عن العمل بالظن الحاصل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تنجيزي، و الآخر تعليقي، و هو ما يكون حكم العقل معلقا على عدم نهي الشارع عن ظن بالخصوص، فلو نهى عن العمل به لم يبق موضوع لحكم العقل بحجية مطلق الظن، فيكون خروج ما نهى عنه الشارع من باب التخصص لا من باب التخصيص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غير قابل للتخصيص، فخروج الظن القياسي حينئذ شرعا لا ينافي استقلال العقل بالحكم بحجية الظن؛ لأن حكمه هذا يكون تعليقيا، و المنافاة إنما تكون في الحكم التنجيزي دون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حكم العقل بحجية الظن على عدم نصب الشارع طريقا و إن كان في محله، حيث إن النصب يهدم انسداد باب العلمي الذي هو من مقدمات دليل الانسداد و يوجب انفتاحه؛ إلا إن تعليقه على عدم نهي الشارع عن العمل بظن خاص كالقياس لا مجال له؛ لأنه ليس كنصب الطريق موجبا لانفتاح باب العلمي حتى يصح تعليق حكم العقل عليه؛ مدفوع بأن النهي عن ظن ناشئ عن سبب خاص كالقياس ليس لا كنصب طريق، حيث إنه بعد النهي عنه لا يصلح لأن يقع به الامتثال فلا يكون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جاز المنع عن العمل بالظن القياسي لجاز المنع عن العمل بغيره من سائر الظنون، فلا يستقل العقل حينئذ بالعمل بالظن أصلا؛ لاحتمال النهي عن غير الظن القياسي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من باب المقدمة فنقول في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استقلال العقل بكون مطلق الظن حال الانسداد كالعلم حال الانفتاح مناطا للإطاعة و المعصية؛ كيف يمكن منع الشارع عن بعض أفراد الظن كالظن القياسي‌؟ مع أن الحكم العقلي غير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صيح هذا المنع لزم التخصيص في حكم العقل، و قد عرفت أنه غير قابل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بأس بالإشكال فيه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عن القياس يكون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حكم العقل بالإطاعة الظنية، و هو محل الكلام، و قد تقدم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نفس نهي الشارع عن العمل بالظن الحاصل من القياس، و تقريب الإشكال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إصابة الظن الحاصل من القياس للواقع لم يصح النهي عنه، لأنه موجب لفوات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الإشكال من الجهة الأولى لا يغني عن دفعه من الجهة الثانية؛ إذ النهي عن الظن القياسي كالنهي عن مطلق الأمارة مستلزم للمحاذير المتقدمة في كلام ابن قبة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الإشكال يشبه إشكال ابن قبة في باب جعل الحجية للطرق الظنية كخبر الواحد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استلزام إمكان المنع عنه لاحتمال المنع عن أمارة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المنع عن العمل بما يقتضيه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المنع عن أمارة أخرى لا دافع له إذا كان غيرها من الأمارات كافيا بالفقه، و مع كفايتها لا يحكم العقل باعتبار تلك الأمارة المحتمل منعها كالأولوية الظنية؛ لعدم استقلاله بحكم مع احتمال وجود مانعة، و عدم حاجة إلى اعتبارها لوفاء غيرها من الأمارات التي لا يحتمل المنع عنها بمعظم الفقه؛ بل يحكم العقل حينئذ باعتبار غير تلك الأمارة لأنها وافية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تلك الأمارات وافية بالفقه؛ فباب احتمال المنع منسد؛ لاهتمام الشارع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منع الشارع عن بعض الظنون غير قادح في استقلال العقل بحجية الظن؛ إما للوفاء بالفقه، و إما الاهتمام الشارع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قياس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دفع لما ذكره الشيخ في تقرير إشكال خروج القياس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يجامع حكم العقل‌؟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قياس حجية الظن في حال الانسداد على حجية العلم في حال الانفتاح، فكما أن حكم العقل باعتبار العمل حال الانفتاح لا يقبل التخصيص فكذلك حجية الظن حال الانسداد غير قابل للتخصيص؛ </w:t>
      </w:r>
    </w:p>
    <w:p>
      <w:pPr>
        <w:pStyle w:val="BookText"/>
        <w:rPr/>
      </w:pPr>
      <w:r>
        <w:rPr>
          <w:rFonts w:ascii="IRNazanin" w:hAnsi="IRNazanin" w:eastAsia="IRNazanin"/>
          <w:color w:val="111111"/>
          <w:sz w:val="28"/>
          <w:sz w:val="28"/>
          <w:szCs w:val="28"/>
          <w:rtl w:val="true"/>
          <w:lang w:bidi="fa-IR"/>
        </w:rPr>
        <w:t>لمنافاته لما استقل به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القياس قياس مع الفارق؛ لأن حكم العقل في العلم تنجيزي، و في الظن تعليقي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لتخصيص الإشكال على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القياس المفروض إفادته للظن، مع وحدة الملاك فيه و في الأمر بما لا يفيد الظن كاليد و السوق مثلا؛ إذ كما يكون النهي منافيا لحكم العقل و موجبا لارتفاعه، كذلك الأمر، فإن العقل حاكم بقبح الاكتفاء بما دون الظن، فلا فرق في انتفاء حكم العقل بين النصب و الردع؛ لأن حكمه معلق على عدم النصب و الردع، فنصب الطريق و النهي عنه من واد واحد في تعليق حكم العقل على عدم تصرف الشارع، فلا مجال لتقرير الإشكال بالنسبة إلى خصوص النهي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يحكم بلزوم اتباع الظن لكونه أقرب إلى الواقع، و عدم مزاحمته بالمفسدة الغالبة، و كونه غالب الإيصال إليه، فإذا كشف نهي الشارع عن أن الظن الحاصل من القياس غير مصيب للواقع غالبا، أو أن المفسدة المترتبة على العمل به أكثر من مصلحته، فلا محالة يحكم العقل بعدم جواز الركون إليه تخصيصا؛ لحكمه بمراعاة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المصنف على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الوجهين يفيدان صحة النهي عن القياس،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نهى عن القياس لكونه كثير المخالفة، أو لكون مفسدته مزاحمة لمصلحة الواقع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الظن القياسي من جهتين، و الوجهان المتقدمان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يصححان النهي عنه باعتبار الجهة الأولى، و لا </w:t>
      </w:r>
    </w:p>
    <w:p>
      <w:pPr>
        <w:pStyle w:val="BookText"/>
        <w:rPr/>
      </w:pPr>
      <w:r>
        <w:rPr>
          <w:rFonts w:ascii="Amiri" w:hAnsi="Amiri" w:eastAsia="Amiri" w:cs="Amiri"/>
          <w:color w:val="111111"/>
          <w:sz w:val="28"/>
          <w:sz w:val="28"/>
          <w:szCs w:val="28"/>
          <w:rtl w:val="true"/>
          <w:lang w:bidi="ar-SA"/>
        </w:rPr>
        <w:t>يصححانه باعتبار الجهة الثانية، مع أن صحة النهي من الجهة الثانية هي محل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 الشيخ في الرسائل جوابين آخرين عن إشكال خروج القياس عن عموم نتيجة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الجوابين نظر قد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الجواب الأول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لإشكال المنافاة بين نهي الشارع عن القياس، و بين حكم العقل بحجية مطلق الظن؛ لاختصاص النهي عن العمل بالقياس بحال الانفتاح، و عدم شموله لحال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الجواب الثاني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القياس عن عموم النتيجة تخصص لا يكون تخصيصا في حكم العقل حتى يتوجه الإشكال إليه؛ إذ بعد ملاحظة النهي عن العمل به لا يحصل الظن منه حتى يشمله حكم العقل بحجية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المصنف عليهما يكون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جوابا عن كل منهما على حدة، و الآخر ما يشتركان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رد المصنف على الجواب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منع عموم النهي عن القياس لحال الانسداد، و عن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منع حصول الظن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المشترك لكلا الجوابين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المنعين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الجوابين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يدفعان إشكال خروج القياس،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على خروجه إنما هو على فرض حصول الظن منه، فمنع هذا 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لا يفيد الظن بعد منع الشارع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العمل بالظن الحاصل من القياس حال الانسداد؛ لعدم شمول النهي له خروج عن الفرض، و هدم لموضوع الإشكال، فهو في الحقيقة تسليم للإشكال لا دفع له، مع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سلّمنا المنعين،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الجوابين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خروج القياس فيما إذا فرض كونه مفيدا للظن بعد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خروج القياس عن عموم نتيجة دليل الانسداد بتقرير الحكومة إنما هو من باب التخصص؛ لا من باب التخصيص كي يرد عليه بأن حكم العقل غير قابل للتخصيص</w:t>
      </w:r>
      <w:r>
        <w:rPr>
          <w:rFonts w:eastAsia="Amiri" w:cs="Amiri" w:ascii="Amiri" w:hAnsi="Amiri"/>
          <w:color w:val="111111"/>
          <w:sz w:val="28"/>
          <w:szCs w:val="28"/>
          <w:rtl w:val="true"/>
          <w:lang w:bidi="ar-SA"/>
        </w:rPr>
        <w:t xml:space="preserve">. </w:t>
      </w:r>
      <w:bookmarkStart w:id="32" w:name="pg15811_152514"/>
    </w:p>
    <w:p>
      <w:pPr>
        <w:pStyle w:val="BookText"/>
        <w:rPr/>
      </w:pPr>
      <w:bookmarkEnd w:id="32"/>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إذا قام ظن على عدم حجية ظن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تصور المنع عن بعض الظنون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استقلال للعقل بحجية ظن احتمل</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3839688_2142443653"/>
      <w:bookmarkStart w:id="34" w:name="_Toc11"/>
      <w:bookmarkEnd w:id="33"/>
      <w:r>
        <w:rPr>
          <w:rtl w:val="true"/>
        </w:rPr>
        <w:t>فصل في الظن المانع و الممنوع</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الخوص في البحث ينبغي بيان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الظن المانع و الممنوع من حيث الاعتبار و الحجية، فإذا منع ظن عن العمل بظن مخصوص، كما إذا قامت الشهرة على عدم حجية الظن الحاصل من الاستحسان، كما إذا قام الاستحسان على وجوب الزكاة في النقود الورقية في يومنا هذا تشبيها لها بالدرهم و الدينار، فحصل الظن بوجوب الزكاة في النقود الورقية من الاستحسان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الظن الممنوع و الظن الحاصل من الشهرة هو الظن المانع، فإنه بناء على تقرير مقدمات الانسداد على نحو الحكومة لا ريب في 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و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العقل من حيث الحجية؛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كليهما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العمل بكليهما معا كما هو واضح، فلا بد من الأخذ بأحدهما فقط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فيما هو مقتضى مقدما الانسداد؛ هل هو الأخذ بالظن الممنوع و الحكم بوجوب الزكاة في النقود الورقية‌؟ أو أنها تقتضي تقديم الظن المانع، فتصير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الأخذ بالظن الحاصل من الشهرة، و الحكم بعدم وجوب الزكاة في النقود الورقية أو أنها تقتضي تقديم ما له مرجح منهما أو يتساقطان‌؟ وجوه؛ بل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العمل بالظن الممنوع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العمل بالظن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الأخذ بما له مرجح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تساقط الظنين و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وجوب الأخذ بما له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بأقوى الظنين، خصوصا إذا قلنا بأن نتيجة مقدمات الانسداد جزئية من ناحية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نتيجة مقدمات الانسداد حجية الظن في الفروع أو الأصول أو كليهما،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نتيجتها هي الحجية في الفروع فالمقدم هو الظن الممنوع،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هي الحجية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هو الظن المانع، و إن قلنا بحجية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الظن المانع؛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 يقال بعد تصور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أفاده المصنف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حكم العقل بحجية الظن معلق على إحراز عدم الردع عنه فاحتماله مانع عن حكمه بها، و مع احتمال المنع عن الظن الحاصل من الاستحسان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قيام الظن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يستقل العقل بحجية الظن الحاصل منه؛ لما تقدم في الفصل السابق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 العقل بحجية الظن، مع احتمال المنع عنه شرعا، فلا بد من الاقتصار على ظن لا يحتمل المنع عنه أصلا، و هو الظن المانع كالشهرة في المثال المتقدم، فإن و فى بالأحكام فهو المطلوب؛ و إلا ضم إليه ظن احتمل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ظن بعدم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الظن الذي يحتمل المنع عنه حجة شرعا، و لا يعتنى باحتمال المنع عنه؛ و ذلك للعلم باهتمام الشارع بالأحكام،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ببعضها، فيجب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موضوع الحاجة من كلامه مع توضيح و تصرف منا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تصور المنع عن بعض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إمكانه كالقياس؛ إذ بناء على استحالة المنع حتى عن مثل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إليها بعض في الفصل السابق في دفع إشكال خروج القياس عن نتيجة دليل الانسداد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فرض قيام ظن </w:t>
      </w:r>
    </w:p>
    <w:p>
      <w:pPr>
        <w:pStyle w:val="BookText"/>
        <w:rPr/>
      </w:pPr>
      <w:r>
        <w:rPr>
          <w:rFonts w:ascii="Amiri" w:hAnsi="Amiri" w:eastAsia="Amiri" w:cs="Amiri"/>
          <w:color w:val="111111"/>
          <w:sz w:val="28"/>
          <w:sz w:val="28"/>
          <w:szCs w:val="28"/>
          <w:rtl w:val="true"/>
          <w:lang w:bidi="ar-SA"/>
        </w:rPr>
        <w:t xml:space="preserve">المنع عنه، فضلا عما إذا ظن كما أشرنا إليه في الفصل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ظن قطع بعدم المنع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فبضميمة ما لم يظن المانع عنه؛ و إن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مقدمات الانسداد و إن انسد باب هذا الاحتمال معها كما لا يخفى،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احتمال مع كالشهرة على المنع عن ظن آخر؛ كالظن الحاصل من الاستحسان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عرفت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استحالة المنع؛ بل إمكانه و وقوعه كالمنع عن القياس نظرا إلى أن حكم العقل بحجية الظن تعليقي لا تنجيزي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 بحكم مع احتمال وجود مانعة على ما يأتي تحقيقه في الظن المانع و الممنوع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عدم استقلال العقل بحجية ظن ظن أو احتمل المنع عنه، 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فاستقلال العقل بحجية الظن لا يكون في مورد الظن بالمنع أو احتماله؛ بل ينحصر في مورد واحد، و هو القطع بعدم ردع الشارع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الواحد الذي يعلم بعدم الردع عنه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العموم المقتضي لعدم حجية شيء من الظنون،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حجية شيء من الظنون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بهذا النهي العام؛ للزوم رفع اليد عنه بدليل الانسداد المقتضي لحجية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المطلوب، و لم يجز التعدي عنه إلى موهوم المنع أو مشكوكه، فضلا عن محتمله أو مظنونه؛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يكف ما قطع بعدم الردع عنه بالخصوص في استفادة الأحكام، فلا بد من ضم ما يحتمل المنع عنه إليه، دون ما ظن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المنع عن بعض الظنون بلحاظ حال الانفتاح، فإن ذلك الاحتمال مانع عن حجيته حاله لا حال الانسداد؛ لعدم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انسد باب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المنع مع وجود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قيدنا الظن المحتمل منعه بكون احتمال منعه قبل مقدمات الانسداد؛ لأن الظن المحتمل منعه بعد تمامية مقدمات الانسداد حاله حال الظن المقطوع منعه؛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المنع كالقطع بالمنع في خروج الظن عن حكم العقل بحجية مطلق الظن تخصصا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ذكرنا من كون احتمال المنع قبل مقدمات الانسداد غير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بحجية كل 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الاستقلال حسب الفرض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تتفاوت الحال لو قيل بكون النتيجة هي حجية الظن في الأصول أو في الفروع أو فيهما،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لانسداد باب احتمال المنع عن بعض الظنون مع مقدمات الانسداد،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ينسد باب احتمال المنع عن بعض الظنون، فلو لم ينسد بابه لزم عدم استقلال العقل بحجية الظن، و المفروض استقلاله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غير المحتمل منعها إن كانت وافية بمعظم الفقه، فالعقل يحكم بحجيتها فقط، و لا يحكم باعتبار ما يحتمل منعه من الأمارات، فضلا عن مظنون المنع، و إن لم تكن وافية، فيضم إليها ما لا يظن المنع عنه؛ و إن احتمل مع الغض عن مقدمات الانسداد، و انسد هذا الاحتمال بسببها؛ لمنافاته لاستقلال العقل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لما 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جمع من المحققين في مسألة تقديم الظن المانع أو الممنوع؛ من ابتناء الأقوال فيها على ما يستفاد من دليل الانسداد، و أن تقديم الظن الممنوع مبني على القول بأن النتيجة حجية الظن في الفروع، و تقديم الظن المانع مبني على القول بأن النتيجة حجيته في الأصول،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بعض مشايخنا إلى الأول بناء منه على ما عرفت سابقا من بناء غير واحد منهم على أن دليل الانسداد لا يثبت اعتبار الظن في المسائل الأصولية التي منها مسألة حجية الظن الممنوع، و لازم بعض المعاصرين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بعد الانسداد تحصيل الظن بالطريق، فلا عبرة بالظن بالواقع ما لم يقم على اعتباره الظن، و قد عرفت ضعف كلا البناءين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احتمال مع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تتفاوت الحال في وجوب الأخذ بالمانع و طرح الممنوع بين ما اختاره صاحب الفصول و غيره؛ من اقتضاء مقدمات الانسداد حجية الظن في الأصول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 المتكفلة للأحكام فقط، و بين ما ذهب إليه آخرون </w:t>
      </w:r>
    </w:p>
    <w:p>
      <w:pPr>
        <w:pStyle w:val="BookText"/>
        <w:rPr/>
      </w:pPr>
      <w:r>
        <w:rPr>
          <w:rFonts w:ascii="Amiri" w:hAnsi="Amiri" w:eastAsia="Amiri" w:cs="Amiri"/>
          <w:color w:val="111111"/>
          <w:sz w:val="28"/>
          <w:sz w:val="28"/>
          <w:szCs w:val="28"/>
          <w:rtl w:val="true"/>
          <w:lang w:bidi="ar-SA"/>
        </w:rPr>
        <w:t xml:space="preserve">كصاحب الرياض و شريف العلماء على ما حكي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حجية الظن بالفروع فقط، و بين ما اختاره المصنف تبعا للشيخ من اقتضائها حجيته إذا تعلق بكل من الواقع و الطريق، و أن الأقوال في هذه المسألة ليست مبنية على ما يستفاد من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تفاوت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المنع فضلا عن ظنه لا استقلال للعقل بحجية الظن، سواء كانت نتيجة الانسداد حجية الظن بالفروع أم بالأصول أم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بحجية غير الظن المانع فيما إذا كانت نتيجة الانسداد حجية الظن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عدم حجية ظن بالفروع كاف في منع استقلال العقل بحجية ذلك الظن، بعد ما تقدم من أن المانع هو الردع الواقعي اللازم منه كفاية احتماله في منع استقلال العقل، فدليل الانسداد و إن لم يثبت حجية خصوص الظن بالطريق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المانع؛ لكنه لا يثبت عدم حجيته أيضا، فهو باق تحت عموم نتيجة دليل الانسداد، و هذا بخلاف الظن الممنوع المتعلق بالفروع، فإن احتمال حجية الظن المانع الموجب لاحتمال عدم حجية الظن الممنوع لما كان باقيا على حاله؛ لشمول دليل الانسداد له كما تقدم، فهو يمنع استقلال العقل بحجية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استقلاله بحجية غير الظن المانع، فيما إذا كانت النتيجة حجية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دليل الانسداد لحجيته، فالعقل مستقل بها، فيكون الظن المانع هو الحجة فقط، فلا يجوز العمل بالممنوع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استقلاله بحجية غير المانع فيما إذا كانت النتيجة حجية الظن بالفروع و الطريق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دليل الانسداد و إن كان مقتضيا لحجية كل من الظن بالفروع و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اقتضاءه لحجية المانع تنجيزي؛ لعدم إناطته بشيء و اقتضائه لحجية الممنوع تعليقي،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معلق على عدم ما يمنع استقلال العقل بحجيته، و حيث إن شمول نتيجة الانسداد للظن المانع موجب لسلب استقلال العقل بحجية الظن الممنوع، فيسقط عن الحجية، فيكون المانع هو الحجة دون الممنوع؛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ضعف الاستظهار المذكور في نفسه، و أن ما بنى عليه المحققون في نتيجة دليل الانسداد من حجية الظن في الفروع أو الأصول لا يقتضي ما </w:t>
      </w:r>
    </w:p>
    <w:p>
      <w:pPr>
        <w:pStyle w:val="BookText"/>
        <w:rPr/>
      </w:pPr>
      <w:r>
        <w:rPr>
          <w:rFonts w:ascii="Amiri" w:hAnsi="Amiri" w:eastAsia="Amiri" w:cs="Amiri"/>
          <w:color w:val="111111"/>
          <w:sz w:val="28"/>
          <w:sz w:val="28"/>
          <w:szCs w:val="28"/>
          <w:rtl w:val="true"/>
          <w:lang w:bidi="ar-SA"/>
        </w:rPr>
        <w:t xml:space="preserve">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حجية الظن الممنوع أو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لا يقتضي وجوب العمل بالممنوع،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حجية الظن إلا في الفروع لا يلازم حجيته فيها مطلقا؛ و لو ظن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ليس لازم من ذهب إلى حجية الظن في الأصول حجية المانع مطلقا؛ لإمكان أن يكون كل من المانع و الممنوع فيها؛ كما لو قام ظن على عدم حجية ظن قام على حجية أمارة أو أصل، و إنما يصح ذلك فيما كان الممنوع في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 في المقام طويل، فمن شاء تفصيل ذلك فليرجع إلى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المانع و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الشهرة على عدم حجية الظن الحاصل من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الحاصل من الشهرة يسمى مانعا، و الظن الحاصل من الاستحسان يسمى ممنوعا و هما متساويان في نظر العقل عند الانسداد من حيث الحجية؛ لإفادة كليهما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بكليهما معا، فلا بد من الأخذ بأحدهما فقط، فيقع الكلام فيما هو مقتضى مقدمات الانسداد؛ هل هو حجية الظن الممنوع أو المانع، أو تقديم ما له مرجح أو حجية كليهما هناك وجوه؛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الأخذ بما هل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سائر الوجوه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نتيجة مقدمات الانسداد هل هي حجية الظن في الفروع، أو في الأصول، أو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النتيجة هي الحجية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هو الظن الممنوع،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هي الحجية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هو الظن الممنوع،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النتيجة حجية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تقديم الظن المانع</w:t>
      </w:r>
      <w:r>
        <w:rPr>
          <w:rFonts w:eastAsia="Amiri" w:cs="Amiri" w:ascii="Amiri" w:hAnsi="Amiri"/>
          <w:color w:val="111111"/>
          <w:sz w:val="28"/>
          <w:szCs w:val="28"/>
          <w:rtl w:val="true"/>
          <w:lang w:bidi="ar-SA"/>
        </w:rPr>
        <w:t xml:space="preserve">. </w:t>
      </w:r>
      <w:bookmarkStart w:id="35" w:name="pg15811_152520"/>
    </w:p>
    <w:p>
      <w:pPr>
        <w:pStyle w:val="BookText"/>
        <w:rPr/>
      </w:pPr>
      <w:bookmarkEnd w:id="35"/>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نتيجة دليل الانسداد بين الظن بالحكم من أمارة عليه، و بين الظن به من أمارة متعلقة بألفاظ الآية أو الرواية؛ كقول اللغوي فيما يورث الظن بمراد الشارع من لفظه،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3839690_2142443653"/>
      <w:bookmarkStart w:id="37" w:name="_Toc12"/>
      <w:bookmarkEnd w:id="36"/>
      <w:r>
        <w:rPr>
          <w:rtl w:val="true"/>
        </w:rPr>
        <w:t>فصل فى الظن بألفاظ الآية أو الرواية</w:t>
      </w:r>
      <w:bookmarkEnd w:id="37"/>
    </w:p>
    <w:p>
      <w:pPr>
        <w:pStyle w:val="Heading4"/>
        <w:numPr>
          <w:ilvl w:val="3"/>
          <w:numId w:val="1"/>
        </w:numPr>
        <w:rPr/>
      </w:pPr>
      <w:bookmarkStart w:id="38" w:name="__RefHeading___Toc13839692_2142443653"/>
      <w:bookmarkStart w:id="39" w:name="_Toc13"/>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عموم النتيجة بين حصول الظن بالحكم الشرعي من أمارة عليه بلا واسطة؛ كما إذا قامت الشهرة على وجوب شيء أو حرمته، و بين حصول الظن بالحكم الشرعي من أمارة عليه مع الواسطة؛ كالظن الحاصل من أمارة على تفسير لفظ من ألفاظ الكتاب أو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الصعيد هو مطلق وجه الأرض، فأورث الظن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التيمم بالحجر مثلا، مع وجود 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وثاقة راو ينقل الحكم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 الظن بذلك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إطلاق حكم العقل بحجية الظن حال الانسداد، فلا فرق عنده بين ظن يوصلنا إلى الحكم الواقعي بلا واسطة، أو مع الواسطة، فلا حاجة إلى إعمال انسداد آخر صغير في مثل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الرجوع إلى قول اللغوي، و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جريان مقدمات الانسداد الكبير في معظم أحكام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الحاصل من قول اللغوي حجة إذا كان متعلقا بحكم شرعي، و ليس بحجة في تشخيص موضوعات الأحكام؛ كالألفاظ الواردة في رسائل الوصية أو الوقف؛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انسداد باب العلم و العلمي في الأحكام، فتكون مقدمات الانسداد تامة في خصوص الأحكام لا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المقام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مقتضى إنتاج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بمناط الأقربية إلى الواقع، و قبح ترجيح المرجوح على الراجح هو حجية الظن مطلقا، سواء تعلق بالحكم الشرعي بلا واسطة أو معها كما عرفت؛ إذ بعد حجية مطلق الظن بالانسداد لا فرق في الحجية بين تعلقه بالحكم الشرعي بلا واسطة؛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ما يورثه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كنقل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الجمعة، و بين تعلقه بالحكم مع الواسطة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بأمارة أخرى غير الأمارة الدالة على نفس الحكم، كما إذا ورد الأمر بالتيمم بالصعيد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 و شككنا في جوازه بمطلق وجه الأرض الشامل للحجر مثلا، و فرضنا انسداد باب العلم و العلمي بجوازه، فإذا قال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هو مطلق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فرضنا إفادة كلامه للظن، فإنه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لنا الظن بالحكم الشرعي و هو جواز التيمم بمطلق وجه الأرض؛ لكن بواسطة قول اللغوي، فيجوز لنا أن نقول حينئذ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بالصعيد؛ لأن الصعيد هو مطلق وجه الأرض، فيجوز التيمم بمطلق وجه الأرض، فإذا ثبت جواز التيمم بمطلق وجه الأرض ثبت جوازه بالحجر أيضا؛ لأنه من أفراد مطلق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اللغوي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بالنسبة إلى الظن الحاصل من كلام الرجالي في تمييز المشتركات مثلا،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يزيد الواقع في سند الرواية الكذائية هو الثقة بقرينة كون الراوي عنه ثقة، فإن توثيقه موجب للظن بالحكم الشرعي الذي تضمنته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عدم الفرق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المناط 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كما تقدم، و هذا المناط يوجب التلازم بينه و بين مؤدى الأمارة، فيكون الجميع حجة؛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 كما هو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راجع على الموصول المراد به الأمارة، و الضمير البارز راجع على الظن بالحكم،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الأمارة الموجبة للظن بالحكم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بأحكام انسد فيها باب العلم و العلمي، فمع انفتاح باب العلم و العلمي بها لا يكون ذلك الظن الحاصل من تلك الأمارة حجة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انسد باب العلم و العلمي في اللغة، فالمدار في حجية قول اللغوي على انسداد باب العلم و العلمي في الأحكام دون انسداد بابهما في اللغة مع فرض الانفتاح في أكثر الأحكام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حجية الظن الحاصل من قول اللغوي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بالأحكام دون اللغات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يختص </w:t>
      </w:r>
      <w:r>
        <w:rPr>
          <w:rStyle w:val="FootnoteAnchor"/>
          <w:rtl w:val="true"/>
        </w:rPr>
        <w:footnoteReference w:id="14"/>
      </w:r>
      <w:r>
        <w:rPr>
          <w:rFonts w:ascii="Amiri" w:hAnsi="Amiri" w:eastAsia="Amiri" w:cs="Amiri"/>
          <w:color w:val="111111"/>
          <w:sz w:val="28"/>
          <w:sz w:val="28"/>
          <w:szCs w:val="28"/>
          <w:rtl w:val="true"/>
          <w:lang w:bidi="ar-SA"/>
        </w:rPr>
        <w:t xml:space="preserve">عنه فيما إذا كان مما ينسد فيه باب العلم فقول أهل اللغة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يورث الظن بالحكم مع الانسداد؛ و لو انفتح باب العلم باللغة في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يكاد يترتب عليه أثر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 المراد في وصية أو إقرار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هو الصحيح؛ إذ هو في مقام بيان مورد حجية الظن الحاصل من اللغوي، فما في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سهو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انسد باب العلم باللغة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الصعيد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 اللغوي حجة فيه إذا أورث الظن بالحكم الشرعي، مع انسداد باب العلم بالأحكام، و لو فرض انفتاح باب العلم باللغة في غير ذلك المورد؛ إذ المناط في حجية الظن بالحكم الشرعي الثابتة بدليل الانسداد في مورد كلفظ الصعيد تحقق الانسداد؛ و لو في خصوص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حجية الظن بالحكم الشرعي، الحاصل ذلك الظن من كلام اللغوي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في حجيته إذا تعلق بالحكم الشرعي مع حجيته في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حجية قول اللغوي في الأحكام إذا أوجب الظن بها لا تستلزم حجيته في الموضوعات الخارجية؛ كالوصية و الإقرار و غيرهما من الموضوعات ذوات الآثار؛ لاختصاص دليل الانسداد بالأحكام الكلية، فلا يثبت حجية الظن في غيرها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وصية أو إقرار؛ كما إذا أوصى زيد بأن يعطى كثير من أمواله لعمرو، أو أقر بأن بعض عقاره لبكر، فإن الظن المتعلق بهما بواسطة قول اللغوي لا يكون حجة؛ بل يتوقف حجيته في الموضوعات ذوات الآثار على قيام دليل غير دليل الانسداد على حجية الظن مطلقا في تلك الموضوعات، سواء حصل من قول اللغوي أم غيره، أو قيام دليل على حجية قول اللغوي في كل مورد حكما كان أو موضوعا، فالظن الحاصل من قول اللغوي بمراد الموصي لا يصير حجة إلا بأحد هذين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الاستدراك أفاده الشيخ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يعمل ذلك الظن في سائر الثمرات المترتبة على تعيين معنى اللفظ غير مقام تعيين الحكم الشرعي الكلي كالوصايا و الأقارير و النذور؟ فيه إشكال و الأقوى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تعيين مراد الشارع،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p>
    <w:p>
      <w:pPr>
        <w:pStyle w:val="BookText"/>
        <w:rPr/>
      </w:pP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الخارجية؛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يثبت فيه حجية مطلق الظن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بحكم شرعي كلي من الظن بموضوع خارجي؛ كالظن بأن راوي الخبر هو زرارة بن أعين مثلا لا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الرجالية مجدية في حال الانسداد؛ و لو لم يقم دليل على اعتبار قول اللغوي في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 النذر اللذين هما من الموضوعات الخارجية، التي يترتب عليها أحكام شرعية 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يترتب على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 المراد في وصية أو إقرار أو غيرهما من الموضوعات الخارجية؛ إلا فيما يثبت فيه حجية مطلق الظن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قام دليل عام على حجية الظن مطلقا بالنسبة إلى قول اللغوي؛ كما لو جرت في أقوالهم مقدمات الانسداد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بتوجه تكاليف إلينا في أبواب الوصايا و الأقارير و نحوهما، و انسد باب العلم و العلمي بمعاني اللغات، و الاحتياط موجب للعسر أو الاختلال، و يقبح ترجيح المرجوح على الراجح، فلا بد من كفاية الظن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الموضوع الذي يثبت فيه بالخصوص جواز التعويل على مطلق الظن، و ذلك كالضرر و النسب و غيرهما، فإذا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الضرر على الفعل الكذائي كان حجة و ترتب عليه الحكم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الظن الحاصل بالحكم من أمارة متعلقه بألفاظ الآية 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بحكم شرعي كلي من الظن بموضوع خارجي؛ كالظن الحاصل من قول الرجالي في توثيق بعض الرواة و كذا في تعيين المشتركين في اسم واحد؛ كتعيين إن زرارة الواقع في سند كذا هو ابن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بقرينته من يروي عنه؛ لا ابن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اعتبار هذا الظن ما تقدم من أن مقتضى دليل الانسداد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بالحكم الشرعي الكلي، سواء تعلق بالظن بالواقع بلا واسطة أم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زرارة بن لطيفة، أو غيره من الستة الذين هم مجاهيل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 من كفاية كل ظن متعلق بالحكم في حال 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الظنون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عبارة عن الظن بكثير من الرواة أنهم ثقة أو غير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مجدية في </w:t>
      </w:r>
      <w:bookmarkStart w:id="40" w:name="pg15811_152524"/>
    </w:p>
    <w:p>
      <w:pPr>
        <w:pStyle w:val="BookText"/>
        <w:rPr/>
      </w:pPr>
      <w:bookmarkEnd w:id="40"/>
      <w:r>
        <w:rPr>
          <w:rFonts w:ascii="Amiri" w:hAnsi="Amiri" w:eastAsia="Amiri" w:cs="Amiri"/>
          <w:color w:val="111111"/>
          <w:sz w:val="28"/>
          <w:sz w:val="28"/>
          <w:szCs w:val="28"/>
          <w:rtl w:val="true"/>
          <w:lang w:bidi="ar-SA"/>
        </w:rPr>
        <w:t>اعتبار قول الرجالي لا من باب الشهادة، و لا من باب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استقلال العقل بلزوم تقليل الاحتمالات المتطرقة إلى مثل السند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يقم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 لا دليل انسداد صغير خاص بباب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قول الرجالي لا من باب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الإخبار بشيء عن حسّ‌؛ بشرط تعدد المخبر و عدالته؛ بأن يكون اثنين أو أربعة على اختلاف الموارد المعهودة في الشرع، و اندراج قول الرجالي في باب الشهادة إنما هو لأجل تعلقه بموضوع خارجي كالعدالة و الوثاقة و الاستقامة في المذهب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عدم اقتران قول الرجالي بما يعتبر في الشهادة من التعدد 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باب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واحد أو أزيد، ففي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التعدد دون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قول الرجال في حال الانسداد يكون لأجل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 قول الرجالي حجة بدليل الانسداد، من دون حاجة إلى تكليف إثبات حجيته من باب الشهادة أو من باب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لإثبات حجيته من الالتزام بكونه من باب الشهادة أو الرواية، أو لأجل الوثوق و الاطمئنان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839694_2142443653"/>
      <w:bookmarkStart w:id="42" w:name="_Toc14"/>
      <w:bookmarkEnd w:id="41"/>
      <w:r>
        <w:rPr>
          <w:rtl w:val="true"/>
        </w:rPr>
        <w:t>تقليل الاحتمالات المتطرقة في الرواية</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أصل المقصود ينبغي بيان ما يمكن أن يكون محل الكلام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الحكم الشرعي من الخبر يتوقف على حفظ جهات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أقسام، و عمدتها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العلم الوجداني في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العلمي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إمكانهما في جميعها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القسم الثالث،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حصل الظن بالحكم الشرعي من أمارة قامت عليه، و كان احتمال خلافه ناشئا عن أمور كثيرة مرتبطة بسند تلك الأمارة أو متنها أو دلالتها أو غير </w:t>
      </w:r>
    </w:p>
    <w:p>
      <w:pPr>
        <w:pStyle w:val="BookText"/>
        <w:rPr/>
      </w:pPr>
      <w:r>
        <w:rPr>
          <w:rFonts w:ascii="Amiri" w:hAnsi="Amiri" w:eastAsia="Amiri" w:cs="Amiri"/>
          <w:color w:val="111111"/>
          <w:sz w:val="28"/>
          <w:sz w:val="28"/>
          <w:szCs w:val="28"/>
          <w:rtl w:val="true"/>
          <w:lang w:bidi="ar-SA"/>
        </w:rPr>
        <w:t>ذلك، و تمكن المكلف من رفع تلك الأمور أو بعضها؛ ليرتفع احتمال الخلاف؛ و ذلك بالفحص عن وجود حجة رافعة لها من علم أو علمي، وجب تحصيل تلك الحجة و رفع الاحتمال مهما أمكن، و إن لم يحصل له بذلك العلم بالحكم؛ و ذلك لأن رفع احتمال الخلاف أو تقليله ربما أوجب قوة في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ببيان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بد في التمسك بالخبر و فهم مراد الشارع منه من إحراز 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المراد و عدم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صدوره،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أنه صدر لبيان الحكم الواقعي لا لتقيّة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بعلم أو علمي فقط، و لا يكفي إحرازها بالظن المطلق، فإذا ورد 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فلا بد من تحصيل الوثوق بأنه عبد اللّه بن سنان الثقة</w:t>
      </w:r>
      <w:r>
        <w:rPr>
          <w:rStyle w:val="FootnoteAnchor"/>
          <w:rtl w:val="true"/>
        </w:rPr>
        <w:footnoteReference w:id="15"/>
      </w:r>
      <w:r>
        <w:rPr>
          <w:rFonts w:ascii="Amiri" w:hAnsi="Amiri" w:eastAsia="Amiri" w:cs="Amiri"/>
          <w:color w:val="111111"/>
          <w:sz w:val="28"/>
          <w:sz w:val="28"/>
          <w:szCs w:val="28"/>
          <w:rtl w:val="true"/>
          <w:lang w:bidi="ar-SA"/>
        </w:rPr>
        <w:t>لا محمد بن سنان الضعيف</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الكلام بالنسبة إلى دلالة الخبر و جهة صدوره، و هل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يتنزل من العلم إلى مطلق الظن و لو بمرتبته الضعيفة، أم اللازم تحصيل المرتبة القوية منه و هي الموجبة للاطمئنان مثلا و جعل الاحتمال الآخر المخالف للظن ضعيفا جدا؟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المصنف وجوب تقليل الاحتمال و الأخذ بخصوص الاطمئنان إذا أمكن؛ و 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نتيجة مقدمات دليل الانسداد حجية الظن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استقلال العقل بالحكم بوجوب تضعيف احتمال خلاف الظن من تقليل الاحتمالات </w:t>
      </w:r>
    </w:p>
    <w:p>
      <w:pPr>
        <w:pStyle w:val="BookText"/>
        <w:rPr/>
      </w:pPr>
      <w:r>
        <w:rPr>
          <w:rFonts w:ascii="Amiri" w:hAnsi="Amiri" w:eastAsia="Amiri" w:cs="Amiri"/>
          <w:color w:val="111111"/>
          <w:sz w:val="28"/>
          <w:sz w:val="28"/>
          <w:szCs w:val="28"/>
          <w:rtl w:val="true"/>
          <w:lang w:bidi="ar-SA"/>
        </w:rPr>
        <w:t xml:space="preserve">أو الدلالة أو جهة الصدور مهما أمكن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اقتصار على الظن الحاصل منها بلا سد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أو 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المتطرقة في السند أو غيره،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بأن زرارة الراوي هو ابن عين، و كان احتمال إنه ابن لطيفة مثلا ناشئا من أمور يمكن سد بعضها بالحجة من علم أو علمي حتى يصير الظن بأنه ابن أعين في أعلى مراتبه، فمقتضى القاعدة وجوب السد؛ لأن العقل الحاكم بكفاية الإطاعة الظنية إنما يحكم بكفاية خصوص الظن الاطمئناني منها؛ لأنه أقرب إلى الواقع من غيره، فمع التمكن منه لا تصل النوبة إلى غيره من الظنون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يجب تقليل الاحتمالات سواء كانت في السند أم الجهة أم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خلافا لما حكي عن بعضهم من التفصيل في وجوب تقليل الاحتمالات بين الصدور و غيره، و أنه لو فرض إمكان تحصيل العلم أو العلمي بالصدور في مسألة كان باب العلم بحكم تلك المسألة مفتوحا، و إن كان بابه بالنسبة إلى الدلالة وجهة الصدور مسدودا،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التنزل في تلك المسألة إلى الظن الانسدادي؛ لعدم تحقق الانسداد؛ بل يجب تحصيل العلم أو العلمي بالصدور، و تحصيل الجهتين الأخريين إما بالعلم أو العلمي إن أمكن أيضا؛ و إلا فبالظن المطلق، و إن لم يكن تحصيل العلم أو العلمي بالصدور؛ بأن كان باب العلم به مسندا وجب التنزل فيه حينئذ إلى ما استقل به العقل،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المطلق؛ و إن أمكن تحصيل العلم أو العلمي بالنسبة إلى الجهتين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جواز التنزل إلى ما استقل به العقل عند هذا المفصل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العلمي بالنسبة إلى الصدور فقط، و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انسداده بالنسبة إلى أية واحدة من تلك الجهات؛ لكن المعتبر هو التنزل إلى الظن القوي منه، المعبر عنه بالاطمئنان إذا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عدم الفرق واضح؛ فإن مجرد كون سند الرواية معلوم الصدور أو مظنونا بالظن الخاص لا يوجب العلم بالحكم الشرعي؛ ما لم تكن ظاهرة في المقصود، و لم يحرز أن صدورها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السند و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الجهتين فيما ذكر من عدم جواز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الضعيف، مع التمكن من الظن القوي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سبب للظن بالحكم،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السند و 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الاحتمال، و الأولى تأنيث الضمير لرجوعه إلى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الاحتمالات المقابلة للظنون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أو الدلالة أو الجهة، و الأولى تأنيثه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الاحتمال يكون بالحجة من علم أو 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التنزل في صورة الانسداد إلى الضعيف، مع التمكن من القوي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لوجوب تقليل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حجية الظن الحاصل من قول اللغوي أو الرجالي هو انسداد باب العلم بالأحكام لا باللغات و الموضوعات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تقليل الاحتمالات المتطرقة في السند أو الجهة أو الدلالة أو فيها جميعا،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حصل الظن بالحكم الشرعي من أمارة، و كان احتمال خلافه ناشئا من </w:t>
      </w:r>
    </w:p>
    <w:p>
      <w:pPr>
        <w:pStyle w:val="BookText"/>
        <w:rPr/>
      </w:pPr>
      <w:r>
        <w:rPr>
          <w:rFonts w:ascii="Amiri" w:hAnsi="Amiri" w:eastAsia="Amiri" w:cs="Amiri"/>
          <w:color w:val="111111"/>
          <w:sz w:val="28"/>
          <w:sz w:val="28"/>
          <w:szCs w:val="28"/>
          <w:rtl w:val="true"/>
          <w:lang w:bidi="ar-SA"/>
        </w:rPr>
        <w:t>أمور كثيرة مرتبطة بالسند أو الدلالة أو الجهة، و تمكن المكلف من رفع تلك الأمور أو بعضها بالفحص عن وجود حجة رافعة لها من علم أو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تحصيل تلك الحجة، و رفع الاحتمال مهما أمكن و إن لم يحصل له بذلك العلم بالحكم و ذلك لأن رفع احتمال الخلاف أو تقليله ربما يوجب قوة في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استقلال العقل بلزوم تقليل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بأن زرارة الراوي هو ابن أعين، و كان احتمال أنه ابن لطيفة مثلا ناشئا من أمور يمكن سد بعضها بالحجة من علم أو علمي حتى يصير الظن بأنه ابن أعين في أعلى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السد؛ لأن العقل الحاكم بكفاية الإطاعة الظنية إنما يحكم بكفاية خصوص الظن الاطمئناني منها؛ لأنه أقرب إلى الواقع من غيره، فمع التمكن منه لا تصل النوبة إلى غيره من الظنون الضعيفة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حجية الظن بالحكم الشرعي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متعلقا بالحكم الشرعي بلا واسطة أو معها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تقليل الاحتمالات، سواء كانت في السند أم الجهة أم الدلالة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811_152530"/>
      <w:bookmarkStart w:id="44" w:name="pg15811_152530"/>
      <w:bookmarkEnd w:id="44"/>
    </w:p>
    <w:p>
      <w:pPr>
        <w:pStyle w:val="BookText"/>
        <w:rPr/>
      </w:pPr>
      <w:bookmarkStart w:id="45" w:name="pg15811_152530"/>
      <w:bookmarkEnd w:id="45"/>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إنما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دليل الانسداد في الأحكام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فيها لا حجيته في تطبيق المأتي به في الخارج معها، فيتبع مثلا في وجوب صلاة الجمعة يومها، لا في إتيانها؛ بل لا بد من علم أو علمي بإتيانها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3839696_2142443653"/>
      <w:bookmarkStart w:id="47" w:name="_Toc15"/>
      <w:bookmarkEnd w:id="46"/>
      <w:r>
        <w:rPr>
          <w:rtl w:val="true"/>
        </w:rPr>
        <w:t>فصل فى الظن بالفراغ</w:t>
      </w:r>
      <w:bookmarkEnd w:id="47"/>
    </w:p>
    <w:p>
      <w:pPr>
        <w:pStyle w:val="Heading4"/>
        <w:numPr>
          <w:ilvl w:val="3"/>
          <w:numId w:val="1"/>
        </w:numPr>
        <w:rPr/>
      </w:pPr>
      <w:bookmarkStart w:id="48" w:name="__RefHeading___Toc13839698_2142443653"/>
      <w:bookmarkStart w:id="49" w:name="_Toc16"/>
      <w:bookmarkEnd w:id="48"/>
      <w:r>
        <w:rPr>
          <w:rtl w:val="true"/>
        </w:rPr>
        <w:t>الظن بالاشتغال و الامتثال</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اعتبار الظن الانسدادي في مقام الامتثال،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بمقدمات الانسداد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إثبات الأحكام الشرعية لا في إسقاطها و تطبيق المأتي به عليها، فلو ظن المكلف بوجوب الدعاء عند رؤية الهلال كان هذا الظن حجة، و أما لو شك في الساعة الثانية من أول ليلة من الشهر في أنه هل أتى بالدعاء أم لا؟ ثم حصل له الظن بالإتيان لم يكن ظنه هذا حجة؛ بل يجب عليه الإتيان بالدعاء؛ لأن مقدمات الانسداد لم تدل على حجية الظن بالامتثال؛ بل لا بد و أن يرجع في مقام الامتثال إلى القواعد الخاصة بهذا المقام؛ من استصحاب و قاعدة الفراغ و قاعدة التجاوز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الانسدادي إنما يكون حجة في مقام إثبات التكليف، و لا يكون حجة في مقام إسقاط التكليف و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للعمل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التكليف و اشغال الذمة به من علم أو علمي؛ كقيام الدليل على وجوب صلاة الجمعة مثلا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التكليف و تفريغ الذمة عنه، و لا ملازمة بين المرحلتين في حجية شيء،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صار شيء حجة في مرحلة إثبات التكليف و اشغال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ذلك أن يكون في مرحلة امتثاله و الفراغ عنه حجة أيضا،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التكليف لما كان ثبوته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امتثاله ظنيا أيضا؛ و إن حصل العلم بالإتيان بمتعلقه و انطباقه على المأتي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هذه المقدمة فالوجه في ذلك واضح، فإن العقل إنما يستقل بحجية الظن و تقرير الجاهل في خصوص ما انسد عليه باب العلم فيه، و هو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يمكنه فيه العلم كالموضوعات الخارجية و منها امتثال الحكم و تفريغ الذمة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يستقل بحجية الظن فيه و لا يعذر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بالانسداد أن صلاة الجمعة واجبة كان هذا الظن في مرحلة ثبوت التكليف به حجة قطعا، و وجبت عليه صلاة الجمعة، فإذا ظن بالظن الانسدادي أيضا أنه أتى بصلاة الجمعة، أو علم أنه أتى بصلاة قطعا، و ظن بالانسداد أن ما أتى به مطابق للمأمور به، مع احتمال عدم الإتيان بها، أو عدم مطابقته له لاختلال بعض الأجزاء أو الشرائط، لم يكن هذا الظن حجة؛ بل لا بد له في مقام الفراغ عما اشتغلت ذمته به من الرجوع إلى غير الظن من علم أو علمي أو أصل كقاعدتي الفراغ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ما اختاره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الظن الانسدادي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الظن بأصل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بانطباق عنوان الواقع المنجز على المأتي به؛ كما إذا علم بأنه أتى في أول الزوال بصلاة، و بعد مضي زمان صلاة الجمعة حصل له الظن بأنه أتى بها بعنوان صلاة الجمعة لا صلاة الظهر، فلا يكتفي بها؛ بل عليه تحصيل اليقين بإتيان الواقع المنجز، و كذا إذا حصل له الظن بأن قبلة أهل العراق ما بين المشرق و المغرب؛ لكنه لم يتيقن بوقوع الصلاة إليها؛ بل ظن به، فإنه ظن في التطبيق، و لا يندرج في الظن المعتبر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الظن بدليل الانسداد إنما هو في نفس الأحكام لا في امتثالها؛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و 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الأحكام،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سوق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حجيته في انطباق الواقع على المأتي به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الكلي هو الذي ينطبق على الفرد المتشخص الموجود في الخارج دون العكس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الجمعة،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إتيانها، 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صلاة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يجري نظير مقدمات الانسداد في الأحكام في بعض الموضوعات الخارجية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به؛ بحيث علم بعدم الرضاء بمخالفة الواقع بإجراء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عدم حجية الظن في غير إثبات الأحكام الكلية من الموضوعات الخارجية؛ كالإتيان و الانطباق،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الظن في بعض الموضوعات بدليل يحتوي على مقدمات تشبه مقدمات الانسداد الجارية في الأحكام، بعد وضوح عدم وفاء دليل الانسداد المعروف بحجية الظن في الموضوعات؛ و ذلك يتحقق في موضوع ثبت له أحكام شرعية كالضرر الذي أنيط به بعض الأحكام؛ كجواز التيمم و الإفطار،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العلم و العلمي إلى الضرر منسد غالبا، و لا يجوز مخالفته لاهتمام الشارع به، و ترجيح المرجوح على الراجح قبيح، و الاحتياط فيه غير واجب شرعا أو غير ممكن عقلا،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دار حكم الوضوء مثلا بين الوجوب إن لم يكن ضرريا، و الحرمة إن كان ضرريا و لم يثبت بعلم و لا علمي كونه ضرريا، فلا محيص حينئذ عن اعتبار الظن في تشخيص الضرر؛ إذ ليس شيء أقرب إليه من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عدم إمكانه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تجري في بعض الموضوعات الخارجية، و هي نظير مقدمات الانسداد الجارية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على بعض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المقدمة مما لا بد منها لإجراء مقدمات الانسداد في مثل الضرر، و لم يذكرها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الاحتياج إليها؛ إذ مجرد انسداد باب العلم بالضرر و استلزام إجراء الأصل للوقوع في مخالفة الواقع كثيرا لا يوجب حجية الظن فيه؛ ما لم ينضم إليهما علمنا باهتمام الشارع، و عدم رضاه بمخالفة الواقع، فإن مجرد الوقوع في الخلاف ليس محذورا حتى يستكشف منه حجية الظن، و لذا لا محذور في اتباع أصالة الطهارة في باب النجاسات، مع العلم بالمخالفة في بعض الموارد واقعا فضلا عن الظن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بعض الموضوعات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مهما أمكن، و عدم وجوب الاحتياط شرعا أو عدم إمكانه عقلا؛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الضرر المردد أمره بين الوجوب و الحرمة مثلا، 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اتباع الظن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لعدم إمكان الاحتياط عقلا؛ لدورانه بين المحذورين،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النقلي على عدم وجوب الاحتياط أو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جريان مقدمات الانسداد في بعض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جريان مقدمات الانسداد في بعض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محيص عن اتباع الظن في الأحكام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الحاجة إلى اعتبار الظن في مثل الضرر و نحوه بإجراء نظير مقدمات الانسداد؛ كما نبّه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الخوف فلا حاجة إلى ذلك؛ بل يشمل حينئذ الشك أيضا؛ و ذلك لأن إجراءها فيه منوط بعدم الخوف موضوعا في الأدلة الشرعية كما في الإفطار و التيمم و غيرهما، فإن الخوف فيهما موضوع، أو طريق إلى الموضوع،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يحصل بالاحتمال العقلائي، و لا يحتاج إلى الظن، فلا مانع من ترتيب أحكام الضرر بمجرد الاحتمال الموجب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عقد هذا الفصل هو بيان عدم اعتبار الظن الانسدادي في مقام الامتثال،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بمقدمات الانسداد هو حجية الظن في إثبات التكليف لا في إسقاطه و امتثاله و تطبيق المأتي به على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ظن المكلف بوجوب 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الساعة الثانية في أنه هل أتى بالدعاء أم لا؟ ثم حصل له الظن بالإتيان لم يكن ظنّه هذا حجة؛ بل يجب عليه الإتيان بالدعاء؛ لأن مقدمات الانسداد لم تدل على حجية الظن في مقام الامتثال، فلا بد من الرجوع في مقام الامتثال إلى القواعد الخاصة بهذا المقام؛ كالاستصحاب و قاعدة الفراغ و قاعدة التجاوز و نحوها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ما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الظن الانسدادي إنما يكون حجة في مقام إثبات التكليف كما عرفت، و لا يكون حجة في مقام إسقاط التكليف و امتثاله</w:t>
      </w:r>
      <w:r>
        <w:rPr>
          <w:rFonts w:eastAsia="Amiri" w:cs="Amiri" w:ascii="Amiri" w:hAnsi="Amiri"/>
          <w:color w:val="111111"/>
          <w:sz w:val="28"/>
          <w:szCs w:val="28"/>
          <w:rtl w:val="true"/>
          <w:lang w:bidi="ar-SA"/>
        </w:rPr>
        <w:t xml:space="preserve">. </w:t>
      </w:r>
      <w:bookmarkStart w:id="50" w:name="pg15811_152534"/>
    </w:p>
    <w:p>
      <w:pPr>
        <w:pStyle w:val="Heading3"/>
        <w:numPr>
          <w:ilvl w:val="2"/>
          <w:numId w:val="1"/>
        </w:numPr>
        <w:rPr/>
      </w:pPr>
      <w:bookmarkStart w:id="51" w:name="__RefHeading___Toc13839700_2142443653"/>
      <w:bookmarkStart w:id="52" w:name="_Toc17"/>
      <w:bookmarkEnd w:id="50"/>
      <w:bookmarkEnd w:id="51"/>
      <w:r>
        <w:rPr>
          <w:rtl w:val="true"/>
        </w:rPr>
        <w:t>خاتمة يذكر فيها أمران استطرادا</w:t>
      </w:r>
      <w:r>
        <w:rPr>
          <w:rtl w:val="true"/>
        </w:rPr>
        <w:t>:</w:t>
      </w:r>
      <w:bookmarkEnd w:id="52"/>
    </w:p>
    <w:p>
      <w:pPr>
        <w:pStyle w:val="Heading4"/>
        <w:numPr>
          <w:ilvl w:val="3"/>
          <w:numId w:val="1"/>
        </w:numPr>
        <w:rPr/>
      </w:pPr>
      <w:bookmarkStart w:id="53" w:name="__RefHeading___Toc13839702_2142443653"/>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الظن كما يتبع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العملية المطلوب فيها أولا العمل بالجوارح، يتبع في الأصول الاعتقادية المطلوب فيها عمل الجوانح 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3839704_2142443653"/>
      <w:bookmarkStart w:id="56" w:name="_Toc19"/>
      <w:bookmarkEnd w:id="55"/>
      <w:r>
        <w:rPr>
          <w:rtl w:val="true"/>
        </w:rPr>
        <w:t>الاول حكم الظن فى الامور الاعتقادية</w:t>
      </w:r>
      <w:bookmarkEnd w:id="56"/>
    </w:p>
    <w:p>
      <w:pPr>
        <w:pStyle w:val="Heading5"/>
        <w:numPr>
          <w:ilvl w:val="4"/>
          <w:numId w:val="1"/>
        </w:numPr>
        <w:rPr/>
      </w:pPr>
      <w:bookmarkStart w:id="57" w:name="__RefHeading___Toc13839706_2142443653"/>
      <w:bookmarkStart w:id="58" w:name="_Toc20"/>
      <w:bookmarkEnd w:id="57"/>
      <w:r>
        <w:rPr>
          <w:rtl w:val="true"/>
        </w:rPr>
        <w:t>الظن في الأمور الاعتقادية</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حكم الظن الانسدادي من حيث الحجية و عدمها في الأمور الاعتقادية حال الانسداد،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الانسدادي هل يكون حجة في الأمور الاعتقادية حال الانسداد كما هو حجة في الفروع العملية أم لا؟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عدم حجيته فيها؛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يتوقف على مقدمة و هي إن الأمور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على المكلف تحصيل العلم و اليقين به لا عقلا و لا شرعا، و هو ما يكون متعلق الوجوب فيه نفس عقد القلب و الالتزام بما هو الواقع، من دون أن يتعلق تكليف بلزوم تحصيل المعرفة به، ثم عقد القلب به عن علم؛ إلا إذا حصل له العلم به أحيانا، فيجب بحكم العقل و الشرع الاعتقاد به و عقد القلب له، و لا يجوز له الإنكار و الجحود كتفاصيل البرزخ و المعاد؛ من سؤال القبر و الصراط و الحساب و الكتاب و الميزان و الجنة و النار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الأمر الاعتقادي و إن انسد باب القطع به إلا إن باب الاعتقاد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واقعه و الانقياد له و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القسم ما لا يجب فيه تحصيل العلم حال الانفتاح حتى يجب تحصيل الظن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متعلق الوجوب فيه معرفته و العلم به ليكون الاعتقاد به عن علم، فيجب على المكلف تحصيل العلم به تفصيلا بحكم العقل، ثم الاعتقاد به و عقد القلب عليه عن علم؛ كالتوحيد و النبوة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تحصيل العلم في بعض الاعتقادات لو أمكن من باب وجوب المعرفة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عدم حجية الظن في الأمور الاعتقادية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اعتبار الظن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عدم اعتبار العلم فيه حتى يقوم الظن مقامه مع الانسداد، فإن المطلوب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الاعتقاد و التسليم بما هو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بدون العلم و الظن،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الانقياد بمجرد عقد القلب على الأمر </w:t>
      </w:r>
    </w:p>
    <w:p>
      <w:pPr>
        <w:pStyle w:val="BookText"/>
        <w:rPr/>
      </w:pPr>
      <w:r>
        <w:rPr>
          <w:rFonts w:ascii="Amiri" w:hAnsi="Amiri" w:eastAsia="Amiri" w:cs="Amiri"/>
          <w:color w:val="111111"/>
          <w:sz w:val="28"/>
          <w:sz w:val="28"/>
          <w:szCs w:val="28"/>
          <w:rtl w:val="true"/>
          <w:lang w:bidi="ar-SA"/>
        </w:rPr>
        <w:t>الاعتقادي على ما هو عليه في الواقع، فيحصل ما هو المطلوب في هذا القسم بمجرد الاعتقاد على ما هو عليه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الفروع العملية، حيث إن المطلوب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عمل الجوارح مع الواقع، فإذا انسد باب العلم فيها لا يمكن العلم بمطابقة عمل الجوارح مع الواقع إلا بالاحتياط التام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الاحتياط كذلك موجبا للعسر و الحرج أو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شيء أقرب إلى الواقع من العمل على وفق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تجري مقدمات الانسداد في هذا القسم، و لا يكون مجال لحجية الظن فيه؛ لأنه إذا انسد باب العلم فيه يمكن العلم بمطابقة عمل الجوانح مع الواقع بالاعتقاد الإجمالي بما هو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اعتبار الظن في 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يكون متعلق الوجوب فيه معرفته و العلم به؛ ليكون الاعتقاد به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جواز الاكتفاء بالظن فيه قطعا؛ لأن الواجب عقلا عند العدلية و شرعا 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المعرفة،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ليس بمعرفة قطعا، فلا بد من تحصيل العلم لو أمكن، و 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و لا دليل حينئذ على جريان مقدمات،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 للعقل بوجوب تحصيل الظن عند اليأس عن تحصيل العلم في المقام؛ لو لم نقل باستقلاله بعدم وجوبه؛ بل بعدم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للظن في مطلق الأمور الاعتقادية، و هناك أقوال و في نقلها و النقض و الإبرام فيها يخرج الكلام عن الاختصار المطلوب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اختاره من حجية الظن حال الانسداد على الحكومة دون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فيها أولا 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قيل في تعريف الحكام الفرعي من كونه مما يتعلق بالعمل بلا واسطة، فالمطلوب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بالجوارح، و الالتزام النفساني لو كان مطلوبا في الفروع كان مطلوبا ثانيا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لعمل الجوانح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الاعتقاد به، و عقد </w:t>
      </w:r>
      <w:r>
        <w:rPr>
          <w:rStyle w:val="FootnoteAnchor"/>
          <w:rtl w:val="true"/>
        </w:rPr>
        <w:footnoteReference w:id="17"/>
      </w:r>
      <w:r>
        <w:rPr>
          <w:rFonts w:ascii="Amiri" w:hAnsi="Amiri" w:eastAsia="Amiri" w:cs="Amiri"/>
          <w:color w:val="111111"/>
          <w:sz w:val="28"/>
          <w:sz w:val="28"/>
          <w:szCs w:val="28"/>
          <w:rtl w:val="true"/>
          <w:lang w:bidi="ar-SA"/>
        </w:rPr>
        <w:t>القلب عليه، و تحمله و الانقياد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الاعتقادي و إن انسد باب القطع به؛ إلا إن باب الاعتقاد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واقعه و الانقياد له و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منسد، بخلاف العمل بالجوارح، فإنه لا يكاد يعلم مطابقته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واقعه إلا بالاحتياط، 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بعده بيان للاعتقاد و الضمائر الأربعة المجرورة راجعة على الأصل الاعتقادي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تأنيثها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و الاعتقاد ليسا متلازمين؛ بل النسبة بينهما عموم من وجه؛ لاجتماعهما في بعض الموارد كمن يعلم بأصول العقائد و يعقد قلبه عليها، و يفترقان في عقد القلب على ما هو عليه من دون علم به؛ كاعتقاد أكثر المؤمنين بخصوصيات البرزخ و الحشر مع عدم علمهم بها، و في علم بعض ببعض أصول العقائد، مع عدم عقد القلب عليه كالمنافقين، حيث إنهم يعلمون ببعض الأمور الاعتقادية و لا يعتقدون بها؛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بِهٰا وَ اِسْتَيْقَنَتْهٰا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حجية الظن في 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الظن في الأصول الاعتقادية منوط بتمامية مقدمات الانسداد التي منها عدم إمكان الاحتياط المحرز عملا لمطابقة المأتي به للواقع؛ ليدور الأمر بين الأخذ بالمظنون و طرفه، و يقدم الأخذ بالمظنون نظرا إلى 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الأصول الاعتقادية، فإن باب الاعتقاد فيها و لو إجمالا مفتوح، و معه لا دوران حتى تصل النوبة إلى اعتبار الظن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للاعتقاد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الإجمالي،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الأمر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الانقياد له 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للاعتقاد،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العمل حال الانسداد كما هو مفروض البحث،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العمل بالجوارح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الاحتياط غير واجب شرعا، أو غير جائز عقلا؛ كما تقدم في مقدمات الانسداد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وجوبه شرعا أو عدم جوازه عقلا، و لا أقرب من العمل على وفق الظن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مع انسداد باب العلم في الاعتقاديات لترتيب الأعمال الجوانحية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فيها، مع إمكان ترتيبها على ما هو الواقع فيها، فلا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هو الواقع و لا ينقاد إلا له؛ لا لما هو مظنونه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العمليات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محيص عن العمل بالظن فيها مع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في بعض الاعتقادات لو أمكن من باب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أقرب إلى الواقع من العمل بالظن، فلو لم يعمل به بل عمل بما دونه لزم ترجيح المرجوح على الراجح، و قد عرفت قبحه في مقدمات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الانقياد و الاعتقاد المقابل للجحود و الإنكار،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على الاعتقاديات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الفروع التي يكون المطلوب فيها العمل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القسم الأول من الأصول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موجب مع انسداد باب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القسم الثاني من الأمور الاعتقادية، و هو ما يكون متعلق الوجوب فيه معرفته و العلم به؛ ليكون الاعتقاد به عن علم، و عرفت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المعرفة بالله تعالى واجب نفسي عقلي عند العدلية، و شرعي عند الأشاعرة لإنكارهم التحسين و التقبيح العقليين، و الوجه في وجوبه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وجوب شكر المنعم، و المعرفة تكون أداء له، فتجب، فنفس المعرفة شكر للمنعم، و هذا المناط يوجد في معرفة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معرفتهم من باب شكر المنعم؛ لأنهم وسائط نعمه و فيضه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دليل على وجوب المعرفة بأمر آخر غير ما ذكر إلا أن ينهض من الشرع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المعرفة بالمعاد الجسماني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بأنه يكفي في الإيمان الاعتقاد بوجود الواجب الجامع للكمالات، المنزه عن النقائض و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بإمامة الأئمة، و البراءة من أعدائهم و الاعتقاد بالمعاد الجسماني الذي لا ينفك غالبا عن الاعتقادات السابقة غير بعيد بالنظر إلى الأخبار و السيرة المستمرة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الوصائل </w:t>
      </w:r>
    </w:p>
    <w:p>
      <w:pPr>
        <w:pStyle w:val="BookText"/>
        <w:rPr/>
      </w:pPr>
      <w:r>
        <w:rPr>
          <w:rFonts w:ascii="Amiri" w:hAnsi="Amiri" w:eastAsia="Amiri" w:cs="Amiri"/>
          <w:color w:val="111111"/>
          <w:sz w:val="28"/>
          <w:sz w:val="28"/>
          <w:szCs w:val="28"/>
          <w:rtl w:val="true"/>
          <w:lang w:bidi="ar-SA"/>
        </w:rPr>
        <w:t xml:space="preserve">المعرفة لنفسها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كمعرفة الواجب تعالى و صفاته،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لشكر بعض نعمائه، و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أنبيائه، فإنهم وسائط نعمه و آلائه؛ بل و كذا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فالعقل يستقل بوجوب معرفة النبي و وصيه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لاحتمال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معرفة غير ما ذكر؛ إلا ما وجب إلى الرسائل،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بالاعتقادات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المعاد من الحساب و الصراط و الميزان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المعرفة نفسي لا غيري، و الوجه فيه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لجميع صفات الكمال، فيستحق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المعرفة غيري مقدمة لشكر المنعم الواجب و هو ينافي وجوبها نفسيا؛ كما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وجوب المعرفة نفسيا إن وجوبها ليس كالوجوبات المقدمية الناشئة من وجوب الغير، فلا ينافي كونه لأجل الغير و هو أداء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المعرفة بما هو شكر واجب؛ بل أعلى مراتب الشكر من العلم و الحال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الإمامة كالنبوة من المناصب الإلهية، فالإمام كالنبي منصوب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وسائط نعمه و آلائه، فتجب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شكر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لوجوب تحصيل المعرفة به تعالى و بنبيه و وصيه،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معرفة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و الوصي يكون لأداء الشكر، و لاحتمال الضرر في ترك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 التعليل باحتمال الضرر ينافي نفسية وجوب المعرفة و يجعله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يوجه بما تقدم من أن المراد بنفسية الوجوب عدم كونه ناشئا عن وجوب الغير، فلا ينافي كونه لأجل الغير و هو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الضمير إلى المعرفة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الاعتقادية التي يجب عقلا تحصيل المعرفة بها ثم عقد القلب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في جميع الأمور الاعتقادية على ما تقدم 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في الأمور الثلاثة المذكورة،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الباري تعالى، و 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دليل عقلا على وجوب المعرفة في غيرهم من الاعتقاديات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معرفته؛ كمعرفة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آخر </w:t>
      </w:r>
      <w:r>
        <w:rPr>
          <w:rStyle w:val="FootnoteAnchor"/>
          <w:rtl w:val="true"/>
        </w:rPr>
        <w:footnoteReference w:id="19"/>
      </w:r>
      <w:r>
        <w:rPr>
          <w:rFonts w:ascii="Amiri" w:hAnsi="Amiri" w:eastAsia="Amiri" w:cs="Amiri"/>
          <w:color w:val="111111"/>
          <w:sz w:val="28"/>
          <w:sz w:val="28"/>
          <w:szCs w:val="28"/>
          <w:rtl w:val="true"/>
          <w:lang w:bidi="ar-SA"/>
        </w:rPr>
        <w:t>غير صحيح؛ أو أمر آخر مما دل الشرع على وجوب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لا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معرفته بالخصوص، لا من العقل و لا من النقل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وجوب معرفته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دلالة لمثل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كون الإمامة من المناصب الإلهية كما يقوله به غيرنا، و وجوب معرفته حينئذ لا يكون عقليا؛ لأنه على هذا المبنى الباطل ليس من وسائط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وجب معرفته لكان شرعيا كما ادعى دلالة الروايات المدعى تواترها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كون المعاد من ضروريات الدين هو وجوب العلم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قاعدة في موارد الشك في وجوب المعرفة فيما لم يثبت وجوب معرفته عقلا و لا شرعا، و أن أصالة البراءة محكمة فيها، فينفي وجوبها؛ لأنها المرجع فيها، و لا تختص أصالة البراءة بالفروع العملية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كالمعاد الجسماني، فإنه مما استقل العقل بوجوب وجوده؛ لكن لم يحكم بوجوب معرفته؛ لعدم وجود مناط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حتى تحصيل العلم به، بل و لا يتم الحكم بوجوب العلم به بمناط دفع الضرر المحتمل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الأصل الاعتقادي الذي لا دلالة على وجوب معرفته بالخصوص،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هذا الموصول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إشكال و دفعه،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من الرجوع إلى البراءة عند الشك و عدم دلالة على وجوب المعرفة مجرد فرض لا واقع له؛ إذ هناك جملة من الآيات و الروايات تدل على وجوب معرفة جميع ما جاء به النبي، سواء كان من الأمور الاعتقادية أو الفرعية، فليس هناك ما لا دلالة له على وجوب معرفته حتى يرجع فيه إلى أصالة البراءة؛ بل المرجع عند الشك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وجوب المعرفة المستفاد من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أعلم شيئا بعد المعرفة أفضل من هذه الصلوات الخمس</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 لا لما دل على وجوب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العلم من الآيات و روايات على وجوب معرفته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عبادة الله و معرفته، و النبوي إنما هو بصدد بيان فضيلة الصلوات؛ لا بيان حكم المعرفة، فلا إطلاق فيه أصلا، و مثل آية جملة من الآيات و الروايات، فلا بد أولا من تقريب الاستدلال بهما كي يتضح الجواب عنهما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تقريب الاستدلال بالآية المباركة بعد البناء على تفسير لِيَعْبُدُونِ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حكي اتفاق المفسرين عليه، حيث فسرت العبادة 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المطلوبة من الخلقة هي المعرفة و هي مطلقة، و 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وجوب المعرفة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بصفاته، و بالنبي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مورد شك في وجوب تحصيل المعرفة فيه يتمسك بالإطلاق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تقريب الاستدلال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الصلوات الخمس الواجبة جعلت متأخرة عن المعرفة، فيعلم من وجوبها وجوب المعرفة، و لما كان وجوبها مطلقا فمقتضى إطلاقه جواز التمسك به في موارد الشك في وجوب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تقريب الاستدلال بآية النفر، فيقال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التفقه و التعلم، و مقتضى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اختصاصه بمورد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من الروايات في الحث على طلب العلم، فإن إطلاق الأمر بتحصيله يشمل الأصول الاعتقادية و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بجملة من الآيات و الروايات على وجوب المعرفة، و مقتضى الإطلاق أو العموم فيهما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الإطلاق و العموم في موارد الشك في وجوب المعرفة، لا إلى أصالة البراءة؛ إذ لا يجوز الرجوع إلى الأصول العملية مع وجود الأدلة الاجتهادية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شروع في الجواب عن الاستدلال بجملة من الآيات و الروايات على وجوب المعرفة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النفر، إنما هو بصدد بيان الطريق المتوسل به إلى التفقه الواجب؛ لا بيان ما يجب فقهه و معرفته،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دل على وجوب طلب العلم إنما هو بصدد الحث على طلبه؛ لا بصدد بيان ما يجب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المتقدمة لا تنهض لإثبات وجوب تحصيل المعرفة مطلقا؛ حتى يندرج المقام فيه، فلا دلالة لشيء مما ذكر من الآيات و الروايات بالعموم على وجوب المعرفة في جميع المسائل الاعتقادية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منها هو خصوص معرفة الله، فالمعرفة فيها تختص به سبحانه و لا تعم غيره؛ لأن النون في لِيَعْبُدُونِ‌ للوقاية، و قد حذف ياء المتكلم و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فلا إطلاق فيه حتى يستدل به على وجوب المعرفة بتفاصيل الأمور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بصدد بيان حكم المعرفة حتى يكون له إطلاق يؤخذ به في مورد الشك في وجوب المعرفة؛ بل إنما هو بصدد بيان فضيلة الصلوات الخمس و أهميتها و أنها أفضل من سائر الواجبات بعد المعرفة، فلا يستفاد منه إطلاق و لا عموم لوجوب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مقام كيفية النفر للتفقه؛ لا في مقام ما يجب فقهه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بصدد بيان موضوع التعلم حتى يكون إطلاقها قاضيا بعدم الاختصاص ببعض الموارد؛ بل إنما هي بصدد بيان ما يجعل وسيلة إلى التفقه الواجب، و طريق يسهل معه التعلم الواجب، و أنه يحصل بأن ينفر من كل فرقة طائفة للتفقه، و لا يجب نفر الجميع،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فيها من حيث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مقام وجوب طلب العلم، من دون نظر إلى ما يجب العلم به، فلا إطلاق فيها بالنسبة إلى ما يجب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يتمسك به في موارد الشك في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وجوب المعرفة مطلقا حتى يصح التمسك به في موارد الشك في وجوبها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 فرع كونها في مقام بيان ما يجب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الاكتفاء بالظن فيما يجب معرفته عقلا أو شرعا، حيث إنه ليس بمعرفة قطعا، فلا بد من تحصيل العلم لو أمكن، و 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إن كان عن قصور لغفلة أو لغموضة المطلب، مع قلة الاستعداد كما هو المشاهد في كثير من النساء بل الرجال، بخلاف ما إذا كان عن تقصير في الاجتهاد، و لو لأجل حب طريقة الآباء و الأجداد، و اتباع سيرة السلف، فإنه كالجبلي للخلف، و قلّما عنه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المجاهدة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22"/>
      </w:r>
      <w:r>
        <w:rPr>
          <w:rFonts w:ascii="Amiri" w:hAnsi="Amiri" w:eastAsia="Amiri" w:cs="Amiri"/>
          <w:color w:val="111111"/>
          <w:sz w:val="28"/>
          <w:sz w:val="28"/>
          <w:szCs w:val="28"/>
          <w:rtl w:val="true"/>
          <w:lang w:bidi="ar-SA"/>
        </w:rPr>
        <w:t>هو المجاهدة مع النفس؛ بتخليتها عن الرذائل و تحليتها بالفضائل، و هي التي كانت أكبر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غرضه بيان قيام الظن مقام العلم بعد الفراغ مما يجب تحصيل المعرفة به عقلا أو شرعا و عدم قيامه مقامه، و مرجعية البراءة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استدل على كفاية الظن في أصول الدين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معرفة مطلقا، سواء في حال الانفتاح أم الانسداد؛ بحيث تصدق المعرفة عليه كصدقها على العلم، فيكتفى بالظن في الأصول حتى في حال انفتاح باب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ليس بمعرفته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ليس مصداقا للمعرفة الواجبة في بعض الأصول الاعتقادية؛ إذ المعرفة عرفا هي العلم و لا تصدق على غيره، فمع التمكن من تحصيل العلم يجب تحصيله، و لا يجوز الاكتفاء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معذورا إن كان العجز عن تحصيل العلم مستند إلى القصور الناشئ عن عدم المقتضي؛ كقلة الاستعداد و غموض المطلب، أو وجود المانع كغفلته و عدم التفاته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العجز عنه مستندا إلى التقصير في الاجتهاد؛ و لو لأجل حب طريقة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الحب ربما يوهم كون تلك الطريقة حقا، فيورث الخطأ في الاجتهاد، فهو غير معذور؛ بل مقصر لأجل الحب المزبور الملقى له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القاصر استنادا إلى حصر المكلف في المؤمن و الكافر، و خلود الكافر في النار، و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دلالة حصر المكلف في المؤمن و الكافر على نفي 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 دل على خلود الكافر في النار، و هناك حكم العقل بقبح عقاب الجاهل القاصر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انضمام حكم العقل بقبح عقاب الجاهل القاصر، مع ما دل على خلود الكافر في النار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كافر إما عالما أو جاهلا عن تقصير،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قاصرا عاجزا عن العلم قد يمكن عليه تحصيل العلم بالحق؛ و لو في زمان ما و إن صار عاجزا قبل ذلك أو بعده، و العقل لا يقبح عقاب مثل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على نفي الجاهل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الآية المباركة تدل على انفتاح الطريق إلى معرفة الحق في جميع الحالات، و الطريق هو الجهاد في سبيل الوصول إلى الحق، فقد وعد الله تعالى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جاهد في الحق و تفحص عنه يهتدي إلى سبيل الهداية و يصل إلى مطلوبه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تدل على أن من جاهد في سبيله تعالى بتحصيل المعرفة به و بأنبيائه و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هداه الله تعالى و جعل له مخرجا، فالمكلف إما عالم مؤمن و هو المجاهد في سبيل ربه لتحصيل المعرفة، و إما جاهل مقصر كافر، و هو التارك للمجاهدة بتحصيل المعرفة، فلا وجود للقاصر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جواب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حصر الناس في المؤمن 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القاصر في أصول الدين كما هو المشاهد و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الأطفال في أوائل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الذي يقتضيه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بقصور بعض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ورود الأخبار المستفيضة بثبوت الواسطة بين المؤمن و الكافر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 تركنا ذكر تلك الأخبار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آية 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المراد من المجاهدة الواردة في الآية النظر و الاجتهاد في تحصيل العلم و المعرفة؛ بل هو المجاهدة مع النفس التي هي أكبر من الجهاد مع الكفار، كما 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رجوعهم من محاربة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بقي عليكم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مع النفس</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أجنبية عن المقام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فليس المراد من المجاهد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الاجتهاد في المطالب </w:t>
      </w:r>
    </w:p>
    <w:p>
      <w:pPr>
        <w:pStyle w:val="BookText"/>
        <w:rPr/>
      </w:pPr>
      <w:r>
        <w:rPr>
          <w:rFonts w:ascii="IRNazanin" w:hAnsi="IRNazanin" w:eastAsia="IRNazanin"/>
          <w:color w:val="111111"/>
          <w:sz w:val="28"/>
          <w:sz w:val="28"/>
          <w:szCs w:val="28"/>
          <w:rtl w:val="true"/>
          <w:lang w:bidi="fa-IR"/>
        </w:rPr>
        <w:t xml:space="preserve">من الجهاد؛ لا النظر و الاجتهاد </w:t>
      </w:r>
      <w:r>
        <w:rPr>
          <w:rStyle w:val="FootnoteAnchor"/>
          <w:rtl w:val="true"/>
        </w:rPr>
        <w:footnoteReference w:id="25"/>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لأدى إلى الهداية، مع أنه يؤدي إلى الجهالة و الضلالة إلا إذا كانت هناك منه تعالى عناية،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بصدد إثبات أن ما وجد آباءه عليه هو الحق لا بصدد الحق، فيكون مقصرا مع اجتهاده، و مؤاخذا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على قطعه و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استقلال للعقل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الظن مع اليأس عن تحصيل العلم،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التي منها أصول الدين؛ حتى تكون المجاهدة مؤدية إلى الواقع، و لا يقع فيها الخطأ أصلا؛ إذ لو كان المقصود من المجاهدة النظر في المطالب العلمية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لَنَهْدِيَنَّهُمْ سُبُلَنٰا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إصابة الاجتهاد بالواقع دائما، مع وضوح التخلف في كثير من الاجتهادات، و هذا التخلف يشاهد على أن المقصود من الآية المباركة هو الحث على مجاهدة النفس بترك العمل بمشتهياتها؛ لا الترغيب على خصوص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المجاهدة النظر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بالمجاهدة الاجتهاد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إصابته دائما، مع أنه يخطئ كثيرا بشهادة الوجدان،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النظر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راجع على المجتهد و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الناظر و المجتهد مؤاخذا على عدم إصابة الواقع لتقصيره بعدم طلبه للحق،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أحد الوجوه التي استدل بها على وجوب تحصيل الظن في أصول الدين عند تعذر العلم،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استقلال العقل بلزوم تحصيل الظن عند انسداد باب العلم في أصول العقائد؛ لأن الظن من مراتب العلم، فيكون كالعلم شكرا للمنعم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جواب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استقلال العقل؛ لعدم الحاجة إلى الظن بعد عدم توقف 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إثبات وجود القاصر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المقصود فيما نحن فيه الاعتقاد، فإذا عجز عنه فلا دليل على وجوب تحصيل الظن الذي لا يغني من الحق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يجب تحصيل العلم فيها،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يستقل العقل بوجوب تحصيل الظن في هذه الموارد عند اليأس عن تحصيل العلم فيها، و هي المعرفة بالصانع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تحصيله عقلا لو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باستقلاله بعدم وجوبه؛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إليه من إن الأمور الاعتقادية مع عدم القطع بها أمكن الاعتقاد بما هو واقعها و الانقياد لها،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إلجاء فيها أصلا إلى التنزل إلى الظن فيما انسد فيه باب العلم، بخلاف الفروع العلمية،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من النقل على وجوبه، فيما يجب معرفته مع الإمكان و بالنبي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المستتر فيه راجع على تحصيل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إضراب عن عدم استقلال العقل بالوجوب إلى استقلاله بعدم الوجوب،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يحكم بلزوم تحصيل الظن عند تعذر العلم؛ بل يحكم بعدم لزومه؛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الظن في عقد القلب الذي هو المطلوب في الأصول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إضراب عن استقلال العقل بعدم الوجوب إلى استقلاله بعدم جواز تحصيل الظن؛ لأن عقد القلب على المظنون تشريع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الوجوب لا عدم الجواز،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انسداد باب العلم في الأمور الاعتقادية لا موجب للتنزل إلى الظن فيها؛ لإمكان عقد القلب على ما هو واقعها،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استقلال للعقل بحجية الظن في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الأمور العملية، فإن امتثال الأحكام الفرعية موقوف على العلم بمطابقة العمل لمتعلق الحكم، أو الاحتياط، و الثاني غير واجب أو غير جائز، و قد أشار إلى ذلك بقوله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يتحمل إلا لما هو الواقع، و لا ينقاد إلا له؛ لا لما هو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العمليات، فلا محيص عن العمل بالظن فيها مع مقدمات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قرينة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تحصيل الظن لا لعدم جوازه؛ لأن الإلجاء يوجب حجية الظن، و هو مفقود هنا؛ إذ ليس في مرحلة العمل حتى يتعذر التوقف فيه و يتعين العمل بالعلم إن أمكن تحصيله، أو بالظن مع تعذره؛ لكونه أقرب إلى الواقع من غيره، مع فرض عدم جواز إجراء الأصول النافية لاستلزامه الخروج عن الدين، و لا الاحتياط لعدم وجوبه أو عدم جوازه، و هذا السبب لجواز العمل بالظن مفقود هنا، و بانتفائه بالنسبة إلى الأصول الاعتقادية ينتفي المسبب، و هو حجية الظن فيها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استقلال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استقلال للعقل بلزوم تحصيل الظن مع اليأس عن تحصيل العلم بالاعتقاديات، كذلك لا دلالة للنقل على وجوب تحصيل الظن عند تعذر العلم فيما يجب معرفته عن علم مع الإمكان؛ بل في </w:t>
      </w:r>
    </w:p>
    <w:p>
      <w:pPr>
        <w:pStyle w:val="BookText"/>
        <w:rPr/>
      </w:pP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الأدلة الدالة على النهي عن اتباع الظن، دليل على عدم جوازه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من مطاوي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القاصر يكون في الاعتقاديات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وجوب تحصيل الظن عند تعذر العلم فيما يجب معرفته عن علم مع الإمكان؛ بل في النقل ما يدل على عدم الجواز، و هو ما دل على النهي عن متابعة الظن، فإنه إما مختص بأصول الدين و إما عام،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المقصود و هو النهي عن اتباع الظن في الأصول،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الشرعي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العمل الجوانحي، و هو الاعتقاد كما هو المطلوب في أصول العقائد،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الجوارحي كما هو المطلوب في الفروع، و هذا الاختلاف غير قادح في شمول الدليل و عمومه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تحصيل الظن،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النقل على وجوب تحصيل الظن شرعا، كما لا يدل العقل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العقل دالا على عدم جواز تحصيل الظن كما تقدم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العجز عنه كان معذورا إن كان عن قصور لغفلته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وجود القاصر في الخارج، و لعل إعادته مع بنائه على مراعاة الإيجاز لأجل الإشارة إلى بعض صور القاصر من حيث المعذورية و عدمها؛ إذ القاصر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غافلا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مع قصوره عن الوصول إلى الواقع؛ لعدم استعداده و هو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منقادا لما يحتمله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منقادا و لا معاندا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معاندا لما يحتمله حقا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المعذورية في القسم الأول، و هو كونه غافلا محضا، و كذا في الوجه الأول من القسم الثاني، و هو كونه منقادا لما يحتمله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الأخيران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كونه معذورا، خصوصا الأخير و هو المعاند لما يحتمله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القاصر يوجد في الاعتقاديات،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 فاعله ضمير مستتر راجع على القاصر،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القاصر يوجد في الاعتقاديات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لوجود القاصر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عدم الاستعداد للاجتهاد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الأمر فيها بمثابة لا يكون الجهل بها إلا عن تقصير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ربما قيل بعدم وجود القاصر فيها؛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معذورا غير معاقب على عدم معرفة الحق إذا لم يكن يعانده؛ بل كان ينقاد له على إجماله لو 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الكلام مما يناسب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حكم الجاهل من حيث الكفر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عدم مناسبته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وضع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استعداده للبحث و الفحص في الاعتقاديات عن الحق لينقاد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لوجود القاصر في الاعتقاديات؛ لعدم الاستعداد،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الاعتقاديات ليست في كمال الوضوح حتى يكون الجهل بها عن تقصير فقط، و لا يتصور فيها الجهل القصوري فقط؛ بل قد يكون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وضوح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قصور، و قد يكون عن تقصير،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لما ذكرناه من استناد الجهل بالأصول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القصور دون التقصير، فيكون هذا الجاهل القاصر معذورا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نسب إلى بعض؛ بل إلى المشهور من عدم وجود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الإشارة إليه سابقا،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الاعتقاديات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معذورا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على الجاهل القاصر،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معذورية الجاهل القاصر إنما هي في بعض صوره و هو القسم الأول، و الوجه الأول من القسم الثاني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الأربعة راجعة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البحث عن حجية الظن في الأصول و عدمها؛ لأنه المناسب للأصول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كفر الجاهل و إسلامه من المباحث الفقهية من جهة، و الكلامية من جهة أخرى،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بحثا أصوليا، فلا يناسب ذكره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وضع الرسالة على نهاية الإيجاز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باب الظن في أصول الدين حسب اقتضاء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حجية الظن الانسدادي في الأمور الاعتقادية، و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و ذلك لأن الأمور الاعتقادية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يكون متعلق الوجوب فيه نفس الاعتقاد و الالتزام بما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فيه إلى العلم و لا إلى الظن، إذ يكفي الاعتقاد بما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متعلق الوجوب فيه معرفة شيء و العلم به ليكون الاعتقاد به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الاكتفاء بالظن فيه؛ لأن الواجب هو المعرفة و الظن ليس بمعرفة قطعا، فلا بد من تحصيل العلم مع الإمكان و كان معذورا عند العجز عن تحصيل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عن وجوب المعرفة عند الشك، و عدم ثبوت وجوبها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المرجع هو عموم أو إطلاق جملة من الآيات و الروايات، و مقتضى عمومها أو إطلاقها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المعرفة، فلا مجال لأصالة البراءة؛ 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شيئا مما ذكر لا يدل على وجوب المعرفة مطلقا؛ لأن المراد من المعرفة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ليعرفون هو معرفة الله تعالى؛ لا معرفة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الصلوات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في مقام بيان فضيلة الصلوات الخمس و أهميتها، و لا يستفاد منه إطلاق و لا عموم لوجوب المعرفة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مقام بيان كيفية النفر للتفقه؛ لا في مقام بيان ما يجب فقهه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وجوب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صدد الحث على طلب العلم؛ لا في مقام بيان ما يجب علمه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الجاهل القاصر في الأمور الاعتقادية استنادا إلى حصر المكلف في المؤمن و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27"/>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الجاهل القاصر بالوجدان كما هو المشاهد في كثير من النساء؛ بل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المجاهدة الواردة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الاجتهاد في تحصيل العلم و المعرفة؛ بل المراد من المجاهدة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مع النفس التي هي أكبر من الجهاد؛ كما في حديث 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رجوعهم من محاربة المشركين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بقى عليكم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المباركة أجنبية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حجية الظن في الأمور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عند الشك في وجوب معرفة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الجاهل القاصر في الأمور الاعتقادية</w:t>
      </w:r>
      <w:r>
        <w:rPr>
          <w:rFonts w:eastAsia="Amiri" w:cs="Amiri" w:ascii="Amiri" w:hAnsi="Amiri"/>
          <w:color w:val="111111"/>
          <w:sz w:val="28"/>
          <w:szCs w:val="28"/>
          <w:rtl w:val="true"/>
          <w:lang w:bidi="ar-SA"/>
        </w:rPr>
        <w:t xml:space="preserve">. </w:t>
      </w:r>
      <w:bookmarkStart w:id="59" w:name="pg15811_152550"/>
    </w:p>
    <w:p>
      <w:pPr>
        <w:pStyle w:val="BookText"/>
        <w:rPr/>
      </w:pPr>
      <w:bookmarkEnd w:id="5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لم يقم على حجيته دليل، هل يجبر به ضعف السند 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3839708_2142443653"/>
      <w:bookmarkStart w:id="61" w:name="_Toc21"/>
      <w:bookmarkEnd w:id="60"/>
      <w:r>
        <w:rPr>
          <w:rtl w:val="true"/>
        </w:rPr>
        <w:t>الثانى الترجيح و الوهن بالظن</w:t>
      </w:r>
      <w:bookmarkEnd w:id="61"/>
    </w:p>
    <w:p>
      <w:pPr>
        <w:pStyle w:val="Heading5"/>
        <w:numPr>
          <w:ilvl w:val="4"/>
          <w:numId w:val="1"/>
        </w:numPr>
        <w:rPr/>
      </w:pPr>
      <w:bookmarkStart w:id="62" w:name="__RefHeading___Toc13839710_2142443653"/>
      <w:bookmarkStart w:id="63" w:name="_Toc22"/>
      <w:bookmarkEnd w:id="62"/>
      <w:r>
        <w:rPr>
          <w:rtl w:val="true"/>
        </w:rPr>
        <w:t>جبر السند أو الدلالة بالظن غير المعتبر</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من الأمرين اللذين يذكران في الخاتمة استطرادا، و المقصود من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حكم الظن غير المعتبر من حيث كونه جابرا لضعف سند رواية أو كاسرا لصحته أو قوته، أو مرجحا لدلالة رواية على دلالة رواية أخرى حال التعارض، و قد جعل البحث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غير المعتبر الذي يكون عدم اعتباره بمقتضى الأصل الأولي، المقتضي لحرمة العمل بالظن، من دون قيام دليل على حجيته لا بالخصوص و لا بدليل الانسداد؛ كالشهرة في الفتوى، و الأولوية الظنية، و الاستقراء إذا فرضنا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غير المعتبر، الذي يكون عدم اعتباره للدليل على عدم حجيته بالخصوص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فيه، و أن هذا الظن غير المعتبر هل يكون جابرا لضعف سند الرواية أو دلالتها؛ بحيث يوجب حجية الرواية سندا أو دلالة، أو يكون موهنا لهما؛ كما إذا كان الخبر صحيحا مثلا و لكن قام الظن غير المعتبر على خلافه، فهل هذا الظن موهن لصحته و كاسر لسورة حجيته، أو يكون مرجحا لأحد المتعارضين إذا كان على طبق أحدهما، أم لا يكون كذلك‌؟</w:t>
      </w:r>
    </w:p>
    <w:p>
      <w:pPr>
        <w:pStyle w:val="BookText"/>
        <w:rPr/>
      </w:pPr>
      <w:r>
        <w:rPr>
          <w:rFonts w:ascii="Amiri" w:hAnsi="Amiri" w:eastAsia="Amiri" w:cs="Amiri"/>
          <w:color w:val="111111"/>
          <w:sz w:val="28"/>
          <w:sz w:val="28"/>
          <w:szCs w:val="28"/>
          <w:rtl w:val="true"/>
          <w:lang w:bidi="ar-SA"/>
        </w:rPr>
        <w:t>و مجمل ما أفاده المصنف في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المعيار في الجبر بهذا الظن غير المعتبر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 ما يوافقه من الخبر مثلا تحت دليل الحجية، فإن أوجب اندراجه في دليل الحجية كان جابرا له؛ و إلا فلا، فإذا كان هناك خبر ليس بنفسه مظنون الصدور، و فرضنا أن موضوع دليل الاعتبار هو الخبر المظنون صدوره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الظن بالصدور من نفس السند لوثاقة الرواة، أم غير السند؛ كالظن غير المعتبر المبحوث عنه في المقام الموافق للخبر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موافقة هذا الظن لهذا الخبر جابرة لضعف سنده؛ لأنها موجبة لاندراج الخبر المذكور تحت موضوع دليل الاعتبار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 كان هناك خبر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جميع رواته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فرضنا أن موضوع دليل الاعتبار هو خبر العادل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جميع رواته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موافقة الظن غير المعتبر للخبر المذكور جابرة لضعف سنده، و موجبة لاندراجه في موضوع دليل الاعتبار و هو خبر العادل؛ لعدم كون جميع رواته عدولا 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ترجيح مضمون أحد الخبرين المتعارضين على الآخر، فإن المعيار أيضا في 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موافقته لهذا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هو اندراج ما يوافقه تحت دليل الحجية، فإن أوجبت موافقته للظن المذكور دخوله تحت دليل الحجية كانت موجبة له؛ و إلا فلا،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ترجيح مضمون أحد الخبرين المتعارضين على الآخر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يتعارض الخبران من جميع الجهات؛ إلا إن أحدهما موافق لظن غير معتبر كالشهرة الفتوائية إذا فرضناها ظنا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يتعارض الخبران من جميع الجهات أيضا، سوى أن أحدهما أرجح من الآخر من حيث الظهور، و الآخر المرجوح موافق لظن غير معتبر كالشهرة الفتوائية المذكورة؛ كما إذا ورد في 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 تحت شجرة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الحرمة، و ورد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تبول تحت شجرة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الكراهة،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الجمع العرفي يقتضي بتقديم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لأقوائية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الحرمة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فإذا وجدت الشهرة الفتوائية على وفق أحد الخبرين المتعارضين في الوجه الأول، أو وجدت على الكراهة في مثال الوجه الثاني، فهذه الشهرة الفتوائية إنما توجب رجحان ما يوافقها من الخبرين المتعارضين، أو رجحان الخبر المرجوح منها في المثال المذكور إذا أوجبت اندراج أحدهما تحت دليل الحجية؛ و إلا لم توجب رجحان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المعيار في الوهن بهذا الظن غير المعتبر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يخالفه من الخبر المعتبر مثلا عن دليل الاعتبار و الحجية، فإن أوجبت مخالفته لهذا الظن غير المعتبر خروجه عن موضوع دليل الاعتبار كان هذا الظن موهنا 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ما هو مختار المصنف فيتوقف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المحتملة في أدلة الحجية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الخبر المظنون صدوره بنفس السند لكون رواته ثقات مثلا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الخبر المظنون صدوره؛ و إن كان الظن بصدوره مستندا إلى غير السند كعمل الأصحاب به و استنادهم إليه الموجب للظن بصدوره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الدلالة؛ بحيث صار حجة ما لولاه لما كان بحجة، أو يوهن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لولاه على خلافه لكان حجة، أو يرجح به أحد المتعارضين؛ بحيث لولاه على وفقه لما كان ترجيح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ما هو أعم من ذلك و من مظنون المطابقة،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هي الخبر المظنون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واحد من النحوين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مظنون الصحة،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المطابقة للواقع، مع فرض كون نفس الخبر ضعيفا سندا؛ و لو حصل الظن بالصحة من الخارج كالشهرة الفتوائية مع عدم العلم باستنادهم إلى هذا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الاحتمالات اختلفت المباني،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يعتمد على الأول لا يجبر بالظن المزبور الخبر الذي لا يكون مظنون الصدور بنفس السند؛ كما إذا كان بعض رواته ضعيفا أو مهملا أو مجهولا؛ لأنه لا يدخل بالظن المزبور تحت أدلة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يعتمد على الآخرين يجبره بذلك، فيسهل الأمر حينئذ في بعض الروايات الضعيفة سندا إذا كانت موافقة لفتوى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اعتمد على الاحتمال الأخير بقرينيّة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جبر ضعف السند في الخبر بالظن بصدوره أو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الظن غير المعتبر،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القوي،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هذا الموصول النائب عن الفاعل،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هذا الظن غير المعتبر على خلاف ذلك الظن القوي لكان الظن القوي حجة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الظن الذي لم يقم دليل على اعتباره،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أحد المتعارضين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يرجح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موافقة الظن غير المعتبر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معارضة الآخر أم لا؟ </w:t>
      </w:r>
    </w:p>
    <w:p>
      <w:pPr>
        <w:pStyle w:val="BookText"/>
        <w:rPr/>
      </w:pPr>
      <w:r>
        <w:rPr>
          <w:rFonts w:ascii="Amiri" w:hAnsi="Amiri" w:eastAsia="Amiri" w:cs="Amiri"/>
          <w:color w:val="111111"/>
          <w:sz w:val="28"/>
          <w:sz w:val="28"/>
          <w:szCs w:val="28"/>
          <w:rtl w:val="true"/>
          <w:lang w:bidi="ar-SA"/>
        </w:rPr>
        <w:t xml:space="preserve">لأحدهما،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منهما أم لا؟</w:t>
      </w:r>
    </w:p>
    <w:p>
      <w:pPr>
        <w:pStyle w:val="BookText"/>
        <w:rPr/>
      </w:pPr>
      <w:r>
        <w:rPr>
          <w:rFonts w:ascii="Amiri" w:hAnsi="Amiri" w:eastAsia="Amiri" w:cs="Amiri"/>
          <w:color w:val="111111"/>
          <w:sz w:val="28"/>
          <w:sz w:val="28"/>
          <w:szCs w:val="28"/>
          <w:rtl w:val="true"/>
          <w:lang w:bidi="ar-SA"/>
        </w:rPr>
        <w:t xml:space="preserve">و مجمل القول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حصول الجبران أو الرجحان بموافقته هو الدخول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دليل الحجية أو المرجحية، الراجعة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الوهن إنما هو الخروج بالمخالفة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دليل الحجية، فلا يبعد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المستتر فيه راجح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يرجح بالظن غير المعتبر أحد المتعارضين؛ بحيث لو لا موافقة هذا الظن غير المعتبر له كان الترجيح للمعارض الآخر الذي لم يوافقه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المتعارضين راجحا على الآخر، و كان الظن غير المعتبر موافقا للآخر المرجوح، فهل توجب موافقته لهذا الآخر المرجوح رجحان هذا المرجوح على ذلك المعارض الراجح أم لا توجب رجحانه‌؟ و قد تقدم توضيح هذا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يتعارض الخبران من جميع الجهات أيضا سوى أن أحدهما أرجح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الأمور الثلاثة من الجبر و الوهن و الترجيح، و قد عرفت حاصل مرامه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مجمل ما أفاده المصنف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الجبران أو الرجحان،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الظن 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حصول رجحان شيء بسبب الظن غير المعتبر هو اندراج ذلك الشيء لأجل رجحانه 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رجحانه به تحت دليل المرجحية،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الراجعة على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دليل المرجحية إلى دليل الحجية،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هو منشأ اعتباره و حجيته؛ و ذلك لأن دليل الترجيح هو الذي يجعل ما اشتمل على المرجح حجة؛ بحيث لو لا هذا الدليل لما كان حجة، فحجيته هي التي تجعله مرجحا،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فالموافق للظن غير المعتبر إنما يرجح به إذا اندرج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برجحانه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دليل المرجحية المستندة إلى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المناط في كون الظن غير المعتبر موهنا لشيء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الظن غير المعتبر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ذلك الشيء بسبب مخالفة هذا الظن غير المعتبر له عن موضوع دليل الحجية؛ كما إذا فرض أن موضوع دليل الحجية هو الخبر المظنون صدوره، و كان هناك خبر مظنون الصدور، و كان مخالفا لظن غير معتبر؛ بحيث أوجبت مخالفته لهذا الظن غير المعتبر الشك في صدوره، فلا ريب في خروجه حينئذ عن موضوع دليل الحجية، و هذا معنى كون الظن غير المعتبر موهنا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و هو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بالخروج، و المراد بالمخالفة مخالفة </w:t>
      </w:r>
    </w:p>
    <w:p>
      <w:pPr>
        <w:pStyle w:val="BookText"/>
        <w:rPr/>
      </w:pPr>
      <w:r>
        <w:rPr>
          <w:rFonts w:ascii="Amiri" w:hAnsi="Amiri" w:eastAsia="Amiri" w:cs="Amiri"/>
          <w:color w:val="111111"/>
          <w:sz w:val="28"/>
          <w:sz w:val="28"/>
          <w:szCs w:val="28"/>
          <w:rtl w:val="true"/>
          <w:lang w:bidi="ar-SA"/>
        </w:rPr>
        <w:t xml:space="preserve">جبر ضعف السند في الخبر بالظن بصدوره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بصحة 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دخوله بذلك تحت ما دل على حجية ما يوثق به، فراجع أدلة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ضعف الدلالة بالظن بالمراد؛ 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الحجية بحجية الموهون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الصحيح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للموهن و هو الظن المشكوك اعتباره، كإعراض المشهور عنه الموهن للظن الحاصل بصدوره من صحة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غير المعتبر إذا كان موجبا للظن بالصدور أو صحة المضمون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مضمونه للواقع كان ذلك موجبا لاندراج الخبر الموافق له تحت أدلة اعتبار الخبر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ضعف سند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 مضمونه،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جبر ضعف السند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نتيجة لما ذكره من المعيار في الجبر و غيره و 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جبر ضعف السند،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الخبر،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الخبر، فالصواب تذكيره و إن احتمل رجوعه إلى الأمارات المستفادة من سوق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الحاصل من عمل الأصحاب برواية ضعيفة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الظن الحاصل من الشهرة الموافق لأحد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الوجوه المحتملة في أدلة الحجية، مع ما هو رأي المصنف،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جبر ضعف الدلالة بالظن بالمراد الحاصل من الظن الخارجي لا من ظاهر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عدم الجبر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دليل الحجية مختص بحجية ظهور اللفظ في تعيين المراد،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بالمراد إن استند إلى ظهور اللفظ فذلك حجة بمقتضى أدلة اعتبار الظهورات، و إن استند إلى غيره من الظن الحاصل من أمارة خارجية؛ كما هو المبحوث عنه في المقام، فلا دليل على اعتباره، فليس الظن بالمراد </w:t>
      </w:r>
    </w:p>
    <w:p>
      <w:pPr>
        <w:pStyle w:val="BookText"/>
        <w:rPr/>
      </w:pPr>
      <w:r>
        <w:rPr>
          <w:rFonts w:ascii="Amiri" w:hAnsi="Amiri" w:eastAsia="Amiri" w:cs="Amiri"/>
          <w:color w:val="111111"/>
          <w:sz w:val="28"/>
          <w:sz w:val="28"/>
          <w:szCs w:val="28"/>
          <w:rtl w:val="true"/>
          <w:lang w:bidi="ar-SA"/>
        </w:rPr>
        <w:t xml:space="preserve">الظهور في تعيين المراد و الظن من أمارة خارجية به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اللفظ فيه، كما هو ظاهر؛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أوجب القطع و لو إجمالا باحتفافه بما كان موجبا لظهوره فيه؛ لو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انتفائه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السند بالظن بعدم صدوره،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جابرا لضعف الدلالة؛ إذ لا يندرج بذلك في حيز دليل الحجية،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الجبر هو شمول دليل الحجية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الزكاة في المعلوفة ضعيفة؛ لقوة احتمال عدم حجية مفهوم الوصف، فإذا قامت الشهرة الفتوائية على عدم وجوبها في المعلوفة يظن بذلك إرادة عدم وجوبها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الظن بمراد الشارع لم ينشأ من ظهور اللفظ فيه؛ بل من الخارج و هو الشهرة، فلا ينجبر ضعف دلالة القول المزبور بالظن المذكور، فلا يكون مجرد الظن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غير ظهور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للحجية؛ حتى يكون الظن الخارجي بالمراد موجبا لشمول دليل الاعتبار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التأمل في عدم انجبار قصور الدلالة بالظن المطلق؛ لأن المعتبر في باب الدلالات هو ظهور الألفاظ نوعا في دلالتها؛ لا مجرد الظن بمطابقة مدلولها للواقع و لو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الوصائل إلى الرسائل،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يناسب المقام؛ إذ القطع باحتفاف الكلام بما يوجب الظهور يخرجه عن صيرورة المراد مظنونا بالظن غير المعتبر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اللفظ، و 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اللفظ،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يوجب ظهور اللفظ في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يبعد عدم وهن السند بالظن غير المعتبر بعدم صدوره، و كذا عدم وهن دلالته بهذا الظن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غير المعتبر لا يوهن السند و لا الظهور؛ لعدم تقيد إطلاق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وهن دلالته مع ظهوره؛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كشف بنحو معتبر عن ثبوت خلل في سنده، أو وجود قرينة مانعة عن انعقاد ظهوره فيما فيه ظاهر لو لا تلك القرينة؛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دليل اعتبار خبر الثقة، و لا دليل اعتبار الظهور بما إذا لم يكن ظن بعدم صوره، أو ظن بعدم إرادة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فهو فرع دليل على الترجيح به بعد سقوط الأمارتين أدلة اعتبارهما بعدم قيام الظن على خلافهما، فلا يكون الظن غير المعتبر موهنا لهما إلا إذا كشف الظن عن ثبوت خلل في السند، أو وجود قرينة مانعة عن انعقاد ظهور اللفظ فيما يكون اللفظ ظاهرا فيه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يبعد عدم وهن دلالته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دلالته،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كشف الموهن بالكسر و هو الظن غير المعتبر بسبب أمارة إلى معتبرة من علم أو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 خلل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لا إشكال في الوهن حينئذ؛ لكنه خارج عن موضوع البحث، و هو وهن السند و الظهور بالظن غير المعتبر، فالاستثناء 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يكون اللفظ فيه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يكون اللفظ ظاهرا فيه فعلا،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اللفظ، و الصناعة تقتضي رفع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نصبه كما في بعضها الآخر؛ و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لمبتدا محذوف،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الذي هو صدر صلة الموصول، فتكون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تصحيح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خبرا لمحذوف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تلك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انعقاد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ينعقد لو لا تلك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وهن السند و الدلالة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اعتبار خبر الثقة و الظهور يقتضي عدم وهن السند و الظهور بقيام ظن غير معتبر على عدم صدور الخبر، أو عدم إرادة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جبر ضعف السند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سوق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الترجيح بالظن فرع الدليل على الترجيح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ليعطف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بالتعارض من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واحد منهما بخصوصه و عنوانه؛ و إن بقي أحدهما بلا عنوان على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بالخصوص على الترجيح به؛ و إن ادعى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الدالة على الترجيح بالمرجحات الخاصة، على ما يأتي تفصيله في التعادل و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فهو شروع في بيان الترجيح بالظن غير المعتبر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أفاده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عدم كون الظن غير المعتبر مرجحا لأحد المتعارضين؛ لعدم الدليل على الترجيح به بعد كون المرجحية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بقيام دليل عليها، فالأمارتان المتعارضتان بعد تساقطهما و عدم حجية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إحداهما بالخصوص حجة، إلا بالدليل، فجعل إحداهما بالخصوص حجة بسبب موافقة ظن غير معتبر لها موقوف على دليل على الترجيح بذلك الظن غير المعتبر، و لم يثبت ذلك و إن استدل له بوجوه أشار في المتن إلى جملة منها و سيأتي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الأصل الأولي في تعارض الأمارات،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الترجيح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لسقوط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المتعارضتين يسقط كل منهما بالتعارض عن الحجية، و لا تبقى إحداهما بالخصوص على الحجية و إن بقيت إحداهما لا بعينها على الحجية لنفي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دل أحد الخبرين على وجوب الدعاء عند رؤية الهلال، و آخر على استحبابه، فإنهما يتساقطان بالتعارض في مدلولهما المطابقي، و لكنهما يشتركان في الثالث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 ما عدا الوجوب و الاستحباب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أحدهما بلا عنوان، و الصواب تأنيث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 عنوانه،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الترجيح بالظن فهو فرع دليل على الترجيح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الترجيح بالظن غير المعتبر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الترجيح بالظن غير المعتبر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فقال الشيخ هنا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الأخبار من أن المناط في الترجيح كون أحد الخبرين أقرب مطابقة للواقع، سواء كان لمرجح داخلي </w:t>
      </w:r>
    </w:p>
    <w:p>
      <w:pPr>
        <w:pStyle w:val="BookText"/>
        <w:rPr/>
      </w:pPr>
      <w:r>
        <w:rPr>
          <w:rFonts w:ascii="IRNazanin" w:hAnsi="IRNazanin" w:eastAsia="IRNazanin"/>
          <w:color w:val="111111"/>
          <w:sz w:val="28"/>
          <w:sz w:val="28"/>
          <w:szCs w:val="28"/>
          <w:rtl w:val="true"/>
          <w:lang w:bidi="fa-IR"/>
        </w:rPr>
        <w:t xml:space="preserve">و مقدمات الانسداد </w:t>
      </w:r>
      <w:r>
        <w:rPr>
          <w:rStyle w:val="FootnoteAnchor"/>
          <w:rtl w:val="true"/>
        </w:rPr>
        <w:footnoteReference w:id="28"/>
      </w:r>
      <w:r>
        <w:rPr>
          <w:rFonts w:ascii="Amiri" w:hAnsi="Amiri" w:eastAsia="Amiri" w:cs="Amiri"/>
          <w:color w:val="111111"/>
          <w:sz w:val="28"/>
          <w:sz w:val="28"/>
          <w:szCs w:val="28"/>
          <w:rtl w:val="true"/>
          <w:lang w:bidi="ar-SA"/>
        </w:rPr>
        <w:t>في الأحكام إنما توجب حجية الظن بالحكم أو بالحجة؛ لا الترجيح به ما لم توجب الظن بأحدهما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الوصائل إلى الرسائل،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الترجيح لو جرت إنما توجب حجية الظن في تعيين كالأعدلية مثلا، أو لمرجح خارجي كمطابقته لأمارة توجب كون مضمونه أقرب إلى الواقع من مضمون الآخر، مثل ما دل على الترجيح بالأصدقية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المرجحات المنصوصة إلى كل ما يوجب أقربية أحد المتعارضين إلى الواقع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بحث التعادل و الترجيح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الوجوه التي استدل بها على الترجيح بالظن غير المعتبر،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الانسداد الجارية في الأحكام الكلية توجب الترجيح بالظن غير المعتبر، فإن نتيجتها حجية الظن مطلقا، سواء تعلق بالحكم أم بالحجة أم بالترجيح، فالظن بالترجيح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الانسدادي إنما يكون حجة إذا تعلق بالحكم كالوجوب و الحرمة، أو بالطريق كالظن بحجية الإجماع المنقول، أو هما معا على الخلاف السابق، و الظن بالترجيح خارج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الانسداد لا توجب حجية الترجيح بالظن ما لم توجب الظن بالحكم أو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مقدمات الانسداد، و هذا هو الوجه الثالث من الوجوه التي استدل بها على الترجيح بالظن غير المعتبر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إجراء مقدمات الانسداد في خصوص المرجحات؛ لتنتج حجية الظن في مقام الترجيح،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بمرجحات للروايات في الشريعة المقدسة، و باب العلم و العلمي بها منسد، و لا يجوز إهمالها للعلم الإجمالي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التعرض لها بالاحتياط لعدم إمكانه، حيث إنه يدور الأمر بين المحذورين لحجية الراجح و عدم حجية المرجوح، و لا يمكن الاحتياط فيهما، و لا يجوز الرجوع إلى الأصل؛ إذ مقتضاه عدم الحجية، و هو ينافي العلم الإجمالي المزبور بوجودها، و مقتضى قبح ترجيح المرجوح على الراجح هو العمل بالظن،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مقام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مرجح؛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أنه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المصنف عن هذا الوجه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تسليم جريان مقدمات الانسداد في خصوص الترجيح، و لعله لأجل عدم العلم الإجمالي بعد كون المرجحات المنصوصة بمقدار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مصب المقدمات المذكورة هو المرجحات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مرجحيتها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بالمعتبر بالانسداد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بتعيين ما هو مرجح؛ لا الظن بأن هذا الشيء مرجح، فمقدمات الانسداد إنما تنتج حجية الظن بتعيين تلك المرجحات المعلومة إجمالا، فإن ظن بأن الشهرة الفتوائية مثلا مرجحة للخبر كان هذا الظن حجة بدليل الانسداد، و تثبت به مرجحية الشهرة للخبر المبتلى بالمعارض، و لا تنتج حجية الظن بأن هذا الشيء مرجح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المرجحات المعلومة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على الظن،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معين للمرجح المعلوم إجمالا كونه مرجحا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كحجية الظن بالمرجح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إجمالا بمرجحية أمور، و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منها الشهرة في الرواية، فهذا الظن الانسداد معين للمرجح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فإذا حصل الظن بأن هذه الشهرة المستندة إلى الظن الانسدادي بنفسها مرجحة لأحد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الانسداد لو جرت في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كجريانها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تعيين المرجح،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بمرجحية الأقربية مثلا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الانسداد قاصر عن إثبات حجية الظن في الأحكام الشرعية، فضلا عن حجيته في تعيين المرجحات عند التعارض؛ إذ لم يثبت وجوب الترجيح بها حتى يكون انسداد باب العلم بها كانسداد باب العلم بالأحكام موجبا للأخذ بالظن؛ لإمكان حمل الأمر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باب التعادل و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كما اختاره المصنف و جماعة، فلا يبقى مجال للتمسك </w:t>
      </w:r>
      <w:bookmarkStart w:id="64" w:name="pg15811_152560"/>
    </w:p>
    <w:p>
      <w:pPr>
        <w:pStyle w:val="BookText"/>
        <w:rPr/>
      </w:pPr>
      <w:bookmarkEnd w:id="64"/>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يقم على المنع عن العمل به بخصوصه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المنع عنه كذلك 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يكون به جبر أو وهن أو ترجيح فيما لا يكون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كذا فيما يكون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جريانها في نفس الأحكام، فلا موجب لجريانها في المرجحات؛ لإمكان الاحتياط، أو الرجوع إلى الأصل العملي في مورد الشك</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3839712_2142443653"/>
      <w:bookmarkStart w:id="66" w:name="_Toc23"/>
      <w:bookmarkEnd w:id="65"/>
      <w:r>
        <w:rPr>
          <w:rtl w:val="true"/>
        </w:rPr>
        <w:t>الجبر و الوهن و الترجيح بمثل القياس</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غير المعتبر الذي ثبت عدم اعتباره بدليل خاص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نخبة القول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يوجب انجبار ضعف و لا وهنا و لا ترجيحا؛ لأن الدليل المانع عنه بالخصوص يوجب سقوطه عن الاعتبار أصلا، فلا يصلح لشيء مما ذكر؛ لأن هذه الأمور نحو استعمال للقياس في الشرعيات،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المتكفل لحكم الظن الذي لم يقم على عدم اعتباره دليل خاص؛ بل كان عدم اعتباره لأجل عدم الدليل على حجيته، الموجب لاندراجه تحت الأصل الدال على عدم حجية الظن و حرمة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الوهن و الجبر و الترجيح كان متعلقا بالظن الذي لم يثبت اعتباره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الثانية ضمير مستتر فيها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 الثالثة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جبر،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الظن الذي قام الدليل على المنع عنه بخصوصه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يحصل الجبر و أخواه بالظن الذي قام الدليل الخاص على المنع عنه، و أن وجوده كعدمه في عدم ترتب شيء من الجبر و أخويه عليه، و أن ترتب جميع هذه الأمور الثلاثة أو بعضها على الظنون غير المعتبرة بنحو العموم كالشهرة الفتوائية، بناء على بقائها تحت أصالة عدم حجية الأمارات غير العلمية، و عدم شمول دليل الانسداد لها، حيث إنها حينئذ ظن ممنوع عنه بنحو العموم، فلو حصل لها في مورد جبر أو أحد أخويه لم يحصل شيء منها للقياس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وهن و ترجيح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القياسي إذا كان على خلاف ما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أو وهن أو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يحصل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دليل خاص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أو وهن أو ترجيح في مورد لا يحصل الجبر أو أخواه لغير هذا الظن أيضا من الظنون غير المعتبرة؛ لأجل عدم نهوض دليل على اعتبارها، و بقائها تحت أصالة عدم الحجية، و كذا في مورد يحصل الجبر أو أخواه بالظن الذي لم يقم على اعتباره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يحصل شيء من الجبر و أخويه للقياس مطلقا، سواء حصل الجبر و أخواه أو بعضها لغيره من الظنون غير المعتبرة؛ لأصالة عدم الحجية، أم لم يحصل شيء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لمثل القياس من الظنون الممنوعة بدليل خاص من الجبر و أخويه، ففرق بينه و بين الظن غير المعتبر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خلافا لجماعة كالمحقق و صاحب الضوابط تبعا لشيخيه شريف العلماء كما حكاه شيخنا الأعظم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يظهر من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به بين أصحابنا، حيث قال في باب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ذاهب إلى أن الخبرين إذا تعارضا، و كان القياس موافقا لما تضمنه أحدهما كان ذلك وجها يقتضي ترجيح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يحتج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أحد الخبرين، فلا يمكن العمل بهما و طرحهما، فتعين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التقدير تقدير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للعمل بأحدهما من مرجح، و القياس يصلح أن يكون مرجحا لحصول الظن به، فتعين العمل بما 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إلى ذلك بعض سادة مشايخنا المعاصرين بعض الميل و الحق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الجبر و الوهن و الترجيح بالظن غير المعتبر بالخصوص،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هذه الأمور مفقود هنا؛ إذ المعيار فيها كون الظن سببا للدخول تحت أدلة الحجية أو الخروج عنها، و بعد فرض النهي الخاص عن ظن مخصوص لا يصلح ذلك الظن للدخول تحتها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المراد به الظن المعتبر قبل المنع عن الظن القياسي، </w:t>
      </w:r>
    </w:p>
    <w:p>
      <w:pPr>
        <w:pStyle w:val="BookText"/>
        <w:rPr/>
      </w:pPr>
      <w:r>
        <w:rPr>
          <w:rFonts w:ascii="Amiri" w:hAnsi="Amiri" w:eastAsia="Amiri" w:cs="Amiri"/>
          <w:color w:val="111111"/>
          <w:sz w:val="28"/>
          <w:sz w:val="28"/>
          <w:szCs w:val="28"/>
          <w:rtl w:val="true"/>
          <w:lang w:bidi="ar-SA"/>
        </w:rPr>
        <w:t xml:space="preserve">لكان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عن تحت دليل الحجية، و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ما لولاه لما كان حجة لا يوجب دخوله تحت دليل الحجية،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ترجيح أحد المتعارضين؛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دليل المنع على إلغائه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على الموصول المراد به الحجة المعتبرة فإذا دل الخبر المعتبر على حكم مخالف للقياس أخذ به، و لا يعتني بالقياس أصلا؛ لعدم اعتباره، هذا في عدم وهن الحجة بمخالفة القياس،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القياسي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المراد به الحجة المعتبرة،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الظن القياسي، بعد المنع عنه خروج الظن المعتبر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القياس قبل المنع عنه كما لا توهن الظن المعتبر و لا تخرجه عن الحجية، كذلك بعد النهي عنه،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القياسي إذا كان على خلاف الظن الذي لو لا القياس لكان حجة لا يوجب هذا الظن القياسي بعد المنع عنه خروج الظن المعتبر عن موضوع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المستتر فيه و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الظن القياسي، 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بنفسه حجة،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القياسي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ضمير مستتر فيه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الظن القياسي على وفق ما ليس بنفسه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المستفاد من سياق العبارة،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ليس بنفسه حجة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الظن القياسي لما ليس بنفسه حجة لا توجب دخول هذا الشيء الذي وافقه الظن القياسي تحت دليل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القياسي كما لا يكون جابرا و موهنا؛ كذلك لا يكون مرجحا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الترجيح و الوهن و الجبر بالقياس، و حاصله، كما تقدم في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المنع يدل على إلغاء الشارع للظن القياسي رأسا، و عدم جواز استعماله في الشرعيات،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أو الوهن أو الترجيح مما يصدق عليه الاستعمال فلا يجوز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الظن القياسي، و هو مفعول المصدر المضاف و الشارع فاعله، و الأولى سوق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إلغاء الشارع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إضافة المصدر إلى مفعوله و تكميل عمله بالمرفوع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بل ربما قيل باختصاصه بالشعر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الشارع رأسا،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استعماله في الشرعيات قطعا، و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منها نحو استعمال له فيها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الظن القياسي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الجبر و الوهن و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تعلم أن الاعتناء بالظن القياسي ممنوع شرعا مطلقا، فليس القياس غبر المعتبر بدليل خاص كالظن غير المعتبر بدليل عام؛ إذ يمكن الجبر أو حد أخويه به في بعض الموارد، بخلاف القياس، فإنه لا يمكن فيه شيء من ذلك أصلا كما عرفت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اختلفوا فيه، و مجمل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الجبر بهذا الظن غير المعتبر هو كونه موجبا لاندراج ما يوافقه تحت دليل الحجية، فكان جابرا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المعيار في كونه مرجحا لأحد الخبرين المتعارضين على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ما يوافقه منهما تحت دليل الحجية، كما أن المعيار فيه الوهن بهذا الظن غير المعتبر هو خروج ما يخالفه من الخبر المعتبر عن تحت دليل الاعتبار و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الوجوه المحتملة في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الخبر المظنون صدوره بنفس السند لكون رواته ثقات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الخبر المظنون صدوره، و إن كان الظن بصدوره مستندا إلى غير السند كعمل الأصحاب به و استنادهم إليه الموجب للظن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ما هو أعم من ذلك و من مظنون المطابقة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هي الخبر المظنون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واحد من النحوين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مظنون الصحة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المطابقة للواقع، مع فرض كون نفس الخبر ضعيفا سندا، و لأجل هذه الاحتمالات اختلفت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من يعتمد على الأول لا يجبر بالظن المذكور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يعتمد على الأخيرين يجبره بالظن المذكور، و 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الوجوه التي استدل بها على الترجيح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لأقربية ما يوافقه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مقومات الانسداد الجارية في الأحكام توجب الترجيح بالظن غير المعتبر، فإن نتيجتها حجية الظن مطلقا، سواء تعلق بالحكم أم بالحجة، أم بالترجيح، فالظن بالترجيح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إجراء مقدمات الانسداد في خصوص المرجحات لتنتج حجية الظن في مقام الترجيح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بمرجحات للروايات في الشريعة المقدسة، و باب العلم و العلمي بها منسد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إهمالها للعمل الإجمالي المزبور، و لا يمكن الاحتياط لعدم إمكانه، و لا يجوز الرجوع إلى الأصل؛ إذ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و هو ينافي العلم الإجمالي المزبور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قبح ترجيح المرجوح على الراجح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مقام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المصنف عن هذه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يقم دليل على الترجيح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جريان مقدمات الانسداد في الأحكام لا تنتج إلا حجية الظن بالأحكام أو الطرق، على خلاف تقدم، و الظن بالترجيح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تجري مقدمات الانسداد في خصوص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المقدمات المذكورة هو المرجحات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مرجحيتها فالمعتبر بالانسداد هو الظن بتعيين ما هو مرجح لا حجية الظن بأن هذا الشيء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غير المعتبر الذي ثبت عدم اعتباره بدليل خاص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انجبار ضعف و لا وهنا و لا ترجيحا؛ لأن الدليل المانع عنه بالخصوص يوجب سقوطه عن الاعتبار أصلا، فلا يصلح لشيء مما ذكر لأن هذه الأمور نحو استعمال للقياس في الشرعيات، و المفروض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المناط في الجبر و الترجيح اندراج ما يوافق الظن غير المعتبر تحت دليل الحجية، </w:t>
      </w:r>
    </w:p>
    <w:p>
      <w:pPr>
        <w:pStyle w:val="BookText"/>
        <w:rPr/>
      </w:pPr>
      <w:r>
        <w:rPr>
          <w:rFonts w:ascii="Amiri" w:hAnsi="Amiri" w:eastAsia="Amiri" w:cs="Amiri"/>
          <w:color w:val="111111"/>
          <w:sz w:val="28"/>
          <w:sz w:val="28"/>
          <w:szCs w:val="28"/>
          <w:rtl w:val="true"/>
          <w:lang w:bidi="ar-SA"/>
        </w:rPr>
        <w:t>كما أن المناط في الوهن خروج ما يخالفه عن تحت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أدلة الحجية هو الاحتمال الثالث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القياسي لا يكون موجبا للانجبار و لا موجبا للوهن و لا الترجيح</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السابع في الأصول العملية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811_152568"/>
      <w:bookmarkStart w:id="68" w:name="pg15811_152568"/>
      <w:bookmarkEnd w:id="68"/>
    </w:p>
    <w:p>
      <w:pPr>
        <w:pStyle w:val="Heading2"/>
        <w:numPr>
          <w:ilvl w:val="1"/>
          <w:numId w:val="1"/>
        </w:numPr>
        <w:rPr/>
      </w:pPr>
      <w:bookmarkStart w:id="69" w:name="pg15811_152568"/>
      <w:bookmarkStart w:id="70" w:name="__RefHeading___Toc13839714_2142443653"/>
      <w:bookmarkStart w:id="71" w:name="_Toc24"/>
      <w:bookmarkEnd w:id="69"/>
      <w:bookmarkEnd w:id="70"/>
      <w:r>
        <w:rPr>
          <w:rtl w:val="true"/>
        </w:rPr>
        <w:t>المقصد السابع</w:t>
      </w:r>
      <w:r>
        <w:rPr>
          <w:rtl w:val="true"/>
        </w:rPr>
        <w:t xml:space="preserve">: </w:t>
      </w:r>
      <w:r>
        <w:rPr>
          <w:rtl w:val="true"/>
        </w:rPr>
        <w:t xml:space="preserve">في الأصول العملية </w:t>
      </w:r>
      <w:r>
        <w:rPr>
          <w:rtl w:val="true"/>
        </w:rPr>
        <w:t>(</w:t>
      </w:r>
      <w:r>
        <w:rPr/>
        <w:t>1</w:t>
      </w:r>
      <w:r>
        <w:rPr>
          <w:rtl w:val="true"/>
        </w:rPr>
        <w:t>)</w:t>
      </w:r>
      <w:bookmarkEnd w:id="71"/>
    </w:p>
    <w:p>
      <w:pPr>
        <w:pStyle w:val="Heading3"/>
        <w:numPr>
          <w:ilvl w:val="2"/>
          <w:numId w:val="1"/>
        </w:numPr>
        <w:rPr/>
      </w:pPr>
      <w:bookmarkStart w:id="72" w:name="__RefHeading___Toc13839716_2142443653"/>
      <w:bookmarkStart w:id="73" w:name="_Toc25"/>
      <w:bookmarkEnd w:id="72"/>
      <w:r>
        <w:rPr>
          <w:rtl w:val="true"/>
        </w:rPr>
        <w:t>اشارة</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العملية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أصل البحث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الأدلة الاجتهادية 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بالأصول العلمية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المقررة للشاك الذي لم يكن له طريق معتبر إلى الواقع من القطع أو الأمارة، التي جعلها الشارع حجة و طريقا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العملي عبارة عن حكم مجعول للشك و في ظرف الشك؛ بحيث لوحظ الشك موضوعا له و يقابله الدليل الاجتهادي، حيث أن الحكم مجعول للواقع في مورد الشك؛ و لكن الشك ليس جزءا من موضوعه،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حجة عند الشك في الحكم الواقعي؛ لكن ليس الموضوع مأخوذا فيه الشك، فقول زرارة بوجوب الدعاء عند رؤية الهلال إخبار عن الواقع؛ و إن كان حجية خبره في ظرف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في موضوعها الشك؛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وجوب الدعاء أجر البراءة، فالدعاء المشكوك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الأصول العملية حكم على الشك، و في الأدلة حكم على الواقع حال سترته، مع جعل الأمارة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بينهما من حيث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الأصول العملية الدالة على الوظائف في الشك تسمى أدلة فقاهتية، و الأدلة الدالة على الحكم الشرعي في نفس الأمر تسمى أدلة اجتهادية؛ و ذلك لمناسبة موجودة في تعريف الفقه و الاجتهاد، حيث عرفوا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العلم بالأحكام الشرعية الفرعية عن أدلتها التفصيلية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من الأحكام هي الأحكام الواقعية؛ لعدم تعلق العلم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المراد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الموجودة في مواضع الأصول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أن يسمى ما دل على الأحكام الظاهرية التي تعلق بها العلم بالأدلة الفقاهتية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عرفوا الاجتهاد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باستفراغ الوسع لتحصيل الظن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منه هو الحكم الظاهري؛ و إلا يكون معلوما لا مظنونا؛ بل المراد هو الحكم </w:t>
      </w:r>
    </w:p>
    <w:p>
      <w:pPr>
        <w:pStyle w:val="BookText"/>
        <w:rPr/>
      </w:pPr>
      <w:r>
        <w:rPr>
          <w:rFonts w:ascii="Amiri" w:hAnsi="Amiri" w:eastAsia="Amiri" w:cs="Amiri"/>
          <w:color w:val="111111"/>
          <w:sz w:val="28"/>
          <w:sz w:val="28"/>
          <w:szCs w:val="28"/>
          <w:rtl w:val="true"/>
          <w:lang w:bidi="ar-SA"/>
        </w:rPr>
        <w:t>الواقعي الذي تعلق به الظن، فناسب ذلك أن يسمى ما دل على ذلك الحكم الواقعي الذي يتعلق به الظن دليلا اجتهاديا، و لا مناقشة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الأصول العملية قد تكون في مقابل الأصول الاعتقادية التي يجب الاعتقاد بها، فهذه للاعتقاد و تلك للعمل، و إذا أطلق الأصول احتمل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الشامل للأصل و الدليل، و احتمل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هو الوجه، و السبب لمخالفة المصنف 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عنون المصنف مبحث البراءة بعنوان واحد، و جعله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الشك في التكليف الذي هو مجرى للبراءة اثني عشرة مسألة، و تعرض في ضمن مباحث وسائل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الشبهة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وجوبية،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تحريمية،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مشتبهة بينهما؛ كدوران الأمر بين الوجوب و الحرمة و الإباحة، و منشأ الشك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فقدان النص أو إجماله، أو تعارض النصين، أو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ضرب الثلاثة في الأربعة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عن كل قسم مستقلا، و الوجه و السبب لتفصيل الشيخ و 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بعض أدلة البراءة بالشبهة التحريمية؛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المعروف بين الأصوليين و الأخباريين مختص بالشبهة التحريمية، و أما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الأخباريون الأصوليين في الرجوع إلى البراءة،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لتفصيل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الموارد في بعض الخصوصيات و لذا ذهب الأخباريون إلى البراءة في الشبهة الوجوبية، و إلى الاحتياط في الشبهة التحريمية،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بينهما، فلا بد من البحث عن كل مسألة على حدة؛ لاختلاف جهة البحث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الشيخ، حيث جعل البحث عاما لمطلق الشك في التكليف الجامع بين جميع الأقسام المذكورة؛ إلا فرض تعارض النصين، فأخرجه من هذا البحث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موردا للبراءة؛ لأن المتعيّن فيه الرجوع إلى المرجحات، و مع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فهو خارج عن المبحث لقيام الحجة المعينة على الترجيح أو التخيير عند تمامية أدلة العلاج ترجيحا أو تخييرا، فإن أصالة البراءة تكون مرجعا عند عدم الدليل، و مع وجود الدليل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أحد النصين راجحا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لأحدهما ترجيح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إلى البراءة، فالسبب و الوجه لما صنعه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المسائل بنظره إنما هو بتعدد جهة البحث، فمع وحدة الجهة تتحد المسألة و لو مع تعدد 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جهة البحث هاهنا واحدة يعم البحث و يشمل جميع ما فرض من الموضوعات المتنوعة، و لا خصوصية لبعض تلك الموضوعات عن الأخرى، في جهة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حصر الأصول في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البراءة و الاحتياط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الأربعة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كثرة النقض و الإبرام إلا في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انحصار مجاري الأصول و مواردها و إن كان عقليا؛ لأنه يدور بين النفي و الإثبات؛ إلا إن حصر نفس الأصول في الأربعة استقرائي،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التي تجري في جميع أبواب الفقه منحصرة فيها؛ و إلا فالأصول التي ينتهي إليها الفقيه في مقام العمل أكثر من هذه الأربعة؛ كقاعدة الفراغ، و قاعدة التجاوز، و قاعدة الطهارة، و قاعدة الحلية،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المهم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العقلية ليست في طول الأصول الشرعية؛ بل الجميع في عرض واحد، ففي الظرف الذي يحكم العقل بقبح العقاب بلا بيان يحكم الشرع برفع الحكم عن الجاهل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صاحب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الأصول العقلية في طول الأصول الشرعية،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المكلف إذا لم يصل إلى الحكم الواقعي بالقطع الوجداني و لا بالتعبد الشرعي، و عجز أيضا عن معرفة الحكم الظاهري تعيّن عليه الرجوع إلى ما يستقل به العقل من البراءة أو الاحتياط أو التخيير على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القواعد بالأصول العلمية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كلامه </w:t>
      </w:r>
    </w:p>
    <w:p>
      <w:pPr>
        <w:pStyle w:val="BookText"/>
        <w:rPr/>
      </w:pPr>
      <w:r>
        <w:rPr>
          <w:rFonts w:ascii="Amiri" w:hAnsi="Amiri" w:eastAsia="Amiri" w:cs="Amiri"/>
          <w:color w:val="111111"/>
          <w:sz w:val="28"/>
          <w:sz w:val="28"/>
          <w:szCs w:val="28"/>
          <w:rtl w:val="true"/>
          <w:lang w:bidi="ar-SA"/>
        </w:rPr>
        <w:t xml:space="preserve">و هي التي ينتهي إليها المجتهد بعد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اليأس عن الظفر بدليل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الأصول العقلية في طول الأصول الشرعية،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تصل النوبة إلى الأصول العقلية؛ إذا ما من مورد إلا و فيه أصل شرعي كالبراءة الشرعية و غيرها،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في عرض واحد، و أن الاختلاف في التسمية لأجل الاختلاف في المصدر و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هذه الأمور، فنرجع إلى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رتبة الأصل العملي متأخرة عن الدليل، فلا تصل النوبة إليه إلا بعد اليأس عنه؛ لتوقف موضوع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الدليل عليه؛ فمعه لا موضوع للأصل و لو تعبدا، ثم إن توصيف الأصول العملية بما أفاده إنما هو لإدراجها في المسائل الأصولية، و إخراج القواعد الفقهية؛ كقاعدة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ينتهي الفقيه بعد الفحص عن الدليل على الحكم إلى القواعد الفقهية؛ لعدم ترتبها على مشكوك الحكم؛ كما هو شأن الأصول العملية؛ بل هي أحكام كلية يرجع إليها المجتهد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ينتهي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المدلول عليها بسوق الكلام،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الوظائف التي دل عليها حكم العقل، كالبراءة العقلية المستندة إلى قاعدة قبح العقاب بلا بيان، أو دل عليها عموم النقل كالبراءة الشرعية المستندة إلى مثل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 أو 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انقسام الأصول إلى العقلية و الشرعية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الأصول العلمية لا تقع في طريق الاستنباط؛ لعدم انطباق ضابط المسألة الأصولية عليها، حتى تكون من المسائل الأصولية التي هي كبريات القياسات المنتجة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صغرياتها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كلية فرعية؛ إذ ليست الأصول العملية إلا وظائف للجاهل بالحكم الشرعي الواقعي بعد اليأس عن الظفر بدليل عليه، من دون أن تقع في طريق الاستنباط ليستنتج منها حكم كلي فرعي، فلا بد من تعميم القواعد الأصولية لما ينتهي إليه المجتهد بعد الفحص عن الدليل على الحكم و عدم الظفر به، حتى تندرج الأصول العملية في المسائل الأصولية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حكم العقل أو عموم النقل، و المهم منها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فيما اشتبه طهارته بالشبهة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مما ينتهي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فيما لا حجة على طهارته و لا على نجاسته، إلا إن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ليس بمهم، حيث إنها ثابتة بلا كلام، من دون حاجة إلى نقض و إبرام، بخلاف الأربعة و هي البراءة و الاحتياط و التخيير و الاستصحاب، فإنها محل الخلاف بين الأصحاب، و يحتاج تنقيح مجاريها و توضيح ما هو حكم العقل أو مقتضى عموم النقل فيها إلى مزيد بحث و بيان و مئونة 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الاستصحاب و التخيير و البراءة و الاشتغال،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تسمية للملزوم باسم لازمه، و المقصود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 الأولى في الاستصحاب، و الثالثة في البراءة، و الآخرين في الأمارات؛ لكنه لا يخلو عن إشكال، و التفصيل لا يسعه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عن عدم تعرضهم لقاعدة الطهارة، مع أنها في الشبهات الحكمية من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الاعتذار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حجيتها لا تحتاج إلى النقض و الإبرام؛ بل هي ثابتة عند الكل من دون خلاف فيها و لا كلام، فلا حاجة إلى البحث عنها؛ بخلاف الأربعة المزبورة، فإنها محل البحث و تحتاج إلى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قاعدة الطهارة مختصة ببعض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الطهارة 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غيرها من الأصول الأربعة، فإنها عامة لجميع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أصالة الطهارة الجارية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لا ينتهي إليها المجتهد؛ للعلم بالحكم الكلي، فيجوز للمقلد إجراؤها أيضا؛ كالشك في طهارة الماء الموجود في هذا الإناء، مع عدم العلم بحالته السابقة، فإنه يحكم المقلد بطهارته أيضا، و يرتب آثارها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الأصول و القواعد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برهان، هذا مع جريانها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الأبواب، و اختصاص تلك القاعدة ببعضها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صلاحية الوجه الثاني للاعتذار؛ لأن الاختصاص ببعض الأبواب لا يسوّغ الإهمال؛ و إلا لزم خروج جملة من المسائل الأصولية عن علم الأصول؛ لعدم اطرادها في جميع أبواب الفقه؛ كالبحث عن دلالة النهي عن العبادة على الفساد، حيث إنه يختص بالعبادات، و لا يجري في سائر أبواب الفقه، هذا؛ بل الوجه الأول أيضا لا يصلح للاعتذار؛ لأن مجرد كون المسألة اتفاقية بل ضرورية لا يسوّغ إهمالها، و عدم ذكرها في مسائل ذلك العلم؛ بل لا بد من بيان جميع مسائله الخلافية و الوفاقية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فيما هو المهم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خالف الشيخ حيث جعل البحث عاما شاملا لمطلق الشك في التكليف، و قد أخرج فرض تعارض النصين عن هذا البحث،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الحجة على التعيين أو التخيير، و مع قيام الدليل لا تصل النوبة إلى البراءة و السبب لتفصيل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الموارد في بعض الخصوصيات، و لذا ذهب الأخباريون إلى البراءة في الشبهة الوجوبية، و إلى الاحتياط في الشبهة التحريمية،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بينهما، فلا بد من البحث عن كل مسألة مستقلا؛ لتعدد المسائل و اختلاف جهة البحث فيها</w:t>
      </w:r>
      <w:r>
        <w:rPr>
          <w:rFonts w:eastAsia="Amiri" w:cs="Amiri" w:ascii="Amiri" w:hAnsi="Amiri"/>
          <w:color w:val="111111"/>
          <w:sz w:val="28"/>
          <w:szCs w:val="28"/>
          <w:rtl w:val="true"/>
          <w:lang w:bidi="ar-SA"/>
        </w:rPr>
        <w:t xml:space="preserve">. </w:t>
      </w:r>
      <w:bookmarkStart w:id="74" w:name="pg15811_152574"/>
    </w:p>
    <w:p>
      <w:pPr>
        <w:pStyle w:val="BookText"/>
        <w:rPr/>
      </w:pPr>
      <w:bookmarkEnd w:id="74"/>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شيء أو حرمته، و لم تنهض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جاز شرعا و عقلا ترك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الثاني،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مأمونا من عقوبة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نهوض الحجة لأجل فقدان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إجماله، و احتماله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3839718_2142443653"/>
      <w:bookmarkStart w:id="76" w:name="_Toc26"/>
      <w:bookmarkEnd w:id="75"/>
      <w:r>
        <w:rPr>
          <w:rtl w:val="true"/>
        </w:rPr>
        <w:t>فصل أصالة البراءة</w:t>
      </w:r>
      <w:bookmarkEnd w:id="76"/>
    </w:p>
    <w:p>
      <w:pPr>
        <w:pStyle w:val="Heading4"/>
        <w:numPr>
          <w:ilvl w:val="3"/>
          <w:numId w:val="1"/>
        </w:numPr>
        <w:rPr/>
      </w:pPr>
      <w:bookmarkStart w:id="77" w:name="__RefHeading___Toc13839720_2142443653"/>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لم يتعرض لجريان البراءة و عدمه في غير الوجوب و الحرمة من الاستحباب و الإباحة و الكراهة، و لعله لأجل اختصاص الخلاف في البراءة و الاحتياط بالتكليف الإلزامي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شموله للمستحب و المكروه يظهر حالهما من الواجب و الحرام، فلا حاجة إلى تعميم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الوجوب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 المأخوذ موضوعا في الأصول العملية ليس بمعنى تساوي طرفيه؛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اليقين و الحجة،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الحجة على وجوب شيء في الشبهة الوجوبية، و عدم الحجة على حرمته في الشبهة التحريمية، فالمراد بالشك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فيه مع العلم بعدم حرمته؛ كالدعاء عند رؤية الهلال، كما أن المراد بالشك في الحرمة هو الشك فيها مع العلم بعدم وجوبه؛ كشرب التتن مثلا، فيدور الأمر بين الوجوب و غير الحرمة في الأول، و بين الحرمة و غير الوجوب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العلم إجمالا بالوجوب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دوران الأمر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شك في وجوبه، و كذلك جاز فعل ما شك في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التفريع على الجواز العقلي و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الشيء المشكوك وجوبه أو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عدم نهوض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الدليل لا خصوص الرواية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لإجمال النص، و هذا يكون في صورة الشك في الحرمة؛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79" w:name="pg15811_152575"/>
    </w:p>
    <w:p>
      <w:pPr>
        <w:pStyle w:val="BookText"/>
        <w:rPr/>
      </w:pPr>
      <w:bookmarkEnd w:id="79"/>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تعارضه فيما لم يثبت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التوقف في مسألة تعارض النصين فيما لم يكن 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لأصالة البراءة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الحجة المعتبرة و هو أحد النصين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احتمل إرادة الكراهة من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في صورة الشك في الوجوب؛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احتمل إرادة الاستحباب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النصين المتعارضين؛ إذ لو ثبت بينهما ترجيح فالمتعين الأخذ بالراجح؛ لأدلة الترجيح الظاهرة في وجوب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التوقف و الرجوع إلى الأصل في صورة التكافؤ هو القول الشاذ؛ و إلا فعلى المشهور من التخيير لا تصل النوبة إلى الأصل؛ لوجود الدليل و هو أحد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الأصل في تعارض النصين مبني على التوقف في مسألة التعارض، دون التخيير؛ إذ بناء على التخيير لا بد من الأخذ بأحد المتعارضين، دون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الأصول كالاستصحاب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وجهه واضح؛ إذ الحجة على الواقع موجودة و إن كانت مرددة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مسألة تعارض النصين</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839722_2142443653"/>
      <w:bookmarkStart w:id="81" w:name="_Toc28"/>
      <w:bookmarkEnd w:id="80"/>
      <w:r>
        <w:rPr>
          <w:rtl w:val="true"/>
        </w:rPr>
        <w:t>و قد استدل على ذلك بالادلة الاربعة</w:t>
      </w:r>
      <w:bookmarkEnd w:id="81"/>
    </w:p>
    <w:p>
      <w:pPr>
        <w:pStyle w:val="Heading5"/>
        <w:numPr>
          <w:ilvl w:val="4"/>
          <w:numId w:val="1"/>
        </w:numPr>
        <w:rPr/>
      </w:pPr>
      <w:bookmarkStart w:id="82" w:name="__RefHeading___Toc13839724_2142443653"/>
      <w:bookmarkStart w:id="83" w:name="_Toc29"/>
      <w:bookmarkEnd w:id="82"/>
      <w:r>
        <w:rPr>
          <w:rtl w:val="true"/>
        </w:rPr>
        <w:t>الاستدلال بالكتاب على البراءة</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الأنصاري</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 التي استدل بها لأصالة البراءة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Style w:val="FootnoteAnchor"/>
          <w:rtl w:val="true"/>
        </w:rPr>
        <w:footnoteReference w:id="34"/>
      </w:r>
      <w:r>
        <w:rPr>
          <w:rFonts w:ascii="Amiri" w:hAnsi="Amiri" w:eastAsia="Amiri" w:cs="Amiri"/>
          <w:color w:val="111111"/>
          <w:sz w:val="28"/>
          <w:sz w:val="28"/>
          <w:szCs w:val="28"/>
          <w:rtl w:val="true"/>
          <w:lang w:bidi="ar-SA"/>
        </w:rPr>
        <w:t xml:space="preserve">، و الاستدلال بهذه الآية على البراءة يتوقف على كون المقصود من الموصول التكليف، و المراد من الإيتاء المستفاد من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إعلامه و إيصاله إلى المكلف، فيكون معنى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يكلف الله </w:t>
      </w:r>
    </w:p>
    <w:p>
      <w:pPr>
        <w:pStyle w:val="BookText"/>
        <w:rPr/>
      </w:pPr>
      <w:r>
        <w:rPr>
          <w:rFonts w:ascii="Amiri" w:hAnsi="Amiri" w:eastAsia="Amiri" w:cs="Amiri"/>
          <w:color w:val="111111"/>
          <w:sz w:val="28"/>
          <w:sz w:val="28"/>
          <w:szCs w:val="28"/>
          <w:rtl w:val="true"/>
          <w:lang w:bidi="ar-SA"/>
        </w:rPr>
        <w:t>أحدا إلا بما أعلمه و أوصله إليه من التكليف، فالتكليف الذي لم يصل إلى المكلف مرفوع عنه، فتكون دلالة الآية على البراءة على هذا الاحتمال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هذا الاحتمال ينافي مورد الآية، فيكون بعيدا عن أن يكون مرادا منها، فالآية أجنبية عن مسألة البراءة؛ لأن كون المراد من الموصول التكليف و إن كان محتملا؛ إلا إن كون المراد من الإيتاء هو الإعلام و إيصال التكليف إلى المكلف ممنوع؛ إذ الإيتاء إنما هو بمعنى الإعطاء أو الإقدار لا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المراد من الموصول أحد الأمور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إرادة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بقدر المال الذي أعطاها، أو بقدر القدرة التي أقدرها، و على تقدير إرادة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تكليفا أقدرها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جميع الاحتمالات تكون الآية أجنبية عن مسألة البراءة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35"/>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إطاعة الحكم المجهول خارجة عن وسع المكلف في نظر عامة الناس، فيكون الحكم المجهول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هو نفي التكليف بغير المقدور،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التكليف بغير المقدور من الأمور المسلمة بينهم، فيكون مضمون الآية أجنبيا عن أصالة البراءة؛ إذ ليس الاحتياط بترك ما يحتمل التحريم من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36"/>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ليهلك من ضل بعد قيام الحجة عليه، فتكون حياة الكافر و بقاؤها هلاكا له، و يحيا من اهتدى بعد قيام الحجة عليه، فيكون بقاء من بقي على الإيمان حياة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و إعلام،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تخصيص الضلال و الاهتداء بما بعد البيان هو عدم الوجوب و الحرمة قبله، و هذا معنى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التعذيب قبل إتمام الحجة ببعث الرسل لعله كان منّة منه تعالى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البراءة مبنية على كون الهلاك بمعنى العذاب الأخروي، و البينة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الكاشف عن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الأمر كذلك؛ بل المراد من الهلاك هو الموت و القتل، و من الحياة هو الإسلام، و المراد من البينة هو خصوص المعجزة الدالة على صدق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مضمون الآية أجنبيا عن أصالة البراءة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أجنبية عن مسألة البراءة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ترك المصنف الاستدلال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الأظهرية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الأصولي تحصيل ما يؤمنه من العقاب على مخالفة التكليف، و لا ريب في ظهور هذه الآية المباركة في نفي العذاب قبل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تقريب دلالتها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ببعث الرسول ليس لأجل خصوصية فيه؛ بل بعثه الرسول كناية عن بيان الأحكام للأنام، و إتمام الحجة عليهم، فبعث الرسول كناية عن قيام الحجة، 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أصلي حتى يؤذن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دخول الوقت، فتكون الآية ظاهرة في نفي العذاب قبل قيام الحجة، فلا عقاب على مخالفة التكليف غير الواصل إلى المكلف، و هذا معنى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على الاستدلال بهذه الآية الشريفة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بنفي العذاب الدنيوي، فلا ظهور لها في ما نحن فيه من نفي العذاب الأخروي؛ لأن نفي التكليف بأصالة البراءة مستلزم لنفي العذاب الأخروي؛ لا العذاب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تتكفل الحكاية عن عذاب الأمم السابقة،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الإخبار عن عدم وقوع العذاب على الأمم السابقة إلا بعد البيان، بقرينة التعبير بلفظ الماضي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 فيكون المراد هو الإخبار عن عدم وقوع العذاب الدنيوي فيما مضى من الأمم السابقة إلا بعد البيان فلا دلالة لها على نفي العذاب الأخروي عند عدم البيان حتى تدل الآية على البراءة، لأن نفي العذاب الأخروي كاشف عن نفي التكليف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على البراءة تتوقف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الملازمة بين نفي فعلية التعذيب و بين نفي استحقاقه؛ إذ لو لم تثبت الملازمة بينهما بأن كان نفي الفعلية لازما أهم من نفي الاستحقاق، و من ثبوته مع انتفاء فعليته منّة و تفضلا منه </w:t>
      </w:r>
    </w:p>
    <w:p>
      <w:pPr>
        <w:pStyle w:val="BookText"/>
        <w:rPr/>
      </w:pPr>
      <w:r>
        <w:rPr>
          <w:rFonts w:ascii="Amiri" w:hAnsi="Amiri" w:eastAsia="Amiri" w:cs="Amiri"/>
          <w:color w:val="111111"/>
          <w:sz w:val="28"/>
          <w:sz w:val="28"/>
          <w:szCs w:val="28"/>
          <w:rtl w:val="true"/>
          <w:lang w:bidi="ar-SA"/>
        </w:rPr>
        <w:t xml:space="preserve">على عبادة، مع استحقاقهم لذلك، 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الخصم بالملازمة بين تعالى على العباد لم تدل الآية على البراءة؛ لعدم دلالتها حينئذ على عدم الاستحقاق الذي هو معنى البراءة؛ لأن نفي الحكم ملازم لنفي الاستحقاق من باب انتفاء المعلول عند انتفاء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في الآية فعلية العقاب، لا استحقاقه،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الفعلية لا يدل على نفي الاستحقاق؛ إذ نفي الفعلية ربما يكون من باب المنّة و التفضل، مع أن محل الكلام بيننا و بين الأخباريين هو نفي الاستحقاق الكاشف عن نفي التكليف، و 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الثالث، فهذه الآية المباركة لا تدل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كلام طويل تركناه رعاية للاختصار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العذاب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استحقاق العباد للعذاب، فلا يدل نفي الفعلية على نفي الاستحقاق، حتى يصح الاستدلال بها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نفي الفعلية و الاستحقاق الذي هو مبنى الاستدلال بالآية على البراءة، أشار إلى دفع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الآية الشريفة و إن كانت ظاهرة في نفي الفعلية لا نفي الاستحقاق؛ لكنه لا يضر بصحة الاستدلال بها على البراءة المنوطة بدلالتها على نفي الاستحقاق؛ إذ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المحدث القائل بوجوب الاحتياط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بالملازمة بين الاستحقاق و الفعلية، فينتفي الاستحقاق بانتفاء الفعلية، فإذا دلت الآية على نفي الفعلية صح الاستدلال بها على البراءة؛ لاعتراف الأخباري بالملازمة بين نفي الفعلية و 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اعترافه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دليله، حيث أنه يستدل بأخبار التثليث الدالة على أن ارتكاب الشبهة موجب للوقوع في الهلكة، و ظاهرها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الفعلية لا صرف الاستحقاق لما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اقتحم الشبهات 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انتفت الفعلية بالآية انتفى الاستحقاق بمقتضى الملازمة التي يعترف بها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تصحيح دلالة هذه الآية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المصنف فهو يرجع إلى وجهين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على البراءة بالآية الشريفة يكون حينئذ جدليا لا حقيقيا، حتى يجدي في إثبات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الاستحقاق و الفعلية لما صح الاستدلال بها إلا جدلا، مع وضوح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شك في وجوبه أو حرمته ليس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مما علم بحكمه،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الوعيد بالعذاب فيه إلا كالوعيد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يثبت الدعوى باعتقاد الخصم، و هو لا ينفع الأصولي الذي ينكر الملازمة بين نفي فعلية العذاب و نفي الاستحقاق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وجه لاعتراف المحدثين بالملازمة، حيث إن الشبهة لا تزيد على المعصية الحقيقية،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الاحتياط في المشتبهات ليست بأقوى من أدلة المحرمات المعلومة، و الخصم لا يدعي الملازمة بين الاستحقاق و الفعلية في المعصية القطعية؛ لإمكان تعقبها بالتوبة أو الشفاعة، فكيف يدعيها في الشبهة‌؟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الاستدلال بها 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و القياس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يتألف من المشهورات و المسلمات كما في علم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اعتراف الخصم بالملازمة، و هو إشارة إلى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الخصم و هو المحدث المنكر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إن الوعيد بالعذاب فيما شك في وجوبه أو حرمته ليس إلا كالوعيد بالعذاب فيما علم وجوبه أو حرمته، و إن ارتكاب الشبهة ليس بأسوإ حالا من المعصية الحقيقية في عدم فعلية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فيما علم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منشأ دعوى الملازمة إن كان أخبار التثليث الظاهرة في الهلكة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اليد عن ظهورها، و صرفه إلى الاستحقاق؛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ليست أسوأ حالا من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عدم كون الاستحقاق محل الكلام؛ إذ 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شرعا و عدمه، فالأخباري أيضا لا بد و أن يلتزم بعدم وجوب الاجتناب؛ لأنه لا محذور فيه، و مجرد الاستحقاق المحتمل مع القطع بعدم الفعلية لا يكفي في ثبوت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الاستدلال بالآيات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الموصول هو التكليف، و المراد من الإيتاء هو الإعلام، و بيان التكليف و إيصاله إلى المكلف، فيكون معنى الآية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تكليفا أعلمها به و أوصله إليها فالتكليف الذي لم يصل إلى المكلف مرفوع عنه، فدلالة الآية على البراءة على هذا الاحتمال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التكليف مرادا من الموصول مجرد احتمال؛ بل ينافي مورد الآية و هو المال، فالمراد من 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المراد من الإيتاء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أعطاها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أجنبية عن مسألة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فناظر إلى اشتراط التكليف بالقدرة، فمفادها عدم صحة التكليف بغير المقدور، فلا ربط لها بمسألة البراءة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 ليس مفادها نفي التكليف قبل البيان؛ بل المراد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و المراد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و المراد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المعجزة الدالة على صدق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علاقة بمسألة البراءة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ظاهرة في نفي العذاب قبل بيان الأحكام؛ لأن بعث الرسول كناية عن بيان الأحكام للأنام، فلا عقاب على مخالفة التكليف غير الواصل إلى المكلف، و هذا معنى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الإيراد على الاستدلال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على البراءة تتوقف على ثبوت الملازمة بين نفي فعلية التعذيب و بين نفي استحقاقه، فبالآية تنفي فعلية العذاب، و بالملازمة ينفي استحقاقه، و لازم 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الملازمة بينهما؛ لأن المنفي بالآية فعلية العذاب، و نفي الفعلية لا يدل على نفي الاستحقاق؛ إذ ربما لا يكون العذاب فعليا من باب التفضل و المنّة مع ثبوت الاستحقاق، مع أن محل الكلام بين الأصولي و الأخباري هو نفي الاستحقاق الكاشف عن عدم التكليف، فهذه الآية لا تدل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عدم تمامية دلالة الآيات على البراءة</w:t>
      </w:r>
      <w:r>
        <w:rPr>
          <w:rFonts w:eastAsia="Amiri" w:cs="Amiri" w:ascii="Amiri" w:hAnsi="Amiri"/>
          <w:color w:val="111111"/>
          <w:sz w:val="28"/>
          <w:szCs w:val="28"/>
          <w:rtl w:val="true"/>
          <w:lang w:bidi="ar-SA"/>
        </w:rPr>
        <w:t xml:space="preserve">. </w:t>
      </w:r>
      <w:bookmarkStart w:id="84" w:name="pg15811_152581"/>
    </w:p>
    <w:p>
      <w:pPr>
        <w:pStyle w:val="BookText"/>
        <w:rPr/>
      </w:pPr>
      <w:bookmarkEnd w:id="84"/>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فبروايات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3839726_2142443653"/>
      <w:bookmarkStart w:id="86" w:name="_Toc30"/>
      <w:bookmarkEnd w:id="85"/>
      <w:r>
        <w:rPr>
          <w:rtl w:val="true"/>
        </w:rPr>
        <w:t>الاستدلال بالسنة على البراءة</w:t>
      </w:r>
      <w:bookmarkEnd w:id="86"/>
    </w:p>
    <w:p>
      <w:pPr>
        <w:pStyle w:val="Heading6"/>
        <w:numPr>
          <w:ilvl w:val="5"/>
          <w:numId w:val="1"/>
        </w:numPr>
        <w:rPr/>
      </w:pPr>
      <w:bookmarkStart w:id="87" w:name="__RefHeading___Toc13839728_2142443653"/>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الاستدلال بالسنة على البراءة</w:t>
      </w:r>
      <w:r>
        <w:rPr>
          <w:rStyle w:val="FootnoteAnchor"/>
          <w:rtl w:val="true"/>
        </w:rPr>
        <w:footnoteReference w:id="37"/>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و هي الرواية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 و ما لا يعلمون، و ما لا يطيقون، و ما اضطروا إليه، و الطيرة و الحسد و التفكر في الوسوسة في الخلق ما لم ينطق الإنسان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سند الحديث؛ لأنه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w:t>
      </w:r>
      <w:r>
        <w:rPr>
          <w:rStyle w:val="FootnoteAnchor"/>
          <w:rtl w:val="true"/>
        </w:rPr>
        <w:footnoteReference w:id="38"/>
      </w:r>
      <w:r>
        <w:rPr>
          <w:rFonts w:ascii="Amiri" w:hAnsi="Amiri" w:eastAsia="Amiri" w:cs="Amiri"/>
          <w:color w:val="111111"/>
          <w:sz w:val="28"/>
          <w:sz w:val="28"/>
          <w:szCs w:val="28"/>
          <w:rtl w:val="true"/>
          <w:lang w:bidi="ar-SA"/>
        </w:rPr>
        <w:t>بسند صحيح، و إنما الكلام في دلالته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الرفع في هذا الحديث متعلق بأمور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 النسيان و غيرهما، و كلها موجودة في الخارج، فالمراد برفع هذه الأمور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تكوينا؛ لأنها موجودة في الخارج بالضرورة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الآثار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تقدير شيء من باب دلالة الاقتضاء حتى يكون هو المرفوع حفظا لكلام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الكذب، و المقدر المرفوع لا يخلو عن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المؤاخذة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الظاهر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فيما إذا كان المراد بالموصول هو الحكم الشرعي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 الآثار المرفوعة بحديث الرفع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الآثار التي تعرض على موضوعاتها، من دون أن تكون مقيدة بوجود أحد هذه العناوين و لا بعدمها؛ إذ لو كانت مقيّدة بوجودها لكانت الآثار ثابتة عند وجود هذه العناوين؛ كوجوب سجدتي السهو عند زيادة شيء أو نقصانه في الصلاة نسيانا مثلا، و ذلك لأن ثبوت العنوان حينئذ يقتضي وضع الأثر لا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كانت مقيدة بعدم أحد هذه العناوين كانت الآثار مرفوعة بارتفاع موضوعها، بلا حاجة إلى حديث و الرفع كالكفارة في إفطار صوم شهر رمضان عمدا، حيث تكون مقيدة بعدم كون الإفطار نسيانا، فترتفع </w:t>
      </w:r>
    </w:p>
    <w:p>
      <w:pPr>
        <w:pStyle w:val="BookText"/>
        <w:rPr/>
      </w:pPr>
      <w:r>
        <w:rPr>
          <w:rFonts w:ascii="Amiri" w:hAnsi="Amiri" w:eastAsia="Amiri" w:cs="Amiri"/>
          <w:color w:val="111111"/>
          <w:sz w:val="28"/>
          <w:sz w:val="28"/>
          <w:szCs w:val="28"/>
          <w:rtl w:val="true"/>
          <w:lang w:bidi="ar-SA"/>
        </w:rPr>
        <w:t>إذا كان الإفطار نسيانا، و يكون ارتفاعها بارتفاع الموضوع؛ لأن موضوعها هو الإفطار عن عمد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حديث الرفع حيث ورد في مقام الامتنان على الأمة، فيكون مختصا برفع ما كان في رفعه منّة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فيما هو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بين المصنف و بين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يظهر من بعض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الموصول بالشبهة الموضوعية بوحدة السياق،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الموصول هو الفعل الخارجي المجهول نفسه لا حكمه؛ كالمائع الخارجي المردد بين الخمر و الخل، فكأن الحديث حينئذ مختصا بالشبهة الموضوعية، و أجنبيا من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الموصول هو مطلق الحكم الإلزامي من الوجوب و الحرمة، سواء كان في الشبهة الحكمية؛ بأن يكون منشأ الاشتباه فقدان النص كحرمة شرب التتن أو وجوب الدعاء عند رؤية الهلال، أو الموضوعية؛ كحرمة المائع الخارجي المشكوك كونه خمرا فالجامع هو التكليف الإلزامي المشكوك أعم من كونه تكليفا كليا و كان منشأ الشك فيه فقدان النص أو إجماله أو تعارض النصين كما في الشبهات الحكمية، و كونه تكليفا جزئيا كان منشأ الشك هو الاشتباه في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هو الفعل الخارجي بوحدة السياق حيث المراد من الموصول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الإكراهي و الاضطراري و نحوهما؛ إذ لا معنى لتعلق الإكراه و الاضطرار بنفس الحكم، فالمراد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الفعل المجهول لا الحكم، فيختص الحديث بالشبهات الموضوعية الخارجة عن محل الكلام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من باب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في تقريب الاستدلال بحديث الرفع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ظاهر في رفع مطلق الحكم الإلزامي المجهول، سواء كان ذلك الحكم الإلزامي كليا كما في الشبهة الحكمية، أم جزئيا كما في الشبهة الموضوعية، و يكون إسناد الرفع إلى الحكم إسنادا حقيقيا لكونه إلى ما هو له؛ لأن المرفوع ما فيه الثقل، و الثقل إنما هو في إلزام المكلف بالفعل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الترك كما في الشبهة التحريمية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المرفوعة فيه، فالإلزام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يعلمون فهو مرفوع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ثابتا واقعا، فلا مؤاخذة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الشرعية؛ كي ترتفع بارتفاع التكليف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للثقل و الضيق هو حكم الشارع، فيصح إسناد الرفع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هو الحكم الظاهري الفعلي لا الحكم الواقعي حتى يلزم التصويب، فلا مؤاخذة على مخالفة الحكم الواقعي لعدم كونه فعليا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الاستدلال بحديث الرفع على البراءة، و هذا التقريب مبني على إرادة الحكم من الموصول لا الموضوع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ثابتا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تحقق في محله من أن الجهل لا يقيد الأحكام الواقعية؛ بل هي ثابتة على المكلفين، سواء علموا أم جهلوا، فالأحكام الواقعية لا تختص بالعالم فقط؛ بل مشتركة بين العالم و الجاهل،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الجاهل قاصرا لم يعاقب على مخالفة الحكم الواقعي لأنه خلاف العقل و النقل، فإن العقل و النقل اتفقا على قبح مؤاخذة 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مؤاخذة عليه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مؤاخذة على الإلزام المجهول؛ لترتب استحقاق المؤاخذة على مخالفة الحكم الفعلي المنجز،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الرفع يدل على البراءة، و أن الاستدلال به عليها متين جدا؛ لما عرفت في المقدمة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بالموصول هو نفس الحكم، سواء كان الشك فيه ناشئا من عدم الدليل، أم من الأمور الخارجية، فيراد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الشبهتين الحكمية و الموضوعية، من دون لزوم محذور استعمال اللفظ في أكثر من معنى، و من دون لزوم تقدير شيء أصلا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مع جوابه مأخوذان عن كلام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له مجال على قول الشيخ،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المكلف نظير سائر الفقرات لا الحكم المجهول، فلا بد من تقدير ما هو المرفوع بحديث الرفع، و المقدر هو خصوص المؤاخذة على احتمال، فيتوجه إليه هذا الإشكال و يقال إن المرفوع بأدلة البراءة لا بد و أن يكون من الآثار الشرعية، و المؤاخذة ليست من الآثار الشرعية حتى ترتفع بحديث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قول المصنف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 هو قابل للرفع لحديث الرفع، فلا مجال لهذا الإشكال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تصحيح هذا الإشكال على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في المقام من التمسك بأدلة البراءة هو نفي المؤاخذة و العقوبة على مخالفة التكليف حتى يكون المكلف الجاهل في مأمن منها 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التي هي من الأصول العملية لا تنفي إلا الآثار الشرعية، و لا ترفع الآثار العقلية و لا الأمور التكوينية، و المؤاخذة ليست من الآثار الشرعية؛ لأن نفس المؤاخذة أمر تكويني من فعل المولى، فليس وضعها و لا رفعها بيد الشارع بما هو شارع حتى 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 العقوبة على المخالفة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أثر عقلي لا يرتفع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المؤاخذة ليست من آثار التكليف المجهول حتى ترتفع برفعه؛ بل هي من آثار التكليف الفعلي المنجز، فلا عقاب عقلا على ما لم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الإشكال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المؤاخذة ليس للتعبد برفع نفسها حتى لا يعقل التعبد به نفيا و إثباتا؛ بل لنفي موضوعها و هو التكليف الفعلي الواقعي أو الظاهري، فإن استحقاقها مترتب على مخالفته بعد وصوله إلى المكلف، فعدم الاستحقاق إنما هو لعدم مخالفة التكليف الواصل، سواء كان هناك تكليف واقعا و لم يصل إلى المكلف و لو بإيجاب الاحتياط، أم لم يكن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الإشكال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المؤاخذة و إن لم تكن من آثار التكليف المجهول بما هو مجهول؛ لكنها من آثار ما يقتضيه الواقع المجهول من إيجاب الاحتياط المصحح للمؤاخذة، فهي أثر الأثر الشرعي، فرفع التكليف المجهول تعبدا رفع لأثره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 الاحتياط الذي هو موضوع الاستحقاق، فلا مانع من رفع المؤاخذة بإجراء أصالة البراءة في التكليف المجهول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المؤاخذة و إن لم تكن بنفسها أثرا شرعيا قابلا للرفع إلا إنها مما يترتب على التكليف المجهول بسبب ما هو أثره الشرعي القابل للرفع و هو إيجاب الاحتياط، فإذا </w:t>
      </w:r>
    </w:p>
    <w:p>
      <w:pPr>
        <w:pStyle w:val="BookText"/>
        <w:rPr/>
      </w:pPr>
      <w:r>
        <w:rPr>
          <w:rFonts w:ascii="Amiri" w:hAnsi="Amiri" w:eastAsia="Amiri" w:cs="Amiri"/>
          <w:color w:val="111111"/>
          <w:sz w:val="28"/>
          <w:sz w:val="28"/>
          <w:szCs w:val="28"/>
          <w:rtl w:val="true"/>
          <w:lang w:bidi="ar-SA"/>
        </w:rPr>
        <w:t xml:space="preserve">المجهول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دلالة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بنفسها أثرا شرعيا إلا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عليه بتوسيط ما هو أثره و باقتضائه،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على رفعه دليل على عدم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المستتبع لعدم استحقاق العقوبة على دل حديث الرفع على رفع التكليف المجهول فقد دل على عدم إيجاب الاحتياط المستتبع لعدم استحقاق المؤاخذة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للتكليف المجهول أثرين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 هو إيجاب الاحتياط،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هو استحقاق العقاب على مخالفته، غايته أن الشرعي سبب لترتب العقلي، و انتفاؤه سبب لانتفائه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لحديث الرفع على ارتفاع المؤاخذة، مع أن ارتفاعها و عدم استحقاقها بمخالفة التكليف المجهول هو المهم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و توضيح هذا الجواب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العقلية تثبت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لمجرى الأصل واقعا،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أعم من الواقع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العقلية إن كانت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لا يثبتها، و هذا ما اشتهر بينهم من أن الأصل لا يثبت الآثار غير الشرعية، و إن كانت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يثبتها، و قبح العقاب من هذا القبيل؛ لترتبه على عدم الحكم مطلقا و إن كان ظاهرا، و مثله حسن المؤاخذة فإنه يترتب على ثبوت التكليف و 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النافية للتكليف ظاهرا تنفي استحقاق المؤاخذة كما ينتفي استحقاقها بعدم الحكم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المؤاخذة،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 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التكليف المجهول،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المؤاخذة من آثار إيجاب الاحتياط، الذي هو من آثار الحكم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 المجهول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نفي التكليف المجهول دليل على نفي إيجاب الاحتياط؛ لعدم ارتفاع الواقع بالجهل به، فلا بد أن يكون المرفوع أثره و مقتضاه و هو إيجاب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مخالفته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إيجابه مستتبعا لاستحقاقها على مخالفة التكليف المجهول؛ بل على مخالفة نفسه، كما هو قضية إيجاب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إيجابه طريقيا؛ و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إيجاب الاحتياط علة للمؤاخذة، فنفيه علة لعدمها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واجب بالوجوب المولوي في الشرع في مخالفته عقاب و في امتثاله و موافقته ثواب، فإذا ارتفع الوجوب يرتفع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إيجاب الاحتياط لا يوجب رفع المؤاخذة على التكليف المجهول؛ بل يوجب رفعها على نفسه؛ و ذلك لما عرفت في المقدمة من أن شأن الوجوب المولوي هو استحقاق المؤاخذة على مخالفته، فوجوب الاحتياط لما كان علة لاستحقاق المؤاخذة على مخالفة نفسه كان رفع وجوبه علة لارتفاع المؤاخذة على نفس وجوب الاحتياط؛ لا لارتفاع المؤاخذة على التكليف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و إن كان أثرا شرعيا للتكليف المجهول و هو قابل للرفع؛ و لكنه ليس سببا لاستحقاق العقاب على مخالفة التكليف المجهول؛ بل على مخالفة نفسه كما هو مقتضى سائر الأوامر الصادرة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استحقاق المؤاخذة هو مقتضى مخالفة غير الاحتياط من الواجبات؛ كالصلاة و الصوم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المذكور، 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طريقيّ‌، و استحقاق العقاب مختص بالأول دون الثاني؛ إذ الوجوب الطريقي تابع للواقع، فلا مؤاخذة عليه في نفسه، و إنما فائدته المؤاخذة على مخالفة الواقع عند الإصابة، كما هو الحال في جميع الأوامر الطريقية عند الإصابة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وجوب الاحتياط إنما كان لأجل التحفظ على الواقع عند الجهل به، فهو نظير الإيجاب الطريقي، فإن فائدته ليست إلا تنجز الواقع عند الإصابة و العذر عند الخطأ، و لا يترتب على نفس الطريق غير ما يترتب على موافقة الواقع و مخالفته، فللمولى مؤاخذة العبد إذا خالف الواقع بترك الاحتياط فيه كصحة مؤاخذته على مخالفة الطريق المصيب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لاستحقاق العقوبة على المجهول كما هو الحال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الإيجاب و التحريم الطريقيين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يصح أن يحتج بهما صح أن يحتج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أقدمت مع إيجابه به‌؟ و يخرج به عن العقاب بلا بيان و المؤاخذة بلا برهان، كما يخرج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التكليف المجهول كان منّة على الأمة، حيث كان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استتباع مخالفة وجوب الاحتياط للمؤاخذة على نفسه موقوف على القول بوجوبه نفسيا؛ إذ عليه يلزم استحقاق المؤاخذة على مخالفته كلزومه على مخالفة سائر التكاليف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إيجاب الاحتياط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 المؤاخذة على مخالفة نفسه؛ بل إنما يستحقها على مخالفة ذي الطريق و هو التكليف المجهول،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فترتفع المؤاخذة من البين ببركة حديث الرفع الرافع لموضوع المؤاخذة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إيجاب الاحتياط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كالإيجاب و التحريم المقدمي؛ كوجوب الصلاة في الثوبين المشتبهين، و حرمة الإلقاء من السطح، فإنه لا عقاب فيهما، و إنما العقاب على مخالفة التكليف المجهول،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من السطح حرام؛ لكنه حرام طريقي لحرمة قتل النفس، فإذا ألقى نفسه و مات عوقب على القتل لا على الإلقاء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لتنجيز الواقع؛ كالإيجاب و التحريم الطريقيين في صحة الاحتجاج و المؤاخذة، و عدم كون العقاب معه عقابا بلا بيان؛ بل مؤاخذة مع الحجة و البرهان، فوزان إيجاب الاحتياط من حيث كونه حجة على الواقع وزان الإيجاب و التحريم الطريقيين، فالتكليف بعد إيجاب الاحتياط و إن لم يخرج وجدانا عن الاستتار؛ بل هو باق على المجهولية؛ لكنه خرج عن التكليف المجهول الذي لم تقم عليه حجة، و صار مما قام عليه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على الإيجاب و التحريم،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يحتج به، إيجابه،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إيجاب الاحتياط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بذلك الذي ذكرنا من كون التكليف المجهول مقتضيا لإيجاب </w:t>
      </w:r>
    </w:p>
    <w:p>
      <w:pPr>
        <w:pStyle w:val="BookText"/>
        <w:rPr/>
      </w:pPr>
      <w:r>
        <w:rPr>
          <w:rFonts w:ascii="Amiri" w:hAnsi="Amiri" w:eastAsia="Amiri" w:cs="Amiri"/>
          <w:color w:val="111111"/>
          <w:sz w:val="28"/>
          <w:sz w:val="28"/>
          <w:szCs w:val="28"/>
          <w:rtl w:val="true"/>
          <w:lang w:bidi="ar-SA"/>
        </w:rPr>
        <w:t xml:space="preserve">تعالى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قضيته من إيجاب الاحتياط، فرفعه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التكليف الواقعي المجهول برفع مقتضاه و هو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تقدير المؤاخذة و لا غيرها من الآثار الشرعية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لا يعلم من التكليف مطلقا كان في الشبهة الحكمية أو الاحتياط تحفظا عليه و رفعه علة لعدمه،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بعد أن كان واردا في مقام الامتنان، ففي جعل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منّة على العباد؛ لأن رفعه يوجب السعة عليهم، بخلاف إيجابه، فإنه يوجب الضيق و الكلفة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الفرق بين الاحتياط و بين سائر الأوامر الطريقية، فإن في ترك الاحتياط تجريا عقاب و إن أتى بالتكليف الواقعي؛ كما لو صلى إلى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اشتبهت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سائر الجهات، و صادفت تلك الجهة الواقع، فإنه يعاقب للتجري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كسائر الأوامر الطريقية التي لا عقاب لها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فيما تقدم الخلاف بين المصنف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المجهول، و هو بنفسه قابل للرفع و لو بمعنى رفع تنجزه و هو المرتبة الأخيرة منه، بلا حاجة إلى تقدير شيء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إلى تقدير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 غيره من سائر الفقرات لا بد من تقدير المؤاخذة، أو تمام الآثار، أو الأثر الظاهر في كل منها، أو إسناد الرفع إليه مجازا بلحاظ المؤاخذة، أو جميع الآثار أو الأثر الظاهر، من قبيل إسناد السؤال إلى القرية مجازا بلحاظ الأهل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تعالى وضع التكليف المجهول على العباد بوضع ما يقتضيه و هو إيجاب الاحتياط؛ و ذلك لأن الحكم الواقعي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تحفظا عليه، فإيجاب الاحتياط مقتضى الجهل بالحكم الواقعي،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التكليف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الموصول هو الفعل المجهول عنوانه بوحدة السياق، فلا بد من تقدير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الفقرات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فغرض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التقدير في الحديث</w:t>
      </w:r>
      <w:r>
        <w:rPr>
          <w:rFonts w:eastAsia="Amiri" w:cs="Amiri" w:ascii="Amiri" w:hAnsi="Amiri"/>
          <w:color w:val="111111"/>
          <w:sz w:val="28"/>
          <w:szCs w:val="28"/>
          <w:rtl w:val="true"/>
          <w:lang w:bidi="ar-SA"/>
        </w:rPr>
        <w:t xml:space="preserve">. </w:t>
      </w:r>
      <w:bookmarkStart w:id="89" w:name="pg15811_152589"/>
    </w:p>
    <w:p>
      <w:pPr>
        <w:pStyle w:val="BookText"/>
        <w:rPr/>
      </w:pPr>
      <w:bookmarkEnd w:id="89"/>
      <w:r>
        <w:rPr>
          <w:rFonts w:ascii="Amiri" w:hAnsi="Amiri" w:eastAsia="Amiri" w:cs="Amiri"/>
          <w:color w:val="111111"/>
          <w:sz w:val="28"/>
          <w:sz w:val="28"/>
          <w:szCs w:val="28"/>
          <w:rtl w:val="true"/>
          <w:lang w:bidi="ar-SA"/>
        </w:rPr>
        <w:t>و توضيح تعريض المصنف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 في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الفعل غير المعلوم عنوانه؛ كالفعل الذي لا يعلم أنه شرب الخمر أو الخل كما يقول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بالشبهات الموضوعية، فلا يصح الاستدلال به على البراءة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المجهول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منشأ الجهل بالحكم فقد النص أم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اشتباه الأمور الخارجية؛ كما في الشبهات الموضوعية،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الحديث كلا من الشبهات الحكمية و الموضوعية؛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الاحتمال الأول و الثاني،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الحكم و الفعل، و على هذين الاحتمالين يتم الاستدلال بالحديث على البراءة في الشبهات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إلى تقدير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دلالة الاقتضاء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المقدر فيه إما خصوص المؤاخذة، أو جميع الآثار، أو الأثر الظاهر المناسب لكل واحد من التسعة كما يقول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اعتراض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إلى التقدير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إرادة نفس الحكم الشرعي من الموصول؛ لأن الحكم بنفسه قابل للوضع و الرفع تشريعا، سواء كان منشأ الجهل به فقد النص أم إجماله، أم الاشتباه في الأمور الخارجية، فيكون حديث الرفع بهذا التقريب دليلا على أصل البراءة في الشبهات الحكمية و الموضوعية معا؛ بلا تكلف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دلالة الاقتضاء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إما تقدير جميع الآثار أو الأثر الظاهر أو المؤاخذة، و إما الالتزام بالمجاز في الإسناد بلا تقدير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الرفع إلى نفس المضطر إليه؛ و لكن المقصود رفع أمر آخر من المؤاخذة و نحوها؛ لاستلزام رفع تلك العناوين للكذب لتحققها خارجا قطعا، فلا بد إما من التقدير أو المجاز في الإسناد حفظا لكلام الحكيم عن الكذب</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3839730_2142443653"/>
      <w:bookmarkStart w:id="91" w:name="_Toc32"/>
      <w:bookmarkEnd w:id="90"/>
      <w:r>
        <w:rPr>
          <w:rtl w:val="true"/>
        </w:rPr>
        <w:t>الكلام في توضيح العبارات</w:t>
      </w:r>
      <w:r>
        <w:rPr>
          <w:rtl w:val="true"/>
        </w:rPr>
        <w:t>:</w:t>
      </w:r>
      <w:bookmarkEnd w:id="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الموضوعية بنفسه قابل للرفع و الوضع شرعا؛ و إن كان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تقدير الآثار أو المجاز في إسناد الرفع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و 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التسعة بمرفوع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اشتبه حاله و لم يعلم عنوانه، لكان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لتقدير خصوص المؤاخذة بعد وضوح أن المقدر في غير واحد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 قابل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بآثاره كما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الفقرات، حيث إنها بنفسها غير قابلة للرفع، و إنما تقبل الرفع باعتبار آثارها،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اللابدية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آثار ما 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شرب الإنسان الخمر عوقب في الآخرة، و جلد في الدنيا، و كره تزويجه؛ لكن دليل الرفع دل على عدم ترتب تلك الآثار على ما إذا كان الشرب عن 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تقدير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استكرهوا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إن الإسناد في الحقيقة إلى الآثار أو إلى المؤاخذة، فيكون من قبيل إسناد الجريان إلى الميزاب، و الحال أنه مسند إلى الماء حقيقة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ما اضطروا أو ما استكرهوا إلى آخر التسعة بمرفوع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فإن الاضطرار و الإكراه و الخطأ موجودة تكوينا، فلا معنى لرفعها تشريعا، فلا بد من تقدير أمر آخر يكون هو المرفوع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الحاجة إلى تقدير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بالموصول ما 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 الخارجي المشتبه عنوانه؛ كالمائع المردد بين الخمر و الخل، فلا بد من تقدير أحد الأمور الثلاثة التي ذكرها الشيخ، صونا لكلام الحكيم عن الكذب و اللغو؛ لعدم كون الأمور المجهولة عناوينها مرفوعة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تقدير أحد الأمور الثلاثة، و ارتكاب المجاز في إسناد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الفقرات التي لا بد من التقدير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آخر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جعل دلالة الاقتضاء </w:t>
      </w:r>
    </w:p>
    <w:p>
      <w:pPr>
        <w:pStyle w:val="BookText"/>
        <w:rPr/>
      </w:pPr>
      <w:r>
        <w:rPr>
          <w:rFonts w:ascii="Amiri" w:hAnsi="Amiri" w:eastAsia="Amiri" w:cs="Amiri"/>
          <w:color w:val="111111"/>
          <w:sz w:val="28"/>
          <w:sz w:val="28"/>
          <w:szCs w:val="28"/>
          <w:rtl w:val="true"/>
          <w:lang w:bidi="ar-SA"/>
        </w:rPr>
        <w:t xml:space="preserve">فلا محيص عن أن يكون المقدر هو الأثر الظاهر في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تمام 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تقدير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استظهر أن يكون المقدر هو المؤاخذة استنادا إلى وحدة السياق، فأورد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الحاجة إلى التقدير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التي أسند الرفع إليها كالخطأ و النسيان و غيرهما؛ و إن كانت شديدة؛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إسناد الرفع التشريعي إلى الفعل الخارجي التكويني؛ إلا إنه لا وجه لتقدير خصوص المؤاخذة فيها؛ إذ المقدر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الإكراه و عدم الطاقة و الخطأ بقرينة رواية المحاسن، التي أشار إليها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الوضعي من طلاق الزوجة و انعتاق العبد و صيرورة الأموال ملكا للفقراء، فلا وجه حينئذ لاختصاص المقدر بالمؤاخذة، فالمقدر إما جميع الآثار أو الأثر الظاهر لكل من التسعة، و إن كان ورود الحديث في مقام الامتنان مقتضيا لرفع جميع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تقدير المؤاخذة لكونها الأثر الظاهر لرفع الحكم الواقعي المجهول؛ لكن لا يتعين ذلك، سواء أريد من الموصول خصوص فعل المكلف كما استظهره الشيخ، أم أريد به الحكم المجهول كما التزم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 و ما لا يطيقون، و الخطأ، و الطيرة و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 المقدر غير المؤاخذة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المحاسن، فإن شهادتها بعدم اختصاص المرفوع بالمؤاخذة مما لا يقبل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حتى يكون معنى الرفع رفع الأثر الظاهر لما لا يعلمون، و ما لا يطيقون، و ما اضطروا إليه، و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المقدر هو الأثر الظاهر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فلتيقن إرادته على كل حال، سواء كان للرفع إطلاق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تمام الآثار،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في الحديث وقع في مقام الامتنان المناسب لارتفاع جميع الآثار ما لم يلزم منه محذور، و هو منافاته للامتنان بالنسبة إلى بعض الأمة؛ كما إذا استلزم رفع جميع الآثار ضررا على مسلم، فإن المرفوع حينئذ لا يكون تمام الآثار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فإتلاف المال المحترم نسيانا أو خطأ لا يرتفع معه الضمان، و كذلك الإضرار بمسلم لدفع الضرر عن نفسه لا يدخل في عموم ما اضطروا إليه؛ إذ لا امتنان في رفع الأثر عن </w:t>
      </w:r>
    </w:p>
    <w:p>
      <w:pPr>
        <w:pStyle w:val="BookText"/>
        <w:rPr/>
      </w:pPr>
      <w:r>
        <w:rPr>
          <w:rFonts w:ascii="Amiri" w:hAnsi="Amiri" w:eastAsia="Amiri" w:cs="Amiri"/>
          <w:color w:val="111111"/>
          <w:sz w:val="28"/>
          <w:sz w:val="28"/>
          <w:szCs w:val="28"/>
          <w:rtl w:val="true"/>
          <w:lang w:bidi="ar-SA"/>
        </w:rPr>
        <w:t xml:space="preserve">التي تقتضي المنة رفعها، كما أن ما يكون </w:t>
      </w:r>
      <w:r>
        <w:rPr>
          <w:rStyle w:val="FootnoteAnchor"/>
          <w:rtl w:val="true"/>
        </w:rPr>
        <w:footnoteReference w:id="39"/>
      </w:r>
      <w:r>
        <w:rPr>
          <w:rFonts w:ascii="Amiri" w:hAnsi="Amiri" w:eastAsia="Amiri" w:cs="Amiri"/>
          <w:color w:val="111111"/>
          <w:sz w:val="28"/>
          <w:sz w:val="28"/>
          <w:szCs w:val="28"/>
          <w:rtl w:val="true"/>
          <w:lang w:bidi="ar-SA"/>
        </w:rPr>
        <w:t>بلحاظه الإسناد إليها مجازا هو هذا،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الفاعل بالإضرار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إطلاق الرفع لجميع الآثار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التزمنا في حديث الرفع بالمجاز في الإسناد؛ بأن يكون إسناد الرفع إلى كل واحد من التسعة مجازا، نظير إسناد الإنبات إلى الربيع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الإسناد المجازي في الحديث بلحاظ الأثر الظاهر أو جميع الآثار، و ليس الإسناد المجازي بلحاظ رفع خصوص المؤاخذة، فالمشار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فالخبر دل على رفع كل أثر تكليفي أو وضعي كان في رفعه 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كما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الخبر في رفع ما استكره عليه من الطلاق و الصدقة و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اضطر إليه و غيره مما أخذ بعنوانه الثانوي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الأمور المذكورة مع الإكراه على الحلف بها بحديث الرفع أقوى شاهد على كون المرفوع به هو جميع الآثار؛ لا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دل على رفع كل أثر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في رفعه منّة عليهم؛ بأن كان رفعه بالنسبة إلى بعضهم مخالفا للامتنان على الآخرين؛ كما إذا استلزم جريان البراءة بالنسبة إلى شخص ضررا على الغير، فإن الحديث لا يرفع هذا الأثر الموجب رفعه ضررا على الغير؛ لمنافاته للامتنان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الحديث المتقدم المروي عن المحاسن، فإن شهادته بعدم اختصاص المرفوع بالمؤاخذة مما لا يقبل إنكاره، و لا يقدح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النبوي المحكي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من التسعة بعد وحدة السياق، و كذا لا يقدح فيه اختلافهما في بعض الكلمات، فإن المذكور في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هذا الاختلاف لا يضر بما نحن بصدده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المرفوع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بحديث الرفع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المترتب على الفعل بعنوانه الأولي الذي يقتضيه دليله؛ لو لا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 أن التسعة المرفوعة في الحديث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بعنوانه الأولي كالحسد، و الطيرة، و التفكر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ما هو معنون بعنوانه الثانوي مثل ما لا يعلمون، و ما اضطروا إليه، و ما استكرهوا عليه و الخطأ و النسيان و نحوها، فإن هذه العناوين من العناوين الثانوية و لها آثار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بنينا على كون المرفوع بحديث الرفع جميع الآثار، كما صرح 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دل على رفع كل أثر تكليفي أو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المرفوع في القسم الأول آثار هذه الأمور بعناوينها الأولية،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w:t>
      </w:r>
    </w:p>
    <w:p>
      <w:pPr>
        <w:pStyle w:val="BookText"/>
        <w:rPr/>
      </w:pPr>
      <w:r>
        <w:rPr>
          <w:rFonts w:ascii="Amiri" w:hAnsi="Amiri" w:eastAsia="Amiri" w:cs="Amiri"/>
          <w:color w:val="111111"/>
          <w:sz w:val="28"/>
          <w:sz w:val="28"/>
          <w:szCs w:val="28"/>
          <w:rtl w:val="true"/>
          <w:lang w:bidi="ar-SA"/>
        </w:rPr>
        <w:t>شرعي للحسد و للطيرة و للتفكر، و لا عقاب عليها إذا لم تظهر بيد أو لسان؛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بعنوانه الثانوي؛ كعدم العلم و الاضطرار و الإكراه و الخطأ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هي الآثار المترتبة على الفعل بما هو هو و بعنوانه الأوّلي؛ بحيث كان طرو واحد من العناوين الثانوية كالخطأ و النسيان و أخواتهما رافعا للآثار المترتبة على الفعل بعنوانه الأوّلي؛ لا الآثار المترتبة على نفس تلك العناوين الثانوية؛ كوجوب الدية المترتب على الخطأ في القتل، و وجوب سجدتي السهو المترتب على النسيان في بعض أجزاء الصلاة و نحوهما، فإن العنوان الثانوي موضوع للآثار، فكيف يعقل أن يكون هو سببا في رفعه‌؟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الموضوع للأثر مستدع لوضعه، فكيف يكون موجبا لرفعه‌؟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الآثار المترتبة على الشيء بعنوانه الأولي 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العناوين إذا كانت موجبة لطرو أحكام خاصة؛ كوجوب الدية في القتل خطأ، و سجدتي السهو عند نيسان بعض الأجزاء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تكون موجبة لرفعها؛ إذ ما يوجب وضع أثر خاص لا يكون رافعا له؛ لاستلزامه التناقض، فلا بد من الالتزام بأن المرفوع بالحديث هي الآثار المترتبة على الشيء بعنوانه الأوّلي،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نسيان السورة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يترتب على نفس السورة كبطلان الصلاة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يترتب عليها بما أنها متعلقة للنسيان؛ كسجدتي السهو، و المقصود من الآثار المرفوعة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القسم الأول لا الثاني؛ و إلا يلزم التناقض في كلام الشارع؛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السهو كالسبب لتشريع سجدتي السهو، فكيف يكون رافعا لهما؟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العناوين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أخواتهما كونها مأخوذة على وجه الطريقية إلى متعلقاتها،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المرفوع نفس آثار المتعلق عند عروض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الآثار المترتبة على نفس هذه العناوين عند أخذها على وجه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فخارجة عن حريم الحديث قطعا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فالمرفوع ما للمعنون من الآثار لا ما للعنوان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هو الآثار المترتبة عليه بعنوانه الأولي،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هذه العناوين صارت موجبة للرفع، 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للأثر مستدع لوضعه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موجبا لرفعه‌؟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الحسد و الطيرة و التفكر في الخلق عناوين نفسية، فالمرفوع آثار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توضيح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اضطروا إليه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العناوين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الثانوية؛ كالخطأ و النسيان و الاضطرار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المرفوع بهذا الحديث هو الأثر المترتب على الفعل بعنوانه الأولي لا بعنوانه الثانوي؛ لأن الظاهر أن العنوان الثانوي هو الذي أوجب رفع الأثر المترتب عليه، فلو فرض ترتب أثر على الفعل بعنوانه الثانوي؛ كترتب وجوب الدية على العاقلة على القتل الخطأ، و وجوب سجدتي السهو على نسيان بعض أجزاء الصلاة أو على التكلم فيها سهوا، لم يكن هذا العنوان الثانوي موجبا لرفعه؛ لأن هذا العنوان هو الذي صار موضوعا للأثر، و الموضوع يستدعي وضع الأثر و ثبوته، فلا يكون رافعا له؛ و إلا لزم كون الشيء رافعا لما يقتضي وضعه،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 الآثار المترتبة على الموضوع قبل طروّ هذه العناوين المذكورة فيه، و أما الآثار المترتبة على الموضوع بعد طرو هذه العناوين عليه، فلا ترتفع بهذا الحديث؛ لأن هذه العناوين حينئذ موضوعات لتلك الآثار و مقتضية لثبوتها، فيستحيل أن تكون رافعة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 و ضميره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الأثر،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راجع على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لرفع الحكم المترتب على ذلك الموضوع‌؟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العنوان الثانوي يجب أن يكون العنوان الثانوي علة لثبوتها لا علة لرفعها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إيجاب الاحتياط فيما لا يعلم و إيجاب التحفظ في الخطأ و النسيان يكون أثرا لهذه العناوين بعينها و باقتضاء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تكون باقتضاء الواقع في موردها،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به يوجب إيجابهما؛ لئلا يفوت على المكلف،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من كون حديث الرفع يرفع آثار الواقع بعنوانه الأولي؛ لا بعنوانه الثانوي يقتضي أن لا يرفع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الاحتياط فيما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الاحتياط ليس من آثار الواقع حتى يرفع بحديث الرفع، بل هو من آثار الجهل بالواقع، و هذا خلاف البداهة، فإن حديث الرفع يرفع الاحتياط،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يخص حديث الرفع برفع آثار الواقع بعنوانه الأولي؛ بل يرفع آثار العنوان الثانوي أيضا كالجهل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 المصنف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يدل على رفع آثار نفس هذه العناوين الثانوية و هي الجهل و الخطأ و النسيان؛ لا رفع آثار ذوات المعنونات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بما هي هي،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الأولية كما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من آثار الجهل بالتكليف و لا يعقل تشريعه حال العلم به، و كذا إيجاب التحفظ، فإنه من آثار الخطأ و النسيان دون التذكر، و مقتضى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إيجاب الاحتياط و التحفظ لهذه العناوين، مع أن حديث الرفع ينفي الإيجاب الذي هو من آثار الجهل و الخطأ و النسيان، و هذا خلاف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العناوين الثانوية لا أثرا لها بعناوينها الأوّلية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حديث الرفع خاصا برفع الأثر على العناوين الأولية فقط لم يرفع به الاحتياط و التحفظ، اللذان هما أثران للعناوين الثانوية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الاحتياط فيما لا يعلمون، و إيجاب التحفظ في الخطأ و النسيان ليسا من الآثار المترتبة على نفس عنوان ما لا يعلم أو عنوان الخطأ و النسيان؛ بل هما من آثار الواقع المجهول أو الواقع الصادر خطأ أو نسيانا، فليسا من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مورد الجهل، و التحفظ في مورد الخطأ و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الجهل و الخطأ و النسيان، ففي موردها إشارة إلى ظرفية الجهل و الخطأ و النسيان لإيجاب الاحتياط و التحفظ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إيجابهما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 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يفوت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و من هنا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يرفعهما لكونهما من آثار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فإيجاب الاحتياط ليس أثرا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بل من آثار التكليف الواقعي الناشئ عن الملاك الذي اهتم به الشارع و لم يرض بتركه حتى في حال الجهل به كما في النفوس و الأعراض؛ إذ لو لم يهتم به لم يوجب الاحتياط، فوجوب الاحتياط ليس أثرا للفعل المجهول بما هو مجهول حتى يقال أنه أثر للفعل بعنوانه الثانوي، فلا يصح رفعه به؛ لأن المقتضى للشيء لا يكون رافعا له؛ بل هو في الحقيقة من آثار العناوين الأولية التي هي موضوعات الأحكام الواقعية، الناشئة من المصالح الداعية إلى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لم يعقل إيجاب الاحتياط في حال العلم بالواقع؛ لتقوّم مفهوم الاحتياط بالجهل به اختص تشريعه بصورة الجهل، و أما المقتضي لتشريعه فهو مصلحة الحكم الواقعي المجعول للعنوان الأوّلي، و كذا الحال في وجوب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مجال له إلا في حال الخطأ و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مصلحة الحكم الواقعي الثابت للعناوين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البحث حول الاستدلال بحديث الرفع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ما لا يخلو ذكره عن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بعض العناوين المذكورة في ذيل الحديث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الطيرة و الوسوسة في التفكر في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حديث الرفع إلى أدلة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الأمور الثلاثة و إن كان خارجا عن موضوع البراءة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المراد من الحسد هي الحالة النفسانية التي توجب عدم تحمل الإنسان نعمة أعطاها الله تعالى أخاه المؤمن قبل إظهارها عملا، و أما إذا أقدم بعمل في سبيل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أيضا في كونه معصية، و لا يكون حينئذ مشمولا للحديث الشريف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مادة الطير،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التشأم و قراءة الطالع بالطيور، ثم توسع في </w:t>
      </w:r>
    </w:p>
    <w:p>
      <w:pPr>
        <w:pStyle w:val="BookText"/>
        <w:rPr/>
      </w:pPr>
      <w:r>
        <w:rPr>
          <w:rFonts w:ascii="Amiri" w:hAnsi="Amiri" w:eastAsia="Amiri" w:cs="Amiri"/>
          <w:color w:val="111111"/>
          <w:sz w:val="28"/>
          <w:sz w:val="28"/>
          <w:szCs w:val="28"/>
          <w:rtl w:val="true"/>
          <w:lang w:bidi="ar-SA"/>
        </w:rPr>
        <w:t>ذلك حتى عمت سائر طرق التشأم، فإن العرب في الجاهلية كانت تلتزم و تعتني بما يتشأم بالطيور و غيرها، و كانت الطيور تصدهم عن مقاصدهم، فللشارع المقدس أن يمضي تلك الالتزامات؛ و لكنه ردع عنها امتنانا حتى لا تتعطل حياتهم لأمور لا واقع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الوسوسة في التفكر في الخلق، أو التفكير في الوسوسة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الخلق في هذه الجملة يمكن أن يكون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الخالق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الباري، فيتفكر في أنه من خلق الباري تعالى‌؟</w:t>
      </w:r>
    </w:p>
    <w:p>
      <w:pPr>
        <w:pStyle w:val="BookText"/>
        <w:rPr/>
      </w:pPr>
      <w:r>
        <w:rPr>
          <w:rFonts w:ascii="Amiri" w:hAnsi="Amiri" w:eastAsia="Amiri" w:cs="Amiri"/>
          <w:color w:val="111111"/>
          <w:sz w:val="28"/>
          <w:sz w:val="28"/>
          <w:szCs w:val="28"/>
          <w:rtl w:val="true"/>
          <w:lang w:bidi="ar-SA"/>
        </w:rPr>
        <w:t xml:space="preserve">و هو سؤال يشكل جوابه على العوام و إن كان واضحا عند المحققين؛ لأن الحاجة إلى الخالق تتصور بالنسبة إلى كل حادث أو ممكن الوجود،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حادثا أو ممكنا، و مع ذلك كان أمرا شايعا في عصر صدور الحديث، و كانوا يتوهمون حصول الكفر به، فرفع الشارع أثره المتوهم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مقابل الخالق، و المراد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في التفكر في البلايا و الشرور، و تكرار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الله تعالى لم خلق الشيء الفلاني، و لم خلق العالم كذا و كذا، فرفع الشارع حرمة هذه الوساوس امتنانا؛ كما في بعض الكتب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هذا الحديث إلى أدلة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حكومة على المشهور، فحديث الرفع حاكم على أدلة الأحكام الأولية؛ كأدلة نفي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الأجزاء و الشرائط و الموانع مثلا تدل على أصل الجزئية و الشرطية و المانعية، و لا تدل على كيفية دخلها، و حديث الرفع يتعرض لكيفية الدخل، و أن جزئيتها أو شرطيتها أو مانعيتها مختصة بغير حال النسيان مثلا، فضابط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تعرض أحد الدليلين لما لا يتكفله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حديث الرفع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إطلاق الأدلة الأولية يعم كثيرا من الأحوال الثانوية؛ ككون الحكم ضرريا أو حرجيا أو مجهولا أو منسيا، و غير ذلك من العناوين الثانوية، و كون المكلف مضطرا أو مكرها، فإذا 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 النسيان </w:t>
      </w:r>
    </w:p>
    <w:p>
      <w:pPr>
        <w:pStyle w:val="BookText"/>
        <w:rPr/>
      </w:pPr>
      <w:r>
        <w:rPr>
          <w:rFonts w:ascii="Amiri" w:hAnsi="Amiri" w:eastAsia="Amiri" w:cs="Amiri"/>
          <w:color w:val="111111"/>
          <w:sz w:val="28"/>
          <w:sz w:val="28"/>
          <w:szCs w:val="28"/>
          <w:rtl w:val="true"/>
          <w:lang w:bidi="ar-SA"/>
        </w:rPr>
        <w:t>و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العرف أن الثاني ناظر إلى تحديد دلالة الأدلة الأولية، و تضييقها بغير هذه الصور و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نعبر عنه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بحديث الرفع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الإلزام المجهول، سواء في الشبهة الحكمية؛ كحرمة شرب التتن، أو وجوب 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الشبهة الموضوعية؛ كحرمة المائع الخارجي المشكوك كونه خمرا، فالاستدلال بالحديث على رفع الحكم الشرعي إنما يتم إذا كان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للحكم الشرعي، و لا يكون ظاهرا في خصوص الموضوع المجهول الحال من كونه خلا أو خمرا؛ و إلا لسقط الاستدلال به في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البراءة التي هي من الأصول العملية لا تنفي إلا الآثار الشرعية، فلا ترفع المؤاخذة؛ لأنها ليست من الآثار الشرعية بل نفسها من الأمور التكوينية و استحقاقها من الأحكام العقلية،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ترتفع بإجراء البراءة؛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 إن كانت من الأحكام العقلية؛ إلا إن حكم العقل هذا سبب عن حكم الشرع بوجوب الاحتياط، و هو ناش من الحكم الواقعي المجعول شرعا، فيمكن للشارع أن يرفعها برفع ما هو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إيجاب الاحتياط علة للمؤاخذة فنفيه علة لعدمها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إيجاب الاحتياط، و إن كان أثرا شرعيا للتكليف المجهول و هو قابل للرفع؛ إلا إنه ليس سببا لاستحقاق العقاب على مخالفة التكليف المجهول؛ بل على مخالفة نفسه؛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إيجاب الاحتياط ليس نفسيا كي يكون العقاب على مخالفة نفسه؛ بل يكون طريقيا قد شرّع لأجل حفظ الواقع في المشتبهات، فيوجب استحقاق العقاب على الواقع المجهول في المشتبهات؛ إذ لا عقاب على مخالفة ما يكون وجوبه طريقيا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رفع التكليف المجهول إنما هو من باب الامتنان على الأمة، فلا يجوز رفع ما ليس في رفعه امتنان عليهم؛ بأن يكون ضررا على البعض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إشارة إلى الفرق بين الاحتياط و بين سائر الأوامر الطريقية، فإن في ترك الاحتياط تجريا عقاب و إن أتى بالتكليف الواقعي؛ كما لو صلى إلى جهة واحدة فيما اشتبهت القبلة، و صادفت تلك الجهة الواقع، فإنه يعاقب للتجري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سائر الأوامر الطريقية التي لا عقاب لها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المصنف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بلزوم التقدير استنادا إلى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أورده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إرادة نفس الحكم الشرعي من الموصول إلى التقدير؛ لأن الحكم بنفسه قابل للرفع، فيكون حديث الرفع دليلا على أصل البراءة في الشبهات الحكمية و الموضوعية؛ بلا تكلف تقدير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دلالة الاقتضاء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إما تقدير جميع الآثار، أو الأثر الظاهر، أو المؤاخذة، و إما الالتزام بالمجاز في الإسناد بلا تقدير شيء أصلا؛ لاستلزام رفع تلك العناوين للكذب لتحققها خارجا قطعا، فلا بد من الالتزام بالتقدير أو المجاز في الإسناد حفظا لكلام الحكيم عن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الآخر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بتقدير خصوص المؤاخذة، بناء على كون المراد من 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حاله من الفعل، فأورد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لتقدير خصوص المؤاخذة، بعد أن المقدر في غير واحد من العناوين المذكورة؛ كالإكراه و عدم الطاقة و الخطأ غير المؤاخذة بقرينة رواية المحاسن، التي أشار إليها في المتن، حيث إن المقدر فيها هو الحكم الوضعي من صحة الطلاق و الانعتاق و ملكية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المرفوع بحديث الرفع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الفعل بما هو هو، و بعنوانه الأوّلي؛ لا الآثار المترتبة على الفعل بعنوانه الثانوي، فإن العنوان الثانوي موضوع للآثار المترتبة عليه، فكيف يعقل أن يكون هو سببا لرفعها؟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ذكرتم من كون حديث الرفع يرفع آثار الواقع بعنوانه الأوّلي يقتضي أن لا يرفع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الاحتياط فيما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الاحتياط ليس من آثار الواقع حتى يرفع بحديث الرفع؛ بل هو من آثار الجهل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البداهة، فإن حديث الرفع يرفع الاحتياط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الاحتياط من آثار الفعل بعنوانه الثانوي لا بعنوانه الأوّلي، فلا يخص حديث الرفع برفع آثار الواقع بعنوانه الأوّلي؛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الاحتياط فيما </w:t>
      </w:r>
      <w:bookmarkStart w:id="92" w:name="pg15811_152601"/>
    </w:p>
    <w:p>
      <w:pPr>
        <w:pStyle w:val="BookText"/>
        <w:rPr/>
      </w:pPr>
      <w:bookmarkEnd w:id="92"/>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و قد انقدح تقريب الاستدلال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 حديث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يعلمون، و إيجاب التحفظ في الخطأ و النسيان ليسا من الآثار المترتبة على نفس عنوان ما لم يعلم أو عنوان الخطأ و النسيان؛ بل هما من آثار الواقع المجهول أو الواقع الصادر خطأ أو نسيانا بعنوانه الأوّلي، فالجهل و الخطأ و النسيان ظرف لإيجاب الاحتياط و التحفظ،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يعقل إيجاب الاحتياط في حال العلم بالواقع لتقوّم مفهوم الاحتياط بالجهل به اختص تشريعه بصورة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المقتضي لتشريعه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مصلحة الحكم الواقعي المجعول للعنوان الأولي، و كذا الحال في وجوب التحفظ، فإنه لا مجال له إلا في الخطأ و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مصلحة الحكم الواقعي الثابت للعناوين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يرفعهما لكونهما من آثار العناوين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الإلزامي لا الموضوع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الحديث على البراءة في الشبهة الحكمية 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المقدر هو جميع الآثار لا خصوص المؤاخذة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تقدير شيء فيه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3839732_2142443653"/>
      <w:bookmarkStart w:id="94" w:name="_Toc33"/>
      <w:bookmarkEnd w:id="93"/>
      <w:r>
        <w:rPr>
          <w:rtl w:val="true"/>
        </w:rPr>
        <w:t>في الاستدلال بحديث الحجب على البراءة</w:t>
      </w:r>
      <w:bookmarkEnd w:id="94"/>
    </w:p>
    <w:p>
      <w:pPr>
        <w:pStyle w:val="BookText"/>
        <w:rPr/>
      </w:pPr>
      <w:r>
        <w:rPr>
          <w:rFonts w:ascii="Amiri" w:hAnsi="Amiri" w:eastAsia="Amiri" w:cs="Amiri"/>
          <w:color w:val="111111"/>
          <w:sz w:val="28"/>
          <w:sz w:val="28"/>
          <w:szCs w:val="28"/>
          <w:rtl w:val="true"/>
          <w:lang w:bidi="ar-SA"/>
        </w:rPr>
        <w:t>في الاستدلال بحديث الحجب على البراءة</w:t>
      </w:r>
      <w:r>
        <w:rPr>
          <w:rStyle w:val="FootnoteAnchor"/>
          <w:rtl w:val="true"/>
        </w:rPr>
        <w:footnoteReference w:id="40"/>
      </w:r>
      <w:r>
        <w:rPr>
          <w:rFonts w:ascii="Amiri" w:hAnsi="Amiri" w:eastAsia="Amiri" w:cs="Amiri"/>
          <w:color w:val="111111"/>
          <w:sz w:val="28"/>
          <w:sz w:val="28"/>
          <w:szCs w:val="28"/>
          <w:rtl w:val="true"/>
          <w:lang w:bidi="ar-SA"/>
        </w:rPr>
        <w:t>و من الروايات التي استدل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حيث السند تام، حيث إن رجاله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الإلزام المجهول وجوبيا كان أو تحريميا حكميا كان أو موضوعيا تكليفيا كان أو وضعيا محجوب عن العباد، فهو مرفوع عنهم، فشرب التتن محجوب عن العباد حكمه التحريمي مثلا، فلا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الرؤية حكمه الإيجابي محجوب عنهم، فلا وجوب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الحجب،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تقريب الاستدلال بحديث الحجب مما </w:t>
      </w:r>
    </w:p>
    <w:p>
      <w:pPr>
        <w:pStyle w:val="BookText"/>
        <w:rPr/>
      </w:pPr>
      <w:r>
        <w:rPr>
          <w:rFonts w:ascii="Amiri" w:hAnsi="Amiri" w:eastAsia="Amiri" w:cs="Amiri"/>
          <w:color w:val="111111"/>
          <w:sz w:val="28"/>
          <w:sz w:val="28"/>
          <w:szCs w:val="28"/>
          <w:rtl w:val="true"/>
          <w:lang w:bidi="ar-SA"/>
        </w:rPr>
        <w:t>ذكر في تقريب الاستدلال بحديث الرفع،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يعم كل محجوب، سواء كان حكما أو هوية الموضوع، و ليس حديث الحجب مقرونا بشيء يوهم اختصاصه بالشبهة الموضوعية، بخلاف حديث الرفع فإن قرينة السياق كانت موجبة للشك في عموميته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الحجب على عكس حديث الرفع،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بقرينة وحدة السياق ظاهر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الحجب بقرينة إسناد الحجب إلى الله تعالى ظاهر في الشبهة الحكمية، فإنه يتناسب مع إرادة الحكم الكلي المجهول من الموصول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الاستدلال بحديث الحجب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 توضيح الاستدلال به على البراءة فيتوقف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مفردات الحديث، و هي الحجب، و العلم،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المحجوب هنا هو الحكم الشرعي المجهول لا الملاكات و المقتضيات، حيث إن وظيفة الشارع من حيث إنه شارع بيان الأحكام، و حجب الحكم يتحقق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حجبه بعدم تبليغه إلى العباد، و أخرى باختفائه عنهم بعد تبليغه لمعصية العصاة المانعة عن وصوله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حيث يطلق في الروايات و غيرها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الجازم المطابق للواقع؛ لا كل اعتقاد جازم و إن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تعدت بحرف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جعل شيء على شيء و إثباته عليه، و إن تعدت بحرف 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معنى الإسقاط؛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 عَنْهُمْ إِصْرَهُمْ‌ </w:t>
      </w:r>
      <w:r>
        <w:rPr>
          <w:rStyle w:val="FootnoteAnchor"/>
          <w:rtl w:val="true"/>
        </w:rPr>
        <w:footnoteReference w:id="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 عنهم،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 شيء كالحق عن الذمة فرع استقراره فيها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تقريب الاستدلال بالحديث على البراءة من الوضوح على حد لا يخفى على أحد، حيث إنه يدل على أن الحكم الواقعي المجهول قد وضعه الشارع عن العباد و رفعه عنهم فعلا، فيكون المراد بحجبه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وصوله، سواء كان بعدم بيانه أم بإخفاء الظالمين له،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 ليس نفس الحكم الواقعي المجهول؛ لاستلزامه التصويب، فلا بد أن يكون الموضوع عن العباد إيجاب الاحتياط، </w:t>
      </w:r>
    </w:p>
    <w:p>
      <w:pPr>
        <w:pStyle w:val="BookText"/>
        <w:rPr/>
      </w:pPr>
      <w:r>
        <w:rPr>
          <w:rFonts w:ascii="Amiri" w:hAnsi="Amiri" w:eastAsia="Amiri" w:cs="Amiri"/>
          <w:color w:val="111111"/>
          <w:sz w:val="28"/>
          <w:sz w:val="28"/>
          <w:szCs w:val="28"/>
          <w:rtl w:val="true"/>
          <w:lang w:bidi="ar-SA"/>
        </w:rPr>
        <w:t xml:space="preserve">إلا إنه ربما يشكل </w:t>
      </w:r>
      <w:r>
        <w:rPr>
          <w:rStyle w:val="FootnoteAnchor"/>
          <w:rtl w:val="true"/>
        </w:rPr>
        <w:footnoteReference w:id="42"/>
      </w:r>
      <w:r>
        <w:rPr>
          <w:rFonts w:ascii="Amiri" w:hAnsi="Amiri" w:eastAsia="Amiri" w:cs="Amiri"/>
          <w:color w:val="111111"/>
          <w:sz w:val="28"/>
          <w:sz w:val="28"/>
          <w:szCs w:val="28"/>
          <w:rtl w:val="true"/>
          <w:lang w:bidi="ar-SA"/>
        </w:rPr>
        <w:t xml:space="preserve">بمنع ظهوره في وضع ما لا يعلم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ظهوره في خصوص ما تعلقت عنايته تعالى بمنع اطلاع العباد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شموله و بهذا التقريب تتم دلالة الحديث على البراءة؛ بحيث يصلح للمعارضة مع أدلة الأخباريين على الاحتياط المقتضية لاشتغال الذمة بالتكاليف الواقعية المجهولة؛ بل هذا أظهر في الدلالة على البراءة من حديث الرفع؛ لما عرفت من أن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قطعا بخلاف حديث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الاستدلال يشكل، و المستشكل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يبينه للعباد من الأول و سكت عنه، و لم يأمر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أمر رسوله بتبليغه، فبلغه الرسول للعباد؛ و لكن اختفى عليهم لأجل الحوادث الخارجية؛ كإخفاء الظالمين و العاصين إياه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بين الأخباريين و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حجب علمه عن العباد بواسطة إخفاء الظالمين، و أما ما لم يبيّنه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عنهم بالاتفاق، و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الأول بقرينة نسبة الحجب إلى الله تعالى، فحديث الحجب أجنبي عن المقام؛ لأنه مساوق لما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 فرض فرائض، فلا تعصوها، و سكت عن أشياء لم يسكت عنها نسيانا لها، فلا تتكلفوها رحمة من الله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المطلوب في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على حديث 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يعلم من التكليف،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الحكم الذي منع اطلاع العباد عليه،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منعه تعالى اطلاع العباد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حجب الله تعالى لا يصدق إلا في صورة عدم أمره تعالى </w:t>
      </w:r>
      <w:bookmarkStart w:id="95" w:name="pg15811_152604"/>
    </w:p>
    <w:p>
      <w:pPr>
        <w:pStyle w:val="BookText"/>
        <w:rPr/>
      </w:pPr>
      <w:bookmarkEnd w:id="95"/>
      <w:r>
        <w:rPr>
          <w:rFonts w:ascii="Amiri" w:hAnsi="Amiri" w:eastAsia="Amiri" w:cs="Amiri"/>
          <w:color w:val="111111"/>
          <w:sz w:val="28"/>
          <w:sz w:val="28"/>
          <w:szCs w:val="28"/>
          <w:rtl w:val="true"/>
          <w:lang w:bidi="ar-SA"/>
        </w:rPr>
        <w:t>للشبهة الموضوعية أيضا بأن المراد من 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الحكم المحجوب علمه مطلقا و لو كان منشأ الحجب اشتباه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رسله بالتبليغ؛ إذ الحكم الذي أمر رسله بتبليغه لا يصدق عليه أنه تعالى حجبه عن العباد كما هو واضح، فهذا الحديث الشريف لا يصلح لأن يكون مستندا لأصل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يقال في تقريب الاستدلال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الإلزام المجهول مما لا يعلمون فهو مرفوع ظاهرا و إن كان ثابتا واقعا، فكذلك يقال في تقريب الاستدلال بحديث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الإلزام المجهول مما حجب الله علمه عن العباد، فيكون موضوعا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الإشكال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الحديث أسند الحجب إلى الله تعالى، و هو حينئذ ظاهر فيما سكت الله عنه و لم يأمر نبيه بالإبلاغ، لا ما بيّنه و اختفى عنهم بعروض الحوادث؛ الذي هو المبحوث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دلالة هذا الحديث على البراءة؛ لأنه لم يجب عن الإشكال، فعدم جوابه عن الإشكال كاشف عن صحة الإشكال على الاستدلال بحديث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إلى الإشكال المذكور لا يصلح أن يكون حديث الحجب دليلا على البراءة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3839734_2142443653"/>
      <w:bookmarkStart w:id="97" w:name="_Toc34"/>
      <w:bookmarkEnd w:id="96"/>
      <w:r>
        <w:rPr>
          <w:rtl w:val="true"/>
        </w:rPr>
        <w:t>الاستدلال بحديث الحل</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التي استدل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مشكوك الحل و الحرمة حلال، سواء كان منشأ الشك فقد النص أم إجماله أم تعارضه أم اشتباه الأمور الخارجية،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 التتن المشكوك حكمه من حيث الحل و الحرمة حلال، و كذا شرب المائع المردد بين الخل 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 في تقريب الاستدلال بهذا الحديث على البراءة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ظاهره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قيد احترازي عن معرفة الحرام لا بعينه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حلية ما لم يعلم حرمته مطلقا؛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الدليل على حرمته، و 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قطعا بين إباحته و عدم وجوب الاحتياط اختصاصه بالشبهات الموضوعية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و التعين الخارجي فكان أصل الحرمة معلوما، 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بيان حكم الحرام الذي علم حرمته؛ لكنه لم يعلم هو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حكم نفس الحرمة إذا كانت مشكوكة، فلا يشمل الحديث الشبهات الحكمية؛ إذ الشك في حرمة شرب التتن مثلا ليس من أفراد الشك في الحرمة بعينها، و إنما هو شك في أصل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ظاهر الحديث أيضا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بالشبهات التحريمية؛ و أن الحكم بحلية الشيء مختص بما إذا تردد حكمه بين الحرمة و غير الوجوب،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الحديث اختصاصه بالشبهات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المصنف لتعميمه أولا للشبهات الحكمية التحريمية، ثم للشبهات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التعميم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حلية ما لم يعلم حرمته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العلم بحرمته ناشئا من عدم العلم بعنوانه، و أنه من أفراد المحلل، أو من أفراد المحرم مع العلم بأصل الحرمة؛ كالمائع المردد بين الخل و الخمر مع العلم بأصل حرمة الخمر، أم ناشئا من عدم الدليل على الحرمة، أم من تعارض ما دل على حرمته مع ما دل على حليته، أم غير ذلك، و يجمع الكل عدم العلم مهما كان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التعميم 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التعميم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بعدم الفصل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عدم العلم بحرمته من جهة عدم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التعميم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التعميم الثاني للشبهات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المصنف هذا التعميم بوجهين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الفصل بين الشبهات التحريمية و الشبهات الوجوبية في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قال بجريان البراءة و عدم وجوب الاحتياط في الشبهات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عدم وجوب الاحتياط في الشبهة الوجوبية يتم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احتمل وجوبه مما لم يعرف حرمته فهو حلال،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التحريمية قال بجريانها و عدم وجوب الاحتياط في الشبهات الوجوبية أيضا، فبضميمة عدم الفصل المعبر عنه بالإجماع المركب أيضا إلى حديث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البراءة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و هو عدم وجوب الاحتياط في مطلق الشبهات؛ و ذلك لأن المحدّثين إنما قالوا بوجوب الاحتياط في خصوص الشبهات التحريمية، دون الوجوبية؛ لذهابهم إلى عدم وجوب الاحتياط فيها، فإذا ثبت بأدلة البراءة عدم وجوبه في الشبهات التحريمية أيضا تم المطلوب، و هو عدم وجوب الاحتياط في الشبهات مطلقا، أما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فبأدلة البراءة، و أما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فباعتراف المحدثين أنفسهم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الاحتياط في الشبهات الوجوبية دون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به حتى نحتاج في إبطاله إلى إقامة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الحل بضميمة عدم الفصل كاف في إثبات عدم وجوب الاحتياط في الشبهات 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ما يعلم حرمته،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الاحتياط في مطلق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للتعميم للشبهات الوجوبية،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الشبهة الوجوبية تحت مدلول الحديث، من دون حاجة إلى دعوى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الشيء إذا كان فعله واجبا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تركه حراما قطعا، و إذا كان فعله محتمل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تركه محتمل الحرمة لا معلوم الحرمة؛ كما قد يتوهم أنه مقتضى أدلة الاحتياط حتى يجب فعله كما هو قول بعض المحدثين،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المحتمل الوجوب يكون تركه محتمل الحرمة،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الحرمة و غير الوجوب، فيدخل تحت حديث الحل، و بهذه العناية يشمل الحديث الشبهة الوجوبية أيضا، و به يثبت حل تركه و يتم المطلوب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ضعف الوجه الأخير؛ لعدم وجود جامع بين الفعل و الترك أولا، و عدم انحلال كل حكم إلى حكمين ثانيا؛ فإن الفعل إذا كان واجبا لم يكن تركه حراما شرعا، بحيث يكون وجوبه منحلا إلى حكمين؛ لبطلان الانحلال</w:t>
      </w:r>
      <w:r>
        <w:rPr>
          <w:rFonts w:eastAsia="Amiri" w:cs="Amiri" w:ascii="Amiri" w:hAnsi="Amiri"/>
          <w:color w:val="111111"/>
          <w:sz w:val="28"/>
          <w:szCs w:val="28"/>
          <w:rtl w:val="true"/>
          <w:lang w:bidi="ar-SA"/>
        </w:rPr>
        <w:t xml:space="preserve">. </w:t>
      </w:r>
      <w:bookmarkStart w:id="98" w:name="pg15811_152607"/>
    </w:p>
    <w:p>
      <w:pPr>
        <w:pStyle w:val="BookText"/>
        <w:rPr/>
      </w:pPr>
      <w:bookmarkEnd w:id="98"/>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فهم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به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للموضوع، و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مشكوك الحل و الحرمة حلال، سواء كان منشأ الشك فقدان النص أم إجماله أم تعارضه أم اشتباه الأمور الخارجية، فيشمل الشبهات الحكمية 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 اختصاص الحديث بالشبهات التحريمية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تصدى لتعميمه للشبهات الحكمية و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تعميمه للشبهات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يدل على حلية ما لم يعلم حرمته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العلم بالحرمة ناشئا من عدم العلم بعنوانه، و إنه من أفراد المحل أو المحرم؛ مع العلم بأصل الحرمة، أم ناشئا من عدم الدليل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التعميم للشبهات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الشبهات التحريمية و الوجوبية،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بجريان البراءة في الشبهات التحريمية قال كذلك في الشبهات الوجوبية، فضميمة عدم الفصل إلى حديث الحل الدال على البراءة في الشبهات التحريمية يتم المطلوب، و هو عدم وجوب الاحتياط في مطلق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الشبهات الوجوبية إلى التحريمية،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محتمل الوجوب تركه محتمل الحرمة؛ و محتمل الحرمة من الشبهات التحريمية، فيندرج تحت حديث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صحة إرجاع الشبهات الوجوبية إلى التحريمية أولا؛ لأنه خلاف ظاهر الحديث،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انحلال كل حكم إلى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منه تمامية هذا الحديث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من حيث الدلالة؛ لو لم يكن ضعيفا من حيث السند</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839736_2142443653"/>
      <w:bookmarkStart w:id="100" w:name="_Toc35"/>
      <w:bookmarkEnd w:id="99"/>
      <w:r>
        <w:rPr>
          <w:rtl w:val="true"/>
        </w:rPr>
        <w:t>في الاستدلال بحديث السعة</w:t>
      </w:r>
      <w:bookmarkEnd w:id="1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التي استدل بها على البراءة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w:t>
      </w:r>
    </w:p>
    <w:p>
      <w:pPr>
        <w:pStyle w:val="BookText"/>
        <w:rPr/>
      </w:pP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أو ما دام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أو حرمته، و من الواضح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سعة ما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بحديث السعة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موصولة قد أضيفت إليها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مصدرية زمانية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عن الإضافة، فتكون مع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البراءة على التقديرين،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زمانية و ظرفا للسعة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الحكم الواقعي الذي لا يعلمونه، فالضيق الناشئ من التكليف الواقعي المجهول؛ و لو كان لأجل وجوب الاحتياط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حديث السعة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لأدلة وجوب الاحتياط، فوزانه وزان حديث الرفع المتقدم في نفيه لإيجاب الاحتياط، فيقع التعارض بينه و بين أدلة الأخباريين على وجوب الاحتياط؛ للتنافي بين ما ينفي الضيق حال الجهل، و بين ما يثبته كذلك، و لا تقدم لأدلته على هذا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تتميم للاستدلال بالحديث على المدعى،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السعة ينفي </w:t>
      </w:r>
    </w:p>
    <w:p>
      <w:pPr>
        <w:pStyle w:val="BookText"/>
        <w:rPr/>
      </w:pPr>
      <w:r>
        <w:rPr>
          <w:rFonts w:ascii="Amiri" w:hAnsi="Amiri" w:eastAsia="Amiri" w:cs="Amiri"/>
          <w:color w:val="111111"/>
          <w:sz w:val="28"/>
          <w:sz w:val="28"/>
          <w:szCs w:val="28"/>
          <w:rtl w:val="true"/>
          <w:lang w:bidi="ar-SA"/>
        </w:rPr>
        <w:t xml:space="preserve">كان الاحتياط واجبا لما كانوا في سعة أصلا، فيعارض به </w:t>
      </w:r>
      <w:r>
        <w:rPr>
          <w:rStyle w:val="FootnoteAnchor"/>
          <w:rtl w:val="true"/>
        </w:rPr>
        <w:footnoteReference w:id="45"/>
      </w:r>
      <w:r>
        <w:rPr>
          <w:rFonts w:ascii="Amiri" w:hAnsi="Amiri" w:eastAsia="Amiri" w:cs="Amiri"/>
          <w:color w:val="111111"/>
          <w:sz w:val="28"/>
          <w:sz w:val="28"/>
          <w:szCs w:val="28"/>
          <w:rtl w:val="true"/>
          <w:lang w:bidi="ar-SA"/>
        </w:rPr>
        <w:t>ما دل على وجوبه،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الوجوب أو الحرمة بعد، فكيف يقع في ضيق الاحتياط من وجوب الاحتياط المدلول عليه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الترخيص من ناحية الإلزام المجهول، فهو معارض لأدلة الاحتياط، و لا وجه لتقديم أدلته على هذا الحديث ورودا أو حكومة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بحديث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الاحتياط، فلا ورود و لا حكومة له على حديث السعة؛ إذ لا تعارض بين الوارد و المورود، و بين الحاكم و المحكوم كما هو مبيّن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بما دل على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دليل الاحتياط واردا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سعة مع العلم بالوظيفة الفعلية؛ و إن كانت هي حكما ظاهريا؛ كوجوب الاحتياط، فإذا لم يعلم المكلف بشيء من الحكم الواقعي و الظاهري فهو في سعة، فموضوع السعة هو الجهل بمطلق الوظيفة، و أما إذا علم بالوظيفة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سعة له؛ لأن العلم بها قاطع لعذره الجهلي؛ و إن كان نفس الحكم الواقعي باقيا على المجهولية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المحدثين يدعون العلم بوجوب الاحتياط الذي هو وظيفة الجاهل بالحكم الواقعي، فيخرج العلم بوجوبه عن الجهل و عدم البيان اللذين هما موضوعان للبراءة العقلية و الشرعية، حيث إن ما دل على وجوب الاحتياط بيان رافع لموضوع قاعدة قبح العقاب بلا بيان، و موجب للعلم بالوظيفة الفعلية الرافع للسعة و الرخصة؛ و إن كان الحكم الواقعي مجهولا بعد؛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العلم بالحكم الظاهري كوجوب الاحتياط في رفع السعة،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على البراءة بمثل حديث السعة لمعارضة أدلة الاحتياط؛ بل هي واردة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الإشكال على الاستدلال به على البراءة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هذا الجواب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الاحتياط إما طريقي و إما نفسي،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الطريقي معناه أنه يجب الاحتياط؛ لأنه طريق إلى الحكم الواقعي المجهول من الوجوب أو الحرمة، فلا ثواب على موافقة أمر هذا الاحتياط، و لا عقاب على مخالفته؛ لأن الملاك الداعي إلى إيجاب الشارع للاحتياط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حفظ الواقع في ظرف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وجوب الاحتياط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ظرف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في نفسه بفعل محتمل الوجوب و ترك محتمل الحرمة، فيترتب الثواب و العقاب حينئذ على موافقة أمر هذا الاحتياط و مخالفته، و ليس الملاك في هذا النحو من الاحتياط النظر إلى الواقع و التحفظ عليه؛ بل الملاك فيه جعل المكلف أشد مواظبة و أقوى عزما على فعل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المذكور إنما يتم لو كان إيجاب الاحتياط نفسيا و هو غير ثابت، و لا يتم لو كان إيجابه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تماميته على فرض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بوجوب الاحتياط حينئذ لا يستلزم العلم بالوجوب أو الحرمة الواقعيين؛ حتى يقع المكلف في ضيق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وظيفة فعلية، لكنه لا يوجب العلم بالواقع حتى يرفع موضوع حديث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الجهل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الواقعي باق على مجهوليته، فلا يكون إيجاب الاحتياط رافعا لموضوع حديث السعة ليقدم دليله عليه ورودا أو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هما متعارضان؛ لظهور حديث السعة في الترخيص من ناحية الإلزام المجهول، فالمكلف في سعة منه، و ظهور دليل الاحتياط الطريقي في أن إيجابه إنما هو لأجل التحفظ على الإلزام المجهول، فالمكلف في ضيق منه فهما متعارضان، و المرجع فيهما قواعد التعارض</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تمامية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كون إيجاب الاحتياط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المكلف بعد العلم بوجوب الاحتياط يقع في ضيق لأجله؛ لكونه حينئذ مما يعلم، فيكون رافعا لموضوع حديث السعة فيقدم عليه، و لا يقع في الضيق من أجل الحكم الواقعي المجهول حتى يعارض الحديث؛ لأن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نفسي ناش من ملاكه، و ليس ناشئا من الواقع المجهول،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العلم بالوظيفة الفعلية لا يبقى </w:t>
      </w:r>
    </w:p>
    <w:p>
      <w:pPr>
        <w:pStyle w:val="BookText"/>
        <w:rPr/>
      </w:pP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الاحتياط واجبا نفسيا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وقوعهم في ضيقه بعد العلم بوجوبه؛ لكنه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كان طريقيا، لأجل أن لا يقعوا في مخالفة الواجب أو الحرام أحيانا،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لحديث السعة، فيتم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الاحتياط عليه من باب الورود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وجوبه النفسي غير ثابت؛ بل الثابت أن وجوب الاحتياط طريقي، شرع لأجل التحفظ على الواقع المجهول و عدم وقوع المكلف في مخالفة الواجب أو الحرام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لدعوى تقدم أدلته على الحديث ورودا أو حكومة؛ بل يقع بينهما التعارض، فلا بد من الرجوع إلى قواعد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وجوب الاحتياط طريقيا،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وجوب الاحتياط طريقيا لا يصير المكلف عالما بالواقع حتى يقع في ضيقه، و لا يكون في سعة منه؛ إذ لا يوجب الاحتياط العلم بالواقع و لا يكشف عنه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الوجوب أو الحرمة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السعة هي العلم بالتكليف المجهول لا العلم بإيجاب الاحتياط، و أنه لا يوجب العلم بالحكم المجهول حتى يرفع السعة و يوقع المكلف في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إيجابه نفسيا ثم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 تحقق،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المكلفين المستفاد من سياق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الاستدلال بحديث الرفع، حيث 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لم يكن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طريقيا، و إلا فهو موجب لاستحقاق العقوبة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لوجوب الاحتياط كالأحكام الأولية مراتب، و المجدي منها هنا هو مرتبة التنجز؛ إذ لا يترتب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المكلف في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تشريع إيجاب الاحتياط؛ بل على وصوله إلى العبد كما هو ظاهر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الغرض من إيجاب الاحتياط طريقيا تنجيز الواقع، و هو كاف في تحقق الضيق و ارتفاع السعة؛ و إن لم يوجب العلم بالتكليف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إشارة إلى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 سعة ما دام لم يعلموا، فإذا علموا وجوب الاحتياط لم تكن سعة؛ إذ ما لم يعلموا محذوف المتعلق حينئذ، و يحتمل متعلقه الحكم الواقعي و أن يكون أعم من الواقع و الاحتياط،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 الاحتياط واردا، و يكون حاله حال ما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شيئا فأنت 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عليك، و قال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عنهما، فإنه لا شك في ورود كلا الدليلين على الدليل المتضمن للسعة؛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بحديث السعة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تدل على البراءة،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فيكون مفادها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الأخباري يدعي العلم بوجوب الاحتياط بما دل عليه من النقل، فيكون ما دل على وجوب الاحتياط واردا على هذا الحديث الدال على البراءة في مورد عدم العلم بالحكم؛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المذكور مبنيّ على أن يكون وجوب الاحتياط نفسيا؛ بحيث يترتب الثواب على موافقة أمره، و العقاب على مخالفته، و ليس كذلك بل وجوبه يكون طريقيا،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طريق إلى الحكم الواقعي المجهول قد شرع لأجل حفظ الواقع في ظرف الجهل، فالعلم بوجوب الاحتياط لا يوجب العلم بالواقع حتى يرفع موضوع حديث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الجهل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الواقعي باق على مجهوليته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إيجاب الاحتياط رافعا لموضوع حديث السعة ليقدم دليله عليه من باب الورود؛ كما هو المفروض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سعة التكليف الذي لا يعلمونه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سعة ما داموا لا يعلمون،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الاحتياط ينافي كونهم في السعة، فينفى بالرواية؛ إلا إن السعة في صورة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مضافة إلى الما، و في صورة كونها مصدرية مقطوعا عن الإضافة فيكون منوّنا</w:t>
      </w:r>
      <w:r>
        <w:rPr>
          <w:rFonts w:eastAsia="Amiri" w:cs="Amiri" w:ascii="Amiri" w:hAnsi="Amiri"/>
          <w:color w:val="111111"/>
          <w:sz w:val="28"/>
          <w:szCs w:val="28"/>
          <w:rtl w:val="true"/>
          <w:lang w:bidi="ar-SA"/>
        </w:rPr>
        <w:t xml:space="preserve">. </w:t>
      </w:r>
      <w:bookmarkStart w:id="101" w:name="pg15811_152613"/>
    </w:p>
    <w:p>
      <w:pPr>
        <w:pStyle w:val="BookText"/>
        <w:rPr/>
      </w:pPr>
      <w:bookmarkEnd w:id="101"/>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لدعوى كون دليل الاحتياط واردا على حديث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تمامية الاستدلال بحديث السعة على البراءة من حيث الدلالة</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839738_2142443653"/>
      <w:bookmarkStart w:id="103" w:name="_Toc36"/>
      <w:bookmarkEnd w:id="102"/>
      <w:r>
        <w:rPr>
          <w:rtl w:val="true"/>
        </w:rPr>
        <w:t>في الاستدلال بمرسلة الصدوق على البراءة التي رواها الصدوق مرسلا في صلاة الفقيه</w:t>
      </w:r>
      <w:bookmarkEnd w:id="103"/>
    </w:p>
    <w:p>
      <w:pPr>
        <w:pStyle w:val="BookText"/>
        <w:rPr/>
      </w:pPr>
      <w:r>
        <w:rPr>
          <w:rFonts w:ascii="Amiri" w:hAnsi="Amiri" w:eastAsia="Amiri" w:cs="Amiri"/>
          <w:color w:val="111111"/>
          <w:sz w:val="28"/>
          <w:sz w:val="28"/>
          <w:szCs w:val="28"/>
          <w:rtl w:val="true"/>
          <w:lang w:bidi="ar-SA"/>
        </w:rPr>
        <w:t>في الاستدلال بمرسلة الصدوق على البراءة التي رواها الصدوق مرسلا في صلاة الفقيه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التي استدل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المراد من الورود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التكليف إلى المكلف الا صدوره من المولى و من النهي الواقعي المتعلق بالشيء بعنوانه لأولي لا بعنوانه الثانوي،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مجهول الحكم، فيكون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و مباح ما لم يصل فيه النهي من الشارع، فيكون شرب التتن مباحا بعنوان كونه شرب التتن، ما لم يصل فيه النهي من الشارع بعنوان كونه شرب التتن؛ لا بعنوان كونه مجهول الحكم، فتكون دلالة هذه الرواية على البراءة أوضح من الكل،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دلالة أدلة وجوب الاحتياط وقع التعارض بينها و بين هذه الرواية، فلا بد من الرجوع إلى ما تقتضيه قاعدة التعارض من التخيير أو الترجيح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و إن كانت مختصة بالشبهة التحريمية إلا إنه لا بأس بالاستدلال بها على البراءة من هذه الجهة، فإن عمدة الخلاف بين الأصوليين و الأخباريين إنما هي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الأخباريون الأصوليين في عدم وجوب الاحتياط فيها؛ إلا القليل منهم كالمحدث الاسترابادي فإنه قال بوجوب الاحتياط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اختصاص هذه الرواية بالشبهة التحريمية موجب لرجحانها على سائر الروايات التي استدل بها على البراءة، باعتبار أنها أخص من أخبار الاحتياط، فلا ينبغي الشك في تقدمها عليها، و 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أظهر روايات الباب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الاستدلال بها، فذكر أنه يحتمل أن يكون المراد من الورود الذي جعل غاية للإطلاق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من المولى و جعله؛ لا وصوله إلى المكلف، فيكون مفاد الرواية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لم يصدر فيه نهي، و لم </w:t>
      </w:r>
    </w:p>
    <w:p>
      <w:pPr>
        <w:pStyle w:val="BookText"/>
        <w:rPr/>
      </w:pPr>
      <w:r>
        <w:rPr>
          <w:rFonts w:ascii="IRNazanin" w:hAnsi="IRNazanin" w:eastAsia="IRNazanin"/>
          <w:color w:val="111111"/>
          <w:sz w:val="28"/>
          <w:sz w:val="28"/>
          <w:szCs w:val="28"/>
          <w:rtl w:val="true"/>
          <w:lang w:bidi="fa-IR"/>
        </w:rPr>
        <w:t xml:space="preserve">و دلالته </w:t>
      </w:r>
      <w:r>
        <w:rPr>
          <w:rStyle w:val="FootnoteAnchor"/>
          <w:rtl w:val="true"/>
        </w:rPr>
        <w:footnoteReference w:id="47"/>
      </w:r>
      <w:r>
        <w:rPr>
          <w:rFonts w:ascii="Amiri" w:hAnsi="Amiri" w:eastAsia="Amiri" w:cs="Amiri"/>
          <w:color w:val="111111"/>
          <w:sz w:val="28"/>
          <w:sz w:val="28"/>
          <w:szCs w:val="28"/>
          <w:rtl w:val="true"/>
          <w:lang w:bidi="ar-SA"/>
        </w:rPr>
        <w:t xml:space="preserve">تتوقف على عدم صدق الورود؛ إلا بعد العلم أو ما بحكمه، بالنهي </w:t>
      </w:r>
      <w:r>
        <w:rPr>
          <w:rStyle w:val="FootnoteAnchor"/>
          <w:rtl w:val="true"/>
        </w:rPr>
        <w:footnoteReference w:id="48"/>
      </w:r>
      <w:r>
        <w:rPr>
          <w:rFonts w:ascii="Amiri" w:hAnsi="Amiri" w:eastAsia="Amiri" w:cs="Amiri"/>
          <w:color w:val="111111"/>
          <w:sz w:val="28"/>
          <w:sz w:val="28"/>
          <w:szCs w:val="28"/>
          <w:rtl w:val="true"/>
          <w:lang w:bidi="ar-SA"/>
        </w:rPr>
        <w:t xml:space="preserve">عنه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الشارع و وصل إلى غير واحد، مع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تجعل فيه الحرمة فهو مطلق و مباح، و هذا خارج عن محل الكلام، فإن الكلام فيما إذا شك في صدور النهي من المولى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فمعنى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لم يصدر فيه نهي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سكوت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في مقابل ما إذا صدر النهي عنه واقعا فليس حلالا و إن لم يعلم به المكلف، فوزان هذا الحديث حينئذ وزان حديث السكوت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سكت عن أشياء لم يسكت عنها نسيانا فلا تتكلفوها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واضح، فإن المقصود إثبات البراءة في كل ما لم يصل فيه نهي إلينا؛ لا فيما لم يصدر فيه نهي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إرادة الصدور من الورود لا موجب للجزم في خصوص الوصول حتى يتجه الاستدلال به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بما أفاده الشيخ في الاستدلال بالمرسلة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على المطلب أوضح من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اعتراض المصنف، فلا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اعتراض المصنف،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شيء،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و المراد بما يحكم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الأمارة غير العلمية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إن 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بهذا الحديث للبراءة يتوقف على أن يكون ورود النهي بمعنى وصوله إلى المكلف بالعلم به أو ما هو بحكمه كالأمارة المعتبرة، ليكون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يعلم المكلف حرمته فهو حلال، سواء لم يصدر فيه نهي أصلا أم صدر و لم يصل إلى هذا المكلف، و على أن لا يصدق الورود على مجرد صدوره و إن لم يعلم به المكلف كما هو مبنى استظهار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إنه يصدق الورود على مجرد الصدور أيضا فلا يتم الاستدلال به على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على صدوره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بلوغه إلى غير واحد، و قد خفي على من لم يعلم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بضميمة أصالة العدم صح الاستدلال به 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 الاستدلال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صدق الورود على الصدور ممنوع، و هذا هو الوجه في اعتراض المصنف بما استظهره الشيخ من الحديث و استدلاله به على البراءة و محصل ما أريد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يصدق على الصدور، و مع صدق الورود عليه لا تجري البراءة لتحقق غاية الإطلاق و هو صدور النهي عنه، فيكون هذا الحديث مساوقا لحديث السكوت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صدق الورود على صدور النهي عن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وصول النهي إلى بعض الأمة يصدق الورود من الشارع قطعا، و إن سلمنا عدم صدقه مع صدوره واقعا و عدم اطلاع أحد عليه و مع تحقق الغاية لا يصح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 تتوقف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تصحيح للاستدلال بالحديث حتى مع صدق الورود على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الورود و إن كان صادقا على الصدور أيضا كصدقه على الوصول، و عدم ظهوره في خصوص بلوغ الحكم إلى المكلف؛ إلا إنه يمكن تصحيح الاستدلال بالمرسلة حتى بناء على إرادة الصدور و التشريع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لإمكان إحراز عدم الصدور من الشارع بالاستصحاب، حيث إن تشريع النهي من الحوادث المسبوقة بالعدم، فيجري فيه استصحاب عدمه و ينقح به عدم صدور النهي من الشارع فيشمله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لصحة إطلاق الورود على مجرد الصدور و إن لم يصل إلى المكلف، و المشكل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إثبات تمامية الاستدلال بالرواية على البراءة؛ لا كما سلكه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الورود بمعنى العلم و الوصول؛ بل باستصحاب عدم الصدور، ليكون صغرى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 ظاهرا و هو المطلوب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على البراءة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استصحاب عدم الورود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تاما، إلا إن الحكم بإباحة مجهول الحرمة </w:t>
      </w:r>
    </w:p>
    <w:p>
      <w:pPr>
        <w:pStyle w:val="BookText"/>
        <w:rPr/>
      </w:pPr>
      <w:r>
        <w:rPr>
          <w:rFonts w:ascii="Amiri" w:hAnsi="Amiri" w:eastAsia="Amiri" w:cs="Amiri"/>
          <w:color w:val="111111"/>
          <w:sz w:val="28"/>
          <w:sz w:val="28"/>
          <w:szCs w:val="28"/>
          <w:rtl w:val="true"/>
          <w:lang w:bidi="ar-SA"/>
        </w:rPr>
        <w:t xml:space="preserve">بضميمتها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يحكم بإباحة مجهول الحرمة و إطلاقه؛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أنه مجهول الحرمة شرعا؛ بل بعنوان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يرد عنه النهي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حينئذ يكون بعنوان ما لم يرد فيه نهي؛ لا بعنوان أنه مجهول الحرمة شرعا كما هو مورد البحث، و الفرق بين العنوانين واضح فإن ما شك في حرمته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أصالة عدم ورود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علم عدم ورود النهي عنه، فالحكم بإباحة مجهول الحرمة حينئذ يكون لأجل العلم بعدم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ما يقصده المستدل من الحكم بإباحته لأجل كونه مجهول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الجهل بالحكم الواقعي في موضوع الحكم بالإباحة؛ لأن موضوع أصالة البراءة هو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الحكم لا لأجل العلم بعدم حرمته و لو بالبناء على عدم ثبوت حكم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المطلوب هو الحكم بإباحة مجهول الحرمة لعدم العلم بحرمته، لا للعلم بعدم حرمته و لو تعبدا؛ لأن مقتضى الاستصحاب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ورود النهي لا يثبت حكم المشكوك فيه الذي هو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أصالة العدم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الحكم بالإباحة ليس بعنوان مجهول الحرمة كما هو المطلوب في البراءة، و إنما هو بعنوان ما يعلم عدم ورود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مجهول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يرد عنه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المراد به مجهول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تعبّدا كما هو مقتضى إحراز عدم ورود النهي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مهم الفقيه هو الحكم بالإطلاق و الإباحة، من دون فرق بين أن يكون مستندة الحديث وحده، أو بضميمة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ناظر إلى قوله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 أنه مجهول الحرمة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بالاستصحاب و إن كان مغايرا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الحرمة، لكن لا تفاوت بينهما في الغرض و هو إثبات إباحة مجهول الحرمة كشرب التتن، فهذا الفعل مباح ظاهرا، سواء كان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لا يتفاوت فيما هو المهم من الحكم بالإباحة في مجهول الحرمة، كان بهذا العنوان أو بذاك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بذاك العنوان لاختص بما لم يعلم ورود النهي عنه أصلا، بعنوان عدم ورود النهي عنه واقعا و لو تعبدا كما هو مقتضى استصحاب عدم ورود النهي عنه، أم بعنوان كونه مجهول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الاستدلال بهذا الحديث على البراءة و إن كان الحكم بالإباحة بعنوان ما لم يرد؛ لا بعنوان مجهول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التفاوت بين العنوانين موجود؛ إذ هناك فرق من حيث السبب للإباحة؛ لكنه لا يوجب تفاوتا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هو المهم من الحكم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مجهول الحرمة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مجهول الحكم إذا قلنا بدلالة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أنه لم يرد عنه النهي واقعا المكشوف ذلك بأصالة العدم؛ إذا قلنا باحتياج الحديث إلى ضميمة 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الأمر على ما ذكرتم من عدم التفاوت؛ بل هناك تفاوت بأن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مركبا من الحديث و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الحديث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المعيار هو مجهول الحكم شمل الحكم بالإباحة ما طرأ إباحة و حرمة، و لم يعلم السابق منهما، و لو كان المعيار إجراء أصالة العدم لم تجر في هذا الفرض، فلا يحكم فيه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جعل الحكم بالإباحة لمشكوك الحكم بعنوان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أخص من المدعى؛ و ذلك لأن الحديث إذا دل على إباحة مشكوك الحكم بعنوان أنه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 استصحاب عدم الورود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جميع موارد الشك في الحكم حتى صورة فرض العلم الإجمالي بورود النهي عن ذلك الفعل المشكوك الحكم في زمان، و إباحته في زمان آخر؛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الحرمة، و الحديث دال على إباحته ظاهرا فيحكم بإباحته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ضم الاستصحاب المذكور إليه، فإن الاستدلال به يختص حينئذ بما إذا شك في ورود النهي عنه و أحرز عدم وروده بالاستصحاب، و لا يشمل ما إذا علم بورود نهي و إباحة معا في شيء و اشتبه المتقدم منهما بالمتأخر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عدم ورود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لموضوع </w:t>
      </w:r>
    </w:p>
    <w:p>
      <w:pPr>
        <w:pStyle w:val="BookText"/>
        <w:rPr/>
      </w:pPr>
      <w:r>
        <w:rPr>
          <w:rFonts w:ascii="Amiri" w:hAnsi="Amiri" w:eastAsia="Amiri" w:cs="Amiri"/>
          <w:color w:val="111111"/>
          <w:sz w:val="28"/>
          <w:sz w:val="28"/>
          <w:szCs w:val="28"/>
          <w:rtl w:val="true"/>
          <w:lang w:bidi="ar-SA"/>
        </w:rPr>
        <w:t xml:space="preserve">و لا يكاد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النهي عنه في زمان و إباحة في آخر، و اشتبها من حيث التقدم و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عدم الفصل بين أفراد ما اشتبهت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المذكور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حينئذ؛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بارتفاع إطلاق ذلك المشكوك الحكم بسبب العلم بورود النهي عنه، فليس مطلقا حتى تجري فيه أصالة البراءة، مع أنه لا إشكال في أنه من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قيد المشكوك الحكم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يشمل هذا الحديث جميع موارد الشك في الحكم التي منها تعاقب الحالتين؛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بإباحة ما لم يرد فيه نهي، و 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جوابا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لمعنى الشرط، و لم يعهد دخول اللام على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يعم الحكم بالإباحة الذي جعل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إذا ورد النهي عنه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تعاقب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التفاوت المذكور بين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صيرورة الدليل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قيد المشكوك الحكم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لو لم يثبت عدم الفصل بين أفراد ما اشتبهت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هو ثابت، حيث إن الأمة بين من يقول بالاحتياط في الشبهات التحريمية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الفرد المشتبه مما تجري فيه أصالة عدم ورود النهي عنه أم لا تجري فيه؛ كمورد تعاقب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كالمحدثين، و بين من يقول بالبراءة فيها كذلك و هم المجتهدون، و لم يدع أحد التفصيل بين الأفراد المشتبهة بأن يقول بالبراءة فيما تجري فيه أصالة عدم ورود النهي و يقول بالاحتياط فيما لا تجري فيه كمورد التعاقب،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فالتفاوت المذكور مرتفع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أخصية الحديث من المدعى يندفع بتعميم دلالته بعدم القول بالفصل في الحكم بالإباحة بين أفراد مشتبه الحكم، فما لا تجري فيه أصالة العدم يلحق بالموارد التي تجري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إلا إنه إنما يجدي فيما كان المثبت للحكم بالإباحة في بعضها الدليل؛ لا الأصل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بين أفراد ما اشتبهت حرمته فصل، إلا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في الحكم بالإباحة بين أفراد ما اشتبهت حرمته و إن كان ثابتا؛ إلا إن المثبت لأحد المتلازمين لا يجب أن يكون مثبتا للملازم الآخر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كان هذا المثبت أم أصلا، بل إنما يثبته إذا كان هذا المثبت دليلا، حيث إن الدليل يثبت اللوازم و الملزومات و الملازمات بخلاف الأصل، فإنه قاصر عن إثبات الملازم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بالملازمة بين الأمر بشيء و النهي عن ضده، فإن ثبت الأمر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بالصلاة الثابت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ملازمه و هو النهي عن ضد الصلاة كالاشتغال بالكتابة فيما إذا ضاق وقت الصلاة، و إن ثبت الأمر بالأصل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وجوب الصلاة لمن كان عليه فريضة و شك في الإتيان بها و الوقت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ملازمه المذكور؛ لعدم ثبوت اللوازم بالأصول العملية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الملازمة بين حرمة العصير العنبي بعد الغليان و قبل ذهاب ثلثيه و بين نجاسته، فإن ثبت حرمته بالدليل ثبتت نجاسته أيضا، و إن ثبت بالأصل كاستصحاب عدم ذهاب ثلثيه لم تثبت نجاسته؛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المثبت للإباحة فيما لم يرد فيه نهي هو الدليل فلا إشكال في ثبوت الفرد الآخر الملازم لما لم يرد فيه نهي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الحرمة، و إن كان المثبت للإباحة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البحث؛ إذ المثبت للإباحة فيما لم يرد فيه نهي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به الملازم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في مجهول الحرمة؛ لما قرر في محله من عدم حجية الأصل في اللوازم و الملازمات؛ إذ لم يقل أحد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فرض التلازم بين الأفراد في الحكم مطلقا و إن كان ظاهريا، فلا بأس به، و لعل مقصود مدعي الإجماع المركب ثبوت الملازمة بين الأفراد المشتبهة حتى في الحكم الظاهري؛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المثبت للحكم بالإباحة هو الدليل لا الأصل، نعم؛ </w:t>
      </w:r>
    </w:p>
    <w:p>
      <w:pPr>
        <w:pStyle w:val="BookText"/>
        <w:rPr/>
      </w:pPr>
      <w:r>
        <w:rPr>
          <w:rFonts w:ascii="Amiri" w:hAnsi="Amiri" w:eastAsia="Amiri" w:cs="Amiri"/>
          <w:color w:val="111111"/>
          <w:sz w:val="28"/>
          <w:sz w:val="28"/>
          <w:szCs w:val="28"/>
          <w:rtl w:val="true"/>
          <w:lang w:bidi="ar-SA"/>
        </w:rPr>
        <w:t xml:space="preserve">الأصل ينقح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نظير إحراز عالمية زيد بالاستصحاب يندرج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الدال على وجوب الإكرام هو الدليل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الإجماع يريد به الإجماع على الحكم الظاهري،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بالإباحة قال في الجميع، و كل من قال بالاحتياط قال في الجميع، فالقول بالإباحة في البعض و الاحتياط في البعض إيجاد قول ثالث و هو مخالف للإجماع المركب، فالإباحة الثابتة في اللازم إنما هو بنفس الإجماع لا بسبب كونه لازما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لا يثبت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الاستدلال بالروايات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الاستدلال بهذه الرواية مبني على أن يكون المراد من الورود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التكليف إلى المكلف لا صدوره من الشارع، و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الواقعي عن الشيء بعنوانه الأولي، فيكون مفادها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و مباح ما لم يصل فيه النهي عن الشارع، فيكون دلالة الرواية على البراءة أوضح من الكل، كما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المصنف على الاستدلال بهذه الرواية على البراءة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أن يكون المراد من الورود الذي جعل غاية للإطلاق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من الشارع، و جعله لا وصوله إلى المكلف، فيكون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لم يصدر فيه نهي و لم تجعل فيه الحرمة فهو مطلق، و هذا خارج عن محل الكلام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للاستدلال بالحديث على البراءة، حتى مع صدق الورود على الصدور؛ و ذلك لإمكان إحراز عدم الصدور من الشارع بالاستصحاب، فإن النهي من الحوادث المسبوقة بالعدم، فيجري فيه استصحاب عدمه، فينقح به عدم صدور النهي من الشارع، فيشمله الحديث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 الجواب عن هذا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على البراءة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تاما إلا إن الحكم بالإباحة حينئذ يكون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لم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خارج عن محل البحث؛ لأن محل الكلام هو الحكم بالإباحة بعنوان أنه مجهول الحرمة شرعا؛ إذ الحكم بالإباحة بعنوان عدم ورود النهي بمنزلة العلم بعدم النهي و الحرمة، و هذا خلاف ما يقصده المستدل من الحكم بالإباحة لأجل كونه مجهول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فالمطلوب هو الحكم بإباحة مجهول الحرمة؛ لعدم العلم بحرمته لا للعلم بعدم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عدم الفرق فيما هو المهم من الحكم بالإباحة، سواء كان مستنده الحديث وحده، أو بضميمة أصالة العدم،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بالاستصحاب و إن كان مغايرا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تفاوت بينهما في الغرض، و هو إثبات إباحة مجهول الحرمة، فيصح الاستدلال بالحديث على البراءة؛ و إن كان الحكم بالإباحة بعنوان عدم ورود النهي لا بعنوان مجهول الحرمة؛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بالتفاوت بين العنوانين و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بناء على كونه مركبا من الحديث 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بخلاف كون الدليل هو الحديث فقط؛ إذ الأول لا يجري في مورد تعاقب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جميع الموارد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الدليل أخص من المدعى في محله إذا لم يثبت عدم الفصل بين أفراد ما اشتبهت حرمته‌؟ كيف‌؟ و هو ثابت حيث إن الأمة بين من يقول بالاحتياط في الشبهات التحريمية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الفرد المشتبه مما تجري فيه أصالة عدم ورود النهي عنه أم لا تجري فيه؛ كمورد تعاقب الحالتين كالأخباريين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يقول بالبراءة فيها كذلك كالأصوليين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المذكور مرتفع؛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التلازم في الحكم بالإباحة بين أفراد ما اشتبهت حرمته و إن كان ثابتا؛ إلا إن المثبت لأحد المتلازمين لا يجب أن يكون مثبتا للملازم الآخر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كان أو أصلا؛ بل إنما يثبته ما إذا كان هذا المثبت دليلا، حيث أن الدليل يثبت اللوازم، بخلاف الأصل فإنه قاصر عن إثبات الملازم الآخر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على فرض ضميمة الأصل المثبت للإباحة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bookmarkStart w:id="104" w:name="pg15811_152622"/>
    </w:p>
    <w:p>
      <w:pPr>
        <w:pStyle w:val="BookText"/>
        <w:rPr/>
      </w:pPr>
      <w:bookmarkEnd w:id="104"/>
      <w:r>
        <w:rPr>
          <w:rFonts w:ascii="Amiri" w:hAnsi="Amiri" w:eastAsia="Amiri" w:cs="Amiri"/>
          <w:color w:val="111111"/>
          <w:sz w:val="28"/>
          <w:sz w:val="28"/>
          <w:szCs w:val="28"/>
          <w:rtl w:val="true"/>
          <w:lang w:bidi="ar-SA"/>
        </w:rPr>
        <w:t xml:space="preserve">و أما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على البراءة؛ إلا إنه موهون، و لو قيل باعتبار الإجماع المنقول في الجملة، فإن تحصيله في مثل هذه المسألة مما للعقل إليه سبيل، و من واضح النقل عليه دليل، بعيد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هذا الأصل، فلم يثبت الملازم الآخر أعني الإباحة في مجهول الحرمة؛ لعدم حجية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المثبت للحكم بالإباحة هو الدليل لا الأصل، نعم؛ الأصل ينقح به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ورود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تمامية دلالة هذه الرواية على البراءة</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3839740_2142443653"/>
      <w:bookmarkStart w:id="106" w:name="_Toc37"/>
      <w:bookmarkEnd w:id="105"/>
      <w:r>
        <w:rPr>
          <w:rtl w:val="true"/>
        </w:rPr>
        <w:t>الاستدلال بالإجماع على البراءة</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البراءة بالإجماع، فينبغي نقل كلام الشيخ في تقرير الإجماع حتى يتضح ما أورده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لتقريره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العلماء كلهم من المجتهدين و الأخباريين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فيه دليل عقلي أو نقلي على تحريمه من حيث هو، و لا على تحريمه من حيث إنه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و عدم العقاب على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تقرير هذا القسم الأول من الإجماع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المشتبه و ما لم يعلم حكمه الواقعي هو البراءة باتفاق المجتهدين و الأخباريين، و يكون هذا الاتفاق منهم على فرض عدم دليل من العقل أو النقل على التحريم، فيكون الإجماع المزبور فرضيا و تعليقيا، و لا ينفع إلا بعد إثبات عدم تمامية ما سيأتي من الدليل العقلي و النقلي على وجوب الاحتياط من جانب الأخباريين، و لو تم دليل الاحتياط كان حاكما على دليل البراءة، كما يكون حاكما على حكم العقل الآتي على البراءة، حيث يحكم بقبح العقاب بلا بيان؛ و لكن ما يدل على وجوب الاحتياط يكون بيانا للحكم الظاهري، فيكون حاكما أو واردا على حكم العقل، فيكون هذا الإجماع الفرضي نظير حكم العقل الآتي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دليل على تحريمه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الاحتياط و جواز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الثاني من الإجماع يكون إجماعا تنجيزيا، في مقابل القسم الأول الذي كان فرضيا و تعليقيا، و المراد منه هو </w:t>
      </w:r>
    </w:p>
    <w:p>
      <w:pPr>
        <w:pStyle w:val="BookText"/>
        <w:rPr/>
      </w:pPr>
      <w:r>
        <w:rPr>
          <w:rFonts w:ascii="Amiri" w:hAnsi="Amiri" w:eastAsia="Amiri" w:cs="Amiri"/>
          <w:color w:val="111111"/>
          <w:sz w:val="28"/>
          <w:sz w:val="28"/>
          <w:szCs w:val="28"/>
          <w:rtl w:val="true"/>
          <w:lang w:bidi="ar-SA"/>
        </w:rPr>
        <w:t>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بيان تحصيل هذا الإجماع قولا و عملا،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تحصيل الإجماع بهذا النحو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تلك الوجوه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 فتاوى العلماء من المحدثين و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الإجماعات المنقولة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العملي الكاشف عن 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ارتكاب المشتبه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أهل الشرائع كافة على البراءة في مشتبه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كافة العقلاء على قبح مؤاخذة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نقل مورد الحاجة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مقصود المصنف من الإجماع هو القسم الثاني؛ إذ القسم الأول لم يتحقق بعد وجود الدليل على لزوم الاحتياط و التوقف عند الشبهات حسب دعوى الأخباريين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الإجماع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محصلا في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 عند المصنف منقول؛ إذ العمدة من وجوه تحصيله هو الوجه الثاني من الوجوه الخمسة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المحققة، و هي مهما بلغت كثرة لا يحصل منها إجماع محصل كي يستند به في المقام في عرض الاستدلال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باعتبار الإجماع المنقول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تحقق الإجماع المنقول في المقام فهو غير معتبر؛ لأنه على القول باعتباره إنما يعتبر في الجملة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يحتمل كونه مدركيا، و في المقام حيث يحتمل كونه كذلك؛ لاحتمال استناد المجمعين إلى ما ذكر فيه من الأدلة العقلية و النقلية، فلا يكون هذا الإجماع حجة؛ لعدم كونه حينئذ كاشفا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أورده المصنف على هذا الوجه من الإجماع فهو وجهان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مخالفة الأخباريين لا يتحقق الإجماع من الكل؛ إذ هم من العلماء الأجلاء</w:t>
      </w:r>
      <w:r>
        <w:rPr>
          <w:rFonts w:eastAsia="Amiri" w:cs="Amiri" w:ascii="Amiri" w:hAnsi="Amiri"/>
          <w:color w:val="111111"/>
          <w:sz w:val="28"/>
          <w:szCs w:val="28"/>
          <w:rtl w:val="true"/>
          <w:lang w:bidi="ar-SA"/>
        </w:rPr>
        <w:t xml:space="preserve">. </w:t>
      </w:r>
      <w:bookmarkStart w:id="107" w:name="pg15811_152624"/>
    </w:p>
    <w:p>
      <w:pPr>
        <w:pStyle w:val="BookText"/>
        <w:rPr/>
      </w:pPr>
      <w:bookmarkEnd w:id="107"/>
      <w:r>
        <w:rPr>
          <w:rFonts w:ascii="Amiri" w:hAnsi="Amiri" w:eastAsia="Amiri" w:cs="Amiri"/>
          <w:color w:val="111111"/>
          <w:sz w:val="28"/>
          <w:sz w:val="28"/>
          <w:szCs w:val="28"/>
          <w:rtl w:val="true"/>
          <w:lang w:bidi="ar-SA"/>
        </w:rPr>
        <w:t xml:space="preserve">و أما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استقل بقبح العقوبة و المؤاخذة على مخالفة التكليف و 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التقديري و المعلق غير مفيد، و الإجماع المنجز و المحصل غير ثابت؛ إذ الفرض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أن الأصل في الأحكام التي لم تصل إلينا لا بنفسها و لا بطريقها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فالكبرى مسلمة؛ و لكن الصغرى غير محققة عند الجميع،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الأخباريين، فهم يدعون أن الأحكام المجهولة واصلة إلينا بطريقها،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الاحتياط 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الأصل في الأحكام الواقعية المجهولة بنفسها هو البراءة أو الإباحة و الترخيص، فالصغرى محققة لأن هناك أحكاما واقعية غير واصلة؛ و لكن الكبرى غير مسلمة؛ لمخالفة الأخباريين في ذلك بأن الأصل في ذاك المقام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الاستدلال بالإجماع على البراءة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3839742_2142443653"/>
      <w:bookmarkStart w:id="109" w:name="_Toc38"/>
      <w:bookmarkEnd w:id="108"/>
      <w:r>
        <w:rPr>
          <w:rtl w:val="true"/>
        </w:rPr>
        <w:t>الاستدلال بالعقل على البراءة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المصنف من الاستدلال على البراءة بالنقل كتابا و سنة و إجماعا، شرع في الاستدلال عليها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في الاستدلال بالعقل على البراءة يقتضي التكلم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قاعدة قبح العقاب بلا بيان في نفسها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على البراءة بعد فرض تماميتها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ملاحظتها مع 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تمامية قاعدة قبح العقاب بلا بيان على القول بالتحسين و التقبيح العقليين كما عليه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قول الأشاعرة الذين لا يقولون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هذه القاعدة؛ إذ لا قبح حتى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تامة في نفسها على ما هو الحق من مذهب العدلية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تقريب الاستدلال بهذه القاعدة على البراءة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البيان الذي يكون عدمه موضوعا لحكم العقل بقبح العقاب ليس هو البيان الواصل بنفسه؛ بل هو البيان الذي يمكن الوصول إليه و لو بالفحص عنه، فإن مجرد عدم البيان الواصل بنفسه مع احتمال وجود البيان الذي لو تفحص عنه لظفر عليه مما لا يكفي في </w:t>
      </w:r>
    </w:p>
    <w:p>
      <w:pPr>
        <w:pStyle w:val="BookText"/>
        <w:rPr/>
      </w:pPr>
      <w:r>
        <w:rPr>
          <w:rFonts w:ascii="Amiri" w:hAnsi="Amiri" w:eastAsia="Amiri" w:cs="Amiri"/>
          <w:color w:val="111111"/>
          <w:sz w:val="28"/>
          <w:sz w:val="28"/>
          <w:szCs w:val="28"/>
          <w:rtl w:val="true"/>
          <w:lang w:bidi="ar-SA"/>
        </w:rPr>
        <w:t xml:space="preserve">المجهول، بعد الفحص و اليأس عن الظفر بما كان حجة عليه،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عقاب بلا بيان، و مؤاخذة بلا برهان، و هما قبيحان بشهادة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العقل بقبح العقاب؛ بل إذا تفحص عنه و لم يكن هناك بيان فعند ذلك يستقل العقل بقبح العقاب و إن احتمل وجود بيان في الواقع لا يمكن الوصول إليه و لو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بوجوده الواقعي لا يكون محركا للعبد لا بعثا و لا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الانبعاث نحو الفعل و الانزجار عنه إنما هما من آثار التكليف الواصل المنجز و هو مدار الإطاعة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فيتضح لك حكم العقل بقبح العقاب بلا بيان واصل إلى المكلف بعد فحصه موارد وجود التكليف فحصا كاملا، و عدم وجدانه دليلا عليه،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معذورا عند العقل في عدم امتثال التكليف المجهول؛ لأن فوت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عدم البيان الواصل إليه من المولى؛ لا إلى تقصير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استقلال العقل بقبح العقاب هنا بين عدم البيان أصلا و بين عدم وصوله إلى العبد و اختفائه عليه بعد الفحص عنه في مظانه بقدر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قبح العقاب بلا بيان تامة بلا شبهة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العقوبة و المؤاخذة بدون الحجة 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قاعدة قبح العقاب بلا بيان ترفع موضوع حكم العقل بوجوب دفع الضرر المحتمل؛ إذ مع حكم العقل بقبح العقاب مع عدم وصول التكليف إلى العبد لا يبقى احتمال الضرر كي يجب دفعه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 استقلاله بذلك لا احتمال لضرر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بإمكان العكس؛ بأن تكون قاعدة وجوب دفع الضرر المحتمل رافعة لموضوع قاعدة قبح العقاب بلا بيان، فتسقط قاعدة قبح العقاب بلا بيان بارتفاع موضوعها، و هو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إلى دفعه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أنه مع استقلاله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احتمال لضرر العقوبة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المجهول؛ بل المؤاخذة تكون معلومة العدم، و الضرر معلوم الانتفاء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إشكال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استقلاله بذلك لا احتمال لضرر العقوبة في مخالفته، فلا و التحقيق في الجواب عن الإشكال يقتضي التكلم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الإشكال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قاعدتين عقليتين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 المستقلات العقلية كما تقدم؛ إلا إن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الشبهة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صغرى للقاعدة الثانية، و ذلك لوجود احتمال الضرر الناشئ عن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للبيانية، لأن المراد بالبيان الرافع لموضوع القاعدة الأولى ليس خصوص الطريق الشرعي على الواقع كخبر الواحد؛ بل المراد به كان كل ما يكون صالحا لتنجيز الخطاب، و رافعا لقبح المؤاخذة على مخالفة التكليف أعم من الواقعي و الظاهري و الشرعي و العقلي، و بهذا المعنى العام تكون القاعدة وجوب الدفع بيانا يرتفع به موضوع قاعدة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وجوب دفع الضرر المحتمل تكفي أن تكون بيانا لوجوب الاحتياط في محتمل الحرمة، فتسقط قاعدة قبح العقاب بلا بيان بارتفاع موضوعها، فلا يمكن الاستدلال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أيضا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المحتمل الذي يجب دفعه بحكم العقل إما أن يراد به الضرر الأخروي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أو الضرر الدنيوي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القصيرة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وجوب الدفع غير ثابتة في المقام؛ إذ هي مركبة من صغرى و هي 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كبرى و هي وجوب دفع الضرر المحتمل، فإذا كان المراد من الضرر المحتمل الضرر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صغرى لها، و إذا كان المراد منه الضرر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كبرى لها؛ لأن الضرر الأخروي معلوم الانتفاء بعد حكم العقل 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انتفاء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مجال هاهنا لقاعدة وجوب دفع الضرر المحتمل؛ كي يتوهم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كما أنه مع احتماله لا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القاعدة؛ بل في صورة المصادفة استحق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على المخالفة؛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بعدم وجوب دفع الضرر المحتمل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المراد بالضرر الضرر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دفعه عقلا حتى تثبت كبرى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انتفاء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بحوث طويلة خارجة عما هو المقصود، أضربنا عنها رعاية للاختصار المطلوب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القاعدتين لهما موردان و لا ترتبط إحداهما بالأخرى، فإن جرت قاعدة قبح العقاب بلا بيان لم يبق مورد لقاعدة دفع الضرر المحتمل؛ إذ لا احتمال للضرر حينئذ، و إن لم تجر قاعدة القبح يلزم عقلا اجتناب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لوجوب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لو صادف العمل الواقع المعاقب عليه حسن العقاب، و لا مانع عنه؛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قبح العقاب، فالعقل يلزم باجتناب المحتمل لئلا يصادف الواقع فيعاقب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صورة المصادفة استحق العقوبة على المخالفة، و لو قيل بعدم وجوب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البدوية بعد الفحص؛ إذ لا احتمال للعقوبة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الضرر المراد به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المؤاخذة عند احتمال الحكم ثابت لا محتمل حتى يحتاج في دفعه إلى التمسك بقاعدة الدفع؛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بصحة المؤاخذة على المجهول، و عدم استقلاله بتوقفها على البيان، فإذا احتمل أن التكليف الواقعي في شرب التتن مثلا هو الحرمة لزم الاجتناب عنه؛ لتنجز الواقع بنفس الاحتمال مع عدم مؤمّن لارتكابه، فإن تنجز الواقع يصحح العقوبة حتى إذا لم نقل بوجوب دفع الضرر المحتمل، فتصح المؤاخذة في صورة الإصابة لوجود المنجز؛ بل في صورة المخالفة أيضا بناء على ما هو الحق من استحقاق المتجري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يستحق العقوبة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الضرر الأخروي في شرب مائع خاص فشربه، و كان حراما واقعا، فإنه يستحق العقوبة على مخالفة هذا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غير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محتملا؛ إلا إن المتيقن منه فضلا عن محتمله ليس بواجب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لا عقلا،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القبح في تحمل التكليف الإلزامي أعني الحرمة؛ حتى إذا لم نقل بوجوب دفع الضرر المحتمل، فإن وجوب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عدم الوقوع في مخالفة الحكم الواقعي، و ليس وجوبا مولويا،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الضرر يترتب على الفعل لو فرض حرمته واقعا؛ كترتب الضرر الدنيوي على شرب ذلك المائع،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الضرر المحتمل أم لم نقل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احتمال لضرر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أريد بالضرر الضرر الدنيوي دون العقوبة الأخروية، فهو و إن كان محتملا عند ارتكاب الشبهة التحريمية، و لا يرتفع احتماله بقبح العقاب بلا بيان؛ لكنه لا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توهم وجوب دفعه بوجهين، أشار إلى أولهما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لا يكون ترتبه على التكليف مشروطا بتنجز التكليف و وصوله إلى المكلف، بل يترتب على وجود الحكم واقعا و لو لم يصل إليه، لا ينفك احتمال التكليف التحريمي عن احتمال الضرر، و هذا الضرر و إن لم يمكن التخلص عنه بقاعدة قبح العقاب بلا بيان لكونه أجنبيا عنها بعد فرض الضرر أمرا غير العقوبة الأخروية، لكن لا مجال أيضا للتثبت بقاعدة وجوب الدفع لإثبات لزوم الاجتناب عنه؛ و ذلك لأن شمول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وجوب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الدنيوي المحتمل ممنوع؛ بل لا دليل على لزوم التحرز عن الضرر الدنيوي المعلوم فضلا عن محتمله؛ إذ لا قبح عقلا في تحمل بعض المضار الدنيوية لبعض الدواعي العقلائية، فإن العقلاء مع علمهم بالضرر يصرفون الأموال و يتحملون المشاق لأجل تحصيل العلم أو كسب المال بالتجارة، و ليست الغاية معلومة الحصول لهم؛ بل ربما لا تكون مظنونة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عن كثير من أفعالهم، و هم لا يعتنون به أصلا و أما تحمل الضرر المعلوم أو المحتمل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منع فيه، بل قد يستحب في بعض الموارد، و قد يجب في موارد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اعتراف الخصم به،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الضرر غير العقوبة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دفع الضرر الدنيوي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p>
    <w:p>
      <w:pPr>
        <w:pStyle w:val="BookText"/>
        <w:rPr/>
      </w:pPr>
      <w:r>
        <w:rPr>
          <w:rFonts w:ascii="Amiri" w:hAnsi="Amiri" w:eastAsia="Amiri" w:cs="Amiri"/>
          <w:color w:val="111111"/>
          <w:sz w:val="28"/>
          <w:sz w:val="28"/>
          <w:szCs w:val="28"/>
          <w:rtl w:val="true"/>
          <w:lang w:bidi="ar-SA"/>
        </w:rPr>
        <w:t>بعض المضار ببعض الدواعي عقلا و جوازه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الحرمة أو الوجوب لا يلازم احتمال المضرة؛ و إن كان ملازما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بعض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كبذل المال لتحصيل الاعتبار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فكجواز إتلاف النفس لإقامة الدين و شعائره، و جواز بذل المال للطهارة و الساتر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الأحكام الشرعية و إن كانت تابعة للملاكات النفس الأمرية من المصالح و المفاسد الكامنة في أفعال المكلفين،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إناطة ترتبها عليها بالعلم بالأحكام؛ للملازمة بين التكليف و ملاكه مطلقا، علم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التكليف الوجوبي أو التحريمي ملازم لاحتمال المصلحة أو المفسدة؛ إلا إنه لا كبرى لوجوب دفع الضرر المحتمل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غير العقوبة؛ لتوقف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احتمال الوجوب أو الحرمة، و بين وجوب دفع الضرر المحتمل غير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تبعية الحكم الشرعي للمصلحة أو المفسدة،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أو الضرر الدنيويين، و هذه التبعية غير ثابتة، إنما الثابت تبعيته للمصالح و المفاسد الواقعية التي هي العلل للأحكام الشرعية، و هي التي توجب حسن الفعل أو قبحه، و لا ربط لها بالمنافع و المضار العائدتين إلى المكلف،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 المفاسد الواقعية إنما توجبان حسن الفعل أو قبحه، من دون لزوم ضرر على فاعله أو نفع عائد إليه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الحرمة و إن كان ملازما لاحتمال المفسدة لكنه لا يلازم الضرر بالفاعل حتى يكون موردا لقاعدة وجوب الدفع، و يجب ترك محتمل الحرمة تحرزا عن الضرر؛ بل ربما كان ترك الحرام تحرزا عن المفسدة مستلزما للضرر على التارك؛ كما في ترك البيع الربوي تحرزا عن مفسدته، فإنه موجب لذهاب المنفعة المالية على المتحرز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الوجوب و إن كان ملازما لاحتمال المصلحة؛ لكنه لا يلازم المنفعة حتى يجب فعل محتمل الوجوب استيفاء للمنفعة المالية؛ بل ربما كان فعل الواجب استيفاء للمصلحة موجبا للضرر على الفاعل كما في أداء الزكاة استيفاء لمصلحتها، فإن فيه ضررا ماليا على الدافع بناء على كونه مالكا لتمام المال الزكوي، و خروج حصة الفقراء من ملكه، لا مالكا لما عدا مقدار الزكاة؛ و إلا لم يكن دفعه ضررا عليه كما هو واضح،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الحرمة بالنسبة إلى الضرر الدنيوي غير واجب الدفع، فلا تتم كبرى </w:t>
      </w:r>
    </w:p>
    <w:p>
      <w:pPr>
        <w:pStyle w:val="BookText"/>
        <w:rPr/>
      </w:pPr>
      <w:r>
        <w:rPr>
          <w:rFonts w:ascii="Amiri" w:hAnsi="Amiri" w:eastAsia="Amiri" w:cs="Amiri"/>
          <w:color w:val="111111"/>
          <w:sz w:val="28"/>
          <w:sz w:val="28"/>
          <w:szCs w:val="28"/>
          <w:rtl w:val="true"/>
          <w:lang w:bidi="ar-SA"/>
        </w:rPr>
        <w:t>لاحتمال المفسدة أو ترك المصلحة،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المصالح و المفاسد و التي تكون مناطات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استقل العقل بحسن الأفعال التي تكون ذات المصالح، و قبح ما كان ذات المفاسد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براجعة إلى المنافع و المضار، و كثيرا 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التكليف مأمون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وجوب الدفع حتى يجب الاجتناب عن كل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يلازم احتمال المضرة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العدلية القائلين بتبعية الأحكام للمصالح و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 المفاسد الكامنة في أفعال المكلفين ليستا دائما من المنافع و المضار القائمة بالأفعال حتى يجب امتثال محتمل التكليف استيفاء للمنفعة أو دفعا للضرر؛ بل قد تكون منها و قد لا تكون، و ذلك لأن المصلحة عبارة عن خصوصيات موجودة في الأشياء تحسنها و توجب محبوبيتها تكوينا أو تشريعا، و المفسدة عبارة عن خصوصيات موجودة في الأشياء تقبحها، و توجب كراهتها تكوينا أو تشريعا، و النفع ما يتوصل به الإنسان إلى مطلوبه و الوصول إلى المطلوب خير، فالنفع هو الخير و الضرر ضده، و النسبة بين المصلحة و المنفعة عموم من وجه؛ لاجتماعهما في الصوم النافع للبدن، و افتراق المصلحة عن المنفعة في أداء الزكاة و الخمس مثلا؛ إذ فيه المصلحة دون المنفعة، و افتراق المنفعة عن المصلحة في الربا مثلا إذ فيه المنفعة دون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بين المفسدة و الضرر؛ لاجتماعهما في شرب المسكر المضر بالبدن و افتراق المفسدة عن الضرر في غصب المال أو الحق؛ إذ فيه المفسدة دون الضرر و افتراق الضرر عن المفسدة في دفع مثل الزكاة و الخمس؛ إذ فيه الضرر دون المفسدة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التكليف التحريمي و إن كان ملازما لاحتمال المفسدة؛ لكنه لا يلازم احتمال الضرر حتى يكون موردا لقاعدة وجوب الدفع و يجب الاجتناب عنه؛ بل كثيرا ما يكون محتمل الحرمة مأمون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ما تقدم من أن احتمال التكليف التحريمي لا يلازم احتمال الضرر حتى يكون من موارد القاعدة،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موارد كثيرة جدا يحتمل فيها التكليف التحريمي، مع العلم بانتفاء الضرر الدنيوي؛ بل قد يعلم بالحرمة و يعلم بعدم الضرر كما في كثير من المحرمات كالزنا و النظر إلى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كون الحد و التعزير ضررا دنيويا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فمع العلم بعدم الضرر حتى مع العلم بالحرمة في كثير من الموارد كيف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تكون المنفعة أو المضرة مناطا للحكم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 حول قاعدة وجوب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بالضرر إن كان 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للقاعدة في الشبهة الحكمية البدوية بعد الفحص؛ لانتفاء العقاب قطعا بقاعدة القبح، و إن كان غير العقوبة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دفعه بعد ثبوت جوازه لبعض الأغراض العقلائية، سواء أريد به الضرر الدنيوي أم المفسدة؛ 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العقل يستقل بقبح الإقدام على ما لا تؤمن مفسدته، يمكن دعوى أن احتمال الحرمة يجب دفعه؛ لأنه يلازم الضرر، و دفع الضرر المحتمل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براجعة على المنافع و المضار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يتفق كون مناط حكم العقل أو الشرع هو النفع أو الضرر الموجود في الفعل؛ لكن ذلك قاصر عن إثبات الملازمة؛ لما عرفت من عدم كونهما غالبا مناطين للحكم حتى يكون احتمال الحرمة مساوقا لاحتمال المفسدة، فالملاك في خيار الغبن و وجوب التيمم مع خوف الضرر باستعمال الماء هو الضرر لئلا يتضرر المغبون و المتطهر، و لكن لا سبيل إلى إحراز الملاك في كثير من الأحكام حتى يلازم احتمال الحرمة احتمال الضرر الدنيوي كي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للقاعدة في الشبهات الحكمية؛ إما لانتفاء الصغرى أو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تقديم قاعدة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قبح العقاب بلا بيان، و هي حكم العقل بقبح الإقدام على ما لا تؤمن مفسدته كقبحه على ما علم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التكليف التحريمي و إن لم يستلزم احتمال العقاب الأخروي و لا الضرر الدنيوي؛ إلا إنه بناء على مذهب العدلية من كون الأحكام تابعة للملاكات، لا ينفك احتمال الحرمة عن احتمال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النوعية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لفرض التلازم بين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الحرمة و المفسدة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الحرمة ملازم لاحتمال المفسدة؛ فالإقدام على محتمل الحرمة إقدام على المفسدة المحتملة،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الإقدام على المفسدة المحتملة كقبح الإقدام على المفسدة المعلومة، فيؤلف القياس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الحرمة ملازم لاحتمال المفسدة، و احتمال المفسدة كالعلم بها يجب دفعه، فاحتمال الحرمة يجب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كالإقدام على ما علم مفسدته؛ كما استدل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الأشياء على الحظر أو الوقف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السند شهادة الوجدان و مراجعة ديدن العقلاء من أهل الملل و الأديان، حيث إنهم لا يحترزون مما لا تؤمن مفسدته، و لا يعاملون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مفسدته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دفعه، فتكون هذه الكبرى بيانا للمشكوك و صالحة لرفع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احتمال الوجوب لا يلازم احتمال المنفعة، و احتمال الحرمة لا يلازم احتمال المضرة و لا العقاب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العقل يستقل بقبح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كاف في حكم العقل بلزوم الاجتناب عن محتمل الحرمة الملازم لاحتمال المفسدة، فإن المفسدة المحتملة مما لا يجوز الإقدام عليها، كما لا يجوز الإقدام على المفسدة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على الإقدام،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الإقدام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تؤمن مفسدته كالإقدام على ما علم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بقبح الإقدام على محتمل المفسدة، و أنه كالإقدام على معلوم المفسدة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الحكم العقلي ممنوع لشهادة الوجدان، و جريان عادة العقلاء على عدم التحرز عن محتمل المفسدة، و لزوم التحرز عن معلومها، فإنهم يركبون أمواج البحار و يقتحمون أهوال البراري و القفار للتجارة و غيرها، مع احتمال الغرق و غيره من الأخطار؛ لا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إذن الشارع في الإقدام على المفسدة المحتملة في الشبهات الموضوعية،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الإذن في الإقدام عليها قبيحا كقبح الإقدام على المفسدة المعلومة لم يأذن فيه؛ لأن الإذن في الإقدام على القبيح قبيح، و يمتنع صدور القبيح عن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فصدور الإذن فيه منه تعالى يشهد بعدم قبحه، فلا أصل للقاعدة المذكورة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لا تؤمن مفسدته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أذن الشارع بالإقدام عليه، و لا يكاد يأذن بارتكاب القبيح،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الإقدام على محتمل المفسدة قبيحا؟ و الحال أن الشارع قد أذن في الإقدام عليه، مع قضاء الضرورة بامتناع صدور الإذن في ارتكاب القبيح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التخلص بإذن الشارع في الشبهة الموضوعية عن قبح الإقدام على ما لا تؤمن مفسدته يخرجنا عن التمسك بالدليل العقلي على البراءة، و يحوجنا في الجواب عن تلك القاعدة إلى الترخيص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الأدلة الأربعة التي أقيمت على جريان البراءة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أم تحريمية، موضوعية أم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الشبهة الحكمية بين كون سبب الشبهة إجمال النص أو فقدانه أو تعارض النصين، كل ذلك لإطلاق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العقلي على البراءة يتوقف على مقدمة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إذن الشارع في ارتكاب محتمل المفسدة لا يكون شاهدا على عدم قبحه ارتكابه؛ إذ من الممكن إذنه في ارتكاب محتمل المفسدة مع بقائه على قبحه،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إذنه فيه سبب لتدارك قبحه و لو بالمصلحة التسهيلية، أو كاشف عن وجود المزاحم الأهم أو المساوي، أو إشارة إلى تفريق العقلاء بين المفاسد المحتملة، ففي بعضها لا يجيزونها و لا يقدمون عليها؛ لأن المفسدة المحتملة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المفاسد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العقاب بلا بيان إنما يكون دليلا على البراءة، بناء على ما هو مذهب العدلية من القول بالحسن و 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قول الأشاعرة الذين لا يقولون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البراءة؛ إذ لا قبح حتى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من البيان الذي يكون عدمه موضوعا لحكم العقل بقبح العقاب هو البيان الواصل إلى المكلف؛ لا البيان الواقعي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العقاب بلا بيان واصل إلى المكلف بعد فحصه موارد وجود التكليف، و عدم وجدانه دليلا عليه، فيكون حينئذ </w:t>
      </w:r>
    </w:p>
    <w:p>
      <w:pPr>
        <w:pStyle w:val="BookText"/>
        <w:rPr/>
      </w:pPr>
      <w:r>
        <w:rPr>
          <w:rFonts w:ascii="Amiri" w:hAnsi="Amiri" w:eastAsia="Amiri" w:cs="Amiri"/>
          <w:color w:val="111111"/>
          <w:sz w:val="28"/>
          <w:sz w:val="28"/>
          <w:szCs w:val="28"/>
          <w:rtl w:val="true"/>
          <w:lang w:bidi="ar-SA"/>
        </w:rPr>
        <w:t>معذورا عند العقل في عدم امتثال التكليف المجهول؛ لأن فوت التكليف حينئذ مستند إلى عدم البيان من المولى؛ لا إلى تقصير من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هذه القاعدة بقاعدة عقلية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الثانية تصلح للبيانية، فتكون واردة على القاعدة الأولى، فتسقط قاعدة قبح العقاب بلا بيان بارتفاع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قبح العقاب بلا بيان واردة على قاعدة وجوب دفع الضرر المحتمل؛ إذ بعد حكم العقل بقبح العقاب بلا بيان تنفي احتمال الضرر الأخروي، بمعنى العقاب، فلا يبقى موضوع لقاعدة دفع الضرر المحتمل؛ إذ ليس هناك احتمال الضرر الأخروي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الضرر الدنيوي و إن كان محتملا؛ إلا إنه مما لا يجب دفعه لا عقلا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بأن هناك قاعدة 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حكم العقل بقبح الإقدام على ما لا تؤمن 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على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تقريب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الحرمة ملازم لاحتمال المفسدة، و احتمال المفسدة كالعلم بها مما يجب دفعه، فاحتمال الحرمة يجب دفعه بالاجتناب عن محتمل الحرمة، فتكون هذه القاعدة بيانا للمشكوك، و صالحة لرفع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استقلال العقل بقبح الإقدام على محتمل المفسدة، و أنه كالإقدام على معلوم المفسدة ممنوع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و جريان ديدن العقلاء على عدم التحرز عن محتمل المفسدة، و لزوم التحرز على معلوم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الشارع في الإقدام على المفسدة المحتملة في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فرق العقلاء بين المفاسد الكبيرة و الصغيرة، فحكمهم بقبح الإقدام على ما لا تؤمن مفسدته إنما هو في القسم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تمامية الاستدلال بالدليل العقلي على البراءة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الاستدلال بحكم العقل بقبح العقاب بلا بيان على البراءة</w:t>
      </w:r>
      <w:r>
        <w:rPr>
          <w:rFonts w:eastAsia="Amiri" w:cs="Amiri" w:ascii="Amiri" w:hAnsi="Amiri"/>
          <w:color w:val="111111"/>
          <w:sz w:val="28"/>
          <w:szCs w:val="28"/>
          <w:rtl w:val="true"/>
          <w:lang w:bidi="ar-SA"/>
        </w:rPr>
        <w:t xml:space="preserve">. </w:t>
      </w:r>
      <w:bookmarkStart w:id="110" w:name="pg15811_152635"/>
    </w:p>
    <w:p>
      <w:pPr>
        <w:pStyle w:val="BookText"/>
        <w:rPr/>
      </w:pPr>
      <w:bookmarkEnd w:id="110"/>
      <w:r>
        <w:rPr>
          <w:rFonts w:ascii="Amiri" w:hAnsi="Amiri" w:eastAsia="Amiri" w:cs="Amiri"/>
          <w:color w:val="111111"/>
          <w:sz w:val="28"/>
          <w:sz w:val="28"/>
          <w:szCs w:val="28"/>
          <w:rtl w:val="true"/>
          <w:lang w:bidi="ar-SA"/>
        </w:rPr>
        <w:t xml:space="preserve">و احتج للقول بوجوب الاحتياط فيما لم تقم فيه حجة، بالأدلة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الناهية عن القول بغير العلم، و عن الإلقاء في التهلكة و الآمرة بالتقوى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3839744_2142443653"/>
      <w:bookmarkStart w:id="112" w:name="_Toc39"/>
      <w:bookmarkEnd w:id="111"/>
      <w:r>
        <w:rPr>
          <w:rtl w:val="true"/>
        </w:rPr>
        <w:t>في أدلة الأخباريين على وجوب الاحتياط</w:t>
      </w:r>
      <w:bookmarkEnd w:id="112"/>
    </w:p>
    <w:p>
      <w:pPr>
        <w:pStyle w:val="Heading5"/>
        <w:numPr>
          <w:ilvl w:val="4"/>
          <w:numId w:val="1"/>
        </w:numPr>
        <w:rPr/>
      </w:pPr>
      <w:bookmarkStart w:id="113" w:name="__RefHeading___Toc13839746_2142443653"/>
      <w:bookmarkStart w:id="114" w:name="_Toc40"/>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في أدلة الأخباريين على وجوب الاحتياط</w:t>
      </w:r>
      <w:r>
        <w:rPr>
          <w:rStyle w:val="FootnoteAnchor"/>
          <w:rtl w:val="true"/>
        </w:rPr>
        <w:footnoteReference w:id="5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استدل الأخباريون بطوائف من الآيات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القول بغير 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الإلقاء في التهلكة،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فيها بالتقوى،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53"/>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54"/>
      </w:r>
      <w:r>
        <w:rPr>
          <w:rFonts w:ascii="Amiri" w:hAnsi="Amiri" w:eastAsia="Amiri" w:cs="Amiri"/>
          <w:color w:val="111111"/>
          <w:sz w:val="28"/>
          <w:sz w:val="28"/>
          <w:szCs w:val="28"/>
          <w:rtl w:val="true"/>
          <w:lang w:bidi="ar-SA"/>
        </w:rPr>
        <w:t>هذا مجمل الكلام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فيها فيقع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بهذه الآيات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الاستدلال بها على الاحتياط</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839748_2142443653"/>
      <w:bookmarkStart w:id="116" w:name="_Toc41"/>
      <w:bookmarkEnd w:id="115"/>
      <w:r>
        <w:rPr>
          <w:rtl w:val="true"/>
        </w:rPr>
        <w:t>و أما تقريب الاستدلال بالطائفة الأولى على وجوب الاحتياط</w:t>
      </w:r>
      <w:r>
        <w:rPr>
          <w:rtl w:val="true"/>
        </w:rPr>
        <w:t>:</w:t>
      </w:r>
      <w:bookmarkEnd w:id="116"/>
    </w:p>
    <w:p>
      <w:pPr>
        <w:pStyle w:val="BookText"/>
        <w:rPr/>
      </w:pPr>
      <w:r>
        <w:rPr>
          <w:rFonts w:ascii="Amiri" w:hAnsi="Amiri" w:eastAsia="Amiri" w:cs="Amiri"/>
          <w:color w:val="111111"/>
          <w:sz w:val="28"/>
          <w:sz w:val="28"/>
          <w:szCs w:val="28"/>
          <w:rtl w:val="true"/>
          <w:lang w:bidi="ar-SA"/>
        </w:rPr>
        <w:t>و أما الجواب عن الاستدلال بهذه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و أخرى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الحكم بجواز ارتكاب محتمل الحرمة و نسبته إلى الشارع افتراء على الشارع، فيكون تشريعا محرما، و كذلك القول بالإباحة في محتمل الحرمة قول بغير علم، فيكون محرما بهذه الطائفة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بجواز ارتكاب محتمل الحرمة قولا بغير علم لكان القول بوجوب الاحتياط فيه أيضا قولا بغير علم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بالجواز استنادا إلى ما مر من الأدلة ليس قولا بغير علم؛ لأن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بالإباحة شرعا و بالأمن من العقوبة عقلا ليس قولا بغير علم؛ لما دل على الإباحة من النقل و على البراءة من حكم العقل، و معهما لا مهلكة في اقتحام الشبهة أصلا، و لا فيه مخالفة التقوى،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الترخيص في محتمل الحرمة حكم ظاهري ثابت بأدلة قطعية، بل القول بغير علم صادق في الحكم بوجوب الاحتياط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بالطائفة الثانية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ارتكاب الشبهة التحريمية يكون من الإلقاء في التهلكة، فيكون محرما، فلا بد من الاحتياط في المشتبه،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العقاب الأخروي فهو منفي بدليل البراءة، فدليل البراءة وارد على الآية كوروده على 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الضرر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كون الشبهة موضوعية لا يجب فيها الاحتياط، فإنه ليس كل ضرر دنيوي يعدّ تهلكة؛ بل التهلكة ما يؤدي إلى الموت،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المحرمات المحتملة لا يحتمل فيها الضرر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بالطائفة الثالثة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الاجتناب عن محتمل الحرمة من التقوى، و كل ما كان كذلك واجب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الاجتناب عن محتمل الحرمة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ارتكاب محتمل الحرمة لا يكون منافيا للتقوى؛ لأن التقوى عبارة عن ترك ما نهى الشارع عنه، و فعل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محتمل الحرمة الذي لا يوجد دليل على حرمته و رخص الشارع على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فارتكابه لا ينافي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آيات التقوى تدل على استحباب الاتقاء، فتكون خارجة عن المقام؛ لأن النزاع إنما هو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استحبابه فهو مورد للاتفاق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دلالة الدليل العقلي و النقلي على البراءة لا يكون فعل محتمل الحرمة مخالفا للتقوى، و لا موجبا للتهلكة بمعنى العقوبة، و لا الحكم بجواز ارتكابه قولا بغير علم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بالإباحة شرعا و بالأمن من العقوبة عقلا ليس 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17" w:name="pg15811_152637"/>
    </w:p>
    <w:p>
      <w:pPr>
        <w:pStyle w:val="BookText"/>
        <w:rPr/>
      </w:pPr>
      <w:bookmarkEnd w:id="117"/>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دل على وجوب التوقف عند الشبهة، معللا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الوقوف عند الشبهة خير من الاقتحام في المهلكة، من الأخبار الكثيرة الدالة عليه</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3839750_2142443653"/>
      <w:bookmarkStart w:id="119" w:name="_Toc42"/>
      <w:bookmarkEnd w:id="118"/>
      <w:r>
        <w:rPr>
          <w:rtl w:val="true"/>
        </w:rPr>
        <w:t>الاستدلال بالسنة على وجوب الاحتياط</w:t>
      </w:r>
      <w:bookmarkEnd w:id="119"/>
    </w:p>
    <w:p>
      <w:pPr>
        <w:pStyle w:val="BookText"/>
        <w:rPr/>
      </w:pPr>
      <w:r>
        <w:rPr>
          <w:rFonts w:ascii="Amiri" w:hAnsi="Amiri" w:eastAsia="Amiri" w:cs="Amiri"/>
          <w:color w:val="111111"/>
          <w:sz w:val="28"/>
          <w:sz w:val="28"/>
          <w:szCs w:val="28"/>
          <w:rtl w:val="true"/>
          <w:lang w:bidi="ar-SA"/>
        </w:rPr>
        <w:t>الاستدلال بالسنة على وجوب الاحتياط</w:t>
      </w:r>
      <w:r>
        <w:rPr>
          <w:rStyle w:val="FootnoteAnchor"/>
          <w:rtl w:val="true"/>
        </w:rPr>
        <w:footnoteReference w:id="55"/>
      </w:r>
      <w:r>
        <w:rPr>
          <w:rFonts w:ascii="Amiri" w:hAnsi="Amiri" w:eastAsia="Amiri" w:cs="Amiri"/>
          <w:color w:val="111111"/>
          <w:sz w:val="28"/>
          <w:sz w:val="28"/>
          <w:szCs w:val="28"/>
          <w:rtl w:val="true"/>
          <w:lang w:bidi="ar-SA"/>
        </w:rPr>
        <w:t xml:space="preserve">و 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طائفتين من الأخبار</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الدالة على مطلوبية التوقف مطابقة لاشتمالها على مادة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الدالة على التوقف التزاما؛ لعدم اشتمالها على مادة الوقوف؛ بل هي الآمرة بالكف و التثبت عند الشبهة، و لازم الكف عن الشبهة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عدم الدخول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التوقف المعللة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مقبولة عمر بن حنظلة بعد تكافؤ المرجحات في الخبرين المتعارضين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وجوب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الطائفة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الأخبار الآمرة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صيغ التفضيل إلا إنها منسلخة هنا عن التفضيل، فلا يكون المراد منها التفضيل في هذه الأخبار؛ إذ لا خير في الاقتحام في الهلكة حتى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في الوقوف عند الشبهة أكثر من الاقتحام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بالتوقف التوقف العملي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السكون و عدم المضي في ارتكاب الفعل، فوجوب التوقف بهذا المعنى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موارد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السنخية بين العلة و المعلول،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تعليل الحكم التحريمي بعلة جائزة لعدم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المقبولة و ما بمضمونها في وجوب التوقف و الاحتياط واضح؛ إذ يستفاد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التوقف في كل شبهة، و معنى التوقف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الحركة بارتكاب الشبهة، و هو مدعى الأخباريين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مطابقة أو التزاما، و بما </w:t>
      </w:r>
      <w:r>
        <w:rPr>
          <w:rStyle w:val="FootnoteAnchor"/>
          <w:rtl w:val="true"/>
        </w:rPr>
        <w:footnoteReference w:id="56"/>
      </w:r>
      <w:r>
        <w:rPr>
          <w:rFonts w:ascii="Amiri" w:hAnsi="Amiri" w:eastAsia="Amiri" w:cs="Amiri"/>
          <w:color w:val="111111"/>
          <w:sz w:val="28"/>
          <w:sz w:val="28"/>
          <w:szCs w:val="28"/>
          <w:rtl w:val="true"/>
          <w:lang w:bidi="ar-SA"/>
        </w:rPr>
        <w:t xml:space="preserve">دل على وجوب الاحتياط من الأخبار الواردة بألسنة مختلفة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مهلكة في الشبهة البدوية </w:t>
      </w:r>
      <w:r>
        <w:rPr>
          <w:rStyle w:val="FootnoteAnchor"/>
          <w:rtl w:val="true"/>
        </w:rPr>
        <w:footnoteReference w:id="58"/>
      </w:r>
      <w:r>
        <w:rPr>
          <w:rFonts w:ascii="Amiri" w:hAnsi="Amiri" w:eastAsia="Amiri" w:cs="Amiri"/>
          <w:color w:val="111111"/>
          <w:sz w:val="28"/>
          <w:sz w:val="28"/>
          <w:szCs w:val="28"/>
          <w:rtl w:val="true"/>
          <w:lang w:bidi="ar-SA"/>
        </w:rPr>
        <w:t>، مع دلالة النقل على الإباحة، و حكم العقل بالبراءة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الأخبار الدالة على التوقف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موثقة حمزة بن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خطب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بلغ موضعا منها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و 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يسعكم فيما ينزل بكم مما لا تعلمون إلا الكف عنه و التثبت و الرد إلى أئمة الهدى؛ حتى يحملوكم فيه على القصد، و يجلوا عنكم فيه العمى و يعرفوكم فيه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هذه الرواية و ما بمضمونها على وجوب التوقف التزاما عند الشبهة واضحة؛ إذ لازم الكف و التثبت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من حيث العمل، و السؤال من أهل الذكر 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بعض التفاسير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الطائفة الثانية من الأخبار التي تدل على وجوب الاحتياط في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الألسنة المختلفة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وجوب الاحتياط مطابقة 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اشتمل منها على مادة الاحتياط بهيئات مختلفة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دل على وجوب الاحتياط التزاما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النهي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فيدل بالالتزام على وجوب الاحتراز عن المشتبه عملا، و عدم جواز الاقتحام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أخبار التوقف المشتملة على التعليل،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p>
    <w:p>
      <w:pPr>
        <w:pStyle w:val="BookText"/>
        <w:rPr/>
      </w:pPr>
      <w:r>
        <w:rPr>
          <w:rFonts w:ascii="Amiri" w:hAnsi="Amiri" w:eastAsia="Amiri" w:cs="Amiri"/>
          <w:color w:val="111111"/>
          <w:sz w:val="28"/>
          <w:sz w:val="28"/>
          <w:szCs w:val="28"/>
          <w:rtl w:val="true"/>
          <w:lang w:bidi="ar-SA"/>
        </w:rPr>
        <w:t xml:space="preserve">و ما دل على وجوب الاحتياط </w:t>
      </w:r>
      <w:r>
        <w:rPr>
          <w:rStyle w:val="FootnoteAnchor"/>
          <w:rtl w:val="true"/>
        </w:rPr>
        <w:footnoteReference w:id="61"/>
      </w:r>
      <w:r>
        <w:rPr>
          <w:rFonts w:ascii="Amiri" w:hAnsi="Amiri" w:eastAsia="Amiri" w:cs="Amiri"/>
          <w:color w:val="111111"/>
          <w:sz w:val="28"/>
          <w:sz w:val="28"/>
          <w:szCs w:val="28"/>
          <w:rtl w:val="true"/>
          <w:lang w:bidi="ar-SA"/>
        </w:rPr>
        <w:t>لو سلم و إن كان واردا على حكم العقل فإنه كفى بيانا على العقوبة على مخالفة التكليف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التوقف متوقف على الهلكة؛ لأنه معلول لها، و الهلكة متوقفة على البيان؛ لقبح العقاب بدونه، فلو توقف البيان على وجوب التوقف كان وجوب التوقف متوقفا على وجوب التوقف و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دلالة النقل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أحاديث الرفع و الحل و السعة الدالة على إباحة ما لا تعلم حرمته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عن الأخبار التي تدل على وجوب التوقف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وجوه أخرى في الجواب تركناها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عن أخبار الاحتياط مطلقا، سواء دلت على الاحتياط مطابقة أو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القول بغير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الروايات أجنبية عن إثبات وجوب الاحتياط في الشبهة البدوية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مشتملة على موضوع و هو الهلكة،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بعضها كمقبولة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إذ النهي الظاهر في التحريم لا يكون إلا عما هو حرام، و الحرمة توجب استحقاق العقوبة لا الهلكة الدنيوية كما هو واضح، و على محمول و هو وجوب التوقف المستفاد من الأمر به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و لا ريب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المحمول إلى الموضوع كنسبة المعلول إلى العلة في تأخره عنها رتبة، فلا بد حينئذ من وجود العقوبة قبل الأمر بالتوقف حتى ينبعث عنها الأمر به، و هذا يختص بما إذا أحرز من الخارج ما يصحح العقوبة عليه، و هو منحصر في الشبهة البدوية قبل الفحص، و الشبهة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فبما أن المقصود إجراء البراءة بعد الفحص و اليأس من الدليل؛ لما دل من الدليل العقلي و النقلي على جريانها بعد إحراز عدم البيان، فلا مانع من إجراء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إثبات البيان بنفس أخبار التوقف؛ لأنه مستلزم للدور كما لا يخفى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ما أفاده المصنف في الجواب يرجع إلى وجوه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وقفوا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بالكف و التثبت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و إن كانت ظاهرة بدوا في الوجوب المولوي المستلزم لترتب المثوبة على موافقته و العقوبة على مخالفته؛ إلا إنها تصرف عن هذا الظهور إلى الإرشاد أو الطلب المولوي الجامع بين الوجوب و الندب أو الاستحباب،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أبي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ما اشتبه عليه من الإثم فهو لما استبان له أترك</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لا بد من حمله على الطلب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فإن حمل هذه الروايات على الوجوب مستلزم لارتكاب التخصيص بإخراج الشبهات الوجوبية و الموضوعية عنها؛ لاعتراف الأخباريين بعدم وجوب الاحتياط فيها، مع أن سياقها آب عن التخصيص، و حملها على الاستحباب مستلزم لإخراج موارد وجوب الاحتياط مما تنجّز فيه التكليف و دار المكلف به بين أطراف محصورة،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إرادة مطلق الرجحان الجامع بين الوجوب و الاستحباب، فالاحتياط واجب في بعض الموارد كالشبهات المقرونة بالعلم الإجمالي، و مستحب في بعض الموارد كالشبهات البدوية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الغض عما تقدم و البناء على الأخذ بظواهر أوامر الاحتياط في الوجوب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دل على وجوبه واردا على حكم العقل بقبح العقاب بلا بيان، و رافعا لموضوعه؛ لوجود البيان الظاهري المصحح للعقوبة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دلالتها على الوجوب، و لم نقل بوجود قرائن تدل على أن الأمر فيها للاستحباب أو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واردا على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يصغى إلى ما قيل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الاحتياط إن كان مقدمة للتحرز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كفى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للورود على حكم العقل،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دل على وجوب الاحتياط كاف في البيانية على التكليف المحتمل لتنجزه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الجواب عن أخبار التوقف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 هو الشيخ الأنصاري، و قد أجاب بهذا الوجه عن خصوص أخبار التوقف،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أجاب عن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الأمر على الطلب المشترك بين الوجوب و الندب أورد على نفسه إشكالا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وجوب الاحتياط شرعا، حيث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التهلكة في مخالفة كل محتمل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هذا الأخبار عن عدم سقوط عقاب التكاليف المجهولة لأجل الجهل، و لازم ذلك إيجاب الشارع الاحتياط؛ إذ الاقتصار في العقاب على نفس التكاليف المختفية من دون تكليف ظاهري بالاحتياط قبيح، فيكون إيجاب الاحتياط طاردا لقاعدة قبح العقاب بلا بيان؛ لكونه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 مقدمة للتحرز عن العقاب الواقعي فهو مستلزم لترتب العقاب على التكليف المجهول و هو قبيح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حكما ظاهريا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فالهلكة الأخروية مترتبة على مخالفته؛ لا مخالفة الواقع، و صريح الأخبار إرادة الهلكة الموجودة في الواقع على تقدير الحرمة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لا يمكن أن يكون طاردا لقاعدة قبح العقاب بلا بيان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الاحتياط شرعا إن كان لأجل التحرز عن العقاب على الحكم الواقعي المجهول لكان قبيحا؛ إذ على هذا كان العقاب على التكليف المجهول عقابا بلا بيان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له؛ لأن إيجاب الاحتياط لا يرفع الجهل بالواقع، فيكون العقاب عليه عقابا على المجهول، و هو قبيح عقلا كما اعترف به المستشكل نفسه و إن كان إيجاب الاحتياط نفسيا، لوجود ملاك في نفس الاحتراز عن الشبهة و مع الغض عن الحكم الواقعي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ترتب العقاب على مخالفته لا مخالفة الواقع، و هذا المعنى و إن كان صحيحا في نفسه إلا إنه غير مقصود للأخباريين، حيث إنهم التزموا بدلالة أخبار التوقف و الاحتياط في الشبهات لأجل الاحتراز عن الهلكة المحتملة المترتبة على الاقتحام في الشبهات؛ لا لأجل الاحتراز عن مخالفة الاحتياط، و هذا البيان </w:t>
      </w:r>
    </w:p>
    <w:p>
      <w:pPr>
        <w:pStyle w:val="BookText"/>
        <w:rPr/>
      </w:pPr>
      <w:r>
        <w:rPr>
          <w:rFonts w:ascii="Amiri" w:hAnsi="Amiri" w:eastAsia="Amiri" w:cs="Amiri"/>
          <w:color w:val="111111"/>
          <w:sz w:val="28"/>
          <w:sz w:val="28"/>
          <w:szCs w:val="28"/>
          <w:rtl w:val="true"/>
          <w:lang w:bidi="ar-SA"/>
        </w:rPr>
        <w:t>عقاب الواقع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على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مخالفة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إيجابه يكون طريقيا،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مطلوبية الاحتياط في نفسه، و ليس كذلك؛ بل الغرض منه هو التحفظ على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 كل من الاحتمالين في استفادة وجوب الاحتياط شرعا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حملها على الإرشاد إلى حكم العقل بلزوم الاجتناب عن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توضيح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المجهول لا عقاب عليه؛ لما تقدم من قاعدة قبح العقاب بلا بيان؛ إذ لا يرتفع بإيجاب الاحتياط شرعا ما هو مناط قبح العقاب على الحكم الواقعي المجهول و هو الجهل به؛ كحرمة شرب التتن، فالعقاب عليه 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ترتب العقاب على المجهول المستفاد من سياق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الاحتياط لكونه حينئذ ذا مصلحة في نفسه، مع الغض عن الواقع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ملكة التقوى له، كما ربما يستفاد ذلك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لما استبان له من الإثم 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مقصود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مخالفة الاحتياط موجبة للوقوع في الهلكة من ناحية التكليف المحتمل؛ لا على مخالفة نفس الاحتياط بما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كلا التقديرين لا يمكن أن يكون الاحتياط طاردا لقاعدة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عدم الإصغاء إلى ما قيل 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إيجابه يكون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رد لجواب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أورده على نفسه من الإشكال المتقدم، و قد عرفت الإشكال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هذا الرد من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المولوي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وجوبه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في القسمين الباطلين أعني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النفسي و المقدمي؛ ليبطل وجوب الاحتياط، و تجري أدلة البراءة بلا معارض، بل هناك قسم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الطريقي بمعنى إيجاب الاحتياط بداعي تنجيز الحكم الواقعي المجهول؛ بأن يكون الغرض من إنشاء وجوب الاحتياط إقامة الحجة على التكليف الواقعي المجهول؛ بحيث توجب تنجزه و حفظه حال الجهل به، لاهتمام الشارع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مما يصح أن يحتج به على المؤاخذة في مخالفة الشبهة،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أوامر الطرق و الأمارات و الأصول العملية؛ إلا إنها تعارض بما هو أخص و أظهر،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حلية المشتبه أخص؛ بل هو في الدلالة على الحلية بمصلحته،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 و اتفق مصادفته للواقع استحق العقوبة على ذلك؛ لصدق العصيان عليه بعد تنجزه على المكلف بإيجاب الاحتياط، فالعقاب حينئذ على الواقع المجهول عقاب مع البيان،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أدلة إيجاب الاحتياط واردة على قاعدة قبح العقاب بلا بيان؛ لصلاحيتها للبيانية، فلا يحكم العقل الحاكم بقبح العقاب بلا بيان و قبح العقاب مع إيجاب الاحتياط كما يحكم به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الإيجاب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الاحتجاج من المولى على عبده على مخالفة الواقع بسبب الأمر بسلوك الطرق و الأصول المثبتة، و لا يقبح المؤاخذة عليها، فكذا لا يقبح العقاب على المخالفة بسبب إيجاب الاحتياط؛ لأن جميعها قد وضع طريقا لدرك مصلحة الواقع، و مع ذلك فإنها كلها واردة على قاعدة قبح العقاب بلا بيان، و لا فرق بين الاحتياط شرعا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عقلا في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في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الاحتياط و إن كانت واردة على 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إنها تعارض بما هو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أخبار الاحتياط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دل على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واردا على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الوجه الثالث من الجواب عن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ظهورها في الوجوب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واردة على قاعدة القبح؛ لصلاحيتها للبيانية كما عرفت، و لا يبقى معها موضوع للبراءة العقلية؛ إلا إنها معارضة بأخبار البراءة، و يتعين تقديمها على أخبار الاحتياط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موضوع أخبار البراءة من موضوع أخبار الاحتياط، و من البديهي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الخاص على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أظهريتها في الدلالة على حلية المشتبه من دلالة تلك الأخبار على وجوب الاحتياط في الشبهات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البراءة و حلية المشتبه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الرفع و السعة و نحوها، لا يشمل الشبهات قبل الفحص؛ إذ لا خلاف بين الأصولي و الأخباري في وجوب الاحتياط فيها، و إنما الخلاف بينهما في وجوبه فيها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وجوب الاحتياط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الفحص و بعده، فيكون أعم مما دل على البراءة، و لا ريب في وجوب تخصيص العام بالخاص، فيخصص ما دل على وجوب الاحتياط بما دل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الاحتياط في كل شبهة إلا في الشبهات البدوية بعد الفحص،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أخصية موضوع أخبار البراءة من موضوع أخبار الاحتياط، و تسليم أن الموضوع في كل منهما عنوان المشتبه و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تقديم أخبار البراءة عليها بمناط الأظهرية،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أخبار الاحتياط على وجوب التوقف و الاحتياط عن الشبهات مستندة إلى ظهور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 لا شك في عدم صراحة الصيغة فيه، و هذا بخلاف أدلة البراءة، فإنها إما نص في حلية مشتبه الحكم مثل حديث الحل الوارد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أظهر في البراءة مثل حديث الرفع و السعة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لو لم تكن نصا في الترخيص فلا أقل من كونها أظهر فيه من دلالة أخبار الاحتياط على وجوب التحرز عن المشتبه، و 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الأظهر على الظاهر، و عدم ملاحظة قواعد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أخبار البراءة على أخبار الاحتياط بمناط الأظهرية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هو الموجود في المتن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 أما بناء على كون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أخبار البراءة على أخبار الاحتياط مستند إلى أحد الوجهين على سبيل منع الخلو،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قرينة على التصرف في أدلة الاحتياط فتقدم عليها؛ إما لأن موضوعها أخص من موضوع أدلة الاحتياط، و إما لأنها أظهر في الترخيص من أدلة الاحتياط في وجوب 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تعارض بما هو أخص و أظهر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نص، و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غايته أنه ظاهر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الأخصية و إن كانت ملازمة غالبا للأظهرية، إلا إن في المقام خصوصية تجعل أخبار البراءة نصا في الترخيص، و تلك الخصوصية عبارة عن كون الدال على البراءة هي المواد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و مطلق 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دون الهيئات، فإنه ليس شيء أوضح دلالة على الحلية و الترخيص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الهيئات كما في أدلة الاحتياط،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أكثر من كونها ظاهرة في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ظهورها في وجوب الاحتياط ما عرفت من دلالة الهيئة عليه،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ظاهرة في الوجوب، و ليست نصا فيه، فيمكن رفع اليد عنه بقرينة ما هو نص أو أظهر منه، كما هو الحال في رفع اليد عما هو ظاهر في الوجوب بقرينة الاستحباب، فتحمل أوامر الاحتياط على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إلى هنا من تقديم أخبار البراءة على أدلة الاحتياط بمناط الأخصية أو الأظهرية إنما هو مع تسليم دلالة أخبار الاحتياط على الطلب المولوي، حتى تصل النوبة إلى علاج المانع، و هو تعارضها مع أدلة البراءة بتقديمها على أدلة الاحتياط بالجمع الدلالي، و لكن لا مجال لهذا الجمع بعد قصور أخبار الاحتياط عن إثبات الطلب المولوي و لو الاستحبابي منه، و ذلك لوجود قرائن داخلية و خارجية دالة على أن الأمر بالاحتياط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دل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سياق كلام المصنف يقتضي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هناك قرائن دالة على أنه للإرشاد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 عن خصوص أخبار الاحتياط؛ لأنه ذكره في ذيل الجواب عنها، لكن بعض القرائن التي أقامها على كون الأمر به للإرشاد غير مختص بها؛ بل يختص بعضها بأخبار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خلاف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الجواب عن مجموع أخبار الوقوف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القرائن هي التي نبه عليها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بين ما يشترك فيها جميع الأخبار، و بين ما تختص ببعضها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محذور تخصيص الأكثر لو لم يكن الأمر للإرشاد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الأمر بالتوقف و الاحتياط هو الشبهة، و الأخذ بظاهره من الطلب </w:t>
      </w:r>
    </w:p>
    <w:p>
      <w:pPr>
        <w:pStyle w:val="BookText"/>
        <w:rPr/>
      </w:pPr>
      <w:r>
        <w:rPr>
          <w:rFonts w:ascii="Amiri" w:hAnsi="Amiri" w:eastAsia="Amiri" w:cs="Amiri"/>
          <w:color w:val="111111"/>
          <w:sz w:val="28"/>
          <w:sz w:val="28"/>
          <w:szCs w:val="28"/>
          <w:rtl w:val="true"/>
          <w:lang w:bidi="ar-SA"/>
        </w:rPr>
        <w:t>المولوي اللزومي مستلزم لتخصيص الأكثر،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على الشبهات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و الموضوعية، الوجوبية منهما و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الفريقان على جريان البراءة في غير الحكمية التحريمية، فيلزم حينئذ تخصيص الأكثر؛ لخروج أكثر الشبهات عن موضوع الأمر بالتوقف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الشبهات الموضوعية مطلقا و الشبهات الحكمية الوجوبية،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الأكثر مستهجن، فلا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الأمر بهما على الندب مستلزم لإخراج موارد وجوب الاحتياط كالشبهة المقرونة بالعلم الإجمالي، فلا مناص عن حمله على الإرشاد المطلق، فيكون إرشادا إلى وجوب الاحتياط في مورد وجوبه و هو الشبهة المقرونة بالعلم الإجمالي، و إلى استحبابه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سياقها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قد عرفت آنفا عدم وجوب الاحتياط في الشبهة الحكمية الوجوبية و الموضوعية مطلقا؛ و لو كان الأمر به مولويا،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بالتوقف و الاحتياط للطلب المولوي اللزومي، فلا بد من ارتكاب التخصيص في تلك الأخبار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الاقتحام في الهلكة بارتكاب الشبهات إلا إذا كانت الشبهة موضوعية مطلقا أو حكمية 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سياقها آب عن التخصيص؛ و ذلك لأن مقتضى تخصيصها بها أن في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الشبهات الموضوعية و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هذا لا معنى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كلمة خير منسلخة هنا عن التفضيل كما عرفت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جميع الشبهات؛ إذ المعنى على تقدير 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في الهلكة لا خير فيه أصلا؛ بل الخير كله في الوقوف عند الشبهة و عدم الاقتحام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المحدثين لما اعترفوا بورود الترخيص في ارتكاب بعض الشبهات فلا مناص عن حمل الأمر في تلك الأخبار على الإرشاد حتى يتبع المرشد إليه في الوجوب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أخبار الوقوف،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التثليث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نجا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الشبهة الموضوعية التي تجري فيها أدلة البراءة ليست قسما رابعا، لأن ظاهر الحديث حصر الأمور في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البين و الحرام البيّن و الشبهات، 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اندراج الشبهة الموضوعية في القسم الثالث، و مقتضاه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الاحتياط فيها، و قد التزم الكل بالبراءة فيها، مع أنها ليست من الحلال البين قطعا، فلا </w:t>
      </w:r>
    </w:p>
    <w:p>
      <w:pPr>
        <w:pStyle w:val="BookText"/>
        <w:rPr/>
      </w:pPr>
      <w:r>
        <w:rPr>
          <w:rFonts w:ascii="Amiri" w:hAnsi="Amiri" w:eastAsia="Amiri" w:cs="Amiri"/>
          <w:color w:val="111111"/>
          <w:sz w:val="28"/>
          <w:sz w:val="28"/>
          <w:szCs w:val="28"/>
          <w:rtl w:val="true"/>
          <w:lang w:bidi="ar-SA"/>
        </w:rPr>
        <w:t xml:space="preserve">قرائن دالة على أنه للإرشاد، فيختلف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و استحبابا حسب اختلاف 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للإرشاد لوجب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لا محالة ببعض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التخصيص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الشبهة، فإن الوقوف عند الشبهة خير من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إلا الموضوعية نجا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مقتضى الحصر الاقتصار على الحلال البين فقط، و لا مفر عن هذا المحذور غير الحمل على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ارتكب الشبهات وقع في المحرمات و 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الهلكة على ارتكاب الشبهة لا على مخالفة الأمر بالتوقف، و حيث لا عقوبة على مخالفة الأمر لم يكن مولويا، فيكون للإرشاد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الإرشادي ما لا يترتب على مخالفته عقاب غير ما يترتب على ارتكاب الشبهة أحيانا من الهلاك و العقاب المحتمل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القرائن التي تستفاد من مجموع كلمات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أشار في المتن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ذكر جميع القرائن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راجع على الأمر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دل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كون الأمر بالاحتياط للإرشاد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إحدى قرائن الإرشاد و هي القرينة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الأمر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و المعنى واضح، و الضمير المستتر فيه راجع على عدم كون الأمر للإرشاد المدلول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بعض الشبهات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مطلقا و الحكمية الوجوبية،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دل على الاحتياط آب عن التخصيص قطعا؛ لما سيذكره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يكون‌؟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قرينة أخرى على الإرشاد، و تختص بأخبار الوقوف المعللة، و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بالهلكة ما يرجع إلى المكلف في الآخرة و هو العقوبة، و مقتضى </w:t>
      </w:r>
    </w:p>
    <w:p>
      <w:pPr>
        <w:pStyle w:val="BookText"/>
        <w:rPr/>
      </w:pPr>
      <w:r>
        <w:rPr>
          <w:rFonts w:ascii="Amiri" w:hAnsi="Amiri" w:eastAsia="Amiri" w:cs="Amiri"/>
          <w:color w:val="111111"/>
          <w:sz w:val="28"/>
          <w:sz w:val="28"/>
          <w:szCs w:val="28"/>
          <w:rtl w:val="true"/>
          <w:lang w:bidi="ar-SA"/>
        </w:rPr>
        <w:t>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للإرشاد؟ مع أن الهلكة ظاهرة في العقوبة، و لا عقوبة في الشبهة البدوية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إيجاب الوقوف و الاحتياط، فكيف يعلل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خير من الاقتحام في الهلكة‌؟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الهلكة ثابتة قبل إيجاب الاحتياط؛ لأن الهلكة في هذه الأخبار موضوع للحكم بوجوب التوقف،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الموضوع على الحكم؛ لأنه كالعلة له، فلا بد أن تكون العقوبة مفروضة الوجود قبل الأمر بالتوقف حتى يكون إيجابه لأجل التحرز عنها،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الهلكة ليست على مخالفة الإلزام الواقعي المجهول؛ لقضاء قاعدة قبح العقاب بلا بيان بقبحها، فلا بد أن تكون على التكليف المنجز بغير الأمر بالتوقف، و إلا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الأمر بالتوقف بالشبهات المقرونة بالعلم الإجمالي، و الشبهة البدوية قبل الفحص، و يكون الأمر بالاحتياط إرشادا إلى حكم العقل بوجوبه؛ لتنجز الواقع بالعلم الإجمالي، و لا مساس له بالشبهة البدوية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أمر الاحتياط نفسيا لا إرشادا إلى التحفظ على الأحكام الواقعية ترتب استحقاق العقوبة على مخالفته؛ لكن لازمه أجنبية التعليل عن المعلل؛ لعدم كون التوقف في الشبهة البدوية بعد الفحص معلولا للعقوبة الواقعية؛ بل واجبا مستقلا مستتبعا للمؤاخذة على مخالفة نفسه، مع أن ظاهر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التحرز عن عقوبة التكليف الواقعي المجهول،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وجود الهلكة قبل الأمر بالاحتياط حتى يحسن الإرشاد إليه بالأمر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المحدثين بكونه من العقاب بلا بيان المتسالم قبحه و عدم صدوره من الحكيم؛ لكنهم يدعون وجود التكليف الظاهري و هو وجوب الاحتياط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الوقوف و 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اتضح لزوم كون الهلكة مفروضة الوجود قبل الأمر بالاحتياط؛ لأنها علة لوجوده، فلا يعقل تأخرها عنه و نشوؤها منه لاستلزامه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علة لإيجاب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عليه رتبته كتقدم سائر العلل على معاليلها، فلو ترتبت الهلكة على إيجاب الاحتياط كما هو مدعى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يدعي ترتب العقوبة على ترك الاحتياط؛ لأنه يعترف بقبح المؤاخذة على التكليف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مؤخرة عنه و هو </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يستكشف منه على نحو الإن إيجاب الاحتياط من قبل، ليصح به العقوبة على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لتوقف إيجاب الاحتياط على الهلكة، و توقف الهلكة على إيجاب الاحتياط، فلا بد من القول بعدم ترتب الهلكة على الأمر بالتوقف و الاحتياط، و الالتزام بترتبها على التكليف المنجز بغير الأمر بهما؛ دفعا لمحذور الدور، فإذا لم تترتب الهلكة عليه كان الأمر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جعل الهلكة علة لإيجاب الاحتياط مع فرض ترتب الهلكة عليه كما يدعيه الخصم؛ 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تقدم العلة على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مقدما على صاحبه و مؤخرا عنه في آن واحد و هو محال، فلا محيص عن الالتزام بتقدم الهلكة رتبة على الأمر بالاحتياط دون تأخرها عنه،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معلولة له؛ بل هي معلولة لشيء آخر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تعبر الطريق الفلاني؛ لأن فيه قاطع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التعليل به لا يصح إلا مع وجوده قبل النهي عن العبور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الأمر المولوي الظاهري بالاحتياط بالبرهان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أمور 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حكم العقل بقبح العقاب بلا بيان ليس هو عدم البيان على الحكم الواقعي فقط حتى يجري بمجرده؛ و لو مع وجود البيان على الحكم الظاهرى؛ بل هو عدم البيان على كليهما معا، فلو وجد البيان على الحكم الظاهري فقط لم تجر القاعدة، كما لا تجري لو وجد على الحكم الواقعي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تعليل حكم متعلق بطبيعة هو سريان الحكم في جميع مصاديق تلك الطبيعة، و عدم اختصاصه ببعض أفرادها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موضوع الأمر بالتوقف في المقام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بإطلاقها تشمل مورد النزاع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البدوية بعد الفحص، فإذا لم يوجد مقيد شمله الحكم بالوقوف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إما أن يدل عليه الخطاب بالمطابقة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يدل عليه بالالتزام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بالالتزام على حرمة القتل عمدا؛ و إلا لم يكن وجه لجزاء القاتل بخلوده في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ما لم يعلم لا يصحح العقوبة، و لا يخرجها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منها إلى الذهن أو المنصرف إليه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الأخروي،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الشارع صرف العباد عن العقوبة الأخروية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الأمور من باب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لم يمكن أن يكون الأمر بالوقوف و الاحتياط في الأخبار المثبتة للهلكة للطلب المولوي الإلزامي؛ بل لا بد من حمله على الإرشاد كما تقدم، لكن يمكن استفادة طلب ظاهري مولوي آخر من تلك الأخبار بالدلالة الالتزامية، و ذلك لأنه لما كانت العقوبة من آثار الطلب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منها حيث رتبت الهلكة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على محتمل التكليف الإلزامي الذي منها الشبهة البدوية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الدليل الدال على وجود العقوبة في الشبهة كاشفا عن وجود البيان على التكليف، و دالا عليه بالدلالة الالتزامية، و أن الشارع قد اكتفى بذكر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الابتلاء بالعقوبة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ملزومه و هو 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المثبتة لترتب الهلكة على ترك الاحتياط في الشبهة التي منها البدوية بعد الفحص كاشفة عن وجوب الاحتياط شرعا، كشفا بالمعلول عن العلة؛ و إلا كان المعلول بلا علة و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تقدم من انبعاث الأمر بالتوقف عن الهلكة المفروضة الوجود و إن كان هو وجودها في رتبة سابقة على الأمر، فلا يمكن استكشاف الهلكة من الأمر ليحمل على كونه مولويا؛ لكن يمكن استكشاف الأمر المولوي بالاحتياط من الهلكة المترتبة على الأمر به بالبرهان الإني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التعليل الوارد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البرهان الإني، و هو العلم بالعلة من العلم بالمعلول، و استكشافها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العقاب على مخالفة إيجاب الاحتياط في الشبهة البدوية ما لم يصل إلى المكلف عقاب بلا بيان؛ إذ المصحح للمؤاخذة هو البيان الواصل؛ لا التكليف بوجوده الواقعي، سواء كان الحكم الواقعي نفسيا أم طريقيا </w:t>
      </w:r>
    </w:p>
    <w:p>
      <w:pPr>
        <w:pStyle w:val="BookText"/>
        <w:rPr/>
      </w:pPr>
      <w:r>
        <w:rPr>
          <w:rFonts w:ascii="Amiri" w:hAnsi="Amiri" w:eastAsia="Amiri" w:cs="Amiri"/>
          <w:color w:val="111111"/>
          <w:sz w:val="28"/>
          <w:sz w:val="28"/>
          <w:szCs w:val="28"/>
          <w:rtl w:val="true"/>
          <w:lang w:bidi="ar-SA"/>
        </w:rPr>
        <w:t xml:space="preserve">عن أنها بلا بيان و لا برهان، 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كإيجاب الاحتياط،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وصوله بغير أخبار الوقوف، و استكشاف وصوله مما اشتمل على ثبوت الهلكة في ارتكاب الشبهة، من باب دلالة اللازم على ثبوت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عموم الشبهات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إطلاق الشبهة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ممكن لاستلزامه الدور؛ و ذلك لأن بيانية أخبار الوقوف للوجوب المولوي منوطة بإمكان الأخذ بظاهر الهلكة و هو العقوبة ليدل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إذ لو أريد بالهلكة معنى آخر غير العقوبة الأخروية لم يدل عليه، لعدم وجوب دفع غير العقوبة وجوبا مولويا، و حمل الهلكة على العقوبة منوط بكون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و إعلاما لحكم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الاجتناب عن الواقع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بيانا و منجزا له لم يصح حمل الهلكة على ظاهرها،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المولوي متوقف على حمل الهلكة على العقوبة، و حملها عليها متوقف على كون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المولوي، فبيانية أخبار الوقوف للوجوب المولوي متوقفة على بيانيتها له،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يظهر الفرق بين المقام، و ما ورد من الوعيد الصريح في العقوبة الأخروية على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المؤمن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بالالتزام على حرمته المولوية، حيث إن الوعيد لا بد أن يكون بمقتضى دلالة الاقتضاء كناية عن التحريم و بيانا عليه، و لا يلزم منه محذور الدور؛ لأن الدور هناك كان ينشأ من توقف حمل الهلكة على العقوبة، على 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المولوي، و توقف كونه للوجوب على حمل الهلكة على العقوبة بخلاف الوعيد هنا، فإنه صريح في العقوبة، و لا يتوقف حملها عليها على شيء، فيستكشف منه الحرمة المولوية، و لا وجه لحمل النهي عن ذلك الفعل المتوعد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ورد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و هذا بخلاف أخبار الوقوف، فحيث كان محذور الدور مانعا عن إرادة الإيجاب المولوي تعين حمل الشبهة على ما تنجز فيه التكليف بمنجز آخر كالمقرونة بالعلم الإجمالي و الشبهة البدوية قبل الفحص، و يكون الأمر بالوقوف إرشادا إلى حكم العقل بلزوم رعاية العلم الإجمالي 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العقوبة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بطلان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التعليل المذكور في أخبار التوقف لا يدل على وجوب الاحتياط مولويا، فمثل هذا الحديث أجنبي عن مورد </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يتنجز فيه المشتبه لو كان كالشبهة قبل الفحص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الشبهة المقرونة بالعلم الإجمالي،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و هو الشبهة الحكمية بعد الفحص، و مختص بالشبهات التي تنجز فيها الحكم كالشبهة البدوية قبل الفحص أو المقرونة بالعلم الإجمالي؛ لعدم جريان قاعدة قبح العقاب بلا بيان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التعليل الوارد في حديث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وقفوا عند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الشبهة وجوبية أم تحريمية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الشروح كلام طويل تركناه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الجواب عن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التهلكة إن كان العقاب الأخروي فهو منفي بدليل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منها هو الضرر الدنيوي فليس كل ضرر من التهلكة؛ لأنها مما يؤدي إلى الموت، و المحرمات المحتملة ليس فيها الضرر الدنيوي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ارتكاب محتمل الحرمة ليس منافيا للتقوى؛ لأن التقوى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نهى عنه الشارع، و فعل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مفاد الآية استحباب التقوى، و محل الكلام هو وجوب الاتقاء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بالسنة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بين ما يدل على وجوب التوقف، و ما يدل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ما يدل على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معناها التفضيلي في هذه الأخبار؛ إذ لا خير في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بالتوقف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السكون و عدم المضي في ارتكاب الفعل، و لازمه هو الاحتياط بترك ارتكاب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يدل على الاحتياط فواضح،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عن أخبار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مهلكة في الشبهة البدوية، مع دلالة النقل فيها على الإباحة، و حكم العقل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أخبار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وجوب الاحتياط لو سلم و إن كان واردا على حكم العقل بقبح العقاب بلا بيان، فإنه كفى بيانا؛ لأنه ظاهر في الوجوب المولوي إلا إنه لا بد من رفع اليد عن هذا الظهور، و حمل أخبار الاحتياط على الإرشاد أو الطلب المولوي الجامع بين الوجوب و الندب؛ لئلا يلزم التخصيص بإخراج الشبهات الوجوبية و الموضوعية عنها، و لا يجب الاحتياط فيها عند الأخباريين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سياقها آب عن التخصيص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على الاستحباب مستلزم لإخراج موارد وجوب الاحتياط؛ كما إذا كانت الشبهة مقرونة بالعلم الإجمالي، و كانت الشبهة 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إرادة مطلق الرجحان الجامع بين الوجوب الندب،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بعض الموارد و استحبابه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استكشاف وجوب الاحتياط شرعا من هذه الأخبار، ثم أجاب عنه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إيجاب الاحتياط إن كان مقدمة للتحرز عن العقاب على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مستلزم لترتب العقاب على التكليف المجهول و هو قبيح، و إن كان حكما ظاهريا نفسيا بالهلكة الأخروية مترتبة على مخالفته؛ لا على مخالفة الواقع، و هذا مخالف لصريح الأخبار؛ إذ صريحها إرادة الهلكة الموجودة في الواقع على تقدير مخالفة الحرمة الواقعية، و مقصود الأخباريين أيضا هو الاحتراز عن الهلكة المحتملة، المترتبة على الاقتحام في الشبهات؛ لا لأجل الاحتراز عن مخالفة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بطلان الاحتمالين لا محيص عن حمل الأخبار على الإرشاد إلى حكم العقل بلزوم الاجتناب عن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توضيح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عن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المولوي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وجوبه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في القسمين الباطلين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النفسي و المقدمي ليبطل وجوب الاحتياط ببطلانهما، و تجري أدلة البراءة بلا معارض؛ بل هناك قسم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بداعي تنجيز الحكم الواقعي المجهول؛ بأن يكون الغرض من إنشاء وجوب الاحتياط إقامة الحجة على التكليف الواقعي المجهول؛ بحيث توجب تنجزه و حفظه حال الجهل، فالعقاب حينئذ على تقدير المخالفة على الواقع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مع البيان، فتكون أدلة الاحتياط واردة على قاعدة قبح العقاب بلا بيان؛ إذ مع إيجاب الاحتياط لا يحكم العقل بقبح العقاب بلا بيان، 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الاحتياط و إن كانت واردة على قاعدة قبح العقاب بلا بيان؛ إلا إنها تعارض بما هو أخص منها و أظهر فيتعين تقديم أدلة البراءة على أخبار الاحتياط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أخبار البراءة أخص من أدلة الاحتياط، و تقديم الخاص على العام يكون أمرا بديهيا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أخبار البراءة عن أخبار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البراءة لا يشمل الشبهات قبل الفحص؛ إذ لا خلاف في وجوب الاحتياط فيها بين الأصولي و الأخباري، و إنما الخلاف في وجوب الاحتياط فيها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ما دل على وجوب الاحتياط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قبل الفحص و بعده، فيكون أعم مما دل على البراءة، فيخصص ما دل على وجوب الاحتياط بما دل على البراءة، و لازم التخصيص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الشبهات البدوية قبل الفحص لا بعده، و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الغض عن أخصية موضوع أخبار البراءة يتعين تقديم أخبار البراءة على أخبار الاحتياط بمناط الأظهرية؛ لأنها إما نص في حلية مشتبه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 و إما أظهر في البراءة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و السعة و نحوهما، فإنها لو لم تكن نصا في الترخيص فلا أقل من كونها أظهر فيه من دلالة أخبار الاحتياط على وجوب التحرز عن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الأظهر على الظاهر، و عدم ملاحظة قواعد التعارض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قرائن على إرشادية أوامر 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إلى هنا من تقديم أخبار البراءة على أخبار الاحتياط إنما هو مع تسليم دلالة أخبار الاحتياط على الطلب المولوي حتى تصل النوبة إلى الجمع الدلالي بينها و بين أخبار البراءة، بتقديم الثاني على الأول بمناط الأخصية و الأظهرية، و لكن لا مجال لهذا الجمع بعد قصور أخبار الاحتياط عن إثبات الطلب المولوي؛ لوجود قرائن داخلية و خارجية على الإرشادية، كما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هناك قرائن دالة على أنه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دل على وجوب الاحتياط إنما يكون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الإرشاد لزم محذور تخصيص الأكثر؛ و ذلك لاتفاق الفريقين على البراءة في غير الشبهة الحكمية التحريمية؛ كالشبهات الموضوعية مطلقا، و الشبهات الحكمية الوجوبية، فيلزم تخصيص الأكثر و هو مستهجن، فلا يصار إليه، فلا مناص عن حملها على الإرشاد المطلق؛ لئلا يلزم محذور تخصيص الأكثر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سياقها عن التخصيص، فإن مقتضى تخصيصها بها أن في ارتكابها في موارد الشبهات الموضوعية و الحكمية الوجوبية خيرا، و مقتضى سياقها أنه لا خير في ارتكاب الشبهات أصلا، بل فيه الهلكة، فالخير كله في الوقوف عند الشبهة و الاحتياط </w:t>
      </w:r>
    </w:p>
    <w:p>
      <w:pPr>
        <w:pStyle w:val="BookText"/>
        <w:rPr/>
      </w:pPr>
      <w:r>
        <w:rPr>
          <w:rFonts w:ascii="Amiri" w:hAnsi="Amiri" w:eastAsia="Amiri" w:cs="Amiri"/>
          <w:color w:val="111111"/>
          <w:sz w:val="28"/>
          <w:sz w:val="28"/>
          <w:szCs w:val="28"/>
          <w:rtl w:val="true"/>
          <w:lang w:bidi="ar-SA"/>
        </w:rPr>
        <w:t>بعدم الاقتحام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الأخباريين لما اعترفوا بورود الترخيص في ارتكاب بعض الشبهات فلا مناص من حمل الأمر في تلك الأخبار على الإرشاد؛ حتى يتبع المرشد إليه في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ارتكب الشبهات وقع في المحرمات و هلك من حيث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ترتب الهلاكة على ارتكاب الشبهة لا على مخالفة الأمر بالتوقف، و حيث لا عقاب على مخالفة الأمر بالتوقف، فلا يكون مولويا، فيكون للإرشاد لا محالة؛ لأن الأمر الإرشادي ما لا يترتب على مخالفته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جميع القرائن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استكشاف الأمر المولوي الظاهري بالاحتياط بالبرهان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العقاب على مخالفة الاحتياط في الشبهة البدوية ما لم يصل إلى المكلف عقاب بلا بيان؛ لأن المصحح للمؤاخذة هو البيان الواصل، لا التكليف بوجوده الواقعي، سواء كان الحكم الواقعي نفسيا أو طريقيا؛ كإيجاب الاحتياط،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وصوله بغير أخبار التوقف، و استكشاف وصوله بأخبار التوقف غير ممكن لكونه مستلزما للدور؛ لأن بيانية أخبار التوقف للوجوب المولوي موقوفة على إمكان الأخذ بظاهر الهلكة في العقوبة الأخروية، و حمل الهلكة على العقوبة الأخروية موقوف على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إعلاما لحكم المشتبه، و هو وجوب الاجتناب عن الواقع المجهول؛ إذ لو لم يكن بيانا له لم يصح حمل الهلكة على العقوبة الأخروية هذا دور صريح؛ إذ بيانية أخبار التوقف للوجوب المولوي متوقفة على بيانيتها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المولوي متوقف على حمل الهلكة على العقوبة، و حملها عليها متوقف على كون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المولوي، فبيانية أخبار التوقف للوجوب المولوي متوقفة على بيانيتها له و هو الدور، فلا بد من حمل أخبار التوقف و الاحتياط على موارد تنجز التكليف؛ كالشبهات البدوية قبل الفحص، أو المقرونة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استدلال الأخباريين على وجوب الاحتياط بالأدلة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w:t>
      </w:r>
      <w:r>
        <w:rPr>
          <w:rFonts w:eastAsia="Amiri" w:cs="Amiri" w:ascii="Amiri" w:hAnsi="Amiri"/>
          <w:color w:val="111111"/>
          <w:sz w:val="28"/>
          <w:szCs w:val="28"/>
          <w:rtl w:val="true"/>
          <w:lang w:bidi="ar-SA"/>
        </w:rPr>
        <w:t xml:space="preserve">. </w:t>
      </w:r>
      <w:bookmarkStart w:id="120" w:name="pg15811_152657"/>
    </w:p>
    <w:p>
      <w:pPr>
        <w:pStyle w:val="BookText"/>
        <w:rPr/>
      </w:pPr>
      <w:bookmarkEnd w:id="120"/>
      <w:r>
        <w:rPr>
          <w:rFonts w:ascii="Amiri" w:hAnsi="Amiri" w:eastAsia="Amiri" w:cs="Amiri"/>
          <w:color w:val="111111"/>
          <w:sz w:val="28"/>
          <w:sz w:val="28"/>
          <w:szCs w:val="28"/>
          <w:rtl w:val="true"/>
          <w:lang w:bidi="ar-SA"/>
        </w:rPr>
        <w:t xml:space="preserve">و أما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فلاستقلاله بلزوم فعل ما احتمل وجوبه و ترك ما احتمل حرمته،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إجمالا بوجود واجبات و محرمات كثيرة فيما اشتبه وجوبه أو حرمته؛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حجة، على حكمه تفريغا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للذمة بعد اشتغالها، و 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الاحتياط في أطراف العلم الإجمالي إلا من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الكلام في الكتاب و السنة، و بقي الكلام في الاستدلال بالعقل على وجوب الاحتياط</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3839752_2142443653"/>
      <w:bookmarkStart w:id="122" w:name="_Toc43"/>
      <w:bookmarkEnd w:id="121"/>
      <w:r>
        <w:rPr>
          <w:rtl w:val="true"/>
        </w:rPr>
        <w:t>في الاستدلال بالعقل للقول بالاحتياط</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المصنف من بيان الدليل النقلي على وجوب الاحتياط تعرض للدليل العقلي و قد قرر هذا الدليل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بما قيل من استقلال العقل بالحظر في الأفعال الغير الضرورية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صغرى وجدانية، و كبرى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مكلف بمجرد التفاته يعلم إجمالا بوجود واجبات و محرمات كثيرة في موارد الشك في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بتنجز التكاليف الشرعية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محله وجوب الاحتياط في أطراف العلم الإجمالي، فلا بد من فعل كل ما احتمل وجوبه، و ترك كل ما احتمل حرمته تفريغا للذمة المشغولة قطعا؛ لاقتضاء الاشتغال اليقيني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فلاستقلاله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الصغرى المذكورة و هي العلم الإجمالي بوجود تكاليف إلزامية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لاستقلال العقل بالاحتياط،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هذا الحكم العقلي هو لزوم تفريغ الذمة عما اشتغلت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الكبرى المتقدمة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منجزية العلم الإجمالي للتكليف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 العلم الإجمالي كالشك البدوي؛ </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 إن استقل بذلك، إلا إنه إذا لم ينحل العلم الإجمالي إلى إلا إن الحق خلاف ذلك فإن العلم الإجمالي كالعلم التفصيلي في المنجزية، فيكون علة تامة لكل من الموافقة و المخالفة القطعيتين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جواب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مراد المصنف من الانحلال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صور الانحلال؛ بحيث لا يكون العلم الإجمالي منجزا للتكليف بعد الانحلال،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أثر العلم الإجمالي من التنجيز و إن كان باقيا بنفسه، و ذلك كما في موارد قيام الأمارات على تعيين المعلوم بالإجمال في أحد الأطراف، فإنه لا يكون منجزا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التكويني بواسطة العلم التفصيلي بالمعلوم بالإجمال؛ كما إذا علم إجمالا بوقوع قطرة بول في أحد هذين الإناءين، ثم علم تفصيلا بأن قطرة البول وقعت في هذا الإناء المعين، فإن العلم الإجمالي يزول قهرا؛ إذ لا تردد بعد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و لكن لا بواسطة حدوث علم تفصيلي؛ بل بواسطة انكشاف عدم تعلق العلم الإجمالي بالتكليف الفعلي على كل تقدير، فيزول أثره و هو التنجيز، و يصح أن نعبر عن مثل هذا العلم الإجمالي بالعلم الإجمالي البدوي؛ لأنه يزول بعد ذلك، كما في موارد تعلق العلم الإجمالي بتكليف مردد بين ما هو محل الابتلاء، و ما هو ليس بمحل الابتلاء، فإن العلم الإجمالي يحدث بدوا؛ لكن بعد معرفة أن أحد طرفيه خارج عن مورد الابتلاء المنافي لتعلق التكليف الفعلي به، يزول العلم الإجمالي و ينكشف بأنه لا تكليف على كل تقدير من أول الأمر، و أن العلم الإجمالي كان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ليست عبارة عن انحلال العلم الإجمالي، بل عبارة عن زواله لانكشاف الخلاف نظير موارد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 هذه الأقسام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 التكليف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جمع المصنف في جوابه جميع أقسام الانحلال، فقد أشار إلى الانحلال الحكمي في صدر جوابه، و إلى الانحلال الحقيقي التكويني في ذيل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يعلم بثبوت التكاليف الواقعية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الانحلال الحكمي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منجزية العلم الإجمالي و إن كانت مما يستقل بها العقل؛ لكنها منوطة ببقاء العلم الإجمالي على حاله و عدم انحلاله إلى علم </w:t>
      </w:r>
    </w:p>
    <w:p>
      <w:pPr>
        <w:pStyle w:val="BookText"/>
        <w:rPr/>
      </w:pPr>
      <w:r>
        <w:rPr>
          <w:rFonts w:ascii="Amiri" w:hAnsi="Amiri" w:eastAsia="Amiri" w:cs="Amiri"/>
          <w:color w:val="111111"/>
          <w:sz w:val="28"/>
          <w:sz w:val="28"/>
          <w:szCs w:val="28"/>
          <w:rtl w:val="true"/>
          <w:lang w:bidi="ar-SA"/>
        </w:rPr>
        <w:t xml:space="preserve">علم تفصيلي و شك بدوي، و قد انحل هاهنا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بوجود تكاليف إجمالا، كذلك علم إجمالا بثبوت طرق و أصول معتبرة مثبتة لتكاليف بمقدار تلك التكاليف المعلومة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بتكاليف أخرى غير التكاليف الفعلية في الموارد المثبتة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إذا لم يكن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تفصيلي و شكّ بدوي، فلو انحل في مورد سقط حكم العقل بلزوم الاحتياط في سائر الأطراف؛ و ذلك لسلامة الأصل النافي للتكليف الجاري فيها عن المعارض، 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الواجبات و المحرمات في الوقائع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إجمالي آخر متعلق بالطرق و الأصول المثبتة لمقدار من تكليف مساو للمعلوم بالإجمال أو أزيد منه، فينحل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بجميع الأحكام الإلزامية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العلم الإجمالي الصغير المتعلق بالأمارات و الأصول المثبتة للمقدار المذكور من التكاليف، و بعد الظفر بهذا المقدار الذي أدت إليه الأمارات و الأصول لا يبقى علم بتكاليف واقعية أخرى غيرها حتى يجب رعاية الاحتياط فيها، فما عداها مشكوك بالشك البدوي الذي يكون دعوى الاحتياط فيه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الاحتياط،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انحل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قد انحل العلم الإجمالي هاهنا إلى علم تفصيلي بما تضمنته الطرق و الأصول، و الشك بدوي فيما عداها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الانحلال، و قد عرفت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 قوله إجمالا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تصريحه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تفصيلي و شك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مؤديات الطرق و موارد الأصول المثبتة ربما تكون أزيد من أطراف العلم الإجمالي بوجود الواجبات و المحرمات في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بالتكاليف المعلومة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بالعلم الإجمالي الكبير الحاصل بمجرد الالتفات إلى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العلم بثبوت طرق و أصول معتبرة مثبتة للتكاليف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بتكاليف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الانحلال لوجود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سبق العلم الإجمالي بوجود </w:t>
      </w:r>
    </w:p>
    <w:p>
      <w:pPr>
        <w:pStyle w:val="BookText"/>
        <w:rPr/>
      </w:pPr>
      <w:r>
        <w:rPr>
          <w:rFonts w:ascii="Amiri" w:hAnsi="Amiri" w:eastAsia="Amiri" w:cs="Amiri"/>
          <w:color w:val="111111"/>
          <w:sz w:val="28"/>
          <w:sz w:val="28"/>
          <w:szCs w:val="28"/>
          <w:rtl w:val="true"/>
          <w:lang w:bidi="ar-SA"/>
        </w:rPr>
        <w:t>تكاليف على العلم بثبوت الطرق و الأصول المثبتة لتكاليف بمقدار تلك التكاليف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الصغير بالطرق و الأصول المثبتة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سابقا عن العلم الإجمالي الكبير، و هو العلم الإجمالي بالتكاليف الإلزامية في الشريعة المقدسة،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مقارنا له،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الصغير و هو العلم الإجمالي بالطرق و الأصول المثبتة و إن كان موجبا لانحلال العلم الإجمالي بالتكاليف الإلزامية في الشريعة إن كان سابقا أو مقارنا له، فلا يلزم حينئذ رعاية الاحتياط في سائر الأطراف؛ إلا إنه لا يوجب انحلال العلم الإجمالي بالتكاليف الإلزامية إذا كان لاحقا؛ لأن العلم الإجمالي الكبير بالأحكام قد أثر حينئذ في التنجيز بمجرد حدوثه، فتجب رعاية جانب التكاليف المحتملة في المشتبهات التي ليست مؤديات للأمارات و الأصول المثبتة بالاحتياط فيها، و لا موجب لرفع اليد عنه فيها بمجرد قيام الأمارات على مقدار من الأحكام؛ لتوقف الفراغ اليقيني من التكاليف المعلومة إجمالا على ترك المشتبهات في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المقام من التفصيل بين كون العلم بمؤديات الأمارات و موارد الأصول سابقا على العلم الإجمالي الكبير بالأحكام أو مقارنا له، و بين كونه لاحقا، فإنه في صورة تقدمه أو مقارنته يمنع عن تأثير العلم الإجمالي الكبير في تنجيز التكاليف، فلا يلزم رعاية الاحتياط في الشبهات، و أما في صورة لحوقه له و تأخره عن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في انحلاله له؛ بل يلزم رعاية الاحتياط في سائر الأطراف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التنجيز و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ذكره الشيخ الأنصاري في خامس تنبيهات الشبهة المحصورة من أن الاضطرار إلى بعض الأطراف إن كان قبل العلم الإجمالي أو مقارنا له منع من تنجيزه بالنسبة إلى ما لا اضطرار إليه، و إن كان بعده لم يمنع عنه، فيتعين رعاية الاحتياط في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بوجود التكاليف في الشريعة المقدسة لما كان سابقا على العلم بمؤديات الطرق و موارد الأصول لم ينحل به؛ بل تجب رعاية الاحتياط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بالأحكام التي هي مؤديات الطرق و موارد الأصول و إن كان موجبا لانحلال العلم الإجمالي بالأحكام، و لكن هذا الانحلال ليس مطلقا؛ بل هو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بالعلم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السبق إذا كان المعلوم اللاحق حادثا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مما ينطبق عليه ما علم أولا، فلا محالة قد انحل العلم الإجمالي إلى التفصيلي و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العلم بقيام الطرق المثبتة له بمقدار المعلوم بالإجمال، مشروط بما إذا لم يكن العلم بالتكاليف التي تضمنتها الطرق و الأصول مسبوقا بالعلم الإجمالي بالتكاليف،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 الإجمالي بها على العلم بما في الأمارات، فلا ينحل به؛ لأن انتفاء الشرط مستلزم لانتفاء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بالتكاليف التي هي مؤديات أمارات و أصول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لتنجز التكاليف الواقعية بالعلم الإجمالي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السابق إنما لا ينحل بالعلم التفصيلي اللاحق إذا كان المعلوم بالعلم التفصيلي أمرا حادثا غير المعلوم بالإجمال، كما إذا علم إجمالا بنجاسة أحد الإناءين بوقوع قطرة من البول في أحدهما، ثم وقعت قطرة من الدم في أحدهما المعين، فهاهنا لا ينحل العلم الإجمالي بالعلم التفصيلي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المعلوم بالتفصيلي اللاحق مما ينطبق عليه المعلوم بالإجمال السابق؛ كما إذا قامت البينة على نجاسة أحدهما بالخصوص و نحن نحتمل أن هذا هو عين ما علمناه إجمالا بنجاسته سابقا، فحينئذ ينحل العلم الإجمالي بهذا العلم التفصيلي اللاحق، و المقام من هذا القبيل، فإن التكاليف التي قامت عليها الطرق و الأصول المثبتة إن لم تكن هي عين المعلوم بالإجمال السابق فنحن نحتمل لا محالة أن تكون هي عينه، فينحل العلم الإجمالي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في الساعة الأولى بإصابة الدم لأحد الإناءين، ثم علم في الساعة الثانية بوقوع قطرة من البول في أحدهما المعين كالإناء الأبيض مثلا، و لا مجال للانحلال هنا؛ لمغايرة سبب المعلوم بالإجمال لسبب المعلوم بالتفصيل، و اقتضاء كل من العلمين تكليفا يمتاز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اللاحق حادثا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متحدا مع السابق، و السابق منطبقا عليه كالمثال الثاني، فلا محالة قد ينحل العلم الإجمالي إلى العلم التفصيلي و الشك البدوي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ما ذكره من انطباق المعلوم الأول على مؤديات الطرق،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قضية قيام الطرق على تكليف موجبا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انحلال العلم الإجمالي إلى العلم التفصيلي و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حجية الأمارات و الطرق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من باب السببية و الموضوعية،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عبارة عن جعل الحجية للأمارات،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ما للطرق المعتبرة عليها من الآثار العقلية كالتنجيز في صورة الإصابة، و التعذير في صورة الخطأ؛ كما في القطع عينا،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بمعنى المنجزية و المعذرية في القطع ذاتية، و في الأمارات مجعولة بجعل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الأمارات من باب الموضوعية؛ بأن تكون مؤدياتها أحكاما واقعية فعلية،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قيامها على وجوب شيء أو حرمة ذلك الشيء سبب لحدوث مصلحة نفسية في متعلق الحكم أو مفسدة كذلك، و موجب لجعل حكم واقعي نفسي من وجوب أو حرمة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الانطباق المذكور منوط باعتبار الأمارات من باب الموضوعية و السببية؛ بأن تكون مؤدياتها أحكاما واقعية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حجية الطرق بنحو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حينئذ ثبوت التكاليف تفصيلا بقيام الطرق عليها، فتكون دعوى انطباق الأحكام الواقعية المعلومة إجمالا على تلك المؤديات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اعتبارها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المصنف في باب جعل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الانحلال أصلا؛ و ذلك لعدم العلم التفصيلي بالتكاليف في مؤدياتها حينئذ حتى ينطبق المعلوم بالإجمال عليها؛ لاحتمال خطئها، و مع احتمال خطئها واقعا لا يقطع في مواردها بأحكام حتى ينطبق المعلوم بالإجمال عليها، فلا مجال لدعوى الانطباق مع كون التكليف الذي نهض عليه الطريق محتملا غير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للانحلال، و لا بد من الاحتياط في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يكاد ينحل العلم الإجمالي السابق بقيام الطرق و الأمارات؛ إذ لا حكم مجعول في مواردها على طبق مؤدياتها؛ كي توجب انحلال العلم الإجمالي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و هو 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قضية حجيته و اعتباره شرعا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ترتيب ما للطريق المعتبر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ما أصابه و العذر عما أخطأ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لما علم بالإجمال أولا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الاعتبار على اختلاف ألسنة أدلته و إن كانت ذلك على ما قوينا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مقتضى حجية الأمارة و الطريق هو ترتيب الآثار العقلية المترتبة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التعذير و استحقاق الثواب على الانقياد و العقاب على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غير العلمي لا يكون مفاد دليل الاعتبار جعل الحكم الظاهري على طبق المؤدى حتى يوجب الانحلال؛ لعدم إمكان وجود حكمين فعليين لموضوع واحد، أحدهما بمقتضى العلم الإجمالي، و الآخر بقيام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العقلية الثابتة للقطع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مؤديات الطرق هي الأحكام الواقعية؛ لاحتمال عدم إصابتها للواقع، فالتكليف حينئذ محتمل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المحتمل غير موجب للانحلال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الجواب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الانحلال الحقيقي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العلم الإجمالي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زوال أثر العلم الإجمالي و ارتفاع حكمه من وجوب الاحتياط بقيام الأمارة على التكليف في بعض الأطراف؛ و إن كان العلم الإجمالي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اقتضاء الأمارة غير العلمية لارتفاع التردد و الإجمال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الفعلي هو مؤدى الأمارة فقط، و بعد انحصار الأحكام المنجزة في دائرة الطرق و الأمارات فلا مانع من جريان البراءة في سائر الأطراف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اعتبار الأمارات؛ و إن كان هو الطريقية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ما للطريق المعتبر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 عليها، دون الموضوعية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الفعلي،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على أن ما أخبر به العادل هو الواقع و عدم الاعتناء باحتمال خلافه، و ليس مقتضاه حدوث مصلحة في المؤدى بسبب قيام الطريق عليه؛ كي توجب جعل حكم على طبقها حتى </w:t>
      </w:r>
    </w:p>
    <w:p>
      <w:pPr>
        <w:pStyle w:val="BookText"/>
        <w:rPr/>
      </w:pPr>
      <w:r>
        <w:rPr>
          <w:rFonts w:ascii="Amiri" w:hAnsi="Amiri" w:eastAsia="Amiri" w:cs="Amiri"/>
          <w:color w:val="111111"/>
          <w:sz w:val="28"/>
          <w:sz w:val="28"/>
          <w:szCs w:val="28"/>
          <w:rtl w:val="true"/>
          <w:lang w:bidi="ar-SA"/>
        </w:rPr>
        <w:t>في البحث؛ إلا إن نهوض الحجة على ما ينطبق المعلوم بالإجمال في بعض الأطراف، يكون عقلا بحكم الانحلال، و صرف تنجزه إلى ما إذا كان في ذاك الطرف يتحقق الانحلال الحقيقي الذي هو زوال الصورة العلمية الإجمالية،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العلم الإجمالي بعد قيام الأمارة أيضا على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ندعي في المقام تحقق الانحلال الحكمي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الأمارة غير العلمية انصراف التكليف المنجز بالعلم الإجمالي إلى خصوص الطرف الذي قامت عليه الأمارة، فتجري البراءة في غيره من أطراف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مقتضى تنزيل الأمارة غير العلمية منزلة العلم هو ترتيب أثر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فتكون الأمارة بمنزلة العلم في الآثار التي منها الانحلال، فكما أن العلم التفصيلي بوجود التكليف في طرف معين يوجب انحلال العلم الإجمالي، فكذلك قيام الأمارة على وجوده في أحد الأطراف بعينه يوجب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في العلم حقيقي؛ لتبدل العلم الإجمالي بالعلم التفصيلي و الشك البدوي، و في الأمارة حكمي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حكم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الأمارة على التكليف في طرف معين؛ و إن كان العلم الإجمالي باق على حاله؛ لعدم اقتضاء الأمارة غير العلمية لارتفاع التردد و الإجمال من البين، فلا مانع من جريان البراءة في سائر أطراف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الاعتبار و المراد من اختلاف ألسنة أدلة الاعتبار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تعبدا كما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تتميم الكشف كما عليه بعض المحققين، أو تنزيل المؤدى منزلة الواقع كما بنى عليه المصنف في بعض تنبيهات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جعل الحجية المعبّر عنه بتتميم الكشف، و تنزيل الأمارة منزلة العلم، و جعل الأحكام الظاهرية الطريقية المعبر عنه بتنزيل المؤدى منزلة الواقع مما لا ينفك عن الآخر، فيقع الكلام في أن المستفاد من الأدلة في مقام الإثبات أولا هل هو جعل الحجية كي يستلزمه جعل أحكام ظاهرية طريقية أو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أولا هو جعل أحكام ظاهرية طريقية، و يستلزمه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حجية الأمارات من باب الطريقية و مجرد ترتيب ما للطريق المعتبر عقلا و هو العلم من التنجيز و التعذير على الطرق غير العلمية و هو غير موجب لانحلال العلم الإجمالي كما تقدم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كان في سائر الأطراف،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بحرمة إناء زيد بين الإناءين، و قامت البينة على أن هذا إناؤه، فلا ينبغي الشك 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قويناه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تقدم في أوائل بحث الظن،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التعبد بطريق غير علمي إنما هو بجعل حجيته، و الحجية المجعولة غير مستتبعة لإنشاء أحكام تكليفية بحسب ما أدى إليه الطريق؛ بل إنما تكون موجبة لتنجز التكليف به إذا أصاب، و صحة الاعتذار به 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الحجة غير المجعولة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المراد به التكليف،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الحجة في بعض الأطراف على التكليف، الذي ينطبق عليه المعلوم بالإجمال يكون عقلا بحكم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صرف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بحكم الانحلال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تنجز المعلوم بالإجمال إلى ما قامت عليه الحجة،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الحجة على ما ينطبق عليه المعلوم بالإجمال يكون عقلا صارفا لتنجّز المعلوم بالإجمال إلى ما قامت عليه من الأطراف فيما إذا صادف الواقع؛ بأن كان ما قامت عليه الحجة هو المكلف به واقعا، و موجبا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المعلوم بالإجمال في غير ما قامت عليه الحجة،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بخمرية أحد الإناءين، ثم شهدت البينة بخمرية الإناء الأبيض مثلا، فإن مقتضى دليل اعتبار البينة هو وجوب الاجتناب عن خصوص الإناء الأبيض، و البناء على حصر الخمر الواقعي فيما قامت البينة على خمريته، و انتقال المعلوم بالإجمال إليه، فإذا ارتكبه و صادف كونه خمرا استحق العقوبة على مخالفة التكليف المنجز، و إذا ارتكب الإناء الآخر و تبين أنه الخمر المعلوم بالإجمال كان معذورا في ارتكابه؛ لعدم تنجز التكليف بالاجتناب عن الخمر بالنسبة إلى هذا الطرف، و اختصاصه بالطرف الذي قامت عليه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أثر آخر من آثار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المقام به من جهة صرف التنجز إلى ما قامت عليه الحجة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راجع على قيام البينة،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p>
    <w:p>
      <w:pPr>
        <w:pStyle w:val="BookText"/>
        <w:rPr/>
      </w:pPr>
      <w:r>
        <w:rPr>
          <w:rFonts w:ascii="Amiri" w:hAnsi="Amiri" w:eastAsia="Amiri" w:cs="Amiri"/>
          <w:color w:val="111111"/>
          <w:sz w:val="28"/>
          <w:sz w:val="28"/>
          <w:szCs w:val="28"/>
          <w:rtl w:val="true"/>
          <w:lang w:bidi="ar-SA"/>
        </w:rPr>
        <w:t xml:space="preserve">علم أنه إناؤه في عدم لزوم الاجتناب إلا عن خصوصه دون الآخر، 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يجدي القول بأن قضية اعتبار الأمارات هو كون المؤديات أحكاما شرعية فعلية،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كذلك بسبب حادث، و هو كونها مؤديات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راجع على الإناء الذي قامت البينة على أنه إناء زيد،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على زيد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قيام البينة على أن هذا الإناء المعين هو إناء زيد كالعلم بأنه إناء زيد في لزوم الاجتناب عنه بخصوصه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ذكرناه من أن قيام الأمارات و الطرق بناء على اعتبارها بنحو الطريقية يكون بحكم الانحلال؛ لم يكن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اعتبارها بنحو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مجديا في تحقق الانحلال الحقيقي،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 الانحلال الحكمي بناء على الطريقية لم يثبت الانحلال الحقيقي بناء على السببية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عند قيام الأمارات و الطرق على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في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بالانحلال الحكمي، و بصرف التنجز إلى ما قام الطريق التعبدي عليه؛ إذا لو لم نلتزم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اعتبارها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قيامها على بعض الأطراف بناء على اعتبارها بنحو السببية أيضا مجديا في تحقق الانحلال الحقيقي الذي اعترف المستشكل بتحققه على مبنى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الانحلال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الأمارة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الانحلال عند قيامها أصلا، سواء قلنا باعتبارها بنحو السببية أم بنحو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لاحتمال خطأ الأمارة، فلا يتحقق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مقتضاها حينئذ و إن كان جعل مؤدياتها أحكاما فعلية؛ إلا إن صيرورتها كذلك إنما هي بسبب حادث و هو قيام الطريق الموجب لحدوث مصلحة أو مفسدة في المؤدى توجب تشريع حكم على طبقها، و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تأخره زمانا عن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انحلاله لا حقيقة و لا حكما؛ لأنه حادث آخر غير المعلوم بالإجمال، فاللازم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الاحتياط في جميع الأطراف كما بنى عليه المحدثون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يوضح وجه عدم الانحلال بأكثر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شرعية فعلية، و قد عرفت وجه عدم الإجداء في الانحلال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السببية فلأن مقتضاها حينئذ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ثبوت التكاليف الواقعية في موارد الطرق المثبتة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بالإجمال؛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فالانحلال إلى العلم بما في الموارد و انحصار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تلك الطرق بلا إشكال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يصير هذا الحادث المتأخر موجبا لانحلال العلم الإجمالي المتقدم عليه المغاير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الانحلال الحكمي إنما يكون في صورة عدم العلم بإصابة الطرق للواقع، و احتمال كل من الإصابة و الخطأ فيها، و إلا فمع العلم بإصابة مقدار من الأمارات مساو للمعلوم بالإجمال يكون الانحلال حقيقيا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هذا الجواب دعوى انحصار التكاليف المعلومة إجمالا في موارد الأصول المثبتة و مؤديات الأمارات المعتبرة، و هذا يوجب زوال العلم الإجمالي بتلك التكاليف، فإذا علمنا إجمالا بوجود ألف حكم إلزامي مثلا في الشريعة المقدسة، و ظفرنا على هذا المقدار في الأمارات و الأصول المثبتة كفى في الانحلال، و الكاشف عنه أن إخراج ما يساوي مقدار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ظفرنا به في الطرق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المحتملات، يوجب زوال العلم الإجمالي حقيقة، و صيرورته مجرى للأصل النافي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كلمات المصنف في جواب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استدلوا به على وجوب الاحتياط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إما حقيقة بناء على كون مؤديات الطرق بمقدار المعلوم بالإجمال أولا، و العلم بمطابقتها للواقع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حكما بناء على عدم العلم بإصابتها للواقع و إن كانت بمقدار المعلوم بالإجمال؛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ثبوت التكاليف الواقعية في موارد الطرق بمقدار المعلوم بالإجمال؛ فلا إشكال في حصول الانحلال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العلم الإجمالي،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فالانحلال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إذ انحصار أطراف العلم الإجمالي بموارد الطرق لازم الانحلال</w:t>
      </w:r>
      <w:r>
        <w:rPr>
          <w:rFonts w:eastAsia="Amiri" w:cs="Amiri" w:ascii="Amiri" w:hAnsi="Amiri"/>
          <w:color w:val="111111"/>
          <w:sz w:val="28"/>
          <w:szCs w:val="28"/>
          <w:rtl w:val="true"/>
          <w:lang w:bidi="ar-SA"/>
        </w:rPr>
        <w:t xml:space="preserve">. </w:t>
      </w:r>
      <w:bookmarkStart w:id="123" w:name="pg15811_152668"/>
    </w:p>
    <w:p>
      <w:pPr>
        <w:pStyle w:val="BookText"/>
        <w:rPr/>
      </w:pPr>
      <w:bookmarkEnd w:id="123"/>
      <w:r>
        <w:rPr>
          <w:rFonts w:ascii="Amiri" w:hAnsi="Amiri" w:eastAsia="Amiri" w:cs="Amiri"/>
          <w:color w:val="111111"/>
          <w:sz w:val="28"/>
          <w:sz w:val="28"/>
          <w:szCs w:val="28"/>
          <w:rtl w:val="true"/>
          <w:lang w:bidi="ar-SA"/>
        </w:rPr>
        <w:t>و ربما استدل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بالحظر في الأفعال غير الضرورية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الوجهين من الدليل العقلي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فيها الإباحة، و أن العقل يحكم بجوازها ما لم يصل من الشارع منع عنها، و يعبر عنه بأصالة الإباحة، و ذهب إليه كثير من متكلمي البصريين و كثير من الفقهاء، و اختاره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نظرهم في ذلك إلى أن كل ما يصح الانتفاع به و لا ضرر فيه عاجلا أو آجلا على أحد فهو حسن؛ إذ ليس الضرر إلا مفسدة دينية أو دنيوية، فلو كان فيه ضرر لوجب على القديم تعالى إعلامنا به، و حيث لم يعلمنا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إنه ليس فيه ضرر فهو حسن، و حيث كان حسنا كان مباحا و هو المطلوب</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3839754_2142443653"/>
      <w:bookmarkStart w:id="125" w:name="_Toc44"/>
      <w:bookmarkEnd w:id="124"/>
      <w:r>
        <w:rPr>
          <w:rtl w:val="true"/>
        </w:rPr>
        <w:t>و الفرق بين هذا الوجه و الوجه المتقدم إنما هو لوجهين</w:t>
      </w:r>
      <w:r>
        <w:rPr>
          <w:rtl w:val="true"/>
        </w:rPr>
        <w:t>:</w:t>
      </w:r>
      <w:bookmarkEnd w:id="12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بوجوب الاحتياط على الوجه الأول كان بملاك وجوب دفع الضرر المحتمل، مع ملاحظة العلم الإجمالي بالتكاليف، بخلاف حكمه به على هذا الوجه، فإنه يكون إما بملاك قبح التصرف في مال الغير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بملاك وجوب دفع الضرر المحتمل بناء على الوقف، فلا يكون حكمه به بلحاظ العلم الإجمالي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المتقدم جار في كل شبهة بمقتضى تعميم متعلق العلم الإجمالي للشبهة الوجوبية و التحريمية، بخلاف هذا الوجه فإنه مختص بالشبهة التحريمية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فيها الوقف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حكم للعقل فيها لا بالحظر و لا بالإباحة </w:t>
      </w:r>
    </w:p>
    <w:p>
      <w:pPr>
        <w:pStyle w:val="BookText"/>
        <w:rPr/>
      </w:pPr>
      <w:r>
        <w:rPr>
          <w:rFonts w:ascii="Amiri" w:hAnsi="Amiri" w:eastAsia="Amiri" w:cs="Amiri"/>
          <w:color w:val="111111"/>
          <w:sz w:val="28"/>
          <w:sz w:val="28"/>
          <w:szCs w:val="28"/>
          <w:rtl w:val="true"/>
          <w:lang w:bidi="ar-SA"/>
        </w:rPr>
        <w:t xml:space="preserve">الشرع، و لا أقل من الوقف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لا به و لا بالإباحة، و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إباحة ما اشتبه حرمته، فإن ما دل على الإباحة معارض بما دل على وجوب التوقف أو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لبطلان ما استند إليه أصحاب القولين الأولين، و ذهب إليه كثير من الناس، و اختاره الشيخ المفيد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عدة الأصول في وجه بطلان القول بالإباحة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ما لا يأمن المكلف كونه قبيحا مثل إقدامه على ما علم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الأقوال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الأخباريين بأصالة الحظر على وجوب الاحتياط في الشبهات الحكمية التحريمية منوط بالقول بالحظر في تلك المسألة، فكل فعل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اضطرار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بالحرمة عقلا، و لو لم نقل به فلا أقل من الوقف، فيكون الإقدام على المشتبه كالإقدام على معلوم الحرمة، فلا يجوز ارتكابه، فشرب التتن المشكوك حكمه غير جائز بحكم العقل، و معه لا يتوجه الالتزام بإباحة ما لم ينهض دليل على حرمته، و هنا كلام طويل تركناه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تلخيص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الحظر فيما بعد الشرع باستصحاب عدم تشريع الإباحة بناء على جريانه في العدم الأزلي، و يمكن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في الرتبة،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بالحظر، فهو الحاكم به متى ما شك في تشريع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هذا الدليل العقلي مؤلف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استقلال العقل بالحظر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يكون وجه عدم ثبوت الإباحة شرعا إما عدم نهوض دليل عليها، و إما ابتلاؤه بالمعارض، فلا يجوز الارتكاب حينئذ إذ لا مؤمّن له عقلا و لا شرعا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للاستدلال بما هو محل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و إلا لصح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بما قيل من كون تلك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تثبت الإباحة شرعا؛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صلاحية ما دل على التوقف أو الاحتياط للمعارضة لما دل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العقلي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راجع على منع المقدمة الأولى، و هي استقلال العقل بالحظر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 من كون الأصل في مسألة حكم الأشياء قبل الشرع هو الحظر حتى يبني عليه وجوب الاحتياط في مسالة البراءة و الاحتياط غير مسلم، لما عرفت من أنه أحد الأقوال الثلاثة فيها، فمسألة أصالة الحظر بنفسها محل الخلاف، و لا وجه لابتناء وجوب الاحتياط على ما هو بنفسه محل الكلام و مورد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ذلك لصح الاستدلال بالقول الثاني في مسألة حكم الأشياء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في المقام، فإن القائل بالبراءة في مشتبه الحكم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بيان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استقلال العقل بها؛ لقبح العقاب بلا بيان، و ادعى أنها الأصل في الأشياء قبل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الأصل في الأشياء قبل الشرع هو الحظر أو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للخصم الاستدلال بما هو محل الخلاف لصح لنا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غير الضرورية مما لا يدرك العقل حسنها أو قبحها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وجوه إيراد المصنف على الوجه الثاني من الدليل العقلي على وجوب الاحتياط، و هو راجع على منع المقدمة الثانية منه، و هي عدم ثبوت إباحة ما اشتبه حرمته، فيقال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ثابتة شرعا؛ لما عرفت من عدم نهوض أدلة التوقف و الاحتياط للمعارضة مع ما دل على البراءة، و تقديم ما دل على البراءة عليها؛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أخصية و أظهرية أدلتها من أدلة التوقف و الاحتياط</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وجود القرائن الصالحة لصرف ظواهر أوامر الوقوف و الاحتياط من المولوية إلى الإرشادية كما تقدم بيانه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فالإباحة ثابتة شرعا لمجهول الحكم، و لا تصل النوبة إلى أصالة الحظر على فرض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الإباحة و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يستلزم القول بالوقف في تلك المسألة للقول بالاحتياط في هذه المسألة؛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معه بالبراءة 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الإقدام على ما لا تؤمن مفسدته كالإقدام على ما تعلم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وجوه إيراد المصنف إلى الدليل العقلي الثاني، و هو راجع على منع الملازمة بين المسألتين، فيقال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تسليم عدم ثبوت الإباحة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القول بالوقف في مسألة حكم الأشياء قبل الشرع من الحظر و الإباحة، و بين القول بالاحتياط في مسألة البراءة؛ بحيث يكون اختيار الوقف في تلك المسألة كافيا في ثبوت الاحتياط هنا؛ و ذلك لاختلاف المسألتين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المصنف في بحثه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تلك المسألة فعل المكلف من حيث 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تشريع حكم له مجهول عند المكلف، فيبحث هناك عن أن هذا الفعل من حيث هو هل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بالإباحة أم بالحظر؟ بخلاف مسألة البراءة، فإن الموضوع فيها هو فعل المكلف بما هو مجهول الحكم هل يحكم عليه شرعا بالإباحة أم بالاحتياط؟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بالوقف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يكون القول بالبراءة مستندا إلى قاعدة قبح العقاب بلا بيان في هذه المسألة، مع اختيار الوقف في مسألة حكم الأشياء قبل الشرع من الإباحة و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قول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المصنف من ذكر كلامه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عدم جريان البراءة العقلية نظرا إلى كلام شيخ الطائفة؛ بأن يقال في تقريب توهم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التكليف يلازم احتمال المصلحة أو المفسدة بناء على ما هو الحق من تبعية الأحكام للمصالح و المفاسد،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محتمل الحرمة توجب احتمال الضرر الناشئ من الملاك و هو المفسدة؛ لأنها ضرر على المكلف، و دفع الضرر المحتمل واجب فيجب ترك محتمل الحرمة، و لا تصل النوبة إلى قاعدة قبح العقاب بلا بيان؛ لأن قاعدة دفع الضرر المحتمل واردة عليها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التوهم مؤلف من صغرى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ارتكاب محتمل الحرمة لكونه محتمل المفسدة ضرر كارتكاب معلوم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المفسدة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المحتملة في المشتبه ليس و كبرى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ضرر يجب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فارتكاب محتمل الحرمة يجب دفعه، و لا يتحقق دفعه إلا بتركه فيجب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ارتكاب المشتبه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جواب عن التوهم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يرجع إلى منع الصغرى، و الثاني منها يرجع إلى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و إن كانت تابعة للمصالح و المفاسد؛ إلا إنهما ليستا راجعتين إلى المنافع و المضار حتى يكون احتمال المفسدة مساوقا لاحتمال الضرر، و احتمال المصلحة مساوقا لاحتمال المنفعة؛ بل قد تكون المصلحة منفعة و قد لا تكون، بل قد يكون فيما فيه المصلحة ضرر على المكلف كالإحسان إلى الفقراء، فإن مصلحته منوطة ببذل المال و هو ضرر، و كذا المفسدة فقد تكون ضررا و قد لا تكون؛ بل قد يكون فيما فيه المفسدة منفعة كسرقة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الضرر في مشتبه الحكم ضعيف لا يعتد به العقلاء، و لا يحكم العقل بوجوب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و المفسدة مساوقتان للمنفعة و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 كل ضرر؛ بل قد يجب عقلا و شرعا تحمل بعض المضار مثل حكم العقل بوجوب بذل المال الكثير لإنقاذ مؤمن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الشارع بوجوب ما يستلزم الضرر في المال أو النفس كالحج و الجهاد مثلا، هذا بالنسبة إلى الضرر المعلوم حيث وجب تحمله عقلا و شرعا، فكيف بالمشكوك فإنه أولى بالتحمل‌؟</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نقل بوجوب دفع الضرر المحتمل فالمنع أولى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منع الصغرى؛ إذ لا ملازمة بين الضرر و المفسدة، فإن في عدم إعطاء الزكاة مفسدة، و ليس فيه ضرر، و في بذل المال للفقراء مصلحة و ليس فيه 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بضرر غالبا،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المصالح و المفاسد التي هي مناطات الأحكام ليست براجعة إلى المنافع و المضار؛ بل ربما يكون المصلحة فيما فيه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المفسدة فيما فيه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المشتبه ضرر ضعيف غالبا لا يعتنى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ليس دائما مما يجب التحرز عنه عقلا؛ بل يجب ارتكابه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فيما كان المترتب عليه أهم في نظره مما في الاحتراز عن ضرره، مع القطع به فضلا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 مهمة لا بأس بالإشارة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المفسدة ضررا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كسرقة أموال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تتمة للمطلب المتقدم،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المفسدة المحتملة في المشتبه ضررا غالبا، فاحتمال ضرر في المشتبه ضعيف غالبا؛ بحيث لا يعتنى به قطعا؛ لأن إحراز الصغرى في ترتيب حكم الكبرى عليها مما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الجواب، و هو يرجع إلى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فوجوب دفع الضرر عقلا إنما يكون فيما إذا تعلق الغرض بدفعه، و أما إذا تعلق بعدم دفعه كما في فرض مزاحمته لما هو أهم منه فلا يستقل العقل حينئذ بلزوم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الضرر، 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الضرري،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المورد الضرري،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ارتكاب الضرر أحيانا في المورد الضرري الذي يكون الأثر المترتب على ذلك المورد أهم في نظر الشارع من المصلحة الموجودة في الاحتراز عن ضرر ذلك المورد؛ كبذل المال، فإنه ضرر لكن يجب ارتكابه أحيانا في بعض الموارد كتحصيل الطهارة المائية؛ لأن الأثر المترتب على بذل المال في هذا المورد الضرري أهم في نظر الشارع من مصلحة إمساك المال و ترك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الضرر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فائدة </w:t>
      </w:r>
    </w:p>
    <w:p>
      <w:pPr>
        <w:pStyle w:val="BookText"/>
        <w:rPr/>
      </w:pPr>
      <w:r>
        <w:rPr>
          <w:rFonts w:ascii="Amiri" w:hAnsi="Amiri" w:eastAsia="Amiri" w:cs="Amiri"/>
          <w:color w:val="111111"/>
          <w:sz w:val="28"/>
          <w:sz w:val="28"/>
          <w:szCs w:val="28"/>
          <w:rtl w:val="true"/>
          <w:lang w:bidi="ar-SA"/>
        </w:rPr>
        <w:t>بالنسبة المحصلين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ضرر خسارة أجرة الطريق لكن كان ترك هذا السفر موجبا لسرقة اللص أمواله؛ بحيث كان الضرر المتوجه عليه من ارتكاب السفر الضار لا يعد شيئا بالنسبة إلى الضرر المتوجه إليه في تركه، فإن العقل يوجب ارتكاب ذلك الضرر المتيقن فرارا عن ضرر أكثر، فكيف إذا كان الضرر محتملا لا متيقنا؟ و ما نحن فيه كذلك، فإن ضرر العسر و الحرج الناشئ من اجتناب المشتبهات أكثر من ضرر المشتبه حتى لو قطعنا بضرره، فكيف بما لو احتملنا ضرره كما هو الغالب‌؟</w:t>
      </w:r>
    </w:p>
    <w:p>
      <w:pPr>
        <w:pStyle w:val="BookText"/>
        <w:rPr/>
      </w:pPr>
      <w:r>
        <w:rPr>
          <w:rFonts w:ascii="Amiri" w:hAnsi="Amiri" w:eastAsia="Amiri" w:cs="Amiri"/>
          <w:color w:val="111111"/>
          <w:sz w:val="28"/>
          <w:sz w:val="28"/>
          <w:szCs w:val="28"/>
          <w:rtl w:val="true"/>
          <w:lang w:bidi="ar-SA"/>
        </w:rPr>
        <w:t>و بهذا كله تحقق أن الأصل في المشتبه البراءة مطلقا من غير فرق بين الشبهة الحكمية و الموضوعية و الوجوبية و التحريمية إلا ما خرج بالدليل، أو لم يشمله دليل البراءة كالشبهات البدوية الحكمية قبل الفحص، و الشبهة المقرونة بالعلم الإجمالي، و الشبهة في الأمور المهمة كالدماء و الأموال و الفروج؛ بل و الشبهة البدوية الموضوعية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هذه الموارد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قرر الدليل العقلي على وجوب الاحتياط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الوجه الأول منهما فيتوقف على مقدمة، و هي مؤلفة من صغرى وجدانية، و كبرى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مكلف بمجرد التفاته يعلم إجمالا بوجود واجبات و محرمات كثيرة في موارد الشك في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بتنجز التكاليف الشرعية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أطراف العلم الإجمالي من فعل كل ما احتمل وجوبه و ترك كل ما احتمل حرمته؛ لأن العلم بالاشتغال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انحلال العلم الإجمالي حقيقة أو حكما،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زوال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الإجمالي منجزا للتكليف كما في موارد الطرق و الأمارات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الانحلال بوجود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سبق العلم الإجمالي بوجود </w:t>
      </w:r>
    </w:p>
    <w:p>
      <w:pPr>
        <w:pStyle w:val="BookText"/>
        <w:rPr/>
      </w:pPr>
      <w:r>
        <w:rPr>
          <w:rFonts w:ascii="Amiri" w:hAnsi="Amiri" w:eastAsia="Amiri" w:cs="Amiri"/>
          <w:color w:val="111111"/>
          <w:sz w:val="28"/>
          <w:sz w:val="28"/>
          <w:szCs w:val="28"/>
          <w:rtl w:val="true"/>
          <w:lang w:bidi="ar-SA"/>
        </w:rPr>
        <w:t>تكاليف كثيرة على العلم بثبوت الطرق و الأصول المثبتة للتكاليف بمقدار تلك التكاليف المعلومة بالعلم الإجمالي السابق، فيؤثر العلم الإجمالي السابق في تنجز التكاليف المعلومة به،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غير موارد الطرق و الأصول المثبتة من موارد الشك في التكليف و هو المطلوب مدفوع؛ بأن العلم الإجمالي السابق يؤثر في وجوب الاحتياط إذا كان المعلوم بالعلم اللاحق أمرا حادثا غير المعلوم بالعلم الإجمالي كما إذا علم إجمالا بنجاسة أحد الإناءين بوقوع قطرة من البول في أحدهما، ثم وقعت قطرة من الدم في أحدهما المعين، فلا ينحل العلم الإجمالي السابق بالعلم التفصيلي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المعلوم بالعلم التفصيلي اللاحق مما ينطبق عليه المعلوم بالعلم الإجمالي السابق، كما إذا قامت البينة على نجاسة أحدهما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نحتمل أن هذا هو عين ما علمناه إجمالا بنجاسته سابقا، فينحل العلم الإجمالي السابق بالعلم التفصيلي اللاحق، و المقام من هذا القبيل، فإن التكاليف التي قامت عليها الطرق و الأصول المثبتة إن لم تكن هي عين المعلوم بالإجمال السابق فنحن نحتمل لا محالة أن تكون هي عينه، فينحل العلم الإجمالي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الانحلال مبني على الانطباق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المعلوم بالعلم الإجمالي الأول على مؤديات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الانطباق المذكور مبني على القول بحجية الأمارات و الطرق من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بحجيتها من باب الطريقية كما هو 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الانحلال بانطباق المعلوم بالعلم الإجمالي الأول على مؤديات الأمارات؛ و ذلك لاحتمال خطئها، و مع هذا الاحتمال لا يقطع في مواردها بأحكام حتى ينطبق المعلوم بالإجمال عليها، فلا مجال حينئذ لدعوى الانطباق؛ و ذلك لكون التكليف الذي نهض عليه الطريق محتملا لا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الاحتياط في المشتبهات مدفوع؛ بأن الانحلال الحقيقي و إن كان غير حاصل إلا إن الانحلال الحكمي بمعنى اقتضاء الأمارة غير العلمية انصراف التكليف المنجز بالعلم الإجمالي إلى خصوص الطرف الذي قامت عليه الأمارة قد يكون حاصلا، فنجري البراءة في غير مورد الأمارة من أطراف الشبهة و هو المطلوب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الوجه الثاني من الدليل العقلي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الأشياء التي لا يدرك العقل حسنها و لا قبحها قبل الشرع هو الحظر و المنع، فيجب الاحتياط في الشبهات الحكمية التحريمية، فكل فعل محتمل الحرمة محكوم بالحرمة </w:t>
      </w:r>
    </w:p>
    <w:p>
      <w:pPr>
        <w:pStyle w:val="BookText"/>
        <w:rPr/>
      </w:pPr>
      <w:r>
        <w:rPr>
          <w:rFonts w:ascii="Amiri" w:hAnsi="Amiri" w:eastAsia="Amiri" w:cs="Amiri"/>
          <w:color w:val="111111"/>
          <w:sz w:val="28"/>
          <w:sz w:val="28"/>
          <w:szCs w:val="28"/>
          <w:rtl w:val="true"/>
          <w:lang w:bidi="ar-SA"/>
        </w:rPr>
        <w:t>عقلا، فشرب التتن المشكوك حكمه غير جائز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الحظر في الأشياء قبل الشرع محل الخلاف و الإشكال، و لا يصح الاستدلال بما هو محل الخلاف، و لو صح ذلك لصح الاستدلال بالقول بالإباحة في حكم الأشياء قبل الشرع على البراءة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ثابتة شرعا لما عرفت من تقديم أدلة البراءة على أدلة الاحتياط و التوقف للأخصية و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القرائن الصالحة لصرف ظواهر أوامر التوقف و الاحتياط من المولوية إلى الإرشادية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الاستدلال بالدليل العقلي على وجوب الاحتياط</w:t>
      </w:r>
      <w:r>
        <w:rPr>
          <w:rFonts w:eastAsia="Amiri" w:cs="Amiri" w:ascii="Amiri" w:hAnsi="Amiri"/>
          <w:color w:val="111111"/>
          <w:sz w:val="28"/>
          <w:szCs w:val="28"/>
          <w:rtl w:val="true"/>
          <w:lang w:bidi="ar-SA"/>
        </w:rPr>
        <w:t xml:space="preserve">. </w:t>
      </w:r>
      <w:bookmarkStart w:id="126" w:name="pg15811_152677"/>
    </w:p>
    <w:p>
      <w:pPr>
        <w:pStyle w:val="BookText"/>
        <w:rPr/>
      </w:pPr>
      <w:bookmarkEnd w:id="126"/>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تجري أصالة البراءة شرعا و عقلا فيما لم يكن هناك أصل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3839756_2142443653"/>
      <w:bookmarkStart w:id="128" w:name="_Toc45"/>
      <w:bookmarkEnd w:id="127"/>
      <w:r>
        <w:rPr>
          <w:rtl w:val="true"/>
        </w:rPr>
        <w:t>في تنبيهات البراءة</w:t>
      </w:r>
      <w:bookmarkEnd w:id="128"/>
    </w:p>
    <w:p>
      <w:pPr>
        <w:pStyle w:val="Heading5"/>
        <w:numPr>
          <w:ilvl w:val="4"/>
          <w:numId w:val="1"/>
        </w:numPr>
        <w:rPr/>
      </w:pPr>
      <w:bookmarkStart w:id="129" w:name="__RefHeading___Toc13839758_2142443653"/>
      <w:bookmarkStart w:id="130" w:name="_Toc46"/>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شرط من شروط جريان أصالة البراءة و هو عدم وجود أصل موضوعي حاكم أو وارد عليها، فأصل البراءة إنما يجري فيما إذا لم يكن أصل موضوعي في مورده؛ لأن الأصل الجاري في الموضوع يتقدم على الأصل الجاري في الحكم بالحكومة كما يقول الشيخ به أو بالورود، كما هو 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هو المراد من الأصل الموضوعي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الموضوعي و إن كان يطلق بحسب الاصطلاح على الأصل الجاري في الموضوع لإحراز حكمه؛ كاستصحاب خمرية مائع شك في انقلابه خلا فإنه رافع لموضوع أصالة الحل فيه؛ إلا أن المراد منه في المقام ليس ما هو المصطلح؛ بل هو مطلق الأصل الذي يكون رافعا لموضوع الأصل الآخر، سواء كان جاريا في الموضوع كالمثال المذكور، أو في الحكم كاستصحاب حرمة الوطء عند الشك في جوازه بعد حصول النقاء، و قبل اغتسال المرأة عن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حرمة الوطء مقدم على أصالة الإباحة الحكمية من باب الحكومة أو الورود؛ لأن الحكم بالحلية عند الشك فيها و في الحرمة إنما يصدق إذا لم يرد من الشارع تعبد بأحد طرفي الشك، و معه لا شك في الحرمة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حلية الوطء و حرمته ناش عن الشك في بقاء الحرمة السابقة و عدمه، فمع الأمر بالبقاء و النهي عن النقض لا شك في الحكم حتى يتمسك بأصالة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موضوع أصل البراءة عقلا هو عدم البيان، و الأصل الموضوعي بيان يرتفع به موضوع أصل البراءة عقلا و موضوع أصل البراءة شرعا هو الشك قد يرتفع تعبدا بالأصل، فيكون الأصل السببي من مصاديق الأصل الموضوعي؛ لأنه حاكم على الأصل المسببي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المصنف من أن جريان أصالة البراءة مشروط بعدم وجود أصل موضوعي كالبراءة في شرب التتن مثلا حيث لا يكون في موردها أصل موضوعي، و إلا فالأصل الموضوعي يكون بيانا عقلا و حجة شرعا، فيكون رافعا للشك و لو تعبدا، فيتقدم على أصالة البراءة بالحكومة أو الورود على خلاف، من دون فرق بين أن تكون الشبهة حكمية كاستصحاب حرمة وطء الحائض بعد انقطاع الدم و قبل الاغتسال، فيما إذا شك في جواز الوطء، أو تكون الشبهة موضوعية </w:t>
      </w:r>
      <w:bookmarkStart w:id="131" w:name="pg15811_152678"/>
    </w:p>
    <w:p>
      <w:pPr>
        <w:pStyle w:val="BookText"/>
        <w:rPr/>
      </w:pPr>
      <w:bookmarkEnd w:id="131"/>
      <w:r>
        <w:rPr>
          <w:rFonts w:ascii="Amiri" w:hAnsi="Amiri" w:eastAsia="Amiri" w:cs="Amiri"/>
          <w:color w:val="111111"/>
          <w:sz w:val="28"/>
          <w:sz w:val="28"/>
          <w:szCs w:val="28"/>
          <w:rtl w:val="true"/>
          <w:lang w:bidi="ar-SA"/>
        </w:rPr>
        <w:t>كاستصحاب خمرية مائع فيما إذا شك في انقلابه خلا، فإن الاستصحاب في الأول يمنع عن التمسك بأصالة البراءة، و في الثاني رافع لموضوع البراءة فيتقدم على أصالة البراءة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فالضابط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مورد جعل الشارع للحكم بالحلية سببا خاصا كالأموال و الفروج و اللحوم، حيث جعل سبب حلية الأموال الملكية، و الفروج النكاح، و اللحوم التذكية، فإذا شك في حلية هذه الأمور لأجل الشك في تحقق أسبابها لا تجري أصالة الحلية و البراءة؛ لأجل وجود أصل موضوعي حاكم أو وارد عليها، و هو أصالة عدم تحقق السبب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يتفرع على الضابط المذكور جريان أصالة عدم التذكية و الحكم بالحرمة و النجاسة فيما إذا شك في حلية لحم حيوان من جهة الشك في قبوله التذكية؛ لأن من شرائط التذكية قابلية المحل لها، و هي مشكوكة بالفرض، فتجري أصالة عدم التذكية،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المطلب بنحو الكلية معلوم لا كلام فيه، و إنما الكلام في الفرع المذكور في المسألة و هو ما إذا شك في حلية حيوان لأجل الشك في التذكية، فهل تجري أصالة عدم التذكية؛ كي لا يكون مجال لأصالة البراءة أو لا تجري‌؟ و كيف كان؛ فإن المشهور مثلوا في المقام بأصالة عدم التذكية عند الشك فيها، فحكموا بتقدمها على أصالة الطهارة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المسألة مفيدة جدا فلا بد من بسط الكلام في توضيحها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توضيحها يتوقف على مقدمة و هي مشتملة على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صور المسألة و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المقصود من التذكية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موضوع الحرمة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المسألة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الحرمة لا يخلو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فيه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موضوعية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3839760_2142443653"/>
      <w:bookmarkStart w:id="133" w:name="_Toc47"/>
      <w:bookmarkEnd w:id="132"/>
      <w:r>
        <w:rPr>
          <w:rtl w:val="true"/>
        </w:rPr>
        <w:t>و أما أقسام الشبهة الحكمية فهي أربعة</w:t>
      </w:r>
      <w:r>
        <w:rPr>
          <w:rtl w:val="true"/>
        </w:rPr>
        <w:t>.</w:t>
      </w:r>
      <w:bookmarkEnd w:id="1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الشك في الحلية من غير جهة التذكية و عدمها، و إنما هو من جهة عدم </w:t>
      </w:r>
      <w:bookmarkStart w:id="134" w:name="pg15811_152679"/>
    </w:p>
    <w:p>
      <w:pPr>
        <w:pStyle w:val="BookText"/>
        <w:rPr/>
      </w:pPr>
      <w:bookmarkEnd w:id="134"/>
      <w:r>
        <w:rPr>
          <w:rFonts w:ascii="Amiri" w:hAnsi="Amiri" w:eastAsia="Amiri" w:cs="Amiri"/>
          <w:color w:val="111111"/>
          <w:sz w:val="28"/>
          <w:sz w:val="28"/>
          <w:szCs w:val="28"/>
          <w:rtl w:val="true"/>
          <w:lang w:bidi="ar-SA"/>
        </w:rPr>
        <w:t>الدليل على الحلية كالشك في لحم الحمار فرضا، و المرجع فيه أصالة الحلية لكون التذكية محرزة بالوجدان، فيحكم بالحلية ما لم تثبت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الحلية لأجل الشك في قابلية الحيوان للتذكية؛ كالحيوان المتولد من الشاة و الخنزير، من دون أن يصدق عليه اسم أحدهما، و لم يكن له مماثل مما يقبل التذكية أو لا يقبلها، فالمرجع فيه أصالة عدم التذكية؛ لأن القابلية إما جزء لها أو قيد، 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قطع الأوداج مع سائر شرائط التذكية إلا إذا وقع على حيوان قابل للتذكية، و مع الشك فيها يستصحب عدم التذكية إلا أن يكون هناك عموم يدل على قابلية كل حيوان للتذكية إلا ما خرج بالدليل كالخنزير مثلا، فحينئذ يحكم بالحلية بعد وقوع التذكية عليه؛ إذ مع وجود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الحلية ناشئا من جهة الشك في اعتبار شيء في التذكية، كما إذا شك في اعتبار كون الذبح مشروطا بآلة من الحديد و عدمه مثلا، و المرجع فيه أصالة عدم التذكية فيما إذا تم الذبح بغير الحديد؛ للشك في تحقق التذكية فيحكم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الحلية بعد العلم بالتذكية من جهة مانع عن تأثيرها في الحلية؛ كعروض الجلل للحيوان، و المرجع فيه أصالة عدم المانعية، فيحكم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أقسام الشبهة الحكمية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3839762_2142443653"/>
      <w:bookmarkStart w:id="136" w:name="_Toc48"/>
      <w:bookmarkEnd w:id="135"/>
      <w:r>
        <w:rPr>
          <w:rtl w:val="true"/>
        </w:rPr>
        <w:t>و أما أقسام الشبهة الموضوعية فهي أيضا أربعة</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الشك فيه ناشئا من جهة احتمال عدم وقوع التذكية لأجل الشك في أصل تحقق الذبح، أو لاحتمال اختلال بعض الشرائط؛ ككون الذابح مسلما أو كون الذبح بالحديد أو غيرهما، مع العلم بكون الحيوان قابلا، و المرجع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التذكية فيحكم بالحرمة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الشك في الحلية ناشئا من جهة دوران اللحم بين كونه من حيوان مأكول اللحم، و بين كونه من غيره، بعد العلم بكون الحيوان قابلا للتذكية و وقوعها عليه مع الشرائط، كما إذا لم يعلم أنه من الشاة أو الأرنب، فالمرجع فيه هو أصالة الحلية، و ذلك للعلم بالتذكية، و احتمال الحرمة يرتفع بأصالة الحلية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الشك في الحلية ناشئا من جهة احتمال عدم قبول الحيوان للتذكية ذاتا بعد العلم بوقوع الذبح الجامع للشرائط عليه، كما لو تردد المذبوح بين كونه شاة أو كلبا من جهة الظلمة مثلا، فالمرجع فيه أصالة الحلية إذا قلنا بعموم يدل على قابلية كل حيوان للتذكية، أو قلنا بجريان الاستصحاب في العدم الأزلي؛ كاستصحاب عدم الكلبية في المقام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منعنا عن كلا الأمرين أو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التذكية أمر وجودي بسيط مسبب عن الذبح الجامع للشرائط، فالمرجع هو استصحاب عدم التذكية، فيحكم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التذكية عبارة عن نفس الفعل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أصالة الحلية للقطع بتحقق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الشك في الحلية ناشئا من جهة احتمال طرو عنوان مانع عن التذكية؛ كالجلل في الشاة مثلا بعد العلم بكون الحيوان قابلا للتذكية ذاتا، و العلم بوقوعها عليه، و مرجعه إلى أصالة الحلية لأصالة عدم طرو مانع عن التذكية، فتثبت التذكية بضم الوجدان و هو الذبح الجامع للشرائط إلى الأصل المذكور؛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صور المسألة و أحكام تلك الصور و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بيان ما هو المقصود من التذكية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بمفهومها العرفي و إن كانت عبارة عما يساوق النزاهة و النظافة و الطهارة؛ إلا إنها شرعا في محل الكلام تدور بين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أمرا بسيطا مسببا من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قابلية الحيوان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الذبح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الذابح مسلما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أمرا انتزاعيا ينتزع من هذه الأمور، دون أن يكون له واقعية وراء منشأ انتزاعه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مركبة من هذه الأمور في حال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في عدم جريانها على المعنى الرابع؛ إذ مقتضى الشك في بعض ما يعتبر في التذكية عدم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أقرب الاحتمالات هو الاحتمال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الاحتمالان الأولان بعيدان عن الفهم العرفي، و لعل من ذهب إلى أن التذكية أمر بسيط أو منتزع خلط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فكون الثاني أمرا بسيطا أو منتزعا أمر محتمل، و أما الأول فالظاهر هو الذبح و فري الأوداج الوارد على حيوان قابل، غير أن الشارع شرط هنا شرائط و التذكية بمعنى الذبح و فري الأوداج أمر عرفي كان قبل الإسلام و بعده، غير أن الإسلام أضاف شروطا، و لذلك يصح الرجوع إلى إطلاق أدلة التذكية لنفي اعتبار الأمر المشكوك، خلافا لمن لم يجعلها أمرا عرفيا كالمحقق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المحصول في علم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الثاني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الأمر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موضوع الحرمة و النجاسة و الأقوال فيه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عبارة عن فري الأوداج مشروطة بالأمور الخمسة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الاحتمالات في التذكية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أصالة عدم التذكية على المعنى الأول في صورة الشك في تحقق التذكية؛ لأن الشك فيها يرجع إلى الشك في حصول ذلك الأمر البسيط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أيضا في عدم جريانها على المعنى الثالث إلا من باب أصل العدم الأزلي؛ لأن الجزء الأول و الثاني و الرابع و الخامس و السادس حاصل بالوجدان، و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القابلية ليس عدمه متيقنا في السابق إلا من باب العدم الأزلي، فتجري حينئذ أصالة الطهارة بلا مانع، بناء على القول بعدم حجية أصل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الحرمة و النجاسة أمر وجودي، و هو الميتة لازمة لعدم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عدمي و هو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الحرمة و النجاسة، فموضوع الحرمة أمر عدمي، و موضوع النجاسة أمر وجودي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موضوع الحرمة أمرا وجوديا لم تنفع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p>
    <w:p>
      <w:pPr>
        <w:pStyle w:val="BookText"/>
        <w:rPr/>
      </w:pPr>
      <w:r>
        <w:rPr>
          <w:rFonts w:ascii="Amiri" w:hAnsi="Amiri" w:eastAsia="Amiri" w:cs="Amiri"/>
          <w:color w:val="111111"/>
          <w:sz w:val="28"/>
          <w:sz w:val="28"/>
          <w:szCs w:val="28"/>
          <w:rtl w:val="true"/>
          <w:lang w:bidi="ar-SA"/>
        </w:rPr>
        <w:t xml:space="preserve">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الحرمة؛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الحرمة على أصل عدم التذكية؛ إذ ترتب الحرمة على أصالة عدم التذكية حينئذ يكون من قبيل ترتب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من باب المقدمة فنعود إلى كلام المصنف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لم يذكر جميع صور المسألة، بل أشار إلى بعض صورها و هي خمسة من الثمانية، و هي ثلاث صور من الشبهة الحكمية، و صورتان من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الشبهة الحكمية فهي الثلاثة من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و الثانية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مقدار قابلية الحيوان للتذكية بعد العلم بأصلها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بأن المترتب عليها هو الطهارة فقط أم هي مع الحلية،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فيها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أصل قابلية الحيوان للتذكية، و أنه خلق قابلا لها أم لا؟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فيها هو الأصل الموضوعي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التذكية، فيحكم بنجاسته و 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بقاء القابلية؛ لاحتمال ارتفاعها ببعض ما طرأ على الحيوان كالجلل،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فيها أصالة عدم المانعية، أو استصحاب بقاء القابلية، فيحكم بطهارته و حلية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صور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صورتا الشبهة الموضوعية، و هما الصورة الأولى و الرابعة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الصورة الأولى هو أصالة عدم التذكية، فيحكم بالحرمة، و في الصورة الرابعة هو أصالة الحلية لأصالة عدم طرو عنوان مانع عن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هو المقصود من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عبارة عن فري الأوداج مع الشرائط التي منها قابلية المحل،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التذكية إنما هي عبارة عن فري الأوداج مع سائر شرائطها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هو موضوع الحرمة 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موضوعهما كل واحد من الميتة و غير المذكي،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و النجاسة كما تترتبان </w:t>
      </w:r>
    </w:p>
    <w:p>
      <w:pPr>
        <w:pStyle w:val="BookText"/>
        <w:rPr/>
      </w:pPr>
      <w:r>
        <w:rPr>
          <w:rFonts w:ascii="Amiri" w:hAnsi="Amiri" w:eastAsia="Amiri" w:cs="Amiri"/>
          <w:color w:val="111111"/>
          <w:sz w:val="28"/>
          <w:sz w:val="28"/>
          <w:szCs w:val="28"/>
          <w:rtl w:val="true"/>
          <w:lang w:bidi="ar-SA"/>
        </w:rPr>
        <w:t xml:space="preserve">موضوعي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لها،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مجال لها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الميتة تترتبان على غير المذكى؛ إذ الخارج عن موضوعهما هو المذكى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إثبات أن الميتة تعم غير المذكى شرعا في ترتيب أثري الحرمة و النجاسة كما صنعه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فالميتة عنده ليست وجودية؛ بل هي عدمية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 و إنما قال المصنف بعدم الحاجة إلى ما صنعه الشيخ؛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كون عنوان عدم التذكية مثل عنوان الميتة حكما، فهما في حكم الشارع بالنجاسة و الحرمة سواء، و لا حاجة إلى إدراج أحد الموضوعين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في توضيح هذه المسألة على نحو الاختصار، و هناك كلام طويل جدا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الأصل الموضوعي موافقا للبراءة أو مخالفا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جريان أصالة البراءة فيما إذا كان المورد مجرى للأصل الموضوعي لا يختص بما إذا كان مفاد أصالة البراءة منافيا لما يقتضيه الأصل الموضوعي، كما إذا اقتضى الاستصحاب خمرية مائع شك في انقلابه خلا المستلزمة لحرمته، و اقتضى أصالة البراءة جواز شربه؛ بل لا تجري البراءة حتى إذا كان مفادها موافقا للأصل الموضوعي الجاري في موردها كجريان الاستصحاب في حلية مائع شك في انقلابه خمرا، فإن لازم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حلية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موافقا لمفاد أصالة البراءة؛ لكنها لا تجري أيضا بعد جريان الأصل الموضوعي المحرز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مورد جرى فيه أصل موضوعي لم يجز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الموضوعي، يخرج الموضوع عن كونه مشكوكا؛ إذ هو في حكم العلم، فكما أنه لا تجري البراءة مع العلم لا تجري مع جريان أصل موضوعي، و لو كان موافقا لها؛ بأن كانت البراءة و الأصل الموضوعي كلاهما يحكمان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تعليل لاشتراط جريان أصالة البراءة بعدم وجود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الأصل الموضوعي واردا على أصالة البراءة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وجود الأصل الموضوعي لا مجال للبراءة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لوروده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كما يأتي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حيوان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و معنى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موضوع البراءة شرعا؛ إذ موضوع البراءة هو الشك و الأصل الموضوعي يرفع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ذكاة الحيوان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الشك في نفس الحكم، فالشبهة حكمية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الشك في متعلقه، بعد العلم بنفس الحكم، فالشبهة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يكون للشك في أصل قابلية الحيوان المعين للتذكية لأجل الشك في كونه مما يقبل التذكية، كما إذا شك في أن هذا الحيوان المذبوح غنم أو كلب بعد العلم بحكم كليهما، و أن الأول يقبل التذكية و الثاني لا يقبلها، و قد يكون للشك في طروء مانع عن قابليته للتذكية كالجلل بعد العلم لمانعيّته شرعا، كما إذا شك في أن هذا الغنم المذبوح هل كان جلالا حتى لا تؤثر التذكية فيه، أم لا حتى تؤثر و يكون مذكى، فهذه خمس صور من الصور الثمان تعرض 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 تقدم الأصل الموضوعي على غيره لا يختص بما إذا كان ذلك الغير أصالة الإباحة المثبتة للإباحة الظاهرية؛ بل يقدم أيضا على أصالتي </w:t>
      </w:r>
    </w:p>
    <w:p>
      <w:pPr>
        <w:pStyle w:val="BookText"/>
        <w:rPr/>
      </w:pPr>
      <w:r>
        <w:rPr>
          <w:rFonts w:ascii="Amiri" w:hAnsi="Amiri" w:eastAsia="Amiri" w:cs="Amiri"/>
          <w:color w:val="111111"/>
          <w:sz w:val="28"/>
          <w:sz w:val="28"/>
          <w:szCs w:val="28"/>
          <w:rtl w:val="true"/>
          <w:lang w:bidi="ar-SA"/>
        </w:rPr>
        <w:t xml:space="preserve">شك في حليته، مع الشك في قبوله التذكية </w:t>
      </w:r>
      <w:r>
        <w:rPr>
          <w:rStyle w:val="FootnoteAnchor"/>
          <w:rtl w:val="true"/>
        </w:rPr>
        <w:footnoteReference w:id="68"/>
      </w:r>
      <w:r>
        <w:rPr>
          <w:rFonts w:ascii="Amiri" w:hAnsi="Amiri" w:eastAsia="Amiri" w:cs="Amiri"/>
          <w:color w:val="111111"/>
          <w:sz w:val="28"/>
          <w:sz w:val="28"/>
          <w:szCs w:val="28"/>
          <w:rtl w:val="true"/>
          <w:lang w:bidi="ar-SA"/>
        </w:rPr>
        <w:t xml:space="preserve">، فإنه إذا ذبح مع سائر الشرائط الطهارة و البراءة النافية لحرمة اللحم المشكوك قابليته للتذكية، و ذلك لورود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نحن فيه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هذه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الصورة الأولى من الصور الثلاث للشبهة الحكمية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قابلية حيوان للتذكية، كما إذا تولد حيوان من طاهر 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الغنم و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يتبع أحدهما في الاسم، و لم يكن له اسم خاص يندرج به تحت أحد العناوين الطاهرة أو النجسة فيشك في قابليته للتذكية، فإن أصالة الحل لا تجري فيه إذا ذبح على الشرائط المخصوصة من إسلام الذابح و التسمية و غيرهما، و ذلك لوجود الأصل الموضوعي و هو استصحاب عدم التذكية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التذكية المعتبرة شرعا على هذا الحيوان، حيث إن من شرائطها قابلية المحل لها، و مع الشك في القابلية يشك في وقوع التذكية المعتبرة عليه، فيستصحب عدمها،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الحيوان حال حياته لم يكن مذكى، و بعد قطع أوداجه يشك في انتقاض عدم التذكية بالتذكية، فيستصحب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الموضوعي، و مع جريان هذا الأصل الموضوعي الموجب لاندراج الحيوان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بوصف أنه مشكوك الحكم، فإذا جرى الأصل الموضوعي و اندرج في غير المذكى صار معلوم الحكم؛ لقيام الإجماع على حرمته حينئذ كحرمة الميتة، فينتفي موضوع أصالة الحل و هو الجهل بحكمه، فلا يبقى مجال لجريانها كما إذا مات حتف أنفه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أمر وجودي؛ لأنها عبارة عما مات حتف أنفه، و المذكى أيضا أمر وجودي؛ لأنه عبارة عن الحيوان الذي زهق روحه بكيفية خاصة اعتبرها الشارع، فهما ضدان وجوديان، و حرمة أكل اللحم مترتبة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كون الحيوان غير المذكى لا يصلح لإثبات كونه ميتة حتى يترتب عليه حرمة الأكل؛ لأن إثباته به يكون من إثبات أحد الضدين، و هو الميتة، بنفي الضد الآخر أعني المذكى، و هو متين على القول بحجية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بحث الاستصحاب إن شاء الله تعالى عدم حجيته، فيسقط استصحاب عدم التذكية، و تصل النوبة إلى الأصل المحكومة أو المورود و هو أصالة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المعتبرة في التذكية، فأصالة عدم التذكية تدرجه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يذكّ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إجماعا؛ كما إذا مات حتف أنفه، فلا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أن الميتة تعمّ غير المذكى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التذكية و إن لم يصلح لإثبات كون الحيوان ميتة؛ لعدم حجية الأصل المثبت، لكن حيث أن حرمة الأكل لم تثبت في الآية الشريفة للميتة على سبيل الحصر، و قد ثبت بالإجماع اتحاد الميتة و غير المذكى حكما، فالحرمة كما ثبتت في الأدلة للميتة كذلك ثبتت لغير المذكى أيضا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موضوع مستقل لحكم الشارع بالحرمة، و من الممكن إحراز هذا الموضوع بأصالة عدم التذكية فيترتب عليه الحرمة، فليس المقصود إثبات حرمة الميتة له ليتوجه الإشكال،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مختلفان حكم على كليهما بحكم واحد و هو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موضوع للحكم بالحرمة، فيجري فيه الأصل و إن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ما مات حتف الأنف و قد عرفت توضيحه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التذكية تجري و تدرج الحيوان في عنوان غير المذكي،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متفرع على 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 اتحادهما حكما بالإجماع، و فيه تعريض بكلام الشيخ الأنصاري، حيث حكم بحرمة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لسان الشرع،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الميتة عبارة عن غير المذكى إذ ليست الميتة خصوص ما مات حتف أنفه؛ بل كل إزهاق روح انتفى فيه شرط من شروط التذكية فهي ميتة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و إن كانت بحسب اللغة بمعنى ما مات حتف أنفه؛ إلا إنها شرعا بمعنى غير المذكى، فالميتة تعم غير المذكى شرعا، فيحكم بحرمة غير المذكى كحرمة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اعتراض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 غير وجيه؛ لأن الميتة لغة مباين لغير المذكى، لأن الميتة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خصوص ما مات حتف أنفه، و غير المذكى عبارة عما زهق روحه بسبب غير شرعي و لو كان بالذبح الفاقد لبعض الشروط المعتبرة فيه؛ كالاستقبال و التسمية، فهما متباينان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مباينة هذين الموضوعين معنى لا وجه لتعميم أحدهما و هو الميتة للآخر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حكما؛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التذكية إنما هي عبارة عن فري الأوداج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سائر شرائطها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خصوصية في الحيوان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يؤثر فيه الطهارة وحدها أو مع الحلية، و مع الشك في تلك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المذكى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قال المصنف اعتراضا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إلى إثبات أن الميتة تعم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هما متحدان حكما؛ للإجماع على لحوق أحكام الميتة لما لم يذك من الحيوانات، و بهذا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الشارع بحرمة لحمه، و لا مانع من إحرازه بأصالة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بهذا التعميم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بأن الميتة شرعا أعم من الميتة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بيان لوجه التعريض بكلام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حتف أنفه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حرام إجماعا كما إذا مات حتف أنفه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حكما و إن اختلفا مفهوما، فيحكم عليه بالحرمة و النجاسة كما حكم بهما على ما مات حتف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جريان أصالة عدم التذكية المشار إليها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فأصالة عدم التذكية تدرجه فيما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لما كانت عبارة عن فري الأوداج الأربعة مع الشرائط الشرعية التي منها خصوصية في الحيوان تجعله قابلا لتأثير التذكية بهذا المعنى في ترتب الطهارة فقط، أو هي مع حلية الأكل على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مريء الطعام و التنفس و عرقا الدم الغليظان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الحديد و القبلة و التسمية؛ بأن تكون هذه الشرائط مع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التي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التي ليست قابلة للأكل كالسباع،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الحيوانات القابلة لها كالأنعام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كلام المصنف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التذكية إنما هي عبارة عن فري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بنظره هو نفس الذبح بالشرائط لا المجموع المركب من الأمور المعهودة مع القابلية، و لا الأمر البسيط المتحصل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التي قد عبر عنها الشيخ بالقابلية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أن الحيوان هل فيه هذه القابلية أم لا؟ يكون مقتضى </w:t>
      </w:r>
    </w:p>
    <w:p>
      <w:pPr>
        <w:pStyle w:val="BookText"/>
        <w:rPr/>
      </w:pPr>
      <w:r>
        <w:rPr>
          <w:rFonts w:ascii="Amiri" w:hAnsi="Amiri" w:eastAsia="Amiri" w:cs="Amiri"/>
          <w:color w:val="111111"/>
          <w:sz w:val="28"/>
          <w:sz w:val="28"/>
          <w:szCs w:val="28"/>
          <w:rtl w:val="true"/>
          <w:lang w:bidi="ar-SA"/>
        </w:rPr>
        <w:t xml:space="preserve">فالأصل عدم تحقق التذكية بمجرد الفري بسائر شرائطها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علم بقبوله التذكية و شك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الإباحة فيه محكمة، فإنه استصحاب عدم التذكية عند الشك في القابلية هو عدم الطهارة و الحلية، و لا مجرى لأصالة الإباحة في لحم الحيوان المشكوك قابليته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التذكية من التسمية و استقبال القبلة و إسلام الذابح و الذبح بالحديد، و منها الخصوصية بمعنى القابلية، فمع الشك فيها كان الأصل عدمها، فلا يحكم بحلية حيوان إن أجريت عليه التذكية الظاهرية إذا لم يعلم بوجود تلك الخصوصية فيه؛ كالمتولد من الشاة و الكلب، و إنما تعلم تلك الخصوصية من حكم الشارع بقابلية الحيوان الفلاني للتذكية، أو قيام الإجماع عليه؛ و إلا كان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 عدم تحقق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إذا كان الشك في حلية لحمه مع العلم بتأثير التذكية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الإباحة تجري في هذه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قابلية الحيوان للتذكية و علم حصول طهارته بها لإحراز الذبح بشرائطه؛ لكن شك في حلية لحمه أيضا بالتذكية، فإن أصالة الحل تجري و يحكم بحلية لحمه، و لا مجال للأصل الحاكم أو الوارد و هو استصحاب عدم التذكية، للعلم بتحققها حسب الفرض، و الشك إنما هو في أن ما يترتب عليها أثران و هما الطهارة و الحلية كما تترتبان على تذكية مأكول اللحم، أو أثر واحد و هو الطهارة فقط، كما تترتب على تذكية غير مأكول اللحم‌؟</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هذا الحيوان قابل للتذكية؛ لكن لا نعلم أنه من قبيل البقر و الغنم، أو من قبيل الأرنب و الثعلب، فيحكم بطهارته استنادا إلى التذكية و بحلية لحمه استنادا إلى أصالة الحل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المجال للأصل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 أصل يجري في نفس قابلية الحيوان لحلية لحمه بالتذكية حتى يستند إليه و يحكم بمقتضاه بحلية لحمه مثلا؛ لأن الحيوان إما خلق قابلا لها أو خلق غير قابل لها، فليس للقابلية المذكورة أو لعدمها حالة سابقة حتى تستصحب، و حيث لا يجري الأصل الحاكم فتصل النوبة إلى الأصل المحكوم،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لأن هذا الحيوان بعد ورود التذكية الموجبة لطهارته عليه يكون ظاهرا مشكوك الحل و الحرمة، فيحكم بحليته استنادا إلى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يشك في أن هذا الحيوان المذكى حلال أو حرام، و لا أصل فيه إلا أصالة الإباحة، كسائر ما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الحلال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أصل موضوعي آخر مثبت لقبوله التذكية؛ كما إذا أصالة الحل، فهو نظير شرب التتن المشكوك حكمه الكلي، حيث تجري فيه أصالة الحل بلا مانع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العلم بقبوله للتذكية و صيرورته طاهرا بورودها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حلية شرب التتن و نحوه من الشبهات الحكمية، فإن المرجع فيه 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الثالثة، و هي ما إذا كان الشك في الحكم لأجل الشك في مانعية شيء عن تأثير التذكية في الطهارة وحدها، أو هي مع الحلية،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عدم جريان الأصل الحكمي كأصالتي الحل و الطهارة عند جريان الأصل الموضوعي كاستصحاب عدم التذكية لوروده عليه إنما هو فيما إذا لم يكن أصل موضوعي آخر يوافق الأصل الحكمي، و نعني بالأصل الموضوعي الموافق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قابليته للتذكية، فلو كان هناك أصل موضوعي موافق حكم به و لم يجر الأصل الحكمي كما لم يجر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أصالة الإباحة مع وجود الأصل الموضوعي المخالف لها، كاستصحاب عدم التذكية المقتضي لنجاسته الحيوان و حرمة لحمه كما عرفت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جار في هذه الصورة الثالثة، و هي ما إذا كان الأصل الموضوعي موافقا لأصالة الإباحة؛ كاستصحاب قبوله التذكية الموافق لأصالة الطهارة و الحلية، فإنها لا تجري أيضا، و إنما الجاري هو الأصل الموضوعي المقتضي لطهارة الحيوان و حلية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الأصل الموضوعي كالاستصحاب إذا جرى في مورد كان واردا على أصالة الحل، سواء وافقها في المؤدى كاستصحاب قابلية الحيوان للتذكية، أم خالفها فيه كاستصحاب عدم التذكية؛ و ذلك لزوال الشك في ناحية الحكم بإجراء الأصل الموضوعي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قابلية حيوان للتذكية و شك في ارتفاعها بجلل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بقاء القابلية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صيرورته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قيد التذكية الموجبة لحلية اللحم حينئذ، و هذا الأصل الموضوعي الموافق لأصالة الحل كما يمنع عن جريان أصالة </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الجلل في الحيوان هل يوجب ارتفاع قابليته لها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فأصالة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معه محكمة، 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لأصالة عدم تحققها،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الجلل كان يطهر و يحل بالفري بسائر شرائطها، فالأصل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 لكونها مورودة، كذلك يمنع عن جريان أصالة عدم التذكية لأن منشأ الشك في التذكية ليس أصل القابلية حتى تجري أصالة عدم التذكية من جهة عدم إحراز شرط التذكية و هو القابلية؛ بل منشأ الشك بقاء القابلية بعد العلم بوجودها حسب الفرض، و إنما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فتستصحب و يحرز بقاؤها تعبدا، و قد ورد فعل المذكى عليه بالوجدان، فتحرز التذكية بما لها من الأجزاء و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تركبها من فري الأوداج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 المركبة التي يحرز بعض أجزائها بالوجدان، و بعضها بالأصل، فلا يكون استصحاب القابلية مثبتا كي يقال بعدم حجية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بساطة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الأثر المترتب على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التذكية الفعلية بأصالة بقاء القابلية إلا على القول بحجية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للمنفي، و هو وجود أصل موضوعي آخر في المسألة غير أصالة عدم التذكية، و هو الأصل الموضوعي المثبت للتذكية؛ كاستصحاب قبول الحيوان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إشارة إلى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فرض، و إلا فلا شك بحسب الأدلة الاجتهادية في عدم حلية لحم الجلال بالذبح؛ بل تتوقف على استبراء الحيوان على النحو المذكور في كتاب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قبول الحيوان للتذكية،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قابليته لها الثابتة له قبل الجلل محكمة،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التذكية،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أصالة بقاء قابليته للتذكية الثابتة له قبل الجلل لا مجال لجريان أصالة عدم تحقق التذكية؛ لتقدم استصحاب القابلية التي هي شرط للتذكية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استصحاب حكمي تعليقي لإثبات الطهارة و الحلية،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الحيوان قبل الجلل إذا ذبح على الوجه المشروع يطهر و يحل، و هو باق على ما كان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راجع على الحيوان،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و يحل بالفري مع سائر شرائط التذكية،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الجلل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و هو الاستصحاب صيرورة الحيوان طاهرا و حلالا بالفري مع سائر الشرائط بعد الجلل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فيما اشتبهت حليته و حرمته بالشبهة الموضوعية من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تحصل إلى هنا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صور الشك في التذكية ثلاث صور للشبهة الحكمية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قابلية الحيوان للتذكية، و أنه خلق قابلا لها أم لا،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 فيه هو الأصل الموضوعي،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التذكية، فيحكم بنجاسته و 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مقدار قابليته لها بعد العلم بأصلها، فلا يعلم أن المترتب عليها هل هو الطهارة فقط أم هي مع الحلية، و قد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 فيه هو الأصل الحكمي، فيحكم بطهارته استنادا إلى التذكية، و بحلية لحمه استنادا إلى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القابلية لاحتمال ارتفاعها ببعض ما طرأ على الحيوان كالجلل،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 هو الأصل الموضوعي أيضا،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قابليته لها، فيحكم بطهارته و حلية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صور الشبهة الحكمية من الشك في التذكية، و أما صورتا الشبهة الموضوعية فسيأتي بيانهما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صورتي الشبهة الموضوعية من الشك في التذكية،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أصالة عدم التذكية إذا شك في أصل القابلية، كما في الصورة الأولى من صور الشبهة الحكمية، و جريان أصالة بقاء القابلية إذا شك في زوالها بجلل و نحوه، كما في الصورة الثالثة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 صورتي الشبهة الموضوعية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الشك في التذكية إن كان هو الشك في وجود ما يعتبر فيها من إسلام الذابح، و توجيه الحيوان إلى القبلة و نحوهما جرى فيها أصالة التذكية، فإذا شك في أن ذابح هذا الحيوان كان مسلما أم لا، أو ذبحه إلى القبلة أم لا حكم بعدم كونه مذكى، كما هو كذلك فيما إذا شك في أنه غنم أو كلب، حيث عرفت في الصورة الأولى من الشبهة الحكمية أنه لا يحكم عليه بالتذكية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منشأ الشك فيها هو الشك في ارتفاع القابلية، لاحتمال تحقق الجلل بأكل عذرة الإنسان مدة يشك في تحققه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استصحاب بقائها، فيحكم بكونه مذكى لكون الشك حينئذ في وجود الرافع، كما كان استصحاب بقائها جاريا عند الشك في رافعية الجلل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الشك في رافعيته شرعا كما تقدم في الصورة الثالثة من الشبهة الحكمية،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بالتذكية، و هاتان هما صورتا الشبهة الموضوعية، فمجموع الصور خمس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التذكية محكمة فيما شك فيها لأجل الشك في تحقق ما اعتبر في التذكية شرعا، 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قبول التذكية محكمة إذا شك في طروء ما يمنع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أحرز الفري بسائر شرائطها عداه كما لا يخفى،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له و إشارة إلى الصورة الرابعة، و هي الأولى من صورتي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الخامسة، و هي الثانية من صورتي الشبهة الموضوعية، و قد تقدم ذكرها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منشأ الشك فيها هو الشك في ارتفاع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من الشبهة الحكمية و الأولى من الشبهة الموضوعية يحكم بأصالة عدم التذكية، فيحكم بنجاسة الحيوان و حرمة لحمه، و في الثانية و الثالثة من الشبهة الحكمية و الثانية من الموضوعية يحكم بالتذكية، فيحكم بطهارته و حلية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بالتذكية في صورة إحراز فري الأوداج، مع سائر شرائط التذكية، عدا ما يمنع عن قبول التذكية،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الحيوان قابلا للتذكية كالغنم فأجرينا الفري مع باقي شرائط التذكية عليه، و شككنا في عروض ما يمنع عن تحققها كالجلل، فإن أصالة قبول التذكية محكمة، فيحكم بها، فتكون التذكية محرزة بما لها من الأجزاء و الشرائط،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حينئذ محرز بالوجدان كفري الأوداج، و بعضها و هو بقاء القابلية بالتعبد،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هذا كسائر الموضوعات المركبة التي يحرز بعض أجزائها بالوجدان و بعضها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 و بيان جريان أصالة عدم التذكية و عدمه في الموارد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الأصل الموضوعي ليس الأصل الجاري في الموضوع فقط؛ بل المراد هو مطلق الأصل الذي يكون رافعا لموضوع الأصل الآخر، سواء كان جاريا في الموضوع أو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معه لا يبقى موضوع لأصل البراءة؛ لأنه بيان فيرتفع به موضوع البراءة العقلية، و هو عدم البيان و لأنه حجة و علم تعبدا، فيرتفع به موضوع البراءة الشرعية و هو الشك و عدم الحجة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مورد جعل الشارع للحكم بالحلية سببا خاصا مثل موارد الأموال، و الفروج، و اللحوم، حيث جعل سبب حلية الأموال الملكية، و الفروج النكاح، و اللحوم التذكية، فإذا شك في تلك الأمور لأجل تحقق أسبابها لا تجري أصالة البراءة و الحل؛ لأجل وجود أصل موضوعي حاكم أو وارد عليها، و هو أصالة عدم السبب في كل منها؛ إلا أن المشهور مثلوا للأصل الموضوعي بأصالة عدم التذكية في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فيتفرع على الضابط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عدم التذكية، فيحكم بالحرمة و النجاسة فيما إذا شك في حلية لحم حيوان من جهة الشك في قبوله التذكية؛ إذ من شرائطها قابلية المحل لها، فأصالة عدم التذكية حاكمة أو واردة على أصالة الطهارة و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مسألة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ثمانية؛ إلا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خمسة منها، و هي بين ثلاث صور للشبهة الحكمية، و صورتان للشبهة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الشبهة الحكمية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كان الشك في أصل قابلية الحيوان للتذكية، و قد عرفت أن الجاري فيه هو الأصل الموضوعي،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التذكية، فيحكم بنجاسته و 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مقدار قابليته لها بعد العلم بأصلها،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أن المترتب عليها هل هو الطهارة فقط أم هي مع الحلية،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 فيه هو الأصل الحكمي، فيحكم بطهارته و حلية لحمه استنادا إلى التذكية و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كان الشك في بقاء القابلية لاحتمال ارتفاعها بالجلل، و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الجاري فيه هو الأصل الموضوعي أيضا،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قابليته لها، فيحكم بطهارته و حلية لحمه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صورتا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في التذكية هو الشك في وجود ما يعتبر فيها من إسلام الذابح، و توجيه الحيوان إلى القبلة و نحوهما جرى فيها أصالة عدم التذكية، و يحكم بعدم كونه مذكى، و لازم ذلك هو الحكم بالنجاسة 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فيها هو الشك في ارتفاع القابلية؛ لاحتمال تحقق الجلل بأكل عذرة الإنسان مدة يشك في تحققه به فيها، جرى استصحاب بقائها، فيحكم بكونه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الصور الخمس من صور مسألة الشك في التذكية التي أشار إليها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التذكية شرعا تدور بين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أمرا بسيطا مسببا 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أمرا انتزاعيا ينتزع 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مركبة 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عبارة عن فري الأوداج مشروطة بالأمور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جريان أصالة عدم التذكية على المعنى الأول عند الشك في تحققها؛ لأن الشك إنما هو في حصول ذلك الأمر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في عدم جريانها على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في عدم جريانها على المعنى الرابع، و هو أقرب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الحرمة و النجاسة يمكن أن يكون أمرا وجوديا و هو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أمرا عدميا و هو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الحرمة يكون أمرا عدميا و هو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النجاسة يكون أمرا وجوديا و هو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الميتة و غير المذكى موضوع مستقل للحكم بالحرمة و النجاسة، فهما موضوعان لكل من الحرمة و النجاسة، فلا حاجة حينئذ إلى ما صنعه الشيخ الأنصاري من تعميم الميتة شرعا لغير المذكى؛ بل يكفي عنوان غير المذكى في حكم الشارع بالنجاسة و الحرمة كعنوان الميتة، و لا حاجة إلى إدراج أحدهما في الآخر كما فعل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الأصل الموضوعي على أصالة البراءة و الحل إنما هو من باب الورود؛ لا من باب الحكومة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التذكية عبارة عن فعل الذابح و المذكي من فري الأوداج مع الشرائط المعتبرة شرعا</w:t>
      </w:r>
      <w:r>
        <w:rPr>
          <w:rFonts w:eastAsia="Amiri" w:cs="Amiri" w:ascii="Amiri" w:hAnsi="Amiri"/>
          <w:color w:val="111111"/>
          <w:sz w:val="28"/>
          <w:szCs w:val="28"/>
          <w:rtl w:val="true"/>
          <w:lang w:bidi="ar-SA"/>
        </w:rPr>
        <w:t xml:space="preserve">. </w:t>
      </w:r>
      <w:bookmarkStart w:id="137" w:name="pg15811_152695"/>
    </w:p>
    <w:p>
      <w:pPr>
        <w:pStyle w:val="BookText"/>
        <w:rPr/>
      </w:pPr>
      <w:bookmarkEnd w:id="137"/>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حسن الاحتياط شرعا و عقلا في الشبهة الوجوبية أو التحريمية في العبادات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ينبغي الارتياب في استحقاق الثواب فيما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الحرمة و النجاسة هو كل واحد من غير المذكى و الميتة على نحو الاستقلال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3839764_2142443653"/>
      <w:bookmarkStart w:id="139" w:name="_Toc49"/>
      <w:bookmarkEnd w:id="138"/>
      <w:r>
        <w:rPr>
          <w:rtl w:val="true"/>
        </w:rPr>
        <w:t>في تصحيح الاحتياط في العبادة مع الشك في الأمر</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لإشكال الاحتياط في العبادات في الأفعال التي يدور أمرها بين الوجوب و غير الاستحباب؛ بحيث لم يحرز تعلق أمر الشارع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المقصود من عنوان هذا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فتوى جملة من القدماء باستحباب أفعال لم يقم نص على استحبابها، و أنه هل يمكن أن يكون وجه ذلك رجحان الاحتياط أم لا؟</w:t>
      </w:r>
    </w:p>
    <w:p>
      <w:pPr>
        <w:pStyle w:val="BookText"/>
        <w:rPr/>
      </w:pPr>
      <w:r>
        <w:rPr>
          <w:rFonts w:ascii="Amiri" w:hAnsi="Amiri" w:eastAsia="Amiri" w:cs="Amiri"/>
          <w:color w:val="111111"/>
          <w:sz w:val="28"/>
          <w:sz w:val="28"/>
          <w:szCs w:val="28"/>
          <w:rtl w:val="true"/>
          <w:lang w:bidi="ar-SA"/>
        </w:rPr>
        <w:t>و قبل بيان الإشكال و الجواب عنه ينبغي التصدي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لا إشكال في حسن الاحتياط عقلا و رجحانه شرعا في كل شبهة وجوبية كانت أم تحريمية، و الذي أنكره الأصوليون هو وجوبه الشرعي خلافا للأخباريين، حيث التزموا بوجوبه في الشبهة التحريمية الناشئة من فقدان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محرزا عمليا للواقع، و موجبا للتحرز عن المفسدة الواقعية المحتملة، و استيفاء المصلحة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انقياد للمولى، فيكون حسنا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استفادته من بعض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الترغيب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ما اشتبه عليه من الإثم فهو لما استبان له 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رجحان الاحتياط بالفعل في متحمل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كالإتيان بما يحتمل دخله في صحة المعاملة، مع عدم ما يدل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ينبغي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الارتياب في استحقاق الثواب على الاحتياط في كل من الشبهة الوجوبية و التحريمية، كما إذا أتى بالفعل باحتمال أمر المولى، أو تركه باحتمال نهيه؛ و ذلك لأنه انقياد للمولى و تخضّع له، بل استحقاقه عليه </w:t>
      </w:r>
    </w:p>
    <w:p>
      <w:pPr>
        <w:pStyle w:val="BookText"/>
        <w:rPr/>
      </w:pPr>
      <w:r>
        <w:rPr>
          <w:rFonts w:ascii="Amiri" w:hAnsi="Amiri" w:eastAsia="Amiri" w:cs="Amiri"/>
          <w:color w:val="111111"/>
          <w:sz w:val="28"/>
          <w:sz w:val="28"/>
          <w:szCs w:val="28"/>
          <w:rtl w:val="true"/>
          <w:lang w:bidi="ar-SA"/>
        </w:rPr>
        <w:t xml:space="preserve">إذا احتاط و أتى 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احتمال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في جريان الاحتياط في العبادات عند دوران الأمر بين الوجوب أولى من استحقاق العقاب على ترك الاحتياط اللازم؛ لأن الأمر في جانب الثواب أوسع منه في جانب العقاب، و لذا لا يعاقب إلا بالاستحقاق، و لكن ربما يثاب بدونه تفضلا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بداعي احتمال الأمر، أو ترك بداعي احتمال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يكون في الشبهة الوجوبية و الترك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بيان هذين الأمرين قبل بيان الإشكال و الجواب عنه، و المقصود الأصلي من عقد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و الجواب عنه، و قد أشار إلى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يشكل في جريان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تتوقف على قصد القربة؛ بحيث تكون من القيود المعتبرة في متعلق الأمر كسائر ما له دخل فيه من الأجزاء و الشرائط؛ بل يكون قصد القربة مقوما لعبادية العبادة، و هو الفارق بين الواجب التوصلي و التعبدي؛ لسقوط أمر الأول بإتيانه كيفما اتفق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عبارة عن قصد الأمر دون غيره مما يوجب القرب إليه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الذي يعتبر قصد التقرب به هو الأمر المعلوم، فلا يجدي وجود الأمر واقعا في تحقق القصد المزبور؛ بل لا بد من العلم به إما تفصيلا كقصد الأمر المتعلق بالصلاة المعلوم تفصيلا جميع أجزائها و شرائطها، و إما إجمالا كقصد الأمر المتعلق بإحدى الصلوات الأربع مثلا عند اشتباه القبلة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بالأوثق و الإتيان بكل فعل أو ترك يحرز به الواقع، و لما كانت عبادية العبادة متقومة بالإتيان بجميع الشرائط و الأجزاء عن داع قربيّ كما عرفت، فالاحتياط عبارة عن الإتيان بالعمل العبادي بجميع ما له دخل فيه و منه قصد الأمر، فإذا شك في تعلق الأمر بعمل من جهة دوران ذلك العمل بين أن يكون واجبا غير مستحب لم يكن الإتيان به من الاحتياط في العبادة أصلا؛ لعدم إحراز تعلق الأمر بذلك العمل،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الاحتياط في العبادة حينئذ غير ممكن التحقق؛ إذ لا علم بأمر الشارع لا تفصلا و لا إجمالا و معه لا يتمشى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توضيح الإشكال في الاحتياط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جهة أن العبادة لا بد فيها من نية القربة المتوقفة على العلم بأمر الشارع تفصيلا أو إجمالا، و حسن الاحتياط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في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بغير الاستحباب إشارة إلى إمكان الاحتياط فيما إذا دار الأمر بين وجوب فعل و استحبابه؛ للعلم بكونه مأمورا به على كل تقدير بناء على كفاية ذلك في الاحتياط، و عدم توقفه على إحراز نوع الحكم من الوجوب أو الاستحباب، فإشكال الاحتياط في العبادات مختص بما إذا لم يعلم وجود الأمر أصلا؛ كما إذا دار أمر فعل بني الوجوب و غير الاستحباب من الإباحة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لوجه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أجيب عن هذا الإشكال بأجوبة قد بدأ بها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الجواب يتوقف على مقدمة و هي هناك قاعدة الملازمة بين حكم العقل و حكم الشرع، و هي كل ما حكم به العقل حكم به الشرع هو أن حكم العقل بحسن الاحتياط يلازم الأمر المولوي بالاحتياط شرعا، فيأتي المكلف بمحتمل الوجوب بقصد هذا الأمر الملازم لحكم العقل بحسن الاحتياط، فيتم الاحتياط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يجدي في رفع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واقعا في سلسلة معلولات الأحكام كحسن الانقياد و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واقعا في سلسلة علل الأحكام و ملاكاتها، نظير قبح الظلم، و حسن ردّ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لاستكشاف الأمر المولوي بالاحتياط بقاعدة الملازمة حتى يتقرب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بحسن الاحتياط كحكمه بحسن الإطاعة واقع في سلسلة معلولات الأحكام لا عللها، نظير قبح الظلم، و حسن ردّ الوديعة، حيث يكون الأول قبيحا عقلا و حراما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حسنا عقلا و واجبا شرعا بقاعدة الملازمة بين حكم العقل و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حسن الاحتياط عقلا في المقام حيث إنه ليس من موارد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أجنبي عن قاعدة الملازمة؛ إذ الاحتياط من أنحاء الإطاعة المترتبة على الأمر و النهي الشرعيين و في طولهما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الإطاعة حينئذ لا يلازم الأمر المولوي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موجبا لتعلق الأمر به شرعا،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ثبوته توقف العارض على معروضه، فكيف يعقل أن يكون من مبادئ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الاحتياط عقلا لا يدل بقاعدة الملازمة على تعلق الأمر المولوي به أولا؛ إذ الأمر المتعلق بالاحتياط كالأمر بالإطاعة الحقيقية إرشادي،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الإرشادي لا يصلح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الحسن عارض على الاحتياط، و الاحتياط معروض له، فيجب أن يكون الاحتياط مقدما على الحسن؛ إذ كل معروض مقدم على العارض هذا من ناحية، و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متأخر عن الأمر، لأن الاحتياط يتوقف على الأمر؛ إذ لو لا الأمر لم يكن الاحتياط احتياطا، فكيف يمكن أن يؤثر الحسن المتأخر عن الاحتياط في الأمر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يتوقف على حسن صلاة الجمعة مثلا، و حسنها يتوقف على أن تكون الصلاة احتياطا، و كونها احتياطا يتوقف على قصد القربة؛ إذ بدون قصد القربة لا تكون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القربة يتوقف على الأمر فالأمر يتوقف على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الذي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للوجه الثاني و هو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الأمر بالاحتياط،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الاحتياط،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بالاحتياط عارض على الاحتياط، فيتوقف على ثبوت الاحتياط؛ لكونه متأخرا عنه كما هو الحال في جميع العوارض بالنسبة إلى معروضاتها، سواء كان ذلك في الوجود الخارجي كالبياض العارض على الجسم، أم في عارض الوجود الذهني كالجنسية و النوعية في قولنا؛ الحيوان جنس و الإنسان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بالاحتياط لكونه عارضا عليه متوقف على الاحتياط و متأخرا عنه، فلا يعقل أن يكون الأمر من مبادئ وجود الاحتياط و متقدما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راجع على الأمر،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الأمر من مبادئ ثبوت الاحتياط و علل وجوده، مع أنه متأخر عن الاحتياط كما عرفت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انقدح بذلك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يجدي في رفعه أيضا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بتعلق الأمر به من جهة ترتب الثواب عليه،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إمكانه، فكيف يكون من مبادئ</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الجواب الثاني عن إشكال الاحتياط في العبادة،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محذور الدور على استكشاف الأمر بالاحتياط من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أيضا لإحراز الأمر الشرعي بالاحتياط من ترتب الثواب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جريانه‌؟ هذا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لا يكون بكاشف عن تعلق الأمر به بنحو اللمّ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ترتب الثواب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بكاشف عنه بنحو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هذا الإيراد المشترك بين الجواب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بنحو اللمّ لقاعدة الملازمة؛ كما في الجواب الأول، أم بنحو الإن لترتب الثواب على الاحتياط كما في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إمكانه لمحذور الدور، و هو توقف الأمر بالاحتياط على إمكانه، و توقف إمكانه على العلم بالأمر به حتى يقصد ذلك الأمر، و يندرج الإتيان بالفعل بداعي أمره في الاحتياط في العبادة، و العلم بالأمر به متوقف على الأمر به حتى يتعلق به العلم، و الأمر به متوقف على إمكانه و هو الدور، و حيث يتعذر العلم بالأمر لمحذور الدور فيتعذر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عدم صحة استكشاف الأمر بالاحتياط بنحو اللمّ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يمكن استكشاف الأمر بالاحتياط بالبرهان الإني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عليه في بعض الأخبار؛ لأنه لو ثبت هذا الأمر كان لا محالة متأخرا عن موضوعه و هو الاحتياط، فكيف يكون من مبادئ ثبوت الاحتياط؟ إذ لا يعقل أن يكون الحكم مثبتا لموضوعه، فلا يكون هذا الأمر المتأخر عن الاحتياط من مبادئ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ترتب الثواب على الاحتياط كاشفا عن تعلق الأمر به؛ بل يكون ترتبه عليه بلا وساطة أمر به، فلو تعلق به أمر كان إرشاديا في الأمر بالإطاعة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توضيح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تعلق الأمر بالاحتياط من حسنه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 الاحتياط في العبادة، و قد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بكونه موجبا لتعلق الأمر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الدور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الثاني، و هو استكشاف الأمر بالاحتياط من ترتب الثواب عليه بنحو الإن، و قد تقدم أيضا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انقدح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لزوم الدور مشترك الورود على كلا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الأول، حيث إن استكشاف أمر الشارع بالاحتياط كان بنحو اللمّ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العلة، و هو حسنه العقلي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بكاشف عن الأمر بالاحتياط بالبرهان الإني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حال الإطاعة،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الانقياد و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بالاحتياط في العبادات هو مجرد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الوجه الثاني، حيث إن استكشاف أمر الشارع بالاحتياط كان بنحو الإن،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المعلول و هو ترتب الثواب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الاحتياط في حسنه و ترتب الثواب عليه حال الإطاعة،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الإطاعة الحقيقية حسنة عقلا، و يترتب الثواب عليها؛ لا لتعلق الأمر بها، بل لكونها في نفسها انقيادا، فكذلك الاحتياط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نحوا من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عقلا، و يترتب عليه الثواب، و لا يكشف ذلك عن تعلق الأمر به، و ليس ترتب الثواب عليه كترتبه على الصدقة و صلة الأرحام و تسريح اللحية و كثير من المستحبات، حيث إنه كاشف عن استحباب تلك الأفعال و تعلق الأمر المولوي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واضح؛ فإن حسن تلك الأفعال واقع في سلسلة علل الأحكام و ملاكاتها، فلذا كان حسنها و ترتب الثواب عليها كاشفا عن استحبابها، و تعلق الأمر المولوي بها، بخلاف الاحتياط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نحوا من الإطاعة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حسنه كحسن الإطاعة الحقيقية واقعا في سلسلة معلولات الأحكام فلا يكشف حسنه، و كذا ترتب الثواب عليه عن تعلق الأمر المولوي به، كما لا يكشف حسن الإطاعة الحقيقية و ترتب الثواب عليها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يُدْخِلْهُ 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تعلق الأمر المولوي بها؛ بل هي غير قابلة لذلك كما ثبت في محله، و من هنا يحمل الأمر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إلى حكم العقل بحسنها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الاحتياط حال الإطاعة الحقيقية في حسنها، و ترتب الثواب عليها، و عدم كشفها عن تعلق الأمر المولوي بها و أنه لو تعلق بها كان للإرشاد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من أنحاء الإطاعة و مراتبها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الثالث عن إشكال الاحتياط في العبادات، و القائل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الاحتياط و الاتقاء في هذه الأوامر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الفعل المطابق للعبادة من جميع الجهات عدا نيّة القربة، فمعنى الاحتياط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بجميع ما يعتبر فيها عدا قصد القربة، فأوامر الاحتياط تتعلق بهذا الفعل، و حينئذ</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فيقصد المكلف فيه التقرب بإطاعة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لتوضيح كلامه و إيراد المصنف عليه ينبغي بيان النزاع في كيفية دخل قصد القربة في العبادة، و حلّ إشكال الدور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كسائر الشرائط المعتبرة في المأمور به،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يتوسل لبيان اعتباره بأمر آخر غير الأمر المتعلق بذات العبادة؛ كالصلاة التي أولها التكبير و آخرها التسليم، فمدلول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هذه الماهية بما لها من الأجزاء و الشرائط عدا نيّة التقرب؛ إذ من المعلوم أن هذا الأمر قاصر عن الدعوة إلى نفسه؛ بل يدعو إلى متعلقه، فيتوسل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لزوم الإتيان بالصلاة على وجه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الثاني الدال على اشتراط الإتيان بتلك الماهية بداعي الأمر الأول، و بهذا البيان يترفع محذور الدور؛ إذ لم نقل بدخل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الأمر الأول حتى يتوجه المحذور من جهة تأخره عنه كي يتعذر أخذه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صحح قصد القربة بتعدد الأمر؛ كما مر في بحث التعبدي و التوصلي في كيفية دخل دخل قصد القربة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 صحح الاحتياط في العبادة هنا بوجه آخر، و هو الإتيان بالفعل المجرد عن قصد القربة، فإنه بهذا المعنى المجازي لا يتوقف على الأمر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الاحتياط بمعنى الإتيان بالفعل المحتمل الوجوب و الإباحة مثلا بجميع ما يعتبر فيه حتى قصد القربة؛ حتى يتوجه عليه محذور الدور الذي أورده على ما تقدم من استدلال الشهيد في الذكرى؛ بل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الواقعية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المتعلق هو ذات الفعل المجرد عن قصد القربة، فمدلول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البعث على الفعل الجامع لتمام ما يعتبر فيه شطرا و شرطا إلا نيّة التقرب و هي قصد الأمر، و يكون الاحتياط بهذا المعنى مأمورا بمقتضى الأخبار الآمرة به،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فيقصد المكلف التقرب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الصلوات احتياطا لأجل احتمال وقوع خلل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الأمر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يتوجه صحة الفتوى باستحباب بعض الأعمال التي لا دليل على استحبابها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محذور الدور،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عنوان الاحتياط على الأمر به الذي يتوقف هو أيضا على الاحتياط؛ كتوقف سائر الأحكام على موضوعاتها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يلزم إذا أريد بالاحتياط في الروايات الآمرة به معناه </w:t>
      </w:r>
    </w:p>
    <w:p>
      <w:pPr>
        <w:pStyle w:val="BookText"/>
        <w:rPr/>
      </w:pPr>
      <w:r>
        <w:rPr>
          <w:rFonts w:ascii="Amiri" w:hAnsi="Amiri" w:eastAsia="Amiri" w:cs="Amiri"/>
          <w:color w:val="111111"/>
          <w:sz w:val="28"/>
          <w:sz w:val="28"/>
          <w:szCs w:val="28"/>
          <w:rtl w:val="true"/>
          <w:lang w:bidi="ar-SA"/>
        </w:rPr>
        <w:t>الحقيقي، و هو الإتيان بالفعل المشتمل على قصد القربة؛ دون معناه المجازي الصوري و هو الإتيان بالفعل المجرد عن قصد القربة، فإنه بهذا المعنى المجازي الصوري لا يتوقف على الأمر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للمصنف على هذا الجواب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عدم مساعدة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التزام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الإيراد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وجه لرفع اليد عن ظهور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الآمرة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بالفعل بجميع ما يعتبر فيه حتى نية التقرب المعتبرة في العبادات، فلا وجه لصرف الاحتياط عن معناه الحقيقي إلى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الإتيان بالفعل مجردا عن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منه في العبادات التي لم يعلم أمر الشارع بها، و ذلك لمغايرة الاحتياط بهذا المعنى المجازي للاحتياط المأمور به في الأخبار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يستقل بحسنه العقلي و يرشد إليه النقل هو الإتيان بالفعل بجميع ما يعتبر فيه حتى قصد التقرب في العبادة فجعل الاحتياط المأمور به هو ذات الفعل المجرد عن نية التقرب أجنبي عن معناه المعروف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بالاحتياط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بالفعل مجردا عن قصد التقرب، و هو الذي اختاره الشيخ الأنصاري لحل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مولوي يصح قصد التقرب به؛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الإتيان بالفعل المحتمل وجوبه بدون قصد التقرب، و تتحقق القربة بقصد هذا الأمر المولوي المتعلق بالاحتياط بهذا المعنى الوارد ذلك الأمر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بالاحتياط بمعناه الحقيقي إرشادي لا يصح التقرب به، فاختلف الاحتياطان حكما، هذا و لكن الالتزام بكون الأمر بالاحتياط بمعناه المجازي مولويا خلافا تصريح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إرشادي غير صالح للتقرب به؛ كما تقدم في عبارته المنقولة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الشرعي بهذا النحو من الانقياد كأمره بالانقياد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إطاعة لهذا الأمر الإرشادي، و لا ينفع في جعل الشيء عبادة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أن الأمر به مولوي فهو نفسي؛ لقيام المصلحة بالإتيان بالفعل </w:t>
      </w:r>
    </w:p>
    <w:p>
      <w:pPr>
        <w:pStyle w:val="BookText"/>
        <w:rPr/>
      </w:pPr>
      <w:r>
        <w:rPr>
          <w:rFonts w:ascii="Amiri" w:hAnsi="Amiri" w:eastAsia="Amiri" w:cs="Amiri"/>
          <w:color w:val="111111"/>
          <w:sz w:val="28"/>
          <w:sz w:val="28"/>
          <w:szCs w:val="28"/>
          <w:rtl w:val="true"/>
          <w:lang w:bidi="ar-SA"/>
        </w:rPr>
        <w:t xml:space="preserve">العبادي المحتمل وجوبه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الغرض منه حفظ المصلحة الواقعية المحتملة؛ لأن الفعل على فرض وجوبه واقعا لم يسقط أمره بالإتيان به بدون قصد التقرب؛ إذ قوام العبادة به و هو دخيل في صميمه، و لو كان الغرض منه حفظ المصلحة الواقعية لوجب الإتيان به مع قصد القربة، فالأمر بالإتيان به مجردا عن القصد المذكور أمر نفسي يثاب على طاعته و يعاقب على مخالفته إذا كان إلزاميا كما هو شأن التكليف النفسي لا غيري، مع أنه لا سبيل إلى الالتزام بنفسية أوامر الاحتياط،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تشريعه التحفظ على الغرض الواقعي كما هو شأن سائر الواجبات الغيرية التي تقوم المصلحة بما يترتب عليها؛ كالمسير إلى الحج الذي تكون مطلوبيته للتوصل إلى الواجب النفسي،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فالاحتياط بالصلاة إلى جهات أربع عند اشتباه القبلة واجب غيري، أمر الشارع به تحفظا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الذي هو ملاك لتشريع الصلاة، و حيث إن العبادة المحتملة قد سلب عنها قصد القربة، فليس المراد بالاحتياط التوصل إليها، فلو وجب وجب لذاته كسائر الواجبات النفسية لا للتوصل إلى الواقع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بالاحتياط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نفسيته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عباديا لا يسقط أمره إلا بالإتيان بالفعل متقربا به إليه تعالى، مع أن المقصود تجريده عن قصد التقرب، و أن المطلوب هو وجود المتعلق في الخارج كيفما اتفق كتطهير اللباس للصلاة و دفن الميت، فيكون الأمر به توصليا؛ لوفاء مطلق وجوده في الخارج بالغرض الداعي إلى التشريع و لو لم يأت به عن داع إلهي، فالإتيان بمحتمل الوجوب سواء انبعث عن الأمر المحتمل أم عن الأمر بالاحتياط هو المطلوب للشارع، فلا محالة يتمحض الأمر به في التوصلية، فلا يلزم قصد التقرب به مع أن مفروض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بالأمر بالاحتياط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بالأمر بالاحتياط يتوقف على كونه مولويا نفسيا عباديا مع وضوح أن الأمر به ليس كذلك لأنه إرشادي فكيف يتقرب به‌؟</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بالاحتياط هو الفعل المجرد عن نية التقرب، 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المطابق للعبادة من جميع الجهات عدا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مساعدة دليل حينئذ على حسنه بهذا المعنى فيها،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ليس باحتياط حقيقة؛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لو دل عليه دليل كان مطلوبا مولويا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عباديا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يستقل إلا بحسن الاحتياط، و النقل لا يكاد يرشد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هناك دليل على الترغيب في الاحتياط في خصوص العبادة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مساعدة دليل الاحتياط على حسنه بهذا المعنى المجازي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العبادي مجردا عن قصد التقرب مغاير للاحتياط موضوعا، و ليس امتثالا لأمره أصلا؛ بل هو أجنبي عنه بالمرة كما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مغايرة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للاحتياط الذي هو مدلول الأخبار، و قد تقدم توضيح المغايرة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المطابق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الاحتياط الذي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المطابق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عليه دليل كان مطلوبا مولويا نفسيا عباديا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الأول من وجوه المغايرة بين الاحتياطيين حكما،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الثاني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الثالث منها، و قد تقدمت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العقل لا يستقل إلا بحسن الاحتياط لا بحسن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الاحتياط، الذي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عليه دليل لم يكن إلا مطلوبا مولويا نفسيا عباديا، كما أن الشرع أيضا لا يرشد إلا إلى حسن الاحتياط لا إلى حسن هذا المعنى الذي جعله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الاحتياط؛ لأنه أجنبي عما يحكم بحسنه العقل و يرشد إليه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بالاحتياط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إرشادي، و متعلقه هو الاحتياط الذي يحكم به العقل المنوط بالإتيان بكل ما يحتمل دخله في تحصيل الغرض؛ لا المجرد عن نية التقرب فيما يحتمل عباديته، فالمأمور به هو معناه الحقيقي لا الصوري الذي يصح سلب عنوان الاحتياط عنه حقيقة، فإنه بهذا المعنى ليس حسنا عقلا، و لا مما يرشد إليه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مساعدة دليل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الاحتياط على معناه المجازي لا وجه له إلا إذا ألجأتنا دلالة </w:t>
      </w:r>
    </w:p>
    <w:p>
      <w:pPr>
        <w:pStyle w:val="BookText"/>
        <w:rPr/>
      </w:pPr>
      <w:r>
        <w:rPr>
          <w:rFonts w:ascii="Amiri" w:hAnsi="Amiri" w:eastAsia="Amiri" w:cs="Amiri"/>
          <w:color w:val="111111"/>
          <w:sz w:val="28"/>
          <w:sz w:val="28"/>
          <w:szCs w:val="28"/>
          <w:rtl w:val="true"/>
          <w:lang w:bidi="ar-SA"/>
        </w:rPr>
        <w:t xml:space="preserve">كان محيص عن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على أن المراد به ذاك المعنى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بمعناه حقيقة، كما لا يخفى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بالإشكال، و عدم جريانه فيها، الاقتضاء إلى ذلك، كما ألجأتنا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حمله على المجاز في الحذف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قام دليل على الترغيب في الاحتياط في خصوص العبادة كقضاء الصلوات لمجرد خلل موهوم فيها، و لم يمكن إرادة معناه الحقيقي لعدم إحراز الأمر حسب الفرض حتى يقصده و يتصف الفعل بكونه عباديا، فإنه 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تجريد الفعل عن نية التقرب، و الإتيان به كذلك امتثالا لأمر الشارع بالاحتياط و ارتكاب هذا المعنى المجازي مما لا بد منه صونا لكلام الحكيم عن اللغوية؛ إذ لو لم يجرد الفعل عن قصد القربة لم يمكن الاحتياط فيه، فلا بد من تعلق الأمر الاحتياطي بما عدا القربة من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هذا المعنى المجازي منوط بورود الأمر بالاحتياط في خصوص العبادة، و لا وجه لصرف أوامر الاحتياط عن ظاهرها إلى هذا المعنى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الدليل على الترغيب،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الاحتياط،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به ذاك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أمر بالاحتياط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الاقتضاء إنما هو إذا تعذر حمل ذلك الأمر على معناه الحقيقي، كما هو كذلك بناء على عدّ قصد القربة من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 من كيفيات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ورود أمر بالاحتياط في خصوص العبادة أمكن حمله على معناه الحقيقي؛ لعدم كون القربة في عداد سائر الشرائط كما سيظهر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 خبره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بأجمعها خبر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الاحتياط في العبادة بمعناه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الإشكال و تفسير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الإيراد الثاني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الأصلي في مقام الاعتراض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الاحتياط عن معناه الحقيقي إلى معناه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الإتيان بالفعل مجردا عن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لإشكال جريان الاحتياط؛ و ذلك لأن تجريده عن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منشأ الإشكال هو تخيل كون القربة المعتبرة في العبادة مثل قصد الأمر دليل على عدم إمكان الاحتياط بمعناه الحقيقي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الالتزام بأنه بمعناه الحقيقي لا يجري في العبادة حتى ينسلخ منه قصد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الالتزام بعدم جريان الاحتياط في العبادة كما لا يمكن المصير إليه، كيف و هو مورد فتوى المشهور؟ فلا بد لحل الإشكال من التماس وجه آخر و هو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الرابع عن إشكال الاحتياط في العبادة، و هذا الجواب هو مختار المصنف، و هو تزييف للمبنى الذي أسس عليه هذا الإشكال، فيقال في توضيح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المذكور نشأ من تخيل كون وزان القربة المعتبرة في العبادة وزان غيرها مما يعتبر فيها شطرا أو شرطا في اعتبار تعلق الأمر بها، فيتعلق أمر العبادة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كتعلقه بغيره مما هو دخيل في المأمور به، فيشكل حينئذ جريان الاحتياط في العبادة؛ لتعذر قصد الأمر مع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التخيل فاسد؛ لما ذكره المصنف في مبحث التعبدي و التوصلي من عدم كون قصد القربة دخيلا في المأمور به على نحو دخل مثل الاستقبال و الستر في الصلاة؛ بل هو من الأمور المحصلة للغرض و الحاكم باعتباره و لزومه هو العقل، فمتعلق الطلب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الفعل، و القصد المزبور خارج عن ماهية المأمور به، و لا يلزم الدور إذ لم يكن قصد الأمر المتأخر عن الأمر دخيلا في المتعلق على نحو سائر الأجزاء و الشرائط؛ بل هو من كيفيات الإطاعة التي هي في رتبة تالية للأمر، و به يصير الاحتياط في العبادة ممكنا؛ إذ كما يأتي المكلف بالصلاة الواقعية المعلومة بداعي أمرها المعلوم بحيث يكون الأمر المعلوم هو الداعي للمكلف و المحرك له نحو الإتيان بالصلاة لا داع آخر من الدواعي النفسانية، كذلك يأتي المكلف بالصلاة الاحتياطية بداعي الأمر المحتمل،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مأمورا بها واقعا لكانت مقربة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دفع إشكال الاحتياط في العبادة على وجه لا يلزم المحذور، و هو أن اعتبار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شرعيا بل هو عقلي، و العقل لا يعتبر أزيد من قصد الأمر جزميا كان أو احتماليا،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الاحتياط بلا حاجة إلى أمر الشارع المستلزم للدور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سائر الشروط المعتبرة فيها مما يتعلق بها الأمر المتعلق بها، فيشكل جريانه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قصد القربة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و إنما اعتبر قصد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لأجل أن الغرض منها لا يكاد يحصل بدونه،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جريان الاحتياط فيه بمكان من الإمكان،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الإتيان بما احتمل وجوبه بتمامه و كماله،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أن يؤتى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لكان مقربا بأن يؤتى به بداعي احتمال الأمر، أو 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محبوبا له تعالى، فيقع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على تقدير الأمر به امتثالا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جريان الاحتياط حين كون القربة مثل سائر الشروط المعتبرة في العبادة كالطهارة و الاستقبال في الصلاة كما هو مبنى التخيل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الذي صار منشأ للإشكال المتقدم فاسد؛ لما تقدم من امتناع أخذ الأمر في المتعلق شرعا؛ بل المتعلق ذات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أن اعتبار قصد القربة عقلي؛ كان جريان الاحتياط في العبادة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تأنيث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العبادة التي هي ظرف الاحتياط؛ إلا أن يرجع إلى العمل العبادي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جريان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احتمل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الضمائر المذكورة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راجعة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المحتمل وجوبه محبوبا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إشارة إلى عدم انحصار نية القربة في الأمر؛ بل مطلق إضافته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القربة المطلوبة في العبادة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الفعل المحتمل وجوبه حين الإتيان به بالنحو المذكور،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كان مأمورا به لكان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له تعالى على تقدير الأمر به، و انقيادا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لأمره تعالى، و على تقدير عدمه انقيادا لجنابه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يستحق الثواب على كل حال إما على الطاعة أو الانقياد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جريانه في العبادة إلى تعلق أمر بها؛ بل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حكم الإطاعة الحقيقية، ثم إن هذا و ما قبله مفسر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دخل قصد القربة في المتعلق، و إنما هو دخيل عقلا في حصول غرض المولى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في جريان الاحتياط في العبادة إلى تعلق أمر بها حتى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في العبادة لمجرد خلل موهوم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في جريان الاحتياط فيها نفس الأمر المحتمل،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بقاء الأمر بالصلاة كاف في مشروعية الاحتياط و قضائها؛ بل لو علم تعلق أمر بها لم يكن من الاحتياط في شيء؛ بل كان إطاعة حقيقية، لتقوّم الاحتياط باحتمال الأمر، فمع العلم به لا احتياط، و يكون ذلك الأمر تكليفا نفسيا وجوبيا أو استحبابيا؛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قوام الاحتياط و الإتيان بالفعل برجاء مطلوبيته و موافقته للأمر الواقعي المحتمل، فإذا ورد أمر من الشارع بفعل مشكوك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الإتيان به احتياطا؛ بل كان إطاعة جزمية لأمر معلوم، فيقصد ذلك الأمر المعلوم الوارد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محتمل المطلوبية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تصلح أوامر الاحتياط لإثبات مشروعيته في الفعل الدائر بين كونه واجبا عباديا و مباحا، فأخبار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لإثبات استحباب نفس العمل الذي قام على استحبابه خبر ضعيف، كالدعاء عند رؤية الهلال، فإن الرواية الفاقدة لشرائط الحجية و إن لم تصلح لإثبات استحبابه؛ إلا إنه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البلوغ، فيثبت استحبابه ببركة هذه الأخبار المعتبرة، و بعد العلم بالأمر المستفاد منها يجري الاحتياط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 تعلقه بها لما كان من الاحتياط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كسائر ما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أو استحبابه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المصنف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تسليم 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الفعل الذي ورد الثواب عليه في خبر ضعيف لم يكن الإتيان بذلك الفعل بداعي أمره المستفاد من هذه الأخبار من الاحتياط أصلا، بل هو من الإطاعة الحقيقية، لفرض العلم بالأمر حينئذ دون احتماله المقوّم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ارتباط البحث عن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الاحتياط في العبادة، و أن إشكال الاحتياط في العبادة كما يمكن حله بالتصرف في معنى الاحتياط و إرادة معنى مجازي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هل يمكن حله بتعلق الأمر المولوي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فعل دل على استحبابه رواية ضعيفة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الاحتياط بإتيان العمل برجاء وجود الأمر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المعلوم وجوبه، حيث يقصد ذلك الأمر، و ليس من الاحتياط في شيء بل من الإطاعة الحقيقية؛ كالصلوات اليومية و غيرها من الواجبات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خامس لدفع إشكال الاحتياط في العبادة،</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مشكوك العبادية و إن لم يمكن الإتيان به بقصد القربة من جهة أنه لم يحرز تعلق الأمر به؛ لكن يمكن الإتيان به بقصد القربة بملاحظة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مستفيض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التماس ذلك الثواب أوتيه و إن لم يكن كما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قام خبر ضعيف على استحباب الأذان لصلاة مستحبة مثلا صح الاحتياط بإتيان الأذان لها بقصد القربة لوجود الأمر العام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الوجه أيضا مخدوش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يدفع الإشكال عن جميع موارد الشبهة في العبادة و إنما يختص بما ورد فيه أمر و لو بخبر ضعيف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هذا الأمر الاستحبابي يجعل المأتي به طاعة جزمية، و يخرج عن المتنازع فيه الذي هو الاحتياط في محتمل الوجوب أو الاستحباب؛ كصلاة الليل و النوافل المرتبة و غسل الجمعة، و كثير من المستحبات التي هي من ضروريات المذهب بل الدين، و يقصد ذلك الأمر الاستحبابي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العمل الذي بلغ عليه الثواب و لو بخبر ضعيف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في جريانه في خصوص ما دل على وجوبه أو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ضعيف؛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مستحبا كسائر ما دل الدليل على استحبابه 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قيل بدلالتها على استحباب نفس العمل الذي بلغ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ما أفاده من عدم الحاجة في جريان الاحتياط في العبادة إلى العلم بالأمر؛ بل مع العلم به لا يكون من الاحتياط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كلامه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كالدعاء عند رؤية الهلال، كان العمل مأمورا به جزما، فيكون الإتيان به إطاعة حقيقية لقصد امتثال ذلك الأمر حين العمل، فلا يكون الإتيان به حينئذ من باب الاحتياط المتقوم بداعي احتمال تعلق الأمر به واقعا؛ بل هو إطاعة علمية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الكثيرة الدالة على ترتب الثواب على العمل الذي دل خبر ضعيف على وجوبه أو استحبابه على تقدير دلالتها على الاستحباب لا تجدي في دفع إشكال جريان الاحتياط في العبادة عند دوران الأمر بين الوجوب و غير الاستحباب؛ لصيرورة العمل بسبب تلك الأخبار مستحبا نفسيا كسائر المستحبات النفسية، فالإتيان به بقصد استحبابه إطاعة حقيقية لا 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استحباب العمل البالغ عليه الثواب بخبر ضعيف كسائر المستحبات، و هو أجنبي عن الاحتياط الذي هو مورد البحث، و لا يستفاد من تلك الأخبار استحباب العمل الذي شك في استحبابه من غير ناحية الخبر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العمل الذي دل الدليل على استحبابه؛ كزيارة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مجديا في إمكان الاحتياط في العبادة؛ بل يكون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مجديا في إمكان الاحتياط في العبادة، فيكون هذا جوابا سادسا عن إشكال الاحتياط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المستفاد منها هو استحباب العمل الذي قام خبر ضعيف على </w:t>
      </w:r>
    </w:p>
    <w:p>
      <w:pPr>
        <w:pStyle w:val="BookText"/>
        <w:rPr/>
      </w:pPr>
      <w:r>
        <w:rPr>
          <w:rFonts w:ascii="Amiri" w:hAnsi="Amiri" w:eastAsia="Amiri" w:cs="Amiri"/>
          <w:color w:val="111111"/>
          <w:sz w:val="28"/>
          <w:sz w:val="28"/>
          <w:szCs w:val="28"/>
          <w:rtl w:val="true"/>
          <w:lang w:bidi="ar-SA"/>
        </w:rPr>
        <w:t xml:space="preserve">عليه الثواب بعنوانه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استحبابه لا بهذا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بعنوان أنه محتمل الثواب لكانت دالة على استحباب الإتيان به بعنوان الاحتياط كأوامر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لو قيل بأنها للطلب المولوي لا الإرشادي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المستفاد منها استحباب عمل لا بعنوانه الأولي؛ بل بعنوان كون العمل محتمل الثواب كما هو ظاهر بعض تلك الأخبار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فعمله طلبا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على الاستدلال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في العبادة الذي هو مورد للبحث في المقام إنما يتم على الاحتمال الأول، فيصح أن 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تجدي في جريان الاحتياط في العبادة؛ لأن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كسائر المستحبات النفسية، فالإتيان به بقصد استحبابه إطاعة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 حينئذ بالاحتياط المحرز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المستفاد من تلك الأخبار أمرا بما هو محتمل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أوامر الاحتياط بناء على مولويتها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الاحتمال الثاني، كان كافيا في إمكان التقرب بالعبادة المشكوكة لصيرورته مستحبا شرعيا؛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نفس المحتمل بما هو محتمل مستحبا نفسيا يصح نية التقرب بأمره، فيصير الاحتياط مستحبا شرعا، و يرشد إلى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ذلك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ترتب الثواب على ذلك الفعل منوط بالإتيان به بداعي احتمال مطلوبيته للشارع، فليس العمل بنفسه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به إطاعة حقيقية؛ بل هو مع الإتيان به برجاء محبوبيته فتعلق الأمر النفسي بالعمل برجاء الأمر به، فيقصد ذلك الأمر و يتحقق مشروعيته الاحتياط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استحبابه بعنوانه الأولي كعنوان زيارة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الأولي لا بعنوانه الثانوي، و هو كونه محتمل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بعنوانه الأولي بل بعنوانه الثانوي، و هو كونه محتمل الثواب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الفعل بعنوان الاحتياط لا بعنوانه الأولي؛ بناء على مولوية الأمر </w:t>
      </w:r>
      <w:bookmarkStart w:id="140" w:name="pg15811_152713"/>
    </w:p>
    <w:p>
      <w:pPr>
        <w:pStyle w:val="BookText"/>
        <w:rPr/>
      </w:pPr>
      <w:bookmarkEnd w:id="140"/>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بعنوان الاحتياط و لو كان مولويا لكان توصليا، مع أنه لو كان عباديا لما كان مصححا للاحتياط و مجديا في جريانه في العبادات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دلالة بعض تلك الأخبار على استحباب ما بلغ عليه الثواب، فإن المتعلق بالاحتياط لا إرشاديته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مولويتها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توصلية؛ إذ لا دليل على تعبديتها، فتسقط بمجرد موافقتها، و لا يتوقف سقوطها على قصد التقرب بها كما هو شأن الأوامر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التوصلي كالأمر الإرشادي لا يصحح قصد القربة مع وضوح اعتباره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كان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قصد التقرب بأوامر الاحتياط حتى مع تسليم كونها عبادية، للزوم الدور،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حينئذ يتوقف على الأمر به حتى يجوز الاحتياط بقصد الأمر به، و الأمر بالاحتياط يتوقف على وجود الاحتياط قبل الأمر به؛ لكون الأمر عارضا عليه، و العارض يستدعي تقدم المعروض عليه، فالأمر يستدعي تقدم الاحتياط عليه،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يتوقف على نفسه، و هو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عدم كونه مصححا للاحتياط؛ لاستلزامه الدور، و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أوائل هذا التنبيه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توقفه على ثبوته توقف العارض على معروضه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3839766_2142443653"/>
      <w:bookmarkStart w:id="142" w:name="_Toc50"/>
      <w:bookmarkEnd w:id="141"/>
      <w:r>
        <w:rPr>
          <w:rtl w:val="true"/>
        </w:rPr>
        <w:t>مفاد أخبار من بلغ</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ناقش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تعلق الأمر المولوي بالاحتياط، تطرق إلى ما يمكن أن يستفاد من تلك الأخبار في أنفسها من الوجوه و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محتملات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فيها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محتملات هذه الأخبار فهي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حكما أصوليا، و هو حجية الأخبار الضعيفة الدالة على استحباب بعض الأفعال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دل خبر ضعيف السند على استحباب بعض الأعمال كأعمال يوم النيروز، و ترتب الثواب عليها كان ذلك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صح الحكم بمضمونه نظرا إلى حجية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حكما فقهيا، و هو استحباب العمل الذي بلغ الثواب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بلغ في رواية ثواب على عمل صح الحكم باستحباب ذلك العمل، مع قطع النظر عن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الاحتمال الثاني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موضوع هذا الحكم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بعنوانه الأولي لا بعنوانه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مما بلغ عليه الثواب؛ بحيث يكون بلوغ الثواب عليه دخيلا في موضوع الحكم وجهة تقييدية لترتب الثواب عليه؛ بل يكون بلوغ الثواب جهة تعليلية له، فإذا بلغ ثواب على عمل كان ذلك العمل بعنوانه الأولي مستحبا من المستحبات، فالمستحب هو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العمل بوصف كونه مما بلغ عليه الثواب؛ بحيث يكون بلوغ الثواب عليه دخيلا في موضوع الحكم، وجهة تقييدية لترتبه عليه، فالمستحب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المأتي به برجاء الثواب عليه لا نفس العمل بما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المستفاد من تلك الأخبار متعلقا بنفس العمل، و لذا يكون العمل بنفسه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بالاحتياط، و هو الإتيان بالعمل برجاء الثواب عليه، فيكون الاحتياط هو المأمور به بالأمر المولوي دون نفس العمل، فموضوع الاستحباب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الأقوال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حجية الخبر الضعيف، و هو ظاهر المشهور، حيث يظهر من فتاواهم باستحباب بعض الأعمال بمجرد ورود خبر ضعيف دال على ترتب الثواب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استحباب نفس العمل الذي بلغ عليه الثواب، كما هو </w:t>
      </w:r>
    </w:p>
    <w:p>
      <w:p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المحكية عن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الأجر كان مترتبا على نفس العمل الذي بلغه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استظهر من صحيحة هشام المذكورة في المتن الاحتمال الثاني، نظرا إلى ظهورها في ترتب الثواب على نفس العمل؛ لا العمل بوصف كونه مما بلغ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المستفاد منها هو استحباب نفس العمل بعنوانه الأولي؛ لا بعنوان كونه مما بلغ عليه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هو استحباب نفس العمل الذي بلغ عليه الثواب؛ كما استظهره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هشام و نحوها، فالمستفاد منها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متفقان على أن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فرعي و هو الاستحباب؛ لا الأصولي و هو حجية الخبر الضعيف في المستحبات، و مختلفان في متعلقه،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فاستظهر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العمل بعنوان الرجاء و الانقياد؛ بحيث يكون لهما دخل في المتعلق، 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ذات العمل، و أن الرجاء و الانقياد خارجان عن متعلق الطلب الاستحبابي، و إنما هما داعيان لإيجاد العمل في الخارج،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ليس داخلا في متعلق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استظهار لترتب الثواب على العمل بعنوانه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صحيحة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العامل،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العمل، و جملته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الصحيحة تدل على ترتب الثواب الموعود الوارد في خبر ضعيف على نفس العمل؛ لا يستحقه العبد بحكم العقل إلا بكونه مطيعا، و لا إطاعة إلا مع تعلق الأمر بالمأتي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فالإخبار بالثواب على نفس العمل إخبار عن تعلق الأمر المولوي بذلك العمل، و هو معنى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ذو ثواب،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متفرعا على البلوغ، و كونه الداعي إلى العمل غير موجب لأن يكون الثواب إنما يكون مترتبا عليه فيما إذا أتى برجاء أنه مأمور به، و بعنوان الاحتياط،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العمل لا يوجب له وجها و عنوانا يؤتى به بذاك الوجه و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استفاده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استظهر استحباب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خبر ضعيف على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الأخبار أورد على نفسه بوجوه ثلاثة أجاب عن اثنين منها، و قوى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الأجر لا يثبت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أنه لا يخلو عن وجه؛ لأن الظاهر من هذه الأخبار كون العمل متفرعا على البلوغ، و كونه الداعي على العمل، و يؤيده تقييد العمل في غير واحد من تلك الأخبار بطلب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التماس الثواب الموعود،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مستقل باستحقاق هذا العامل المدح و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 المصنف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مفادها هو استحباب نفس العمل بعنوانه الأولي، 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هو استحباب 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بعنوانه الثانوي، و هو رجاء بلوغ الثواب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صحيحة هشام بن سالم،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فعمله، كان أجر ذلك له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 كان 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استحباب نفس العمل، و ترتب الثواب على ذات العمل بعنوانه الأولي؛ إذ لو كان الثواب مترتبا على العمل بعنوان الاحتياط و الرجاء لكان اللازم تقييده بعنوان الاحتياط و بلوغ الثواب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 احتياطا و برجاء بلوغ الثواب و الانقياد كان 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الإطلاق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نفس العمل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دليل الشيخ على أن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الاحتياط فهو وجهان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العمل متفرعا على البلوغ، و كونه الداعي على العمل،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المستحب هو العمل المأتي به بداعي البلوغ، فالثواب </w:t>
      </w:r>
    </w:p>
    <w:p>
      <w:pPr>
        <w:pStyle w:val="BookText"/>
        <w:rPr/>
      </w:pPr>
      <w:r>
        <w:rPr>
          <w:rFonts w:ascii="Amiri" w:hAnsi="Amiri" w:eastAsia="Amiri" w:cs="Amiri"/>
          <w:color w:val="111111"/>
          <w:sz w:val="28"/>
          <w:sz w:val="28"/>
          <w:szCs w:val="28"/>
          <w:rtl w:val="true"/>
          <w:lang w:bidi="ar-SA"/>
        </w:rPr>
        <w:t xml:space="preserve">و إتيان العمل بداعي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العمل المأتي به بعنوان الاحتياط لا على نفس العمل الذي بلغ عليه الثواب بما هو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تقييد العمل في غير واحد من تلك الأخبار بطلب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التماس الثواب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العمل متفرعا على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تفرع العمل على البلوغ و كون البلوغ هو الداعي إليه مما لا يوجب أن يكون الثواب مترتبا عليه فيما إذا أتى به برجاء كونه مطلوبا، و بعنوان الاحتياط، فإن الداعي إلى الفعل مما لا يوجب وجها و عنوانا للفعل حتى يجب أن يكون الإتيان به بذلك الوجه و العنوان؛ بل يكون الثواب مترتبا على نفس العمل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العمل في بعض الأخبار إنما هو مقيد بكونه بداعي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التماسا للثواب الموعود، و ظاهر التقييد هو الاحتياط، فيقيد به إطلاق بعض الأخبار بمقتضى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إتيان العمل بداعي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العمل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بالتماس الثواب الموعود غير مربوط بصحيحة هشام أصلا؛ إذ الثواب فيها مترتب على نفس العمل، فلا وجه لتقييدها به؛ بل لو أتى بالعمل طلبا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التماسا للثواب الموعود لترتب الثواب على نفس العمل بمقتضى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الثواب رتب في الصحيحة على نفس العمل بعنوانه الأولي لخلوها عن قيد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 كان 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هذا العمل المأتي به بداعي الثواب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على نفس العمل، و هو تسريح اللحية بما هو هو؛ لا بعنوان بلوغ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ببعض 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ذلك الثواب و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العمل المأتي به بداعي الوصول إلى الثواب الموعود، فموضوع الثواب ليس ذات العمل كيفما وقع، بل العمل المأتي به رجاء الأجر، فلم يثبت استحباب نفس العمل كما يدعيه المصنف؛ بل الثابت استحباب الاحتياط كما يقول به الشيخ، فهذا يكون دليلا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الثواب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الثواب الموعود و إن رتب في خبر محمد بن مروان على الانقياد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رتب في الصحيحة على نفس العمل بعنوانه الأولي؛ لخلوها عن قيد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تقييد الصحيحة بخبر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 لتقييدها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لتقييد الصحيحة ببعض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و إن كانت مطلقة؛ لكنه لا بد من تقييد إطلاقها بمدلول خبر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ظاهرة في ترتب الثواب على العمل الذي ورد الثواب عليه في الخبر الضعيف، سواء أتى به بداعي ذلك الثواب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محمد بن مروان ظاهر في ترتب الثواب على خصوص العمل المأتي به بداعي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العمل كيفما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 المطلق بالمقيد إذا كان الحكم الذي تضمنه المقيد نفس ما دل عليه الخطاب المطلق، فلا بد من تقييد الصحيحة بخبر محمد بن مروان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دفع المصنف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 لتقييدها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و الخبر و إن اختلفا إطلاقا و تقييدا؛ إلا إنه لا وجه للتقييد؛ لعدم وجود ضابطه، و هو التنافي بين المطلق و المقيد؛ بحيث لا يمكن الجمع بينهما بأن يكونا مختلفين في النفي و الإثبات؛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ظاهرت فأعتق رقبة، و إن ظاهرت فلا تعتق رقبة </w:t>
      </w:r>
    </w:p>
    <w:p>
      <w:pPr>
        <w:pStyle w:val="BookText"/>
        <w:rPr/>
      </w:pPr>
      <w:r>
        <w:rPr>
          <w:rFonts w:ascii="Amiri" w:hAnsi="Amiri" w:eastAsia="Amiri" w:cs="Amiri"/>
          <w:color w:val="111111"/>
          <w:sz w:val="28"/>
          <w:sz w:val="28"/>
          <w:szCs w:val="28"/>
          <w:rtl w:val="true"/>
          <w:lang w:bidi="ar-SA"/>
        </w:rPr>
        <w:t xml:space="preserve">في بعض الأخبار، و إن كان انقيادا؛ إلا إن الثواب في الصحيحة إنما رتب على نفس العمل، و لا موجب لتقييدها به لعدم المنافاة بينهما؛ بل لو أتى به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للثواب الموعود، كما قيد به في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لأوتي الأجر و الثواب على نفس العمل؛ لا بما هو احتياط و 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كانا مثبتين مع إحراز أن المطلوب منهما صرف الوجود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 رقبة، و إن أفطرت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إنهما يتعارضان في عتق الكافرة، لاقتضاء دليل المطلق الأجزاء، و اقتضاء دليل التقييد العدم، فيتعين حمل المطلق على المقيد، الموجب لتعين عتق الرقبة المؤمنة، و عدم أجزاء عتق غيرها،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هنا بين الصحيحة و بين ما يشتمل على الالتماس و الطلب،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قيدا للموضوع حتى يتحقق التنافي، و إنما هو داع إلى إيجاد العمل في الخارج، و الداعي لا يكون قيدا لمتعلق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بينهما راجع على الصحيحة و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 لتقييدها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صلاحيته لتقييد موضوع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قصده أيضا لترتب الثواب عليه، و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طلب 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كما عرفت، و هو خبر ابن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احتياط و انقياد حتى يثبت ما ادعاه المستشكل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دل على استحبابه لا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ما دل على أن الثواب على نفس العمل كاشف عن ذلك، و قصد الانقياد لا يوجب انقلاب الثواب عما هو عليه إلى غيره، فإن الانقياد إنما ترتب على الواقع لا على القصد المتعلق به، فإن الإنسان سواء صلى بعنوان أنها واجبة، أو صلى بعنوان الانقياد أتاه ثواب الصلاة لا ثواب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لم يكن هناك واقع مجعول عليه الثواب لا محالة يكون الثواب للانقياد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الثواب في ذلك حال العقاب في المعصية، فإنه لو عصى تجريا عوقب للمعصية لا للتجري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بنفسه مطلوبا و إطاعة، فيكون وزانه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أو صام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أفتى المشهور بالاستحباب فافهم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تجرّى بغير المعصية الحقيقية ظنا منه أنها معصية كان العقاب للتجري على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الأجر على نفس العمل يكشف عن مطلوبية ذات العمل بعنوانه الأولي لا بعنوان الاحتياط، فيكون العمل البالغ عليه الثواب مستحبا شرعيا بالعنوان الأولي كسائر المستحبات الشرعية؛ كالصلاة و الصوم المندوبين، و الإتيان به إطاعة حقيقية لأمر 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هذا العمل المأتي به بداعي الثواب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على نفس العمل و هو تسريح اللحية بما هو هو لا بعنوان بلوغ الثواب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نفس العمل و ترتب الأجر و الثواب عليه بعنوانه الأولي لا بعنوان أنه مما بلغ عليه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المشهور باستحباب كثير من الأفعال التي قامت الأخبار الضعاف على استحبابها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احتمال أن يكون نظر المشهور في استحباب نفس العمل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الضعيف في المستحبات، فتخصص عموم أدلة حجية خبر الواحد؛ إذ مفادها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الخبر الضعيف في المندوبات، و عدم اعتبار شرائط الحجية فيها، و هذا هو المراد بقاعدة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توضيح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تفصيل الكلام حول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الأصلي من عقد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في جريان الاحتياط في العبادات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قبل توضيح الإشكال و الجواب عنه ينبغي بيان أمرين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حسن الاحتياط عقلا و رجحانه شرعا في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حسنه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محرزا عمليا للواقع، و موجبا للتحرز عن المفسدة الواقعية المحتملة أو استيفاء المصلحة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رجحانه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استفادته من بعض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الترغيب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ما اشتبه عليه من الإثم فهو لما استبان له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فالمستفاد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رجحان الاحتياط بالفعل في محتمل الوجوب، و بالترك في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الارتياب في استحقاق الثواب على الاحتياط في كل شبهة وجوبية كانت أم تحريمية؛ و ذلك لأنه انقياد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توضيح إشكال 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عبارة عن قصد امتثال الأمر، فلا يمكن بدون إحراز الأمر 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تتوقف على قصد القربة؛ بل قصد القربة يكون مقوما لعبادية العبادة، و هو الفارق بين الواجب التوصلي و التعبدي، حيث إن الأمر في الأول يسقط بإتيانه كيفما وقع، بخلاف الثاني فلا يسقط الأمر إلا بإتيانه بقصد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الذي يعتبر قصد التقرب به هو الأمر المعلوم، فلا يجدي وجود الأمر واقعا في تحقق قصد القربة، فلا بد من العلم بالأمر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العبادة عبارة عن الإتيان بالعمل العبادي بجميع ما له دخل فيه و منه قصد الأمر، فإذا شك في تعلق الأمر بعمل من جهة دوران ذلك العمل بين أن يكون واجبا غير مستحب لم يكن الإتيان به من الاحتياط في العبادات أصلا؛ لعدم إحراز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الاحتياط في العبادة حينئذ غير ممكن التحقق؛ إذ لا علم بأمر الشارع لا تفصيلا و لا إجمالا، و معه لا يتمشى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هذا الإشكال بأجوبة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الاحتياط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حكم الشرع، و هي كل 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الملازمة بين حكم العقل و حكم الشرع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حكم العقل بحسن الاحتياط يلازم الأمر المولوي بالاحتياط شرعا، فيأتي المكلف بمحتمل الوجوب احتياطا بقصد هذا الأمر الملازم لحكم العقل بحسن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يجدي في 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الجواب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حكم العقل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واقعا في سلسلة معلولات الأحكام؛ كحسن الانقياد و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واقعا في سلسلة علل الأحكام و ملاكاتها؛ نظير قبح الظلم و حسن رد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لاستكشاف الأمر المولوي بالاحتياط شرعا من قاعدة الملازمة حتى يتقرب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بحسن الاحتياط كحكمه بحسن الإطاعة واقع في سلسلة معلولات الأحكام لا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الملازمة بين حكم العقل و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فيما إذا كان حكم العقل واقعا في سلسلة عللها، فحسن الاحتياط عقلا في المقام ليس من موارد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أجنبي عن قاعدة الملازمة؛ إذ الاحتياط من أنحاء الإطاعة المترتبة على الأمر الشرعي 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الاحتياط لا يلازم الأمر المولوي بالإطاعة؛ لأن الأمر بالاحتياط حينئذ يكون إرشاديا و الأمر الإرشادي لا يصلح للتقرب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عارض على الاحتياط و الاحتياط معروض له، فيجب أن يكون الاحتياط مقدما على الحسن تقدم المعروض على العارض، ثم الاحتياط متأخر عن الأمر؛ إذ لو لا الأمر لما كان الاحتياط احتياطا، فكيف يؤثر الحسن المتأخر عن الاحتياط في الأمر المتقدم عليه‌؟ و هذا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الثاني عن إشكال 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 أنه لا يكاد يجدي في رفعه أيضا القول بتعلق الأمر به من جهة ترتب الثواب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إحراز الأمر الشرعي بالاحتياط من ترتب الثواب </w:t>
      </w:r>
    </w:p>
    <w:p>
      <w:pPr>
        <w:pStyle w:val="BookText"/>
        <w:rPr/>
      </w:pPr>
      <w:r>
        <w:rPr>
          <w:rFonts w:ascii="Amiri" w:hAnsi="Amiri" w:eastAsia="Amiri" w:cs="Amiri"/>
          <w:color w:val="111111"/>
          <w:sz w:val="28"/>
          <w:sz w:val="28"/>
          <w:szCs w:val="28"/>
          <w:rtl w:val="true"/>
          <w:lang w:bidi="ar-SA"/>
        </w:rPr>
        <w:t>عليه على ما هو المستفاد من بعض الأخبار، فترتب الثواب على الاحتياط يكشف بنحو الإن على تعلق الأمر به و هو المطلوب، فيؤتى بالعبادة حينئذ بقصد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في رفع الإشكال المتقدم كشف الأمر بالاحتياط من ترتب الثواب عليه، كما لا ينفع في رفعه الجواب المتقدم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الاحتياط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تعلق الأمر بالاحتياط، سواء كان بنحو اللم لقاعدة الملازمة كما في الجواب الأول، أم بنحو الإن؛ لترتب الثواب على الاحتياط كما في الجواب الثاني فرع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إمكانه في الجواب الأول لمحذور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يصح استكشاف الأمر بالاحتياط لا بنحو اللم و لا بالبرهان الإني،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الاحتياط في العبادات لأجل عدم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الثالث عن إشكال 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قيل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الاحتياط في العبادات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الاحتياط بمعناه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بالفعل المحتمل وجوبه مثلا بجميع ما يعتبر فيه حتى قصد القربة؛ حتى يتوجه عليه محذور الدور؛ بل بمعناه المجازي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بالفعل بجميع ما يعتبر فيه شطرا أو شرطا عدا نية القربة، فإن الاحتياط بهذا المعنى المجازي لا يتوقف على الأمر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يلزم إذا أريد بالاحتياط معناه الحقيقي، دون معناه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هذا الجواب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الجواب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التزام بالإشكال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توضيح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لرفع اليد عن ظهور الاحتياط في معناه الحقيقي و حمله على معناه المجازي؛ إذ لا دليل على حسن الاحتياط بهذا المعنى المجازي؛ بل الاحتياط بهذا المعنى ليس باحتياط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 في العبادة، و هذا تسليم بالإشكال و هو عدم إمكان الاحتياط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الرابع عن إشكال 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الجواب هو تصحيح الاحتياط في العبادات على ما هو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توضيح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المذكور نشأ من تخيل كون وزان القربة المعتبرة في العبادة وزان غيرها مما يعتبر فيها شطرا أو شرطا في اعتبار تعلق الأمر بالقربة، كتعلقه بغيرها مما هو دخيل في المأمور به، فيشكل حينئذ جريان الاحتياط في العبادة؛ لتعذر قصد الأمر مع الشك فيه؛ لكن هذا التخيل فاسد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مبحث التعبدي و التوصلي من عدم قصد القربة دخيلا في المأمور به، على نحو دخل مثل الاستقبال و الستر في الصلاة؛ بل هو من الأمور المحصلة للغرض و الحاكم باعتباره و لزومه هو العقل، فلا يلزم الدور لعدم دخل قصد الأمر المتأخر عن الأمر في متعلق الأمر على نحو سائر الأجزاء و الشرائط، و به يصير الاحتياط في العبادة ممكنا؛ إذ كما يأتي المكلف بالصلاة الواقعية المعلومة تفصيلا بقصد أمرها المعلوم؛ كذلك يأتي بالصلاة الاحتياطية بقصد أمرها المحتمل،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مأمورا بها واقعا لكانت مقربة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قصد القربة في جميع العبادات يكون عقليا لا شرعيا، و الإشكال مبني على اعتبار قصد القربة شرعا لا عقلا، و العقل لا يعتبر أزيد من قصد الأمر جزميا كان أم احتماليا،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الاحتياط بلا حاجة إلى أمر الشارع المستلزم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فالتخيل الذي صار منشأ للإشكال في العبادة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الخامس عن إشكال الاحتياط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مشكوك العبادية و إن لم يكن الإتيان به بقصد القربة من جهة عدم إحراز تعلق الأمر به؛ لكن يمكن الإتيان به بقصد القربة بملاحظة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مستفيض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بلغه ثواب على عمل فعمله التماس ذلك الثواب أوتيه و إن لم يكن كما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قام خبر ضعيف على استحباب عمل كاستحباب الأذان لصلاة مستحبة مثلا، صح الاحتياط بإتيان الأذان لها بقصد القربة؛ لوجود الأمر العام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هذا الوجه مخدوش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ينفع في دفع الإشكال عن جميع موارد الشبهة في العبادة، و إنما يختص بما ورد فيه أمر و لو 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هذا الأمر الاستحبابي يجعل المأتي به طاعته جزمية، و يخرج عن محل النزاع الذي هو الاحتياط في محتمل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استحباب العمل البالغ عليه الثواب بخبر ضعيف كسائر المستحبات، و هو أجنبي عن الاحتياط الذي هو مورد البحث؛ إذ لا يستفاد من تلك الأخبار الاحتياط في محتمل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مجديا في إمكان الاحتياط في العبادة؛ إذ المستفاد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العمل بعنوانه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العمل محتمل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التقدير يصير نفس المحتمل بما هو محتمل مستحبا نفسيا يصح نية التقرب بأمره، فيصير الاحتياط مستحبا شرعيا، فقد تعلق الأمر النفسي بالعمل برجاء محبوبيته و يتحقق الاحتياط في العبادة بقصد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على تقدير مولويتها توصلية، فلا يتوقف سقوطها على قصد التقرب بها، فلا يصحح بها الاحتياط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قصد التقرب بأوامر الاحتياط حتى مع تسليم كونها عبادية؛ و ذلك للزوم الدور، و قد مر بيان لزوم الدور في أوائل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أخبار من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يقع الكلام في محتملات هذه الأخبار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حكما أصوليا و هو حجية الأخبار الضعيفة من باب التسامح في أدلة السنن، فصح الحكم باستحباب عمل دل على استحبابه 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حكما فقهيا، و هو استحباب العمل الذي بلغ عليه الثواب، و هذا الاحتمال الثاني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هذا الحكم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هو العمل بعنوانه الأولي لا بعنوانه الثانوي، فالمستحب هو نفس العمل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العمل بوصف كونه مما بلغ عليه الثواب؛ بحيث يكون بلوغ الثواب عليه دخيلا في موضوع الحكم وجهة تقييدية</w:t>
      </w:r>
      <w:r>
        <w:rPr>
          <w:rFonts w:eastAsia="Amiri" w:cs="Amiri" w:ascii="Amiri" w:hAnsi="Amiri"/>
          <w:color w:val="111111"/>
          <w:sz w:val="28"/>
          <w:szCs w:val="28"/>
          <w:rtl w:val="true"/>
          <w:lang w:bidi="ar-SA"/>
        </w:rPr>
        <w:t xml:space="preserve">. </w:t>
      </w:r>
      <w:bookmarkStart w:id="143" w:name="pg15811_152726"/>
    </w:p>
    <w:p>
      <w:pPr>
        <w:pStyle w:val="BookText"/>
        <w:rPr/>
      </w:pPr>
      <w:bookmarkEnd w:id="143"/>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النهي عن شيء إذا كان بمعنى طلب تركه في زمان أو و الفرق بين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المستفاد منها متعلقا بنفس العمل، و على الثاني يكون متعلقا بالاحتياط و هو الإتيان بالعمل برجاء الثواب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الأقوال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حجية الخبر الضعيف، و هو 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استحباب الاحتياط؛ كما استظهره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استحباب نفس العمل الذي بلغ عليه الثواب،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الاحتياط في العبادات؛ لأن العبادة و إن كانت تتوقف على قصد القربة إلا إن اعتبار قصد القربة فيها يكون عقليا لا شرعيا، و الإشكال مبني على اعتبار قصد القربة فيها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الأجوبة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الرابع عن إشكال الاحتياط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نفس العمل الذي بلغ عليه الثواب</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3839768_2142443653"/>
      <w:bookmarkStart w:id="145" w:name="_Toc51"/>
      <w:bookmarkEnd w:id="144"/>
      <w:r>
        <w:rPr>
          <w:rtl w:val="true"/>
        </w:rPr>
        <w:t>في دفع توهم لزوم الاحتياط في الشبهات التحريمية الموضوعية</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ما يتوهم في المقام من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التوهم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الشرعية قد تعلقت بالموضوعات الواقعية بما هي هي، من دون تقييدها بالعلم أو الجهل، كما أن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للمعاني الواقعية كذلك،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الاجتناب عن الخمر الواقعي، سواء علم المكلف به تفصيلا أو إجمالا أو لم يعلم به اصلا، فيكون المحرم هو الخمر الواقعي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الاجتناب عن كل ما يحتمل كونه خمرا من باب المقدمة العلمية حتى يحصل العلم بالاجتناب عن الخمر الواقعي، فلا يجري حكم العقل بقبح العقاب بلا بيان لفرض وجود بيان من الشارع في الشبهات </w:t>
      </w:r>
    </w:p>
    <w:p>
      <w:pPr>
        <w:pStyle w:val="BookText"/>
        <w:rPr/>
      </w:pPr>
      <w:r>
        <w:rPr>
          <w:rFonts w:ascii="Amiri" w:hAnsi="Amiri" w:eastAsia="Amiri" w:cs="Amiri"/>
          <w:color w:val="111111"/>
          <w:sz w:val="28"/>
          <w:sz w:val="28"/>
          <w:szCs w:val="28"/>
          <w:rtl w:val="true"/>
          <w:lang w:bidi="ar-SA"/>
        </w:rPr>
        <w:t>الموضوعية و هذا التوهم ما أشار إليه الشيخ الأنصاري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عدم جريان قبح التكليف من غير بيان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المصنف في هذا الأمر يكون ناظرا إلى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هذا التوهم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التوهم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الشرعية و العقلية لا تجري في الشبهة الموضوعية؛ كالمائع المردد بين الخل و الخمر،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الشارع بما هو شارع ليس إلا بيان الكبريات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حلال، و الخمر حرام، و قد بينها و وصلت إلى المكلف حسب الفرض، و إنما الشك في الصغرى،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المائع الخارجي مما ينطبق عليه متعلق الحرمة و هو الخمر مثلا أم 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إزالة هذه الشبهة التي هي من الشبهات الموضوعية ليس هو الشارع،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العقل بقبح المؤاخذة على تقدير مصادفة الحرام؛ بأن كان ما شربه من المائع المردد خمرا؛ إذ لا تجري فيه قاعدة قبح العقاب بلا بيان،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عدم البيان بصدور الحكم الكلي و علم المكلف به، و تردد متعلق التكليف بين شيئين لأمور خارجية غير مرتبط بالشارع حتى يرفعه؛ بل على المكلف نفسه إزالة هذا التردد و الاشتباه عن طريق الاحتياط، و ترك كل ما فيه احتمال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يجري فيه مثل حديث الرفع لإثبات الترخيص الظاهري؛ إذ الحديث إنما يرفع ما كان وضعه بيد الشارع، و ما يكون وضعه بيده هو إنشاء الحكم الكلي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في دفع التوهم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النهي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و إن كانت متعلقة بالموضوعات من دون تقييدها بالعلم أو الجهل، و الألفاظ و إن كانت موضوعة للمعاني كذلك؛ إلا إن حكم العقل بقبح العقاب بلا بيان لم يكن مطلقا؛ بل يتوقف على عدم البيان الواصل إلى المكلف الذي يوجب تنجز التكليف، فإذا انتفى هذا القسم من البيان يحكم العقل بقبح العقاب، سواء لم يبينه الشارع أصلا، أو بيّنه و لم يصل إلى المكلف، أو وصل و لم يعلم بتوجهه إليه لأجل عدم العلم بوجود موضوعه لا تفصيلا و لا إجمالا كما في المقام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هنا يحكم بقبح العقاب لعدم تنجز التكليف؛ إذ شرط تنجزه هو العلم بالموضوع و المحمول معا،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بالموضوع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حكم العقل بقبح المعصية و استحقاق العقوبة عليها هو مخالفة التكليف المنجز المتوقف على إحراز كل من الصغرى و الكبرى، و مع الجهل بالصغرى يكون موضوع قاعدة القبح محققا؛ إذ ليس المناط في حكم العقل بقبح العقاب بلا بيان خصوص بيان الشارع حتى يمنع عن جريان القاعدة في الشبهة الموضوعية من جهة صدور البيان و علم المكلف به؛ بل المناط فيه قبح مؤاخذة من لم يتنجز التكليف في حقه، سواء كان عدم التنجز لعدم بيان الشارع له أصلا؛ كما في الشبهة الحكمية الناشئة من فقد النص أم لإجمال بيانه، أم لمعارضته، أم للشك في تحقق متعلقه، أم في كون الموجود من مصاديق متعلقه كما في المقام، ففي جميع هذه الموارد تقبح المؤاخذة، فتجري قاعدة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العلم بالكبريات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تنجز التكليف على المكلف حتى يقال بحكم العقل بلزوم الاجتناب عن الأفراد المشكوكة؛ كحكمه بلزوم الاجتناب عن المصاديق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امتثال الخطاب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بفردية المائع الخارجي بخصوصه للخمر المحرم، و الآخر العلم الإجمالي بخمرية أحد الإناءين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الخمر المشتبه بالشبهة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يقتضي نفس الحكم الكلي وجوب الاجتناب عنه؛ بل مقتضى أدلة البراءة جواز ارتكابه، فلو ارتكبه المكلف فهو معذور في مخالفته لو صادف كونه خمرا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في توضيح التوهم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 الأفراد المشتبهة مطلقا، و المصنف منع هذا الإطلاق،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جريان البراءة في الشبهات الموضوعية من التفصيل بين تعلق الحكم بالطبيعة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المطلوب ترك هذه الطبيعة، و بين تعلق الحكم بالأفراد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المطلوب ترك إكرام كل فاسق، فلا تجري البراءة في الأول فيما لو شك في فرد أنه خمر أم لا؛ بل يجب الاجتناب عنه إلا إذا كان هناك أصل، و تجري في الثاني فيما لو شك في فرد أنه فاسق أم لا فيجوز إكرامه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احتمال عدم جريان البراءة في الشبهة الموضوعية مطلقا كما هو مفاد التوهم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مكان؛ بحيث لو وجد في ذاك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امتثل أصلا، فهناك احتمالات ذهب المصنف إلى التفصيل، و توضيح هذا التفصيل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 عنه و طلب تركه في زمان أو مكان؛ بحيث لو وجد الفعل دفعة واحدة لم يتحقق امتثال النهي أصلا،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طلب ترك كل فرد منه على حدة؛ بحيث يكون ترك كل فرد إطاعة على حدة، فلو جاء ببعض الأفراد و ترك البعض الآخر لأطاع و عصى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الأول لا بد على المكلف من إحراز ترك العمل بالمرة، فإذا شك في فرد أنه من أفراد ذلك العمل أولا، كان مقتضى قاعدة الاشتغال لزوم تركه تحصيلا للفراغ اليقيني؛ إلا إذا أمكن إحراز ترك العمل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و مع الإتيان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هو استصحاب ترك العمل لو كان مسبوقا بالترك، فيثبت به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المكلف إلا ترك ما علم أنه فرد للعمل، و أما مع الشك في كونه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البراءة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المشتبه بالشبهة الموضوعية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كونه فردا للطبيعة التي تعلق النهي بها بلحاظ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كونه فردا للطبيعة التي تعلق بها النهي بما هي مع كونها مسبوقة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المشكوك كونه فردا للطبيعة التي تعلق النهي بها بما هي مع عدم كونها مسبوقة بالترك، و في الأولين يجوز ارتكاب مشكوك الفردية، و في الأخير لا يجوز، فما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ارتكاب الأفراد المشتبهة مطلقا استنادا إلى البراءة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الصيد في حال الإحرام و زمانه، أو النهي عن الإفطار في يوم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قطع شجر الحرم في مكة المكرمة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دفعة واحدة؛ إذ من لوازم تعلق النهي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أوجد المكلف الشيء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يمتثل أصلا؛ إذ المطلوب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الطبيعة، و توجد الطبيعة المنهي عنها بإيجاد فرد منها، فيتحقق العصيان؛ و إن ترك سائر الأفراد؛ إذ لا أثر لتركها حينئذ في دفع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المكلف إحراز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بالمرة و لو بالأصل،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بشيء يشك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مسبوقا به؛ ليستصحب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بمعنى طلب ترك كل فرد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لما وجب إلا ترك ما علم أنه 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لم يعلم تعلق النهي إلا بما علم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فأصالة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في المصاديق المشتبهة 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النحو الأول من تعلق النهي بالطبيعة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ترك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الإحراز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لزوم إحراز أنه ترك الفعل المنهي عنه بالمرة فيما إذا تعلق النهي بالطبيعة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بذلك الشيء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ترك المنهي عنه بالمرة أم لا، حيث كان المطلوب منه تركه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فيه راجع على الشيء المأتي به الذي شك مع الإتيان به في ترك المنهي عنه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الترك،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ذلك الشيء المأتي به المشكوك كونه فردا للمنهي عنه، فيحرز و لو تعبدا ترك المنهي عنه بالمرة، فيثبت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ليستصحب ترك الطبيعة مع الإتيان بالمشكوك كونه فردا لها، فيكون الشك في ترك الطبيعة مع الإتيان بمشكوك الفردية من الشك في رافعية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اللازم على المكلف إحراز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النحو الثاني من تعلق النهي بالطبيعة المعبر عنه بالحقيقة و الانحلال، لانحلال الحكم فيها إلى أحكام متعددة بتعدد أفراد الطبيعة،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الذي تعلق به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فرد قطعي للمنهي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مصداق المنهي عنه كزيد و عمر و بكر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الشيء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 المائع المشكوك كونه خمرا، و وجه جريانها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الشك حينئذ في أصل التكليف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الجاري فيه هو البراءة، بخلاف النحو الأول، فإن الشك في الفرد المشتبه فيه يرجع إلى </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العلم بتحريم شيء لا يوجب لزوم الاجتناب عن أفراده المشتبهة فيما كان المطلوب بالنهي طلب ترك كل فرد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الشيء مسبوقا بالترك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الاجتناب عنها عقلا لتحصيل الفراغ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يجب فيما علم وجوب شيء إحراز إتيانه إطاعة لأمره، فكذلك يجب فيما علم حرمته إحراز تركه،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 امتثالا لنهيه، غاية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يحرز الشك في الفراغ و السقوط؛ دون الشك في ثبوت التكليف، فلذا لا تجري فيه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من أن تعلق النهي بالطبيعة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بحرمة شيء لا يوجب لزوم الاجتناب عما شك في فرديته له إلا في صورة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تعلق النهي بالطبيعة، و لم تكن مسبوقة بالترك، فيجب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الفرد المشتبه كوجوب الاجتناب عن الفرد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تعلق النهي بالأفراد أو بالطبيعة مع سبق الترك فلا بأس بارتكاب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فلإحراز ترك الطبيعة، مع الإتيان بالمشتبه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لزوم إحراز ترك الطبيعة بين إحرازه بالوجدان أو بالتعبد كما مرّ في أوائل 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ضعف ما أفاده الشيخ من جريان البراءة في الشبهات الموضوعية التحريمية مطلقا، بل لا بد من التفصيل الذي تقدم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الواجب بالأصل، كذلك يحرز ترك الحرام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و إن كان مقتضى البراءة جواز الاقتحام فيه؛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لزوم إحراز الترك اللازم وجوب التحرز عنه، و لا يكاد يحرز إلا بترك المشتبه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بالنسبة إلى الفرد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المشتبه من المنهي عنه و إن جاز ارتكابه بمقتضى أصالة البراءة مع الغض عن العلم بحرمة صرف الطبيعة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فرق بعد فرض عدم العلم بحرمته، و لا بتحريم خمر يتوقف العلم باجتنابه على اجتنابه بين هذا الفرد المشتبه و بين الموضوع الكلي المشتبه حكمه؛ كشرب التتن في قبح العقاب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نظرا إلى العلم بحرمة صرف الطبيعة لا مورد لأصالة البراءة هنا؛ بل المقام مجرى قاعدة الاشتغال؛ لما عرفت مفصلا من أن تعلق النهي بالطبيعة إن كان بنحو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المطلوب طلب ترك صرف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ذلك وجوب الاجتناب عما احتمل فرديته لها كوجوب الاجتناب عن الأفراد المعلومة،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بتعلق التكليف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وارد على أصالة البراءة، و رافع لموضوعها، فالشك في انطباق الطبيعة على الفرد المشتبه ليس مجرى لها؛ لتوقف العلم بتحقق هذا الترك الواجب على الاحتراز عن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بإجراء البراءة في المصداق المشكوك إذا كان تعلق النهي بالأفراد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قضية لزوم إحراز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النهي متعلقا بالطبيعة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وجوب التحرز عنه لا يكاد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بترك المشتبه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توهم لزوم الاحتياط في الشبهات التحريمية الموضوعية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الشرعية و العقلية لا تجري في الشبهات الموضوعية كالمائع المردد بين الخل و الخمر؛ لأن وظيفة الشارع هو بيان الكبريات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حلال </w:t>
      </w:r>
    </w:p>
    <w:p>
      <w:pPr>
        <w:pStyle w:val="BookText"/>
        <w:rPr/>
      </w:pPr>
      <w:r>
        <w:rPr>
          <w:rFonts w:ascii="Amiri" w:hAnsi="Amiri" w:eastAsia="Amiri" w:cs="Amiri"/>
          <w:color w:val="111111"/>
          <w:sz w:val="28"/>
          <w:sz w:val="28"/>
          <w:szCs w:val="28"/>
          <w:rtl w:val="true"/>
          <w:lang w:bidi="ar-SA"/>
        </w:rPr>
        <w:t>و الخمر حرام و نحوهما، و قد بينها و وصلت إلى المكلف حسب الفرض و إنما الشك في الصغرى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المائع الخارجي مما ينطبق عليه متعلق الحرمة و هو الخمر أم 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إزالة هذه الشبهة التي هي من الشبهات الموضوعية ليس هو الشارع،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العقل بقبح المؤاخذة على تقدير مصادفة الحرام؛ بأن كان ما شربه من المائع المردد خمرا؛ إذ لا تجري فيه قاعدة قبح العقاب بلا بيان؛ لانتقاض عدم البيان بالبيان بعد صدور الحكم الكلي من الشارع، و علم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الشيخ الأنصاري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أفاد الشيخ في الجواب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العقاب بلا بيان لم يكن مطلقا؛ بل يتوقف على عدم البيان الواصل إلى المكلف و لو لأجل عدم العلم بالصغرى، و موضوع الحكم و المقام من هذا القبيل؛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لم يعلم بالموضوع، و مع الجهل بالموضوع يكون موضوع قاعدة قبح العقاب بلا بيان محققا بلا إشكال،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دفع التوهم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البراءة في الأفراد المشتبهة مطلقا، و المصنف منع هذا الإطلاق، و قال بالتفصيل بين تعلق الحكم بالطبيعة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تعلق الحكم بالأفراد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تجري البراءة فيما إذا شك في فرد أنه خمر أم لا؟ بل يجب الاجتناب عنه حيث إن المطلوب ترك الطبيعة، و لا يحصل العلم بالترك إلا بترك محتمل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تجري البراءة في الثاني فيما لو شك في فرد أنه فاسق أم لا، و هناك احتمال عدم الجريان مطلقا كما هو مفاد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المشتبه بالشبهة الموضوعية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كونه فردا للطبيعة التي تعلق بها النهي بلحاظ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كونه فردا للطبيعة التي تعلق بها النهي بما هي، مع كونها مسبوقة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المشكوك كونه فردا للطبيعة التي تعلق بها النهي بما هي مع عدم كونها مسبوقة بالترك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تجري البراءة في الأولين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من جريان البراءة في الأفراد المشتبهة مطلقا و في جميع أقسامها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عقلا و نقلا، و لا يخفى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كذلك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هناك حجة على عدم الوجوب أو الحرمة،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التفصيل بين تعلق الحكم بالطبيعة، و بين تعلقه بالأفراد، فتجري البراءة في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التنبيه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شبهة في حسن الاحتياط شرعا و عقلا في الشبهة الوجوبية أو التحريمية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جميع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الجهة الأولى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حسن مطلقا حتى في صورة قيام حجة على عدم التكليف الإلزامي في الشبهات الحكمية؛ كما إذا فرض قيام دليل على عدم وجوب الدعاء عند رؤية الهلال، أو عدم وجوب السورة في الصلاة، أو قيام بينة مثلا على عدم كون المشتبه بالخمر بحكم الخمر حتى يحرم شربه، فإنه لا ريب في حسن الاحتياط في هذه الصورة أيضا؛ كحسنه في صورة عدم قيام حجة على عدم التكليف؛ إذ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محرزا للواقع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عقلا، فإنه مع قيام الحجة على عدم التكليف الإلزامي لا ينتفي موضوع حسنه و هو احتمال وجود التكليف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حسنه مبني على رجاء تحصيل الواقع و إدراك المصلحة النفس الأمرية؛ لا على خصوص تحصيل المؤمّن من العقاب حتى يتوهم عدم بقاء الموضوع للحسن العقلي عند قيام حجة على نفي التكليف واقعا؛ لعدم العقاب على مخالفته حينئذ، لتوسعة الشارع على المكلف عند اشتباه التكليف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حكم العقل و النقل </w:t>
      </w:r>
    </w:p>
    <w:p>
      <w:pPr>
        <w:pStyle w:val="BookText"/>
        <w:rPr/>
      </w:pP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فردا للواجب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بالنظام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برجحان الاحتياط مطلقا حتى فيما كان هناك أمارة على الحل مغنية عن أصالة الإباحة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الذي يحتمل التكليف الإلزامي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البينة على عدم عالمية زيد مثلا مع وجوب إكرام العالم، فإن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مما يحتمل مطلوبيته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البينة على عدم خمرية هذا المائع المشتبه، فإن ترك شربه ترك لما يحتمل مبغوضيته، و هو أيضا حسن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الاحتياط مطلقا عقلا و نقلا منوط بعدم إخلاله بالنظام، فإذا بلغ حد الإخلال به لم يكن حسنا و لا راجحا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حسنه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يوجب اختلال النظام قبيح عند العقلاء؛ لأنه من مصاديق الظلم الذي هو التجاوز عن حدود العدل و الإنصاف و أما عدم رجحانه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عن رجحانه في هذا الحال موجود، و هو كون الإخلال بنظام النوع مبغوضا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ظاهر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حسن الاحتياط عند لزوم اختلال النظام؛ لا عدم تحققه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اختلال النظام رافع لحسن الاحتياط لا مانع عن نفس الاحتياط، فالسالبة حينئذ تكون بانتفاء المحمول،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لا يمكن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فيه واضح فإن المناط في صدق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الجمع بين المحتملات لغرض إدراك المصلحة الواقعية و إحراز الواقع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عند إخلاله بالنظام أيضا، فالاحتياط متحقق عند الإخلال؛ لكنه غير حسن؛ لمزاحمة حسنه العقلي بالقبح الطاري عليه من جهة استلزامه اختلال النظام، و لكن هذا العنوان العارض لا يوجب تبدل </w:t>
      </w:r>
    </w:p>
    <w:p>
      <w:pPr>
        <w:pStyle w:val="BookText"/>
        <w:rPr/>
      </w:pPr>
      <w:r>
        <w:rPr>
          <w:rFonts w:ascii="Amiri" w:hAnsi="Amiri" w:eastAsia="Amiri" w:cs="Amiri"/>
          <w:color w:val="111111"/>
          <w:sz w:val="28"/>
          <w:sz w:val="28"/>
          <w:szCs w:val="28"/>
          <w:rtl w:val="true"/>
          <w:lang w:bidi="ar-SA"/>
        </w:rPr>
        <w:t xml:space="preserve">فالاحتياط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يقع حسنا،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المهمة كالدماء و الفروج أو غيرها،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التكليف قويا أو ضعيفا،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المصلحة الواقعية حتى لا يكون إحرازها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للاختلال،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الرافع لنفس الاحتياط أو حسنه هو الاختلال الفعلي دون الشأني، فهو قبل وصوله إلى حد الإخلال بالنظام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الإخلال الفعلي بالنظام، و المراد بحسنه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حسنه من ثلاث جهات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الحجة على عدم التكليف أو وجودها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لإطلاق حسن الاحتياط من حيث المحتمل،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غير المخل بالنظام حسن، سواء كان مورده الأمور المهمة كالدماء و الأعراض، أم الأمور غير المهمة كسائر التكاليف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بيان لإطلاق حسن الاحتياط من حيث الاحتمال،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حكم العقل بحسن الاحتياط و حكم الشرع برجحانه هو احتمال التكليف، سواء كان هذا الاحتمال ظنا أم شكا أم وهما، فالإتيان بالفعل المظنون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حكمية للمولى، فهو حسن عقلا و راجح شرعا، كما أن الإتيان بالفعل المشكوك أو الموهوم وجوبه إطاعة 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ترك الحرام المظنون أو المشكوك أو الموهوم، فإنه حسن عقلا و راجح شرعا، و لا ترجيح للاحتمال القوي على الضعيف في مراعاة الاحتياط فيه دونه؛ لأن الظن بالتكليف لما لم يكن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مساويا للشك و الوهم، فلا يكون قوة الاحتمال فيه مرجحا له على أخويه حتى يراعى الاحتياط فيه دونهما بعد اشتراك الجميع في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لإطلاق حسن الاحتياط من حيث وجود الحجة على عدم التكليف أو عدم وجودها،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رعاية احتمال التكليف أمر مرغوب فيه، سواء كان هناك حجة معتبرة على عدم التكليف الإلزامي في البين، أم لم يكن دليل معتبر على نفيه، فيبقى نفس احتمال التكليف الواقعي غير المعارض بشيء، و هو الموضوع لحكم العقل و النقل بمطلوبية الاحتياط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إشارة إلى رد ما احتمله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الاحتياط؛ من الفرق بين وجود أمارة على الإباحة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التبعيض بين </w:t>
      </w:r>
    </w:p>
    <w:p>
      <w:pPr>
        <w:pStyle w:val="BookText"/>
        <w:rPr/>
      </w:pPr>
      <w:r>
        <w:rPr>
          <w:rFonts w:ascii="Amiri" w:hAnsi="Amiri" w:eastAsia="Amiri" w:cs="Amiri"/>
          <w:color w:val="111111"/>
          <w:sz w:val="28"/>
          <w:sz w:val="28"/>
          <w:szCs w:val="28"/>
          <w:rtl w:val="true"/>
          <w:lang w:bidi="ar-SA"/>
        </w:rPr>
        <w:t xml:space="preserve">خلافه أو لا، كما أن الاحتياط الموجب لذلك </w:t>
      </w:r>
      <w:r>
        <w:rPr>
          <w:rStyle w:val="FootnoteAnchor"/>
          <w:rtl w:val="true"/>
        </w:rPr>
        <w:footnoteReference w:id="73"/>
      </w:r>
      <w:r>
        <w:rPr>
          <w:rFonts w:ascii="Amiri" w:hAnsi="Amiri" w:eastAsia="Amiri" w:cs="Amiri"/>
          <w:color w:val="111111"/>
          <w:sz w:val="28"/>
          <w:sz w:val="28"/>
          <w:szCs w:val="28"/>
          <w:rtl w:val="true"/>
          <w:lang w:bidi="ar-SA"/>
        </w:rPr>
        <w:t xml:space="preserve">لا يكون حسنا كذلك </w:t>
      </w:r>
      <w:r>
        <w:rPr>
          <w:rStyle w:val="FootnoteAnchor"/>
          <w:rtl w:val="true"/>
        </w:rPr>
        <w:footnoteReference w:id="74"/>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لمن التفت إلى ذلك من أول الأمر ترجيح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الأمارة على الإباحة، و موارد لا يوجد إلا أصالة الإباحة، فيحمل ما ورد من الاجتناب عن الشبهات على الثاني دون الأول؛ لعدم صدق الشبهة بعد الأمارة الشرعية على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لاختلال النظام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حسنا مطلقا، سواء كان الاحتمال قويا أم ضعيفا، و سواء كان المحتمل مهما أم لا، و سواء وجدت الحجة على خلافه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الجهة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التبعيض في الاحتياط المستحب إذا استلزم الاختلال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التبعيض بحسب المحتملات، فالحرام المحتمل إذا كان من الأمور المهمة في نظر الشارع كالدماء و الفروج؛ بل مطلق حقوق الناس بالنسبة إلى حقوق الله تعالى يحتاط فيه،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التفت من أول الأمر إلى أن الاحتياط التام يؤدي إلى اختلال النظام كان الراجح له التبعيض في الاحتياط،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بعض الاحتياطات على بعض، و التبعيض في الاحتياط يكون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بعض الأطراف بحسب المحتمل، فإن كان المورد مما اهتم به الشارع كالدماء و الأموال قدمه على غيره، سواء كان احتمال التكليف قويا أم ضعيفا، فالموارد المهمة على هذا الوجه أولى بالاحتياط من غيرها، و لا عبرة بقوة الاحتمال و ضعفه حينئذ</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بعض الأطراف بحسب الاحتمال، فإذا كان هناك تكاليف متعددة محتملة، بعضها مظنون و بعضها مشكوك أو موهوم أخذ بالمظنون و ترك الاحتياط في غيره، فقويّ الاحتمال على هذا الوجه أولى بالاحتياط من ضعيفه، و لا عبرة بالمحتمل حينئذ، سواء كان من الأمور المهمة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فيحتمل التبعيض بحسب الاحتمالات، فيحتاط في المظنونات، و أما المشكوكات فضلا عن انضمام الموهومات إليها، فالاحتياط فيها حرج مخل بالنظام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أي إلى أن الاحتياط المطلق موجب للاختلال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أراد الاحتياط في الأبواب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أو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كترجيح احتياطات باب الدماء و الفروج على احتياطات بابي الطهارة و النجاسة، أو ترجيح الاحتياطات التي يكون احتمال التكليف في مواردها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للأول إذ في باب الفروج المحتمل أقوى من باب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الاحتياطات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احتمل وجوب فعل احتمالا ضعيفا، و كان المحتمل من الأمور المهمة؛ بحيث لو كان وجوبه معلوما لاهتم به الشارع ترجحت مراعاة المحتمل، فيحتاط فيه نظرا إلى أهميته كما أنه لو احتمل وجوب فعل احتمالا قويا و لم يكن المحتمل من الأمور المهمة ترجحت مراعاة الاحتمال، فيحتاط فيه بالإتيان به نظرا إلى أهمية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تطويل في الكلام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حسن الاحتياط قبل الإخلال و عدم حسنه حينه إنما هو بالإضافة إلى الجمع بين الاحتياطات بالنسبة إلى تكاليف متعددة، و أما بالإضافة إلى الجمع بين محتملات تكليف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إمكان الانفكاك بين الموافقة القطعية، و ترك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وجوب الاحتياط في الأمور المهمة كالدماء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جهات ثلاث متعلقة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حتى مع قيام الدليل على 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حسنه محدودا بما لم يستلزم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التبعيض في الاحتياط إذا كان الاحتياط التام مستلزما لاختلال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حسن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قيام حجة على عدم التكليف الإلزامي في الشبهة الحكمية، كما إذا فرض قيام دليل على عدم وجوب الدعاء عند رؤية الهلال، فلا شك في حسن الدعاء احتياطا من باب إحراز الواقع؛ إذ موضوع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احتمال التكليف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فيكون حسنا عقلا و راجحا شرعا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الاحتياط مطلقا مشروط بعدم إخلاله للنظام، فإذا بلغ حد الإخلال به لم يكن حسنا عقلا و لا راجحا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p>
    <w:p>
      <w:pPr>
        <w:pStyle w:val="BookText"/>
        <w:rPr/>
      </w:pPr>
      <w:r>
        <w:rPr>
          <w:rFonts w:ascii="Amiri" w:hAnsi="Amiri" w:eastAsia="Amiri" w:cs="Amiri"/>
          <w:color w:val="111111"/>
          <w:sz w:val="28"/>
          <w:sz w:val="28"/>
          <w:szCs w:val="28"/>
          <w:rtl w:val="true"/>
          <w:lang w:bidi="ar-SA"/>
        </w:rPr>
        <w:t>من مصاديق الظلم الذي هو التجاوز عن حدود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عن رجحانه في هذا الحال موجود، و هو مبغوضية الإخلال بالنظام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حاصل الكلام في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المكلف إذا التفت من أول الأمر إلى كون الاحتياط التام مؤديا إلى اختلال النظام، كان الراجح له التبعيض في الاحتياط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بعض الأطراف بحسب المحتمل،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المورد مما اهتم به الشارع كالدماء و الأعراض قدمه على غيره، سواء كان احتمال التكليف قويا أم ضعيفا، فلا عبرة بقوة الاحتمال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بعض الأطراف بحسب الاحتمال،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هناك تكاليف متعددة محتملة بعضها مظنون و بعضها مشكوك أو موهوم، أخذ بالمظنون دون المشكوك و الموهوم، فلا عبرة بالمحتمل حينئذ، سواء كان من الأمور المهمة أم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ما لم يكن مستلزما لاختلال النظام، فإذا كان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حسن عقلا، و لا رجحان شرعا</w:t>
      </w:r>
      <w:r>
        <w:rPr>
          <w:rFonts w:eastAsia="Amiri" w:cs="Amiri" w:ascii="Amiri" w:hAnsi="Amiri"/>
          <w:color w:val="111111"/>
          <w:sz w:val="28"/>
          <w:szCs w:val="28"/>
          <w:rtl w:val="true"/>
          <w:lang w:bidi="ar-SA"/>
        </w:rPr>
        <w:t xml:space="preserve">. </w:t>
      </w:r>
      <w:bookmarkStart w:id="146" w:name="pg15811_152740"/>
    </w:p>
    <w:p>
      <w:pPr>
        <w:pStyle w:val="BookText"/>
        <w:rPr/>
      </w:pPr>
      <w:bookmarkEnd w:id="146"/>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إذا دار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شيء و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3839770_2142443653"/>
      <w:bookmarkStart w:id="148" w:name="_Toc52"/>
      <w:bookmarkEnd w:id="147"/>
      <w:r>
        <w:rPr>
          <w:rtl w:val="true"/>
        </w:rPr>
        <w:t>فصل فى اصالة التخيير</w:t>
      </w:r>
      <w:bookmarkEnd w:id="148"/>
    </w:p>
    <w:p>
      <w:pPr>
        <w:pStyle w:val="Heading4"/>
        <w:numPr>
          <w:ilvl w:val="3"/>
          <w:numId w:val="1"/>
        </w:numPr>
        <w:rPr/>
      </w:pPr>
      <w:bookmarkStart w:id="149" w:name="__RefHeading___Toc13839772_2142443653"/>
      <w:bookmarkStart w:id="150" w:name="_Toc53"/>
      <w:bookmarkEnd w:id="149"/>
      <w:r>
        <w:rPr>
          <w:rtl w:val="true"/>
        </w:rPr>
        <w:t>دوران الأمر بين المحذورين أو يقال</w:t>
      </w:r>
      <w:r>
        <w:rPr>
          <w:rtl w:val="true"/>
        </w:rPr>
        <w:t>: «</w:t>
      </w:r>
      <w:r>
        <w:rPr>
          <w:rtl w:val="true"/>
        </w:rPr>
        <w:t>أصالة التخيير</w:t>
      </w:r>
      <w:r>
        <w:rPr>
          <w:rtl w:val="true"/>
        </w:rPr>
        <w:t>»</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لا بد من تحرير ما هو محل النزاع في هذه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فيها يتضح بعد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وجوب شيء و حرمته و لم يحتمل غيرهما؛ و إلا فلو احتمل الإباحة مثلا لا شك في جريان البراءة بالنسبة إلى كل من الوجوب و الحرمة، و يحكم بالإباحة ظاهرا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البحث ما لم يكن أحد الحكمين بخصوصه مسبوقا بالوجود و موردا للاستصحاب؛ إذ عليه يجري الاستصحاب فيه و في عدم الحكم الآخر، و به ينحل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مقطوع الذكر و متعذرا عليه الدخول إذا تزوّج و ساحق زوجته ثم طلقها، فإن كانت المساحقة في حكم الدخول، فطلاقها رجعي،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 الزوج منها الاستمتاع في العدة وجبت الإجابة عليها و إن لم تكن في حكم الدخول كان الطلاق بائنا، و ليس له الاستمتاع بها بالرجوع؛ بل بالعقد الجديد، فلو طلب منها الاستمتاع حرم عليها الإجابة،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حكم إجابة الزوجة بين الحرمة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الزوج أنه حلف إمّا على وطء زوجته هذه الليلة، أو على ترك وطئها في الليلة نفسها، فيدور حكم الوطء بين الحرمة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الدوران بين المحذورين في الشبهتين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النزاع ما لو كان كل من الوجوب و التحريم توصليا، أو كان أحدهما غير المعين تعبديا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كلاهما ما تعبديا أو أحدهما المعين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عن محل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حجة على أحدهما تفضيلا، بعد نهوضها عليه إجمالا ففيه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أولا؛ لعدم جريان جميع الأقوال فيه،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المخالفة القطعية، و محل النزاع ما إذا كان كل من المخالفة القطعية و الموافقة القطعية متعذرة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ما إذا كان كلا الحكمين توصليا، أو أحدهما غير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ما يظهر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اعتبر التوصيلة في كلا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أحدهما،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دوران الأمر بين الوجوب و الحرمة وجوه؛ بل أقوال في وجوه المسألة و بيان المختار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بالبراءة شرعا و عقلا، نظير الشبهات البدوية عينا؛ و ذلك لعموم أدلة الإباحة الشرعية، و حكم العقل بقبح المؤاخذة على كل من الفعل و الترك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بالبراءة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بأصل الإلزام ليس باعثا و لا زاجرا كما هو واضح، فتجري قاعدة قبح العقاب بلا بيان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حديثي الرفع و الحجب لا يختص بما إذا كان أحد طرفي الشك في حرمة شيء هو الإباحة كشرب التتن، حتى يختص بالشبهة البدوية؛ بل يعم ما إذا علم جنس الإلزام و لم يعلم النوع الخاص منه، فالوجوب المشكوك فيه مرفوع كحرمة الحرمة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بجانب الحرمة تعيينا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 حيث يدور الأمر فيه بين التعيين و التخيير، فإن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احتمال التحريم و البناء عليه في مرحلة الظاهر، و المقام من موارد الدوران المذكور، فيقدم احتمال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بالتوقف عند الشبهة، بناء على كون المراد منه عدم الدخول في الشبهة و السكون عندها، فتدل على وجوب ترك الحركة نحو الشبهة، و هو معنى تقديم احتمال الحرمة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 العقلاء بتقديم دفع المفسدة على جلب المنفعة عند دوران الأمر بينهما، فاللازم رعاية جانب المفسدة الملزمة و ترك الفعل المشكوك حكمه؛ و إن استلزم فوت المصلحة الملزمة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بالبراءة عقلا و نقلا لعموم النقل، و حكم العقل بقبح المؤاخذة على خصوص الوجوب أو الحرمة للجهل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إفضاء الحرمة إلى المقصود منها أتم من إفضاء الوجوب إلى المقصود منه، فإن المقصود من الحرمة ترك الحرام، و الترك يجتمع مع كل فعل، بخلاف الوجوب، فإن المقصود منه و هو فعل الواجب لا يتأتى غالبا مع كل فعل، مضافا إلى حصول الترك حالة الغفلة عنه أيضا إذا لم يكن الحرام المحتمل تعبديا كما هو الغالب، فلذا كان رعاية جانب الحرمة أرجح عند العقلاء؛ لأنها أبلغ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بأحدهما تخييرا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شرعيا قياسا لما نحن فيه بتعارض الخبرين الجامعين لشرائط الحجية و قد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مع التوقف عن الحكم بشيء رأسا لا ظاهرا و لا واقعا،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التخيير بين الترك و الفعل عقلا مع التوقف عن الحكم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و الحكم بالإباحة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الذي يستفاد منه أن مذاق الشرع هو تقديم جانب الحرمة في موارد اشتباه الواجب بالحرام، و هذا يقتضي تقديم احتمال الحرمة على احتمال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إلى بعض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الخامس،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الوجه مركب من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الفعل و الترك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بالإباحة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الترجح بين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للجزء الأول،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شمول مثل كل شيء لك حلال حتى تعرف أنه حرام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دليل للجزء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حديثي الرفع و الحجب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تقريب جريان البراءة العقلية،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بخصوصية الإلزام و نوعه موجب لصدق عدم البيان، الذي أخذ موضوعا لقاعدة 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بأحدهما تعيينا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التخيير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و الفعل عقلا مع التوقف عن الحكم به رأسا، 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 بالإباحة شرعا، أوجهها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الترجيح بين الفعل و الترك، و شمول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الوجه الثاني الذي استدل عليه بالوجوه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جانب الحرمة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الأخير المذكور في المتن هو الوجه السابع، فدعوى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 العقلي لا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شرعا على المورد بالإباحة الظاهرية، و استدل على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لا يخلو من الفعل أو الترك فلو اختار الفعل احتمل الموافقة على تقدير وجوبه واقعا، و المخالفة على تقدير حرمته كذلك، و كذا لو اختار الترك، فإنه يحتمل الموافقة و المخالفة أيضا، حيث لا مرجح لأحدهما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أحدهما على الآخر ترجيح بلا مرجح، و هو قبيح، فيتساويان و هو معنى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توضيح الاستدلال به ينبغي التنبيه على 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الروايات التي تصلح لإثبات قاعدة الحل، و ليس غرضه منه أخبار البراءة؛ كحديثي الرفع و الحجب و نحوهما؛ و ذلك لأن مدلول حديثي الرفع مطابقة نفي التكليف الإلزامي على ما اختاره المصنف في أول البراءة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فالإلزام المجهول مرفوع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الحل الظاهري مدلوله المطابقي؛ بل و لا مدلوله الالتزامي أيضا؛ إذ مدلوله الالتزامي ليس إلا الترخيص الذي هو أعم من الإباحة بالمعنى الأخص التي هي المطلوبة، فأخبار البراءة تثبت التزاما ما هو أعم من الإباحة المقصودة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أصالتي البراءة و الحل؛ إذ مدلول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التكليف الإلزامي في مرحلة الظاهر المستلزم للترخيص عقلا، و مدلول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w:t>
      </w:r>
    </w:p>
    <w:p>
      <w:pPr>
        <w:pStyle w:val="BookText"/>
        <w:rPr/>
      </w:pPr>
      <w:r>
        <w:rPr>
          <w:rFonts w:ascii="Amiri" w:hAnsi="Amiri" w:eastAsia="Amiri" w:cs="Amiri"/>
          <w:color w:val="111111"/>
          <w:sz w:val="28"/>
          <w:sz w:val="28"/>
          <w:szCs w:val="28"/>
          <w:rtl w:val="true"/>
          <w:lang w:bidi="ar-SA"/>
        </w:rPr>
        <w:t>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ما ذكرناه من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جعل الوجوه و الأقوال في المسألة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أربعة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أولها الحكم بالبراءة عقلا و نقلا؛ و لكنه لم يرتض ذلك، و اختار الوجه الخامس من الوجوه المذكورة في كلامه، و لو كان مفاد أصالتي البراءة الشرعية و الحل واحدا لم يكن وجه لعدّهما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كما يظهر من الجمع في الاستدلال على الإباحة الظاهرية بين أخبار البراءة و الحل،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يقال في المقام بالإباحة ظاهرا لعموم أدلة الإباحة الظاهرية،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كلا من الوجوب و الحرمة قد حجب علمه من العباد، و غير ذلك من أدلته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فالاستدلال بحديث الحل على إباحة ما دار أمره بين الوجوب و الحرمة يستدعي 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وجود المقتضي،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الحديث يدل على حلية المشكوك حرمته ظاهرا، و إنها باقية إلى أن يحصل العلم بخصوص الحرمة، فموضوع حكم الشارع بالحلية الظاهرية هو ما شك في حرمته و غيرها، سواء كان ذلك الغير المقابل للحرمة هو الوجوب أم الإباحة بالمعنى الأخص، أم الاستحباب، أم الكراهة، و بهذا يندرج مورد الدوران بين المحذورين في موضوع الحديث لعدم العلم فيه بخصوص الحرمة المأخوذ غاية للحل، فإذا دار الأمر بين حرمة شيء و وجوبه صدق عليه عدم العلم بحرمته فهو حلال ظاهرا، و لا مفسدة في الاقتحام فيه حتى يعلم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عنه عقلا و لا نقلا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العلم بالمانع يتوقف على بيان ما يمكن أن يكون مانعا شرعا أو عقلا و النظر فيه، و حيث لم يبين ذلك فمقتضى الأصل عدمه، 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للمورد، و هكذا تشمله أدلة الرفع و الحجب و السعة و ما شابهها، و لا اختصاص لهذه </w:t>
      </w:r>
    </w:p>
    <w:p>
      <w:pPr>
        <w:pStyle w:val="BookText"/>
        <w:rPr/>
      </w:pPr>
      <w:r>
        <w:rPr>
          <w:rFonts w:ascii="IRNazanin" w:hAnsi="IRNazanin" w:eastAsia="IRNazanin"/>
          <w:color w:val="111111"/>
          <w:sz w:val="28"/>
          <w:sz w:val="28"/>
          <w:szCs w:val="28"/>
          <w:rtl w:val="true"/>
          <w:lang w:bidi="fa-IR"/>
        </w:rPr>
        <w:t>تعرف أنه حرام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مانع عنه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بما يدور أمره بين الحرمة و غير الوجوب أو الوجوب و غير الحرمة؛ بل هي عامة تشمل جميع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أطراف الشبهة المحصورة التي كانت خارجة عن هذا العموم لدليل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البدوية قبل الفحص أو بعده؛ بناء على مذهب الأخباري من شمول أخبار الاحتياط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ما يوجد فيه المانع العقلي عن جريان قاعدة الحل هو الشبهة المحصورة، فإن العقل يمنع عن جريان القاعدة في الأطراف، و يوجب الاجتناب عن جميعها مقدمة للعلم بفراغ الذمة عن التكليف المعلوم بالإجمال، غير أن في المقام لا يتصور مانع عقلي إلا توهم لزوم المخالفة العملية، حيث إن جريان القاعدة يوجب الترخيص في المعصية،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المعصية غير معقول، فلا بد من تخصيص دليل أصالة الحل بغير المقام كالشبهة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العلم بالمخالفة العملية؛ لتعذر كل من الموافقة و المخالفة القطعيتين، و الموافقة الاحتمالية حاصلة قهرا كالمخالفة الاحتمالية؛ لعدم خلوّ المكلف من الفعل الموافق لاحتمال الوجوب أو الترك الموافق لاحتمال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الحكم بإباحة كل من الفعل و الترك ظاهرا بالترخيص في المعصية كما يلزم من جريانها في أطراف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يوجد فيه المانع الشرعي عن جريان أصالة الحل هو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تقديم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يمنع عن جريانها فيها كل قيل بوجوده في المقام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جانب التحريم تمسكا بأخبار الوقوف، و تقديما لها على أدلة الإباحة؛ بل المحكي عن 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بأخبار الاحتياط، كما يستدل بها على حرمة الاقتحام في الشبهة البدوية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بالنظر إلى التعليل الوارد في أخباره ظاهر في ما لا يحتمل الضرر على ترك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حيث يلزم فوات المصلحة الملزمة على تقدير وجوب الفعل واقعا، فلا يكون مشمولا للأخبار الآمرة به، كما لا مجال للتمسك بأدلة وجوب الاحتياط لفرض تعذّره هنا، مضافا إلى عدم كون الوارد به مولويا؛ بل هو إرشاد إلى حسنه العقلي</w:t>
      </w:r>
      <w:r>
        <w:rPr>
          <w:rFonts w:eastAsia="Amiri" w:cs="Amiri" w:ascii="Amiri" w:hAnsi="Amiri"/>
          <w:color w:val="111111"/>
          <w:sz w:val="28"/>
          <w:szCs w:val="28"/>
          <w:rtl w:val="true"/>
          <w:lang w:bidi="ar-SA"/>
        </w:rPr>
        <w:t xml:space="preserve">. </w:t>
      </w:r>
      <w:bookmarkStart w:id="151" w:name="pg15811_152746"/>
    </w:p>
    <w:p>
      <w:pPr>
        <w:pStyle w:val="BookText"/>
        <w:rPr/>
      </w:pPr>
      <w:bookmarkEnd w:id="151"/>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موافقة الأحكام التزاما،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موافقة الأحكام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الأمر الخامس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الموافقة الالتزامية،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تنجّز التكليف بالقطع كما يقتضي موافقته عملا يقتضي موافقته التزاما أو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توهم وجود مانع عقلي عن جريان أصالة الحل في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 من توضيح هذا التوهم حتى يتضح جواب المصنف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التوهم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للتكليف موافقة و مخالفة، و كل منهما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عملية، و موافقة التزامية، بمعنى الالتزام بالحكم الشرعي من الوجوب و الحرمة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المخالفة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عملية، و موافقة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يستقل بوجوب إطاعة الشارع عملا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بوجوب الموافقة العملية؛ كذلك يحكم بوجوب إطاعته التزاما يعني يحكم بوجوب الموافقة الالتزامية، بمعنى لزوم التدين و الالتزام القلبي بأحكامه، و يحرم الالتزام بما يخالف الحكم الشرعي،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المكلف بعدم خلوّ الواقع عن أحد الحكمين الإلزاميين ينافي البناء على إباحة كل من الفعل و الترك ظاهرا؛ لاقتضاء هذه الإباحة الظاهرية جواز الالتزام بخلاف ما هو معلوم عنده من الحكم الواقعي الدائر بين الوجوب و الحرمة، و هذا مما يمنع عنه العقل، فلا تجري أصالة الحل في المقام لمانع عقلي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3839774_2142443653"/>
      <w:bookmarkStart w:id="153" w:name="_Toc54"/>
      <w:bookmarkEnd w:id="152"/>
      <w:r>
        <w:rPr>
          <w:rtl w:val="true"/>
        </w:rPr>
        <w:t xml:space="preserve">و قد أجاب المصنف </w:t>
      </w:r>
      <w:r>
        <w:rPr>
          <w:rtl w:val="true"/>
        </w:rPr>
        <w:t>«</w:t>
      </w:r>
      <w:r>
        <w:rPr>
          <w:rtl w:val="true"/>
        </w:rPr>
        <w:t>قدس سره</w:t>
      </w:r>
      <w:r>
        <w:rPr>
          <w:rtl w:val="true"/>
        </w:rPr>
        <w:t xml:space="preserve">» </w:t>
      </w:r>
      <w:r>
        <w:rPr>
          <w:rtl w:val="true"/>
        </w:rPr>
        <w:t>عن هذا التوهم بوجهين</w:t>
      </w:r>
      <w:r>
        <w:rPr>
          <w:rtl w:val="true"/>
        </w:rPr>
        <w:t>:</w:t>
      </w:r>
      <w:bookmarkEnd w:id="153"/>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وجب لكان الالتزام إجمالا بما هو الواقع معه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إطاعة أوامر الشارع و نواهيه عملا مما لا ريب في استقلال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موافقتهما التزاما بعقد القلب عليها حتى يكون لكل حكم نحوان من الإطاعة، فلا دليل عليه؛ لأن العقل الحاكم بلزوم الامتثال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عصيانه المتتبع لعقوبته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بلزوم الموافقة الالتزامية،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من العقل على وجوبها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أيضا ما يقتضي ذلك بالطلب المولوي اللزومي؛ إذ لو كان دليل </w:t>
      </w:r>
    </w:p>
    <w:p>
      <w:pPr>
        <w:pStyle w:val="BookText"/>
        <w:rPr/>
      </w:pPr>
      <w:r>
        <w:rPr>
          <w:rFonts w:ascii="Amiri" w:hAnsi="Amiri" w:eastAsia="Amiri" w:cs="Amiri"/>
          <w:color w:val="111111"/>
          <w:sz w:val="28"/>
          <w:sz w:val="28"/>
          <w:szCs w:val="28"/>
          <w:rtl w:val="true"/>
          <w:lang w:bidi="ar-SA"/>
        </w:rPr>
        <w:t xml:space="preserve">و لو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الالتزام إجمالا بما هو الواقع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لو لم يكن تشريعا محرما لما نهض على وجوبه دليل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البين لكان إما نفس أدلة التكليف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ما ورد من وجوب التصديق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شيء منهما لا يصلح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دليل من الشرع على وجوب الموافقة الالتزامية لكان مانعا شرعيا عن شمول أصالة الحل للمقام، لا مانعا عقليا كما هو مفروض الكلام، هذا تمام الكلام في 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 و بين جريان أصالة الحل، لإمكان الانقياد القلبي الإجمالي، بأن يلتزم إجمالا بالحكم الواقعي على ما هو عليه و إن لم يعلم بشخصه فعلا، فيتدين المكلف بما هو الواقع سواء كان وجوبا أم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موافقة الأحكام التزاما لا يمنع من جريان أصالة الحل في مسألة الدوران بين المحذورين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الشمول،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بالحكم الواقعي على إجماله مع شمول دليل أصالة الحل للمورد ممكن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 المكلف من الالتزام بما هو الثابت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ما ربما يتوهم من عدم صحة الوجه الثاني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الالتزام بالواقع على ما هو عليه كافيا في امتثال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الالتزام التفصيلي بالوجوب فقط، أو بالحرمة كذلك،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لزوم الموافقة الالتزامية هو الحكم بعنوان الخاص من الإيجاب أو التحريم، و ليس المطلوب نفس الواقع على ما هو عليه حتى تكفي الإشارة الإجمالية إليه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بلزوم إطاعة كل حكم بما يوجب القطع بفراغ الذمة عنه، و مع تعذر ذلك تصل النوبة إلى الموافقة الاحتمالية، و في المقام حيث دار الأمر بين الوجوب و الحرمة فقد تعذرت موافقته القطعية الالتزامية كتعذر موافقته القطعية العملية، و تعينت موافقته الاحتمالية، و هي الالتزام بخصوص الوجوب أو الحرمة لكونها ممكنة، و لا تصل النوبة إلى الالتزام الإجمالي بالواقع حتى لا يكون منافيا للالتزام بالإباحة الظاهرية و البناء عليها</w:t>
      </w:r>
      <w:r>
        <w:rPr>
          <w:rFonts w:eastAsia="Amiri" w:cs="Amiri" w:ascii="Amiri" w:hAnsi="Amiri"/>
          <w:color w:val="111111"/>
          <w:sz w:val="28"/>
          <w:szCs w:val="28"/>
          <w:rtl w:val="true"/>
          <w:lang w:bidi="ar-SA"/>
        </w:rPr>
        <w:t xml:space="preserve">. </w:t>
      </w:r>
      <w:bookmarkStart w:id="154" w:name="pg15811_152748"/>
    </w:p>
    <w:p>
      <w:pPr>
        <w:pStyle w:val="BookText"/>
        <w:rPr/>
      </w:pPr>
      <w:bookmarkEnd w:id="154"/>
      <w:r>
        <w:rPr>
          <w:rFonts w:ascii="Amiri" w:hAnsi="Amiri" w:eastAsia="Amiri" w:cs="Amiri"/>
          <w:color w:val="111111"/>
          <w:sz w:val="28"/>
          <w:sz w:val="28"/>
          <w:szCs w:val="28"/>
          <w:rtl w:val="true"/>
          <w:lang w:bidi="ar-SA"/>
        </w:rPr>
        <w:t xml:space="preserve">و قياسه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الخبرين الدال أحدهما على الحرمة، و الآخر على الوجوب باطل، فإن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الأخبار حجة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3839776_2142443653"/>
      <w:bookmarkStart w:id="156" w:name="_Toc55"/>
      <w:bookmarkEnd w:id="155"/>
      <w:r>
        <w:rPr>
          <w:rtl w:val="true"/>
        </w:rPr>
        <w:t>و قد أجاب المصنف عن هذا التوهم أيضا بوجهين</w:t>
      </w:r>
      <w:r>
        <w:rPr>
          <w:rtl w:val="true"/>
        </w:rPr>
        <w:t>:</w:t>
      </w:r>
      <w:bookmarkEnd w:id="156"/>
    </w:p>
    <w:p>
      <w:pPr>
        <w:pStyle w:val="BookText"/>
        <w:rPr/>
      </w:pPr>
      <w:r>
        <w:rPr>
          <w:rFonts w:ascii="Amiri" w:hAnsi="Amiri" w:eastAsia="Amiri" w:cs="Amiri"/>
          <w:color w:val="111111"/>
          <w:sz w:val="28"/>
          <w:sz w:val="28"/>
          <w:szCs w:val="28"/>
          <w:rtl w:val="true"/>
          <w:lang w:bidi="ar-SA"/>
        </w:rPr>
        <w:t>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قصيرة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بمعنى إدخال ما لم يعلم أنه من الدين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بأحدهما المعين مع فرض عدم العلم به تشريع محرم، مثلا لو التزم بالوجوب معينا، مع فرض احتمال الحرمة كان تشريعا و إن كان الحكم الواقعي هو الوجوب،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مفسدة التشريع لو لم تكن أعظم من مصلحة وجوب الالتزام فلا أقل من مساواتها لها، فتسقطان بالتزاحم، فلا يبقى ملاك للقول بوجوب الموافقة الالتزامية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محذور لزوم التشريع فيما إذا التزم بأحدهما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هذا الالتزام التفصيلي مطلقا حتى فيما تمكن المكلف منه؛ لابتنائه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وجوب الموافقة الالتزامية خصوص العناوين الخاصة من الإيجاب و التحريم، و عدم كفاية الالتزام بما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المقدمة ممنوعة؛ لعدم مساعدة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ببطلان الالتزام التفصيلي ظهر بطلان القول بلزوم البناء على الوجوب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دور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هذا الكلام من المصنف ردّ للوجه الثالث من الوجوه الخمسة المذكورة في المتن، فلا بد أولا من بيان قياس 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بيان بطلان هذا القياس ثانيا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3839778_2142443653"/>
      <w:bookmarkStart w:id="158" w:name="_Toc56"/>
      <w:bookmarkEnd w:id="157"/>
      <w:r>
        <w:rPr>
          <w:rtl w:val="true"/>
        </w:rPr>
        <w:t>و أما تقريب القياس فيمكن بوجوه</w:t>
      </w:r>
      <w:r>
        <w:rPr>
          <w:rtl w:val="true"/>
        </w:rPr>
        <w:t>:</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الحكم بالتخيير في مورد تعارض الخبرين هو مجرد إبدائهما احتمال الوجوب و الحرمة، و هذا الملاك موجود فيما نحن فيه، فيسوى الحكم بالتخيير إلى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التخيير بين الخبرين المتعارضين هو نفي الثالث، و ما نحن فيه كذلك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رعاية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بالفحوى على رعاية الحكم الواقعي، فإذا ثبت التخيير بين الحجتين و عدم طرحهما فثبوت التخيير بين الحكمين الواقعيين أولى</w:t>
      </w:r>
      <w:r>
        <w:rPr>
          <w:rFonts w:eastAsia="Amiri" w:cs="Amiri" w:ascii="Amiri" w:hAnsi="Amiri"/>
          <w:color w:val="111111"/>
          <w:sz w:val="28"/>
          <w:szCs w:val="28"/>
          <w:rtl w:val="true"/>
          <w:lang w:bidi="ar-SA"/>
        </w:rPr>
        <w:t xml:space="preserve">. </w:t>
      </w:r>
      <w:bookmarkStart w:id="159" w:name="pg15811_152749"/>
    </w:p>
    <w:p>
      <w:pPr>
        <w:pStyle w:val="BookText"/>
        <w:rPr/>
      </w:pPr>
      <w:bookmarkEnd w:id="15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الملاك في التخيير بين الخبرين اهتمام الشارع بالعمل بالأحكام الشرعية و عدم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أولى بالرعاية من الخبرين للعلم هنا بعدم خلوّ الواقع عن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الخبرين؛ لاحتمال كذبهما، و كون الحكم الواقعي غير مؤداهما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المقايسة من ناحية وحدة المناط في بعضها، و الأولوية في بعضه الآخر</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3839780_2142443653"/>
      <w:bookmarkStart w:id="161" w:name="_Toc57"/>
      <w:bookmarkEnd w:id="160"/>
      <w:r>
        <w:rPr>
          <w:rtl w:val="true"/>
        </w:rPr>
        <w:t>و لكن جميع هذه الوجوه ممنوعة</w:t>
      </w:r>
      <w:r>
        <w:rPr>
          <w:rtl w:val="true"/>
        </w:rPr>
        <w:t>:</w:t>
      </w:r>
      <w:bookmarkEnd w:id="161"/>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تخرّص و تحكّم على الغيب، بل بناء على السببيّة لا مجال له كما ستعرف لأن التخيير يكون من باب التخيير بين الواجبين المتزاحمين، و أي ربط لذلك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كالأوّل، مع أن نفي الثالث قد لا يقول به الكل، 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الدلالة الالتزامية للمطابقية في الحجية كتبعيتها لها في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تصور ما أفاده في تقريبه في محله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 يرى التخيير و لو لم يتكفل الخبران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الأولوية إنما تتم لو فرض ثبوت الموضوع لكل من الحكمين الواقعيين كثبوته للحكمين الظاهريين، و ليس الأمر كذلك بل هو حكم واقعي مردد بين الحكمين، بخلاف الحكمين الظاهريين، فإن كلا منهما واجد لموضوعه و هو الخبر التام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المقايسة بأنها مع الفارق، و القياس إذا كان مع الفارق كان باطلا، فهذا القياس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إما أن تكون حجة من باب السببيّة، و إما من باب الطريقية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يكون التخيير بين الخبرين المتعارضين على القاعدة؛ لفرض حدوث مصلحة ملزمة في المؤدى بسبب قيام خبر على الوجوب، و حدوث مفسدة ملزمة فيه بقيام خبر آخر على حرمة نفس ذلك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كل منهما مستجمعا لشرائط الحجية وجب العمل بكل منهما؛ لكن استيفاء المصلحة و الاحتراز عن المفسدة غير مقدور من جهة وحدة المتعلق، فيقع التزاحم بين تكليفين تتعذر موافقتهما، و يستقل العقل بالتخيير حينئذ مع التكافؤ، لما تقرر في محله من أن </w:t>
      </w:r>
    </w:p>
    <w:p>
      <w:pPr>
        <w:pStyle w:val="BookText"/>
        <w:rPr/>
      </w:pPr>
      <w:r>
        <w:rPr>
          <w:rFonts w:ascii="Amiri" w:hAnsi="Amiri" w:eastAsia="Amiri" w:cs="Amiri"/>
          <w:color w:val="111111"/>
          <w:sz w:val="28"/>
          <w:sz w:val="28"/>
          <w:szCs w:val="28"/>
          <w:rtl w:val="true"/>
          <w:lang w:bidi="ar-SA"/>
        </w:rPr>
        <w:t xml:space="preserve">على القاعدة، و من جهة التخيير بين الواجبين المتزاحمين،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أنها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خلاف القاعدة؛ إلا إن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واجدا لما هو المناط للطريقية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الإصابة مع اجتماع سائر التزاحم المأموري يوجب صرف القدرة في الأهم إن كان، و إلا فالتخيير كما في إنقاذ غريقين مؤمنين، و ليس مناط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الاحتمالين المتعارضين موجودا حتى يحكم بالتخيير فيهما أيضا؛ إذ ليس في احتمالي الوجوب و الحرمة صفة الكشف و الطريقية حتى يصح قياسهما بتعارض الحجتين و هما الخبران المتعارضان،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فتزاحم الاحتمالين في المقام ليس لتزاحم الخبرين على السببيّة كي يصح قياس المقام بتعارض الخبرين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حجية الأخبار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يكون مع الفارق أيضا،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الأولية في تعارض الطرق و إن كان هو التساقط لا التخيير، إلا إنه لما كان كل منهما واجدا لشرائط الحجية و لمناط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الكشف نوعا عن الواقع، و احتمال الإصابة في خصوص كل واحد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 الجمع بينهما في الحجيّة الفعلية لمكان التعارض، فقد جعل الشارع أحدهما حجة تخييرا مع التكافؤ و تعيينا مع المزية، و هذا بخلاف المقام؛ إذ ليس في شيء من الاحتمالين اقتضاء الحجية كالخبرين حتى يجري حديث التخيير بين الخبرين في الاحتمالين اقتضاء الحجية كالخبرين حتى يجري حديث التخيير بين الخبرين في الاحتمالين المتعارضين، فلا مانع من طرح كلا الاحتمالين و إجراء الإباحة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تعليل للبطلان،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الحجية المستفادة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على خلاف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القاعدة الأولية في تعارض الطرق للتساقط، فالتخيير بين الخبرين تعبد شرعي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تعيينا في صورة وجود المرجح؛ كموافقة الكتاب و مخالفة العامة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المرجح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الشرائط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الترجيح تعيينا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التخيير تخييرا، و أين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إذا لم يكن المطلوب إلا الأخذ بخصوص ما صدر واقعا؟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 الأخذ بخصوص أحدهما ربما لا يكون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التخيير بين الخبرين لأجل إبدائهما احتمال الوجوب و الحرمة،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حيث المفيد للشرط، و جملة الشرط و الجواب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التعارض بناء على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المزية، و التخيير مع عدمها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حجية أحدهما تعيينا أو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حجية أحد الخبرين تعيينا أو تخييرا مغاير لما إذا لم يكن المطلوب إلا الالتزام بما هو حكم الله واقعا، فإن الالتزام به على ما هو عليه ممكن بخلاف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على الأخذ، و يحتمل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الإجمالي بخصوص ما صدر واقعا، و ليس غرضه الالتزام التفصيلي بالواقع؛ لتعذره مع الجهل بخصوصية الإلزام، مضافا إلى منافاته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الأخذ بخصوص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مع احتمال المخالفة كيف يجزم بأن ما التزم به هو الواقع‌؟</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بالأخذ العمل كما هو المطلوب في حجية أحد الخبرين، فيكون المراد في أن العمل بالواقع حاصل، لكن بالقدر الممكن و هو الموافقة الاحتمالية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ما صدر واقعا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الأخذ بخصوص أحدهما موصلا إلى الحكم الواقعي؛ لاحتمال كون الواقع غير ما أخذ به، فكيف يتعين على المكلف الأخذ بأحدهما تعيينا أو تخييرا؟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قياسه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القياس بعدم الفارق بين المقام و بين الخبرين المتعارضين،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مناط وجوب الأخذ بأحد الخبرين المتعارضين إنما هو إبداؤهما احتمال الوجوب و الحرمة دون غيره من السببيّة أو مناط الطريقية،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موجود في المقام، فلا بد من التخيير، و يبطل القول بالإباحة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الاحتمال الأول المذكور في وجه 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الملاك في حكم الشارع بالتخيير بين الخبرين إحداثهما و إبداؤهما احتمال الوجوب و الحرمة لا السببيّة، و لا غلبة الإصابة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القياس المذكور، و اللازم حينئذ البناء على خصوص احتمال الحرمة أو خصوص احتمال الوجوب؛ إذ موضوع حكم الشارع </w:t>
      </w:r>
    </w:p>
    <w:p>
      <w:pPr>
        <w:pStyle w:val="BookText"/>
        <w:rPr/>
      </w:pPr>
      <w:r>
        <w:rPr>
          <w:rFonts w:ascii="Amiri" w:hAnsi="Amiri" w:eastAsia="Amiri" w:cs="Amiri"/>
          <w:color w:val="111111"/>
          <w:sz w:val="28"/>
          <w:sz w:val="28"/>
          <w:szCs w:val="28"/>
          <w:rtl w:val="true"/>
          <w:lang w:bidi="ar-SA"/>
        </w:rPr>
        <w:t xml:space="preserve">و إحداثهما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بينهما 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في محله؛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على التخيير هاهنا،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قبح بالتخيير حينئذ إنما هو احتمال الوجوب و الحرمة، سواء كان منشؤهما الخبرين أم غيرهما، و لا خصوصيّة للخبرين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إبدائهما و إحداثهما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الخبرين، و ضميره بينهما، راجع على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الأخبار العلاجية الدالة على التخيير بين الخبرين المتعارضين تدل أيضا على التخيير في المقام، بناء على كون التخيير بين الخبرين لأجل إبدائهما الاحتمال؛ لوجود الترديد و الاحتمال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مجال لاستفادة كون المناط في الحكم بالتخيير في تعارض الخبرين هو إبداء الاحتمال حتى يحكم به فيما نحن فيه لهذا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وجوب الأخذ بخصوص مضمون أحد الخبرين المتعارضين و إن احتمل كون الحكم الواقعي غيرهما، كما إذا دل أحد الخبرين على الوجوب و الآخر على الحرمة، و احتمل الكراهة، فإنه لا يجوز الاعتناء بها، بل لا بد من الالتزام بمضمون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كان المناط إبداء الاحتمال لزم لغوية الشرائط المعتبرة في حجية الخبرين، و مراعاة قواعد التعارض بين كل خبرين متعارضين يوجبان الاحتمال و إن كانا فاقدين لشرائط الحجية،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الثالث و هو التخبير الشرعي بين الاحتمالين لا دليل عليه، فلا مانع من شمول أصالة الحل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المحذورين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إلى دليل القول الأول في مسألة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جريان البراءة الشرعية و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الجزء الثاني منه و هو جريان البراءة العقلية لتحقق موضوعها، و هو عدم البيان، إذ لا بيان على خصوص الوجوب و الحرمة المحتملين، فالمؤاخذة على كل من الفعل و الترك في المقام مما يستقل العقل بقبحه، فتجري القاعدة بلا مانع، فإن القاعدة إنما تجري فيما لا بيان له، و ليس ما نحن فيه من ذلك؛ بل قد بين أحد الحكمين، كما أنه في مورد دوران </w:t>
      </w:r>
    </w:p>
    <w:p>
      <w:pPr>
        <w:pStyle w:val="BookText"/>
        <w:rPr/>
      </w:pPr>
      <w:r>
        <w:rPr>
          <w:rFonts w:ascii="Amiri" w:hAnsi="Amiri" w:eastAsia="Amiri" w:cs="Amiri"/>
          <w:color w:val="111111"/>
          <w:sz w:val="28"/>
          <w:sz w:val="28"/>
          <w:szCs w:val="28"/>
          <w:rtl w:val="true"/>
          <w:lang w:bidi="ar-SA"/>
        </w:rPr>
        <w:t>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قصور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عدم تنجز التكليف لعدم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الموافقة القطعية كمخالفتها، و الموافقة الاحتمالية حاصلة لا محالة،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بين طرفي العلم الإجمالي قد بيّن الحكم، فقد يكون متعلق الحكم الواحد مرددا بين اثنين، و قد يكون الشيء الواحد مرددا بين حكمين، و في كليهما قد بيّن الحكم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التمكن غير عدم البيان، و لذا نرى وجود البيان فيما لو دار الأمر بين وجوب هذا و حرمة ذلك، فإن العقل يرى ذلك بيانا و موجبا لإتيان محتمل الوجوب و ترك محتمل الحرمة؛ إذ لا فرق بين تردّد الحكم بين الوجوب و الحرمة، مع وحدة الموضوع المردد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تعدد الموضوع كما في مورد العلم الإجمالي بوجوب شيء أو حرمة شيء آخر، في وجود البيان و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القول بجريان البراءة العقلية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تنجّز التكليف المصحح للعقوبة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البيان على الحكم الشرعي و لو كان إجماليا،</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المكلف على الموافقة القطعية، سواء كانت تفصيلية أم إجمالية، كالصلاة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بانتفاء أحد الأمرين و إن كان ينتفي تنجّز التكليف، و مقتضى انتفائه جريان قاعدة القبح؛ إلا إن القاعدة مع ذلك أيضا لا تجري هنا؛ لا لعدم البيان إذ البيان موجود، لغرض العلم بالتكليف و لو إجمالا و هو مطلق الإلزام، و لذا يكون منجزا إذا تعلق بأمرين كوجوب الدعاء عند رؤية الهلال و حرمة شرب التتن، فإن الاحتياط حينئذ بفعل الدعاء و ترك الشرب لازم؛ بل عدم جريانها إنما هو لعدم التمكن من الامتثال القطعي مع وحدة المتعلق بالاحتياط بالجمع بين التكليفين، لامتناع الجمع بين الفعل و الترك،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نقيضان؛ كعدم التمكن من المخالفة القطعية لاستحالة ارتفاع النقيضين، و إلا فالبيان و هو العلم بلزوم الفعل أو الترك موجود؛ لكن لما كان متعلقهما واحدا لم يؤثر العلم المذكور في نظر العقل، فيسقط عن المنجزية، بخلاف ما إذا تعدد المتعلق حيث يكون الاحتياط ممكنا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العقاب في المقام مسلّم؛ لكنه ليس لأجل عدم البيان بل لعدم </w:t>
      </w:r>
    </w:p>
    <w:p>
      <w:pPr>
        <w:pStyle w:val="BookText"/>
        <w:rPr/>
      </w:pPr>
      <w:r>
        <w:rPr>
          <w:rFonts w:ascii="Amiri" w:hAnsi="Amiri" w:eastAsia="Amiri" w:cs="Amiri"/>
          <w:color w:val="111111"/>
          <w:sz w:val="28"/>
          <w:sz w:val="28"/>
          <w:szCs w:val="28"/>
          <w:rtl w:val="true"/>
          <w:lang w:bidi="ar-SA"/>
        </w:rPr>
        <w:t xml:space="preserve">ثم إنّ مورد هذه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إذا لم يكن واحد من الوجوب و الحرمة قدرة المكلف على الامتثال القطعي، فلا مجال لتطبيق قاعدة القبح هنا لوضوح تحقق البيان الرافع لموضوع القاعدة بسبب العلم بأصل الإلزام؛ و لو مع الجهل بنوعه، فإن العلم بجنس التكليف كاف في البيانية، و لذا يجب الاحتياط إذا تمكن منه كما في تعدد المتعلق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عند دوران الأمر بين المحذورين لجريان قاعدة القبح؛ لوجود البيان الإجمالي و هو العلم بأصل الإلزام، و هو كاف في المنع من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يستحق المكلف للعقاب لأجل عدم القدرة على الامتثال و الموافقة القطعية؛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البيان في دوران الأمر بين المحذورين، و المراد بالبيان هو العلم بأصل الإلزام و يمكن أن يكون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لفظا و معنى؛ لأن الضمير راجع على القطعية التي هي صفة لكل من الموافقة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القطعية صفة للمخالفة، و لازم العبارة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الموصوف إلى ضمير صفته و هو فاسد؛ إذ لا 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أسهرني المرض الشديد و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الضمير إلى الشديد، بل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الألم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أن المانع عن تنجز التكليف هو عدم التمكن من الموافقة القطعية؛ كعدم القدرة على المخالفة القطعية، و عبارة المتن لو تركت بحالها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كمخالفة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فاسد أيضا، فالصواب سوق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كالمخالفة القطعية أو لعدم التمكن من القطع بالموافقة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فالمطلب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الموافقة الاحتمالية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الموافقة و المخالفة الاحتماليتين حاصل قطعا، سواء جرت قاعدة القبح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خلو المكلف تكوينا من الفعل أو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الخمسة المتقدمة في الدوران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هذه العبارة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صدر البحث بعد بيان وجوه ثلاثة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محل هذه الوجوه ما لو كان كل من الوجوب و الحرمة توصليا؛ بحيث يسقط بمجرد </w:t>
      </w:r>
    </w:p>
    <w:p>
      <w:pPr>
        <w:pStyle w:val="BookText"/>
        <w:rPr/>
      </w:pPr>
      <w:r>
        <w:rPr>
          <w:rFonts w:ascii="Amiri" w:hAnsi="Amiri" w:eastAsia="Amiri" w:cs="Amiri"/>
          <w:color w:val="111111"/>
          <w:sz w:val="28"/>
          <w:sz w:val="28"/>
          <w:szCs w:val="28"/>
          <w:rtl w:val="true"/>
          <w:lang w:bidi="ar-SA"/>
        </w:rPr>
        <w:t xml:space="preserve">على التعيين تعبّديا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تعبديين أو كان أحدهما المعيّن كذلك، لم الموافقة؛ إذ لو كانا تعبديين محتاجين إلى قصد امتثال التكليف، أو كان أحدها المعيّن كذلك لم يكن إشكال في عدم جواز طرحهما و الرجوع إلى الإباحة؛ لأنها مخالفة قطعية 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يختص الحكم بالإباحة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كانا توصليين، أو كان أحدهما غير المعيّن تعبديا؛ و إلا لم يمكن الحكم بها، و ذلك لتصوير المخالفة القطعية فيما إذا كانا تعبديين، أو كان أحدهما المعيّن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المكلف بالفعل لا بنحو قربي، أو تركه كذلك و في الثاني لو أتى بأحدهما المعين لا بنحو قربي تتحصل المخالفة القطعية حينئذ بلا شبهة، فتحرم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فنظر صاحب الكفاية إنما هو إلى جريان التخيير العقلي، و هو يجري في جميع الصور، فلا وجه لإخراج بعض الصور عن مورد الوجوه المذكورة؛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كلام المصنف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بالإباحة الظاهرية التي كانت هي إحدى وجوه المسألة مما لا يجري فيما إذا كان كل من الوجوب و الحرمة تعبديا، أو كان أحدهما المعيّن تعبديا؛ إذ لو حكمنا حينئذ بالإباحة، و لم نمتثل شيئا منهما على وجه قربي لحصلت المخالفة القطعية العملية، فلا يجري بعض الوجوه على هذا الفرض، فنظرا إلى جريان جميع الوجوه، و عدم لزوم المخالفة القطعية العملية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هذه الوجوه بما إذا كان كل من الوجوب و الحرمة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تعريض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المهم في المقام عند المصنف هو التخيير العقلي بين الفعل و الترك، و هو ما يجري في جميع الوجوه و الصور الأربع، و هي أن يكون كلاهما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كلاهما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أحدهما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أحدهما غير المعيّن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عقلا في الثاني بين الإتيان بالشيء بنحو قربي، و بين تركه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بين الإتيان بأحدهما المعيّن بنحو قربي، و بين مجرد الموافقة في الآخر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كلام الشيخ الأنصاري، و قد تقدم متنا و توضيحا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 عدم جواز طرحهما و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الإباحة؛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عملية قطعية على ما أفاده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أيضا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كذلك هو التخيير عقلا بين إتيانه على وجه قربي؛ بأن يؤتى به بداعي احتمال طلبه، 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لعدم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لا وجه لتخصيص المورد بالتوصليين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المهم في المقام؛ و إن اختص بعض الوجوه بهما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إشكال في عدم جواز طرحهما، و عدم جواز الرجوع إلى الإباحة، و ذلك لأن الإباحة توجب المخالفة العملية القطعية على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المناقشة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الحرمة،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تعبديين أو أحدهما المعيّن تعبديا،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الوجوب و الحرمة إذا كانا تعبديين أو أحدهما المعيّن تعبديا هو التخيير عقلا؛ كحكمهما إذا كانا توصليين، أو كان أحدهما غير المعين تعبديا،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العقلي يجري في جميع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 و به، و طلبه،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قربي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التخيير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على عدم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ما أفاده لتعميم مورد جريان أصالة التخيير،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العقلي يجري في جميع الأقسام الأربعة التي تقدمت الإشارة إليها لمسألة الدوران بين المحذورين، لا في خصوص ما إذا كان الوجوب و الحرمة توصليين، أو كان أحدهما غير المعيّن توصليا، فلا وجه لاختصاص مورد الوجوه الخمسة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كانا توصليين، أو كان أحدهما غير المعيّن تعبديا، حتى يكون التخيير العقلي أيضا مختصا بهما؛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الوجوه بهما، نعم؛ القول بالإباحة يختص بهما؛ لما تقدم من لزوم المخالفة العملية القطعية لو جرت في غيرهما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بالمهم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العقلي المبحوث عنه </w:t>
      </w:r>
    </w:p>
    <w:p>
      <w:pPr>
        <w:pStyle w:val="BookText"/>
        <w:rPr/>
      </w:pPr>
      <w:r>
        <w:rPr>
          <w:rFonts w:ascii="Amiri" w:hAnsi="Amiri" w:eastAsia="Amiri" w:cs="Amiri"/>
          <w:color w:val="111111"/>
          <w:sz w:val="28"/>
          <w:sz w:val="28"/>
          <w:szCs w:val="28"/>
          <w:rtl w:val="true"/>
          <w:lang w:bidi="ar-SA"/>
        </w:rPr>
        <w:t xml:space="preserve">و لا يذهب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استقلال العقل بالتخيير إنما هو فيما لا يحتمل الترجيح في أحدهما على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المقام، و هو دوران الأمر بين المحذورين،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مورد الوجوه الخمسة بالتوصليين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ببعض الوجوه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الخامس،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التوصليين، فلا يجري بعض الوجوه في التعبديين؛ لوجود المانع و هو المخالفة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المصنف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ما تقدم من التخيير العقلي في هذا البحث ليس مطلقا و في جميع الموارد؛ بل مقيد بما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لأحد الاحتمالين ترجحه على الآخر، و معها لا استقلال للعقل بالتخيير، فهنا بحثان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 و هو عدم استقلال العقل بالحكم بالتخيير فيما إذا كان لأحد الاحتمالين مزية على الآخر، بل يستقل بتعينه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استقلال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البحث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صغروي، و هو بيان ما هو المناط في المزية التي يوجب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ما أفاده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بالتخيير مع وجود رجحان أو احتماله في الفعل أو الترك يقتضي أهميته من الآخر، فإن احتمال الأهمية أيضا يوجب حكم العقل بتقديم واجد هذه الأهمية المحتملة على فاقدها؛ لكونه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التعيين و التخيير؛ كحكمه بتعين تقليد الأفضل لحجية قوله تعيينا أو تخييرا، و الشك في حجية قول غير الأفضل عند المخالفة، و كحكمه بلزوم إنقاذ الغريق المتوقف على التصرف في مال الغير بدون إذنه؛ لأهمية وجوب حفظ النفس من حرمة الغصب،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بتقديم الأهم معلوما أو محتملا مما لا ينبغي الارتياب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قاس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محتمل الأهمية أو معلومها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بدوران الأمر بين التعيين و التخيير؛ كما في مسألة تقليد الأفضل،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بتزاحم الواجبين كما في إنقاذ أحد الغريقين المحتمل أهميته، و سننبه على عبارته التي يستفاد منها هذان القياسان؛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التقييد به واضح؛ إذ لا عبرة باحتمال الترجيح في أحدهما لا على التعيين، فإن العقل يستقل بالتخيير فيه، كما يستقل به فيما لا يحتمل الترجيح في أحدهما أصلا كما تقدم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دعوى استقلاله بتعيينه؛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دوران الأمر بين التخيير و التعيين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إنما يكون لشدة الطلب في أحدهما، و زيادته على الطلب في فالمتحصل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لا يحتمل الترجيح في أحدهما أصلا، أو يحتمل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يحتمل في أحدهما غير المعين أو يحتمل في أحدهما المعين، فعلى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العقل بالتخيير، 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يستقل به؛ بل يجب العمل بما يحتمل رجحانه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ترجيح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استقلال العقل بتعين ما يحتمل ترجيحه مسلّم في دوران الأمر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يستفاد منه القياس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كحجيّة فتوى الأفضل تعيينا أو تخييرا، و الشك في حجية فتوى غير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بغير المقام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التزاحم؛ كمسألة تقديم إنقاذ الغريق المحتمل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إنقاذ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البحث الثاني و هو البحث الصغروي، و توضيح ما أفاده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للتقديم هو أهمية الملاك الموجبة لشدة الطلب و تأكده و زيادته على الطلب في الآخر؛ بحيث لو كان المحتملان معلومين لكان أحدهما المعين لأهميته مقدما على صاحبه عند المزاحمة؛ كما في مثال إنقاذ الغريق المتوقف على التصرف في مال الغير بدون رضاه، فإن كلا من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وجوب الإنقاذ و 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 لا بد من امتثاله، و قد اتفق ابتلاء المكلف بهما في زمان واحد؛ لكن لما كان وجوب حفظ النفس المحترمة أهم من حرمة الغصب كان اللازم التصرف في مال الغير لأجل إنقاذ الغريق المؤمن، هذا في باب التزاحم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احتمال حكمين لا نفس الحكمين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الوجوب المحتمل أهم من الحرمة المحتملة قدم الفعل على الترك، و إن كان احتمال الحرمة أقوى؛ إذ المدار في الترجيح على أهمية المحتمل لا أقوائية الاحتمال، فإذا فرض أن احتمال الحرمة أقوى من احتمال الوجوب؛ لكن كان الوجوب المحتمل على تقدير ثبوته واقعا أشد و أهم من الحرمة المحتملة بل المظنونة قدم احتمال الوجوب الأهم على احتمال </w:t>
      </w:r>
    </w:p>
    <w:p>
      <w:pPr>
        <w:pStyle w:val="BookText"/>
        <w:rPr/>
      </w:pPr>
      <w:r>
        <w:rPr>
          <w:rFonts w:ascii="Amiri" w:hAnsi="Amiri" w:eastAsia="Amiri" w:cs="Amiri"/>
          <w:color w:val="111111"/>
          <w:sz w:val="28"/>
          <w:sz w:val="28"/>
          <w:szCs w:val="28"/>
          <w:rtl w:val="true"/>
          <w:lang w:bidi="ar-SA"/>
        </w:rPr>
        <w:t xml:space="preserve">الآخر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الإخلال بها في صورة المزاحمة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ترجيح احتمال ذي المزية في صورة الدوران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الحرمة مطلقا؛ لأجل أن دفع المفسدة أولى من ترك الحرمة الأقوى؛ كالصلاة في أيام الاستظهار، فإنها إما واجبة إن كانت طاهرة، و إما حرام إن كانت حائضا؛ لكن حيث إنها لو كانت واجبة عليها واقعا كان وجوبها أهم من حرمتها، نظرا إلى أن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بخلاف حرمتها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تشريعية، فيرجح الوجوب على الحرمة، و لذا يحكم بوجوبها عليها في تلك الأيام حتى لو فرض أن احتمال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احتمال وجوبها؛ لاحتمال كونها 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راجعان على الشدة و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بشدّة يكون مرجحا في المتزاحمين المعلومين، حيث يتعدد الحكم فيهما حقيقة، فكذا يكون احتمال أهمية أحد المحتملين مرجحا في صورة الدوران بين المحذورين، الذي يكون الحكم الواقعي واحدا حقيقة دائرا بين الوجوب و الحرمة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القول الثاني في مسألة الدوران بين المحذورين؛ و هو وجوب الأخذ بأحدهما تعيينا بترجيح جانب الحرمة على الوجوب، و قد تقدم ذكر الاستدلال </w:t>
      </w:r>
    </w:p>
    <w:p>
      <w:pPr>
        <w:pStyle w:val="BookText"/>
        <w:rPr/>
      </w:pPr>
      <w:r>
        <w:rPr>
          <w:rFonts w:ascii="Amiri" w:hAnsi="Amiri" w:eastAsia="Amiri" w:cs="Amiri"/>
          <w:color w:val="111111"/>
          <w:sz w:val="28"/>
          <w:sz w:val="28"/>
          <w:szCs w:val="28"/>
          <w:rtl w:val="true"/>
          <w:lang w:bidi="ar-SA"/>
        </w:rPr>
        <w:t xml:space="preserve">المصلحة،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 واجب يكون مقدما على الحرام في صورة المزاحمة بلا كلام، فكيف يقدم على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الدوران بين مثليهما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بوجوه، و قد أشار المصنف هنا إلى الوجه الثالث في تلك الوجوه،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 واجب يكون مقدما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حكم تحريمي أهم من كل حكم إيجابي؛ حتى يكون احتمال الحرمة دائما مقدما على احتمال الوجوب؛ بل لا بد من ملاحظة المصالح و المفاسد التي هي ملاكات الأحكام، فرب واجب يكون أهم من الحرام كحفظ النفس، فإنه مقدم على حرمة الغصب عند المزاحمة، فلذا يكون 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احتمال حرمة الغصب مهما كان قويا، و كذا إذا دار الأمر بين كون شخص نبيا أو سابا للنبي، فإن وجوب حفظ النبي أهم قطعا من حرمة حفظ سابه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حرام يكون أهم من واجب كالغصب و الوضوء،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يقدم احتمال الحرمة مطلقا على احتمال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لترجيح احتمال الحرمة مطلقا؛ لأجل أن دفع المفسدة أولى من ترك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الحرمة مشتملة على الشدة و الزيادة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جواب عن مفاد الدليل و هو إطلاق الأولوية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احتمال الحرام على احتمال الوجوب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الواجب و الحرام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بمثليهما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ترجيح أحد احتمال الوجوب و الحرمة على الآخر في صورة دوران الأمر بين المحذورين هو المناط في ترجيح أحد المحتملين على تقدير العلم بهما و تزاحمها، فكما لا يكون هناك أحدهما مقدما مطلقا على الآخر؛ بل يكون المقدم منهما ما له شدة طلب و زيادة اهتمام به، سواء كان هو الواجب أم الحرام، فكذلك هنا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تمت الأولوية المذكورة مطلقا و في جميع الموارد لكان أصغر المحرمات أعظم من ترك أهم الفرائض عند التزاحم، مع أن ترك الواجب سيّئ أيضا؛ بل عدّ ترك الصلاة من أكبر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يكون مرجحا في ظرف العلم بالواجب و الحرام يكون مرجحا أيضا في صورة احتمال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الخصم لا يقول بوجوب الأخذ بجانب الحرمة مطلقا؛ حتى في صورة الدوران بين الواجب الأهم أو محتمل الأهمية، و بين الحرام المهم؛ بل يقول في صورة التساوي بينهما،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 أو إشارة إلى عدم وجه للفرق بين قاعدة قبح العقاب بلا بيان، حيث حكم بعدم جريانها، و بين البراءة الشرعية، حيث حكم بشمولها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الكلام في الشك في أصل التكليف، و من هنا يقع الكلام في الشك في المكلف به مع العلم بأصل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دار الأمر بين وجوب شيء و حرمته، و لم يحتمل غيرهما من الإباحة و لم يكن أحد الحكمين مسبوقا بالوجود حتى يستصحب، و ما لو كان كل من الوجوب و التحريم توصليا، أو كان أحدهما غير المعين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كلاهما تعبديا، أو أحدهما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خارجا عن محل النزاع؛ لعدم جريان الوجوه المذكورة فيه أولا، و لزوم المخالفة القطعية ثانيا؛ إذ محل الكلام ما إذا كان كل من المخالفة القطعية و الموافقة متعذرة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ساحق مقطوع الذكر زوجته ثم طلقها، فإن كانت المساحقة في حكم الدخول فطلاقها رجعي و إن لم تكن في حكم الدخول كان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عليها الإجابة عند طلب الزوج الاستمتاع منها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عليها الإجابة عند طلب الزوج الاستمتاع منها في العدة؛ لأن الاستمتاع حينئذ إنما يجوز بالعقد الجديد، فيدور حكم الإجابة بين الحرمة و الوجوب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مثالا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الزوج أنه حلف إما على وطء زوجته في هذه الليلة، أو على ترك وطئها في نفس الليلة، فيدور حكم الوطء في الليلة المعينة بين الحرمة و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وجوه المسألة و بيان مختار المصنف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بالبراءة عقلا و نقلا، نظير الشبهات البدوية؛ و ذلك لعموم أدلة الإباحة الشرعية، و حكم العقل بقبح المؤاخذة على كل من الفعل و الترك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بأحدهما تعيينا؛ كالأخذ بالحرمة تعيينا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الاحتياط، حيث يدور الأمر بين التعيين 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الآمرة بالتوقف عند الشبهة، بناء على كون المراد منه هو عدم الدخول في الشبهة، و هو معنى تقديم جانب الحرمة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الأخذ بجانب الحرمة؛ لأن دفع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بأحدهما تخييرا،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شرعيا قياسا لما نحن فيه بتعارض الخبرين الجامعين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مع التوقف عن الحكم بشيء رأسا لا ظاهرا و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مع الحكم عليه بالإباحة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المخالفة الالتزامية القطعية مانع عن الرجوع إلى الإباحة شرعا، فإن العقل كما يستقل بوجوب إطاعة المولى عملا، كذلك يحكم بوجوب إطاعته التزاما،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التدين و الالتزام القلبي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المكلف بعدم خلو الواقع عن أحد الحكمين الإلزاميين ينافي البناء على إباحة كل من الفعل و الترك ظاهرا؛ لاقتضاء هذه الإباحة الظاهرية جواز المخالفة الالتزامية، و هذا مما يمنع عنه العقل، فلا تجري أصالة الحل في المقام لمانع عقلي؛ مدفوع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موافقة الأحكام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الالتزام بالواقع بما هو عليه إجمالا على تقدير وجوب موافقة الأحكام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التفصيلي بأحدهما لو لم يكن تشريعا محرما لم ينهض دليل على وجوبه قطعا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 دوران الأمر بين المحذورين بتعارض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الحكم بالتخيير في مورد تعارض الخبرين هو نفي الثالث، أو اهتمام الشارع بالعمل </w:t>
      </w:r>
    </w:p>
    <w:p>
      <w:pPr>
        <w:pStyle w:val="BookText"/>
        <w:rPr/>
      </w:pPr>
      <w:r>
        <w:rPr>
          <w:rFonts w:ascii="Amiri" w:hAnsi="Amiri" w:eastAsia="Amiri" w:cs="Amiri"/>
          <w:color w:val="111111"/>
          <w:sz w:val="28"/>
          <w:sz w:val="28"/>
          <w:szCs w:val="28"/>
          <w:rtl w:val="true"/>
          <w:lang w:bidi="ar-SA"/>
        </w:rPr>
        <w:t>بالأحكام الشرعية و عدم إهمالها موجود في المقام باطل؛ لكونه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الخبرين المتعارضين على القاعدة بناء على حجية الأخبار من باب السببية لأجل التزاحم بينهما، فيحكم العقل بالتخيير مع التكافؤ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تزاحم الاحتمالين في المقام ليس كتزاحم الخبرين على السببية؛ كي يصح قياس المقام بتعارض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يكون القياس مع الفارق،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في تعارض الخبرين و إن كان هو التساقط لا التخيير؛ إلا أنه لما كان كل منهما واجدا لشرائط الحجية و لمناط الطريقية من الكشف نوعا عن الواقع، و احتمال الإصابة في خصوص كل واحد منهما لم يمكن الجمع بينهما في الحجية الفعلية لمكان التعارض، فجعل الشارع أحدهما حجة تخييرا مع التكافؤ و تعيينا مع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إذ ليس في شيء من الاحتمالين اقتضاء الحجية كالخبرين المتعارضين حتى يجري حديث التخيير بين الخبرين في الاحتمالين المتعارضين، فلا مانع من طرح كلا الاحتمالين و إجراء الإباحة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قاعدة قبح العقاب بلا بيان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البيان في المقام، و إنما يكون عدم تنجز التكليف لعدم تمكن المكلف من الموافقة القطعية، فلا يتمكن المكلف من الاحتياط بالجمع بين الفعل و الترك؛ إذ الجمع بينهما جمع بين النقيضين، فيكون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فقبح العقاب في المقام مسلّم لكنه ليس لأجل عدم البيان؛ بل لأجل عدم قدرة المكلف على الامتثال القطعي، فلا مجال لجريان قاعدة القبح لوجود البيان الإجمالي، و هو العلم بأصل الإلزام، و هو كاف في المنع عن جريانها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هذه الوجوه الخمسة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واحد من الوجوب و الحرمة على التعيين تعبديا، فتجري فيما إذا كانا توصليين، أو كان أحدهما غير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فيما إذا كان تعبديين، أو كان أحدهما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من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اعتبر في جريان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كلا الحكمين توصليا؛ للزوم المخالفة القطعية لو كان كليهما أو أحدهما المعين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المصنف نظر إلى التخيير العقلي الجاري في جميع الصور الأربع، فلا وجه لإخراج بعض الصور عن مورد الوجوه المذكورة؛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لترجيح احتمال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 إذ ليس كل حكم تحريمي أهم من كل حكم إيجابي حتى يكون احتمال الحرمة دائما مقدما على احتمال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ملاحظة المصالح و المفاسد التي هي ملاكات الأحكام الشرعية، فرب واجب يكون أهم من الحرام؛ كحفظ النفس، فإنه مقدم على حرمة الغصب عند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حرام يكون من أهم من واجب كالغصب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يقدم احتمال الحرمة مطلق على احتمال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وجه للفرق بين قاعدة قبح العقاب بلا بيان، حيث حكم بعدم جريانها في المقام، و بين البراءة الشرعية حيث حكم بجريانها و شمولها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التخيير عقلا مع الحكم بالإباحة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الموافقة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الوجوه و الأقوال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واحد من الوجوب و الحرمة على التعيين تعبديا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العقل بالتخيير إنما هو فيما لم يكن هناك ترجيح لأحد الاحتمالين؛ و إلا فيقدم ما له ترجيح و مزيّة</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811_152766"/>
      <w:bookmarkStart w:id="163" w:name="pg15811_152766"/>
      <w:bookmarkEnd w:id="163"/>
    </w:p>
    <w:p>
      <w:pPr>
        <w:pStyle w:val="BookText"/>
        <w:rPr/>
      </w:pPr>
      <w:bookmarkStart w:id="164" w:name="pg15811_152766"/>
      <w:bookmarkEnd w:id="164"/>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لو شك في المكلف به مع العلم بالتكليف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التحريم، فتارة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3839782_2142443653"/>
      <w:bookmarkStart w:id="166" w:name="_Toc58"/>
      <w:bookmarkEnd w:id="165"/>
      <w:r>
        <w:rPr>
          <w:rtl w:val="true"/>
        </w:rPr>
        <w:t>فصل في أصالة الاشتغال</w:t>
      </w:r>
      <w:bookmarkEnd w:id="166"/>
    </w:p>
    <w:p>
      <w:pPr>
        <w:pStyle w:val="Heading4"/>
        <w:numPr>
          <w:ilvl w:val="3"/>
          <w:numId w:val="1"/>
        </w:numPr>
        <w:rPr/>
      </w:pPr>
      <w:bookmarkStart w:id="167" w:name="__RefHeading___Toc13839784_2142443653"/>
      <w:bookmarkStart w:id="168" w:name="_Toc59"/>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للتكليف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جريان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الأصول العملية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بنوع التكليف كالعلم بوجوب فعل مردد بين المتباينين كالظهر و الجمعة، أو بين الأقل و الأكثر الارتباطيين كتردد أجزاء الصلاة بين التسعة و العشرة، أو العلم بحرمة فعل مردد بين فعلين كشرب هذا الإناء أو ذاك الإناء؛ للعلم بإصابة بنجس بأحدهما إجمالا، و لا يكفي العلم بجنس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الإلزام الدائر بين وجوب فعل و حرمة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الاحتياط،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بنوع التكليف و عدم كفاية العلم بجنسه في جريان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تحرير محل النزاع قبل الخوض في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تحرير محل النزاع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مجاري الأصول العملية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ملخص الفرق بين هذه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مجرى أصالة البراءة هو الشك في أصل التكليف بأن لا يكون التكليف الإلزامي معلوما لا جنسا و لا نوعا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مجرى أصالة التخيير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العلم الإجمالي بجنس التكليف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و عدم العلم بنوع التكليف من أنه الوجوب أو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المتباينين، و أخرى بين الأقل و الأكثر الارتباطيين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مجرى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الكلام في أصالة البراءة و أصالة التخيير، فيكون البحث فعلا في أصالة الاشتغال و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الشبهات المقرونة بالعلم الإجمالي بأن يكون الشك في المكلف به و هو متعلق التكليف، مع العلم بأصل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 في المكلف به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 يكون الشك في المكلف به دائرا بين المتباينين؛ كما لو علم بوجوب صلاة يوم الجمعة و لم يدر أنها الجمعة أو الظهر، أو علم بحرمة وطء إحدى المرأتين لكونها أخته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دائرا بين الأقل و الأكثر، و هذا ينقسم إلى قسمين؛ لأن الأقل و الأكثر قد يكونان ارتباطيين؛ كما لو شك في كون السورة من أجزاء الصلاة أم لا، فيكون الشك في أن أجزاء الصلاة هل هي تسعة أو 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يكونان غير ارتباطيين؛ كما لو شك في أن الدّين على ذمته عشر دنانير أو تسعة؛ لكن هذا القسم من الأقل و الأكثر حيث يؤول أمره إلى الشك في أصل التكليف، إذ الفرض أنه لا يعلم أنه مديون بدينار آخر فوق تلك الدنانير التسعة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ليس مربوطا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 ليس أحدهما داخلا في الآخر، ثم الشك في المكلف به قد يكون لتردده بين المتباينين ذاتا؛ كدوران الواجب بين الصوم و الصدقة، أو عرضا كدورانه بين القصر و التمام فيما إذا علم بوجوب أحدهما إجمالا فإن التباين بينهما إنما هو لكون الركعتين الأولتين ملحوظتين في الأول بشرط لا، و في الثاني بشرط شيء، و لذا لا ينطبق أحدهما على الآخر، كما لا ينطبق أحد المتباينين ذاتا كالصوم و الصدقة على الآخر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في العلم الإجمالي المتعلق بالمتباينين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قضية منفصلة مانعة الخلو، فيقال في المثال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إما الصوم و إما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يرجع إلى </w:t>
      </w:r>
      <w:bookmarkStart w:id="169" w:name="pg15811_152768"/>
    </w:p>
    <w:p>
      <w:pPr>
        <w:pStyle w:val="BookText"/>
        <w:rPr/>
      </w:pPr>
      <w:bookmarkEnd w:id="169"/>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المتباينين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التكليف المعلوم بينهما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3839786_2142443653"/>
      <w:bookmarkStart w:id="171" w:name="_Toc60"/>
      <w:bookmarkEnd w:id="170"/>
      <w:r>
        <w:rPr>
          <w:rtl w:val="true"/>
        </w:rPr>
        <w:t>المقام الاول</w:t>
      </w:r>
      <w:r>
        <w:rPr>
          <w:rtl w:val="true"/>
        </w:rPr>
        <w:t xml:space="preserve">: </w:t>
      </w:r>
      <w:r>
        <w:rPr>
          <w:rtl w:val="true"/>
        </w:rPr>
        <w:t>فى دوران الامر بين المتباينين</w:t>
      </w:r>
      <w:bookmarkEnd w:id="171"/>
    </w:p>
    <w:p>
      <w:pPr>
        <w:pStyle w:val="Heading5"/>
        <w:numPr>
          <w:ilvl w:val="4"/>
          <w:numId w:val="1"/>
        </w:numPr>
        <w:rPr/>
      </w:pPr>
      <w:bookmarkStart w:id="172" w:name="__RefHeading___Toc13839788_2142443653"/>
      <w:bookmarkStart w:id="173" w:name="_Toc61"/>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قضيتين شرطيتين يكون مقدم كل واحدة منها إحدى طرفي العلم الإجمالي، و تاليها نقيض الطرف الآخر، فيقال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الصوم واجبا فليست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الأقل و الأكثر، فإنه لا يصح ذلك فيهما،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العشرة واجبة فليست التسعة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التسعة بعض العشرة، فوجوب العشرة وجوب التسعة و زيادة، فوجوب التسعة قطعي سواء كان الأكثر واجبا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قيد المصنف الأقل و الأكثر بالارتباطيين؛ لأن المردد بين الأقل و الأكثر الاستقلاليين خارج موضوعا عن الشك في المكلف به؛ إذ لا إجمال في المكلف به حقيقة،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من أول الأمر بتعلق التكليف بالأقل، و يشك بتعلقه بالزائد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قدر متيقن، سواء كان تباينهما ذاتيا أم عرضيا كما مر آنفا، بخلاف الأقل و الأكثر، فإن بينهما قدرا متيقنا، و المراد بهما فعلا هو الارتباطيان اللذان تكون أوامر أجزائهما متلازمة الثبوت و السقوط؛ دون الأقل و الأكثر الاستقلاليين اللذين لا تكون أوامر أجزائهما كذلك كالدين المردد بين الأقل و الأكثر؛ لأن امتثال الأمر بالأقل ليس منوطا بامتثال الأمر بالأكثر على تقدير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الخوض في البحث في المقام الأول نذكر ما هو الفرق بين طريقة الشيخ و طريقة المصنف في بيان مسألة أصالة البراءة و أصالة التخيير و أصالة الاشتغال، فقد عقد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 من أصالة البراءة و أصالة التخيير و أصالة الاشتغال ثماني مسائل، أربع للشبهة التحريمية، و أربع للشبهة الوجوبية، و ذلك لأن منشأ الاشتباه في كل واحدة منها هي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النصين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في الأخير تسمى بالموضوعية، و في الثلاثة الأولى تسمى بالحكمية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كان منشأ الاشتباه تعارض النصين خارج عن محل الكلام؛ إذ حكمه هو التخيير أو الترجيح على الخلاف الآتي في باب التعادل و التراجيح لا الاحتياط و الاشتغال كما هو محل الكلام في المقام</w:t>
      </w:r>
      <w:r>
        <w:rPr>
          <w:rFonts w:eastAsia="Amiri" w:cs="Amiri" w:ascii="Amiri" w:hAnsi="Amiri"/>
          <w:color w:val="111111"/>
          <w:sz w:val="28"/>
          <w:szCs w:val="28"/>
          <w:rtl w:val="true"/>
          <w:lang w:bidi="ar-SA"/>
        </w:rPr>
        <w:t xml:space="preserve">. </w:t>
      </w:r>
      <w:bookmarkStart w:id="174" w:name="pg15811_152769"/>
    </w:p>
    <w:p>
      <w:pPr>
        <w:pStyle w:val="BookText"/>
        <w:rPr/>
      </w:pPr>
      <w:bookmarkEnd w:id="174"/>
      <w:r>
        <w:rPr>
          <w:rFonts w:ascii="Amiri" w:hAnsi="Amiri" w:eastAsia="Amiri" w:cs="Amiri"/>
          <w:color w:val="111111"/>
          <w:sz w:val="28"/>
          <w:sz w:val="28"/>
          <w:szCs w:val="28"/>
          <w:rtl w:val="true"/>
          <w:lang w:bidi="ar-SA"/>
        </w:rPr>
        <w:t xml:space="preserve">مطلقا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فعل أمر و ترك آخر إن كان فعليا من جميع الجهات؛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واجدا لما هو العلة التامة للبعث أو الزجر الفعلي مع ما هو عليه من الإجمال و التردد و أما طريقة المصنف فإنه قد عقد لكل واحدة منها مسألة واحدة فقد عقد للمقام مسألة واحدة جمع فيها بين المسائل الثمان كما فعل ذلك في أصالة البراءة و أصالة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فالحق في تحرير الدوران بين المتباينين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المعلوم بالإجمال المردد بين أمرين متباينين أو أكثر إن كان حرمة فالشبهة تحريمية، و إن كان وجوبا فالشبهة وجوبية، سواء كان منشأ الاشتباه فقدان النص أو إجماله، أو تعارض النصين أو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بالتكليف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بنوعه كالوجوب مع تردد متعلقه بين المتباينين كالظهر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بجنس التكليف مع تردد نوعه بين نوعين و هما الوجوب و الحرمة؛ كالإلزام المردد بين فعل كالدعاء و حرمة آخر كشرب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العبارة اندراج العلم بجنس التكليف في الشك في المكلف به،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فعل الدعاء عند رؤية الهلال أو يحرم 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تعريض بشيخنا الأعظم، حيث خص النزاع بالعلم بنوع التكليف، و جعل العلم بالجنس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تطويل في الكلام أضربنا عنه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منجزية العلم الإجمالي بالتكليف</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3839790_2142443653"/>
      <w:bookmarkStart w:id="176" w:name="_Toc62"/>
      <w:bookmarkEnd w:id="175"/>
      <w:r>
        <w:rPr>
          <w:rtl w:val="true"/>
        </w:rPr>
        <w:t>الأقوال المعروفة لا تتجاوز عن خمسة</w:t>
      </w:r>
      <w:r>
        <w:rPr>
          <w:rtl w:val="true"/>
        </w:rPr>
        <w:t>:</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غير مؤثر لا في وجوب الموافقة و لا في حرمة المخالفة، فتجوز المخالفة القطعية فضلا عن الاحتمالية، و نسب هذا القول إلى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مؤثر في حرمة المخالفة و وجوب الموافقة على نحو المقتضي لا العلة التامة،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مباحث القطع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مؤثر فيهما على نحو العلة التامة، و هو مختار المصنف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علة تامة بالنسبة إلى المخالفة القطعية، و مقتض بالنسبة إلى وجوب الموافقة القطعية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علة تامة بالنسبة إلى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بالنسبة إلى الموافقة كذلك فغير مؤثر أبدا؛ لا على نحو العلة التامة و لا على نحو المقتضي، و بذلك يمتاز عن القول الرابع، و نسب إلى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بد قبل تقريب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تمهيد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للأحكام الشرعية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الاقتضاء و الشأنية، و هي عبارة عن ملاكات الأحكام كالمصالح و المفاسد على مذهب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الإنشاء و الجعل، و هي صدور الأوامر و النواهي من المولى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الفعلية، و هي بيان الأحكام بالبعث و الزجر، فتكون الأحكام فعلية قبل علم المكلفين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التنجز، و هي استحقاق العقوبة على المخالفة، و هي مرتبة وصول الأحكام إلى المكلفين و 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مرتبة الفعلية مقولة بالتشكيك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و الحكم فعليا من جميع الجهات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الداعي إليه مهما بمثابة لا يرضي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بفواته أصلا؛ بل تتعلق إرادته باستيفائه على كل تقدير، يعني سواء علم به المكلف لوصول الخطاب إليه و لو تصادفا، أم لم يعلم به و في مثله يكون على الحاكم إيصال التكليف إلى العبد و رفع موانع تنجزه إما برفع جهل العبد بجعله عالما بالحكم تكوينا، و إما بنصب طريق مصيب إليه و إما بتشريع إيجاب الاحتياط عليه؛ لمنجزية نفس الاحتمال، و حيث تنجز التكليف بأي سبب من أسبابه استحق العقوبة على المخالفة لقيام الحجة القاطعة للعذر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الغرض الداعي إلى الحكم مهما بنحو يريد من العبد استيفاءه على كل حال؛ بل يريده على تقدير وصول الخطاب به إليه تفصيلا و لو من باب الاتفاق، و حينئذ فالحكم الذي يدعو إليه هذا النحو من الغرض يكون واجدا لمرتبة ما من التحريك، و فعليته منوطة بالعلم به تفصيلا؛ بحيث يكون العلم التفصيلي به موجبا لتمامية فعليته أولا و لتنجزه ثانيا،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إيصال الحكم الناشئ عن هذا النحو من الغرض الملزم و الخطاب المتكفل له إلى العبد ليس من وظيفة المولى؛ لما تقدم من أن إرادته لاستيفاء الغرض ليست على كل تقدير، بل إنما هي على تقدير وصول الخطاب إلى المكلف و لو من باب الاتفاق، فكما لا يجب حينئذ على الحاكم رفع موانع تنجزه، </w:t>
      </w:r>
    </w:p>
    <w:p>
      <w:pPr>
        <w:pStyle w:val="BookText"/>
        <w:rPr/>
      </w:pPr>
      <w:r>
        <w:rPr>
          <w:rFonts w:ascii="Amiri" w:hAnsi="Amiri" w:eastAsia="Amiri" w:cs="Amiri"/>
          <w:color w:val="111111"/>
          <w:sz w:val="28"/>
          <w:sz w:val="28"/>
          <w:szCs w:val="28"/>
          <w:rtl w:val="true"/>
          <w:lang w:bidi="ar-SA"/>
        </w:rPr>
        <w:t>فكذلك يجوز له إيجاد المانع من وصوله إلى المكلف بنصب طريق غير مصيب أو أصل مرخص؛ لعدم الفرق بين إبقاء المانع و إيجاده،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المولى باستيفاء هذا الغرض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كل من القسمين واصل إلى مرتبة البعث و الزجر، و واجد لما هو قوام الحكم؛ لكن مراتب التحريك و الردع مختلفة كما عرفت، فيكون فعليا حتميا تارة كما في القسم الأول، و تعليقيا أخرى كما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و أن التكاليف الفعلية على قسمين،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بما هو طريق للواقع لا يفرق فيه بين الإجمالي و التفصيلي في وجوب اتباعه و الجري على وفقه؛ لكن التكليف المعلوم بالإجمال إن كان من سنخ القسم الأول فهو يتنجز بالعلم الإجمالي؛ لوصول البعث أو الزجر إلى العبد الرافع لعذره الجهلي، فيستحق العقوبة على المخالفة و الإجمال في المتعلق غير مانع عن التنجيز بعد فرض ارتفاع عذره الجهلي،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العقل بلزوم الاحتياط بالإتيان بجميع المحتملات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النافية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شمولها لأطراف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تخصيصها؛ لقيام القرينة القطعية عليه، و هي استلزام شمولها للأطراف للترخيص في المعصية،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واجد للمرتبة الأكيدة من البعث و الزجر، و لا يرضى الحاكم بالمخالفة أصلا، و لازم الإذن في الاقتحام عدم لزوم موافقته على بعض التقادير، و هو كون الطرف المأذون فيه متعلقا للحكم و هذا هو التناقض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التكليف من سنخ القسم الثاني فهو لا يتنجز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القصور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لخلل في المعلوم، و هو عدم تحقق شرط تمامية فعليته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به، و لما كان التكليف في كل واحد من الأطراف مشكوكا فيه أمكن جعل الحكم الظاهري فيه لتحقق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 بمرتبة من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التنجيز و عدمه على فعلية المعلوم لا على العلم من حيث التفصيلية و الإجمالية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إحراز كون الحكم المعلوم بالإجمال من القسم الأول أو الثاني منوط باستظهار الفقيه من أدلة الأحكام، فإن كان المورد من قبيل الدماء و الأعراض كان الحكم فعليا من </w:t>
      </w:r>
    </w:p>
    <w:p>
      <w:pPr>
        <w:pStyle w:val="BookText"/>
        <w:rPr/>
      </w:pPr>
      <w:r>
        <w:rPr>
          <w:rFonts w:ascii="Amiri" w:hAnsi="Amiri" w:eastAsia="Amiri" w:cs="Amiri"/>
          <w:color w:val="111111"/>
          <w:sz w:val="28"/>
          <w:sz w:val="28"/>
          <w:szCs w:val="28"/>
          <w:rtl w:val="true"/>
          <w:lang w:bidi="ar-SA"/>
        </w:rPr>
        <w:t xml:space="preserve">و الاحتمال، 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تنجزه و صحة العقوبة على مخالفته،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يكون ما دل بعمومه على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يعم أطراف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لأجل مناقضتها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الجهات، فالعلم الإجمالي بوجود دم محقون مردد بين شخصين أحدهما مؤمن متق و الآخر كافر حربي جائز القتل منجز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بوجوب الفحص في بعض الشبهات الموضوعية الوجوبية كالاستطاعة المالية، و بلوغ المال الزكوي حد النصاب، فإنهم مع التزامهم بالبراءة في الشبهات الموضوعية حكموا بالاحتياط و وجوب الفحص 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كالخمر الدائر بين الإناءين أمكن إثبات حلية كل واحد من الأطراف بالأدلة المرخصة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تنجزه،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التكليف من جميع الجهات توجب تنجزه و امتناع جعل الترخيص شرعا؛ لكون الترخيص مضادا للتكليف الفعلي و نقضا للغرض منه و هو جعل الداعي حقيقة من غير فرق فيهما بين العلم بالتكليف و الظن به و احتماله؛ لأن شمول أدلة الترخيص للأطراف يوجب العلم باجتماع الضدين في صورة العلم بالتكليف، و الظن باجتماعهما في صورة الظن به، و احتمال اجتماعهما في صور احتماله،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امتناع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كون التكليف فعليا من جميع الجهات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بالعلم هو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البراءة الشرعية و إن كانت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لأطراف العلم الإجمالي لكن لا بد من تخصيصها بالشبهات البدوية؛ لمحذور المناقضة المذكورة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الرفع و الوضع و السعة و الإباحة مع التكليف الفعلي من جميع </w:t>
      </w:r>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علم تفصيلا لوجب امتثاله و صح العقاب على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لتخصيص ما دل بعمومه على الرفع أو الوضع أو السعة أو الإباحة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قطعنا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البدوية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التكليف في الشبهات البدوية فكيف تجري البراءة‌؟ و ذلك يستلزم احتمال المناقضة، و هو أيضا لا يجامع البراءة؛ لأنه من احتمال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كالقطع به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التكليف الفعلي في الشبهات البدوية بعد الفحص و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فيه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من جميع الجهات، و هذا إشارة إلى القسم الثاني من التكليف الفعلي، و هو الفعلي التعليقي 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أن لا يكون الغرض الداعي إلى الحكم مهما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فعليته التامة تتوقف على العلم به تفصيلا، فالعلم الإجمالي لا يوجب تنجزه قهرا؛ لكنه لا لقصور في العلم، بل لعدم بلوغ ملاكه بدون العلم التفصيلي حدا يقتضي لزوم إيصاله إلى المكلف بأي نحو كان، فالخلل في المعلوم لا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 واحد من الأطراف مجرى للأصل النافي للتكليف؛ للشك في كون كل واحد منها متعلقا للحكم الفعلي، كان المقتضي لجريان أصل البراءة فيه موجودا و المانع عنه مفقودا، و معه يرتفع موضوع حكم العقل باستحقاق العقوبة على ارتكاب كل واحد من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للمعلوم بالإجمال الذي لا يكون فعليا من جميع الجهات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فعليا أصلا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العلم و لا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فعليا من جهة العلم فقط،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الخفي منهما و هو الثاني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يبقى مع العلم التفصيلي مرتبة الحكم الظاهري محفوظة فإن الحكم الظاهري في مرتبة الجهل بالواقع و العلم التفصيلي لا يبقى مجالا للجهل، و ذلك بخلاف أطراف العلم الإجمالي التي يكون مرتبة الحكم الظاهري في كل طرف منها محفوظة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w:t>
      </w:r>
      <w:r>
        <w:rPr>
          <w:rStyle w:val="FootnoteAnchor"/>
          <w:rtl w:val="true"/>
        </w:rPr>
        <w:footnoteReference w:id="76"/>
      </w:r>
      <w:r>
        <w:rPr>
          <w:rFonts w:ascii="Amiri" w:hAnsi="Amiri" w:eastAsia="Amiri" w:cs="Amiri"/>
          <w:color w:val="111111"/>
          <w:sz w:val="28"/>
          <w:sz w:val="28"/>
          <w:szCs w:val="28"/>
          <w:rtl w:val="true"/>
          <w:lang w:bidi="ar-SA"/>
        </w:rPr>
        <w:t>هناك مانع عقلا و لا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امتثاله،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المانع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هو قبح الترخيص في المعصية القطعية، و هو مختص بما إذا كان المعلوم بالإجمال حكما فعليا من جميع الجهات، و أما إذا لم يبلغ هذه المرتبة و لو لعدم العلم التفصيلي به، فلا مانع حينئذ من الإذن في ارتكاب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المانع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المتوهم من المانع شرعا في المقام هو لزوم محذور التناقض بين صدر أدلة الأصول و ذيلها إذا بنينا على شمولها لأطراف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المشتبه بالشبهة البدوية، و كذا كل واحد من الأطراف في المقرونة، و مقتضى إطلاق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تنجز الحرمة بالعلم الإجمالي،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كلا من العلم التفصيلي و الإجمالي، فيلزم الحكم بالحلية لكل طرف بمقتضى الصدر، و الحكم بالحرمة بمقتضى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التناقض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تعارض الاستصحابين بالنسبة إلى بعض أخبار الاستصحاب المشتمل على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فرض اليقين بارتفاع الحالة السابقة في أحد المستصحبين فلا يجوز إبقاء كل منهما تحت عموم حرمة النقض بالشك؛ لأنه مستلزم لطرح الحكم بنقض اليقين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المحذور مفقود هنا، لاختصاصه بالأدلة المرخصة المشتملة على هذا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الفاقد له مثل حديث الرفع فلا تناقض فيه أصلا، فلا مانع من شموله للأطراف و إثبات الترخيص فيها،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وجود المحذور العقلي و الشرعي عن شمول أدلة الأصول النافية للأطراف لا مناص من الحكم بحليتها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قال في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كالعلم التفصيلي علة تامة لوجوب الموافقة و حرمة المخالفة و قال في حاشيته على بحث القطع، إن العلم الإجمالي مقتض لوجوب الموافقة و حرمة المخالفة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ما إذا كان التكليف فعليا من جميع الجهات، فكان العلم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العلم التفصيلي و الإجمالي إلا إنه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الظاهري مع التفصيلي، فإذا كان الحكم الواقعي فعليا من سائر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الإجمالي علة تامة لوجوب الموافقة و حرمة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التكليف فعليا من جميع الجهات لكان العلم الإجمالي مقتضيا لوجوب الموافقة و حرمة المخالفة،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نفي فعليته رأسا بأن يكون التكليف اقتضائيا أو إنشائيا؛ بل معناه نفي الفعلية من جميع الجهات؛ بأن يكون التكليف فعليا و لكن لا من جميع الجهات، فحينئذ يكون لترخيص الشارع مجالا لأجل التردد و الشك في كل واحد من أطراف العلم الإجمالي، فيختلف العلم الإجمالي عن العلم التفصيلي بمعنى إنه لا مجال لأصل البراءة في مورد العلم التفصيلي، هذا بخلاف العلم الإجمالي حيث يكون هناك مجال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فيما أفاده المصنف من التفصيل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انقسام الفعلي إلى قسمين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العلم التفصيلي و الإجمالي في علية كل منهما للتنجيز إذا كان المعلوم فعليا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فعليا كذلك فيحصل الفرق بين العلمين،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الفعلي بمرتبته الأولى يتنجز إذا علم به تفصيلا، و لا يبقى مجال للإذن في مخالفته؛ لعدم بقاء موضوع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لانكشافه تمام الانكشاف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به إجمالا فرتبة الحكم الظاهري محفوظة معه للشك في وجود التكليف في كل واحد من الأطراف، و به يتحقق موضوع الأصل النافي، فيجري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في ناحية المعلوم لا في ناحية العلم؛ إذ لو كانت فعلية التكليف تامة من ناحية إرادة المولى و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يتوقف استحقاق العقوبة على مخالفته إلا على وصوله إلى المكلف بأي نحو من أنحاء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بالعلم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الفعلية تامة إلا بالعلم التفصيلي، لم يؤثر العلم الإجمالي في تنجيزه؛ لعدم حصول شرط فعليته التامة و هو العلم به تفصيلا، فموضوع الأصل المرخص باق مع العلم الإجمالي كما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الشك الذي هو موضوع الحكم الظاهري مع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بعض العبارات كان غالبا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العلم التفصيلي به؛ بل من جهة الملاك و إرادة المولى و كراهته، </w:t>
      </w:r>
    </w:p>
    <w:p>
      <w:pPr>
        <w:pStyle w:val="BookText"/>
        <w:rPr/>
      </w:pPr>
      <w:r>
        <w:rPr>
          <w:rFonts w:ascii="Amiri" w:hAnsi="Amiri" w:eastAsia="Amiri" w:cs="Amiri"/>
          <w:color w:val="111111"/>
          <w:sz w:val="28"/>
          <w:sz w:val="28"/>
          <w:szCs w:val="28"/>
          <w:rtl w:val="true"/>
          <w:lang w:bidi="ar-SA"/>
        </w:rPr>
        <w:t xml:space="preserve">محالة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فعليا معه من جميع الجهات،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مع الإجمالي، فيمكن أن لا يصير فعليا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جعل الظاهري في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من غير هذه الجهة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المعلوم بالإجمال كان فعليا من 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 به تفصيلا صار فعليا من جميع الجهات، فيصير حتميا و لا يبقى معه مجال لحكم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اقترانه بالفاء، لأنه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ينبغي حينئذ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لأنه من معمولات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العلم التفصيلي حتى لا يبقى للحكم الظاهري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للحكم الظاهري مجال مع العلم الإجمالي لوجود موضوعه و هو الشك معه،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راجع على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الجهل في كل طرف الذي هو مناط الحكم الظاهري، و قد أشار إلى وجه عدم فعلية الحكم مع العلم الإجمالي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اقتران العلم الإجمالي بالشك أوجب إمكان جعل الحكم الظاهري في أطرافه، و هذا مفقود في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من 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 بحيث لو علم به تفصيلا لتنجز و لم يكن فعليا من الجهة المضادة؛ لجعل الترخيص و الحكم الظاهري في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الفرق عقلا و شرعا بين العلمين في عدم صحة الترخيص؛ إذ فعلية الحكم لا تتوقف على العلم بنفس الحكم لا تفصيلا و لا إجمالا و إلا لزم دخل العلم فيه و هو خلاف الإجماع؛ بل الضرورة، فالحكم يصير فعليا بمجرد وجود موضوعه علم به المكلف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الأصول في أطراف العلم الإجمالي لعدم كون الحكم فعليا من جميع الجهات لم يظهر له وجه وجيه؛ بل الحق بناء على منجزية العلم الإجمالي أنه لا تجري الأصول في أطرافه أصلا كالعلم التفصيلي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بما اشتهر من التفصيل في وجوب </w:t>
      </w:r>
    </w:p>
    <w:p>
      <w:pPr>
        <w:pStyle w:val="BookText"/>
        <w:rPr/>
      </w:pPr>
      <w:r>
        <w:rPr>
          <w:rFonts w:ascii="Amiri" w:hAnsi="Amiri" w:eastAsia="Amiri" w:cs="Amiri"/>
          <w:color w:val="111111"/>
          <w:sz w:val="28"/>
          <w:sz w:val="28"/>
          <w:szCs w:val="28"/>
          <w:rtl w:val="true"/>
          <w:lang w:bidi="ar-SA"/>
        </w:rPr>
        <w:t xml:space="preserve">الاحتياط في أطراف العلم الإجمالي بين الشبهة المحصورة بوجوبه فيها، و غير المحصورة بعدم وجوبه فيها، و يظهر هذا التفصيل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المناط لوجوب الاحتياط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لوجوب الاحتياط و عدم وجوبه فيها هو كون الشبهة محصورة أو غير محصورة، فيجب الاحتياط على الأول؛ لأن العلم الإجمالي منجز للتكليف الواقعي فيجب علينا امتثاله؛ لأن الاشتغال اليقيني يقتضي البراءة اليقينية، و لا يحصل العلم بالبراءة إلا بالاحتياط و الإتيان بجميع الأطراف في الشبهة الوجوبية و ترك الجميع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كانت الشبهة غير محصورة، حيث لا يؤثر العلم الإجمالي في تنجز التكليف الواقعي، فلا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مناط وجوب الاحتياط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التكليف فعليا من جميع الجهات، سواء كانت الشبهة محصورة أو غير محصورة،</w:t>
      </w:r>
    </w:p>
    <w:p>
      <w:pPr>
        <w:pStyle w:val="BookText"/>
        <w:rPr/>
      </w:pPr>
      <w:r>
        <w:rPr>
          <w:rFonts w:ascii="Amiri" w:hAnsi="Amiri" w:eastAsia="Amiri" w:cs="Amiri"/>
          <w:color w:val="111111"/>
          <w:sz w:val="28"/>
          <w:sz w:val="28"/>
          <w:szCs w:val="28"/>
          <w:rtl w:val="true"/>
          <w:lang w:bidi="ar-SA"/>
        </w:rPr>
        <w:t>و لا يجب الاحتياط لو لم يكن التكليف فعليا كذلك من دون فرق بين كون الشبهة محصورة أو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يتضح لك إشكال المصنف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إجمالا إن كان فعليا من جميع الجهات وجب الاحتياط في جميع الأطراف؛ و إن كانت غيره محصورة، و إن لم يكن فعليا كذلك لم يجب الاحتياط في شيء منها؛ بل تجوز مخالفته القطعية و إن كانت الأطراف محصورة؛ إذ لا علم حينئذ بحكم فعلي من جميع الجهات حتى تجب موافقته و تحرم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وجه لإناطة تنجيز العلم الإجمالي بحصر الأطراف تنجيزه بعدم حصرها؛ بل المدار في التنجيز و عدمه على الفعلية التامة و عدمها، فلا تفاوت بين حصر الأطراف و عدم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بينهما تفاوت فيما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التفاوت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غير المحصورة تلازم غالبا جهة مانعة عن فعلية الحكم كالخروج عن الابتلاء، و الاضطرار المانع عن الفعلية؛ لكون الرفع فيه واقعيا لا ظاهريا، فتكون كثرة الأطراف ملازمة لما يمنع الفعلية التامة، فالتفاوت أيضا من ناحية المعلوم لا </w:t>
      </w:r>
    </w:p>
    <w:p>
      <w:pPr>
        <w:pStyle w:val="BookText"/>
        <w:rPr/>
      </w:pPr>
      <w:r>
        <w:rPr>
          <w:rFonts w:ascii="Amiri" w:hAnsi="Amiri" w:eastAsia="Amiri" w:cs="Amiri"/>
          <w:color w:val="111111"/>
          <w:sz w:val="28"/>
          <w:sz w:val="28"/>
          <w:szCs w:val="28"/>
          <w:rtl w:val="true"/>
          <w:lang w:bidi="ar-SA"/>
        </w:rPr>
        <w:t xml:space="preserve">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عقلا 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كانت أطرافه غير محصورة، و إنما التفاوت بين المحصورة و غيرها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الحصر ربما يلازم ما يمنع عن فعلية المعلوم مع كونه فعليا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يرى العقل تفاوتا بين المحصورة و غيرها في التنجز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المعلوم إجمالا فعليا يبعث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نحوه فعلا أو يزجر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جهة كثرة الأطراف، فإذا كانت الأطراف الكثيرة مورد الابتلاء، و لم يترتب الحرج المنفي شرعا على الاجتناب عن جميعها كان العلم الإجمالي منجزا؛ لتعلقه بتكليف فعلي، و عليه، فلا يدور عدم تنجيز العلم الإجمالي مدار عدم انحصار الأطراف كما سيأتي في التنبيه الثالث،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الإرادة 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التكليف الفعلي بالاجتناب عن جميع أطرافه 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أطرافه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يمنع، فالضمير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ما عدا سائر الجهات كالخروج عن الابتلاء،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المعلوم بالإجمال،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 الواقعي في غير المحصورة فعلي من سائر الجهات غير جهة مضادته للحكم الظاهري، فهو بحيث لو علم به تفصيلا لتنجز؛ لكن هذه الفعلية في كل طرف منوطة بعدم ما يمنع عنها بالنسبة إلى ذلك الطرف كخروجه عن مورد الابتلاء أو الاضطرار إلى ارتكابه أو نحوهما، فإنه لو لا خروج بعض الأطراف عن الابتلاء مثلا لكان الحكم الواقعي بالنسبة إليه فعليا من سائر الجهات غير جهة مضادته للحكم الظاهري، لكن هذا المانع أخرجه عن الفعلية من سائر الجهات غير جهة مضادته للحكم الظاهري أيضا، فعدم فعليته حينئذ ليس من جهة واحدة؛ بل من جهات عديدة، و لذا لو تعلق به العلم التفصيلي لم يتنجز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التنجز، فإن كان العلم الإجمالي منجزا في المحصورة كان في غير المحصورة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لكون المعلوم بالإجمال فعليا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التكليف المعلوم إجمالا هو الوجوب كالأمر المردد بين القصر و التمام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المولى نحوه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عليه من كثرة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الأطراف في الحصر و عدمه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تفاوتا في ناحية العلم، و لو أوجب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تفاوتا فإنما هو في ناحية المعلوم في فعلية البعث أو الزجر مع الحصر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فلا يكاد يختلف العلم الإجمالي باختلاف الأطراف قلة و كثرة في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ما لم يختلف المعلوم في الفعلية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بأن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و يزجر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المعلوم بالإجمال،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 يعني مع كثرة أطراف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تنجز العلم لو كانت الأطراف محصورة و عدمه إن لم تكن كذلك كما عليه المشهور؛ بل ادعي عليه الإجماع كما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فاختلاف الأطراف في الحصر في عدد قليل و عدم الحصر في عدد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تفاوتا في ناحية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ينجز العلم في أحدهما فيجب الاجتناب عن جميع أطرافه، و لا ينجز في الآخر فلا يجب الاجتناب كما هو المستفاد من كلام الشيخ و المنسوب إلى جماعة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أوجب اختلاف الأطراف في الحصر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فإنما هو في ناحية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الذي 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التفاوت، و إنما الواقع المكشوف بالعلم يوجب التفاوت، فإن كان الواقع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أراده المولى أو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للاحتياط في الأطراف كلها و لو كانت محصورة فالاختلاف لم يحدث من ناحية الأطراف قلة و كثرة و إنما حدث من ناحية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فعلية البعث أو الزجر مع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ناحية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الأطراف محصورة كان الواقع فعليا فيجب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الفعلية مع عدم الحصر،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فعلي مع الحصر و غير فعلي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الفعلية بتفاوت الأطراف كثرة و قلة،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التنجيز غير منوط بقلة الأطراف حتى تكون كثرتها مانعة عنه، بل المناط في التنجيز و عدمه هو فعلية المعلوم و عدمها، فكثرتها و قلتها إن أوجبتا اختلاف المعلوم في الفعلية و عدمها اختلف في التنجيز و إلا فلا كما مر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تفاوت بين التفصيلي و الإجمالي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تفاوت في طرف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لاحتمال عدم وجوب الموافقة القطعية مع حرمة مخالفتها،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إجمالا لو كان فعليا لوجبت موافقته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القلة و الكثرة فإن أوجب كثرة الأطراف عدم إرادة المولى لم يجب الاحتياط؛ و إلا وجب و إن كانت الأطراف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 أنه لا 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التنجيز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الفعلية التامة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هذه الكلمة؛ إذ المدار في التنجيز و عدمه هو الفعلية التامة و عدمها، لا تفصيلية العلم و إجماله، و لا كثرة الأطراف و قلتها،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انحصار مناط التنجيز في فعلية المعلوم فقط؛ بل للعلم دخل فيه أيضا، و هذا خلاف ما صرح به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من المصنف تعريض بكلام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منه التفصيل بين وجوب الموافقة القطعية و حرمة مخالفتها و جعل العلم الإجمالي علة تامة بالنسبة إلى حرمة المخالفة القطعية، و مقتضيا بالنسبة إلى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الأقوال في المسألة، فهناك أربعة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تأثير للعلم الإجمالي أصلا؛ بل حكمه حكم الشك فتجري البراءة في جميع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كالعلم التفصيلي علة تامة بالنسبة إلى كل من وجوب الموافقة القطعية و حرمة المخالفة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مقتض بالنسبة إلى كل من وجوب الموافقة القطعية و حرمة المخالفة القطعية، فيؤثر في كل منهما لو لا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علة تامة بالنسبة إلى حرمة المخالفة القطعية، و مقتض بالنسبة إلى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الأخير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اعترض على التفصيل الذي قال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أن حكم بلزوم الاجتناب عن كلا المشتبهين بحكم العقل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مخالفته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أذن الشارع في ارتكاب أحدهما مع جعل الآخر بدلا عن الواقع في الاجتزاء بالاجتناب عنه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الشيخ قبل إيراد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للشارع التصرف في مرحلة الامتثال بأن يقنع بالموافقة الاحتمالية الحاصلة بترك أحد الطرفين، و الترخيص في ارتكاب الآخر لمصلحة تقتضيه، فإذن الشارع في ارتكاب الحرام الواقعي لا يقبح مع جعل الحلال الواقعي بدلا عنه إذا كان ما ارتكبه هو المحرم المعلوم بالإجمال، و تكون مصلحة الترخيص جابرة لمفسدة ارتكاب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التعبدي الحاصل باجتناب ما جعله الشارع بدلا عن الحرام الواقعي مؤمن من عقوبة المولى و رافع لموضوع حكم العقل بلزوم رعاية التكليف في كل واحد من المشتبهين،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قناعة الشارع بالموافقة الاحتمالية مبنية على كون العلم الإجمالي مقتضيا لوجوب الموافقة القطعية؛ لا علة تامة له، إذ لو كان علة له لم يتوجه الترخيص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أورد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علية العلم الإجمالي للتنجيز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حرمة المخالفة و وجوب الموافقة القطعيتين؛ بل إما أن يكون علة لكليهما فتجب الموافقة القطعية كما تحرم المخالفة القطعية، أو لا يكون علة لشيء منهما، فلا تحرم المخالفة القطعية كما لا تجب الموافقة القطعية؛ إذ لو كان المعلوم بالإجمال إلزاما فعليا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بالغا من الأهمية حدا لا يرضى معه المولى بمخالفته على كل تقدير كما عرفت توضيحه في بيان الفعلي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مخالفته و وجبت موافقته قطعا، و إن لم يكن إلزاما بالغا هذا الحد جازت مخالفته القطعية، و لم تجب موافقته كذلك؛ لفرض توقف فعليته التامة على العلم به تفصيلا، و المفروض عدم حصوله، و الحكم غير الفعلي الحتمي لا موافقة و لا مخالفة له و لا تشتغل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العلم الإجمالي في كل من الموافقة و المخالفة على حد سواء، و المدار على المعلوم، فما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عدم وجوب الموافقة القطعية بناء على جعل البدل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التكليف فعليا لم تحرم مخالفته القطعية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وجوب موافقته القطعية،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أضربنا عنه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يعلم فعلية التكليف مع العلم به إجمالا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الابتلاء ببعض أطرافه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الاضطرار إلى بعضها معينا أو مرددا،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يظهر من الشيخ و 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وجوب الاحتياط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الأطراف غير محصورة، و أن لا يكون بعضها خارجا عن محل الابتلاء، و أن لا يكون بعضها مضطرا إليه، و أن لا يكون تدريجيا، و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جامع هذه الشرائط عدم فعلية التكليف، فإن كان التكليف فعليا لم يفد شيء من ذلك فإنه يرى دوران الأمر مدار الفعلية فقط،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كون التنجز دائرا مدار فعلية الواقع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 لو لم يعلم فعلية التكليف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الموافقة و جازت المخالفة؛ لعدم الإرادة الفعلية للواقع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الجهة الثانية و هي الاضطرار إلى بعض الأطراف معينا؛ كما إذا كان في أحد الإناءين المشتبهين ماء و في الآخر ماء الرمان، و اضطر إلى شرب ماء الرمان للتداوي مثلا، أو مرددا كالاضطرار إلى شرب ماء أحد </w:t>
      </w:r>
      <w:bookmarkStart w:id="177" w:name="pg15811_152783"/>
    </w:p>
    <w:p>
      <w:pPr>
        <w:pStyle w:val="BookText"/>
        <w:rPr/>
      </w:pPr>
      <w:bookmarkEnd w:id="177"/>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تعلقه بموضوع يقطع بتحققه إجمالا في هذا الشهر كأيام حيض الإناءين المشتبهين لرفع العطش الحاصل بشرب أي واحد منهما، فإن الاضطرار بأي نحو كان مانع عن فعلية وجوب الاجتناب، و سيأتي تفصيل ذلك في التنبيه الأول إن شاء الله تعالى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3839792_2142443653"/>
      <w:bookmarkStart w:id="179" w:name="_Toc63"/>
      <w:bookmarkEnd w:id="178"/>
      <w:r>
        <w:rPr>
          <w:rtl w:val="true"/>
        </w:rPr>
        <w:t>في منجزية العلم الإجمالي في التدريجيات</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الجهة الثالثة المعبر عنها بالعلم الإجمالي في التدريجيات، و هي عدم العلم بتحقق موضوع التكليف فعلا و إن علم تحققه إجمالا في الشهر مثلا، و علم تعلق التكليف به أيضا، فإن العلم بتحقق الموضوع فعلا شرط في فعلية التكليف و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ريب في أنه إذا كان التكليف المعلوم بالإجمال فعليا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العلم الإجمالي بتحقق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التكليف منجزا، و وجبت موافقته و حرمت مخالفته القطعيتان كما مر غير مرة، سواء كانت أطراف الشبهة دفعية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المردد بين الإناءين اللذين يتمكن المكلف من ارتكاب أيهما شاء، أم تدريجية أي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موجودة شيئا فشيئا في أزمنة متعددة، فإن التدرج في وجود الأطراف لا يمنع عن فعلية التكليف و تنجزه؛ إذ كما يصح تعلقه بأمر حاصل و يكون منجزا كذلك يصح تعلقه بأمر مستقبل كما هو الحال في الواجب المعلق، و مثل له المصنف في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علم المكلف وجوب فعل خاص عليه بالنذر أو الحلف في يوم معين، و تردد ذلك اليوم بين يومين؛ كما إذا علم أنه نذر صوم يوم معين و شك في أن ذلك اليوم هو يوم الخميس أو الجمعة، فإنه بمجرد انعقاد النذر أو حصول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النذر معلقا على شيء كصحة مريض أو قدوم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وجوب الوفاء بالنذر حكما فعليا يجب الخروج عن عهدته بتكرار الفعل المنذور، فيجب عليه صوم كلا اليومين الخميس و الجمعة، فلو توقف الامتثال في طرفه على إيجاد مقدمات قبل حلول زمان الإطاعة وجب تحصيلها؛ لأن وجوب الوفاء غير معلق على شرط غير حاصل، بل هو منجز فعلا، و مجرد عدم حضور زمان الامتثال حين العلم الإجمالي لا يمنع من فعلية وجوب الصوم المنذور، و تنجز خطابه، و يشهد له صحة إيجاب الحج على المستطيع قبل الموسم، و وجوب تهيئة المقدمات الموجبة للكون في المواقف المشرفة في أيام ذي الحجة، و كذا وجوب الغسل على الجنب لصوم الغد،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المستحاضة مثلا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موافقته بل جاز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أطراف 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منجزا و وجب موافقته، فإن التدرج لا يمنع عن و أما إذا لم يكن التكليف المعلوم بالإجمال فعليا من جميع الجهات؛ لأجل عدم العلم بتحقق موضوعه فعلا لم يكن منجزا، فلا تجب موافقته؛ بل جازت مخالفته القطعية، كما إذا كانت المرأة مستمرة الدم من أول الشهر إلى آخره و علمت بأنها في أحد ثلاثة أيام من الشهر حائض، فإنه لا يجب عليها و لا على زوجها ترتيب أحكام الحيض في شيء من أيام الشهر؛ إذ لا تكليف ما لم تصر الزوجة حائضا، و ليس قبل الحيض إلزام فعلي حتى تجب رعايته بترتيب الأحكام المختصة به في أيام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فلها إجراء الأصل الموضوعي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الطهر من أول الشهر إلى أن تبقى ثلاثة أيام منه، ثم ترجع في الثلاثة الأخيرة إلى أصالة البراءة عن الأحكام الإلزامية للحائض، و لا مجال لاستصحاب عدم الحيض فيها؛ إذ مع انقضاء زمان يسير من هذه الثلاثة الأخيرة تعلم المرأة بانتقاض الطهر في تمام الشهر، إما في هذه الثلاثة و إما فيما انقضى من الأيام، فلا مجال للاستصحاب، فترجع حينئذ إلى الأصل المحكوم و هو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المرأة ترتيب جميع الأحكام التكليفية و الوضعية، فيجوز لها دخول المسجد كما يجوز لزوجها مباشرتها و طلاقها؛ لأن موضوع حرمة دخول المسجد و وجوب الاعتزال و فساد الطلاق هو الحائض،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إحرازه في شيء من أيام الشهر، و حيث إنه لم يحرز الموضوع لم يكن الحكم المترتب عليه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موافقته و لا تحرم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متضمن لكون المصنف مخالفا للشيخ من حيث المبنى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 مخالفته،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مثال المرأة المستمرة دما في أيام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راجع على التكليف لو لم يكن للشأن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وجود بعض الأطراف مترتبا زمانا على وجود الآخر؛ كعلمه إجمالا بوجوب صوم أحد اليومين بالنذر، فإن مجرد التدريجية لا تمنع عن الفعلية؛ لصحة التكليف الفعلي بأمر استقبالي كصحته بأمر حالي، حيث يكون الوجوب حاليا و الواجب استقباليا، كما هو الحال في الواجب المطلق الفصولي كالحج حيث إنه يستقر </w:t>
      </w:r>
    </w:p>
    <w:p>
      <w:pPr>
        <w:pStyle w:val="BookText"/>
        <w:rPr/>
      </w:pPr>
      <w:r>
        <w:rPr>
          <w:rFonts w:ascii="Amiri" w:hAnsi="Amiri" w:eastAsia="Amiri" w:cs="Amiri"/>
          <w:color w:val="111111"/>
          <w:sz w:val="28"/>
          <w:sz w:val="28"/>
          <w:szCs w:val="28"/>
          <w:rtl w:val="true"/>
          <w:lang w:bidi="ar-SA"/>
        </w:rPr>
        <w:t>الفعلية،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يصح التكليف بأمر حالي كذلك يصح بأمر استقبالي كالحج في الموسم للمستطيع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الحج في ذمة المستطيع قبل حلول زمان الواجب و هو الموسم، و لذا يجب عليه المسير و تهيئة المقدمات التي يتمكن بها من إتيان المناسك في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صحة التكليف بأمر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التكليف فعليا غير مشروط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إذ القيود غير الاختيارية لا محالة تخرج عن حيز الطلب و يتقيد هو بها، و لذا بنى غير واحد من المتأخرين على استحالة الواجب المعلق خلافا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عدم صحة الواجب المعلق أصلا كما تقدم في بحث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الاشتغال، و مجراها 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المكلف به مع العلم بنوع التكليف و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 في المكلف به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المكلف به دائرا بين المتباينين؛ كدورانه يوم الجمعة بين الظهر و الجمعة مع العلم بوجوب 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دائرا بين الأقل و الأكثر الارتباطيين كما لو شك في كون الاستعاذة من أجزاء الصلاة أم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الصلاة هل هي تسعة أو عشرة‌؟</w:t>
      </w:r>
    </w:p>
    <w:p>
      <w:pPr>
        <w:pStyle w:val="BookText"/>
        <w:rPr/>
      </w:pPr>
      <w:r>
        <w:rPr>
          <w:rFonts w:ascii="Amiri" w:hAnsi="Amiri" w:eastAsia="Amiri" w:cs="Amiri"/>
          <w:color w:val="111111"/>
          <w:sz w:val="28"/>
          <w:sz w:val="28"/>
          <w:szCs w:val="28"/>
          <w:rtl w:val="true"/>
          <w:lang w:bidi="ar-SA"/>
        </w:rPr>
        <w:t>و على هذا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فعلا في المقام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المتباينين و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لهما قدر متيقن، سواء كان تباينهما ذاتا كدوران الواجب بين الصوم و الصدقة، أم عرضا كدورانه بين القصر و التمام فيما إذا علم بوجوب أحدهما إجمالا، فإن التباين بينهما باعتبار بشرط اللائية و بشرط الشيئية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الضابط في العلم الإجمالي المتعلق بالمتباينين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رجوعه إلى قضية منفصلة مانعة الخلو، فيقال في المثال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إما الصوم و إما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يرجع إلى قضيتين شرطيتين يكون مقدم كل واحدة منهما إحدى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تاليها </w:t>
      </w:r>
    </w:p>
    <w:p>
      <w:pPr>
        <w:pStyle w:val="BookText"/>
        <w:rPr/>
      </w:pPr>
      <w:r>
        <w:rPr>
          <w:rFonts w:ascii="Amiri" w:hAnsi="Amiri" w:eastAsia="Amiri" w:cs="Amiri"/>
          <w:color w:val="111111"/>
          <w:sz w:val="28"/>
          <w:sz w:val="28"/>
          <w:szCs w:val="28"/>
          <w:rtl w:val="true"/>
          <w:lang w:bidi="ar-SA"/>
        </w:rPr>
        <w:t>نقيض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الصوم واجبا فليست الصدقة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الأقل و الأكثر، فإنه لا يصح ذلك فيهما،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العشرة واجبة فليست التسعة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التسعة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 الأكثر بالارتباطيين؛ لأن المردد بين الأقل و الأكثر الاستقلاليين خارج موضوعا عن الشك في المكلف به؛ بل هو شك في أصل التكليف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المعروفة في المقام لا تتجاوز 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غير مؤثر أصلا لا في وجوب الموافقة و لا في حرمة المخالفة فتجوز المخالفة القطعية فضلا عن الاحتمالية نسب هذا القول إلى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مؤثر في حرمة المخالفة و وجوب الموافقة على نحو المقتضي لا العلة التامة، و هو مختار المصنف في مبحث القطع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مؤثر فيهما على نحو العلة التامة، و هو مختار المصنف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بالنسبة إلى المخالفة القطعية و مقتض بالنسبة إلى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بالنسبة إلى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الموافقة القطعية فغير مؤثر أصلا، و نسب هذا القول إلى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لوجوب الاحتياط و الموافقة القطعية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فعليا من جميع الجهات؛ لا كون الشبهة محصورة كما يظهر من الشيخ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التكليف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عقلا و لا شرعا من جريان البراءة، و أما عدم المانع عقلا فلأن المانع عقلا هو قبح الترخيص في المعصية القطعية، و هو مختص بما إذا كان المعلوم بالإجمال حكما فعليا من جميع الجهات، و أما لو لم يبلغ هذه المرتبة و لو لأجل عدم العلم التفصيلي به فلا مانع حينئذ من الإذن في ارتكاب تمام الأطراف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المانع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المتوهم من المانع شرعا في المقام هو لزوم محذور التناقض بين صدر أدلة الأصول و ذيلها إذا بنينا على شمولها لأطراف الشبهة المقرونة بالعلم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هذا المحذور مفقود فيما إذا لم يكن الدليل مغيّا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حديث الرفع و الحجب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العلم التفصيلي و الإجمالي في علية كل منهما لتنجز التكليف فيما إذا كان التكليف فعليا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الفرق بين العلمين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الفعلي يتنجز إذا علم به تفصيلا؛ إذ لا يبقى حينئذ مجال للإذن في مخالفته لعدم بقاء موضوع للحكم الظاهري و هو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به إجمالا فرتبة الحكم الظاهري محفوظة معه للشك في وجود التكليف في كل واحد من الأطراف، و به يتحقق موضوع الأصل النافي فيجري بلا مانع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الجهات المانعة عن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الابتلاء، فإن الابتلاء بجميع الأطراف شرط في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 الأطراف معينا أو مرددا، فإن الاضطرار بأي نحو كان مانع عن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أطراف العلم الإجمالي من التدريجيات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صحة الواجب المعلق أصلا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يستشهد به في المقام‌؟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الإجمالي مؤثر على نحو العلة التامة بالنسبة إلى كل واحدة من الموافقة القطعية و المخالفة كذلك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لوجوب الاحتياط هو كون التكليف فعليا من جميع الجهات</w:t>
      </w:r>
      <w:r>
        <w:rPr>
          <w:rFonts w:eastAsia="Amiri" w:cs="Amiri" w:ascii="Amiri" w:hAnsi="Amiri"/>
          <w:color w:val="111111"/>
          <w:sz w:val="28"/>
          <w:szCs w:val="28"/>
          <w:rtl w:val="true"/>
          <w:lang w:bidi="ar-SA"/>
        </w:rPr>
        <w:t xml:space="preserve">. </w:t>
      </w:r>
      <w:bookmarkStart w:id="180" w:name="pg15811_152788"/>
    </w:p>
    <w:p>
      <w:pPr>
        <w:pStyle w:val="BookText"/>
        <w:rPr/>
      </w:pPr>
      <w:bookmarkEnd w:id="180"/>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كما يكون مانعا عن العلم بفعلية التكليف لو كان إلى واحد معين، كذلك يكون مانعا لو كان إلى غير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3839794_2142443653"/>
      <w:bookmarkStart w:id="182" w:name="_Toc64"/>
      <w:bookmarkEnd w:id="181"/>
      <w:r>
        <w:rPr>
          <w:rtl w:val="true"/>
        </w:rPr>
        <w:t>تنبيهات الاشتغال</w:t>
      </w:r>
      <w:bookmarkEnd w:id="182"/>
    </w:p>
    <w:p>
      <w:pPr>
        <w:pStyle w:val="Heading6"/>
        <w:numPr>
          <w:ilvl w:val="5"/>
          <w:numId w:val="1"/>
        </w:numPr>
        <w:rPr/>
      </w:pPr>
      <w:bookmarkStart w:id="183" w:name="__RefHeading___Toc13839796_2142443653"/>
      <w:bookmarkStart w:id="184" w:name="_Toc65"/>
      <w:bookmarkEnd w:id="183"/>
      <w:r>
        <w:rPr>
          <w:rtl w:val="true"/>
        </w:rPr>
        <w:t>التنبيه الاول مانعية الاضطرار عن تنجز التكليف بالعلم الإجمالي</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في البحث في هذا التنبيه لا بد من بيان أمر به يتضح محل البحث،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الصادرة عن المكلفين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معنونة بعناوين أولية و ذاتية،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معنونة بعناوين ثانوية 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الأدلة المثبتة للأحكام الشرعية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مثبتة لها على الموضوعات بعناوينها الأولية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 الميتة حرام، و الوضوء واجب، و الصوم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مثبتة لها على الموضوعات بعناوينها الثانوية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اضطروا إليه، و رفع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جَعَلَ عَلَيْكُمْ فِي اَلدِّينِ مِنْ حَرَجٍ‌ ،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الأدلة حاكمة على الأدلة المثبتة للأحكام الشرعية على الموضوعات بعناوينها الأولية، فالاضطرار مانع عن فعلية حرمة الميتة مثلا، و محل البحث في هذا التنبيه الأول هو كون الاضطرار إلى بعض أطراف العلم الإجمالي مانعا عن تنجز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في هذا التنبيه هو كون الاضطرار مانعا عن تنجز التكليف المعلوم بالعلم الإجمالي، ثم محل الكلام ما إذا كان الاضطرار رافعا لجميع الآثار للمعلوم بالإجمال؛ كما إذا علم بنجاسة أحد المائعين المضافين، ثم اضطر إلى شرب أحدهما، فإن الأثر المترتب على هذا المعلوم بالإجمال ليس إلا الحرمة المرتفعة بالاضطرار، فيقع الكلام في أنه هل ينحل العلم الإجمالي بذلك أم 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المرتفع بالاضطرار بعض الآثار؛ كما لو علم بنجاسة أحد الماءين المطلقين، ثم اضطر إلى شرب أحدهما لا على التعيين، فإن الأثر المترتب على هذا المعلوم </w:t>
      </w:r>
    </w:p>
    <w:p>
      <w:pPr>
        <w:pStyle w:val="BookText"/>
        <w:rPr/>
      </w:pPr>
      <w:r>
        <w:rPr>
          <w:rFonts w:ascii="Amiri" w:hAnsi="Amiri" w:eastAsia="Amiri" w:cs="Amiri"/>
          <w:color w:val="111111"/>
          <w:sz w:val="28"/>
          <w:sz w:val="28"/>
          <w:szCs w:val="28"/>
          <w:rtl w:val="true"/>
          <w:lang w:bidi="ar-SA"/>
        </w:rPr>
        <w:t>هو حرمة الشرب و عدم جواز الوضوء به، و الاضطرار إنما يرفع الأول دون الثاني، فلا وجه لتوهم انحلال العلم الإجمالي و هو واضح، فلا يجوز الوضوء بشيء منهما، فهذا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محل البحث في هذا التنبيه الأول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المصنف من عقد هذه التنبيهات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موانع فعلية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غرض المصنف من عقد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الخامس من التنبيهات التي عقدها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التحريمية الموضوعية من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ذكر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الخامس حتى يتضح ما أورده صاحب الكفاية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ارتكاب بعض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بعضا معينا فالظاهر عدم وجوب الاجتناب عن الباقي إن كان الاضطرار قبل العلم أو معه؛ لرجوعه إلى عدم تنجز التكليف بالاجتناب عن الحرام الواقعي؛ لاحتمال كون المحرم هو المضطر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بعده، فالظاهر وجوب الاجتناب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اعتراض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صور المسألة مع ما فيها من الخلاف بين الشيخ و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المسألة فهي ست؛ و ذلك لأن الاضطرار يمكن أن يحصل قبل العلم الإجمالي، أو معه،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الاضطرار إلى واحد معين من أطراف الشبهة، أو إلى واحد غير معين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الاضطرار إلى المعين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المشتبهين بالنجس ماء، و الآخر ماء الرمان مثلا، فاضطر إلى شرب ماء الرمان لمعالجة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الاضطرار إلى الواحد غير المعين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كلا المشتبهين بالنجس ماء و كان شرب أحدهما كافيا في رفع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فصور الاضطرار ستة فلا بد من حكمها عند المصنف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و لا إشكال في رفع حرمة ما اضطر إليه بالاضطرار، فيجوز ارتكاب أحد المشتبهين معينا فيما إذا اضطر إليه معينا، أو مخيرا فيما إذا كان الاضطرار </w:t>
      </w:r>
    </w:p>
    <w:p>
      <w:pPr>
        <w:pStyle w:val="BookText"/>
        <w:rPr/>
      </w:pPr>
      <w:r>
        <w:rPr>
          <w:rFonts w:ascii="Amiri" w:hAnsi="Amiri" w:eastAsia="Amiri" w:cs="Amiri"/>
          <w:color w:val="111111"/>
          <w:sz w:val="28"/>
          <w:sz w:val="28"/>
          <w:szCs w:val="28"/>
          <w:rtl w:val="true"/>
          <w:lang w:bidi="ar-SA"/>
        </w:rPr>
        <w:t>إلى أحدهما لا بعينه، و إنما الخلاف في حكم ما بقي من أطراف الشبهة بعد ارتكاب المكلف الطرف المضطر إليه، فهل يجب الاجتناب عن الباقي مطلقا أو لا يجب كذلك أو فيه تفصيل‌؟</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فإن الاضطرار عنده كما يكون مانعا عن العلم بفعلية التكليف لو كان إلى واحد معين، كذلك يكون مانعا لو كان إلى غير معين،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مطلقا موجب لجواز ارتكاب أحد الأطراف أو تركه تعيينا أو تخييرا، و هو ينافي العلم بحرمة المعلوم أو بوجوبه بينها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الشيخ على التفصيل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الاحتياط و الاجتناب عن كلا المشتبهين إنما هو مع تنجز التكليف بالحرام على كل تقدير؛ بحيث لو علم تحريمه تفصيلا لوجب الاجتناب عنه، و هذا المناط مفقود في المقام، إذ على تقدير العلم التفصيلي بحرمة المضطر إليه لا يجب الاجتناب عنه لرفع التكليف بالاضطرار إليه، فيرجع الشك في الباقي إلى الشك في أصل التكليف، فلا مانع من الرجوع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وجوب الاجتناب عن كلا المشتبهين هو تعارض الأصول فيهما، و هو مفقود هنا أيضا؛ و ذلك لأن الاضطرار يوجب سقوط الأصل في المضطر إليه، فيبقى الأصل في الباقي سليما عن المعارض،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غاية ما يمكن أن يقال في توضيح ما أفاده الشيخ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الاجتناب عن الباقي في أربع صور من الصور الست، ثلاث منها هي صور كون الاضطرار إلى غير المعين، و الرابعة هي صورة كون الاضطرار إلى معين مع حصوله بعد العلم الإجمالي، و لم يوجب الاجتناب عن الباقي في اثنتين منها، و هما كون الاضطرار إلى معين مع حصوله قبل العلم الإجمالي أو معه، فيظهر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تفصيلان تفصيل بين الاضطرار إلى المعين و غير المعين فيجب الاجتناب عن الباقي في الأول دون الثاني، و تفصيل بين الاضطرار بعد العلم الإجمالي و بين حصوله قبله أو معه فيجب الاجتناب عن الباقي في الأول دون الثاني و الثالث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كلا التفصيلين،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موجب لجواز 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الأطراف، أو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من حدود التكليف بمعنى اشتراط فعلية التكليف بالاختيار و دورانه مداره حدوثا و بقاء، و عدم حصول العلم بالتكليف الفعلي المنجز في الاضطرار السابق على زمان العلم به و المقارن له واضح؛ كما يظهر من التزام الشيخ بالبراءة في سائر الأطراف في هاتين الصورتين، و كذا في الاضطرار اللاحق؛ لأن العلم بالتكليف الفعلي و إن كان ثابتا ظاهرا حال اختيار المكلف و قدرته على الامتثال؛ إلاّ إن طروء الاضطرار يوجب انتفاء العلم بالتكليف الفعلي المنجز لاعتبار الاختيار في فعلية الحكم حدوثا و بقاء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احتمال انطباق الحرام الواقعي على المضطر إليه لا مقتضى لوجوب الاجتناب عن سائر الأطراف كما في الاضطرار السابق 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الإجمالي و إن حصل في زمان الاختيار و استقل العقل بلزوم رعايته؛ إلاّ إن طروء الاضطرار بعده أوجب اختصاص تنجيزه بزمان قبل عروض الاضطرار؛ لعدم بقاء العلم بالتكليف الفعلي المنجز على كل تقدير بعد عروضه، حيث إنه ترتفع به القضية المنفصلة الحقيقية المقومة للعلم الإجمالي، لمنافاة الترخيص الفعلي في المضطر إليه مع التكليف الإلزامي المحتمل وجوده؛ لأن احتمال جعل المتنافيين كالقطع به في الاستحالة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فالتكليف مشروط بالاختيار حدوثا و بقاء، فينتفي مع الاضطرار من دون فرق بين الصور الست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يكون مانعا لو كان إلى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الاضطرار مانعا عن العلم بفعلية التكليف لو كان الاضطرار إلى طرف غير معين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إشارة إلى أول تفصيلي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متضمن للصورة الرابعة و الخامسة و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على هذا التفصيل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إلى معين أم إلى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لجواز الارتكاب في الشبهة التحريمية؛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الترخيص الفعلي مع فعلية الحرمة على كل تقدير، فلا وجه للتفصيل بين المعين و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التحريمية؛ كالاضطرار إلى شرب أحد الماءين معينا أو مخيرا، مع العلم بنجاسة أحدهما لا على التعيين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الشبهة الوجوبية؛ كما إذا وجب عليه الإتيان </w:t>
      </w:r>
    </w:p>
    <w:p>
      <w:pPr>
        <w:pStyle w:val="BookText"/>
        <w:rPr/>
      </w:pPr>
      <w:r>
        <w:rPr>
          <w:rFonts w:ascii="Amiri" w:hAnsi="Amiri" w:eastAsia="Amiri" w:cs="Amiri"/>
          <w:color w:val="111111"/>
          <w:sz w:val="28"/>
          <w:sz w:val="28"/>
          <w:szCs w:val="28"/>
          <w:rtl w:val="true"/>
          <w:lang w:bidi="ar-SA"/>
        </w:rPr>
        <w:t xml:space="preserve">تعيينا أو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العلم بحرمة المعلوم أو بوجوبه بينها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الاضطرار كذلك سابقا على حدوث العلم أو لاحقا؛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المعلوم بينها من 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بأربع صلوات عند اشتباه القبلة، و اضطر لضيق الوقت أو غيره إلى ترك إحداها معينة أو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قيدان لجواز الارتكاب أو الترك تعيينا في الاضطرار إلى المعين؛ و تخييرا في الاضطرار إلى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الارتكاب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شاهد صدق على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بعض الأطراف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إلى طرف معين أو غير معين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و ذلك لمنافاة إذن الشارع و ترخيصه لفعلية التكليف و تنجزه بالعلم الإجمالي كما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مشكوك الحرمة بعد احتمال كون النجس هو الذي ارتكبه، فلا يكون الحكم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بحرمة المعلوم أو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تنجيز العلم الإجمالي و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إشارة إلى التفصيلي الثاني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عدم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الاضطرار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على حدوث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اضطر إلى أحدهما ثم علم بأن أحدهما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بنجاسة أحدهما ثم اضطر، أم مقارنا له، فإن الاضطرار اللاحق إن أوجب ارتفاع فعلية المعلوم فدافعيته لها في صورة المقارنة تكون بالأولوية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ذكره لوضوحه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الإشكال على التفصيل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بالإجمال ليس مطلقا، بل هو مقيد بعدم الاضطرار، فمع عروضه يشك في التكليف حدوثا إن كان الاضطرار سابقا على العلم أو مقارنا له، أو بقاء إن كان الاضطرار لاحقا، فالمورد من مجاري أصل البراءة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إن كان في مرحلة الفراغ و سقوط ما في الذمة كان المرجع فيه قاعدة الاشتغال، و إن كان في مرحلة ثبوت التكليف و اشتغال الذمة به كان المرجع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الحكم الواقعي مقيد بعدم طروء الاضطرار، فمع طروئه لا علم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محدودا بعدم عروض الاضطرار إلى متعلقه، فلو عرض على بعض أطرافه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به معلوما؛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المضطر إليه فيما كان الاضطرار إلى المعين، أو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المختار فيما كان إلى بعض الأطراف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 الأطراف ليس إلا كفقد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بالتكليف حتى يكون الشك في مرحلة الاشتغال و الفراغ لتجري فيه قاعدة الاشتغال؛ بل الشك يكون في مقام الثبوت الذي هو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زمان تشريعه، فإن التكليف المعلوم إجمالا شرع مقيدا بعدم الاضطرار،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عرض الاضطرار إلى بعض أطراف العلم لما كان التكليف بالمتعلق معلوما بهذا العلم الإجمالي،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متعلق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المتعلق هو ما عرضه الاضطرار، فلم يثبت تعلق التكليف به حدوثا أو بقاء حتى تجري فيه قاعدة الاشتغال،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لاحتمال أن يكون المتعلق هو ما اختاره المكلف من الأطراف في رفع اضطراره، فيما إذا كان الاضطرار إلى 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لا فرق بين أن يكون الاضطرار كذلك سابقا على حدوث العلم أو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تأييد لتفصيل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إلى المعين بين الاضطرار السابق و اللاحق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الاضطرار يقاس بفقدان بعض الأطراف، فكما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فقدان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الاجتناب عن الباقي أو ارتكابه، فكذلك لا ينبغي الإشكال في صورة الاضطرار إلى بعض الأطراف في وجوب الاجتناب عن الباقي أو ارتكابه، فيجب الاحتياط في سائر المحتملات خروجا عن عهدة التكليف المعلوم قبل عروض الاضطرار، فيندرج المقام في كبرى قاعدة الاشتغال لا البراءة؛ كما إذا علم إجمالا بحرمة شرب أحد الإناءين أو بوجوب تجهيز أحد الميتين عليه، فأريق ما في أحد الإناءين، أو افترس السبع أحد الجسدين أو أخذه السيل، فإنه لا ريب في وجوب الاجتناب عن ثاني الإناءين، و وجوب تجهيز الميت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الفقدان قبل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أريق ما في أحد الإناءين </w:t>
      </w:r>
    </w:p>
    <w:p>
      <w:pPr>
        <w:pStyle w:val="BookText"/>
        <w:rPr/>
      </w:pP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إشكال في لزوم رعاية الاحتياط في الباقي مع الفقدان، كذلك لا ينبغي الإشكال في لزوم رعايته مع الاضطرار، فيجب الاجتناب عن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ارتكابه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عهدة ما تنجز عليه قبل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فقد المكلف به ليس من حدود التكليف به و قيوده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فقد أحد الميتين، ثم علم إجمالا بحرمة شرب هذا الماء الموجود أو ذاك الإناء المفقود، أو وجوب تجهيز هذا الميت الموجود أو ذاك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الاحتياط بالنسبة إلى باقي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الاضطرار حال الفقدان في منعه عن تنجيز العلم الإجمالي إذا كان سابقا، و عدم منعه عنه إذا عرض بعد العلم، فالحق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الاضطرار اللاحق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الفقدان الطاري على العلم الإجمالي لا السابق عليه و لا المقارن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كما إذا علم إجمالا بأن أحد الغريقين مما يجب إنقاذه و الآخر كافر حربي، فهلك أحدهما قبل الإنقاذ، فإن إنقاذ الآخر واجب لاحتمال انطباق المعلوم بالإجمال عليه، و المفروض تنجز هذا الاحتمال بالعلم الإجمالي الحاصل قبل عروض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الاضطرار،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وجوب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الفرق بين الاضطرار و الفقدان 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التكليف شرعا بحيث يكون كل حكم إلزامي مقيدا حقيقة بعدم الاضطرار، فمع طروئه يرتفع الحكم واقعا، إذ الاضطرار يزاحم الملاك الداعي إلى الحكم، فإن ملاك حرمة أكل مال الغير يؤثر في تشريع الحرمة إن لم يزاحم بمصلحة أهم كحفظ النفس، و لذا يجوز أكله في المخمصة بدون رضا مالكه فاشتراط التكليف بعدم الاضطرار إلى متعلقه إنما هو من اشتراط الملاك بعدم المزاحم له، و هذا بخلاف الفقدان، فإن الحكم لم يقيد في الأدلة الشرعية بعدمه؛ بل عدم الموضوع يوجب انتفاء الحكم عقلا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لما كان مقيدا بعدم الاضطرار شرعا لا يجب الاحتياط مع طروئه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الفقدان حيث إن الحكم لا يكون مقيدا بعدمه،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المتعلق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اشتغلت الذمة به كان قضية الاشتغال به يقينا الفراغ عنه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بخلاف الاضطرار إلى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التكليف به و قيوده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به من الأول إلا مقيدا بعدم عروضه، فلا يقين باشتغال الذمة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هذا الحد، فلا يجب رعايته فيما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باب الاحتياط في الشبهة البدوية، فافهم و تأمل فإنه دقيق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الاحتياط فيما بقي من الأطراف؛ لكون الشك في بقاء الحكم المطلق بعد العلم باشتغال الذمة به فيجب الإتيان بالباقي أو الاجتناب عنه تحصيلا للعلم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الاضطرار اللاحق للعلم الإجمالي بفقدان بعض الأطراف بعد العلم قياس مع الفارق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بالمكلف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المتعلق، و هو الموضوع كالإناء في المثال أو الغريق في وجوب الإنقاذ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المكلف به،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شرعا بالفقدان،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راجعة على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إذ الاضطرار إلى الترك إنما هو في الشبهة الوجوبية دون التحريمية، فلا بد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يعم كلا من الشبهة الوجوبية و التحريمية، حيث إن الاضطرار في الشبهة التحريمية يكون إلى ارتكاب بعض أطرافها لا إلى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الاضطرار إلى ترك المكلف به من شرائط التكليف بترك المتعلق كشرب الحرام أو النجس،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المحدود بعد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التكليف شرعا، و إلا فقيدية بقاء الموضوع للحكم عقلا مما لا إشكال فيه،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مفسرة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به،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التكليف فيما بعد الاضطرار، و المراد بهذا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فيه راجع على 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w:t>
      </w:r>
    </w:p>
    <w:p>
      <w:pPr>
        <w:pStyle w:val="BookText"/>
        <w:rPr/>
      </w:pPr>
      <w:r>
        <w:rPr>
          <w:rFonts w:ascii="Amiri" w:hAnsi="Amiri" w:eastAsia="Amiri" w:cs="Amiri"/>
          <w:color w:val="111111"/>
          <w:sz w:val="28"/>
          <w:sz w:val="28"/>
          <w:szCs w:val="28"/>
          <w:rtl w:val="true"/>
          <w:lang w:bidi="ar-SA"/>
        </w:rPr>
        <w:t xml:space="preserve">رعاية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طروء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في باقي الأطراف إلا من باب الاحتياط في الشبهة البدوية في عدم اللزوم؛ لأن العلم و إن حصل أولا لكنه بعد طروء الاضطرار تبدل بالشك، فلا يقين بالتكليف الفعلي حتى يجب الاحتياط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طول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المطلب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دقيق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البحث في هذا التنبيه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الاضطرار إلى بعض الاضطرار معينا أو غير معين، فيقع الكلام في أنه هل هو مانع عن تنجز التكليف المعلوم بالإجمال أم لا؟</w:t>
      </w:r>
    </w:p>
    <w:p>
      <w:pPr>
        <w:pStyle w:val="BookText"/>
        <w:rPr/>
      </w:pPr>
      <w:r>
        <w:rPr>
          <w:rFonts w:ascii="Amiri" w:hAnsi="Amiri" w:eastAsia="Amiri" w:cs="Amiri"/>
          <w:color w:val="111111"/>
          <w:sz w:val="28"/>
          <w:sz w:val="28"/>
          <w:szCs w:val="28"/>
          <w:rtl w:val="true"/>
          <w:lang w:bidi="ar-SA"/>
        </w:rPr>
        <w:t>ثم محل البحث ما إذا كان الاضطرار رافعا لجميع الآثار للمعلوم بالإجمال؛ كما إذا علم بنجاسة أحد المائعين المضافين، ثم اضطر إلى شرب أحدهما، فإن الأثر المترتب على هذا المعلوم بالإجمال ليس إلا الحرمة المرتفعة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 المرتفع بالاضطرار بعض الآثار؛ كما لو علم بنجاسة أحد الماءين المطلقين ثم اضطر إلى شرب أحدهما لا على التعيين، فإن الأثر المترتب على هذا المعلوم هو حرمة الشرب و عدم جواز الوضوء به، و الاضطرار إنما يرفع الأول دون الثاني، فلا وجه لتوهم انحلال العلم الإجمالي بالاضطرار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يتوقف على بيان ما هو مختار الشيخ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منه تفصيلان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الأول هو التفصيل بين الاضطرار إلى معين و إلى غير معين، حيث قال بعدم وجوب الاحتياط بالنسبة إلى الباقي في الفرض الثاني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الاضطرار بعد العلم الإجمالي أو قبله أو معه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الفرض الأول و هو الاضطرار إلى المعين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لو كان الاضطرار بعد العلم الإجمالي، و عدم وجوبه فيما لو كان الاضطرار إلى المعين قبل العلم الإجمالي أو معه</w:t>
      </w:r>
      <w:r>
        <w:rPr>
          <w:rFonts w:eastAsia="Amiri" w:cs="Amiri" w:ascii="Amiri" w:hAnsi="Amiri"/>
          <w:color w:val="111111"/>
          <w:sz w:val="28"/>
          <w:szCs w:val="28"/>
          <w:rtl w:val="true"/>
          <w:lang w:bidi="ar-SA"/>
        </w:rPr>
        <w:t xml:space="preserve">. </w:t>
      </w:r>
      <w:bookmarkStart w:id="185" w:name="pg15811_152797"/>
    </w:p>
    <w:p>
      <w:pPr>
        <w:pStyle w:val="BookText"/>
        <w:rPr/>
      </w:pPr>
      <w:bookmarkEnd w:id="185"/>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النهي عن الشيء إنما هو لأجل أن يصير داعيا للمكلف نحو إذا عرفت ما ذهب إليه الشيخ من التفصيليين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أورد على كلا التفصيليين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من حدود التكليف فلا تكليف معه أصلا، سواء كان سابقا أو لاحقا أو مقارنا له؛ إذ التكليف مشروط بالاختيار حدوثا و بقاء فينتفي مع الاضطرار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قياس الاضطرار بفقدان بعض الأطراف، فكما يجب الاحتياط بالنسبة إلى الباقي في صورة فقد بعض الأطراف، كذلك يجب الاحتياط في صورة الاضطرار إلى بعض الاضطرار مدفوع بالفرق بين الاضطرار و الفقدان؛ لأن الأول من قيود التكليف و حدوده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الاضطرار اللاحق للعلم الإجمالي بفقدان بعض الأطراف بعد العلم الإجمالي قياس مع الفارق،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الاضطرار مطلقا مانع عن تنجز التكليف بالعلم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3839798_2142443653"/>
      <w:bookmarkStart w:id="187" w:name="_Toc66"/>
      <w:bookmarkEnd w:id="186"/>
      <w:r>
        <w:rPr>
          <w:rtl w:val="true"/>
        </w:rPr>
        <w:t>التنبيه الثانى في خروج بعض الأطراف عن محل الابتلاء</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شرط من شرائط فعلية الحكم، و هو كون المكلف به موردا لابتلاء المكلف،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مقدورا عاديا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في هذا التنبيه 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اعتبار الابتلاء بالمتعلق في صحة توجيه الخطاب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الابتلاء بعد الفراغ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هذا الأمر في خصوص التكاليف التحريمية، و هو أول من اعتبر هذا الشرط مضافا إلى الشرائط العامة الأربعة في كل تكليف كما في بعض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فعلا في الجهة الأولى و هو اعتبار الابتلاء بالمتعلق في صحة توجيه الخطاب إلى المكلف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اعتبار القدرة على جميع أطراف العلم الإجمالي في منجزيته و استحقاق العقوبة على مخالفته، فيعتبر في صحة النهي عن الشيء أو الأمر به كون المتعلق مقدورا، فلو كان بعض الأطراف غير مقدور للمكلف كان التكليف فيه ساقطا لا محالة؛ لقبح التكليف بغير المقدور، و هو في </w:t>
      </w:r>
    </w:p>
    <w:p>
      <w:pPr>
        <w:pStyle w:val="BookText"/>
        <w:rPr/>
      </w:pPr>
      <w:r>
        <w:rPr>
          <w:rFonts w:ascii="Amiri" w:hAnsi="Amiri" w:eastAsia="Amiri" w:cs="Amiri"/>
          <w:color w:val="111111"/>
          <w:sz w:val="28"/>
          <w:sz w:val="28"/>
          <w:szCs w:val="28"/>
          <w:rtl w:val="true"/>
          <w:lang w:bidi="ar-SA"/>
        </w:rPr>
        <w:t>سائر الأطراف مشكوك فيجري فيها الأصل النافي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المقصود هنا بيان أن المعتبر في توجه الخطاب إلى المكلف هو إمكان الابتلاء عادة؛ إذ مع عدم إمكان الابتلاء عادة بجميع الأطراف على البدل لا يصح توجه النهي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فيقال في توضيح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الشارع من النهي عن فعل إنما هو إحداث المانع في نفس المكلف عن ارتكاب متعلق النهي الواصل إليه، بحيث يستند ترك المنهي عنه إلى النهي، و هذا يتحقق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للمكلف داع إلى الترك أصلا، و إنما حدث الداعي له إلى الترك بزجر الشارع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داع إلى الترك، و لكن تتأكد إرادة تركه للمنهي عنه بواسطة النهي؛ إذ لو لا الزجر الشرعي ربما كانت وسوسة النفس تحمل المكلف على المخالفة، و توجد فيه حب الارتكاب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بعد العلم بخطاب الشارع و بما يترتب على مخالفته من استحقاق العقوبة يقوى داعيه إلى الترك، فيجتنب عن الحرام أو يقصد القربة بالترك، و لو لا نهي الشارع لما تمكن من قصد القربة لتوقفه على وصول الخطاب المولوي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داعوية النهي للترك تتوقف على إمكان تعلق إرادة العبد بكل من الفعل و الترك؛ بحيث يمكنه عادة اختيار أيهما شاء، و مع خروج متعلق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معرضية الابتلاء به لا يتمكن عادة من الارتكاب، و مع عدم التمكن منه كذلك لا تنقدح الإرادة في نفس المكلف، و مع عدم انقداحها يكون نهي الشارع عن مبغوضه لغوا؛ لوضوح أن ترك الحرام يستند حينئذ إلى عدم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المتعلق حتى يتمكن من إرادة ارتكابه لا إلى وجود المانع و هو زجر الشارع و نهيه، و قد تقرر أن عدم الشيء لا يستند إلى وجود المانع؛ بل إلى عدم مقتضيه؛ لتقدمه الطبيعي على المانع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فعل متروك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 الخمر الموجود في إناء الملك مع عدم قدرته عليه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لعدم ترتب فائدته و هي إحداث الداعي النفساني إلى الترك عليه، و اللغو لا يصدر من الحكيم لمنافاته للحكمة؛ بل يكون من طلب الحاصل المحال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تركه لو لم يكن له داع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يكاد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إلا فيما يمكن عادة ابتلاؤه به بحسبها فليس للنهي عنه موقع أصلا،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فائدة و لا طائل؛ بل يكون و بهذا يظهر وجه اشتراط تنجيز العلم الإجمالي بكون تمام الأطراف مورد الابتلاء،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عليه حصول العلم بالتكليف الفعلي على كل تقدير بحيث يكون انطباق المعلوم بالإجمال على كل واحد من الأطراف موجبا لصحة توجيه الخطاب إلى المكلف، و مع خروج بعضها عن الابتلاء لا يحصل العلم كذلك، لاحتمال انطباق الحرام على الخارج عن الابتلاء المانع عن جريان الأصل فيه؛ لعدم ترتب أثر عملي عليه، فيجري فيما بقي من الأطراف بلا 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يصير داعيا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أول الموردين المتقدمين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يوجب أرجحية ترك متعلقه من فعله، لما يترتب على فعله من المؤاخذة، فيحدث بالنهي الداعي العقلي إلى تركه إن لم يكن له داع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النهي، كعدم الرغبة النفسانية و الميل الطبعي إلى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ثاني الموردين المتقدمين،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كان له داع آخر إلى الترك كان النهي مؤكدا له و مصححا لنية التقرب بالترك إن أراد قربيته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 يكون النهي 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شروع في الجهة الأولى من الجهتين اللتين عقد لهما هذا التنبيه و هي بيان أصل اعتبار الابتلاء بتمام الأطراف في منجزية العلم الإجمالي،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كان بنفسه متروكا بحيث لا يبتلي به المكلف عادة حتى يحصل له داع إلى فعله فلا وجه للنهي عنه، لعدم صلاحيته لإيجاد الداعي إلى الترك، فيكون النهي لغوا، و اللغو مناف للحكمة فلا يصدر من الحكيم؛ بل النهي محال في نفسه، لكونه طلبا للحاصل المحال،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الوقوع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بنفس خروج المتعلق عن الابتلاء، فلا يعقل طلبه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المورد الخارج عن الابتلاء،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العادة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عما لا ابتلاء به بحسب العادة بلا فائدة؛ لعدم ترتب الغرض من النهي و هو كونه داعيا إلى الترك عليه، و هذا إشارة إلى لغوية الخطاب بالخارج عن الابتلاء، و هي تستفاد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 أن غير المبتلى تارك للمنهي عنه بنفس عدم ابتلائه، فلا حاجة إلى نهيه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قبيل طلب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بجميع الأطراف مما لا بد منه في تأثير العلم، فإنه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بتكليف فعلي؛ لاحتمال تعلق الخطاب بما لا 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الابتلاء المصحح لفعلية الزجر و انقداح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تركه في نفس المولى فعلا هو ما إذا صح انقداح الداعي إلى فعله في نفس العبد، مع اطلاعه على ما هو عليه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من النهي و هو ترك المفسدة بالترك الحاصل قهرا بنفس عدم الابتلاء، و معه يستحيل طلب الترك بالخطاب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النهي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الابتلاء بجميع الأطراف،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بدون الابتلاء بتمام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قادرا عادة بالمعنى المتقدم على ارتكاب أي واحد منها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بتكليف فعلي؛ لاحتمال كون موضوعه ما هو خارج عن الابتلاء، و لذا لا يجب الاحتياط حينئذ في سائر الأطراف؛ لعدم دوران متعلق التكاليف الفعلي بينها بالخصوص مع احتمال كونه هو الطرف الخارج عن الابتلاء، فلا يكون التكليف الفعلي في الأطراف المبتلى بها محرزا حتى يجب فيها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 النهي عن الشيء لأجل إحداث الداعي إلى الترك ظهر ما هو الملاك في الابتلاء المصحح لفعلية الزجر،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انقداح طلب الترك الفعلي في نفس المولى تابع لإمكان حصول الداعي إلى الفعل في نفس العبد، فإن أمكن للعبد إرادة شيء جاز للمولى طلبه منه؛ إذ لا يريد إلا ما يمكن للعبد إرادته، لقبح التكليف بغير المقدور،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العبد بتكليف مردد بين أمور، فإن أمكنه إرادة فعل كل واحد منها أمكن أيضا للمولى إرادته و طلب ذلك منه،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الأمرية تابعة للإرادة المأمورية، أو الإرادة التشريعية تابعة للإرادة التكوينية، كما أن إرادة العبد في مقام الامتثال و انبعاثه تابعة لإرادة المولى و بعثه لأنها علّة لإرادة العبد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الفعل المنهي عنه، و ضمير </w:t>
      </w:r>
    </w:p>
    <w:p>
      <w:pPr>
        <w:pStyle w:val="BookText"/>
        <w:rPr/>
      </w:pPr>
      <w:r>
        <w:rPr>
          <w:rFonts w:ascii="Amiri" w:hAnsi="Amiri" w:eastAsia="Amiri" w:cs="Amiri"/>
          <w:color w:val="111111"/>
          <w:sz w:val="28"/>
          <w:sz w:val="28"/>
          <w:szCs w:val="28"/>
          <w:rtl w:val="true"/>
          <w:lang w:bidi="ar-SA"/>
        </w:rPr>
        <w:t xml:space="preserve">و لو شك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هو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إذا اطلع على حال العبد من حيث كونه داخلا في الابتلاء أو خارجا عنه، فإن رأى صحة انقداح الداعي في نفس العبد إلى فعله صح له الزجر عنه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اعتبار الابتلاء و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الابتلاء، و هذا شروع في الجهة الثانية من جهتي هذا التنبيه و هي بيان حكم الشك في الابتلاء، كما إذا علم إجمالا بأن دارا مغصوبة مرددة بين هذه الدار التي يريد المكلف شراءها و دارا أخرى في بلد آخر يشك المكلف في دخولها في محل الابتلاء و خروجها عنه، فهل يكون هذا العلم الإجمالي منجزا و إن مشكوك الابتلاء به محكوم بحكم ما هو معلوم الابتلاء به أم لا يكون منجزا، و أن مشكوك الابتلاء محكوم بحكم ما هو خارج عنه قطعا؟ فيه خلاف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الشيخ إلى أنه بحكم ما هو مقطوع الابتلاء به، و تمسك لذلك بالأصل اللفظي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الإطلاق المقتضية لتنجز الخطاب بالمعلوم الإجمالي، و ذهب المصنف إلى أنه بحكم ما هو مقطوع الخروج عن محل الابتلاء، و أورد على الشيخ بما سيأتي، ثم جعل المرجع في الشك في الابتلاء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حكم الشك في الابتلاء، فإذا شك في كون بعض الأطراف خارجا عن محل الابتلاء من جهة الشك في مفهومه و عدم تعين حدوده بناء على اعتبار الدخول في محل الابتلاء في صحة التكليف، فهل يرجع إلى إطلاقات أدلة التكليف و يحكم بالتنجيز في الطرف المشكوك كالمبتلى به، أو إلى أصالة البراءة‌؟</w:t>
      </w:r>
    </w:p>
    <w:p>
      <w:pPr>
        <w:pStyle w:val="BookText"/>
        <w:rPr/>
      </w:pPr>
      <w:r>
        <w:rPr>
          <w:rFonts w:ascii="Amiri" w:hAnsi="Amiri" w:eastAsia="Amiri" w:cs="Amiri"/>
          <w:color w:val="111111"/>
          <w:sz w:val="28"/>
          <w:sz w:val="28"/>
          <w:szCs w:val="28"/>
          <w:rtl w:val="true"/>
          <w:lang w:bidi="ar-SA"/>
        </w:rPr>
        <w:t xml:space="preserve">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هي المرجع ما لم يثبت التقييد، فلا مجال لجريان الأصل، فإن مقتضى الإطلاق هو العلم بالتكليف الفعلي، فلا يجري الأصل في أطرافه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بالإطلاق في مقام الإثبات إنما يصح فيما إذا أمكن الإطلاق في مقام الثبوت ليستكشف بالإطلاق في مقام الإثبات الإطلاق في مقام الثبوت، و مع الشك في إمكان الإطلاق ثبوتا لا أثر للإطلاق إثباتا، و المقام من هذا القبيل، فإنه بعد الالتزام باعتبار الدخول في محل الابتلاء في صحة التكليف عقلا، كان الشك في دخول بعض الأطراف في محل الابتلاء من حيث </w:t>
      </w:r>
    </w:p>
    <w:p>
      <w:pPr>
        <w:pStyle w:val="BookText"/>
        <w:rPr/>
      </w:pPr>
      <w:r>
        <w:rPr>
          <w:rFonts w:ascii="Amiri" w:hAnsi="Amiri" w:eastAsia="Amiri" w:cs="Amiri"/>
          <w:color w:val="111111"/>
          <w:sz w:val="28"/>
          <w:sz w:val="28"/>
          <w:szCs w:val="28"/>
          <w:rtl w:val="true"/>
          <w:lang w:bidi="ar-SA"/>
        </w:rPr>
        <w:t>المفهوم شكا في إمكان الإطلاق بالنسبة إليه، و مع الشك في الإمكان ثبوتا لا ينفع الرجوع إلى الإطلاق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عند الشك في أصل اعتبار الدخول في محل الابتلاء في صحة التكليف، فإنه أيضا شك في الإمكان ثبوتا، فلا يمكن الرجوع إلى الإطلاق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بد من توضيح كل ما ذهب إليه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توضيح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فعلية التكليف و تنجزه مع العلم بمعرضية الأطراف للابتلاء بها، كما لا شك في عدم فعليته مع العلم بخروج بعض الأطراف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خروج بعض الأطراف عن مورد الابتلاء من جهة الشك في مفهومه سعة و ضيقا، و عدم تعين حدوده لعدم الإحاطة بحقيقته العرفية، كان مقتضى إطلاق الهيئة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التكليف في الطرف المبتلى به؛ إذ لو كان الطرف المشكوك فيه خارجا عن مورد الابتلاء كان الخطاب بالنسبة إليه مقيدا، فإنه بمنزلة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إن ابتليت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داخلا فيه لم يكن الحكم مقيدا به،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الشك في أصل التقييد و في التقييد الزائد هو إطلاق الخطاب؛ إذ الخارج عنه قطعا بملاحظة الاستهجان العرفي هو ما لا ابتلاء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المشكوك خروجه عن الابتلاء فهو مما يشمله الإطلاق، و لا بد من الاحتياط، و معه لا تصل النوبة إلى التمسك بالأصل العملي المحكوم من الاحتياط 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بالرجوع إلى البراءة في مورد الشك؛ لأنه من الشك في التكليف الفعلي الذي هو مجرى الأصل النافي لإناطة فعلية الحكم بالابتلاء بالمتعلق، و مع الشك في الابتلاء به يشك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الإطلاق و إن كانت حاكمة أو واردة على الأصول العملية إلا إنه لا سبيل للتمسك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مصححا للخطاب بحيث لا يصح الخطاب بدونه كالقدرة العقلية؛ لقبح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كذلك؛ بل يصح الخطاب بدونه كما يصح تقييده به أيضا كالاستطاعة الشرعية بالنسبة إلى وجوب الحج؛ إذ يمكن توجيه الخطاب إلى المكلف القادر عقلا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بالاشتغال، لا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للتشبث على الحج و إن لم يكن مستطيعا شرعا، كما يصح توجيه الخطاب إليه مقيدا بالاستطاعة أيضا، فإذا شك في دخل الاستطاعة الشرعية فمقتضى إطلاق وجوب الحج عدم دخلها فيه، نظير إطلاق الرقبة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به عند الشك في تقيدها بالإيمان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بإطلاق الخطاب إنما يصح إذا كان ما شك في قيديته من قبيل القسم الثاني لصحة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رفض القيد المشكوك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قطعا، و بالتمسك به ينتفي الشك في إطلاق الحكم ثبوتا؛ لكشف إطلاقه إنا في مقام الإثبات عن إطلاقه ثبوتا، فيثبت إطلاق الحكم واقعا بالنسبة إلى القيد الذي يكون من قبيل القسم الثاني كالاستطاعة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القيد من قبيل القسم الأول و هو ما لا يصح الخطاب بدونه كالقدرة العقلية أو العادية التي منها الابتلاء، فلا معنى للتمسك بالإطلاق في مرحلة الإثبات؛ لعدم إمكان الإطلاق في مقام الثبوت بعد دخل القدرة في التكليف حتى يستكشف بالإطلاق في مقام الإثبات، فكل خطاب محفوف بمقيد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متعلقه مقدورا عقلا و مبتلى به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تشريع الخطاب بنحو الإطلاق من دون هذا القيد العقلي ثبوتا حتى تصل النوبة إلى الإطلاق إثباتا، و مع تقييد إطلاق الحكم بالقدرة العادية لا يبقى إطلاق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يتمسك به في الشك في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الشك حينئذ إلى الشك في أصل الحكم، و المرجع فيه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منوط بإحراز صحة إطلاق الخطاب ثبوتا في مشكوك القيدية كالإيمان بالنسبة إلى الرقبة، فلا يصح التمسك به إذا لم يصح الخطاب ثبوتا بدون ذلك القيد المشكوك فيه كالابتلاء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لجريان البراءة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المثبت للتكليف؛ ما لم يكن المعلوم حكما فعليا على كل تقدير، و ذلك منوط بالابتلاء بتمام الأطرف،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الابتلاء بجميعها، فيصير الحكم مشكوكا فيه فتجري فيه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الشيخ على ما عرفت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التمسك بإطلاق الخطاب، و قد عرفت توضيح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إذا شك في التقييد بشيء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عن صحة الإطلاق بدونه،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في اعتباره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لعلك تعرف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الشيء و ذلك كالابتلاء الذي يتقيد كل خطاب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القسم الثاني من قسمي دخل القيد في الخطاب كالإيمان بالنسبة إلى الرقبة، فإنه يصح التمسك بإطلاق الرقبة إذا شك في تقيدها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القسم الأول من قسمي القيد و هو ما اعتبر في صحة نفس الخطاب،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بالإطلاق فيما شك في تحقق ما اعتبر في صحة الإطلاق بدونه كالابتلاء، فإنه لا يصح الخطاب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الإطلاق، فلا يمكن التثبت بالإطلاق، إذا كان الشك في قيد لا يصح الإطلاق بدونه كما فيما نحن فيه، فإن الابتلاء قيد لا يصح الإطلاق بدونه، فإنه إذا كان إناء الجار خارجا عن محل الابتلاء لا يصح أن يطلق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إناء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عنه إن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المصنف في هذا التنبيه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الابتلاء بالمتعلق في صحة توجيه الخطاب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الابتلاء بعد الفراغ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أول من اعتبر هذا الشرط،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لاعتبار هذا الشرط في خصوص التكاليف التحريمية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الشارع من النهي عن فعل هو إحداث المانع في نفس المكلف عن ارتكاب متعلق النهي الواصل إليه؛ بحيث يستند ترك المنهي عنه إلى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يتحقق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للمكلف داع إلى الترك أصلا و إنما حدث الداعي له إليه بنهي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داع إلى الترك و لكن لو لا نهي الشارع ربما كانت وسوسة النفس تحمل المكلف على المخالفة، فتتأكد إرادة ترك المنهي عنه بواسطة النهي فيجتنب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فالنهي عن فعل متروك بنفسه لغو؛ بل يكون من طلب الحاصل المحال، و بهذا يظهر وجه اشتراط تنجيز العلم الإجمالي بكون تمام الأطراف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كان بنفسه متروكا بحيث لا يبتلي به المكلف عادة حتى يحصل له داع إلى فعله فلا وجه للنهي عنه لعدم صلاحية النهي لإيجاد الداعي إلى الترك، فيكون النهي لغوا، و اللغو مناف للحكمة فلا يصدر من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حكم الشك في الابتلاء، فإذا شك في كون بعض الأطراف خارجا عن مورد الابتلاء من جهة الشك في مفهومه بناء على اعتبار دخول جميع الأطراف في محل الابتلاء في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يرجع إلى إطلاقات أدلة التكليف فيحكم بالتنجيز في الطرف المبتلى به، أو إلى أصل البراءة‌؟</w:t>
      </w:r>
    </w:p>
    <w:p>
      <w:pPr>
        <w:pStyle w:val="BookText"/>
        <w:rPr/>
      </w:pPr>
      <w:r>
        <w:rPr>
          <w:rFonts w:ascii="Amiri" w:hAnsi="Amiri" w:eastAsia="Amiri" w:cs="Amiri"/>
          <w:color w:val="111111"/>
          <w:sz w:val="28"/>
          <w:sz w:val="28"/>
          <w:szCs w:val="28"/>
          <w:rtl w:val="true"/>
          <w:lang w:bidi="ar-SA"/>
        </w:rPr>
        <w:t xml:space="preserve">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الدليل هو المرجع ما لم يثبت التقييد، فإن مقتضى الإطلاق هو العلم بالتكليف الفعلي، فلا يجري الأصل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في مقام الإثبات إنما هو فرع إمكان الإطلاق في مقام الثبوت، و مع الشك في إمكان الإطلاق ثبوتا لا أثر للإطلاق إثباتا كما هو الحال في المقام؛ لأن الشك في دخول بعض الأطراف في محل الابتلاء من حيث المفهوم يكون شكا في إمكان الإطلاق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الإمكان ثبوتا لا ينفع الرجوع إلى الإطلاق إثباتا؛ لأن التمسك بالإطلاق منوط بإحراز صحة إطلاق الخطاب ثبوتا في مشكوك القيدية كالإيمان بالنسبة إلى الرقبة، فلا يصح التمسك به إذا لم يصح الخطاب ثبوتا بدون ذلك القيد المشكوك فيه كالابتلاء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دخول جميع الأطراف في محل الابتلاء في فعلية الحكم و تنجزه بالعلم الإجمالي</w:t>
      </w:r>
      <w:r>
        <w:rPr>
          <w:rFonts w:eastAsia="Amiri" w:cs="Amiri" w:ascii="Amiri" w:hAnsi="Amiri"/>
          <w:color w:val="111111"/>
          <w:sz w:val="28"/>
          <w:szCs w:val="28"/>
          <w:rtl w:val="true"/>
          <w:lang w:bidi="ar-SA"/>
        </w:rPr>
        <w:t xml:space="preserve">. </w:t>
      </w:r>
      <w:bookmarkStart w:id="188" w:name="pg15811_152806"/>
    </w:p>
    <w:p>
      <w:pPr>
        <w:pStyle w:val="BookText"/>
        <w:rPr/>
      </w:pPr>
      <w:bookmarkEnd w:id="188"/>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أنه مع فعلية التكليف المعلوم لا تفاوت بين أن تكون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عند الشك في خروج بعض الأطراف عن محل الابتلاء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لا إطلاق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13839800_2142443653"/>
      <w:bookmarkStart w:id="190" w:name="_Toc67"/>
      <w:bookmarkEnd w:id="189"/>
      <w:r>
        <w:rPr>
          <w:rtl w:val="true"/>
        </w:rPr>
        <w:t>التنبيه الثالث في الشبهة غير المحصورة</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قيل من كثرة الأطراف بنفسها مانعة عن فعلية التكليف و عن تنجيز العلم الإجمالي فيها مما لا أصل له و لا دليل عليه،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كالثاني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الشك في عروض ما يوجب ارتفاع فعلية التكليف هل هو إطلاق الدليل أم أصالة البراءة‌؟</w:t>
      </w:r>
    </w:p>
    <w:p>
      <w:pPr>
        <w:pStyle w:val="BookText"/>
        <w:rPr/>
      </w:pPr>
      <w:r>
        <w:rPr>
          <w:rFonts w:ascii="Amiri" w:hAnsi="Amiri" w:eastAsia="Amiri" w:cs="Amiri"/>
          <w:color w:val="111111"/>
          <w:sz w:val="28"/>
          <w:sz w:val="28"/>
          <w:szCs w:val="28"/>
          <w:rtl w:val="true"/>
          <w:lang w:bidi="ar-SA"/>
        </w:rPr>
        <w:t xml:space="preserve">و خلاصة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الشبهتين مع فعلية التكليف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تنجيز العلم الإجمالي للتكليف إنما هو فعلية التكليف من جميع الجهات لا قلة أطرافها، فلو كان التكليف المعلوم بالإجمال فعليا تنجز بالعلم الإجمالي، من دون تفاوت بين أن تكون الأطراف محصورة أو غير محصورة، فلا ينبغي حينئذ عقد مقامين للشبهة الموضوعية التحريمية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للمحصورة و الآخر لغير المحصورة كما و صنعه الشيخ، و اختار في الثاني منهما عدم وجوب الاحتياط، و استدل عليه بوجوه ستة أولها الإجماع،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فالمدار في تنجيز العلم الإجمالي عند المصنف إنما هو فعلية التكليف لا قلة الأطراف كما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كثرة الأطراف في مورد موجبة لعسر أو ضرر أو غيرهما مما لا يكون التكليف معه فعليا، فلا يجب حينئذ الاحتياط؛ لكن يمكن طروء هذه الموانع في الشبهة المحصورة أيضا، فلا خصوصية لعدم انحصار أطراف الشبهة في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تفاوت بين الشبهتين مع فعلية التكليف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الاحتياط فيهما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عنها مفصلا، و ذهب إلى عدم وجوب الاحتياط فيها من ناحية كثرة الأطراف، و تبعه غيره من الأعلام، فالمسألة حينئذ ذات قولين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شك في عروض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w:t>
      </w:r>
    </w:p>
    <w:p>
      <w:pPr>
        <w:pStyle w:val="BookText"/>
        <w:rPr/>
      </w:pPr>
      <w:r>
        <w:rPr>
          <w:rFonts w:ascii="Amiri" w:hAnsi="Amiri" w:eastAsia="Amiri" w:cs="Amiri"/>
          <w:color w:val="111111"/>
          <w:sz w:val="28"/>
          <w:sz w:val="28"/>
          <w:szCs w:val="28"/>
          <w:rtl w:val="true"/>
          <w:lang w:bidi="ar-SA"/>
        </w:rPr>
        <w:t xml:space="preserve">أطرافه محصورة، و أن تكون غير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تكون كثرة الأطراف في مورد موجبة لعسر موافقته القطعية باجتناب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ارتكابه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التكليف المعلوم بالإجمال لفظيا مطلقا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يستلزم الاجتناب عن الجميع ضررا ماليا، و يكون الشك في جريان نفي الضرر هنا من جهة عدم العلم بحدود مفهومه و قيوده، فإن كان المقام من موارد الضرر المنفي في الشريعة المقدسة كانت القاعدة حاكمة و موجبة لسقوط العلم الإجمالي حينئذ عن التأثير، و إن لم يكن من موارده أو شك في كونه من موارده كان المعلوم فعليا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الحكم المعلوم إجمالا لبيا كالإجماع أو لفظيا مجملا و اشتبه المحرم بين أطراف غير محصورة، و شك في استلزام الاجتناب عن الجميع لعروض مانع عن التكليف من العسر و الحرج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الصورة الأولى هي قاعدة الاشتغال، و هي لزوم الاجتناب عن جميع الأطراف إلا ما علم كونه مستلزما للضرر أو الحرج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الثانية أصالة البراءة للشك في التكليف الفعلي مع احتمال ارتفاعه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إذا كان لبيا كما في الصورة الثانية لا يجب الأخذ إلا بالمتيقن منه، و هو ما علم ثبوته، و عدم عروض شيء من الموانع حتى ما يشك في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الدليل اللفظي كما في الصورة الأولى، فإن إطلاقه محكم و به يدفع احتمال قيدية المشكوك و يثبت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بعض ما قيل في تحديد عدم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التحريمية، كما إذا تردد إناء الخمر بين ألفي إناء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كل الأطراف، و هذا في الشبهة الوجوبية؛ كما إذا تردد زيد العالم الواجب إكرامه بين ألفي شخص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لضرر في الموافقة القطعية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العسر و الضرر من موانع فعلية التكليف؛ كخروج بعض الأطراف عن مورد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فعليا بعثا أو زجرا فعلا،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كما أن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موجبة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في مورد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ذاك الموجب لرفع فعلية التكليف المعلوم بالإجمال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مانع فعلية التكليف غير العسر و الضرر،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أو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قيدان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الأطراف قد تكون موجبة لأحد موانع الفعلية في مورد، و لا تكون موجبة في غير ذلك المورد، فلا تلازم بين كثرة الأطراف و بين وجود بعض موانع الفعلية،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موجبة لذلك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كثرة الأطراف موجبة للعسر في غير ذلك المورد، مثلا لو اشتبهت حبة من الحنطة النجسة في ألف حبة لا يوجب الاجتناب عن الألف 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الموافقة القطعية ربما تكون موجبة لذلك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موانع الفعلية، و لو كانت الأطراف قليلة،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يتفق عروض أحد موانع الفعلية في صورة قلة الأطراف أيضا، كما إذا اشتبه الماء المطلق بين إناءين مثلا، و كانت الموافقة القطعية بالتوضؤ بهما معا موجبة للعسر أو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وصلية، فالمعنى و لو كانت الأطراف قليلة في مورد 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المورد الذي أوجبت فيه كثرة الأطراف عروض بعض الموانع عن فعلية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المخابز في البلد خمسين و علمنا بنجاسة أحدها، فإنّ الاجتناب عن الجميع مقدمة للموافقة القطعية موجب للعسر، و بهذا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للعسر الذي هو مناط لسقوط التكليف ميزان خاص، فقد تكون الأطراف كثيرة و لا يوجب الاجتناب عسرا، و قد تكون الأطراف قليلة و يوجب الاجتناب عسرا، فليس المناط هو المحصورة و غير المحصورة و إنما المناط هو العسر و الضرر و الخروج عن محل الابتلاء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الحاجة إليه، إذ المستفاد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من البعث أو الزجر لا يكون فعليا مع أحد هذه الموانع،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فحق العبارة أن تكون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يكون معه التكليف البعثي أو الزجري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ملاحظة أنه يكون في هذا المورد ذلك الموجب لرفع فعلية التكليف المعلوم بالإجمال أو لا يكون عن فعلية التكليف، 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w:t>
      </w:r>
    </w:p>
    <w:p>
      <w:pPr>
        <w:pStyle w:val="BookText"/>
        <w:rPr/>
      </w:pPr>
      <w:r>
        <w:rPr>
          <w:rFonts w:ascii="Amiri" w:hAnsi="Amiri" w:eastAsia="Amiri" w:cs="Amiri"/>
          <w:color w:val="111111"/>
          <w:sz w:val="28"/>
          <w:sz w:val="28"/>
          <w:szCs w:val="28"/>
          <w:rtl w:val="true"/>
          <w:lang w:bidi="ar-SA"/>
        </w:rPr>
        <w:t xml:space="preserve">يكون أو لا يكون في هذا المورد، أو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أطرافه، و 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أية مرتبة من كثرتها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عروض الموجب فالمتبع هو إطلاق دليل التكليف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لأجل الشك في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القول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المانع الفعلية في ذلك المورد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قلة الأطراف و كثرتها، أم يوجد المانع مع كثرة الأطراف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الموجب لرفع فعلية التكليف يوجد مع أية مرتبة من مراتب الكثرة و لا يوجد مع أية منها؛ إذ يمكن أن يكون ذلك الموجب مع بعض المراتب لا جميعها،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الموجب،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الذي تقدمت الإشارة إليه في بداية هذا التنبيه، و هو بيان حكم الشك في ارتفاع فعلية التكليف من جهة الشك في طروء الرافع لها مثل الضرر و العسر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تقدم من منجزية العلم الإجمالي بفعلية التكليف في الشبهة غير المحصورة أيضا، فإذا شك في أن الاجتناب عن جميع الأطراف هل يستلزم الضرر المنفي أو العسر و الحرج الشديدين حتى يرتفع التكليف به أم لا؟ ففي المسألة صورتان، و قد تقدم توضيح المسألة بكلتا صورتيها، فلا حاجة إلى التكرار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أضربنا عن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إطلاق،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إطلاق دليل التكليف لو كان إطلاق في المقام، فيقال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مطلق و لا يعلم وجود عسر في المقام رافع لهذا التكليف فالمرجع هو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إطلاق في البين، كما إذا كان الدليل لبيا أو لفظيا مجملا، فالمرجع أصالة البراءة؛ لكون الشك في التكليف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رعاية المعلوم بالإجمال و عدمها بين ما إذا ثبت بدليل لفظي مطلق، و بين ما إذا ثبت بغيره من إجماع و غيره، فالمرجع هو لزوم الاحتياط على الأول، </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المحصور و غيره لا يخلو من الجزاف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أصالة البراءة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التفصيل بين كون التكليف فعليا من جميع الجهات و بين عدم كونه كذلك حيث يجب الاحتياط على الأول، من دون فرق بين الشبهة المحصورة و بين الغير المحصورة، و لا يجب الاحتياط على الثاني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الشبهة غير المحصورة لا يخلو من الجزاف؛ إذ لا دليل على شيء من التعريفات المذكورة، مضافا إلى ورود الإشكال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الشبهة غير المحصورة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المحصورة ما يعسر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إحالة إلى أمر غير منضبط؛ لاختلاف الأشخاص و الأزمان في تحقق العسر بالعد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قد يعد بالنسبة إلى بعض الأشياء من الشبهة غير المحصورة؛ كتردد شاة محرمة بالغصب أو غيره بين عشرة آلاف شاة، و قد لا يعد من الشبهة غير المحصورة بالنسبة إلى بعضها الآخر، كتردد حبة واحدة متنجسة من الحنطة مثلا بين مائة ألف حبة، فإن العسر مع تحققه في كليهما لا يوجب كون المثال الثاني من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بالعسر ناظر إلى ما يرفع الحكم،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حينئذ هو لحاظ ذلك العنوان الرافع بالنسبة إلى عمل المكلف، فالعسر يرفع الفعل العسري أو الترك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عسر العد مع عدم العسر في الفعل أو الترك فلا تصلح لرفع الحكم حتى يناط به حد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غير المحصورة ما تعسر موافقتها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باللازم الأعم؛ لعدم اختصاص العسر المزبور بالشبهة غير المحصورة، إذ قد يتفق ذلك في المحصورة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عسر الامتثال اليقيني لا يمنع عن تنجيز العلم الإجمالي حتى يرفع التكليف رأسا كما هو المقصود في غير المحصورة؛ بل يوجب التنزل إلى الإطاعة الاحتياطية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انضباط لاختلافه بحسب الأشخاص و الأزمان، فالإحالة إليه إحالة إلى أمر مجهول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هو الصدق العرفي، فما صدق عليه عرفا أنه غير محصور ترتب عليه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العرف في تشخيص المفاهيم إنما يكون في الألفاظ الواقعة في الأدلة الشرعية لترتيب ما لها من الأحكام عليها،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في شيء من تلك الأدلة حتى يرجع في تشخيص مفهومه إلى العرف، بل هو اصطلاح مستحدث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العرف لا يوجب تميز ضابط غير المحصور عن المحصور؛ إذ ليس له معنى متأصل عندهم، بل هو من الأمور الإضافية التي تختلف باختلاف الأشخاص و الأزمان، فلا جدوى في الرجوع إليهم في تعيين ما هم فيه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تعريفات كثيرة للشبهة غير المحصورة تركنا ذكرها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لها من الضوابط و التعريفات لا يخلو من الجزاف؛ لما عرفت من عدم دليل على شيء منها، مضافا إلى ما ورد من الإشكال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من كون كثرة الأطراف مانعة عن فعلية التكليف و عن تنجيز العلم الإجمالي فيها مما لا أصل له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الشك في عروض ما يوجب ارتفاع فعلية التكليف هل هو إطلاق الدليل أم أصالة البراءة‌؟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بيان الأمر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الشبهتين في وجوب الاحتياط مع فعلية التكليف المعلوم بالإجمال؛ بل المدار في تنجيز العلم الإجمالي هو فعلية التكليف من جميع الجهات لا قلة الأطراف، فلا ينبغي حينئذ عقد مقامين أحدهما للشبهة المحصورة و الآخر لغير المحصورة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تكون كثرة الأطراف في مورد موجبة لعسر أو ضرر أو غيرهما مما لا يكون التكليف معه فعليا، فلا يجب حينئذ الاحتياط؛ لكن يمكن طروء هذه الموانع للشبهة المحصورة أيضا فلا خصوصية لعدم انحصار أطراف الشبهة في عدم وجوب الاحتياط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وجوب الاحتياط في غير المحصورة، و تبعه غيره من الأعلام، فالمسألة ذات قولين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خلاصة بيان 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بيان حكم الشك في عروض ما يوجب ارتفاع فعلية التكليف من العسر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من موارده، أو شك في كونه من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المعلوم بالإجمال فعليا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التكليف المعلوم إجمالا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لفظيا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الاجتناب عن جميع الأطراف مستلزما لضرر مالي، و يكون الشك في جريان نفي الضرر هنا من جهة عدم العلم بحدود مفهومه و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المقام من موارد الضرر المنفي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القاعدة حاكمة و موجبة لسقوط العلم الإجمالي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لبّيا كالإجماع أو مجملا و اشتبه الحرام بين أطراف غير محصورة، و شك في استلزام الاجتناب عن الجميع لعروض مانع عن التكليف من العسر و الحرج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القسم الأول هي قاعدة الاشتغال، فيجب الاجتناب عن جميع الأطراف، و في القسم الثاني أصل البراءة للشك في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قيل في ضبط المحصور و غيره لا يخلو عن الجزاف؛ إذ لا دليل على شيء من الضوابط المذكورة للحصر و عدمه، مضافا إلى ما ورد من الإشكال على كثير منها كما يظهر من مراجعة الكتب المبسوطة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الفرق بين الشبهة المحصورة و غير المحصورة في وجوب الاحتياط إذا كان التكليف المعلوم بالإجمال فعليا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الملاك في وجوب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التكليف لا الحصر، و قلة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عند الشك في عروض ما يوجب ارتفاع فعلية التكليف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الدليل إن كان و إلا فأصل البراءة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ما ذكر م الضوابط للشبهة غير المحصورة</w:t>
      </w:r>
      <w:r>
        <w:rPr>
          <w:rFonts w:eastAsia="Amiri" w:cs="Amiri" w:ascii="Amiri" w:hAnsi="Amiri"/>
          <w:color w:val="111111"/>
          <w:sz w:val="28"/>
          <w:szCs w:val="28"/>
          <w:rtl w:val="true"/>
          <w:lang w:bidi="ar-SA"/>
        </w:rPr>
        <w:t xml:space="preserve">. </w:t>
      </w:r>
      <w:bookmarkStart w:id="191" w:name="pg15811_152813"/>
    </w:p>
    <w:p>
      <w:pPr>
        <w:pStyle w:val="BookText"/>
        <w:rPr/>
      </w:pPr>
      <w:bookmarkEnd w:id="191"/>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يجب عقلا رعاية الاحتياط في خصوص الأطراف، مما يتوقف</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13839802_2142443653"/>
      <w:bookmarkStart w:id="193" w:name="_Toc68"/>
      <w:bookmarkEnd w:id="192"/>
      <w:r>
        <w:rPr>
          <w:rtl w:val="true"/>
        </w:rPr>
        <w:t>التنبيه الرابع في حكم ملاقي بعض أطراف العلم الإجمالي</w:t>
      </w:r>
      <w:bookmarkEnd w:id="193"/>
    </w:p>
    <w:p>
      <w:pPr>
        <w:pStyle w:val="BookText"/>
        <w:rPr/>
      </w:pPr>
      <w:r>
        <w:rPr>
          <w:rFonts w:ascii="Amiri" w:hAnsi="Amiri" w:eastAsia="Amiri" w:cs="Amiri"/>
          <w:color w:val="111111"/>
          <w:sz w:val="28"/>
          <w:sz w:val="28"/>
          <w:szCs w:val="28"/>
          <w:rtl w:val="true"/>
          <w:lang w:bidi="ar-SA"/>
        </w:rPr>
        <w:t>التنبيه الرابع في حكم ملاقي بعض أطراف العلم الإجمالي</w:t>
      </w:r>
      <w:r>
        <w:rPr>
          <w:rStyle w:val="FootnoteAnchor"/>
          <w:rtl w:val="true"/>
        </w:rPr>
        <w:footnoteReference w:id="77"/>
      </w:r>
      <w:r>
        <w:rPr>
          <w:rFonts w:ascii="Amiri" w:hAnsi="Amiri" w:eastAsia="Amiri" w:cs="Amiri"/>
          <w:color w:val="111111"/>
          <w:sz w:val="28"/>
          <w:sz w:val="28"/>
          <w:szCs w:val="28"/>
          <w:rtl w:val="true"/>
          <w:lang w:bidi="ar-SA"/>
        </w:rPr>
        <w:t>الغرض من عقد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ملاقي بعض أطراف الشبهة التي تنجز فيها التكليف، سواء كانت محصورة أم غيرها، و إن اشتهر في الألسنة و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العنوان ملاقي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ملاقي الشبهة المحصورة لا يحكم عليه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هذا الاشتهار مبني على مذاق القوم الذين جعلوا مدار تنجيز العلم الإجمالي على حصر الأطراف، دون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مداره على فعلية التكليف كما عرفت في التنبيه الثالث، فعلى هذا المسلك يتعين جعل العنوان ملاقي بعض أطراف الشبهة التي تنجز فيها التكليف؛ محصورة كانت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قبل الخوض في البحث بيان ما هو محل الكلام في هذا التنبيه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فيما إذا كانت الملاقاة مختصة ببعض الأطراف لا جميعها؛ إذ لو فرضنا أن شيئا لا في جميع الأطراف فهو معلوم النجاسة تفصيلا و خارج عن محل الكلام، و كذا لو فرضنا شيئين لاقى أحدهما طرفا من العلم الإجمالي و الآخر لاقى الطرف الآخر، فلا إشكال في وجوب الاجتناب عن كلا الملاقيين، كوجوب الاجتناب عن نفس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الغرض أيضا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ما هو محل الكلام و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وقع الخلاف في حكم ملاقي بعض المشتبهين بالنجس،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يحكم بتنجس ملاقيه مطلقا أم لا يحكم بتنجسه مطلقا، أم فيه تفصيل‌؟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العلامة في المنتهى و ابن زهرة في الغنية من تنجس الملاقي و وجوب 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عدم تنجس ملاقي النجس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في الكفاية من التفصيل بين صور ثلاث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مجمل الوجوه و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هذه الأقوال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الأول و الثاني مبنيان على أن وجوب الاجتناب عن ملاقي النجس هل هو من شئون الحكم و هو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الملازمة عرفا، بين وجوب </w:t>
      </w:r>
    </w:p>
    <w:p>
      <w:pPr>
        <w:pStyle w:val="BookText"/>
        <w:rPr/>
      </w:pPr>
      <w:r>
        <w:rPr>
          <w:rFonts w:ascii="Amiri" w:hAnsi="Amiri" w:eastAsia="Amiri" w:cs="Amiri"/>
          <w:color w:val="111111"/>
          <w:sz w:val="28"/>
          <w:sz w:val="28"/>
          <w:szCs w:val="28"/>
          <w:rtl w:val="true"/>
          <w:lang w:bidi="ar-SA"/>
        </w:rPr>
        <w:t xml:space="preserve">على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ارتكابه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بإتيان الواجب أو ترك الحرام المعلومين في الاجتناب عن النجس، و بين وجوب الاجتناب عن ملاقيه، أو من جهة تحقق الموضوع و هو التنجس بالملاقاة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ملاقي أحد الطرفين؛ و ذلك لتحقق الحكم بوجوب الاجتناب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شئون الحكم بوجوبه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الملازمة بينهما و على الثاني 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العلم لملاقاته للجنس؛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بوجوب الاجتناب في الملاقي تابع لتحقق نجاسته بالملاقاة مع النجس و هي مشكوكة، فتجري فيه أصالة الطهارة و الحلية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 الثلاث تختلف حكما،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بل يجب الاجتناب عن </w:t>
      </w:r>
    </w:p>
    <w:p>
      <w:pPr>
        <w:pStyle w:val="BookText"/>
        <w:rPr/>
      </w:pP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الاجتناب عنهما معا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كل واحدة من هذه الصور الثلاث فيتوقف بيانه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هناك خطابات عديدة في الشرع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ملاقي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ملاقي جميع أطراف العلم الإجمالي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لاقى ثوب المكلف بالإناء الأحمر مثلا، ثم حدث العلم الإجمالي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الثوب أو الإناء الأبيض حين كون المكلف غافلا عن ملاقاة الثوب مع الإناء الأحمر، فتنجز التكليف بوجوب الاجتناب عن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الإناء الأبيض بهذا العلم الإجمالي، ثم علم إجمالا بنجاسة الإناء الأحمر أو الإناء الأبيض</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العلم الإجمالي الثاني لا يؤثر في وجوب الاجتناب عن الإناء الأبيض لما في </w:t>
      </w:r>
    </w:p>
    <w:p>
      <w:pPr>
        <w:pStyle w:val="BookText"/>
        <w:rPr/>
      </w:pPr>
      <w:r>
        <w:rPr>
          <w:rFonts w:ascii="Amiri" w:hAnsi="Amiri" w:eastAsia="Amiri" w:cs="Amiri"/>
          <w:color w:val="111111"/>
          <w:sz w:val="28"/>
          <w:sz w:val="28"/>
          <w:szCs w:val="28"/>
          <w:rtl w:val="true"/>
          <w:lang w:bidi="ar-SA"/>
        </w:rPr>
        <w:t xml:space="preserve">البين دون غيرها و إن كان حاله حال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محكوما بحكم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الحال في مسألة ملاقاة شيء مع أحد أطراف النجس المعلوم المقدمة من أن المنجز لا يتنجز؛ إذ وجوب الاجتناب فيه قد تنجز بالعلم الإجمالي الأول، فلا يجري فيه الأصل و يجري الأصل في جانب الإناء الأحمر بلا معارض، فلا يجب الاجتناب عنه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الثوب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الإناء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المورد الثاني هو ما إذا علم بملاقاة ثوب المكلف بالإناء الأحمر مثلا، ثم حدث العلم الإجمالي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الآخر و هو الإناء الأبيض حين خروج الإناء الأحمر عن مورد الابتلاء، فيجب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الثوب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الإناء الأحمر؛ لكونه خارجا عن مورد الابتلاء، و قد عرفت في المقدمة اعتبار الدخول في مورد الابتلاء في تنجز التكليف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في الصورة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الموردين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علم بملاقاة ثوب المكلف بالإناء الأحمر، ثم علم إجمالا بنجاسة أحد الإناءين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أو الأبيض، فيجب الاجتناب عن الملاقي و الملاقى معا، و ذلك لكون العلم الإجمالي متعلقا بالأطراف الثلاثة دفعة واحدة؛ إذ تصبح حينئذ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الملاقي و الملاقى و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العلم الإجمالي، فيجب الاجتناب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وجوب الاجتناب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كلام المصنف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الأطراف،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باتصال الضمير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حال ذلك الغير المغاير للأطراف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بعض الأطراف و هو الملاقى بحسب الواقع من حيث الطهارة أو النجاسة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حكم العقل بلزوم الاجتناب من باب المقدمة العقلية بخصوص الأطراف دون غيرها كالملاقي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التفصيل في حكم الملاقي لبعض أطراف النجس المعلوم إجمالا بالاجتناب تارة عن الملاقي دون ملاقيه، و أخرى بالعكس، و ثالثة عن كليهما، فالصور ثلاث، و قد عرفت بيانها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بالإجمال،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الملاقى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ملاقيه، فيما كانت الملاقاة بعد العلم إجمالا بالنجس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للحال و الضمير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كالإناء الأحمر في المثال المذكور في مقام توضيح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الأطراف، و هذا بيان للصورة الأولى، و قد عرفت حالها و نزيدها توضيحا،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بنجاسة أحد الإناءين المفروض أحدهما أحمر و الآخر أبيض، ثم علم بملاقاة ثوب للأحمر مثلا، وجب الاجتناب عقلا عن خصوص الطرفين دون الثوب الملاقي لأحدهما؛ لعدم كون الاجتناب عنه مقدمة علمية لامتثال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إجمالا المردد بين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نجاسة الملاقي و إن كان موجودا؛ إلا إنه على تقدير نجاسته يتوقف وجوب الاجتناب عنه على خطاب آخر غير الخطاب المعلوم بالإجمال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ملاقي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كانت ملاقاة النجس مشكوكة لأنه لاقى محتمل النجاسة و لم يلاق النجس المعلوم فتوجه خطاب آخر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الملاقي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المكلف غير معلوم، و مقتضى الأصل الموضوعي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عدم الملاقاة للنجس أو الأصل الحكمي كاستصحاب الطهارة أو قاعدتها هو عدم وجوب الاجتناب عنه لسلامة أصله من التعارض و الحكومة، فإن الشك في نجاسته و إن كان ناشئا من الشك في نجاسة الملاقي و مسببا عنه، و مقتضى حكومة الأصل السببي على المسببي عدم جريان الأصل فيه؛ إلا إن سقوط أصل الملاقى بالمعارضة مع أصل طرفه أوجب سلامة الأصل و جريانه في ملاقيه بلا مانع من التعارض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يحدث بالملاقاة علم إجمالي آخر طرفاه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الثوب في المثال المذكور و عدل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الإناء الأبيض، و هو يوجب الاجتناب عن الملاقي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أيضا، و لا يجري الأصل النافي فيه للتعارض، كما لا يجري في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الإجمالي و إن كان يحدث حينئذ قطعا؛ لكنه غير مؤثر في توجيه الخطاب بالملاقي، لتنجز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عدل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بمنجز سابق و هو العلم الإجمالي الأول الدائر بين الأصلين، فلا أثر للعلم الإجمالي الثاني في تنجزه من جديد؛ لعدم تنجز المنجز ثانيا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الكلام حول عدم تنجز التكليف بالعلم الإجمالي الثاني بالنسبة إلى الملاقي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اجتنب عنه و 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في البين قطعا،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يجتنب عما يلاقيه،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نجاسته لنجاسته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فردا آخر من النجس قد شك في وجوده كشيء آخر شك في نجاسته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لتوهم 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لوجوب الاجتناب عن الملاقى دون ملاقيه، و قد عرفت توضيحه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على المكلف، و إما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الملاقى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النجس المعلوم إجمالا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يجتنب عن الملاقي، و لكن اجتنب عن الملاقى و طرفه؛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ملاقيه على تقدير نجاسته فرد آخر للنجس، و ليس مما ينطبق عليه المعلوم بالإجمال حتى يشمله خطابه و يتوقف امتثاله على اجتناب ما يلاقي بعض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لتحقق امتثال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الاجتناب عن الأصلين، من دون توقفه على الاجتناب عن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لنجاسة الملاقى،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الملاقي،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كشيء آخر لا علاقة له بالطرفين و لا بالملاقي، حيث لا يجب الاجتناب عنه فيما إذا شك في نجاسته بسبب آخر غير ملاقاته ببعض أطراف العلم الإجمالي؛ كما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الإجمالي بنجاسة أحد الإناءين بالبول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العباءة بالدم أو غيره، فإن من الواضح عدم توقف اليقين بامتثال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الإناءين على اجتناب العباءة؛ لتعدد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يكون الاجتناب عن الملاقي للنجس للتعبد و كونه موضوعا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السراية فسيأتي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 الملاقي لبعض الأطراف على تقدير نجاسته بإصابته للنجس واقعا فردا آخر للنجس، لا علاقة له بأطراف المعلوم بالإجمال حتى يتوقف امتثاله على اجتنابه أيضا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لتوهم اقتضاء نفس دليل وجوب الاجتناب عن النجس لوجوب الاجتناب عن ملاقيه،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الملاقي من شئون الملاقى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من المصنف إشارة إلى القول بوجوب الاجتناب عن ملاقي النجس </w:t>
      </w:r>
    </w:p>
    <w:p>
      <w:pPr>
        <w:pStyle w:val="BookText"/>
        <w:rPr/>
      </w:pPr>
      <w:r>
        <w:rPr>
          <w:rFonts w:ascii="Amiri" w:hAnsi="Amiri" w:eastAsia="Amiri" w:cs="Amiri"/>
          <w:color w:val="111111"/>
          <w:sz w:val="28"/>
          <w:sz w:val="28"/>
          <w:szCs w:val="28"/>
          <w:rtl w:val="true"/>
          <w:lang w:bidi="ar-SA"/>
        </w:rPr>
        <w:t xml:space="preserve">المعلوم 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استدل السيد أبو المكارم في الغنية</w:t>
      </w:r>
      <w:r>
        <w:rPr>
          <w:rStyle w:val="FootnoteAnchor"/>
          <w:rtl w:val="true"/>
        </w:rPr>
        <w:footnoteReference w:id="78"/>
      </w:r>
      <w:r>
        <w:rPr>
          <w:rFonts w:ascii="Amiri" w:hAnsi="Amiri" w:eastAsia="Amiri" w:cs="Amiri"/>
          <w:color w:val="111111"/>
          <w:sz w:val="28"/>
          <w:sz w:val="28"/>
          <w:szCs w:val="28"/>
          <w:rtl w:val="true"/>
          <w:lang w:bidi="ar-SA"/>
        </w:rPr>
        <w:t>على تنجس الماء القليل بملاقاة النجاسة بما دل على وجوب هجر النجاسات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ما في بعض الأخبار من الاستدلال على حرمة الطعام الذي ماتت فيه فارة بأن الله سبحانه حرم الميتة، فإذا حكم الشارع بوجوب هجر كل واحد من المشتبهين فقد حكم بوجوب هجر كل ما لاقاه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بد أوّلا من بيان ما استدل به على توهم وجوب الاجتناب عن الملاقي، و ثانيا من الجواب عن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على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المتلاقيين في الحكم، و قد قيل في وجه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المباركة في الملازمة بين وجوب هجر عين النجس و الاجتناب عنه، و بين وجوب هجر ما يلاقيه، و لو لا هذا الظهور لم يتجه استدلال السيد أبي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انفعال الماء القليل بملاقاة النجاسة و 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هجر النجس بتمام شئونه و توابعه، و من توابعه ملاقيه فيجب هجره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فارة في خابية فيها سمن أو زيت، فما ترى في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الفارة أهون عليّ من أن أترك طعامي من أجلها،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تستخف بالفارة و إنما استخففت بدينك، إن الله حرّم الميتة من كل شيء</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دلالتها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نجاسته الملاقي للميتة عين نجاسة الميتة و حرمته عين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حرمة أكل السمن الملاقي للميتة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الميتة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أن وجوب الاجتناب عن الشيء مستلزم لوجوب الاجتناب عن ملاقيه أيضا لم يكن لهذا التعليل وجه،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أكل الطعام </w:t>
      </w:r>
    </w:p>
    <w:p>
      <w:pPr>
        <w:pStyle w:val="BookText"/>
        <w:rPr/>
      </w:pPr>
      <w:r>
        <w:rPr>
          <w:rFonts w:ascii="Amiri" w:hAnsi="Amiri" w:eastAsia="Amiri" w:cs="Amiri"/>
          <w:color w:val="111111"/>
          <w:sz w:val="28"/>
          <w:sz w:val="28"/>
          <w:szCs w:val="28"/>
          <w:rtl w:val="true"/>
          <w:lang w:bidi="ar-SA"/>
        </w:rPr>
        <w:t xml:space="preserve">قضية </w:t>
      </w:r>
      <w:r>
        <w:rPr>
          <w:rStyle w:val="FootnoteAnchor"/>
          <w:rtl w:val="true"/>
        </w:rPr>
        <w:footnoteReference w:id="82"/>
      </w:r>
      <w:r>
        <w:rPr>
          <w:rFonts w:ascii="Amiri" w:hAnsi="Amiri" w:eastAsia="Amiri" w:cs="Amiri"/>
          <w:color w:val="111111"/>
          <w:sz w:val="28"/>
          <w:sz w:val="28"/>
          <w:szCs w:val="28"/>
          <w:rtl w:val="true"/>
          <w:lang w:bidi="ar-SA"/>
        </w:rPr>
        <w:t xml:space="preserve">تنجز الاجتناب عن المعلوم هو الاجتناب عنه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به إنما يوجب تنجز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الاجتناب عن الملاقي للميتة ليس استخفافا بتحريم الميتة؛ بل هو استخفاف بحرمة أكل ملاقي الميتة الثابت بدليل آخر، فالتعليل بحرمة الميتة لا يتجه إلا بكون حرمة ملاقي الميتة هي حرمة نفس 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هذا الأمر و الوجه هو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الاجتناب عن ملاقي بعض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توضيح الاستدلال على توهم 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بالهجر تعلق بعين الرجز، لا بما هو أعم من العين و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الرواية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فبعمرو بن شمر، حيث أن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ظاهرها الملازمة بين حرمة الشيء سواء كان نجسا أم طاهرا و بين حرمة ملاقيه؛ لأن الميتة المحرمة لا تختص بالنجسة و هي ميتة الحيوان الذي له نفس سائله، و ليس هذا هو المدعى الذي استدل عليه بهذه الرواية؛ بل المدعى هو الملازمة بين نجاسة الشيء و نجاسة ملاقيه، فالاستدلال بها على المطلوب منوط باختصاص الحرام بما إذا كان نجسا، و أما إذا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كميتة الحيوان الذي ليس له دم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ملاقيه حراما و واجب الاجتناب، و هذا خارج عن طريق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قصور الدليل عن إثبات نجاسة الملاقي تعيّن الالتزام بمذهب المشهور من كون نجاسة الملاقي و وجوب الاجتناب عنه لأجل التعبّد الخاص، لا لتبعيته للملاقى أو بمذهب المصنف من التفصيل بين الصور الثلاث كما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الاجتناب عن النجس المعلوم إجمالا بين الطرفين، و عن الملاقي لأحدهما،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الاجتناب عن الملاقى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الاقتضاء المزبور، لما عرفت من بطلان مبنى هذا القول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حدوثه؛ و إن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عما لاقاه دونه فيما لو علم إجمالا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نجاسة شيء آخر، ثم حدث العلم بالملاقاة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الملاقي أو ذاك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الملاقي في هذه الصورة بعينها بعين ما لاقاه في الصورة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بعلم إجمالي منجز، و إلا فكون الملاقي موردا لعلم إجمالي آخر حادث بينه و بني طرف الملاقى غير قابل للإنكار؛ لكنه لا أثر له بعد تنجز العلم الإجمالي الأول الحاصل بين الملاقى و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مجزية العلم الإجمالي عدم سبق تنجز التكليف إلى بعض الأطراف بمنجّز 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فرد آخر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أفاده المصنف في الصورة الأولى و هي الاجتناب عن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الملاقي على تقدير تنجسه بالملاقاة موضوع آخر لخطاب وجوب الاجتناب، و مخالفة هذا الخطاب و موافقته أجنبيتان عن إطاعة خطاب الملاقى و عصيانه كما عرفت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إشارة إلى الصورة الثانية و هو وجوب الاجتناب عن الملاقي دون الملاقى، و اقتصر المصنف في الفوائد على ذكر المورد الثاني المذكور هنا، و لم يتعرض للمورد الأول، و لما كان حكمه بلزوم الاجتناب عن الملاقي دون الملاقي مستبعدا في بادئ النظر، إذ الملاقي هو المنشأ لاحتمال نجاسة الملاقي و وجوب الاجتناب عنه، فالحكم به في الملاقي دون الملاقى كأنه من قبيل زيادة الفرع على الأصل، كان اللازم بيان 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حقه حتى يظهر حال بعض الإشكالات التي توجهت عليه،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الصورة الثانية موردين، و تقدم الكلام فيها فلا حاجة إلى تكرارهما، و قد أضربنا عن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الملاقي،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العلم الإجمالي الثاني الذي في المثال السابق بين الإناء الأحمر و الأبيض فاقدا لشرائط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عدل الملاقي و هو الإناء الأبيض في المثال المتقدم، و فرضنا أن الملاقى هو الإناء الأحمر و الملاقي هو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العلم الإجمالي أولا بين الملاقي و طرفه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الأبيض</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الاجتناب عما لاقاه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كون الملاقى في هذه </w:t>
      </w:r>
    </w:p>
    <w:p>
      <w:pPr>
        <w:pStyle w:val="BookText"/>
        <w:rPr/>
      </w:pPr>
      <w:r>
        <w:rPr>
          <w:rFonts w:ascii="Amiri" w:hAnsi="Amiri" w:eastAsia="Amiri" w:cs="Amiri"/>
          <w:color w:val="111111"/>
          <w:sz w:val="28"/>
          <w:sz w:val="28"/>
          <w:szCs w:val="28"/>
          <w:rtl w:val="true"/>
          <w:lang w:bidi="ar-SA"/>
        </w:rPr>
        <w:t xml:space="preserve">في عدم كونه طرفا للعلم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آخر على تقدير نجاسته واقعا غير معلوم النجاسة أصلا، لا إجمالا و لا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بالملاقاة، ثم حدث الصورة كالملاقي في الصورة السابقة في عدم الاجتناب عنه ما تقدم من تنجّز وجوب الاجتناب عن طرفه و هو الإناء الأبيض بالعلم الإجمالي الأول الحادث سابقا بينه و بين الملاقي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فيكون العلم الإجمالي الثاني الحادث لاحقا بين الملاقى 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الأحمر و طرفه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فاقدا لصفة التنجيز بالنسبة إليهما، فلا يجب الاجتناب عنهما بلحاظ هذا العلم، و إنما يجب الاجتناب عن الإناء الأبيض باعتبار كونه طرفا للعلم الإجمالي الأوّل المنجّز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الملاقى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كون الملاقى طرفا لعلم إجمالي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الملاقي دون الملاقى، و هو إشارة إلى المورد الثاني من الصورة الثانية، و هي ما يجب فيه الاجتناب عن الملاقي دون الملاقى و هو حصول العلم بالملاقاة، ثم العلم الإجمالي بنجاسة الملاقي أو طرف الملاقي، و خروج الملاقى عن محل الابتلاء، و صيرورته مبتلى به ثانيا،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الثوب أو الإناء الأحمر ثم بملاقاة الثوب للإناء الأحمر في الساعة الأولى، و خرج الإناء الأحمر الملاقى عن محل الابتلاء، ثم علمنا في الساعة الثانية بنجاسة الثوب الملاقي أو الإناء الأبيض، ثم صار الأبيض مبتلى به ثانيا وجب الاجتناب عن الثوب الملاقي و الإناء الأبيض دون الإناء الأحمر الملاقى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الاجتناب عن الثوب و الإناء الأبيض فلتنجز العلم الإجمالي الثاني الحاصل في الساعة الثانية بين نجاسته و نجاسة الإناء الأبيض، فيكون الاجتناب عن كل منهما مقدمة علمية لامتثال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توجه تكليف اليد، لعدم كونه طرفا لعلم إجمالي منجز، أما بالنسبة إلى العلم الإجمالي الأول الذي كان بينه و بين الثوب فلخروجه عن محل الابتلاء، و قد عرفت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محل الابتلاء مانع عن فعلية التكليف، و أن من شروط تنجز العلم الإجمالي الابتلاء بجميع الأطراف، و أما بالنسبة إلى العلم الثاني الحاصل في الساعة الثانية بين </w:t>
      </w:r>
    </w:p>
    <w:p>
      <w:pPr>
        <w:pStyle w:val="BookText"/>
        <w:rPr/>
      </w:pPr>
      <w:r>
        <w:rPr>
          <w:rFonts w:ascii="Amiri" w:hAnsi="Amiri" w:eastAsia="Amiri" w:cs="Amiri"/>
          <w:color w:val="111111"/>
          <w:sz w:val="28"/>
          <w:sz w:val="28"/>
          <w:szCs w:val="28"/>
          <w:rtl w:val="true"/>
          <w:lang w:bidi="ar-SA"/>
        </w:rPr>
        <w:t xml:space="preserve">العلم الإجمالي، و لكن كان الملاقى خارجا عن محل الابتلاء في حالة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مبتلى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حصل العلم الإجمالي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الإناء الأبيض فهو و إن كان منجزا،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الملاقى ليس طرفا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بالنسبة إلى العلم الإجمالي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صيرورته مبتلى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تنجز العلم الإجمالي الثاني يكون مانعا عن تنجزه، لما عرفت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المنجّز لا يتنجز ثانيا، و لا يحدث بضمه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الابتلاء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الأبيض فردا آخر من المشبه يكون الاجتناب عنه مقدمة علمية لامتثال علم إجمالي منجز، لاحتمال أن يكون النجس الواقعي هو الإناء الأبيض، فلا يعلم حدوث 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بينه و بين الإناء الأبيض حتى يكون الاجتناب عنه مقدمة علمية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في هذا المورد الثاني من الصورة الثانية غير منجز بالنسبة إلى الملاقى، كما كان كذلك في المورد الأول منها، و كالملاقي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النجس بين الملاقى و الطرف قد حصل حسب الفرض، و هو يقتضي تنجز وجوب الاجتناب عنهما فعلا بشرط الابتلاء بهما، فإذا حصل الشرط و دخل الملاقى في الابتلاء فقد أثر العلم أثره، و إلا لزم انفكاك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الإجمالي بوجود النجس عن معلولها و هو التنجيز، أو عدم كون العلم بوجود النجس المبتلى علّته،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بوجوب الاجتناب عن النجس الواقعي المردد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طرفه قبل الابتلاء بالملاقى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يجب الاجتناب عن طرفيه من باب المقدمة العلمية، و بعد الابتلاء بالملاقي لم يعلم حدوث تكليف آخر بالاجتناب عن الملاقي أو الطرف حتى ينتجز بحصول شرط التنجيز و هو الابتلاء، لفرض قصور هذا العلم عن التأثير بعد تنجّز حكم الطرف بالعلم الأول، فلا مقتضى لتنجيز العلم الثاني الحاصل بين الملاقى المبتلى به و طرفه، فضلا عن يكون علّة تامّة له حتى يجب الاجتناب عن الملاقي من باب المقدمة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 المقام من التطويل في الكلام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العلم الإجمالي،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حدوثه،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الملاقى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الملاقى و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التي حكم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بوجوب الاجتناب عن المتلاقيين و الطرف، و هو فيما إذا كانت </w:t>
      </w:r>
    </w:p>
    <w:p>
      <w:pPr>
        <w:pStyle w:val="BookText"/>
        <w:rPr/>
      </w:pPr>
      <w:r>
        <w:rPr>
          <w:rFonts w:ascii="Amiri" w:hAnsi="Amiri" w:eastAsia="Amiri" w:cs="Amiri"/>
          <w:color w:val="111111"/>
          <w:sz w:val="28"/>
          <w:sz w:val="28"/>
          <w:szCs w:val="28"/>
          <w:rtl w:val="true"/>
          <w:lang w:bidi="ar-SA"/>
        </w:rPr>
        <w:t xml:space="preserve">بعد العلم بالملاقاة،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إجمالا إما بنجاسة الملاقى و الملاقي، أو بنجاسة شيء آخر كما لا يخفى، فيتنجز التكليف بالاجتناب عن النجس في البين، و هو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الملاقاة قبل العلم الإجمالي بوجود النجس بين الملاقى و طرفه، كما إذا علم أولا بملاقاة ثوب للإناء الأحمر، ثم علم إجمالا بإصابة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الإناءين الأحمر و الأبيض، فيجب الاجتناب عن الجميع، للعلم بتعلق خطاب الاجتناب إما عن الملاقي و الملاقى و هما الثوب و الإناء الأحمر، و إما عن الإناء الأبيض الذي هو طرف الملاقى، فيجب الاجتناب عن كل واحد من الثلاثة مقدمة لحصول العلم بموافقة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 أو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تنجزه بهذا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العلم الإجمالي بإصابة النجس لإناء كبير أو لإناءين صغيرين في كونه موجبا لوجوب الاجتناب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فتقدم العلم بالملاقاة على العلم الإجمالي بنجاسة الملاقي و طرفه يجعل المتلاقيين معا طرفا من أطراف العلم الإجمالي، و المفروض عدم وجود المانع من منجّزية هذا العلم؛ لعدم تنجز التكليف قبله بمنجز آخر في بعض الأطراف حتى لا يؤثر هذا العلم الذي له أطراف ثلاثة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الصورتين المتقدمتين، فإنه قد سبق التنجز إلى الملاقي و الطرف في الصورة الأولى، و إلى الملاقي و الطرف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هنا بالنسبة إلى الجميع من المتلاقيين و الطرف منجز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الاجتناب عن المتلاقيين و طرف الملاقى، و قد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حدوث العلم بالملاقاة الحاصل قبل العلم الإجمالي بنجاسة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الأبيض في المثال،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المتلاقيان، كالثوب و الإناء الأحمر في المثال المذكور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إذا كان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العلم محلا للابتلاء، أما لو لم يكن كما لو لاقى الأحمر إناء فعلمت في حال كون ذلك الإناء خارجا عن محل الابتلاء بنجاسة الواحد أو الاثنين، ثم صار محلا للابتلاء وجب الاجتناب عن الإناءين الأحمر و الأبيض دون ذلك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الصورة الثانية القائلة بوجوب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في المقام يحتاج إلى بسط خارج عن وضع هذا المختصر، فتركنا ما في المقام من بسط الكلام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الكلام في هذا التنبيه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فيما إذا كانت الملاقاة مختصة ببعض الأطراف؛ لأن ملاقي جميع الأطراف معلوم النجاسة، فيكون خارجا عن محل النزاع، و كذا فرض الملاقيين بأن يكون لكل طرف ملاق حيث لا إشكال حينئذ في وجوب الاجتناب عن كلا الملاقيين كوجوب الاجتناب عن نفس الطرفين، فهذا الفرض أيضا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وقع الخلاف في حكم ملاقي بعض أطراف المشتبهين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العلامة في المنتهى و ابن زهرة في الغنية من تنجّس الملاقي و وجوب 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من عدم تنجّس ملاقي النجس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القول الأوّل و الثاني مبنيان على أن وجوب الاجتناب عن النجس هل هو من شئون الحكم و هو وجوب الاجتناب عن الملاقى أو من جهة تحقق الموضوع و هو التنجّس بالملاقاة‌؟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ملاقي أحد الطرفين لتحقق الحكم بوجوب الاجتناب في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 الملاقي؛ و ذلك لعدم العلم بالملاقاة للنجس؛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بوجوب الاجتناب في الملاقي تابع لتحقق نجاسته بالملاقاة مع النجس و هي مشكوكة، فتجرى فيه أصالة الطهارة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الاستدلال على القول بوجوب الاجتناب عن الملاقي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الملازمة بين هجر عين النجس و هجر ما يلاقيه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هجر النجس بتمام شئونه و توابعه، و من توابعه ملاقيه فيجب هجره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الميتة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حرمة أكل السمن الملاقي للميتة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الميتة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وجوب كون الاجتناب عن الشيء مستلزما لوجوب الاجتناب عن ملاقيه أيضا لم يكن لهذا التعليل وجه، فالتعليل بحرمة الميتة لا يتجه إلا بكون حرمة ملاقي الميتة هي حرمة نفس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الاجتناب عن ملاقي بعض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عن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بالهجر تعلق بعين الرجز لا بما هو أعم من العين و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تقدم العلم الإجمالي بنجاسة أحد الطرفين و تأخرت الملاقاة و العلم بها، ففي هذه الصورة يجب الاجتناب عن الملاقى دون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إذا لاقى ثوب الإناء الأحمر، ثم غفل المكلف عن هذه الملاقاة إلى أن علم إجمالا بنجاسة الثوب أو الإناء الأبيض، ثم ارتفعت الغفلة و علم بالملاقاة سابقا، ثم علم إجمالا بالعلم الإجمالي الثاني بنجاسة الإناء الأحمر أو الأبيض، فوجب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الإناء الأبيض دون الملاقى و هو الإناء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لاقى ثوب أحد الإناءين ثم علم إجمالا بنجاسته أحدهما، و قد خرج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الابتلاء حين العلم الإجمالي بنجاسة أحد الإناءين، فوجب الاجتناب عن الملاقي دون الملاقى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لاقى ثوب أحد الإناءين، ثم علم إجمالا بنجاسته أحدهما مع فرض كلا الإناءين محل الابتلاء، فيجب الاجتناب عن الملاقي و الملاقى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التفصيل بين الصور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الاجتناب عن الملاقى دون الملاقي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الاجتناب عن الملاقي دون الملاقى في الصورة الثانية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الاجتناب عنهما معا في الصورة الثالثة</w:t>
      </w:r>
      <w:r>
        <w:rPr>
          <w:rFonts w:eastAsia="Amiri" w:cs="Amiri" w:ascii="Amiri" w:hAnsi="Amiri"/>
          <w:color w:val="111111"/>
          <w:sz w:val="28"/>
          <w:szCs w:val="28"/>
          <w:rtl w:val="true"/>
          <w:lang w:bidi="ar-SA"/>
        </w:rPr>
        <w:t xml:space="preserve">. </w:t>
      </w:r>
      <w:bookmarkStart w:id="194" w:name="pg15811_152827"/>
    </w:p>
    <w:p>
      <w:pPr>
        <w:pStyle w:val="BookText"/>
        <w:rPr/>
      </w:pPr>
      <w:bookmarkEnd w:id="194"/>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دوران الأمر بين الأقل و الأكثر الارتباطيين، و الحق أن العلم الإجمالي بثبوت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3839804_2142443653"/>
      <w:bookmarkStart w:id="196" w:name="_Toc69"/>
      <w:bookmarkEnd w:id="195"/>
      <w:r>
        <w:rPr>
          <w:rtl w:val="true"/>
        </w:rPr>
        <w:t>المقام الثانى الأقل و الأكثر الارتباطيان</w:t>
      </w:r>
      <w:bookmarkEnd w:id="196"/>
    </w:p>
    <w:p>
      <w:pPr>
        <w:pStyle w:val="Heading5"/>
        <w:numPr>
          <w:ilvl w:val="4"/>
          <w:numId w:val="1"/>
        </w:numPr>
        <w:rPr/>
      </w:pPr>
      <w:bookmarkStart w:id="197" w:name="__RefHeading___Toc13839806_2142443653"/>
      <w:bookmarkStart w:id="198" w:name="_Toc70"/>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المكلف به، فإن المقام الأول منه كان في دوران الأمر بين المتباينين، و المقام الثاني منه يكون 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المتباينين و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المتباينين ما لا ينطبق أحد طرفي الترديد على الطرف الآخر كالظهر و الجمعة و الصوم و الإطعام إذا تردد المكلف به بينهما، و يتحقق الاحتياط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فطرفا الترديد يمكن اجتماعهما بالإتيان بالأكثر، فيتحقق الاحتياط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الفرق بين الأقل و الأكثر الارتباطيين و الأقل و 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الارتباطي يتألف من أشياء يكون بين الأوامر المتعلقة بها ملازمة ثبوتا و سقوطا؛ كتلازم الأغراض و الملاكات الداعية إلى تلك الأوامر التي هي أمر واحد حقيقة منبسط على 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المركب الاستقلالي يتألف من أشياء يتعلق بها أوامر لا ملازمة بينها ثبوتا و سقوطا؛ بل يكون لكل منها إطاعة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 المركب الارتباطي واحد و في الاستقلالي متعدد، فأمر التكبير و غيرها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المركبات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مع سقوط أوامر سائر أجزائها من الركوع و السجود و القراءة و التشهد و التسليم و غيرها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المقام من صور الشك في المكلف به، فلو علم إجمالا بوجوب الصلاة و تردد متعلقه بين تسعة أجزاء و عشرة، فإن مقتضى الارتباطية عدم سقوط أمر الصلاة لو أتى بها مجردة عن مشكوك الجزئية على تقدير جزئيته واقعا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الاستقلاليين، فإن وجود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في صحة الأقل و سقوط أمره، فإن الأمر بالأقل نفسي استقلالي أيضا، و يترتب الغرض عليه مطلقا و لو مع عدم تحقق الأكثر؛ نظير الدين و قضاء الفوائت و قضاء صوم رمضان إذا ترددت بين الأقل و الأكثر، فإن أداء الأقل من الدين و قضاء الفوائت و قضاء صوم </w:t>
      </w:r>
    </w:p>
    <w:p>
      <w:pPr>
        <w:pStyle w:val="BookText"/>
        <w:rPr/>
      </w:pPr>
      <w:r>
        <w:rPr>
          <w:rFonts w:ascii="Amiri" w:hAnsi="Amiri" w:eastAsia="Amiri" w:cs="Amiri"/>
          <w:color w:val="111111"/>
          <w:sz w:val="28"/>
          <w:sz w:val="28"/>
          <w:szCs w:val="28"/>
          <w:rtl w:val="true"/>
          <w:lang w:bidi="ar-SA"/>
        </w:rPr>
        <w:t>شهر رمضان يوجب سقوط أوامرها و إن كان الأكثر واجبا واقعا، و لزم امتثاله أيضا، حيث إن وجوبه استقلالي كوجوب الأقل، فلا يعتبر في سقوطه إطاعة الأمر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التكليف في الارتباطيين و تعدده في الاستقلاليين المستلزم لتعدد الإطاعة و العصيان هو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 الأقل و الأكثر الارتباطيين كما يجري في الشبهات الوجوبية مثل الصلاة كذلك يتصور في الشبهات التحريمية، و يمكن التمثيل له بحرمة تصوير تمام الجسم من ذوات الأرواح، فإن الأقل منهما و هو تصوير بعضه مشكوك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هذا المقام الثاني هو دوران الأمر بين الأقل و الأكثر الارتباطيين في الشبهات الوجوبية، و أما دوران الأمر بين الاستقلاليين فهو خارج عن محل الكلام؛ لرجوع الشك فيه إلى الشك في أصل التكليف، فتجري فيه البراءة بلا خلاف و إشكال، و كذا دوران الأمر بين الأقل و الأكثر الارتباطيين في الشبهات التحريمية خارج عن محل النزاع للعلم بحرمة الأكثر، فلا بد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فمحل الكلام هو دوران الأمر بين الأقل و الأكثر الارتباطيين في الشبهات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العقلية و النقلية في الأكثر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فالمختار جريان أصل البراءة، و لنا على ذلك حكم العقل و ما ورد من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شيء منهما؛ بل الحكم هو وجوب الاحتياط بإتيان الأكثر و هو المنسوب إلى المحقق السبزواري على ما حكاه عنه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الإنصاف أنه لم أعثر في كلمات من تقدم على المحقق السبزواري على من يلتزم بوجوب الاحتياط في الأجزاء و الشرائط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البراءة العقلية و الشرعية، بجريان الثانية دون الأولى، فلا بد من الاحتياط عقلا، و هذا هو مختار المصنف في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تحرير محل النزاع و مجمل الأقوال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فللمصنف دعويان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الدعوى الأولى مبنية على عدم انحلال العلم الإجمالي بالتكليف إلى العلم التفصيلي و الشك البدوي؛ لأن أساس القول بالبراءة على الالتزام بانحلال العلم الإجمالي و 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أنكر الانحلال و قال باستحالته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يستلزم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التناقض حيث يلزم من فرض الانحلال عدم الانحلال و 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استلزامه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توقف الانحلال على تنجّز وجوب الأقل على كل تقدير، سواء كان الواجب الواقعي هو الأقل أو الأكثر مع إنه ليس كذلك، فإن الواجب الواقعي لو كان هو الأكثر لم يكن وجوب الأقل منجزا؛ إذ وجوب الأقل حينئذ يكون مقدميا و من باب تبعية وجوب المقدمة لوجوب ذي المقدمة في التنجز،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تنجز وجوب ذي المقدمة و هو الأكثر لجريان البراءة فيه على الفرض، فليس وجوب الأقل ثابتا على كل تقدير، مع أن المعتبر في الانحلال وجوبه كذلك، و 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محذور عدم الانحلال من الانحلال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إلى العلم التفصيلي و الشك البدوي موقوف على العلم بوجوب الأقل تفصيلا، و هذا العلم التفصيلي موقوف على تنجز وجوب الأقل مطلقا نفسيا كان أو غيريا، و تنجز وجوبه الغيري يقتضي تنجز وجوب الأكثر نفسيا حتى يترشح منه الوجوب على الأقل و يصير واجبا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تنجز وجوب الأكثر يقتضي عدم الانحلال، فيلزم من الانحلال عدم الانحلال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الذي استدل به المصنف على لزوم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على وجوب الاحتياط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الغرض الداعي إلى الأمر لا يكاد يحرز إلا بالأكثر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الاستدلال بالوجه الثاني على وجوب الاحتياط عقلا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تابعة للمصالح و الأغراض على مذهب العدلية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الاحتياط عقلا بإتيان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لتنجزه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بثبوته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بوجوب الأقل تفصيلا و الشك في وجوب الأكثر فلا بد من تحصيل غرض المولى بحكم العقل، فيجب الإتيان بما يحققه و يحصل به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الشك في المحصل و هو مجرى الاحتياط بالاتفاق، فيجب الإتيان بالأكثر للزوم تحصيل الغرض، و هو لا يحصل إلا بإتيان الأكثر و هذا معنى الاحتياط 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استدلال المصنف على وجوب الاحتياط عقلا في المقام، 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 الأكثر الارتباطيين، و هذا شروع في الاستدلال على مختاره من لزوم الاحتياط عقلا، و أما جريان البراءة شرعا فسيأتي بعد الفراغ من الاستدلال على وجوب الاحتياط عقلا بالوجهين، و قد عرفت توضيحهما على وجوب الاحتياط عقلا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بثبوت التكليف بين المتباينين يوجب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الزائد المحتمل وجوبه من الأركان التي يبطل الكل بتركه مطلقا عمدا أو سهوا أو نسيانا كالركوع في الصلاة؛ بل مثل السورة فيها، لكنه لا يخلو من التأمل؛ إذ لا فرق في جريان البراءة على القول به بين كون مجراها محتمل الركنية أو غيره كما هو مقتضى إطلاق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التكليف بالأكثر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تنجز التكليف الموجب للاحتياط عقلا هي كون العلم الإجمالي هنا واجدا لشرط التنجيز و هو العلم بالتكليف الفعلي، فلا محيص حينئذ من تحصيل العلم بالفراغ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كلام الشيخ الأنصاري القائل بالانحلال و جريان البراءة العقلية و النقلية في المقام، و استدل بقاعدة قبح العقاب بلا بيان </w:t>
      </w:r>
    </w:p>
    <w:p>
      <w:pPr>
        <w:pStyle w:val="BookText"/>
        <w:rPr/>
      </w:pPr>
      <w:r>
        <w:rPr>
          <w:rFonts w:ascii="Amiri" w:hAnsi="Amiri" w:eastAsia="Amiri" w:cs="Amiri"/>
          <w:color w:val="111111"/>
          <w:sz w:val="28"/>
          <w:sz w:val="28"/>
          <w:szCs w:val="28"/>
          <w:rtl w:val="true"/>
          <w:lang w:bidi="ar-SA"/>
        </w:rPr>
        <w:t xml:space="preserve">بدوا،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الإتيان بالأقل لنفسه شرعا أو لغيره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 و بأحاديث البراءة، و ذكرنا أن القول بالبراءة يكون مبنيا على انحلال العلم الإجمالي إلى العلم التفصيلي بالنسبة إلى الأقل، و الشك البدوي بالنسبة إلى الأكثر، فالشيخ يقول بانحلال العلم الإجمالي و صيرورة الشبهة بدوية بالنسبة إلى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 الشيخ الأنصاري، ثم حكم المصنف بفساد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الانحلال بالوجهين اللذين تقدم توضيحهما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الانحلال المستلزم للبراءة بالنسبة إلى الأكثر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بالوجوب النفسي المردد بين الأقل و الأكثر ينحل بوجوب الأقل تفصيلا إما بوجوب نفسي لو كان هو المأمور به، و إما بوجوب غيري لو كان المأمور به هو الأكثر، فاجتمع علمان في الأقل أحدهما العلم التفصيلي بتعلق إلزام المولى، و ثانيهما العلم الإجمالي بوجهه، و هو تردده بين النفسي و الغيري، و المعتبر في الانحلال هو العلم التفصيلي بالإلزام في أحد الطرفين و إن لم يعلم وجهه، إذ الموضوع لحكم العقل باشتغال الذمة هو العلم بذات الوجوب، و أما العلم بخصوصيته فلا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بالنسبة إلى الأقل منجز، و يترتب العقاب على مخالفته؛ لكونه مخالفة لما هو واجب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الواجب إذا كان من ناحية الأقل ترتب عليه استحقاق العقوبة، بخلاف ما إذا كان تركه من ناحية الأكثر، فإنه لا يترتب عليه استحقاق المؤاخذة؛ لعدم تنجز وجوبه، فالتكليف بالنسبة إليه بلا بيان و هو مجرى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الاحتياط بلزوم إتيان الأكثر كان راجعا إلى إثبات أحد جزءي المدعى، و هو جريان قاعدة الاشتغال في الأقل و الأكثر الارتباطيين، و عدم جريان البراءة العقلية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جزئه الآخر و هو جريان البراءة النقلية فيهما 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الشرعية تجري في جزئية ما شك في جزئيته؛ لشمول حديث الرفع لها، فترتفع به، و يتعين الواجب في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 و قد عرفت توضيحه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ضميراهما 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الوجوب الشرعي مبني على كون وجوب المقدمة شرعيا كما قيل </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تنجزه لو كان متعلقا بالأكثر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لاستلزامه الانحلال لقاعدة الملازمة أو غيرها،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أيضا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وجوب المقدمة غيريا عقليا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الانحلال لا يوجب العلم الإجمالي تنجز التكليف على تقدير تعلقه بالأكثر،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العلم الإجمالي،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لكلام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الانحلال للمحال و هو الخلف و ما يترتب عليه المحال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 قد عرفت توضيح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توضيح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فمنوط بالإشارة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تابع لوجوب ذيها في الإطلاق و الاشتراط و الفعلية و التنجز؛ لأن وجوبها سواء كان بحكم الشرع أم العقل وجوب ترشّحي متفرع في مقام الثبوت على وجوب ذي المقدمة،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ذو المقدمة فوجبت مقدمته، فلا بد من تنجز حكم ذي المقدمة حتى يتنجز حكم المقدمة،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 محال،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اشتراط جواز التقليد بعدالة المجتهد، ثم بني على جواز تقليد الفاسق، لزم أن لا يكون ما فرض شرطا له بشرط، و هذا محال للزوم التناقض و هو دخل العدالة و عدمه في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الأقل غيريا على تقدير وجوب الأكثر نفسيا، بناء على ما قيل من تصوير المقدمات الداخلية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انحلال العلم الإجمالي بالتكليف تنجز الطلب في بعض الأطراف على كل تقدير، حتى يتبدل العلم الإجمالي به بعلم تفصيلي بالتكليف في ذلك الطرف، و شك بدوي في الآخر،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العقل باشتغال الذمة بالتكليف فيما تنجز فيه و البراءة عما لم يتنجز فيه، فالعلم بوجوب الأقل نفسيا أو غيريا إنما ينحل إذا كان وجوبه المعلوم بالتفصيل منجزا على كل تقدير؛ إذ لو لم يكن كذلك بأن كان منجزا على تقدير وجوبه النفسي، و غير منجز على تقدير وجوبه الغيري؛ لجريان البراءة عن الأكثر المستلزم لعدم تنجز وجوب الأقل غيريا و مقدميا، لما أمكن دعوى اشتغال الذمة به قطعا حتى يرتفع الترديد المقوم للعلم الإجمالي؛ إذ الموجب لاشتغال الذمة هو </w:t>
      </w:r>
    </w:p>
    <w:p>
      <w:pPr>
        <w:pStyle w:val="BookText"/>
        <w:rPr/>
      </w:pPr>
      <w:r>
        <w:rPr>
          <w:rFonts w:ascii="Amiri" w:hAnsi="Amiri" w:eastAsia="Amiri" w:cs="Amiri"/>
          <w:color w:val="111111"/>
          <w:sz w:val="28"/>
          <w:sz w:val="28"/>
          <w:szCs w:val="28"/>
          <w:rtl w:val="true"/>
          <w:lang w:bidi="ar-SA"/>
        </w:rPr>
        <w:t xml:space="preserve">المحال،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لزوم الأقل فعلا إما لنفسه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تنجز التكليف التكليف الفعلي المنجز لا الفعلي و لو لم يبلغ مرتبة التنجز، فإذا لم يتنجز وجوب الأكثر لم يتنجز وجوب الأقل الذي هو مقدمة له، و حينئذ فلم يعلم اشتغال الذمة بهذا الأقل على تقدير وجوبه الغيري،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متوقف على القطع بالاشتغال بأحد الطرفين بالخصوص على كل تقدير؛ و إلا فلا مجال له، لتبعية النتيجة لأخسّ المقدمتين كما في علم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انحلال العلم الإجمالي هنا في غير محلها؛ لأنه خلاف الفرض؛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الانحلال على تنجز وجوب الأقل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الواجب الواقعي هو الأقل أم الأكثر، مع أنه ليس كذلك، فإن الواجب لو كان هو الأكثر لم يكن وجوب الأقل منجزا؛ لتعبية وجوب المقدمة لوجوب ذيها كما عرفت في الأمر الأول،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 وجوب ذيها و هو الأكثر، فيكون تنجز الأقل مختصا بتقدير تعلق الوجوب به لا بالأكثر، مع أن المعتبر في الانحلال تنجز الأقل على كل تقدير، ففي الحقيقة يكون لتنجز الأكثر دخل في الانحلال حتى يكون وجوب الأقل منجزا على كل من تقديري وجوبه النفسي و المقدمي، و ليس له دخل؛ لأن دخله مانع من الانحلال و هذا هو الخلف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الموجب لعدم تنجز وجوب الأكثر موقوف على العلم التفصيلي بوجوب الأقل فعلا، و هذا العلم يتوقف على تنجز وجوب الأقل على كل حال؛ سواء كان الوجوب متعلقا بالأقل أم بالأكثر، و قد فرض عدم تنجز وجوب الأكثر بالانحلال لجريان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وجوب الأقل على كل تقدير تنافي عدم تنجز وجوب الأكثر، فالذي يكون دخيلا في الانحلال هو تنجز الوجوب المتعلق بالأقل فقط، و هو خلاف ما فرضناه من دخل تنجز وجوبه مطلقا؛ و لو كان الواجب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إشكال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يأتي في كلام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وجود الانحلال عدمه، و ما يلزم من وجوده عدمه محال؛ لأنه من التناقض فالانحلال محال، و قد عرفت توضيح ذلك فلا حاجة إلى ذكره ثانيا على نحو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لاستلزام الانحلال المحال و هو الخلف، و قد عرفته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هذه الأمور فاعلم أن دعوى انحلال العلم الإجمالي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 xml:space="preserve">مطلقا؛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بالأكثر، فلو كان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مستلزما لعدم تنجزه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متعلقا بالأقل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وجوده عدمه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توقف وجوبه الفعلي النفسي أو الغيري على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 لزوم الأقل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متعلقا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تنجز التكليف كما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تقريب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الإشكال على الانحلال و هو التناقض،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وجود الانحلال عدمه و ما يلزم من وجوده عدمه محال؛ لأنه من التناقض فالانحلال محال،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انحلال العلم الإجمالي بالعلم التفصيلي، و الشك البدوي منوط بالعلم بوجوب الأقل تفصيلا، و هذا العلم التفصيلي موقوف على تنجز وجوب الأقل مطلقا نفسيا كان أو غيريا، و تنجز وجوبه الغيري يقتضي تنجز وجوب الأكثر نفسيا حتى يترشح منه على الأقل و يصير واجبا غيريا؛ لما مر من تبعية وجوب المقدمة لوجوب ذيها في أصل الوجوب و التنجز، مع اقتضاء الانحلال لعدم تنجز التكليف بالأكثر نفسيا المستلزم لعدم تنجز وجوب الأقل غيريا، فإذا لم يكن وجوب الأكثر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قاعدة القبح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يتنجز وجوب الأقل أيضا، فيمتنع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الانحلال عدم تنجز وجوب الأكثر على تقدير تعلق الوجوب به، و لازم عدم تنجزه عدم الانحلال؛ لإناطة الانحلال بتنجز وجوب الأقل مطلقا و لو كان الواجب هو الأكثر، فإذا كان تنجز وجوب الأقل في صورة واحدة و هي وجوب الأقل نفسيا، فلا ينحل العلم الإجمالي بالتفصيلي؛ لعدم حصول العلم التفصيلي حينئذ بوجوب الأقل على كل حال؛ بل يبقى العلم الإجمالي على حاله، و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الاحتياط عقلا بإتيان الأكثر تفريغا للذمة عن الواجب النفسي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الأقل ثابت على كل حال، و غير ثابت كذلك، و ليس هذا إلا التناقض، فملاك هذا الإشكال هو التناقض، كما أن ملاك الإشكال الأول هو الخلف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الضمائر غير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للشأن راجعة على الانحلال، و قد عرفت وجه الاستلزام؛ إذ معنى الانحلال هو تنجز التكليف في بعض الأطراف بالخصوص، و صيرورة غيره مشكوكا فيه بالشك البدوي، و كون التكليف فيه غير منجز على تقدير تعلقه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تنجز التكليف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الأقل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الانحلال،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ينحل إذا كان الأقل ذا مصلحة ملزمة، فإن وجوبه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وجوب الأقل نفسيا أم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الاستلزام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عدم تنجز وجوب الأكثر نفسيا استقلاليا ينتفي تنجز وجوب الأقل غيريا؛ لتبعية وجوب المقدمة لوجوب ذيها في التنجز و عدمه، فيصير الأقل منجزا في صورة واحدة، و هو وجوبه نفسيا لا مطلقا و لو كان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متعلقا بالأكثر؛ لأن وجوب الأقل حينئذ غيري و ليس بمنجز؛ لعدم تنجز وجوب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نعت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هذا الاستلزام أيضا واضح؛ إذ لا بد من تنجز وجوب الأقل على كل تقدير حتى ينحل به العلم الإجمالي،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تنجزه كذلك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المستلزم للمحال محال أيضا، و هذا هو التناقض،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الموصول المراد به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انحلال العلم الإجمالي بالأقل و الأكثر الارتباطيين، و هذا الاستدراك خارج موضوعا عن محل البحث كما سينبه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و الأكثر إذا كانا استقلاليين، و علم إجمالا بمطلوبية أحدهما فلا مانع عقلا من انحلاله، فإن المصلحة الملزمة في الأقل تقتضي وجوبه النفسي الاستقلالي؛ لامكان وجود مصلحتين ملزمتين تقوم إحداهما بالأقل و الأخرى بالأكثر، فلو اقتصر على الأقل ترتبت عليه مصلحته، و جرت البراءة عن وجوب الأكثر؛ كتردد الدين بين الدرهم و 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يتوقف استيفاء مصلحة الأقل على استيفاء مصلحة أخرى؛ و إلا فمع التوقف أو التلازم لا يستقيم جريان البراءة عن الأكثر الموقوف جريانها على انحلال العلم الإجمالي؛ لتلازم أوامر الأجزاء حينئذ ثبوتا و سقوطا، الموجب لاندراجه في الأقل و الأكثر الارتباطيين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الأقل حين كونه ذا مصلحة نفسية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بالنسبة إلى مصلحة الأكثر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معلوما له، و إنما كان الترديد لاحتمال أن يكون الأكثر ذا مصلحتين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مصلحة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مصلحة الأقل، فالعقل في مثله و إن استقل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إلا إنه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محل النقض و الإبرام في المقام،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الداعي إلى الأمر لا يكاد يحرز إلا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المشهور من العدلية من تبعية الأوامر و النواهي للمصالح و المفاسد في المأمور بها و المنهي عنها،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الشرعية ألطافا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متلازمتين، و إلا فيجري عليهما حكم الارتباطية؛ لعدم قيام المصلحة بالأقل على فرض كون واجد الملاك واقعا هو الأكثر 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ملازمة بين مراتب المصلحة المترتبة على الأقل و الأكثر؛ بحيث يمكن استيفاء مصلحة الأقل بدون مصلحة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تعلق خطاب نفسي آخر بالأكثر غير ما تعلق قطعا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موضوعيا؛ لأن محل الكلام هو الأقل و الأكثر الارتباطيان، و ليس هذا منهما؛ بل من الاستقلاليين اللذين لا إشكال في استقلال العقل بالبراءة فيهما لكون العلم الإجمالي فيهما صوريا لا حقيقيا؛ لأنه من أول الأمر يعلم تفصيلا بوجوب الأقل و يشك في وجوب الأكثر، فالتعبير بالانحلال فيهما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لزوم الإتيان بالأكثر عقلا في الارتباطيين؛ لعدم انحلال العلم الإجمالي بالتكليف الدائر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الغرض الداعي إلى التشريع؛ لوجوب الاحتياط بناء على تبعية الأحكام للمصالح و المفاسد في متعلقاتها كما عليه مشهور العدلية، فإذا علم المكلف بأمر المولى المتعلق إما بالأقل و إما بالأكثر فقد علم بالغرض الملزم الوحداني المترتب عليه؛ لاستلزام العلم بالمعلول للعلم بالعلة، فيجب عقلا تحصيل العلم باستيفاء ذلك الغرض، و الاقتصار على فعل الأقل لا يوجب العلم باستيفائه؛ للشك في كونه محصلا له، فلا يجوز الاكتفاء به عقلا، بل لا بد في إحراز الغرض اللازم الاستيفاء من الإتيان بالأكثر؛ لكونه محصلا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صغريات الشك في المحصل و هو مجرى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حصول الغرض بنفس الأمر لا بفعل المأمور به و ترك المنهي عنه، فلا موجب للاحتياط حينئذ؛ للعلم بحصول الغرض بمجرد إنشاء الأمر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الواجبات الشرعية تقرب العباد </w:t>
      </w:r>
    </w:p>
    <w:p>
      <w:pPr>
        <w:pStyle w:val="BookText"/>
        <w:rPr/>
      </w:pPr>
      <w:r>
        <w:rPr>
          <w:rFonts w:ascii="Amiri" w:hAnsi="Amiri" w:eastAsia="Amiri" w:cs="Amiri"/>
          <w:color w:val="111111"/>
          <w:sz w:val="28"/>
          <w:sz w:val="28"/>
          <w:szCs w:val="28"/>
          <w:rtl w:val="true"/>
          <w:lang w:bidi="ar-SA"/>
        </w:rPr>
        <w:t xml:space="preserve">إلى الواجبات العقلية، و هي القرب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التنزه عن القبائح تخلية للنفس عن الرذائل، و فعل الواجبات تكملة و تحلية لها بالفضائل كما يرشد إليه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اَلصَّلاٰةَ إِنَّ اَلصَّلاٰةَ تَنْهىٰ عَنِ اَلْفَحْشٰاءِ وَ اَلْمُنْكَرِ ، و إِنَّمٰا يُرِيدُ اَلشَّيْطٰانُ أَنْ يُوقِعَ بَيْنَكُمُ اَلْعَدٰاوَةَ وَ اَلْبَغْضٰاءَ فِي اَلْخَمْرِ وَ اَلْمَيْسِرِ فالواجب تحصيل اللطف، و هو يتوقف على الإتيان بالأكثر لأنه محصل له قطعا بخلاف الأقل، فإنه يشك معه في تحقق تلك الواجبات العقلية، فلا وجه للاقتصار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الغرض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المصنف على وجوب الاحتياط عقلا 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كون الأحكام الشرعية تابعة للمصالح و المفاسد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مشهور العدلية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تابعة للمصالح و المفاسد في متعلقاتها،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الصلاة مصلحة ملزمة، و في شرب الخمر مفسدة ملزمة، فوجوب الصلاة تابعة للمصلحة فيها، و حرمة شرب الخمر تابعة للمفسدة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العدلية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تابعة للمصالح و المفاسد فيها لا في متعلقاتها،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الشارع فيه مصلحة، و كذلك نهيه نظير الأوامر الامتحانية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الأشاعرة حيث يقولون بعدم كون الأحكام تابعة للمصالح و المفاسد أصلا، ثم هناك خلاف آخر في علم الكلام، حيث إن العدلية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أفعال الله معللة بأغراض، و الأشاعرة ينكرون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الأصوليين من العدلية يقولون بوجوب الاحتياط عقلا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محصل عنوان المأمور به نحو عنوان الصلاة مثلا، فإذا شك في تحقق عنوان الصلاة المأمور بها عند ترددها بين الأقل و هو تسعة أجزاء، و بين الأكثر و هو عشرة أجزاء مع العلم بتحقق عنوان الصلاة المأمور بها بالأكثر و هو الإتيان بعشرة أجزاء، فيجب الإتيان بالأكثر احتياطا لتحصيل عنوان المأمور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محصل غرض المولى، فإذا شك المكلف في محصل غرض المولى هل هو الأقل أو الأكثر، مع علمه بأن الإتيان بالأكثر محصل للغرض قطعا، فيجب عليه الإتيان بالأكثر احتياطا للعلم بتحصيل غرض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الواجبات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موافقة الغرض و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في إطاعة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المحصل مجرى الاحتياط، سواء كان الشك في محصل عنوان المأمور به أو في محصل غرض المولى الحاصل بإتيان الأكثر؛ لأن الغرض أو المصلحة في المأمور به علة لأمر الشارع، فلا يسقط الأمر إلا بتحققهما، و لا يعلم بتحققهما إلا بإتيان الأكثر، فيجب احتياطا الإتيان بالأكثر حتى يعلم بتحققهما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الواجبات الشرعية ألطافا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الكلمات الثلاث،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الواجبات الشرعية واضح، و هو الصوم و الصلاة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الواجبات العقلية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الاعتقادية نحو معرفة الحق تعالى بما له من صفات الكمال و الجلال حتى يحصل القرب بين الواجب تعالى و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الألطاف جمع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معه العبد أقرب إلى الطاعة و أبعد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اللطف في اصطلاح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يتضح لك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الشرعية ألطاف في الواجبات العقلية؛ إذ بالواجب الشرعي يكون العبد أقرب إلى الطاعة و أبعد من المعصية، فيحصل له القرب إلى الله بالطاعة و ترك المعصية بعد العلم بالواجب و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الواجب الشرعي مقربا إلى الواجب العقلي و هو القرب إليه تعالى بالطاعة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بحث التعبدي و التوصلي في مقام الفرق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التعبدي، فإن الغرض منه لا يكاد يحصل بذلك؛ بل لا بد في سقوطه و حصول غرضه من الإتيان به متقربا به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كلامه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لا يسقط في التعبديات، إلا مع قصد الإطاعة، و الإطاعة فيها يتوقف على قصد أمرها، فما لم يقصد أمرها لم يسقط الغرض الباعث على الأمر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في إطاعة الأمر و 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العقلاء يلومون العبد التارك للغرض و إن أتى بالمأمور به، فلو أمر المولى عبده أن يسد باب البيت و علمنا أن غرضه عدم ضياع ولده، ثم أطاع العبد بسد الباب؛ لكن الولد ألقى بنفسه من السطح في الشارع مما يسبب ضياعه فأهمله العبد، كان ملوما عند العقلاء إذا لم ينقذه من الضياع و إن اعتذر بأنه أطاع الأمر، و أن المولى لم يقل له بأكثر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و سقوطه، فلا بد من إحرازه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ابتناء مسألة البراءة و الاحتياط على ما 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الغرض في إحراز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الأمر حدوثا و بقاء هو الغرض، فسقوط الأمر موقوف على سقوط الغرض،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العلم بتحقق الغرض إلا بالإتيان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ذكرنا غاية ما يمكن أن يقال في توضيح الوجه الثاني على وجوب الاحتياط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 عن الاستدلال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ما أجاب به الشيخ عن الاستدلال لوجوب الأكثر بدليل لزوم تحصيل الغرض، و قد أجاب الشيخ عن الاستدلال المذكور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ابتناء مسألة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 برهان الغرض الموجب للاحتياط بفعل الأكثر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بوجود الغرض مبني على مذهب مشهور العدلية من تبعية الأوامر و النواهي للمصالح و المفاسد في متعلقاتهما و هي أفعال المكلفين،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البراءة و الاحتياط ليست مبنية على ذلك؛ بل تجري على مذهب بعض العدلية أيضا المكتفي بوجود المصلحة في نفس الأمر الذي هو فعل المولى، و على مذهب الأشعري من عدم التبعية أصلا و لو في نفس الأمر، فيمكن المصير إلى أحد هذين المذهبين،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غرض حينئذ حتى يجب إحرازه في إحراز سقوط الأمر المنوط بإتيان الأكثر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بعد تسليم كونه في فعل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مذهب المشهور من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موردا لقاعدة الاشتغال؛ لما اشتهر من عدم جريان البراءة في الشك في المحصل؛ إلا إنه يكون فيما يمكن تحصيل العلم بوجود الغرض، و أمّا فيما لا يمكن للعبد إحرازه فلا، كالمقام،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المصلحة في العبادات و إن كان منوطا بقصد الإطاعة؛ لكنه يحتمل عدم حصولها بمجرد ذلك، لاحتمال دخل قصد وجه أجزاء العبادة من الوجوب و الندب في تحققها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القصد موقوف على معرفة وجه الأجزاء من الوجوب و الندب، و مع الجهل به لا يتمشى قصد الوجه، فلا يحصل العلم بالغرض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مشهور العدلية، و جريانها على ما ذهب إليه الأشاعرة المنكرين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أو بعض العدلية المكتفين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المصلحة في نفس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حصول المصلحة و اللطف في العبادات لا يكاد يكون إلا بإتيانها على وجه الامتثال،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لاحتمال اعتبار معرفة أجزائها تفصيلا ليؤتى بها مع قصد الوجه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يقطع بحصول اللطف و المصلحة الداعية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هذا الوجه إلى عدم القدرة على تحصيل العلم بوجود الغرض في العبادات، فلا يجب إحرازه، فمن ناحية الغرض لا يبقى وجه لوجوب الاحتياط بإتيان الأكثر، و حينئذ فلا يبقى في البين إلا التخلص عن تبعة التكليف المنجز بالعلم الإجمالي، و البيان المسوّغ للمؤاخذة على المخالفة منحصر بالأقل دون الأكثر، فلو كان هو الواجب فالمؤاخذة عليه تكون بلا حجة و بيان، و هو قبيح بالوجدان، فلا ملزم بإتيان الأكثر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يمكن أن يقال في توضيح الوجه الأول من جواب الشيخ عن الاستدلال بالغرض على وجوب الاحتياط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ابتناء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لما ذهب إليه العدلية من قيام الملاكات بالمتعلقات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فعل العبد الذي هو المأمور به حتى يلزم إحرازه؛ بل الغرض قائم بفعل المولى و هو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الثاني من الوجهين اللذين أجاب بهما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ببرهان الغرض على وجوب الاحتياط، و قد عرفت توضيح هذا الوجه،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عدم حصول المصلحة إلا بإتيان العبادة على وجه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احتمال اعتبار معرفة الأجزاء لا يكاد يحصل القطع بحصول المصلحة </w:t>
      </w:r>
    </w:p>
    <w:p>
      <w:pPr>
        <w:pStyle w:val="BookText"/>
        <w:rPr/>
      </w:pPr>
      <w:r>
        <w:rPr>
          <w:rFonts w:ascii="Amiri" w:hAnsi="Amiri" w:eastAsia="Amiri" w:cs="Amiri"/>
          <w:color w:val="111111"/>
          <w:sz w:val="28"/>
          <w:sz w:val="28"/>
          <w:szCs w:val="28"/>
          <w:rtl w:val="true"/>
          <w:lang w:bidi="ar-SA"/>
        </w:rPr>
        <w:t xml:space="preserve">إلى الأمر، فلم يبق إلا التخلص عن تبعة مخالفته بإتيان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عقلا و إن لم يكن في المأمور به مصلحة و لطف رأسا؛ لتنجزه بالعلم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الزائد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فلا تبعة على مخالفته من 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العقوبة عليه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بالبراءة على مذهب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قصد وجه الأجزاء، و لا يتمشى هذا القصد مع فرض عدم معرفة وجه الأجزاء، فلا يمكن إثبات وجوب الاحتياط بإتيان الأكثر من ناحية لزوم تحصيل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فعل العبد؛ لأنه المتعلق للأمر كالصلاة و الصوم و غيرهما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عدم إمكان تحصيل الغرض بإتيان الأكثر لا يبقى في البين إلا التخلص عن تبعة مخالفة التكليف، و هو يحصل بفعل الأقل؛ لأنه المنجز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الإتيان بالأقل المعلوم تعلق الأمر به واجب عقلا؛ لكونه إطاعة تجب بحكم العقل، فإن وجوب الإطاعة حكم عقلي، و أمرها الشرعي أمر إرشادي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الأمر،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عقلا الإتيان بمتعلق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لتنجزه بالعلم به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علم تعلق الأمر به و هو الأقل، و المراد بالزائد هو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تبعة على مخالفة الأمر من جهة الزائد؛ لعدم تنجز أمره على تقدير وجوده واقعا، فالعقوبة عليه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للتفصي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شروع في الإشكال على كلا الجوابين اللذين أجاب بهما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بالعلم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إشكال المصنف على الجواب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أصل الغرض بناء على مذهب الأشعري لا يجدي في التخلص عن برهان الغرض على مذهب غيره، نعم هو يجدي من يلتزم بذلك المذهب الفاسد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أفاده الشيخ من إمكان كون الغرض في نفس الأمر كما عليه بعض العدلية لا في </w:t>
      </w:r>
    </w:p>
    <w:p>
      <w:pPr>
        <w:pStyle w:val="BookText"/>
        <w:rPr/>
      </w:pPr>
      <w:r>
        <w:rPr>
          <w:rFonts w:ascii="Amiri" w:hAnsi="Amiri" w:eastAsia="Amiri" w:cs="Amiri"/>
          <w:color w:val="111111"/>
          <w:sz w:val="28"/>
          <w:sz w:val="28"/>
          <w:szCs w:val="28"/>
          <w:rtl w:val="true"/>
          <w:lang w:bidi="ar-SA"/>
        </w:rPr>
        <w:t xml:space="preserve">لا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ما عليه المشهور من العدلية؛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ما عليه غير المشهور؛ لاحتمال أن يكون الداعي إلى الأمر و مصلحته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الواجبات من المصلحة،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الغرض مشكوك الحصول بالإتيان بالأقل و يوجب ذلك فعل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ذلك البعض من العدلية القائل بتبعية الأمر لمصلحة في نفسه هو ردّ من التزم بوجوب كون المصلحة في المأمور به بأنه يجوز أن تكون المصلحة في نفس الأمر، لا أنه يجب أن تكون في المأمور به، و على هذا فيحتمل أن تكون في المأمور به، و مع هذا الاحتمال لا يمكن الاقتصار على الأقل؛ لعدم العلم بحصول الغرض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قيام الملاكات بنفس المتعلقات الموجب للاحتياط بإتيان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منصوب محلا لكونه مفعولا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 هذا التفصي على مذهب غير المشهور أيضا القائل بقيام المصلحة بنفس الأمر، وجه عدم الإجداء ما عرفت آنفا من أن غرض ذلك البعض جواز قيامها بالأمر؛ لا منع قيامها بالمأمور به، و مع احتمال قيامها بالمتعلقات يقضي العقل بالاحتياط بفعل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الداعي، و ضميره راجع على الأمر،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إجداء حكم العقل بالبراءة على مذهب غير المشهور من العدلية، و قد مر توضيحه بقولنا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احتمال قيامها بالمتعلقات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غير المشهور من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مشهور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الأمر هو ما في الواجبات من المصلحة، و من كون الواجبات ألطافا،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الواجبات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احتمال أن من ذهب إلى ما عليه غير المشهور لا يقول بالمصلحة إلا في الأمر فقط من غير أن يحتملها في المأمور به، و عليه فكما أن العقل يحكم بالبراءة على مذهب الأشعري المنكر للمصلحة و الغرض، فكذلك يحكم على مذهب بعض العدلية القائل بوجود المصلحة في الأمر دون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حصول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المصلحة في العبادة و إن كان يتوقف على الإتيان بها على وجه الامتثال؛ إلا إنه لا مجال لاحتمال اعتبار معرفة الأجزاء و إتيانها على وجهها، أو إشارة إلى أن مجرد الاحتمال لا يكفي في لزوم الإتيان بالأكثر؛ لأن الشك حينئذ في الاشتغال لا في الامتثال؛ إذ الشك الشخصي في أن للمولى غرضا في المأمور به، فالمجرى البراءة لا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إلى أنه بعد احتمال كون الغرض الداعي إلى الأمر على مذهب بعض العدلية هو المصلحة في نفس الأمر لا المأمور به، فلا يكون هنا علم بغرض قائم بفعل حتى يجب عليه إحرازه؛ إذ لو كان قائما بنفس الأمر فليس مقدورا للعبد؛ لعدم كون الأمر فعل العبد؛ و مع احتمال قيام الغرض بالأمر لا ملزم بالاحتياط بفعل الأكثر لا عقلا و لا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الإشكال على الوجه الثاني من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استيفاء الغرض في العبادات؛ لاحتمال دخل قصد وجه أجزائها في تحققه، فيصير الشك في حصول الغرض الداعي إلى الأمر بدون قصد الوجه شكا في المحصل الذي يكون المرجع فيه قاعدة الاشتغال لا البراءة، لكن يتعذر الاحتياط هنا؛ لعدم المعرفة بوجه الأجزاء حتى يقصد، فلا يبقى إلا الإتيان بما قام عليه البيان، و هو الأقل تخلصا عن تبعة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أورد عليه بوجوه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حصول المصلحة في العبادات و إن كان منوطا بقصد الامتثال؛ لكنه لا يتوقف على قصد وجه الأجزاء؛ إذ لا منشأ لاحتمال اعتباره فيها، فإنه مع هذا الاحتمال يخرج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 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الشك في المكلف به الذي يمكن معه الاحتياط، و يندرج فيما يتعذر فيه الاحتياط، مع أن من الواضح كون الارتباطيين كالمتباينين في إمكان الاحتياط بالإتيان بكلا الطرفين، كما لو دار أمر العبادة بين القصر و التمام، فإنه لو اعتبر في صحة الامتثال الجزم بالوجه لما أمكن فيها الاحتياط؛ لعدم العلم بجزئية ما زاد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يقصد المكلف وجوبه، إلا مع التشريع المحرم، فيترتب على اعتبار هذا القصد احتياطا خلاف الاحتياط لعدم التمكن منه، مع أن البحث في المقام و في المتباينين ليس في إمكان الاحتياط؛ بل في لزومه و عدم لزومه بعد الفراغ عن إمكانه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إمكان الاحتياط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المتباينين، 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مع اعتباره، 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بطلان احتمال اعتبار قصد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قصد وجه الأجزاء في العبادة، حتى يتم كلام الشيخ من عدم إمكان الاحتياط بإتيان الأكثر؛ بل الدليل على خلافه موجود، و هو كون المقام كالمتباينين في إمكان الاحتياط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لهذا الاحتمال مجال مع أنه لا إشكال في إمكان الاحتياط هنا كالمتباينين‌؟ و لا يكاد يمكن الاحتياط مع اعتبار إتيان الأجزاء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الأجزاء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و الأكثر الارتباطيين،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حسن الاحتياط هنا يأبى عن اشتراط إتيان الأجزاء على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يمكن الاحتياط مع اعتبار إتيان الأجزاء على وجهها، و من المسلم إمكان الاحتياط فيها فهو دليل على عدم اعتبار قصد الوجه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الوجوه التي أوردها المصنف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اعتبار الجزم بالنية في العبادة ليس المقصود منه اعتباره في كل واحد من الأجزاء؛ بل المقصود منه اعتباره في العبادة في الجملة، و هذا المقدار يمكن تحققه بالاحتياط بإتيان الأكثر بقصد وجوبه النفسي في الجملة بما اشتمل على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القائل بلزوم الإتيان بالعبادة على وجهها من الوجوب 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يدعي لزوم فعل العبادة الواجبة بقصد وجوبها النفسي،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بفعل الأكثر بقصد مطلوبيته النفسية بمكان من الإمكان، و ليس مقصوده لزوم قصد الوجوب في كل واحد من الأجزاء، إما بالوجوب الغيري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الأجزاء ترشحيا غيريا، و إما بالوجوب النفسي الضمني الثابت للأجزاء بواسطة اتصاف الكل بالوجوب؛ لوقوعه تحت الطلب حتى يتعذر الاحتياط بفعل الأكثر، لعدم الجزم بوجوب تمام الأجزاء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عدم اعتبار قصد وجوب كل واحد من الأجزاء و استحبابه، فللمكلف إيقاع العبادة بنيّة وجوبها النفسي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تعيين أن فرد الواجب تمام المأتي به أو بعضه كالصلاة المشتملة على السورة مع عدم وجوبها في الصلاة، فتكون السورة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في كلام من صرح بوجوب إيقاع الواجب على وجهه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وجه نفسه من وجوبه النفسي، لا وجه أجزائه من وجوبها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وجوبها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كالإتيان بالفريضة في المسجد من مشخصات طبيعة الصلاة و خارجة عن ماهيتها و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الأكثر هو الواجب فقد أتى به لاشتمال المأتي به على السورة المشكوكة جزئيتها للعبادة، و لو كان الأقل هو المأمور به فقد أتى به أيضا، و احتمال اشتماله على ما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غير قادح في قصد الوجوب النفسي لطبيعة الصلاة و إن لم يقصد وجوب خصوص الجزء المشكوك فيه، فإن السورة حينئذ كسائر المشخصات الفردية التي ليست دخيلة في مطلوبية الطبيعة، و لا تضر في صدقها على الفرد المتشخص بها للقطع بعدم كونها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مشكوك الجزئية محتمل المانعية أيضا لكان منافيا لقصد وجوب الفعل المشتمل عليه؛ إلا 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يدور أمرها بين كونها جزءا للطبيعة، و بين كونها من مشخصات الماهية التي تكون الطبيعة صادقة في صورتي وجود السورة و عدمها، و ليست كالمانع في الإخلال بقصد الوجوب النفسي للصلاة إجمالا،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الأكثر محصلا للغرض من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في كل واحد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تعليل لوضوح الفساد و ليس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الوجه لو قيل باعتباره إنما يكون مورده هو الوجوب النفسي المتعلق بعنوان المركب كالصلاة؛ لا الوجوب الغيري أو العرضي لأجزائها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اقترانه، نفسه،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الواجب،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ما قيل في وجوب المقدمة من كونه غيريا،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الأجزاء ليس لمصلحة في نفسها حتى يكون نفسيا؛ بل المصلحة في المركب، فيكون كل واحد من الأجزاء واجبا غيريا، لكونها مقدمة لتحقق الكل،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من الأمر بالكل على كل واحد من الأجزاء، و تسميته بالعرضي إنما هي لأجل كون المتصف بالوجوب أولا و بالذات هو الكل؛ لتعلق الطلب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الجزء يكون ثانيا و بالعرض، و ليس المراد بالعرضي ما يساوق </w:t>
      </w:r>
    </w:p>
    <w:p>
      <w:pPr>
        <w:pStyle w:val="BookText"/>
        <w:rPr/>
      </w:pPr>
      <w:r>
        <w:rPr>
          <w:rFonts w:ascii="Amiri" w:hAnsi="Amiri" w:eastAsia="Amiri" w:cs="Amiri"/>
          <w:color w:val="111111"/>
          <w:sz w:val="28"/>
          <w:sz w:val="28"/>
          <w:szCs w:val="28"/>
          <w:rtl w:val="true"/>
          <w:lang w:bidi="ar-SA"/>
        </w:rPr>
        <w:t xml:space="preserve">و 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مقترنا بوجهه غاية و وصفا بإتيان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بمكان من الإمكان؛ لانطباق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عليه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الأقل، فيتأتى من المكلف معه قصد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ليس من أجزائه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بضائر إذا قصد وجوب المأتي به الوساطة في العروض الذي يصح معه سلب المحمول حقيقة عن الموضوع؛ كما في جالس السفينة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إمكان الإتيان بالأكثر بقصد الوجه بعد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قصده على تقدير اعتباره يكون في نفس الواجب لا في أجزائه؛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صلاة الظهر مثلا بفعل الأكثر بقصد الوجه بمكان من الإمكان؛ لأن المشكوك فيه إن كان مرددا بين كونه جزءا للماهية و جزءا للفرد انطبق طبيعي الواجب على تمام الأجزاء، و إن كان مرددا بين كونه جزءا للماهية أو الفرد و بين كونه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للغويته أو وجوبه نفسيا أو استحبابه كذلك من قبيل الواجب في الواجب أو المستحب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انطبق الطبيعي المأمور به إما على تمامه بناء على جزئيته، و إما على ما عدا المشكوك من سائر الأجزاء بناء على عدم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جعل الوجه غاية و بين جعله و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الأول أن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صلاة الظهر لوجوبها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صلاة الظهر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الواجب بحسب الواقع هو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فيتأتى من المكلف مع هذا النحو من الإتيان 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اشتمال الأكثر، هذا إشارة إلى إشكال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يستشكل فيما أفاده من إمكان إتيان الواجب مقترنا بوجه نفسه بإتيان الأكثر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ذلك؛ لاحتمال اشتمال الأكثر على ما ليس جزءا له، و معه كيف يمكن قصد الوجه بإتيان الأكثر؟</w:t>
      </w:r>
    </w:p>
    <w:p>
      <w:pPr>
        <w:pStyle w:val="BookText"/>
        <w:rPr/>
      </w:pPr>
      <w:r>
        <w:rPr>
          <w:rFonts w:ascii="Amiri" w:hAnsi="Amiri" w:eastAsia="Amiri" w:cs="Amiri"/>
          <w:color w:val="111111"/>
          <w:sz w:val="28"/>
          <w:sz w:val="28"/>
          <w:szCs w:val="28"/>
          <w:rtl w:val="true"/>
          <w:lang w:bidi="ar-SA"/>
        </w:rPr>
        <w:t>و أما الدفع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المزبور لا يقدح في تمشي قصد الوجه بإتيان الواجب إجمالا و إنما يقدح في قصد الوجوب بالنسبة إلى كل جزء من أجزاء الواجب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دفع الإشكال، و قد عرفت توضيح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إجماله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تمييز ما له دخل في الواجب من أجزائه، لا 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الزائد بين كونه جزءا لماهيته و جزءا لفرده،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الواجب على المأتي 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و كماله؛ لأن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الفرد بمشخصاته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دار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مقارنا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عليه بتمامه لو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تعيين أنه الأقل أو الأكثر،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جزء قطعا،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 في كونه جزءا للماهية إن كان واجبا، أو جزءا للفرد إن كان مستحبا، و ذلك كالسورة مثلا بالنسبة إلى الصلاة، إذا فرض دورانها بين جزئيتها للماهية إن كانت واجبة، و للفرد إن كانت مستحبة، فعلى تقدير جزئيتها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الأكثر، و على تقدير جزئيتها للفرد و كونها من 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الأقل، فالسورة كالاستعاذة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بجزء الماهية ما تنتفي بانتفائه الماهية كالأجزاء الواجبة، و بجزء الفرد ما ينتفي بانتفائه الفرد كالأجزاء المستحبة و إن لم تنتف الماهية، فالصلاة تصدق مثلا على الواجدة للاستعاذة و الفاقدة لها؛ لعدم كونها من مقومات الطبيعة، بخلاف الأجزاء الواجبة، فإن الفاقد لها لا يكون مصداقا للماهية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وجه الخصوصية، و أنه لا يكون الزائد لغوا على كل حال، بل هو إما جزء الفرد و إما جزء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دوران الزائد بين الجزئية للماهية و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ينطبق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طبيعي الإنسان يصدق على زيد مع أن له مشخصات فردية؛ لكن الصدق باعتبار أنه فرد للحيوان الناطق، و كذا الصلاة جماعة في المسجد من مشخصات الفرد، و يصدق الطبيعي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الطبيعي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أمر المشكوك فيه بين كونه جزءا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للماهية أو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خارجا و أجنبيا عن العبادة لم ينطبق الطبيعي عليه بتمامه؛ إذ المشكوك فيه على تقدير عدم جزئيته خارج عن صميم الفعل العبادي و إن لم يكن منافيا له، و إنما هو لغو، و لكن ينطبق الواجب على المأتي به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أجزائه المعلومة، و هو كاف في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المشكوك فيه، و مع احتمال مقارنته لا جزئيته لا وجه لقصد الوجوب به بالخصوص</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جزءا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لانطباقه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ذاك الزائد جزءا، غايته لا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بسائر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اعتبار قصد الوجه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لا يختص بما لا بد أن يؤتى به على وجه الامتثال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للماهية و لا للفرد،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الفرد المأتي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الانطباق على المأتي به بتمامه لو لم يكن المشكوك فيه جزءا غير ضائر لانطباق الكلي على المأتي به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كانطباق الكلي على المأتي به في صورة دوران الجزء بين جزئيته للماهية و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الطبيعي على تمام المأتي به؛ بل على ما عدا ذلك الزائد من الأجزاء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وجوه الإشكال و المناقشة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دخل قصد الوجه أصلا لا في نفس الواجب و لا في أجزائه، و ما تقدم في الوجه الأول كان ناظرا إلى عدم الدليل على اعتبار قصد الوجه في خصوص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الواجب و لا في أجزائه، و ذلك لما تقدم منه في مباحث القطع من أنه ليس منه في الأخبار عين و لا أثر، و في مثله مما يغفل عنه غالبا لا بد من التنبيه عليه حتى لا يلزم الإخلال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من وجوه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كلام الشيخ أخص من المدعى؛ إذ المدعى و هو جريان البراءة في الأقل و الأكثر الارتباطيين لا يختص بالعبادات التي يعتبر فيها الإتيان بها على وجه قربي؛ بل يعم التوصليات، لاشتمالها أيضا على المصالح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قصد الوجه في ترتبها على تلك الواجبات، فيتوقف استيفاء الغرض فيها على فعل الأكثر، مع عدم لزوم قصد الامتثال فيها فضلا عن قصد الوجه، و حديث قصد الوجه مختص بالعبادات كما لا يخفى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بد أن يؤتى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باعتبار قصد الوجه في الامتثال فيها على وجه ينافيه التردد و الاحتمال، فلا وجه معه للزوم مراعاة الأمر المعلوم أصلا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الأقل لو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الخامس من الإشكالات، و هو إشكال على كلام الشيخ الذي حكاه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إلا التخلص عن تبعة مخالفته بإتيان ما علم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قصد الوجه الذي يتوقف عليه حصول الغرض الداعي إلى الأمر لا يخلو إما أن يكون شرطا في حصوله مطلقا حتى مع تعذر الإتيان به من جهة تردد المأمور به بين الأقل و الأكثر المانع من تحقق قصد الوجوب، و إما أن يكون مقيدا بصورة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سقوط التكليف من أصله؛ لتعذر شرطه الناشئ من الجهل بوجوب كل جزء، و سقوط العلم الإجمالي عن التنجيز رأسا حتى بالنسبة إلى الأقل؛ لفرض عدم حصول الغرض لا به و لا بالأكثر، فلا عقاب على تركه حتى يجب التخلص منه بفعل الأقل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سقوط قصد الوجه عن الاعتبار، و عدم توقف حصول الغرض عليه، و لا بد حينئذ من تحصيل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بحصوله منوط بإتيان الأكثر، فيجب عقلا فعله،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تحقق المصلحة و الملاك بالأقل، و لا مؤمّن من تبعة التكليف المعلوم إجمالا، فيحتاط المكلف بفعل كل ما يحتمل دخله في حصول الغرض، نظير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قصد الوجه،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 الوجه المعتبر منوطا بتمييز وجه كل جزء من الأجزاء من الوجوب و الاستحباب، فلا محالة لا يتمشى قصده مع احتمال الجزئية و ترددها؛ لعدم إمكان تمييز الوجه حينئذ حتى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التردد و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وجه عدم حصول الغرض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حصوله على قصد الوجه الموقوف على التمييز، و مع عدم قصد الوجه لا يحصل الغرض؛ لتوقفه على ما ليس بمقدور للعبد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وجه المشكوك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مراعاة الأمر المعلوم إجمالا و لو بإتيان الأقل الذي التزم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 xml:space="preserve">يحصل الغرض، و للزم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بإتيان الأكثر مع حصوله؛ ليحصل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بالفراغ بعد القطع بالاشتغال، لاحتمال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الأقل بسبب بقاء غرضه،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تخلصا عن العقاب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الأول يلزم سقوط التكليف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باعتبار قصد الوجه على هذا النحو، فإن لم يحصل الغرض سقط العلم الإجمالي عن التأثير حتى بالنسبة إلى الأقل، فلا يجب الإتيان به أيضا، و إن حصل الغرض لزم الإتيان بالأكثر؛ لتوقف يقين الفراغ بعد العلم بالاشتغال عليه؛ إذ مع الاقتصار على الأقل لا يحصل العلم بالفراغ؛ لاحتمال بقاء الأمر بسبب احتمال بقاء غرضه، فلا بد من الإتيان بالأكثر حتى يحصل العلم بتحقق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إمكان تحصيل الغرض يجب الإتيان بالأكثر، لكون المقام من صغريات قاعدة الاشتغال؛ للشك في الفراغ مع الاقتصار على الأقل،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بقاء الأمر مع الإتيان بالأقل بسبب بقاء غرضه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الغرض بالأكثر الموجب للاحتياط بإتيانه خلاف الفرض؛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الوجه المنوط بمعرفة وجه الأجزاء تفصيلا في العبادة، و مقتضى توقف الغرض على قصد الوجه بهذا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إحرازه لا بالأقل و لا بالأكثر، فلا موجب للإتيان بالأكثر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يجزم باعتبار قصد الوجه حتى لا يمكن تحصيل الغرض، و يوجب ذلك سقوط العلم الإجمالي عن التنجيز مطلقا حتى بالنسبة إلى إتيان الأقل؛ بل احتمله،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أن يكون اللطف منحصرا في امتثاله التفصيلي مع معرفة وجه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لا يوجب شيئا من القطع بعدم حصول الغرض، و لا القطع بسقوط العلم الإجمالي عن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المجال لمراعاة التكليف المعلوم بالإجمال و لو بإتيان الأقل تخلصا عن تبعة مخالفة الأمر المعلوم إجمالا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يرد عليه خامس الإشكالات</w:t>
      </w:r>
      <w:r>
        <w:rPr>
          <w:rFonts w:eastAsia="Amiri" w:cs="Amiri" w:ascii="Amiri" w:hAnsi="Amiri"/>
          <w:color w:val="111111"/>
          <w:sz w:val="28"/>
          <w:szCs w:val="28"/>
          <w:rtl w:val="true"/>
          <w:lang w:bidi="ar-SA"/>
        </w:rPr>
        <w:t xml:space="preserve">. </w:t>
      </w:r>
      <w:bookmarkStart w:id="199" w:name="pg15811_152851"/>
    </w:p>
    <w:p>
      <w:pPr>
        <w:pStyle w:val="BookText"/>
        <w:rPr/>
      </w:pPr>
      <w:bookmarkEnd w:id="199"/>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عموم مثل حديث الرفع قاض برفع جزئية ما شك في جزئيته، فبمثله يرتفع الإجمال و التردد عما تردد أمره بين الأقل و الأكثر و يعيّنه في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الاحتياط بلزوم إتيان الأكثر كان راجعا إلى إثبات أحد جزءي المدعى، و هو جريان قاعدة الاشتغال في الأقل و الأكثر الارتباطيين، و عدم جريان البراءة العقلية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إثبات جزئه الآخر و هو جريان البراءة النقلية فيهما، فمحصله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البراءة الشرعية تجري في جزئية ما شك في جزئيته؛ لشمول حديث الرفع لها، فترتفع به، و يتعين الواجب في الأقل</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3839808_2142443653"/>
      <w:bookmarkStart w:id="201" w:name="_Toc71"/>
      <w:bookmarkEnd w:id="200"/>
      <w:r>
        <w:rPr>
          <w:rtl w:val="true"/>
        </w:rPr>
        <w:t>في عدم وجوب الاحتياط شرعا</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النقل فهو يقضي برفع جزئية ما شك في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تقدم من أول البحث إلى هنا كان بيانا لعدم جريان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النقلية فهي تجري عن جزئية ما شك في جزئيته، و هذا هو التفصيل الذي اختاره المصنف، حيث اختار التفصيل بين البراءة العقلية فلا تجري، و البراءة الشرعية فتجري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الجزء الأخير من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التفصيل اعتراض من المصنف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بجريان البراءة عقلية كانت أم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الشرعية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حديث الرفع و الحجب و نحوهما في وجوب الجزء المشكوك وجوبه، و أن وجوب الأكثر مما حجب علمه فهو موضوع عن العباد، و لا يعارضه أصالة البراءة عن وجوب الأقل؛ للعلم بوجوبه المردد بين النفسي 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فالمقتضي للبراءة الشرعية موجود، و هو كون المرفوع مجعولا شرعيا مجهولا و في رفعه منّة، و المانع مفقود، فإن المانع إما هو العلم الإجمالي بالتكليف المردد بين الأقل و الأكثر، و إما هو معارضة الأصل مع أصالة عدم وجوب الأقل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فلارتفاعه؛ لأن هذه الأخبار حاكمة عليه و موجبة لانحلاله، لأن الشارع أخبر بنفي العقاب على ترك الأكثر المشكوك لو كان هو الواجب واقعا، و معه لا يحكم العقل بلزوم رعاية احتمال التكليف الإلزامي في الأكثر من باب المقدمة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الأقل موردا للأصل؛ للعلم بوجوبه تفصيلا</w:t>
      </w:r>
    </w:p>
    <w:p>
      <w:pPr>
        <w:pStyle w:val="BookText"/>
        <w:rPr/>
      </w:pPr>
      <w:r>
        <w:rPr>
          <w:rFonts w:ascii="Amiri" w:hAnsi="Amiri" w:eastAsia="Amiri" w:cs="Amiri"/>
          <w:color w:val="111111"/>
          <w:sz w:val="28"/>
          <w:sz w:val="28"/>
          <w:szCs w:val="28"/>
          <w:rtl w:val="true"/>
          <w:lang w:bidi="ar-SA"/>
        </w:rPr>
        <w:t>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البراءة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الشيخ لكلام صاحب الفصول الذي منع من جريان البراءة في التكليف، و حكم بجريانها في الحكم الوضعي،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التمسك بهذه الأخبار على نفي الحكم الوضعي و هي الجزئية و الشرطية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 الشيخ فيه بوجوه، قال في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كون الجزئية أمرا مجعولا شرعيا غير الحكم التكليفي، و هو إيجاب المركب المشتمل على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توضيح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أورد على الشيخ بوجهين من الإشكال تعرض لأحدهما في المتن و للآخر في حاشية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ما في المتن حيث يكون إشكالا من المصنف على كلام الشيخ ردا لصاحب الفصول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أخبار البراءة تدل على نفي الحكم الوضعي كالجزئية و الشرطية دون الحكم التكليفي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التمسك بهذه الأخبار على نفي الحكم الوضعي و هي الجزئية 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كون الجزئية أمرا مجعولا شرعيا غير الحكم التكليفي و هو إيجاب المركب المشتمل على ذلك الجزء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فلا بد أولا من توضيح إشكال الشيخ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من توضيح إشكال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إشكال الشيخ على صاحب الفصول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تنفي و ترفع ما يكون وضعه بيد الشارع، و كل ما يكون وضعه بيد الشارع كان قابلا للرفع بأخبار البراءة؛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فيقال في تقريب إشكال الشيخ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ليست مجعولة شرعا، فلا تكون قابلة للرفع بأدلة البراءة، و المجعول شرعا هو الحكم التكليفي كالوجوب و الحرمة و نحوهما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البراءة تنفي ما يكون مجعولا شرعا، فمجراها مختص بالحكم التكليفي، و الجزئية ليست من الأحكام التكليفية فلا تجري فيها البراءة الشرعية</w:t>
      </w:r>
      <w:r>
        <w:rPr>
          <w:rFonts w:eastAsia="Amiri" w:cs="Amiri" w:ascii="Amiri" w:hAnsi="Amiri"/>
          <w:color w:val="111111"/>
          <w:sz w:val="28"/>
          <w:szCs w:val="28"/>
          <w:rtl w:val="true"/>
          <w:lang w:bidi="ar-SA"/>
        </w:rPr>
        <w:t xml:space="preserve">. </w:t>
      </w:r>
      <w:bookmarkStart w:id="202" w:name="pg15811_152853"/>
    </w:p>
    <w:p>
      <w:pPr>
        <w:pStyle w:val="BookText"/>
        <w:rPr/>
      </w:pPr>
      <w:bookmarkEnd w:id="202"/>
      <w:r>
        <w:rPr>
          <w:rFonts w:ascii="Amiri" w:hAnsi="Amiri" w:eastAsia="Amiri" w:cs="Amiri"/>
          <w:color w:val="111111"/>
          <w:sz w:val="28"/>
          <w:sz w:val="28"/>
          <w:szCs w:val="28"/>
          <w:rtl w:val="true"/>
          <w:lang w:bidi="ar-SA"/>
        </w:rPr>
        <w:t>فما ذكره صاحب الفصول من جريانها في الجزئية لا يرجع إلى محصل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إشكال الشيخ على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إشكال المصنف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يتوقف على مقدمة و هي</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3839810_2142443653"/>
      <w:bookmarkStart w:id="204" w:name="_Toc72"/>
      <w:bookmarkEnd w:id="203"/>
      <w:r>
        <w:rPr>
          <w:rtl w:val="true"/>
        </w:rPr>
        <w:t>أن المجعول على قسمين</w:t>
      </w:r>
      <w:r>
        <w:rPr>
          <w:rtl w:val="true"/>
        </w:rPr>
        <w:t>:</w:t>
      </w:r>
      <w:bookmarkEnd w:id="2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مجعولا بالأصالة و على نحو الاستقلال كالحكم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مجعولا بتبع الجعل الشرعي لمنشا انتزاعه كجزئية السورة للمأمور به، حيث تكون مجعولة بتبع جعل وجوب المركب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فيقال في توضيح إشكال المصنف على الشيخ إن أدلة البراءة تشمل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تختص بالقسم الأول لعدم الدليل على اختصاص مجراها بما هو مجعول بالأصالة و الاستقلال، بل يشمل المجعول الانتزاعي و التبعي أيضا، فما أفاده صاحب الفصول من أن أدلة البراءة ترفع جزئية ما شك في جزئيته كالسورة مثلا في محله؛ لأن جزئيتها و إن لم تكن مجعولة بالأصالة بعنوان أنها جزء، و لكنها مجعولة تبعا و بلحاظ منشأ انتزاعها حيث إنه إذا أمر الشارع بمركب من الأجزاء و تكون منها السورة مثلا، يتنزع العقل من ذلك جزئية السورة، فإذا شك في جزئيتها للمركب ترفع بالأصل و لو برفع الأمر عن الأكثر و هو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توضيح إشكال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حاشية الرسائل فهذا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واحد من الأقل و الأكثر نفسيا مما لم يحجب علمه عنا و لسنا في سعة منه كما هو قضية العلم به بحكم العقل أيضا حسب الفرض، و هذا ينافي الحكم على الأكثر على التعيين بأنه موضوع عنا و نحن في سعته، فإن نفي الوضع و السعة عما علم إجمالا وجوبه مع العلم تفصيلا بوجوب أحد طرفيه يستدعي نفيهما عنه، و لو كان هو الطرف الآخر، فلا بد إما من الحكم بعدم شمول هذه الأخبار لمثل المقام مما علم إجمالا وجوب شيء إجمالا، و إما من الحكم بأن الأكثر ليس مما حجب علمه، فإنه يعلم الإتيان به بحكم العقل مقدمة للعلم بإتيان ما لسنا بسعته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الشيخ من البراءة الشرعية عن الأكثر مما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مناقشة تركناها رعاية للاختصار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المصنف عدل عن جريان الأصل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205" w:name="pg15811_152854"/>
    </w:p>
    <w:p>
      <w:pPr>
        <w:pStyle w:val="BookText"/>
        <w:rPr/>
      </w:pPr>
      <w:bookmarkEnd w:id="205"/>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السورة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بمجعولة و ليس لها أثر جريانه في الوضع و هو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صاحب الفصول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3839812_2142443653"/>
      <w:bookmarkStart w:id="207" w:name="_Toc73"/>
      <w:bookmarkEnd w:id="206"/>
      <w:r>
        <w:rPr>
          <w:rtl w:val="true"/>
        </w:rPr>
        <w:t>في وجه عدول المصنف عن البراءة عن الحكم التكليفي إلى الوضعي</w:t>
      </w:r>
      <w:bookmarkEnd w:id="207"/>
    </w:p>
    <w:p>
      <w:pPr>
        <w:pStyle w:val="BookText"/>
        <w:rPr/>
      </w:pPr>
      <w:r>
        <w:rPr>
          <w:rFonts w:ascii="Amiri" w:hAnsi="Amiri" w:eastAsia="Amiri" w:cs="Amiri"/>
          <w:color w:val="111111"/>
          <w:sz w:val="28"/>
          <w:sz w:val="28"/>
          <w:szCs w:val="28"/>
          <w:rtl w:val="true"/>
          <w:lang w:bidi="ar-SA"/>
        </w:rPr>
        <w:t>و أما توضيح وجه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دائما يتقدم على الأصل المسببي من باب الحكومة،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حاكم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الحكم التكليفي في الشك في الجزئية مسببي، و الأصل في الجزئية سببي؛ لأن الجزئية موضوع للحكم بوجوب الجزء، فلا تصل النوبة إلى الأصل في نفي وجوب شيء بعد الأصل لنفي جزئية ذلك الشيء؛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جانب الموضوع يكون سببيا، و في جانب الحكم مسببيا، فلا يجري الأصل في جانب الحكم مع وجود الأصل في جانب الموضوع، و لازم ذلك عدم جريان الأصل في جانب الوجوب عند جريان الأصل في نفي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جريان البراءة الشرعية في وجوب الأكثر المشكوك فيه بالتقريب الذي ذكره المصنف من جريانها في الوضع و هو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ناظر إلى ما تقدم نقله من كلام الشيخ في جواب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إنما تجري فيما إذا كان المجهول أثرا شرعيا؛ لأن مجرى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مما تناله يد الوضع و الرفع التشريعيين،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ليست أثرا شرعيا كحرمة شرب التتن و وجوب الدعاء عند رؤية الهلال، و لا مما يترتب عليها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البراءة في الجزئية؛ بل لا بد من إجرائها في التكليف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الجزء المشكوك فيه أو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الجزئية مما يترتب عليه أثر شرعي و هو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الواجب الواقعي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تجري في الجزئية بلحاظ أثرها و هو وجوب الإعادة،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الإعادة أثر لبقاء الأمر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بالأكثر، لا جزئية السورة؛ لأن الأمر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الإعادة عقلا دون الجزئية، فالإعادة أثر لبقاء الأمر الأول، لا أثر للجزئية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الإعادة لا يرتفع بمثل حديث الرفع لكونه عقليا من باب وجوب الإطاعة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مجعول، و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الرفع إنما هو المجعول بنفسه أو أثره،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أثر بقاء الأمر الأول بعد العلم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عقلي، و ليس إلا من باب وجوب الإطاعة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 إن كانت غير مجعولة بنفسها، إلا إنها مجعولة بمنشإ انتزاعها،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ارتفاع الأمر الانتزاعي برفع منشأ انتزاعه و هو الأمر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للبراءة في جزئية المشكوك فيه، لعدم كونها أثرا شرعيا و لا مما له أثر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يعتبر أن يكون المرفوع بحديث الرفع حكما أو موضوعا لحكم شرعي،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للحكم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التبعي للجزئية كاف في صحة جريان البراءة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على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بالخالي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ارتفاعه بارتفاع منشأ انتزاعه؛ إلا إن نسبة حديث توضيح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جريان أصالة البراءة في الأمر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منشأ انتزاع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أمر يتعلق بالأقل،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آخر يدل على كون الواجب هو الأقل، و أصالة البراءة أيضا لا تثبته إلا على القول بحجية الأصول المثبتة، فلا وجه حينئذ لما أفيد قبيل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حديث الرفع يرفع الإجمال و التردد عن الواجب المردد بين الأقل و الأكثر و يعينه في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الأمر بأصل البراءة و لا أمر آخر يدل على كون الواجب هو الأقل الخالي عما شك في جزئيته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الشرعية لا تجري حتى يثبت أن الواجب هو الأقل و ينحل به العلم الإجمالي؛ بل يجب الاحتياط عقلا بإتيان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المتعلق بالأكثر المفروض ارتفاعه بحديث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دليل آخر على تعلق طلب آخر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الأمر الأول المتعلق بالأكثر المرتفع بحديث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بالخالي عما شك في جزئيته، و المراد بالخالي عن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دليل آخر على وجوب الأقل بعد نفي الأكثر بالبراءة؛ إلا إنه يمكن إثبات وجوب الأقل بطريق آخر سيأتي بيانه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جواب الإشكال و محصله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الوجه في ثبوت الأمر بالأقل ليس هو البراءة الشرعية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يثبت اللوازم؛ بل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أدلة الأجزاء و بين أدلة البراءة الشرعية، حيث إن وجوب الأقل معلوم بنفس أدلة الأجزاء، و وجوب الأكثر منفي بالبراءة الشرعية، فيكون مثل حديث الرفع بمنزلة الاستثناء و تقييد إطلاقها لحالتي العلم و الجهل بجزئية الأجزاء، فإذا فرض جزئية السورة مثلا للصلاة واقعا كان مثل حديث الرفع نافيا لجزئيتها في حال الجهل بها، فكأن الشارع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الصلاة التكبير و القراءة و الركوع و السجود و التشهد مطلقا علم بها المكلف أم لا، و تجب السورة إذا علم بجزئيتها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التحديد نشأ من حكومة حديث الرفع على أدلة الأجزاء و الشرائط حكومة ظاهرية موجبة لاختصاص الجزئية بحال العلم بها على نحو لا يلزم التصويب؛ كما مر في بحث أصل البراءة، كما أن إطلاق دليل الجزئية لحالتي التذكر و النسيان يتقيد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الرفع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الأدلة على بيان الأجزاء إليها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يكون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جزئيتها إلا مع الجهل 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الأقل مستند إلى أدلة الأجزاء لا إلى حديث الرفع حتى يتوهم أن إثبات ذلك به يتوقف على القول بالأصل المثبت، و الحديث ينفي خصوص الوجوب الضمني المتعلق بما شك في جزئيته، و لا ينفي تمام الوجوب على تقدير ثبوته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الأمر الانتزاعي، و هذا كارتفاع جزئية السورة بارتفاع منشأ انتزاعه، و هو الأمر الضمني المتعلق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الحكومة التي أشرنا إليها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التحديد نشأ من حكومة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مثلا واجبة في الصلاة إلا مع الجهل بجزئيتها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الاستثناء مفاد حديث الرفع، فبعد انضمامه إلى أدلة الأجزاء يستفاد وجوب الأقل و عدم جزئية مشكوك الجزئية و إن كان جزءا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الرفع مع أدلة الأجزاء يكون دالا على جزئية الأجزاء إلا مع الجهل بجزئيتها، و هذا محصل الجمع بين أدلة الأجزاء و حديث الرفع الذي جعل كالاستثناء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جزئيتها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تطويل الكلام بالنقض و الإبرام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الكلام في المقام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المتباينين و الأقل و 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المتباينين ما لا ينطبق أحد طرفي الترديد على الطرف الآخر، بخلاف الأقل و الأكثر، فطرفا الترديد يمكن اجتماعهما بإتيان الأكثر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الارتباطيين و الاستقلاليين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بالمركب يسقط بمقدار الأقل إذا أتى به؛ كتردد ما في الذمة من الدين بين خمسة آلاف ليرة سورية و بين عشرة آلاف، فإذا دفع الخمسة يسقط الدين مقدار الخمسة لو كان الدين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الارتباطيين كالصلاة المرددة بين التسعة الأجزاء و عشرة الأجزاء، فإذا أتى بالتسعة الأجزاء و كان الواجب العشرة الأجزاء تقع الصلاة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نزع الأقل و الأكثر الارتباطيين لا يختص بالشبهات التحريمية؛ بل يجري في الشبهات الوجوبية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من باب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دوران الأمر بين الأقل و الأكثر الارتباطيين في الشبهات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الأنصاري من جريان البراءة العقلية و الشرعية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شيء منهما؛ بل الحكم هو وجوب الاحتياط بإتيان الأكثر كما نسب إلى المحقق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البراءة العقلية و الشرعية بجريان الثانية دون الأولى، فلا بد من الاحتياط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فللمصنف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الدعوى الأولى مبنية على عدم انحلال العلم الإجمالي بالتكليف إلى العلم التفصيلي و الشك البدوي؛ لأن أساس القول بالبراءة على الالتزام بالانحلال، و المصنف أنكر الانحلال و قال باستحالته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يستلزم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التناقض، كما عرفت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توهم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بالوجوب النفسي المردد بين الأقل و الأكثر ينحل إلى وجوب الأقل تفصيلا و الشك في وجوب الأكثر فتجري البراءة بالنسبة إلى وجوب الأكثر مطلقا؛ لأنه شك في أصل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التوهم بعدم الانحلال؛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مبنية على الانحلال و هو محال؛ لكونه مستلزما للخلف و التناقض</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ينحل العلم الإجمالي في دوران الأمر بين الأقل و الأكثر الاستقلاليين فتجري البراءة بالنسبة إلى الأكثر؛ لكون الشك فيه شكا في أصل التكليف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المصنف على التفصيل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 العلم الإجمالي؛ بل إنه محال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المحذور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على وجوب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الداعي إلى الأمر لا يحصل إلا بالأكثر فيجب الإتيان به تحصيلا للغرض، فالمقام يكون من صغريات الشك في المحصل و هو مجرى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لوجوب الأكثر بدليل لزوم تحصيل الغرض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بالغرض مبني على مذهب مشهور العدلية من تبعية الأوامر و النواهي للمصالح و المفاسد في متعلقاتهما، و مسألة البراءة و الاحتياط ليست مبنية على ذلك؛ بل تجري على مذهب بعض العدلية المكتفي بوجود المصلحة في نفس الأمر، و على مذهب الأشعري القائل بعدم التبعية أصلا، فيمكن المصير إلى أحد هذين القولين، فليس غرض في متعلق الأمر حتى يجب تحصيله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و إن كان موردا لقاعدة الاشتغال على مذهب مشهور العدلية؛ إلا إنه فيما يمكن تحصيل العلم بوجوب الغرض و لا يمكن تحصيل العلم بوجود الغرض، و ذلك لاحتمال دخل قصد وجه الأجزاء في تحقق الإطاعة، و هذا القصد يتوقف على معرفة وجه الأجزاء، و مع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يتمشى قصد الوجه، فلا يحصل العلم بالغرض، فلا وجه لوجوب الأكثر احتياطا من ناحية تحصيل الغرض؛ لعدم إمكانه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الأقل تخلصا عن تبعة التكليف المنجز بالعلم الإجمالي دون الأكثر، فلا ملزم بإتيان الأكثر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جواب الشيخ عن الاستدلال لوجوب الأكثر بدليل لزوم تحصيل الغرض بالوجهين المذكورين؛ إلا إن هذا الجواب من الشيخ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إنكار أصل الغرض على مذهب الأشعري لا يجدي من يلتزم في التخلص عن برهان الغرض على مذهب غيره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أفاده الشيخ من إمكان كون الغرض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مقصود ذلك البعض من العدلية القائل بتبعية الأمر لمصلحة في نفسه هو ردّ من التزم بوجوب كون المصلحة في المأمور به بأنه يجوز أن تكون المصلحة في نفس الأمر؛ لا إنه يجب أن تكون في المأمور به، فيحتمل أن تكون في نفس الأمر، </w:t>
      </w:r>
    </w:p>
    <w:p>
      <w:pPr>
        <w:pStyle w:val="BookText"/>
        <w:rPr/>
      </w:pPr>
      <w:r>
        <w:rPr>
          <w:rFonts w:ascii="Amiri" w:hAnsi="Amiri" w:eastAsia="Amiri" w:cs="Amiri"/>
          <w:color w:val="111111"/>
          <w:sz w:val="28"/>
          <w:sz w:val="28"/>
          <w:szCs w:val="28"/>
          <w:rtl w:val="true"/>
          <w:lang w:bidi="ar-SA"/>
        </w:rPr>
        <w:t>و مع هذا الاحتمال لا يمكن الاقتصار على الأقل لعدم العلم بحصول الغرض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من ذهب إلى ما عليه غير المشهور لا يقول بالمصلحة إلا في الأمر فقط من غير أن يحتملها في المأمور به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العقل يحكم بالبراءة على مذهب الأشعري المنكر للمصلحة و الغرض، فكذلك يحكم على مذهب بعض العدلية القائل بوجود المصلحة في الأمر دون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استيفاء الغرض في العبادات بعد احتمال دخل قصد وجه أجزائها في تحققه، فيصير الشك في حصول الغرض الداعي إلى الأمر بدون قصد الوجه شكا في المحصل الذي يكون المرجع فيه قاعدة الاشتغال لا البراءة؛ لكن يتعذر الاحتياط هنا لعدم المعرفة بوجه الأجزاء حتى يقصد، فلا يبقى إلا الإتيان بما قام عليه البيان و هو الأقل تخلصا عن تبعة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اعتبار الجزم بالنيّة في العبادة ليس المقصود منه اعتباره في كل واحد من الأجزاء؛ بل المقصود منه اعتباره في العبادة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يمكن تحققه بالاحتياط بإتيان الأكثر بقصد وجوبه النفسي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بفعل الأكثر بقصد مطلوبيته النفسية بمكان من الإمكان، و ليس المقصود لزوم قصد الوجوب في كل واحد من الأجزاء كي يكون متعذرا مع عدم معرفة الأجزاء، و مع عدم اعتبار قصد وجوب كل واحد من الأجزاء فللمكلف إيقاع العبادة بنية وجوبها النفسي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أن فرد الواجب تمام المأمور به أو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بعدم دخل قصد الوجه أصلا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حصول الغرض بالأكثر الموجب للاحتياط بإتيانه خلاف الغرض،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الوجه المنوط بمعرفة الأجزاء تفصيلا في العبادات، </w:t>
      </w:r>
    </w:p>
    <w:p>
      <w:pPr>
        <w:pStyle w:val="BookText"/>
        <w:rPr/>
      </w:pPr>
      <w:r>
        <w:rPr>
          <w:rFonts w:ascii="Amiri" w:hAnsi="Amiri" w:eastAsia="Amiri" w:cs="Amiri"/>
          <w:color w:val="111111"/>
          <w:sz w:val="28"/>
          <w:sz w:val="28"/>
          <w:szCs w:val="28"/>
          <w:rtl w:val="true"/>
          <w:lang w:bidi="ar-SA"/>
        </w:rPr>
        <w:t>و مقتضى توقف الغرض على قصد الوجه بهذا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إحرازه لا بالأقل و لا بالأكثر، فلا موجب للإتيان بالأكثر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وجوب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فلجريان حديث الرفع و الحجب و نحوهما في وجوب الجزء المشكوك وجوبه، و أن وجوب الأكثر مما حجب علمه فهو موضوع عن العباد، و لا يعارضه أصل البراءة عن وجوب الأقل؛ للعلم بوجوبه المردد بين النفسي 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فالمقتضي للبراءة الشرعية موجود، و هو كون المرفوع مجعولا شرعيا مجهولا و في رفعه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مفقود، فإن المانع إما العلم الإجمالي بالتكليف المردد بين الأقل و الأكثر و إما معارضة الأصل مع أصالة عدم وجوب الأقل، و كلا الأمرين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فلارتفاعه بأخبار البراءة لأنها حاكمة عليه و موجبة لانحلاله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الأقل موردا للأصل للعلم بوجوبه تفصيلا مع جريان الأصل في الأكثر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إشكال الشيخ على صاحب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بجريان البراءة في الحكم الوضعي و هو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الجزئية غير مجعولة فلا ترتفع بأدلة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المصنف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الجزئية و إن لم تكن مجعولة بالأصالة و الاستقلال، إلا إنها مجعولة بتبع الحكم التكليفي، و هذا المقدار يكفي في جريان البراءة، فما أفاده صاحب الفصول من أن أدلة البراءة ترفع جزئية ما شك في جزئيته صحيح 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وجه عدول المصنف عن البراءة في الحكم التكليفي إلى البراءة 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جانب الحكم الوضعي كالجزئية يكون سببيا، و في جانب الحكم التكليفي يكون مسببيا،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يتقدم على الأصل المسببي من باب الحكومة، فلا يجري الأصل المسببي مع جريان الأصل السببي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البراءة العقلية و الشرعية، حيث قال بجريان الثانية دون الأولى؛ بل حكم العقل هو وجوب الاحتياط</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البراءة تجري في الجزئية و هو الحكم الوضعي لا في نفي وجوب الجزء و هو الحكم التكليفي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الأجزاء التحليلية</w:t>
      </w:r>
    </w:p>
    <w:p>
      <w:pPr>
        <w:pStyle w:val="BookText"/>
        <w:rPr/>
      </w:pPr>
      <w:r>
        <w:rPr>
          <w:rFonts w:ascii="Amiri" w:hAnsi="Amiri" w:eastAsia="Amiri" w:cs="Amiri"/>
          <w:color w:val="111111"/>
          <w:sz w:val="28"/>
          <w:sz w:val="28"/>
          <w:szCs w:val="28"/>
          <w:rtl w:val="true"/>
          <w:lang w:bidi="ar-SA"/>
        </w:rPr>
        <w:t>بعد ما فرغ المصنف عن حكم الأجزاء الخارجية من حيث جريان البراءة و عدم جريانها فيها، شرع في حكم الأجزاء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لا تحتاج إلى دقة فكر و تأمل عقل، نظير الأمر بالصلاة مع السورة مثلا، فإن نفس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التركيب و كاشف عنه، 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تحتاج إلى تأمل عقل و إعمال فكر، نظير الأنواع و الأجناس كالإنسان و الحيوان، حيث كل واحد منهما يحلل بالدقة العقلية إلى الأجزاء؛ كتحليل الإنسان إلى حيوان ناطق، و تحليل الحيوان إلى جسم نام متحرك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المركب من الأجزاء التحليلية، كما أن المراد بالمركب في المباحث المتقدمة هو المركب من الأجزاء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قال في الأجزاء الخارجية بالتفصيل بين حكم العقل و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حكم العقل هو الاحتياط دون البراءة، و مقتضى حكم الشرع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وجه ذلك تفصيلا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من دوران الأمر بين الأقل و الأكثر في المركب من الأجزاء الخارجية، حيث قلنا بالاحتياط عقلا و البراءة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دوران الأمر بين المشروط بشيء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من الشرط؛ كأن شككنا في أن الواجب مثلا هل هو الصلاة أو الصلاة حال الطهارة، و دوران الأمر بين العام و الخاص؛ كأن شككنا في أن الواجب هو الإتيان بالإنسان أو بالحيوان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نعلم إجمالا بأن المراد بالشيء هو الحيوان، و لكن لا نعلم بأن المراد هو الجنس أو النوع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هاهنا للبراءة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الأمر فيهما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الاشتغال في المطلق و المقيد و العام 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فإن الانحلال المتوهم في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التفصيلي بالنسبة إلى الأقل، و الشك البدوي بالنسبة إلى الزائد الذي هو مجرى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هاهنا بداهة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الأجزاء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 الرقبة في المثالين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تتصف باللزوم من باب المقدمة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الخارجية قابلة للاتصاف بالأقل و الأكثر، و لازم 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الانحلال إلى اليقين التفصيلي بالنسبة إلى الأقل، و الشك البدوي بالنسبة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الأجزاء التحليلية، حيث لا تقبل الاتصاف بالأقل و الأكثر، بل المطلق و المقيد و العام و الخاص من الأمور المتباينة؛ إذ المطلق اعتبر لا بشرط و المقيد اعتبر بشرط شيء فهما متباينان، و كذلك العام و الخاص فهما أيضا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في دوران الأمر بين المتباينين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عقلا و شرعا،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بالمقيد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كلام المصنف في الأمر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 في الشك في الشرط و العام و الخاص؛ بل عدم جريان البراءة العقلية هنا أولى من عدم جريانها فيما تقدم من الشك في الجزئية في الأجزاء الخارجية، و ذلك لعدم توهم انحلال العلم الإجمالي هنا و توهمه في الشك في الجزئية في الأجزاء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فقبل توضيح مرامه ينبغي التعرض لما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لأن كلام المصنف ناظر إليه و 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حاصل كلام الشيخ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الأجزاء الذهنية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و منتزعا من فعل خارجي مغاير للمقيد في الوجود الخارجي بحيث لا وجود له؛ بل الوجود يكون لمنشا انتزاعه؛ كتقيد الصلاة بالطهارة المعنوية المنتزعة من الوضوء و الأفعال الخارجية، حيث إن الوضوء و لو كان له وجود مغاير لوجود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يكون منشأ لانتزاع الطهارة المعنوية منه؛ و لكن الطهارة المعنوية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متحدا مع المقيد في الوجود الخارجي كالإيمان بالنسبة إلى الرقبة مثلا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خصوصية تتحقق في المأمور به، و يكون لها الوجود،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و لا توجد تلك الخصوصية إلا بتحقق المأمور به كالإيمان في الرقبة مثلا، ثم حكم بجريان البراءة العقلية و النقلية في القسم الأول، و أنه لو شك في وجوب الوضوء و تقيد الصلاة بالطهارة المنتزعة منه ينحل التكليف إلى معلوم تفصيلي </w:t>
      </w:r>
    </w:p>
    <w:p>
      <w:pPr>
        <w:pStyle w:val="BookText"/>
        <w:rPr/>
      </w:pPr>
      <w:r>
        <w:rPr>
          <w:rFonts w:ascii="Amiri" w:hAnsi="Amiri" w:eastAsia="Amiri" w:cs="Amiri"/>
          <w:color w:val="111111"/>
          <w:sz w:val="28"/>
          <w:sz w:val="28"/>
          <w:szCs w:val="28"/>
          <w:rtl w:val="true"/>
          <w:lang w:bidi="ar-SA"/>
        </w:rPr>
        <w:t>و هو الصلاة المركبة من الأجزاء المعلومة، و شك بدوي في الطهارة و تقيد الصلاة بها فيدفع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القسم الثاني و إن استشكل فيه أولا بعدم انحلال التكليف بواسطة عدم تعدد الوجود؛ إلا إنه حكم أخيرا بجريان البراءة فيه أيضا، و أنه لو شك في اعتبار الإيمان و لزوم تحصيل وجوده في الرقبة يدفع وجوب تحصيله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قسم الأجزاء الذهنية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القيود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التي لا تتحقق إلا بتحقق المأمور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كالحيوان و الإنسان، و أن الأمر تعلق بالحيوان أو الإنسان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المصنف على الشيخ الأنصاري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بعدم جريان البراءة العقلية في الكل و ذلك لعدم انحلال العلم الإجمالي في الأجزاء التحليلية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الأجزاء الخارجية و الأجزاء التحليلية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الخارجية لكون وجوداتها المستقلة يمكن أن تتصف بالوجوب مطلقا نفسيا أو غيريا، فيدعى العلم التفصيلي بوجوبها كذلك الموجب لانحلال العلم الإجمالي بوجوب الأقل أو الأكثر إلى علم تفصيلي بوجوب الأقل و شك بدوي 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الأجزاء التحليلية التي لا يميزها إلا العقل، و لا ميّز لها في الخارج أصلا، و يعد واجد الجزء التحليلي و فاقده من المتباينين لا من الأقل و الأكثر؛ إذ كون الأقل معلوما مبني على تصور وجود له غير وجود الأكثر، و في الجزء التحليلي لا وجود للأقل في الخارج في قبال الأكثر، فلا ينحل التكليف إلى معلوم تفصيلي و شك بدوي حتى يكون مجرى البراءة، فلا تجري البراءة إذ جريان البراءة مبني على الانحلال، و يشترط في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البين وجود معلوم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آخر مشكوك الوجوب مغاير للمعلوم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الأجزاء التحليلية بالأجزاء الخارجية مع الفارق،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الأجزاء الخارجية كالتكبيرة و القراءة و السجود </w:t>
      </w:r>
    </w:p>
    <w:p>
      <w:pPr>
        <w:pStyle w:val="BookText"/>
        <w:rPr/>
      </w:pPr>
      <w:r>
        <w:rPr>
          <w:rFonts w:ascii="Amiri" w:hAnsi="Amiri" w:eastAsia="Amiri" w:cs="Amiri"/>
          <w:color w:val="111111"/>
          <w:sz w:val="28"/>
          <w:sz w:val="28"/>
          <w:szCs w:val="28"/>
          <w:rtl w:val="true"/>
          <w:lang w:bidi="ar-SA"/>
        </w:rPr>
        <w:t>و نحوها لما كان موجودا مستقلا أمكن اتصافه بالوجوب،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الأشياء واجبة قطعا و الزائد عليها مشكوك الوجوب، فتجري فيه البراءة، هذا بخلاف ذات المشروط للأقل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لعدم وجود مغاير لها في قبال وجود الأكثر حيث إنها مع الطهارة المعنوية موجودة بوجود واحد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بخلاف ذات المقيد كالرقبة أو ذات العام كالحيوان فإن شيئا منهما لا يتصف بالوجوب حتى يقال وجوب ذاتهما معلوم تفصيلا إما نفسيا أو غيريا؛ و ذلك لعدم وجود مغاير للحيوان و الرقبة مع الناطق و الإيمان في الخارج، فلا تتصف الأجزاء التحليلية باللزوم و الوجوب من باب المقدمة عقلا، فلا يتصور فيها الانحلال، فلا تجري البراءة العقلية فيها فدوران الأمر بين المطلق و المقيد أو المشروط و بين العام و الخاص من دوران الأمر بين المتباينين لا بد من الاحتياط بالإتيان بالصلاة مع الطهارة، و بالرقبة مع الإيمان، و بالحيوان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إلا بالنسبة إلى ما يكون أمر وضعه و رفعه بيد الشارع، فتجري في دوران الأمر بين المشروط و مطلقه؛ لأن الشرط ينتزع من أمر الشارع، فلا مانع من نفيه بحديث الرفع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دوران الأمر بين العام و الخاص كالحيوان و الناطق، فإن خصوصية الإنسان منتزعة عن ذات المأمور به لا من أمر خارج عنه حتى ينتفي بالأصل، و حينئذ فيكونان من قبيل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الاشتغال يقتضي الإتيان بالخاص تحصيلا للفراغ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 الأكثر الارتباطيين بالنسبة إلى الأجزاء الخارجية من امتناع الانحلال عقلا لوجهين من الخلف و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ظهور حكم المقام مما 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 في استحالة انحلال العلم الإجمالي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دوران الأمر بين المشروط بشيء و مطلقه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كالشك في شرطية الإقامة للصلاة مع خروج ذاتها عنها، و إنما اعتبر التقيد بها في ماهيتها، و كلام المصنف يشمل المطلق و المشروط و المطلق و المقيد، لدخل التقيد في كل منهما في الواجب و إن كان منشأ التقيد في المشروط موجودا خارجيا كالطهارة، و في المقيد أمرا متحدا معه كالإيمان</w:t>
      </w:r>
      <w:r>
        <w:rPr>
          <w:rFonts w:eastAsia="Amiri" w:cs="Amiri" w:ascii="Amiri" w:hAnsi="Amiri"/>
          <w:color w:val="111111"/>
          <w:sz w:val="28"/>
          <w:szCs w:val="28"/>
          <w:rtl w:val="true"/>
          <w:lang w:bidi="ar-SA"/>
        </w:rPr>
        <w:t xml:space="preserve">. </w:t>
      </w:r>
      <w:bookmarkStart w:id="208" w:name="pg15811_152866"/>
    </w:p>
    <w:p>
      <w:pPr>
        <w:pStyle w:val="BookText"/>
        <w:rPr/>
      </w:pPr>
      <w:bookmarkEnd w:id="208"/>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دوران الأمر بين المشروط بشيء و مطلقه، و بين الخاص كالإنسان و عامه كالحيوان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هاهنا للبراءة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الأمر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المتوهم في الأقل و الأكثر لا يكاد يتوهم هاهنا،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التحليلية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يتصف باللزوم من باب 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3839814_2142443653"/>
      <w:bookmarkStart w:id="210" w:name="_Toc74"/>
      <w:bookmarkEnd w:id="209"/>
      <w:r>
        <w:rPr>
          <w:rtl w:val="true"/>
        </w:rPr>
        <w:t>تنبيهات</w:t>
      </w:r>
      <w:bookmarkEnd w:id="210"/>
    </w:p>
    <w:p>
      <w:pPr>
        <w:pStyle w:val="Heading6"/>
        <w:numPr>
          <w:ilvl w:val="5"/>
          <w:numId w:val="1"/>
        </w:numPr>
        <w:rPr/>
      </w:pPr>
      <w:bookmarkStart w:id="211" w:name="__RefHeading___Toc13839816_2142443653"/>
      <w:bookmarkStart w:id="212" w:name="_Toc75"/>
      <w:bookmarkEnd w:id="211"/>
      <w:r>
        <w:rPr>
          <w:rtl w:val="true"/>
        </w:rPr>
        <w:t>التنبيه الاول</w:t>
      </w:r>
      <w:r>
        <w:rPr>
          <w:rtl w:val="true"/>
        </w:rPr>
        <w:t xml:space="preserve">: </w:t>
      </w:r>
      <w:r>
        <w:rPr>
          <w:rtl w:val="true"/>
        </w:rPr>
        <w:t>الشك فى الشرطية و الخصوصية</w:t>
      </w:r>
      <w:r>
        <w:rPr>
          <w:rtl w:val="true"/>
        </w:rPr>
        <w:t>...</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بالعام و الخاص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المنطقي كالحيوان و الخاص المنطقي كالإنسان كما مثل بهما في المتن، و هذا إشارة إلى موارد الدوران بين التعيين و التخيير كما إذا أمر المولى بإطعام حيوان و شك في دخل خصوصية الإنسانية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كونه مثالا للتعيين و التخيير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حيث لا تحقق له خارجا و ذهنا بدون فصل من فصوله، لأنه علة لوجود ماهية الجنس، و لذا لا يكون عروض الوجود لها كعروض الأعراض لموضوعاتها؛ بل عروضه لها مجرد التصور مع اتحادهما هوية، و أن الوجود لها من قبيل الخارج المحمول، فمرجع الشك فيه إلى أنه أمر بإطعام حيوان مخيرا بين فصوله، أو معينا في فصل الناطقية مثلا، و قد يمثل شرعا بدوران مطلوبية مطلق الذكر في الركوع و السجود أو خصوص التسبيحة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للإضراب المدلول عليه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تعليل للأظهرية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لفساد توهم الانحلال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الجزء التحليلي و يراد منه الجزء المقوم كالفصل للنوع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و يراد به كل ما يقابل الجزء الخارجي، فيعم موارد الدوران بين الجنس و الفصل، و بين المطلق و المشروط، و بين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في قبال الجزء الخارجي، و 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المشروط بشيء و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التقيد جزء 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فالصلاة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الصلاة المشروطة أو الخاصة موجودة بعين وجودها، و في ضمن صلاة أخرى فاقدة لشرطها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خصوصيتها تكون متباينة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بجريان البراءة النقلية في خصوص دوران الأمر بين المشروط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للمقدمة،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التحليلية ليست مقدمة عقلا حتى يعلم بوجوبها تفصيلا كي ينحل به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عدم اتصاف الجزء التحليلي باللزوم،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الفاقدة للطهارة مثلا مباينة للصلاة المأمور بها التي هي المشروطة بالطهارة، و ليست جزءا من الصلاة المأمور بها حتى يعلم وجوبها تفصيلا،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الانحلال لا بد أن يكون الأقل معلوم الوجوب تفصيلا و موجودا بوجود على حدة، كما هو الحال في المركب الخارجي، سواء كان الزائد عليه واجبا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الصلاة المؤلفة من عشرة أجزاء مثلا، فإنها لا تتغير بلحوق الجزء المشكوك فيه و عدمه، و هذا بخلاف الصلاة الفاقدة للشرط أو الخصوصية فإنها مباينة للمأمور به، و ليست جزءا منه أصلا حتى يكون الفاقد مقدمة عقلية للواجد، و مع عدم كون الفاقد جزءا للمأمور به لا مجال لدعوى انحلال العلم الإجمالي بالعلم التفصيلي بوجوب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كالصلاة المقصورة المباينة للتامة، و ليست مقدمة لها حتى تجب بوجوب غيري مقدمي، فضابط الانحلال مفقود؛ لعدم العلم التفصيلي بشيء واحد مع تعلق العلم الإجمالي بالمتباينين،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المشروطة أو الخاصة، فلا تعدد في الوجود بأن تكون ذات الصلاة غير الصلاة الخاصة كي تتحقق المقدمية، و يدعى العلم بوجوبها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كالفاقدة للطهارة مثلا، و فاقدة الخصوصية كصلاة الفجر الفاقدة لخصوصية صلاة الآيات إذا كانت هي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مقدمية بينهما؛ لعدم وقوع الصلاة الفاقدة للطهارة في صراط تحقق الصلاة عن طهارة حتى تجب بوجوب غيري، فالمراد بالمتباينين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مقدمية أحدهما للآخر لا مجرد المباينة، لمغايرة كل مقدمة لذيها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للصلاة المقدرة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ضمن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الفرق بين المشروط و مطلقه، و بين الخاص و غيره بجريان البراءة النقلية في الأول و عدمه في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ينتزع من أمر الشارع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دون دوران الأمر بين الخاص و غيره؛ للدلالة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على عدم شرطية ما شك في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الخاص، فإنها نما تكون منتزعة عن نفس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الدوران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من قبيل الدوران بين المتباينين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شرطية الإيمان تكون بأمر الشارع، و لا مانع من نفيه بحديث الرفع عند الشك فيه، و هذا بخلاف خصوصية الإنسان، فإنها منتزعة عن ذات المأمور به لا من أمر خارج عنه حتى ينفى بالأصل،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وجوب الخاص و وجوب العام، فيكونان من قبيل المتباينين، و الاشتغال يقتضي الإتيان بالخاص تحصيلا للفراغ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الخاص، و المراد بالغير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لأجل دلالة سائر أخبار البراءة أيضا على نفي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خصوصية الخاص موردا للبراءة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إنما تكون منتزعة عن نفس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بجعل الشارع،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التكليف بالخاص و تنتزع الخصوصية منها، بخلاف المشروط، لتعلق الأمر بكل من الشرط و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الخاص كالإنسان، و بين غيره من الخاص الآخر كالفرس،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الفرق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الاحتياط عقلا، لكن بالإتيان بالخاص لا بالجمع بين الأطراف كما كان في المتباينين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منتهى الدراية ما لا يخلو ذكره عن فائدة علمية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جريان البراءة عقلا و نقلا في الأقل و الأكثر مطلقا، سواء كانا من قبيل الجزء و الكل كتردد أجزاء الصلاة بين ثمانية و عشرة مثلا، أم من قبيل الشرط و المشروط بأقسامه من كون منشأ انتزاع الشرطية شيئا خارجا عن المشروط مباينا له في الوجود كالوضوء للصلاة، و كون منشئه أمرا داخلا في المشروط متحدا معه في الوجود كالإيمان و العدالة بالنسبة إلى الرقبة و الشاهد مثلا، أم كان الأقل و الأكثر من قبيل الجنس و النوع كالحيوان و الإنسان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جريان البراءة في مطلق الأقل و الأكثر الارتباطيين و لو كانت أجزاؤهما تحليلية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أركان البراءة فيهما، فإن أركانها من قابلية موردها للوضع و الرفع </w:t>
      </w:r>
    </w:p>
    <w:p>
      <w:pPr>
        <w:pStyle w:val="BookText"/>
        <w:rPr/>
      </w:pPr>
      <w:r>
        <w:rPr>
          <w:rFonts w:ascii="Amiri" w:hAnsi="Amiri" w:eastAsia="Amiri" w:cs="Amiri"/>
          <w:color w:val="111111"/>
          <w:sz w:val="28"/>
          <w:sz w:val="28"/>
          <w:szCs w:val="28"/>
          <w:rtl w:val="true"/>
          <w:lang w:bidi="ar-SA"/>
        </w:rPr>
        <w:t>تشريعا، و من تعلق الجهل به، و من كون رفعه منة على العباد موجودة في جميع أقسام الأقل و الأكثر،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شرطية شيء للمركب سواء كان منشأ انتزاعها موجودا مغايرا للمشروط كالطهارة بالنسبة إلى الصلاة، أم متحدا معه في الوجود كالعدالة بالنسبة إلى الشاهد مثلا يرجع إلى الشك في جعل الشارع،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مما تناله يد التشريع، فتجري فيها البراءة، فإذا أمر الشارع بعتق رقبة و شككنا في اعتبار خصوصية الإيمان فيها، و لم يكن لدليله إطلاق جرت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أمر المولى بإطعام حيوان و شككنا في أنه اعتبر ناطقيته أولا، فلا مانع من جريان البراءة في اعتبار الناطقية فيه؛ لأن اعتبارها مما تناله يد التشريع، 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 الحيوان معلوم الوجوب، و تقيده بالناطقية مشكوك فيه،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عتق الرقبة معلوم الوجوب، و تقيدها بالإيمان مشكوك فيه، فينفى بالبراءة، و لا يعتبر في الانحلال و جريان أصل البراءة إلا المعلوم التفصيلي و الشك البدوي، و أما اعتبار كون الشيء المعلوم وجوبه تفصيلا موجودا كأجزاء المركب الخارجي كالصلاة، فلا دليل عليه لا عقلا و لا نقلا، و إنما المعتبر فيه هو كونه قابلا لتعلق الحكم الشرعي به، و ذلك حاصل، لإمكان إيجاب عتق مطلق الرقبة و إطعام مطلق الحيوان بدون تقيد الرقبة بالإيمان، و تقيد الحيوان بفصل خاص من فصوله و إن توقف وجوده على أحد فصوله، إلا إنه يمكن لحاظه موضوعا بدون اعتبار فصل خاص من فصوله، فيكون المطلوب حينئذ مطلق وجود الحيوان من دون دخل فصل خاص في 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 دوران الأمر بين التعيين و التخيير، ففي مثال إطعام الحيوان إذا شك في اعتبار خصوصية الإنسان كان من صغريات التعيين و التخيير؛ لأنه يجب إطعام الإنسان إما تخييرا إن كان الواجب إطعام مطلق الحيوان، و إما تعيينا إن كان الواجب إطعام الحيوان، و كونه خصوص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وجوبه تفصيلا هو إطعام الحيوان، و كونه خصوص الإنسان مشكوك فيه، و لم يقم بيان على اعتباره، فتجري فيه البراءة العقلية، و كذا النقلية؛ للجهل باعتبار الخصوصية الموجب لجريان البراءة الشرعية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علم إجمالا بتقيد الجنس كالحيوان بنوع خاص، و تردد بين نوعين أو أنواع دخل في دوران الأمر بين المتباينين، لتباين الحصص الجنسية بالفصول المحصلة لها، فإن </w:t>
      </w:r>
    </w:p>
    <w:p>
      <w:pPr>
        <w:pStyle w:val="BookText"/>
        <w:rPr/>
      </w:pPr>
      <w:r>
        <w:rPr>
          <w:rFonts w:ascii="Amiri" w:hAnsi="Amiri" w:eastAsia="Amiri" w:cs="Amiri"/>
          <w:color w:val="111111"/>
          <w:sz w:val="28"/>
          <w:sz w:val="28"/>
          <w:szCs w:val="28"/>
          <w:rtl w:val="true"/>
          <w:lang w:bidi="ar-SA"/>
        </w:rPr>
        <w:t>الإنسان مباين لسائر أنواع الحيوان من الفرس و البقر و غيرهما، فلا بد من الاحتياط و لا مجال لجريان البراءة فيها، فإنها متعارضة في الأنواع،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إطعام نوع خاص لا مطلق الحيوان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إطعامه معلوم تفصيلا و خصوصية النوع مشكوكة، حيث إن دخل نوع خاص معلوم إجمالا، فلا تجري فيه البراءة، كسائر أقسام المتباينين بل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جريان البراءة عقلا و نقلا بين أقسام الأقل و الأكثر من الأجزاء الخارجية و التحليلية؛ إذ المناط في جريانها عدم البيان و قابلية المورد للجعل الشرعي،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وجودهما في جميع أقسام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في المتن من عدم جريان البراءة مطلقا إلا في المطلق و المشروط، حيث إنه أجرى فيه البراءة الشرعية دون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الأجزاء الخارجية و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لا تحتاج إلى دقة فكر نظير الأمر بالصلاة مع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إلى إعمال فكر نظير الأنواع و الأجناس، و محل الكلام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المركب من الأجزاء التحليلية، كما أن المراد بالمركب في المباحث المتقدمة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الأجزاء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الفرق بينهما من حيث جريان البراءة و عدم جريانها، حيث قال المصنف في الأجزاء الخارجية بالاحتياط عقلا و البراءة شرعا، و يقول هنا بعدم جريان البراءة العقلية بالطريق الأولى، و ذلك لعدم توهم انحلال العلم الإجمالي هنا و توهمه هناك، و تجري البراءة النقلية في الشك في الشرطية دون دوران الأمر بين العام و الخاص أو المطلق و المقيد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كلام المصنف في هذا الأمر الأول ناظر إلى كلام الشيخ الأنصاري و إشكال عليه، فينبغي عرض ما أفاده الشيخ أولا كي يتضح ما أورده المصنف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ما أفاده الشيخ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الأجزاء الذهنية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و منتزعا عن فعل خارجي مغاير للمقيد و المشروط في الوجود الخارجي؛ كتقيد الصلاة بالطهارة المعنوية المنتزعة من الوضوء، و للوضوء وجود في الخارج و ليس للطهارة المعنوية المنتزعة عنه 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متحدا مع المقيد في الوجود الخارجي كالإيمان بالنسبة إلى الرقبة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البراءة العقلية و النقلية في كلا القسمين؛ و إن استشكل في القسم الثاني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المصنف على الشيخ، حيث حكم بعدم جريان البراءة العقلية في كلا القسمين، و ذلك لعدم انحلال العلم الإجمالي في الأجزاء التحليلية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قياس الأجزاء التحليلية بالأجزاء الخارجية على ما يظهر من الشيخ قياس مع الفارق،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الأجزاء الخارجية لما كان موجودا مستقلا أمكن اتصافه بالوجوب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 قطعا و الزائد عليه مشكوك الوجوب،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ذات المشروط كالصلاة في المقام حيث إنها مع الطهارة المعنوية موجودة بوجود واحد في عالم الخارج، فليس هنا ما هو معلوم الوجوب و ما هو مشكوكه، و كذا الأمر في المطلق و المقيد و العام و الخاص، فإن شيئا منهما لا يتصف بالوجوب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ذاتهما معلوم تفصيلا، و وجوب القيد و الخاص مشكوك حتى تجري فيه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 الشرط؛ لأنه منتزع من أمر الشارع، فلا مانع من نفيه بحديث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الاحتياط مطلقا في دوران الأمر بين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الاحتياط مطلقا في دوران الأمر بين المطلق و المقيد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الاحتياط عقلا و البراءة شرعا في دوران الأمر بين المشروط و مطلقه</w:t>
      </w:r>
      <w:r>
        <w:rPr>
          <w:rFonts w:eastAsia="Amiri" w:cs="Amiri" w:ascii="Amiri" w:hAnsi="Amiri"/>
          <w:color w:val="111111"/>
          <w:sz w:val="28"/>
          <w:szCs w:val="28"/>
          <w:rtl w:val="true"/>
          <w:lang w:bidi="ar-SA"/>
        </w:rPr>
        <w:t xml:space="preserve">. </w:t>
      </w:r>
      <w:bookmarkStart w:id="213" w:name="pg15811_152872"/>
    </w:p>
    <w:p>
      <w:pPr>
        <w:pStyle w:val="BookText"/>
        <w:rPr/>
      </w:pPr>
      <w:bookmarkEnd w:id="213"/>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الأصل فيما إذا شك في جزئية شيء أو شرطيته 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13839818_2142443653"/>
      <w:bookmarkStart w:id="215" w:name="_Toc76"/>
      <w:bookmarkEnd w:id="214"/>
      <w:r>
        <w:rPr>
          <w:rtl w:val="true"/>
        </w:rPr>
        <w:t>الثانى الشك في إطلاق الجزء و الشرط لحال النسيان</w:t>
      </w:r>
      <w:bookmarkEnd w:id="215"/>
    </w:p>
    <w:p>
      <w:pPr>
        <w:pStyle w:val="BookText"/>
        <w:rPr/>
      </w:pPr>
      <w:r>
        <w:rPr>
          <w:rFonts w:ascii="Amiri" w:hAnsi="Amiri" w:eastAsia="Amiri" w:cs="Amiri"/>
          <w:color w:val="111111"/>
          <w:sz w:val="28"/>
          <w:sz w:val="28"/>
          <w:szCs w:val="28"/>
          <w:rtl w:val="true"/>
          <w:lang w:bidi="ar-SA"/>
        </w:rPr>
        <w:t>الثانى الشك في إطلاق الجزء و الشرط لحال النسيان</w:t>
      </w:r>
      <w:r>
        <w:rPr>
          <w:rStyle w:val="FootnoteAnchor"/>
          <w:rtl w:val="true"/>
        </w:rPr>
        <w:footnoteReference w:id="85"/>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الجزء أو الشرط المتروك نسيانا، كقراءة السورة و الطهارة في الصلاة، فيقع البحث في أن النسيان هل يوجب ارتفاع الجزئية أو الشرطية أم لا فيما لا يكون لدليليهما إطلاق يشمل حال النسيان‌؟</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قد يكون في أصل جزئية شيء أو شرطيته، و هذا خارج عن محل الكلام، و قد تقدم تفصيل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الشك في عموم جزئية شيء أو شرطيته لحال النسيان بعد العلم بأصل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باختصاص الجزئية و الشرطية بحال الذكر و الالتفات،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الإعادة عند ترك الجزء أو الشرط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بالجزئية أو الشرطية في جميع الأحوال حتى حال السهو و النسيان،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لبطلان الصلاة لأجل نقصان الجزء أو الشرط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اختصاصهما بحال الذكر و الالتفات أو عدم الاختصاص بهما؛ بل كون الجزئية و الشرطية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هو هذا الاحتمال الثالث، فيقع الكلام في أنه إذا نقص جزء من أجزاء العبادة سهوا و نسيانا، فهل الأصل بطلانها أم لا؟ فاختار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لعموم جزئية الجزء و شمولها لحالتي الذكر و النسيان جميعا، ثم أشكل على نفسه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جزئية الجزء لحال النسيان إنما يتم إذا أثبتت الجزئية بدليل لفظي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إذا ثبتت بدليل لبي لا إطلاق له، كما إذا قام الإجماع على جزئية شيء في الجملة، و احتمل اختصاصها بحال الذكر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إلى الشك في الجزئية في حال النسيان، فيرجع فيها إلى </w:t>
      </w:r>
    </w:p>
    <w:p>
      <w:pPr>
        <w:pStyle w:val="BookText"/>
        <w:rPr/>
      </w:pPr>
      <w:r>
        <w:rPr>
          <w:rFonts w:ascii="Amiri" w:hAnsi="Amiri" w:eastAsia="Amiri" w:cs="Amiri"/>
          <w:color w:val="111111"/>
          <w:sz w:val="28"/>
          <w:sz w:val="28"/>
          <w:szCs w:val="28"/>
          <w:rtl w:val="true"/>
          <w:lang w:bidi="ar-SA"/>
        </w:rPr>
        <w:t>البراءة أو الاحتياط على الخلاف المتقدم في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عدم جزئيته ما ثبتت جزئيته في الجملة و من ارتفاعها بحديث الرفع في حق الناس إيجاب العبادة الخالية عن ذلك الجزء المنسي عليه فهو غير قابل لتوجيه الخطاب إليه؛ إذ بمجرد أن خوطب بعنوان الناسي يتذكر و ينقلب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إمضاء الخالي عن ذلك الجزء من الناسي بدلا عن العبادة الواقعية، فهو حسن و لكن الأصل عدمه بالاتفاق و هذا معنى بطلان العبادة الفاقدة للجزء نسيانا،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مأمورا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المسألة أيضا من صغريات الأقل و الأكثر الارتباطيين، و من جزئيات الشك في الجزئية أو الشرطية، فلا تجري فيها البراءة العقلية، و تجري فيها البراءة الشرعية على مسلكه المتقدم في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فيما إذا شك في جزئية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مفروض فيما إذا لم يكن دليل الجزء أو الشرط لفظيا له عموم يشمل حالتي الذكر و النسيان جميعا كي يمنع عن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ارتباط هذه التنبيه بمباحث الأقل و الأكثر الارتباطيين إنما هو من جهة العلم بتعلق التكليف بالجزء أو الشرط إجمالا، و الجهل بإطلاقه لحالتي الذكر و النسيان، أو اختصاصه بحال الالتفات فقط، و المباحث المتقدمة كانت في مرجعية الأصل عند الشك في أصل الجزئية و الشرطية، و هنا في سعة دائرة المجعول و ضيقها بعد العلم بأصله، للعلم بانبساط الوجوب الضمني على ذكر الركوع و السجود مثلا، و الشك لأجل إجمال النص و نحوه في إطلاق المأمور به و تقييده، و بهذا يندرج الكلام هنا في كبرى الأقل و الأكثر، أما في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الجزئية حال النسيان، و أما في الأجزاء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الشك في إطلاق المجعول و تقيده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فتنقيح الكلام في المقام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 العملي،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الدليل الاجتهادي،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العمل الخالي عن المنسي الملزوم لوجوبه، و كونه مأمورا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الحجب و نحوهما هو جريان البراءة الشرعية عند الشك في الجزئية </w:t>
      </w:r>
    </w:p>
    <w:p>
      <w:pPr>
        <w:pStyle w:val="BookText"/>
        <w:rPr/>
      </w:pPr>
      <w:r>
        <w:rPr>
          <w:rFonts w:ascii="Amiri" w:hAnsi="Amiri" w:eastAsia="Amiri" w:cs="Amiri"/>
          <w:color w:val="111111"/>
          <w:sz w:val="28"/>
          <w:sz w:val="28"/>
          <w:szCs w:val="28"/>
          <w:rtl w:val="true"/>
          <w:lang w:bidi="ar-SA"/>
        </w:rPr>
        <w:t xml:space="preserve">حال نسيانه عقلا و نقلا،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أصل الجزئية أو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و الشرطية دون البراءة العقلية؛ لما تقدم في الشك في أصل الجزئية و الشرطية من جريان البراءة النقلية فيه دون العقلية؛ لعدم الانحلال و بقاء العلم الإجمالي الموجب للاشتغال على التفصيل المتقدم هناك، فإن المقام من صغريات تلك المسألة، فلو لا البراءة الشرعية كان مقتضى قاعدة الاشتغال إعادة المأمور به الناقص، و الإتيان به بجميع ما دخل فيه من الأجزاء و 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فيما 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 و المراد به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في الشك في أصل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البراءة، لكن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الدليل الاجتهادي على الأصل العملي المستلزم لكونهما في رتبة واحدة، مع أنه ليس كذلك،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الدليل الاجتهادي على الأصل العملي من باب الورود أو الحكومة،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يراد بالأصل ما هو أعم من الأصل العملي و المتصيد من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بجزئيته أو شرطيته في غير حال النسيان، و إنما الشك فيهما نشأ من نسيان الجزء أو الشرط لا نسيان الجزئية أو الشرطية حتى يندرج في نسيان الحكم المدرج له في الجهل الطارئ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شرطيته،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جزئية شيء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الاشتغال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كون الشك في جزئية المنسي كالشك في أصل الجزئية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اندراجه في كبرى الشك في الأقل و الأكثر، حيث إنه مع عدم إطلاق يدل على جزئية المنسي حال النسيان يشك في جزئيته في هذا الحال، فإن كان جزءا فالواجب هو الأكثر، و إلا فالأقل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بأن السورة جزء أم لا، أو الطهارة في سجدة السهو شرط أم لا، فإن مقتضى الأصل الاحتياط، فإن حال الجزء و الشرط المشكوكين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حالهما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العقل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جهة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البراءة و ما أشبهها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حديث الرفع </w:t>
      </w:r>
      <w:r>
        <w:rPr>
          <w:rStyle w:val="FootnoteAnchor"/>
          <w:rtl w:val="true"/>
        </w:rPr>
        <w:footnoteReference w:id="86"/>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عقلا بلزوم إعادة ما أخل بجزئه أو شرطه نسيانا،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فيما ثبت شرعا جزئيته أو شرطيته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أو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رفع الجزئية أو الشرطية في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رفع النسيان داخل فيما يذكره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تخصيصها بهذا الحال بحسب 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نسبته إلى أدلة الأجزاء و الشرائط كالاستثناء 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العمل الفاقد للجزء أو الشرط المنسي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باب الصلاة، و قد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بحكم العقل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الثابتة بالعلم الإجمالي الذي لم ينحل على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بجزئه،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وجوب الإعادة ثابت في الجزء أو الشرط الذي دل الدليل على جزئيته أو شرطيته في جميع الحالات التي منها النسيان،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الإعادة حينئذ مستند إلى نفس دليل اعتبار الجزئية أو الشرطية، و في صورة الشك إلى قاعدة الاشتغال لو لم تجر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حال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كالخمسة المستثناة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كتكبيرة الإحرام، فإن اعتبارها إنما هو بالإجماع الذي يعم معقده جميع الحالات التي منها النسيان دون الروايات؛ لعدم نهوضها على ذلك كما لا يخفى على من راجعها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الأمر الثاني، و هو إمكان إقامة الدليل الاجتهادي على نفي الجزئية أو الشرطية في حال نسيان الجزء أو الشرط؛ بحيث ينقسم المكلف بحسب </w:t>
      </w:r>
    </w:p>
    <w:p>
      <w:pPr>
        <w:pStyle w:val="BookText"/>
        <w:rPr/>
      </w:pPr>
      <w:r>
        <w:rPr>
          <w:rFonts w:ascii="IRNazanin" w:hAnsi="IRNazanin" w:eastAsia="IRNazanin"/>
          <w:color w:val="111111"/>
          <w:sz w:val="28"/>
          <w:sz w:val="28"/>
          <w:szCs w:val="28"/>
          <w:rtl w:val="true"/>
          <w:lang w:bidi="fa-IR"/>
        </w:rPr>
        <w:t xml:space="preserve">الحال </w:t>
      </w:r>
      <w:r>
        <w:rPr>
          <w:rStyle w:val="FootnoteAnchor"/>
          <w:rtl w:val="true"/>
        </w:rPr>
        <w:footnoteReference w:id="87"/>
      </w:r>
      <w:r>
        <w:rPr>
          <w:rFonts w:ascii="Amiri" w:hAnsi="Amiri" w:eastAsia="Amiri" w:cs="Amiri"/>
          <w:color w:val="111111"/>
          <w:sz w:val="28"/>
          <w:sz w:val="28"/>
          <w:szCs w:val="28"/>
          <w:rtl w:val="true"/>
          <w:lang w:bidi="ar-SA"/>
        </w:rPr>
        <w:t xml:space="preserve">بمثل حديث الرفع، كذلك يمكن تخصيصها </w:t>
      </w:r>
      <w:r>
        <w:rPr>
          <w:rStyle w:val="FootnoteAnchor"/>
          <w:rtl w:val="true"/>
        </w:rPr>
        <w:footnoteReference w:id="88"/>
      </w:r>
      <w:r>
        <w:rPr>
          <w:rFonts w:ascii="Amiri" w:hAnsi="Amiri" w:eastAsia="Amiri" w:cs="Amiri"/>
          <w:color w:val="111111"/>
          <w:sz w:val="28"/>
          <w:sz w:val="28"/>
          <w:szCs w:val="28"/>
          <w:rtl w:val="true"/>
          <w:lang w:bidi="ar-SA"/>
        </w:rPr>
        <w:t xml:space="preserve">بهذا الحال بحسب الأدلة الاجتهادية، كما إذا وجه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يعم الذاكر و الناسي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و النسيان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و الناسي، و يصير الواجب بتمام أجزائه و شرائطه واجبا على الذاكر، و بما عدا الجزء أو الشرط المنسي منه واجبا على الناشئ خلافا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منع عن تنويع المكلف و جعله قسمين ذاكرا و ناسيا، نظرا إلى أن الغرض من الخطابات لمّا كان هو البعث و الزجر المعلوم ترتبهما على إحراز المكلف انطباق العنوان المأخوذ في حيز الخطاب على نفسه؛ إذ الغافل عن الاستطاعة مثلا لا ينبعث عن إيجاب الحج على المستطيع أصلا،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خطاب الناسي بهذا العنوان،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هذا الخطاب إليه يخرجه عن عنوان الناسي و يجعله ذاكرا، فلا بد للناسي في الشك في الجزئية أو الشرطية من الإتيان بالواجب بتمامه، من دون فرق في إطلاق الجزئية و الشرطية بين الذاكر و الناسي، و التفكيك بينهما لا وجه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النسيان بحديث الرفع و مثله من سائر أدلة البراءة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الجزئية أو الشرطية بهذا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النسيان بحسب الأدلة الاجتهادية، بنحو لا يلزم محذورا أصلا؛ إذ لا يتوقف تنويع المكلف بالذاكر و الناسي على جعل الناسي موضوعا للخطاب حتى يمتنع ذلك لانقلابه بالذاكر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حكم بجزئية شيء حال النسيان إن لم يكن لدليلها إطلاق يشمل تلك الحالة، و إن كان له إطلاق فهو دليل عليها و موجب لبطلان العبادة الفاقدة للجزء المنسي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بأصالة بطلان العبادة بنقص الجزء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لإطلاق دليل الجزئية، و إما لامتناع خطاب الناسي بما عدا المنسي، و الحكم بالصحة منوط بدليل عام أو خاص يدل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المصنف عن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في المتن بوجهين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وجه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أن يجعل عنوان عام يشمل الذاكر و الناسي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يخاطب بما عدا المنسي من الأجزاء، ثم يكلف الملتفت بالمنسي، فالذاكر الآتي بتمام المأمور به آت بوظيفته، و الناسي الآتي </w:t>
      </w:r>
    </w:p>
    <w:p>
      <w:pPr>
        <w:pStyle w:val="BookText"/>
        <w:rPr/>
      </w:pPr>
      <w:r>
        <w:rPr>
          <w:rFonts w:ascii="Amiri" w:hAnsi="Amiri" w:eastAsia="Amiri" w:cs="Amiri"/>
          <w:color w:val="111111"/>
          <w:sz w:val="28"/>
          <w:sz w:val="28"/>
          <w:szCs w:val="28"/>
          <w:rtl w:val="true"/>
          <w:lang w:bidi="ar-SA"/>
        </w:rPr>
        <w:t xml:space="preserve">بالخالي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شك في دخله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دل 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دخله في حق الذاكر، أو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الناسي خطاب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بعنوان آخر عام أو خاص؛ لا بعنوان الناسي 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استحالة إيجاب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بهذا العنوان؛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بتوجيه الخطاب إليه لا محالة، كما توهم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بالناقص آت أيضا بوظيفته، من دون توجه خطاب إليه بعنوان الناسي حتى يلزم محذور الانقلاب، و الخروج عن حيز الخطاب المتوجه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يدفع استحالة تكليف الناسي بما عدا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الملتفت بتمام المأمور به و الناسي بما عدا المنسي؛ لكن لا بعنوان الناسي حتى يلزم الانقلاب إلى الذاكر بمجرد توجيه الخطاب إليه، بل بعنوان آخر عام ملازم لجميع مصاديقه كالبلغمي أو قليل الحافظة أو كثير النوم، أو نحو ذلك أو بعنوان خاص كأخذ العناوين المختصة بأفراد الناسي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 يا عمرو و يا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 ناسيا للسورة، و الآخر لذكر الركوع، و الثالث لذكر السجود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وجه الخطاب بالخالي على نحو يعم الذاكر و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حق الناسي،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دل على كون ما عدا المنسي مأمورا به للذاكر و الناسى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الملتفت بتمام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الناسي في مقابل الوجه الأول الذي كان الخطاب فيه شاملا له و للذاكر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توجيه الخطاب بعنوان الناسي، و قد تقدم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عن المنسي،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الناسي، و هو المراد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للاستحالة،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الناسي،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عنوان الناسي،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الناسي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خطاب الناسي بعنوان النسيان، و هذا إشارة إلى كلام الشيخ </w:t>
      </w:r>
    </w:p>
    <w:p>
      <w:pPr>
        <w:pStyle w:val="BookText"/>
        <w:rPr/>
      </w:pPr>
      <w:r>
        <w:rPr>
          <w:rFonts w:ascii="Amiri" w:hAnsi="Amiri" w:eastAsia="Amiri" w:cs="Amiri"/>
          <w:color w:val="111111"/>
          <w:sz w:val="28"/>
          <w:sz w:val="28"/>
          <w:szCs w:val="28"/>
          <w:rtl w:val="true"/>
          <w:lang w:bidi="ar-SA"/>
        </w:rPr>
        <w:t xml:space="preserve">تخصيص الجزئية أو الشرطية بحال الذكر، و 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الخالي عن المنسي على الناسي،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توضيحه،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الجزئية أو الشرطية بحال الذكر بالدليل الاجتهادي على النحو المذكور ممتنع، و لذا ذهب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تعبير المصنف بالتوهم إنما هو لأجل عدم التلازم بين التخصيص المزبور و استحالته بالدليل الاجتهادي، و عدم المانع من التخصيص بالدليل كما أفاده بأحد الوجهين المتقدمين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و إشارة إلى الأمر الثالث و هو كون الخالي عن المنسي واجبا حتى يلزمه الصحة و عدم وجوب الإعادة، و هو مسألة فقهية و تفصيلها يطلب في الفقه،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النصوص الخاصة وجوب الأركان مطلقا حتى في حق الناسي، فنسيان شيء منها يوجب الإعادة في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فنسيانه لا يوجب الإعادة لا في وقت و لا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إمكان قيام الدليل الاجتهادي بأحد الوجهين المتقدمين في المتن على عدم جزئية المنسي لئلا تقول بالاستحالة كما قال بها الشيخ و النراقي في محكى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توجيه الخطاب إلى كلي الناسي على نحو القضية الحقيقية كإيجاب الحج على المستطيع كذلك و إن لم يصح توجيهه إلى الناسي الخارجي، لانقلابه إلى الذاكر، فما أفاده الشيخ من الاستحالة يختص بمخاطبة الناسي الخارجي الشخصي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خطاب لا يمكن الانبعاث عنه أصلا و لو في زمان من الأزمنة لغو،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طبيعة الناسي يمتنع أن يطبقوا هذه الطبيعة عليهم و يرون أنفسهم مأمورين بالأمر الموجه إلى عنوان الناسي،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انطباقه عليهم يوجب الانقلاب إلى الذاكر بحيث يمتنع انبعاثهم عن الأمر الموجه إلى كلي الناسي، و ليس كإيجاب الحج على كلي المستطيع؛ لانبعاث أفراد المستطيع خارجا عن إيجاب الحج على هذا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المقام بمثل إيجاب الحج على المستطيع في غير محله،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صدور اللغو عن الحكيم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الناسي بعنوانه كليا و جزئيا غير سديد، و محذور الاستحالة لا </w:t>
      </w:r>
    </w:p>
    <w:p>
      <w:pPr>
        <w:pStyle w:val="BookText"/>
        <w:rPr/>
      </w:pPr>
      <w:r>
        <w:rPr>
          <w:rFonts w:ascii="Amiri" w:hAnsi="Amiri" w:eastAsia="Amiri" w:cs="Amiri"/>
          <w:color w:val="111111"/>
          <w:sz w:val="28"/>
          <w:sz w:val="28"/>
          <w:szCs w:val="28"/>
          <w:rtl w:val="true"/>
          <w:lang w:bidi="ar-SA"/>
        </w:rPr>
        <w:t>يندفع بجعله موضوعا للخطاب و لو على نحو القضية الحقيقية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طويل أضربنا عنه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جزئية شيء أو شرطيته في جميع الحالات حتى حال السهو و النسيان، أو اختصاصهما بحال الذكر و الالتفات، فيقع الكلام فيما إذا نقص جزء من أجزاء العبادة سهوا و نسيانا فهل الأصل بطلانها أم لا؟ فاختار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لعموم جزئية الجزء لحالتي الذكر و النسيان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جزئية الجزء لحال النسيان إنما يتم إذا ثبتت الجزئية بدليل لفظي، دون ما إذا ثبتت بدليل لبي، كما إذا قام الإجماع على جزئية شيء في الجملة، و احتمل اختصاصها بحال الذكر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إلى الشك في الجزئية في حال النسيان، فيرجع فيها إلى البراءة أو الاحتياط على الخلاف المتقدم في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عدم جزئية ما ثبتت جزئيته في الجملة إيجاب العبادة الخالية عن ذلك الجزء المنسي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قابل لتوجيه الخطاب إليه؛ إذ بمجرد الخطاب بعنوان الناسي يتذكر و ينقلب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إمضاء الخالي عن ذلك الجزء من الناسي بدلا عن العبادة الواقعية، فهو حسن و لكن الأصل عدمه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بطلان العبادة الفاقدة للجزء نسيانا بمعنى عدم كونها مأمورا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المسألة من صغريات الأقل و الأكثر الارتباطيين و من جزئيات الشك في الجزئية أو الشرطية، فلا تجري فيها البراءة العقلية، و تجري فيها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فيما إذا شك في جزئية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مفروض فيما إذا لم يكن دليل الجزء أو الشرط لفظيا له عموم يشمل حالتي الذكر و النسيان جميعا كي يمنع عن البراءة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ارتباط هذا التنبيه بمباحث الأقل و الأكثر الارتباطيين إنما هو من جهة العلم </w:t>
      </w:r>
    </w:p>
    <w:p>
      <w:pPr>
        <w:pStyle w:val="BookText"/>
        <w:rPr/>
      </w:pPr>
      <w:r>
        <w:rPr>
          <w:rFonts w:ascii="Amiri" w:hAnsi="Amiri" w:eastAsia="Amiri" w:cs="Amiri"/>
          <w:color w:val="111111"/>
          <w:sz w:val="28"/>
          <w:sz w:val="28"/>
          <w:szCs w:val="28"/>
          <w:rtl w:val="true"/>
          <w:lang w:bidi="ar-SA"/>
        </w:rPr>
        <w:t>بتعلق التكليف بالجزاء أو الشرط إجمالا، و الجهل بإطلاقه لحالتي الذكر و النسيان، و المباحث المتقدمة كانت في مرجعية الأصل عند الشك في أصل الجزئية و الشرطية، و هنا في سعة دائرة المجعول و ضيقها بعد العلم بأصله، للعلم بانبساط الوجوب الضمني على ذكر الركوع و السجود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لأجل إجمال النص و نحوه في إطلاق المأمور به و تقييده، و بهذا يندرج الكلام هنا في كبرى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تنقيح الكلام في المقام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العمل الخالي عن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الرفع و نحوه جريان البراءة الشرعية عند الشك في الجزئية و الشرطية، دون البراءة العقلية لعدم انحلال العلم الإجمالي، و لو لا البراءة الشرعية كان مقتضى قاعدة الاشتغال إعادة المأمور به الناقص و الإتيان بجميع ما له دخل فيه من الأجزاء و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باستحالة خطاب الناسي للزوم انقلاب الناسي إلى 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المحذور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عنوان عام يشمل الذاكر و الناسي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يخاطب بما عدا المنسي من الأجزاء، ثم يكلف الملتفت بالمنسي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يدفع استحالة تكليف الناسي بما عدا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الملتفت بتمام المأمور به و الناسي بما عدا المنسي؛ لكن لا بعنوان الناسي حتى يلزم الانقلاب إلى الذاكر؛ بل بعنوان آخر عام كالبلغمي أو قليل الحافظة أو كثير النوم أو نحو ذلك، أو بعنوان خاص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 يا عمر و يا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 ناسيا للسورة، و الآخر ناسيا لذكر الركوع، و الثالث ناسيا لذكر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المصنف هذه المسألة من صغريات مسألة الأقل و الأكثر الارتباطيين، فلا تجري البراءة العقلية فيها و تجري النقلية؛ كما هو رأي المصنف في الأقل و الأكثر الارتباطيين</w:t>
      </w:r>
      <w:r>
        <w:rPr>
          <w:rFonts w:eastAsia="Amiri" w:cs="Amiri" w:ascii="Amiri" w:hAnsi="Amiri"/>
          <w:color w:val="111111"/>
          <w:sz w:val="28"/>
          <w:szCs w:val="28"/>
          <w:rtl w:val="true"/>
          <w:lang w:bidi="ar-SA"/>
        </w:rPr>
        <w:t xml:space="preserve">. </w:t>
      </w:r>
      <w:bookmarkStart w:id="216" w:name="pg15811_152881"/>
    </w:p>
    <w:p>
      <w:pPr>
        <w:pStyle w:val="BookText"/>
        <w:rPr/>
      </w:pPr>
      <w:bookmarkEnd w:id="216"/>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زيادة الجزء إذا شك في اعتبار عدمها شرطا 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3839820_2142443653"/>
      <w:bookmarkStart w:id="218" w:name="_Toc77"/>
      <w:bookmarkEnd w:id="217"/>
      <w:r>
        <w:rPr>
          <w:rtl w:val="true"/>
        </w:rPr>
        <w:t>الثالث في زيادة الجزء عمدا أو سهوا</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زيادة الجزء عمدا أو سهوا،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مسائل ثلاث لبيان حكم الإخلال بالجزء نقيصة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لنقيصة الجزء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الجزء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الجزء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تعرض لنقيصة الجزء سهوا في التنبيه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الزيادة العمدية و السهوية للجزء في هذا التنبيه الثالث، و الشك في الأمر السابق كان في دخل الوجود و عدمه، و في هذا الأمر يكون الشك في دخل العدم شرطا أو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زيادة الجزء عمدا أو سهوا، و اعتبار القصد في تحققها في المركبات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الزيادة العمدية و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الزيادة حقيقة في المركبات الاعتبارية و عدم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الزيادة في تحققها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فيها باستحالة تحقق الزيادة حقيقة و إن كانت متحققة بالمسامحة العرفية، نظرا إلى أن كل جزء أخذ في المركب إن كان مأخوذا على نحو لا بشرط و من غير تقييد بالوجود الواحد، فلا يعقل فيه تحقق الزيادة؛ إذ كل ما أتى بفرد من طبيعي ذلك الجزء كان مصداقا للمأمور به، سواء كان المأتي به فردا واحدا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مأخوذا بشرط لا عن الوجود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 مرة ثانية مستلزم لفقدان القيد المأخوذ في الجزء المستلزم للنقيصة لا محالة،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تحقق الزيادة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اللاشرطية لا ينافي تحقق الزيادة، فإن أخذ بشيء جزءا للمأمور به على نحو اللابشرط يتصور على وجهين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طبيعي ذلك الجزء مأخوذا في المركب، من دون نظر إلى وحدة الفرد و تعدده، و في مثل ذلك لا يمكن تحقق الزيادة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صرف الوجود المنطبق على أول الوجودات جزءا للمركب، سواء انضم إليه وجود ثان أم لم ينضم، ففي مثل ذلك الانضمام و عدمه و إن كانا على حد سواء في عدم دخلهما في جزئية الوجود الأول الذي هو معنى أخذ لا بشرط؛ إلا إنه لا يقتضي كون الوجود الثاني أيضا مصداقا للمأمور به،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الزيادة مع كون الجزء مأخوذا لا بشرط بهذا النحو، على أن عدم صدق الزيادة حقيقة و بالدقة العقلية لا يترتب عليه أثر بعد كون الأحكام تابعة للصدق العرفي، و من الضروري صدقها عرفا و لو مع أخذ الجزء بشرط لا كما هو ظاهر، و مما ذكرنا يظهر الحال في صحة صدق الزيادة إذا كان الزائد غير مسانخ للأجزاء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 القصد في تحقق عنوان الزيادة، و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المركب الاعتباري كالصلاة مركب من أمور متباينة مختلفة وجودا و ماهية، و الوحدة بينها متقومة بالقصد و الاعتبار، فلو أتى بشيء بقصد ذلك العمل كان جزءا 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الركوع و السجود، و أما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تحقق الزيادة بنفس وجودهما و إن لم يكن الإتيان بهما بعنوان الصلاة؛ و ذلك لما دل على أن الإتيان بسجدة التلاوة زيادة في الفريضة، مع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بها بعنوان الصلاة، فبالتعبد الشرعي يجري على ذلك حكم الزيادة و إن لم يكن من الزيادة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بالسجدة الركوع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بطلان العمل من جهة الزيادة العمدية أو السهوية يكون ناشئا من الشك في اعتبار عدمها في المأمور به لا محالة، و من الظاهر أنه ما لم يقم عليه دليل كان مقتضى الأصل الشرعي عدمه، فلا بأس بالزيادة العمدية فضلا عن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بل يحكم العقل بالاحتياط كما عرفت هذا التفصيل من المصنف في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مما مر حال زيادة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مما مر في التنبيه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زيادة الجزء إذا شك في اعتبار عدمها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من شرط الصلاة عدم قراءة السورة في الركعة الثالثة، كما أن من شرط الصلاة عدم الضحك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العدم جزءا من الواجب، فإنه كما أن الشيء الوجودي قد يكون شرطا و قد يكون جزءا كذلك عدم الشيء قد يكون </w:t>
      </w:r>
    </w:p>
    <w:p>
      <w:pPr>
        <w:pStyle w:val="BookText"/>
        <w:rPr/>
      </w:pPr>
      <w:r>
        <w:rPr>
          <w:rFonts w:ascii="Amiri" w:hAnsi="Amiri" w:eastAsia="Amiri" w:cs="Amiri"/>
          <w:color w:val="111111"/>
          <w:sz w:val="28"/>
          <w:sz w:val="28"/>
          <w:szCs w:val="28"/>
          <w:rtl w:val="true"/>
          <w:lang w:bidi="ar-SA"/>
        </w:rPr>
        <w:t xml:space="preserve">شطرا في الواجب </w:t>
      </w:r>
      <w:r>
        <w:rPr>
          <w:rStyle w:val="FootnoteAnchor"/>
          <w:rtl w:val="true"/>
        </w:rPr>
        <w:footnoteReference w:id="89"/>
      </w:r>
      <w:r>
        <w:rPr>
          <w:rFonts w:ascii="Amiri" w:hAnsi="Amiri" w:eastAsia="Amiri" w:cs="Amiri"/>
          <w:color w:val="111111"/>
          <w:sz w:val="28"/>
          <w:sz w:val="28"/>
          <w:szCs w:val="28"/>
          <w:rtl w:val="true"/>
          <w:lang w:bidi="ar-SA"/>
        </w:rPr>
        <w:t xml:space="preserve">، مع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جزئيته؛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زيادته، بل من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لاندراجه في الشك في دخل شيء فيه جزءا أو شرطا، شرطا و قد يكون جزءا، و الفرق أن الصلاة لو كانت مركبة من وجودات و 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العدمي جزءا، و لو كانت مركبة من وجودات و كان الأمر العدمي خارجا لكن أخذت الصلاة بشرط السكون به كان لعدم شرطا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 عدم الزيادة على الأجزاء و الشرائط المسلمة هل هو مأخوذ في الواجب بنحو الشرط أو الشطر؟</w:t>
      </w:r>
    </w:p>
    <w:p>
      <w:pPr>
        <w:pStyle w:val="BookText"/>
        <w:rPr/>
      </w:pPr>
      <w:r>
        <w:rPr>
          <w:rFonts w:ascii="Amiri" w:hAnsi="Amiri" w:eastAsia="Amiri" w:cs="Amiri"/>
          <w:color w:val="111111"/>
          <w:sz w:val="28"/>
          <w:sz w:val="28"/>
          <w:szCs w:val="28"/>
          <w:rtl w:val="true"/>
          <w:lang w:bidi="ar-SA"/>
        </w:rPr>
        <w:t>أما تصوير الشرطية في الشيء بعدم شيء آخر يكون فيه أو معه فواضح؛ لكن تصوير أخذ عدم الشيء جزءا في شيء آخر غير صحيح؛ لأن العدم ليس بمنشإ أثر حتى يصح أخذه جزءا لمركب ذي أثر؛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زيادة الجزء بكونها زيادة الجزء إنما هو في مورد لم يؤخذ في جزئية الجزء قيد الوحدة و كونه بشرط لا؛ إذ لو أخذ ذلك في جزئيته لم يصدق عليه زيادة الجزء، بل يندرج في نقص الجزء؛ إذ لو أخذ الجزء بشرط أن لا يتكرر فإنه إذا شرط عدم التكرر و تكرر لم يكن الفرض حينئذ من باب زيادة الجزء، بل من باب نقصان الجزء؛ لفرض أن الجزء أخذ بشرط لا، فإذا تكرر فقد فقد شرطه و 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اعتبر في جزئية الركوع قيد الوحدة، و أتى به مرتين صدق عليه نقص الجزء؛ إذ لا فرق في عدم تحقق الركوع مثلا الذي هو جزء للصلاة بين تركه رأسا، و بين الإتيان به بدون شرطه، و هو عدم تكرره، فيصدق على كلا التقديرين أن الصلاة فاقدة للركوع المأمور به، فتكون باطلة من حيث النقيصة لا من حيث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اعتبر عدم زيادة الجزء في جزئيته لم تكن الزيادة من زيادة الجزء، بل تكون من نقصانه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الجزء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مما مر حال زيادة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أخذ العدم شطرا أو شرطا في الواجب كالشك في أخذ الوجود شطرا أو شرطا فيه في جريان البراءة الشرعية فيه دون العقلية، فلو لا البراءة النقلية كان مقتضى الاحتياط العقلي بطلان الواجب و لزوم إعادته، فيصح العلم، للبراءة النقلية القاضية بعدم مانعية الزيادة، سواء أتى </w:t>
      </w:r>
    </w:p>
    <w:p>
      <w:pPr>
        <w:pStyle w:val="BookText"/>
        <w:rPr/>
      </w:pPr>
      <w:r>
        <w:rPr>
          <w:rFonts w:ascii="Amiri" w:hAnsi="Amiri" w:eastAsia="Amiri" w:cs="Amiri"/>
          <w:color w:val="111111"/>
          <w:sz w:val="28"/>
          <w:sz w:val="28"/>
          <w:szCs w:val="28"/>
          <w:rtl w:val="true"/>
          <w:lang w:bidi="ar-SA"/>
        </w:rPr>
        <w:t xml:space="preserve">فيصح لو أتى به مع الزيادة عمدا تشريعا أو جهلا قصورا أو تقصيرا،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استقل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النقل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عبادة و أتى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بالزيادة عمدا تشريعا، كما إذا علم بعدم جزئية الزيادة و مع ذلك قصد الجزئية تشريعا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اعتقد الجزئية للجهل القصوري أو التقصيري، فيأتي بالزيادة باعتقاد مشروعيتها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الزيادة السهوية التي عقد لها الشيخ مسألة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جميع هذه الصور يصح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الشك في اعتبار عدم الزيادة،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السهوية تندرج في الشك في شرطية عدمها، و الأصل فيه البراءة و صحة الواجب كما أفاده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فيحكم بالبطلان لإلحاقه الزيادة السهوية بالنقيصة السهوية، لأن مرجعه إلى الإخلال بالشرط و هو عدم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ما تقدم من جريان البراءة النقلية دون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الاشتغال بالمأمور به التام هو الاحتياط بالإعادة و عدم الاجتزاء بالمأتي به مع الشك في مانعية الزيادة؛ لكن البراءة النقلية الرافعة لمانعية الزيادة اقتضت صحة العبادة و عدم لزوم الاحتياط بإعادتها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إن كان توصليا ففي جميع صور الزيادة يصح العمل، و لا تكون الزيادة من حيث هي 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الواجب عباديا فلا بد من ملاحظة أن الزيادة هل توجب فقدان قصد القربة فيه أم لا؟ فإن أوجبت ذلك أبطلت العبادة، و إلا فلا، و لذا أشار إلى بعض الصور التي يكون التشريع فيها منافيا لقصد القربة و مبطلا للعبادة، و هي ما إذا قصد كون الزيادة جزءا للواجب بحيث لو لم تكن جزءا لما أتى بالواجب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التشريع على وجه التقييد كان ذلك منافيا لقصد القربة فيبطل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الدخل واقعا، و ذلك لعدم انبعاثه عن أمر الشارع، </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90"/>
      </w:r>
      <w:r>
        <w:rPr>
          <w:rFonts w:ascii="Amiri" w:hAnsi="Amiri" w:eastAsia="Amiri" w:cs="Amiri"/>
          <w:color w:val="111111"/>
          <w:sz w:val="28"/>
          <w:sz w:val="28"/>
          <w:szCs w:val="28"/>
          <w:rtl w:val="true"/>
          <w:lang w:bidi="ar-SA"/>
        </w:rPr>
        <w:t xml:space="preserve">على نحو لو لم يكن للزائد دخل فيه لما يدعو إليه وجوبه لكان باطلا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دخله فيه؛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يبطل في خصوص صورة عدم الدخل؛ لعدم قصد امتثال أمر الشارع، فالعقل بمقتضى قاعدة الاشتغال حاكم بلزوم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إن كان على وجه التقييد أوجب البطلان لعدم قصد امتثال أمر الشارع،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جزئية الزائد مطلقا، سواء كان عمدا تشريعا أم شرعا للجهل قصورا أو تقصيرا أم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إطلاق هذا الكلام يشمل جميع الصور الثلاث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كون الزائد جزءا مستقلا، و من كون الزائد و المزيد عليه جزءا واحدا، و من إتيان الزائد بدلا عن المزيد عليه، ففي جميع هذه الصورة يحكم المصنف بالصحة إلا في صورة كون التشريع على وجه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للبطلان،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الانبعاث عن الأمر الواقعي على ما هو عليه،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التقرب، فقاعدة الاشتغال في صورة عدم الدخل واقعا تقضي بلزوم الإعادة؛ للشك في تحقق الإطاعة المقومة لعبادية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عدم الدخل واقعا، و الإتيان بالعمل المشتمل على الزائد على وجه</w:t>
      </w:r>
    </w:p>
    <w:p>
      <w:pPr>
        <w:pStyle w:val="BookText"/>
        <w:rPr/>
      </w:pPr>
      <w:r>
        <w:rPr>
          <w:rFonts w:ascii="Amiri" w:hAnsi="Amiri" w:eastAsia="Amiri" w:cs="Amiri"/>
          <w:color w:val="111111"/>
          <w:sz w:val="28"/>
          <w:sz w:val="28"/>
          <w:szCs w:val="28"/>
          <w:rtl w:val="true"/>
          <w:lang w:bidi="ar-SA"/>
        </w:rPr>
        <w:t xml:space="preserve">و الشيخ يذهب إلى البطلان في الصورة الأولى دون الأخيرتين، لرجوع الشك فيهما إلى الشك في شرطية عدم الزيادة، و أصالة البراءة تقتضي عدمها، بخلاف الصورة الأولى، حيث إن المأتي به المشتمل على الزيادة بقصد كونها جزءا مستقلا غير مأمور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 في 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و قصد الامتثال به و هو المجموع المشتمل على الزيادة غير مأمور به، و ما أمر به و هو ما عدا تلك الزيادة لم يقصد الامتثال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كون التشريع على وجه التقييد، و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الدخل، فضمائر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فيه، إليه،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الواجب،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الزائد،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استقلال العقل بلزوم الإعادة مع اشتباه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يدعوه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التقييد، فمع عدم الدخل لا أمر واقعا حتى ينبعث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بدخل الزيادة واقعا و عدمه،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هذا الجهل يشك في تحقق الامتثال الذي هو شرط صحة العبادة بل مقومها، و لذا يحكم العقل بلزوم الإعادة؛ لقاعدة الاشتغال الجارية في صورة الشك و اشتباه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القطع بعدم الدخل فالإعادة إنما هي للقطع بالبطلان، لا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المصنف استدل بوجهين على بطلان العبادة مع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امتثال الأمر الواقعي؛ لكونه قاصدا للأمر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التنزل و عدم دعوى القطع بالبطلان من جهة عدم قصد الامتثال، فلا أقل من بطلانها لأجل قاعدة الاشتغال الحاكمة بأن الاشتغال اليقيني يقتضي الفراغ كذلك،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 في حصول الامتثال بهذا العمل المشتمل على الزائد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يقول بالصحة في جميع موارد الزيادة العمدية و السهوية؛ إلاّ في العبادة التي يكون التشريع فيها مخلا بقصد القربة، و هو صورة التقييد، و الشيخ يقول بالبطلان في الزيادة السهوية مطلقا؛ لأن مرجعه إلى الإخلال بالشرط و هو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الزيادة العمدية في خصوص الصورة الأولى، و هي ما أتى بالزيادة بقصد كونها جزءا مستقلا، دون الصورتين الأخيرتين، لرجوع الشك فيهما إلى الشك في شرطية عدم الزيادة، و مقتضى أصل البراءة عدمها و صحة الواجب، و بهذا ظهر موردا اختلاف نظر المصنف و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التشريع الذي لا يبطل العبادة؛ لعدم منافاته لقصد القربة، و هو ما إذا كان التشريع في تطبيق المأمور به الخالي عن الزيادة على المأتي به المشتمل عليها،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المأمور به بأمر الشارع، فلا يتصرف في المأمور به و لا في الأمر؛ بل في التطبيق فقط ادعاء، فداعوية أمر الشارع حينئذ ليست مشروطة بدخل الزيادة في موضوع الأمر؛ بل الانبعاث عن أمره ثابت مطلقا سواء كانت الزيادة دخيلة في الواجب أم لا، و لا موجب للبطلان حينئذ، إذ لا خلل في الامتثال و لا تحكم في مقام العبودية كما كان في صورة التقييد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p>
    <w:p>
      <w:pPr>
        <w:pStyle w:val="BookText"/>
        <w:rPr/>
      </w:pPr>
      <w:r>
        <w:rPr>
          <w:rFonts w:ascii="Amiri" w:hAnsi="Amiri" w:eastAsia="Amiri" w:cs="Amiri"/>
          <w:color w:val="111111"/>
          <w:sz w:val="28"/>
          <w:sz w:val="28"/>
          <w:szCs w:val="28"/>
          <w:rtl w:val="true"/>
          <w:lang w:bidi="ar-SA"/>
        </w:rPr>
        <w:t xml:space="preserve">على أي حال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مشرّعا في دخله الزائد فيه بنحو 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بدخله، فإن تشريعه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المأتي مع المأمور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قصده الامتثال و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صحيحا و لو كان مشرعا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تقريبه، و أن التشريع في التطبيق ليس تشريعا في نفس الأمر و لا في المأمور به، فلا ينافي داعوية الأمر المقومة 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تمسك لصحة ما أتى به مع الزيادة باستصحاب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البارز فيه راجع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بالواجب لا على نحو التشريع التقييدي كالصورة السابقة، بل على نحو يدعوه الوجوب إلى فعل الواجب على أي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الزيادة دخيلة في الواجب أم لم تكن دخيلة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في تطبيق المأمور به لا ينافي قصد الامتثال و التقرب بالأمر،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ليس في نفس الأمر حتى يكون الأمر التشريعي داعيا له و منافيا لإطاعة أمر الشارع؛ بل الداعي للإطاعة هو أمر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الامتثال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الصحة في هذه الصورة ما عرفت من تحقق امتثال أمر الشارع، و عدم قدح التشريع في تطبيق المأمور به في داعوية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المكلف مشرّعا، و هذا بيان للفرد الخفي من الموردين اللذين تصح العبادة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المكلف،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علمه بدخل الزائد في موضوع الأمر لم يكن إدخال الزائد فيه تشريعا، و إن كان مخطئا في اعتقاده على تقدير عدم الدخل واقعا، فالتشريع منوط بالعلم بعدم دخل الزيادة في الواجب، أو عدم العلم بالدخل و عدمه،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المكلف،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للزائد دخل واقعا أم لا، فإن هذا التشريع لا ينافي التقرب بأمر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طويل أضربنا عنه رعاية للاختصار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ضعف ما قيل من إثبات صحة العبادة مع الزيادة باستصحاب الصحة لا بأصالة البراءة في الشك في مانعية الزيادة، بزعم أن الشك يكون في بقاء الصحة المعلومة حدوثا قبل فعل الزيادة المشكوكة بقاء بعد فعلها؛ للشك في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كلام و نقض و إبرام خارج عما هو المهم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مانعية الزيادة، و هو مجرى استصحاب الصحة، لاجتماع أركانه، دون أصالة البراءة في مانعية الزيادة؛ لحكومته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هذا الاستصحاب هو ما إذا نشأ احتمال البطلان في أثناء الصلاة بزيادة جزء تشريعا، و أما إذا قصد التشريع من أول الصلاة بحيث كان الداعي له الأمر التشريعي، فلا مجال حينئذ للاستصحاب؛ لانهدام ركنه الأول و هو اليقين السابق بالصحة؛ بل اليقين بعدمها ثابت، فالاستصحاب يجري فيما لو علم بالصحة قبل فعل الزيادة و نشأ الشك في البطلان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للاستصحاب تقريبات عديدة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موافقة الأجزاء السابقة لأوامرها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الأجزاء السابقة على تأثيرها في المصلحة،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جزء تأثيرا في المصلحة المترتبة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الأجزاء السابقة بحيث لو انضم إليها سائر الأجزاء لالتأم الكل 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لمعرفة جميع تقريبات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تضعيف الشيخ لهذا الاستصحاب،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صحة الأجزاء السابقة لا يجدي في صحة الأجزاء اللاحقة؛ لأن المستصحب إن كان هو الصحة بمعنى موافقة الأجزاء السابقة لأوامرها الضمنية فذلك قطعي البقاء، و لا شك فيها حتى يجري فيها الاستصحاب، حيث إن الشيء لا يتغير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الصحة مع القطع بها فضلا عن استصحابها لا تنفع في صحة الأجزاء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إن كان المستصحب هو المعنى الثالث؛ للعلم ببقاء قابلية الأجزاء السابقة للانضمام و عدم الشك فيه، و إنما الشك في مانعية الزيادة، و الاستصحاب لا يرفع المانعية، فمع الزيادة لا يعلم بالتئام الكل بانضمام اللاحقة إلى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المستصحب هو المعنى الثاني، فلعدم اليقين السابق حتى يكون الشك في البقاء ليستصحب،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البقاء يتصور فيما إذا كان مشكوك المانعية رافعا لأثر الأجزاء السابقة، و أما إذا احتمل كونه مانعا عن تأثيرها من أول الأمر كان الشك في الحدوث دون البقاء، و معه لا مجال للاستصحاب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المهم في المقام هو إحراز صحة العبادة مع الزيادة، بحيث يسقط بها الأمر، و هي الصحة الفعلية التي لا تثبت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تحقيقه في مبحث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 بوعده و لم يتعرض لتحقيقه في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فالأولى في تضعيف استصحاب الصحة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صح أن يدعى في تقريب استصحاب الصحة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استصحاب صحة الأجزاء السابقة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قبل الزيادة كانت بحيث لو انضم إليها الأجزاء اللاحقة التأمت معها و حصل الكل بالمجموع، و بعد الزيادة يقع الشك في بقائها على هذه الصفة فتستصحب،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ذلك أن الأجزاء السابقة كانت بحيث لو انضم إليها تمام ما يعتبر في الواجب من الأجزاء و الشرائط التأم معها و حصل الكل بالمجموع، فهذا حق، و لكن لم يعلم حينئذ انضمام التآم؛ إليها إذ من المحتمل أن يكون من الشرائط عدم الزيادة و لم ينضم إليها إذ المفروض تحقق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السابقة كانت بحيث لو انضم إليها بقية الأجزاء المعلومة دون المشكوكة لالتأم معها، و حصل الكل بالمجموع، فهذا ممنوع جدا إذ لم يكن لنا يقين كذلك كي تستصح الصحة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أضربنا عن طول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تحقق الزيادة عمدا أو سهوا و اعتبار القصد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الزيادة العمدية و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المقام الأول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تحقق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الزيادة في تحققها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فيها باستحالة الزيادة حقيقة؛ لأن الجزء المأخوذ في المركب إما مأخوذ على نحو لا بشرط أو على نحو بشرط لا، و لا يعقل تحقق الزيادة على كلا التقديرين؛ 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أتى به مصداق للمأمور به، سواء كان المأتي به واحدا أو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 مرة ثانية مستلزم لفقدان القيد المأخوذ في الجزء المستلزم للنقيصة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اللابشرطية لا ينافي تحقق الزيادة، فإن أخذ شيء جزءا للمركب لا بشرط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طبيعي ذلك الجزء مأخوذا في المركب، من دون نظر إلى وحدة الفرد و تعدده، و في مثل ذلك لا يمكن تحقق الزيادة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صرف الوجود المنطبق على أول الوجودات جزءا، و لا بشرط بهذا المعنى لا يقتضي كون الوجود الثاني أيضا مصداقا للمأمور به،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الزيادة مع كون الجزء مأخوذا لا بشرط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صدق الزيادة هو نظر العرف لا الدقة العقلية، و من الضروري صدقها عرفا و لو مع أخذ الجزء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 القصد في تحقق الزيادة؛ إذ تحقق أجزاء المركبات الاعتبارية متقوم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حكم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صحة العبادة معها بمقتضى البراءة الشرعية؛ لأن الشك في بطلان العمل من جهة الزيادة العمدية أو السهوية يكون ناشئا من الشك في اعتبار عدمها في المأمور به لا محالة، و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يقم عليه دليل كان مقتضى الأصل عدمه، فلا بأس بالزيادة العمدة فضلا عن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العقلية فلا تجري بل يحكم العقل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أخذ العدم شرطا أو شطرا في الواجب كالشك في أخذ الوجود شرطا أو شطرا فيه في جريان البراءة الشرعية فيه دون البراءة العقلية، فيصح العمل للبراءة النقلية القاضية بعدم مانعية الزيادة، سواء أتى بها عمدا تشريعا أو جهلا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العمل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الواجب عباديا فلا بد من ملاحظة أن الزيادة هل توجب فقدان قصد القربة فيه أم لا؟ فإن أوجبت ذلك أبطلت العبادة و إلا فلا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التشريع إذا كان على نحو التقييد كان ذلك منافيا لقصد القربة فيبطل العمل </w:t>
      </w:r>
    </w:p>
    <w:p>
      <w:pPr>
        <w:pStyle w:val="BookText"/>
        <w:rPr/>
      </w:pPr>
      <w:r>
        <w:rPr>
          <w:rFonts w:ascii="Amiri" w:hAnsi="Amiri" w:eastAsia="Amiri" w:cs="Amiri"/>
          <w:color w:val="111111"/>
          <w:sz w:val="28"/>
          <w:sz w:val="28"/>
          <w:szCs w:val="28"/>
          <w:rtl w:val="true"/>
          <w:lang w:bidi="ar-SA"/>
        </w:rPr>
        <w:t>العبادي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صورة دخل الزيادة في المأمور به واقعا؛ لعدم امتثال أمر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المصنف استدل بوجهين على بطلان العبادة مع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امتثال الأمر الواقعي لكونه قاصدا للأمر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التنزل و عدم دعوى القطع بالبطلان من جهة عدم قصد الامتثال، فلا أقل من بطلانها لأجل قاعدة الاشتغال الحاكمة بأن الاشتغال اليقيني يقتضي الفراغ كذلك،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 في حصول الامتثال بهذا العمل المشتمل على الزائد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يقول بالصحة في جميع موارد الزيادة العمدية و السهوية إلا في العبادة التي يكون التشريع فيها مخلا بقصد القربة و هو صورة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باستصحاب الصحة لإثبات الصحة لا بأصالة البراءة في الشك في مانعية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بزعم أن الشك يكون في بقاء الصحة المعلومة حدوثا قبل فعل الزيادة و هو مجرى استصحاب الصحة،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هذا الاستصحاب هو ما إذا نشأ احتمال البطلان في أثناء الصلاة بزيادة الجزء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قصد التشريع من أول الأمر و أول الصلاة؛ بحيث كان الداعي له الأمر التشريعي، فلا مجال حينئذ للاستصحاب لانهدام ركنه الأول و هو اليقين السابق بالصحة، بل اليقين بعدمها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يجري فيما لو علم بالصحة قبل فعل الزيادة و نشأ الشك في البطلان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التمسك بالاستصحاب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منه استصحاب الصحة الفعلية الكلية فلا يكون لذلك حالة سابقة، و إن كان المراد منه الصحة التأهلية فغير مفيد؛ لأنه لا يثبت عدم مانعية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البراءة الشرعية لنفي مانعية الزيادة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حكم العقل هو الاحتياط بإتيان العمل بدون الزيادة</w:t>
      </w:r>
      <w:r>
        <w:rPr>
          <w:rFonts w:eastAsia="Amiri" w:cs="Amiri" w:ascii="Amiri" w:hAnsi="Amiri"/>
          <w:color w:val="111111"/>
          <w:sz w:val="28"/>
          <w:szCs w:val="28"/>
          <w:rtl w:val="true"/>
          <w:lang w:bidi="ar-SA"/>
        </w:rPr>
        <w:t xml:space="preserve">. </w:t>
      </w:r>
      <w:bookmarkStart w:id="219" w:name="pg15811_152892"/>
    </w:p>
    <w:p>
      <w:pPr>
        <w:pStyle w:val="BookText"/>
        <w:rPr/>
      </w:pPr>
      <w:bookmarkEnd w:id="219"/>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بجزئية شيء أو شرطيته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دار الأمر بين أن</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13839822_2142443653"/>
      <w:bookmarkStart w:id="221" w:name="_Toc78"/>
      <w:bookmarkEnd w:id="220"/>
      <w:r>
        <w:rPr>
          <w:rtl w:val="true"/>
        </w:rPr>
        <w:t>الرابع في تعذر الجزء أو الشرط</w:t>
      </w:r>
      <w:bookmarkEnd w:id="221"/>
    </w:p>
    <w:p>
      <w:pPr>
        <w:pStyle w:val="Heading6"/>
        <w:numPr>
          <w:ilvl w:val="5"/>
          <w:numId w:val="1"/>
        </w:numPr>
        <w:rPr/>
      </w:pPr>
      <w:bookmarkStart w:id="222" w:name="__RefHeading___Toc13839824_2142443653"/>
      <w:bookmarkStart w:id="223" w:name="_Toc79"/>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الرابع في تعذر الجزء أو الشرط</w:t>
      </w:r>
      <w:r>
        <w:rPr>
          <w:rStyle w:val="FootnoteAnchor"/>
          <w:rtl w:val="true"/>
        </w:rPr>
        <w:footnoteReference w:id="91"/>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الجزء و الشرط من حيث الركنية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البحث لا بد من بيان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 بيان صور لهذه المسألة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دليلي المركب و الجزء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لخصوص دليل المركب إطلاق دون دليل الجزء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نفرض عدم إطلاق لدليل الجزء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هذه الصورة كما إذا قيس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لأحدهما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البحث هو الصورة الرابعة، لأن حكم الصور الثلاثة المتقدمة واضح؛ لأنه في الصورة الأولى يقدم إطلاق دليل الجزء على إطلاق دليل المركب لكونه أخص منه و في الصورة الثانية يؤخذ بإطلاق دليل المركب و يحكم بالإتيان بالباقي، عكس الصورة الثالثة، فيؤخذ فيها بإطلاق دليل الجزء و يحكم بكونه مقوّما و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الصورة الرابعة حيث يدور أمرها بين أن يكون الجزء جزءا و الشرط شرطا مطلقا حتى في حال العجز عنه كي يسقط بتعذره أمر سائر الأجزاء أو في خصوص حال التمكن منه حتى لا يسقط بتعذره أمر الكل، و المرجع هو الأصل العملي من البراءة العقلية فإن العقاب على ترك الباقي الناقص الفاقد للجزء و الشرط بلا بيان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الدليل الجزء أو الشرط و لدليل المأمور به إطلاق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جزءا أو شرطا مطلقا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العجز عنه، 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جزءا أو شرطا في خصوص حال التمكن منه، فيسقط الأمر بالعجز عنه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حينئذ على المأمور به لا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متعلقا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ما يعين أحد الأمرين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اعتباره جزءا أو شرطا، أو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المأمور به مع إجمال دليل اعتباره أو إهماله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للإطلاق،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الجزئية المطلقة أو الشرطية كذلك، 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ثمرة إطلاق الجزئية أو الشرطية هي سقوط الأمر بالكل، لانتفاء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المأمور به بتمامه،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بالكل، كأمر الصلاة،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عن الجزء أو الشرط صار سببا لعدم القدرة على إتيان المأمور به، فلا محالة يسقط الأمر عن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الأمر بالكل بسبب العجز عن الجزء أو الشرط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على المأمور به الناشئ عن العجز المزبور صار علة لسقوط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العجز عما علم دخله إجمالا في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الجزئية أو الشرطية بحال التمكن، فيبقى الأمر متعلقا بما عدا الجزء أو الشرط غير 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الصواب، و ما في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سهو الناسخ، و ذلك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الجزء ببقاء الأمر بالباقي، و هذا خلاف لازم ما فرضه من دخل التمكن في الشرط 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المراد بالأمرين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الجزئية أو الشرطية المطلقة أو المقيدة بحال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إطلاق المأمور به و إجمال دليل الجزء و الشرط هو وجوب الفاقد للمتعذر، لكونه مطلوبا سواء تمكن من المتعذر أم 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لإطلاق دليل المأمور به، إذ لو كان لدليل الجزء إطلاق أيضا قدم على إطلاق دليل المأمور به لحكومته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الدليل،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الموردين 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p>
    <w:p>
      <w:pPr>
        <w:pStyle w:val="BookText"/>
        <w:rPr/>
      </w:pPr>
      <w:r>
        <w:rPr>
          <w:rFonts w:ascii="Amiri" w:hAnsi="Amiri" w:eastAsia="Amiri" w:cs="Amiri"/>
          <w:color w:val="111111"/>
          <w:sz w:val="28"/>
          <w:sz w:val="28"/>
          <w:szCs w:val="28"/>
          <w:rtl w:val="true"/>
          <w:lang w:bidi="ar-SA"/>
        </w:rPr>
        <w:t xml:space="preserve">لاستقل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بالبراءة عن الباقي، فإن العقاب على تركه بلا بيان و المؤاخذة عليه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قضية مثل حديث الرفع عدم الجزئية أو الشرطية إلا في حال التمكن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قصور الخطاب عن إفادة الإطلاق في مقام الإثبات، لعدم ظهوره الناشئ عن إجماله؛ لا اشتراك اللفظ أو غيره، و المراد بالإهمال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كون المولى في مقام البيان الذي هو من مقدمات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بجزئية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الرابع إلى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كون الجزء أو الشرط دخيلا في حالتي التمكن و العجز معا أو في خصوص حال التمكن، و عدم دليل اجتهادي يعين إحدى الكفتين تجري البراءة العقلية عن وجوب الباقي إذا تعذر بعض أجزاء الواجب أو شرائطه لأن العقاب على ترك الباقي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لاستقل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العقلية و إن كانت جارية في وجوب الباقي، و رافعة للعقاب على تركه، إلا إنه لا مانع من جريان البراءة الشرعية الثابتة بحديث الرفع و نحوه في نفي الجزئية أو الشرطية في حال التعذر و البناء على وجوب الباقي بها، حيث إن حديث الرفع يضيق دائرة الجزئية أو الشرطية و يخصصها بحال التمكن، فلا يكون للجزء أو الشرط المتعذر دخل في الواجب حتى يقيد الباقي به، و يلتزم بسقوطه، بل الباقي مطلق بالنسبة إلى المتعذر، فيجب الإتيان به، فوزان التعذر وزان النسيان، فكما يثبت بحديث الرفع وجوب ما عدا الجزء أو الشرط، المنسي فكذلك يثبت به وجوب ما عدا المتعذر من الجزء أو الشرط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لجريان البراءة العقلية؛ و لكن البراءة الشرعية تثبت وجوب الباقي، لأن الشك في بقائه نشأ عن الشك في اعتبار المتعذر مطلقا حتى في حال التعذر، و حديث الرفع يرفع اعتباره كذلك و مقتضاه بقاء وجوب الباقي و عدم تقيده بالمتعذر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بحديث الرفع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الجهل بكيفية دخل الجزء و الشرط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أو الشرط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مقام الامتنان فيختص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نفي لتكليف لا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 المزبور،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الشرعية في نفي الجزئية أو الشرطية في حال التعذر، بداهة أن من شرائط جريانها حصول الامتنان، و هو مفقود في تعذر الجزء أو الشرط، لأن لازم اعتبارهما في خصوص حال التمكن وجوب سائر الأجزاء عند تعذرهما، و هذا ينافي الامتنان المعتبر في جريان البراءة الشرعية، فلا يقاس التعذر بحال نسيان الجزء أو الشرط الذي تجري فيه البراءة الشرعية، و ذلك لأن في جريانها هناك كمال الامتنان، لاقتضائها نفي الإعادة بعد الالتفات و التذكر، ففرق بين بين النسيان و التعذر، لوجود الامتنان في جريان البراءة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تعذر الجزء أو الشرط،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التعذر و بين النسيان و قد عرفت الفارق بينهما،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و قد مرّ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شرائط جريانها حصول الامتنان و هو مفقود،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مثل حديث الرفع بنفي التكليف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التكليف كالمقام، فإن لازم اختصاص الجزئية أو الشرطية بحال التعذر بأصالة البراءة وجوب الباقي، و هو ينافي الامتنان؛ لأنه إثبات للتكليف، مع أن البراءة رافعة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مرام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العقلية تجري في نفي وجوب الباقي، و عدم العقاب على تركه، و لا تجري البراءة الشرعية في نفي الجزئية أو الشرطية لأنها تقتضي وجوب الباقي و 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بعدم وجوب الباقي بالبراءة العقلية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بوجوب الباقي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الاستصحاب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الاستصحاب في بعض الصور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الاستصحاب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يستصحب الوجوب الكلي الجامع بين الضمني و الاستقلالي المتعلق بغير المتعذر من </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الاستصحاب في بعض الصور وجوب الباقي في حال التعذر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يصح إلا بناء على صحة القسم الثالث من استصحاب الكلي، الأجزاء و الشرائط، فإن وجوبها الضمني قبل طروء التعذر في ضمن وجوب المركب كان ثابتا و نشك في ارتفاع أصل الوجوب بارتفاعه، فتمسك بالاستصحاب في الحكم ببقائه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واجبة مع السورة و الاستقبال و الستر مثلا و يشك في حدوث الوجوب لها مقارنا لتعذر بعض أجزائها أو شرائطها، فيستصحب طبيعي الوجوب الجامع بين الغيري المرتفع بتعذر البعض، و النفسي المحتمل حدوثه للباقي مقارنا لارتفاع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وجوه ثالث أقسام استصحاب الكلي؛ كاستصحاب كلي الاستصحاب مثلا فيما إذا وجد في ضمن زيد و علم بارتفاعه و شك في وجود عمرو مقارنا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بوجوب الباقي قبل طروء التعذر، كما إذا تعذر بعض الأجزاء بعد توجه الخطاب و تعلق الأمر بالكل؛ إذ لو كان التعذر قبل ذلك لم يكن هناك يقين بوجوب الباقي حتى يستصحب؛ بل الشك حينئذ يكون في أصل الحدوث لا في البقاء،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هو الشك في البقاء دون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الباقي قبل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خصوص الوجوب النفسي القائم بالكل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بالمسامحة العرفية، و جعل المتعذر من الجزء أو الشرط من قبيل حالات الموضوع لا من مقوّماته،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الباقي كان واجبا نفسيا سابقا، و الآن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المثال المعروف و هو استصحاب كرّية ماء أو قلته فيما إذا أخذ منه مقدار أو زيد عليه،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الماء كان كرّا أو قليلا و الآن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بالدقة العقلية و مع الغض عما زيد عليه أو نقص عنه لم يكن كرّا أو قليلا؛ لكنه بالمسامحة العرفية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إثبات وجوب الباقي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يمكن أن يكون الضمير للشأن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على أول تقريبي الاستصحاب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بالتقريب الأول يكون من القسم الثالث من استصحاب الكلي، و هو ليس بحجة كما يأتي في باب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في تعيين الموضوع في الاستصحاب، و كان ما تعذر مما يسامح به عرفا؛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مع تعذره بقاء الوجوب لو قيل بوجوب الباقي، و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بعدم وجوبه، و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إشارة إلى التقريب الثاني من الاستصحاب،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صحة الاستصحاب على التقريب الثاني منوطة بالمسامحة العرفية في تعيين موضوع الاستصحاب؛ بأن لا يكون المتعذر جزءا أو شرطا من مقوّمات الموضوع؛ بل من حالاته المتبادلة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الفاقد هو الواجد عرفا ليجري فيه الاستصحاب، فلو كان المفقود قادحا في صدق اتحاد الفاقد مع الواجد عرفا، كما إذا كان المفقود معظم الأجزاء لم يجر الاستصحاب؛ لعدم صدق الشك في البقاء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المصنف جواز المسامحة العرفية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لمقدار التسامح،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المسامحة العرفية بمثابة يصدق على الفاقد للمتعذر أنه الموضوع السابق، كما إذا لم يكن المتعذر معظم الأجزاء و الشرائط حتى يكون وجوبه بقاء ذلك الوجوب لا وجوبا حادثا لموضوع جديد، و عدم وجوبه ارتفاعا له عن ذلك الموضوع؛ إذ مع عدم صدق الموضوع لا يعدّ رفع الحكم رفعا عنه و نقضا لليقين السابق؛ بل هو من باب 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صحة الاستصحاب من صدق النقض على نفي الحكم و الإبقاء على إثباته، و هذا الصدق منوط بوحدة الموضوع، نظير استصحاب عدالة زيد، فإن موضوعها لا ينثلم بالمرض و الصحة و الفقر و الغنى، فإذا شك في عدالته فلا مانع من استصحابها مع عروض هذه العوارض؛ لأنها من الحالات المتبادلة التي لا يتغير بها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شك في كيفية دخله من الجزء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لبقاء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التنبيه الرابع عشر من تنبيهات الاستصحاب، و قد اختار هناك كون المرجع في تعيين الموضوع هو نظر العرف دون غيره من العقل و دليل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المقام المبحوث عنه فعلا، و هو أواخر الاستصحاب حيث إنه يبحث هناك عن تعيين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القاعدة الأولية في المسألة</w:t>
      </w:r>
      <w:r>
        <w:rPr>
          <w:rFonts w:eastAsia="Amiri" w:cs="Amiri" w:ascii="Amiri" w:hAnsi="Amiri"/>
          <w:color w:val="111111"/>
          <w:sz w:val="28"/>
          <w:szCs w:val="28"/>
          <w:rtl w:val="true"/>
          <w:lang w:bidi="ar-SA"/>
        </w:rPr>
        <w:t xml:space="preserve">. </w:t>
      </w:r>
      <w:bookmarkStart w:id="224" w:name="pg15811_152898"/>
    </w:p>
    <w:p>
      <w:pPr>
        <w:pStyle w:val="BookText"/>
        <w:rPr/>
      </w:pPr>
      <w:bookmarkEnd w:id="224"/>
      <w:r>
        <w:rPr>
          <w:rFonts w:ascii="Amiri" w:hAnsi="Amiri" w:eastAsia="Amiri" w:cs="Amiri"/>
          <w:color w:val="111111"/>
          <w:sz w:val="28"/>
          <w:sz w:val="28"/>
          <w:szCs w:val="28"/>
          <w:rtl w:val="true"/>
          <w:lang w:bidi="ar-SA"/>
        </w:rPr>
        <w:t xml:space="preserve">كما أن وجوب الباقي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بكونه مقتضى ما يستفاد من قوله و أما حكمها القواعد الثانوية و 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ثبوت الأخبار الدالة على وجوب الباقي عند تعذر بعض الأجزاء، و المستفاد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يصطلح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13839826_2142443653"/>
      <w:bookmarkStart w:id="226" w:name="_Toc80"/>
      <w:bookmarkEnd w:id="225"/>
      <w:r>
        <w:rPr>
          <w:rtl w:val="true"/>
        </w:rPr>
        <w:t>قاعدة الميسور</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يعد فاقد الجزء أو الشرط ميسورا للواجد لا مطلقا، كما هو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خصوص الجزء دون الشرط كما هو مقتضى الخبر الأول و الثالث المذكورين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اختار هو عدم وجوب الباقي للبراءة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أدلة القائلين بوجوب الباقي، و هي الاستصحاب الذي تقدم تقريبه بالوجهين، و قاعدة الميسور التي تعرض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بينها و بين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دليل اجتهادي و معها لا تصل النوبة إلى الأصل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كما لا تجري معها البراءة العقلية في وجوب الباقي لورود قاعدة الميسور عليها، حيث إنها بيان رافع لعدم البيان الذي هو موضوع حكم العقل بقبح المؤاخذة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على وجوب الباقي تحت عنوان قاعدة الميسور المستفادة من الأخبار، و هذه الأخبار ثلاثة مروية في غوالي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الشريف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الشريف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 الشريف أيضا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هذه الروايات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اشتهر نقل هذه الروايات بين الأصحاب و عملهم بها و استنادهم في فتاويهم إليها، و هذا يكفي في الوثوق بها و حجيتها و في عدم لزوم التفتيش عن سندها، فيقع الكلام في دلالتها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دلالتها إجمالا قبل البحث فيها تفصيلا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دلالتها على ما هو المقصود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المستفاد منها هو عدم سقوط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 دلالة التكليف بتعذر بعض الأجزاء و الشرائط، بل يجب على المكلف الإتيان بما يتمكن منه؛ لأن الميسور لا يسقط بالمعسور، و ما لا يتمكن المكلف من إتيان كله لا يجوز له ترك الكل، بل عليه الإتيان بما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النبوي ظاهر في وجوب إتيان ما يتمكن منه المكلف من بعض الأجزاء بعد عدم التمكن من الجميع؛ لأنه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التبعيض إن لم تكن حقيقة فيه،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الموصولة، فيدل النبوي على وجوب الإتيان بما هو المقدور من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دلالة هذه الأخبار على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تفصيل الكلام في دلالتها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المحتملات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بحسب الأجزاء، و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 أجزائه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 لكن بحسب الأفراد، و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 أفراده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خارج عن البحث في ما نحن فيه و لا ينفعنا في المقصود؛ لأن الكلام في الميسور من الأجزاء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لأن سؤال السائل كان عن وجوب الحج في كل سنة، فكان سؤاله عن الأفراد لا عن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بمعنى الباء،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أو يأتون به، و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بالعمل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العمل بقدر الاستطاعة، و تكون الرواية ناظرة حينئذ إلى الأفراد أيضا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أمرتكم بطبيعة فأتوا ما استطعتم من أفرادها، و هذه الاحتمالات متصورة في الرواية </w:t>
      </w:r>
    </w:p>
    <w:p>
      <w:pPr>
        <w:pStyle w:val="BookText"/>
        <w:rPr/>
      </w:pPr>
      <w:r>
        <w:rPr>
          <w:rFonts w:ascii="Amiri" w:hAnsi="Amiri" w:eastAsia="Amiri" w:cs="Amiri"/>
          <w:color w:val="111111"/>
          <w:sz w:val="28"/>
          <w:sz w:val="28"/>
          <w:szCs w:val="28"/>
          <w:rtl w:val="true"/>
          <w:lang w:bidi="ar-SA"/>
        </w:rPr>
        <w:t xml:space="preserve">الأول 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و لكن المفيد بالمقصود هو الاحتمال الأول فقط؛ و لكنه لا يناسب مورد الرواية، فهذه الرواية أجنبية عن المقام و لا تدل على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الاستدلال بها و إن كان واضحا؛ و 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أورد على الحديث الأول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الميسور من الأفراد و الميسور من الأجزاء، فلا يمكن الاستدلال به لكونه مجملا و خارجا عن محل الكلام على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من الأجزاء واجب بوجوب استقلالي، و الباقي من الأجزاء واجب بوجوب ضمني، و ليس الواجب بالوجوب الضمني ميسورا للواجب بالوجوب الاستقلالي، فيتعين أن يكون هذا الحديث مختصا بالميسور من الأفراد، و لا يشمل الميسور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لدورانها بين المجموع بحسب الأفراد و المجموع بحسب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دورانه بين إرادة الوجوب بالخصوص و إرادة الأعم من الوجوب و الندب، فلا يمكن الاستدلال؛ بها لأنه بناء على الاحتمال الثاني لا يستفاد منها وجوب الإتيان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الاستدلال بهذه الروايات على وجوب الباقي عند تعذر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بالخبر الأول على قاعدة الميسور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إذ لو كانت بيانية أو بمعنى الباء فمعنى الخبر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بنفس المأمور به الكلي بقدر الاستطاعة لا وجوب الإتيان ببعضه الميسور كما هو المقصود، فلا يشمل الخبر الكل و المركب الذي تعذر بعض أجزائه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التبعيض بحسب الأجزاء لا الأفراد؛ إذ مفاد الخبر حينئذ هو وجوب الإتيان بما تيسر من أفراد الطبيعة، فيدل على وجوب التكرار، و عدم كون المطلوب صرف الوجود، و لذا استدل به بعض المحققين كصاحب الحاشية في مبحث الأوامر على وجوب التكرار في قبال القول بالمرة و القول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أجنبي عن </w:t>
      </w:r>
    </w:p>
    <w:p>
      <w:pPr>
        <w:pStyle w:val="BookText"/>
        <w:rPr/>
      </w:pPr>
      <w:r>
        <w:rPr>
          <w:rFonts w:ascii="Amiri" w:hAnsi="Amiri" w:eastAsia="Amiri" w:cs="Amiri"/>
          <w:color w:val="111111"/>
          <w:sz w:val="28"/>
          <w:sz w:val="28"/>
          <w:szCs w:val="28"/>
          <w:rtl w:val="true"/>
          <w:lang w:bidi="ar-SA"/>
        </w:rPr>
        <w:t xml:space="preserve">لا بيانية </w:t>
      </w:r>
      <w:r>
        <w:rPr>
          <w:rStyle w:val="FootnoteAnchor"/>
          <w:rtl w:val="true"/>
        </w:rPr>
        <w:footnoteReference w:id="96"/>
      </w:r>
      <w:r>
        <w:rPr>
          <w:rFonts w:ascii="IRNazanin" w:hAnsi="IRNazanin" w:eastAsia="IRNazanin"/>
          <w:color w:val="111111"/>
          <w:sz w:val="28"/>
          <w:sz w:val="28"/>
          <w:szCs w:val="28"/>
          <w:rtl w:val="true"/>
          <w:lang w:bidi="fa-IR"/>
        </w:rPr>
        <w:t xml:space="preserve">و لا بمعنى الباء، و ظهورها </w:t>
      </w:r>
      <w:r>
        <w:rPr>
          <w:rStyle w:val="FootnoteAnchor"/>
          <w:rtl w:val="true"/>
        </w:rPr>
        <w:footnoteReference w:id="97"/>
      </w:r>
      <w:r>
        <w:rPr>
          <w:rFonts w:ascii="Amiri" w:hAnsi="Amiri" w:eastAsia="Amiri" w:cs="Amiri"/>
          <w:color w:val="111111"/>
          <w:sz w:val="28"/>
          <w:sz w:val="28"/>
          <w:szCs w:val="28"/>
          <w:rtl w:val="true"/>
          <w:lang w:bidi="ar-SA"/>
        </w:rPr>
        <w:t xml:space="preserve">في التبعيض و إن كان مما لا يكاد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بحسب الأجزاء غير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المطلوب و هو وجوب ما تيسر من أجزاء المركب الذي تعذر بعض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الجنس الذي يكون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أثوابى من قطن و خواتيمى من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الضابط للبيانية لا ينطبق على 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إلا نفس الشيء المذكور قبله، حيث إن الضمير عين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فأوجدوه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عبارة أخرى عن دخل القدرة في متعلق الخطاب، و أنه مع التمكن يجب فعل المأمور به و لا يجوز تركه، و هذا لا يدل على وجوب بعض المركب المأمور به إذا تعذر بعض أجزائه، لو لم يدل على وجوب تكرار الطبيعة المأمور بها كما مر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في كل مورد، و بيانية في خصوص هذا المورد خلاف الظاهر الذي لا يصار إليه بلا دليل، فالمتعين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 لا بمعنى الباء، و مع ذلك لا يدل الخبر الأول على اعتبار قاعدة الميسور في المقام؛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الميسور بحسب الأفراد، و محل الكلام هو الميسور بحسب الأجزاء لا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الذي هو عبارة عن صحة قيام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هذا الظهور الذي هو أحد الوجهين اللذين يكون الاستدلال بالخبر الأول مبنيا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عدم ثبوت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و عدم انطباق ضابط البيانية أيضا عليه، فالمتعين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فهذا الوجه الأول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كون التبعيض بحسب الأجزاء لا الأفراد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التبعيض إن كان بلحاظ الجامع بين الأجزاء و الأفراد؛ بأن يراد بالشيء ما هو أعم من الكل ذي الأجزاء كالصلاة و الحج و الكلي و ذي الأفراد كالعالم، أو بلحاظ خصوص الأجزاء، كان الخبر دليلا على المقصود و هو وجوب بعض أجزاء المركب مع تعذر بعضها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جوابا عن السؤال عن تكرار الحج بعد أمره به،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خطب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عكاشة و يروى سراقة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 فاعرض عنه حتى أعاد مرتين أو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و ما يؤمنك أن أقول نعم، و الله لو قلت نعم لوجب، و لو وجب ما استطعتم، و لو تركتم لكفرتم، فاتركوني ما تركتم، و إنما هلك من كان قبلكم بكثرة سؤالهم و اختلافهم إلى أنبيائهم، فإذا أمرتكم بشيء فأتوا منه ما استطعتم، و إذا نهيتكم عن شيء فاجتنبوه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بلحاظ الأفراد أو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الاستدلال بالخبر المزبور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التبعيض بلحاظ الأفراد مانع عن الاستدلال بالخبر المزبور؛ لما مر من ابتنائه على كون التبعيض بلحاظ الأجزاء دون الأفراد، و مع هذا الاحتمال المصادم لظهور كون التبعيض بلحاظ الأجزاء يسقط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بلحاظ الأجزاء بحسب الاستعمالات المتعارفة، و لكنه بقرينة المورد لا بد هنا من إرادة التبعيض بحسب الأفراد، حيث إن هذا الخبر ورد جوابا عن السؤال عن تكرار الحج بعد أن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عكاشة إلى آخر ما ذكره في المتن، فلا محيص عن إرادة التبعيض هنا بحسب أفراد العام لا بحسب أجزاء الكل؛ إذ لا معنى لوجوب بعض أجزاء الحج في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الأفراد،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التبعيض، 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النبوي المذكور الوارد في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بقرينة المورد لا بد هنا من إرادة التبعيض بحسب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الاستدلال به على وجوب الإتيان بالمركب الذي تعذر بعض أجزائه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الاستطاعة المذكورة في آخر الخبر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العرفية لا العقلية،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إطاعة الأمر لعدم الاستطاعة العقلية لا يوجب الكفر كما هو قضية قوله </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الإشكال في دلالة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في عدم سقوط الميسور من الأجزاء بمعسورها؛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عدم سقوط الميسور من أفراد العام بالمعسور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تركتم لكفرتم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 عليكم الحج في كل عام و كان ذلك عسرا عليكم، و لو تركتم و لو مع المشقة العرفية لكفرتم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ظهور الخبر الأول في التبعيض بحسب الأجزاء ظهر الإشكال في دلالة الخبر الثاني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الميسور أن يكون بحسب الأفراد لا بحسب الأجزاء،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منوط بإرادة الميسور من الأجزاء، و مع احتمال إرادة غيره لا يصلح للاستدلال به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المطلوب و هو وجوب الأجزاء الميسورة بتعذر بعض الأجزاء أو الشرائط، حيث إن الميسور عام للواجبات و المستحبات، فإن دل الخبر على وجوب الميسور لزم خروج المستحبات التي تعذر بعض أجزائها أو شرائطها، فيدور الأمر بين تخصيص الميسور بالواجبات و إخراج المستحبات عنه، و هو مخالف لبنائهم على جريان قاعدة الميسور فيها أيضا، و بين التصرف في ظهور الأمر في الوجوب و حمله على مطلق الرجحان، فلا يدل حينئذ على وجوب الباقي الميسور و هو المطلوب في المقام، و الظاهر عدم أولوية أحد التصرفين من الآخر، فلا يصح الاستدلال به على وجوب الميسور؛ كعدم صحته بناء على أظهرية حمل الأمر على مطلق الرجحان و المطلوبية كما قيل من تخصيص الميسور بالواجبات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على الخبر الأول، و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الإشكال الأول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الميسور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مصادم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يبطل الاستدلال على قاعدة الميسور،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الثاني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دلالته على عدم السقوط لزوما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بالواجب، و لا مجال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دلالته على أنه بنحو اللزوم؛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عدم سقوطه بما له من الحكم وجوبا كان أو ندبا بسبب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المعسور؛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ثاني وجهي الإشكال المتقدم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المطلوب و هو وجوب الأجزاء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المطلوب، فلا يدل الخبر الثاني على وجوب الأجزاء الميسورة؛ لعدم اختصاصه بالواجبات؛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الواجب و المستحب،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دلالة الخبر الثاني على عدم سقوط الميسور لزوما، و قد عرفت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اختصاصه بالواجبات لما عرفت من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 الخبر الثاني بالواجب لا مجال لتوهم دلالته على أن عدم السقوط يكون بنحو اللزوم، و هذا من تتمة الإشكال، 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نتيجة عدم اختصاصه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 الثاني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عدم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إنشاء لوجوب الميسور كانت المستحبات خارجة عن مورد قاعدة الميسور، و اختصت القاعدة بالواجب المتعذر بعض أجزائه؛ لكنه ليس كذلك،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حكايته عن عدم سقوط حكم الميسور من الوجوب أو الندب بسقوط حكم المعسور، فيشمل كلا من الواجب و المستحب المتعذر بعض أجزائهما أو شرائطهما، فلا تخرج المستحبات عن حيز قاعدة الميسور، و هذا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المتيقن السابق، سواء كان حكما تكليفيا أم وضعيا أم موضوعا، و ليس معناه وجوب الإبقاء حتى يختص الاستصحاب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حكم الميسور بلسان ثبوت موضوعه، و هو الميسور نظير نفي الموضوع المراد به نفي حكمه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العناوين الثانوية الرافعة للحكم الأولي، فلزوم البيع مثلا منفي إن كان ضرريا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الحكم عن 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الميسور،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الميسور كناية عن عدم سقوطه بحكمه،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مثله هو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الظاهر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ما له من تكليف أو وضع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عدم سقوطه بنفسه و بقائه على عهدة المكلف كي لا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مبين لكون سقوط الميسور بماله من الحكم، و قد مر آنفا تقريبه بقولنا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الدفع أن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للميسور من الحكم واجبا كان أم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على كون قضية الميسور كناية عن عدم سقوط حكمه بأن الظاهر من مثل هذا الكلام النافي لموضوع أو المثبت له هو نفي الحكم عن الموضوع أو إثباته له، حيث إن نفي الموضوع أو إثباته شرعا لا يراد منه الرفع التكويني أو الإثبات كذلك؛ لمنافاة التكوين للتشريع،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الرفع و الوضع التشريعيين هو الحكم، فإثبات الموضوع شرعا أو نفيه كذلك لا معنى له إلا إثبات حكمه أو نفيه،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 الضرر الخارجي كذب،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حكمه مطلقا تكليفيا كان أم وضعيا، و هذا التعبير عن ثبوت الحكم بلسان ثبوت موضوعه و نفيه بلسان نفي موضوعه شائع متعارف،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الميسور،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بلسانه من إثبات الموضوع أو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بحكمه،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الموضوع و نفيه في الخطابات الشرعية كناية عن إثبات حكمه شرعا أو نفيه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قضية الميسور عبارة عن عدم سقوط الميسور بنفسه و بقائه على عهدة المكلف حتى تختص القاعدة بالواجبات و لا تشمل المستحبات؛ لاختصاص العهدة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على ظاهر إسناد عدم السقوط إلى نفس الميسور يقتضي أن يكون نفس الميسور ثابتا في الذمة، و حيث إنه لا عهدة في المستحبات فيختص بالواجبات، و لا يشمل المستحبات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ثبوت الموضوع شرعا و نفيه كذلك هو ثبوت الحكم أو نفيه عنه،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حكمه مطلقا وجوبا كان أم مستحبا، فتجري قاعدة الميسور في المستحبات بلا عناية و تكلف،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بنفسه،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الميسور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دلالة على جريان القاعدة في المستحبات على وجه </w:t>
      </w:r>
      <w:r>
        <w:rPr>
          <w:rStyle w:val="FootnoteAnchor"/>
          <w:rtl w:val="true"/>
        </w:rPr>
        <w:footnoteReference w:id="98"/>
      </w:r>
      <w:r>
        <w:rPr>
          <w:rFonts w:ascii="Amiri" w:hAnsi="Amiri" w:eastAsia="Amiri" w:cs="Amiri"/>
          <w:color w:val="111111"/>
          <w:sz w:val="28"/>
          <w:sz w:val="28"/>
          <w:szCs w:val="28"/>
          <w:rtl w:val="true"/>
          <w:lang w:bidi="ar-SA"/>
        </w:rPr>
        <w:t xml:space="preserve">، أو لا يكون له دلالة على وجوب الميسور في الواجبات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الكل في المجموعي لا الأفرادي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فإنه حينئذ يختص بالواجبات و لا يشمل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آخر و هو حمله على الثبوت و مطلق الرجحان و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سقوطه بنفسه و بقائه على عهدته لا يوجب خروج المستحبات عن حيّز قاعدة الميسور؛ إذ لا مانع من كون المستحبات في عهدة المكلف كالواجبات،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إسماعيل بن جابر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عليّ نوافل كثيرة،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فالمستحب كالواجب يستقر في العهدة،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إبراء الذمة عنه، نظير كون المال الذي أتلفه الصبي في عهدته مع عدم وجوب إبراء ذمته قبل بلوغه، فلا ملازمة بين الحكم الوضعي و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من عدم سقوط الميسور بما له من الحكم وجوبا كان أو ندبا يشمل الواجب و المندوب بلا تكلف، فلا يلزم خروج المستحبات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أحد الإشكالات التي أوردها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بهذا الخبر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 منوط بإرادة الكل ذي الأجزاء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إذ لو أريد الكل ذو الأفراد كما هو المحتمل كان أجنبيا عن مورد قاعدة الميسور، فإذا أمر بصوم كل يوم من شهر رمضان أو إكرام كل عالم، تعذر صوم بعض الأيام أو وجوب إكرام بعض العلماء، فلا وجه للتمسك بقاعدة الميسور لوجوب صوم بعض الأيام أو وجوب إكرام بعض العلماء؛ لأن الميسور منهما ليس ميسورا لذلك المعسور بعد وضوح كون صوم كل يوم و إكرام كل فرد من أفراد العالم موضوعا مستقلا </w:t>
      </w:r>
    </w:p>
    <w:p>
      <w:pPr>
        <w:pStyle w:val="BookText"/>
        <w:rPr/>
      </w:pPr>
      <w:r>
        <w:rPr>
          <w:rFonts w:ascii="Amiri" w:hAnsi="Amiri" w:eastAsia="Amiri" w:cs="Amiri"/>
          <w:color w:val="111111"/>
          <w:sz w:val="28"/>
          <w:sz w:val="28"/>
          <w:szCs w:val="28"/>
          <w:rtl w:val="true"/>
          <w:lang w:bidi="ar-SA"/>
        </w:rPr>
        <w:t xml:space="preserve">دلالة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رجحان الإتيان بباقي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بعض أجزائه؛ 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فيما يعمها، و 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للحكم بنحو العام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ظهور الخبر في الكل المجموعي حتى يشمل المركب و يصح الاستدلال به من هذه الحيثية على قاعدة الميسور، و الغض عن احتمال إرادة الكل الأفرادي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على الاستدلال به من جهة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عام يشمل الواجبات و المستحبات، فلا بد حينئذ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عام و هو مطلق الرجحان ليناسب عمومية الموضوع؛ لامتناع أخصية المحمول من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لئلا يلزم وجوب الإتيان بالبعض الميسور من المستحب الذي تعذر بعض أجزائه إن أريد به حرمة الترك،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الرجحان لا يدل على حرمة ترك الباقي و وجوب الإتيان بما عدا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يوجب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بالواجبات، فيختص الخبر بها و لا يعم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الموصول في العموم لكونه بالوضع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لكونه بالإطلاق، فيمكن أن يكون ذلك قرينة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و مطلق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لا يدل على وجوب الإتيان بما عدا 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عدم أقوائية ظهور الموصول في العموم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فلا أقل من التساوي، فيصير الخبر مجملا لا يصح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الثالث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دلالة هذا الخبر إلا على مجرد رجحان الإتيان بباقي المأمور به، و قد تقدم آنفا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أن الموضوع و هو ما الموصول عام يشمل الواجبات و 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الواجب 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فالإشكالات التي أشار إليها المصنف أمور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بالكل هو الأفرادي، و معه لا يمكن الاستدلال به لكونه أجنبيا عن الكل ذي الأجزاء الذي هو مورد البحث، و قد أشار إليه و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تسليم ظهور كون الكل في المجموعي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لو لم يكن ظهوره في الأعم قرينة على إرادة خصوص الكراهة أو مطلق المرجوحية من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ظاهرا في اللزوم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فيه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أعمية الموصول من الواجبات و المستحبات توجب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المرجوحية، و تمنع عن إرادة حرمة الترك حتى يدل على وجوب الإتيان بباقي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له إلا على رجحان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الجملة الخبرية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غير مسلم؛ لذهاب بعض الأعاظم إلى عدم دلالتها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دفع هذا الإشكال و اعترف بدلالة الجملة الخبرية على الوجوب كما أوضحه في مبحث الأوامر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لا يترك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الذي تقدم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الجملة الخبرية مثل لا يترك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الذي يعم الواجب و المستحب، و هذا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لا يوجب اختصاص الموصول بالواجب لو لم يكن عموم الموصول قرينته على التصرف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الكراهة، أو مطلق المرجوحية، 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الموصول في العموم أقوى من ظهور لا يترك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غير معلوم، لقوة احتمال كونها 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الاحتمال ينتفي موضوع الإشكال في دلالة الجملة الخبرية على الوجوب لكونها حينئذ جملة 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ظهور الموصول في الأعم من الواجب و المستحب له،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الجملة الخبرية في سائر الموارد في الوجوب، إلا إنه لا نقول به في المقام، للمعارضة المذكورة،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اللزوم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الملاك في قاعدة الميسور هو صدق الميسور على الباقي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القاعدة جارية مع تعذر الشرط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عليه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للشأن و 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موارد قاعدة الميسور، و أنها تجري في تعذر كل من الجزء و الشرط، و لا تختص بتعذر الجزء كما هو خيرة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القاعدة المستفادة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أحد الشروط، و إن اختار في أثناء كلامه جريان القاعدة في بعض الشروط التي يحكم العرف و لو مسامحة باتحاد المشروط الفاقد له مع الواجد له كاتحاد الصلاة الفاقدة للطهارة و الستر و الاستقبال مثلا للواجدة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فالمعتبر في جريان قاعدة الميسور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الميسور عرفا على الفاقد، سواء كان المفقود جزءا أو شرطا، حيث إن وزان هذه القاعدة وزان الاستصحاب في إبقاء الحكم السابق للباقي من حيث كون الفاقد هو الواجد، و إلا لم يكن إبقاء لذلك الحكم بل كان تشريعا لحكم جديد لموضوع مباين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اعتبار صدق الميسور عرفا على الباقي في جريان القاعدة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بقاء الحكم السابق كما مر آنفا، و عدم سقوطه إلا إذا كان الباقي ميسورا للواجد حتى يكون الفاقد هو الواجد عرفا، و الحكم الثابت له فعلا هو نفس الحكم الذي كان له قبل تعذر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ميسور الشيء إلا على ميسور الأجزاء و الشرائط، و لا يصدق على ميسور الأفراد الملحوظة بنحو العام الاستغراقي كما مر سابقا، فإن الحج الميسور في هذه السنة ليس ميسور الحج في العام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تجري القاعدة مع تعذر الجزء، و هذا 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عدم جريان قاعدة الميسور في تعذر الشرط و إن عدل عنه أخيرا، و التزم بجريانها في بعض الشروط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القاعدة في تعذر الشرط</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الميسور على فاقد الشرط، و هذا هو المناط في جريان القاعدة،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الميسور،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الباقي،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الميسور على فاقد الشرط يكون بنظر العرف على وجه الحقيقة لا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تعذره عرفا، كصدقه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كذلك مع تعذر الجزء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فاقد الشرط مباينا للواجب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يكون الباقي الفاقد لمعظم الأجزاء أو لركنها موردا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يصدق عليه الميسور عرفا؛ و إن كان غير مباين للواجد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يلحق به شرعا ما لا يعد بميسور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كصدق الميسور على الباقي عرفا مع تعذر الجزء،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الأجزاء، و هو غير المعظم منها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صدق الميسور على الباقي هو نظر العرف، فلو صدق الميسور عرفا على فاقد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يصدق عليه عقلا بل كان فاقده بنظره مباينا لواجده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فيه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فاقد الشرط مباين عقلا لواجده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كون المناط في صدق الميسور على الباقي هو النظر العرفي دون العقلي ربما لا يكون الباقي الفاقد لمعظم الأجزاء أو للركن منها موردا لقاعدة الميسور؛ لعدم صدق الميسور من الصلاة عرفا على فاقدة الأركان و إن كانت من مراتب الصلاة و ميسورها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صدق الميسور عرفا على فاقد الركن مما لم يتعرض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الحق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الفاقد بعض مراتب الواجد، فيكون الفاقد ميسورا عقلا لا عرفا لخفاء كيفية دخل المفقود في المركب على العرف الموجب لعدم حكمهم بكون الفاقد ميسورا عرفيا، فيفترق الميسور العقلي عن العرفي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ذكره من كون الملاك في جريان قاعدة الميسور هو صدق الميسور العرفي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الملاك مطرد في جميع الموارد إلا فيما قام الدليل على خروج الميسور العرفي عن حيّز هذه القاعدة و عدم جريانها فيه مع كونه ميسورا عرفيا، أو قام الدليل على جريان القاعدة فيما ليس بميسور عرفا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المزبور و هو اعتبار كون الميسور عرفيا متبع إلا مع قيام الدليل شرعا </w:t>
      </w:r>
    </w:p>
    <w:p>
      <w:pPr>
        <w:pStyle w:val="BookText"/>
        <w:rPr/>
      </w:pPr>
      <w:r>
        <w:rPr>
          <w:rFonts w:ascii="Amiri" w:hAnsi="Amiri" w:eastAsia="Amiri" w:cs="Amiri"/>
          <w:color w:val="111111"/>
          <w:sz w:val="28"/>
          <w:sz w:val="28"/>
          <w:szCs w:val="28"/>
          <w:rtl w:val="true"/>
          <w:lang w:bidi="ar-SA"/>
        </w:rPr>
        <w:t xml:space="preserve">بتخطئة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لعدم الاطلاع على ما هو عليه الفاقد من قيامه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ما قام عليه الواجد أو بمعظمه في غير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إلحاق غير الميسور العرفي بالميسور العرفي في جريان قاعدة الميسور فيه كصلاة الغرقى مثلا، فإنها ليست بنظر العرف ميسور الصلاة؛ لكن دل الدليل على أنها ميسورها إما تخطئة للعرف، لعدم اطلاعه على وفاء الفاقد في حال التعذر بجميع مصلحة الواجد أو معظمها؛ إذ مع اطلاعه على ذلك لعده كالشرع ميسورا، و إما تشريكا للميسور و توسعة له في الحكم مع عدم كونه ميسورا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مع قيام الدليل على إخراج الميسور العرفي عن حيز قاعدته، إما تخصيصا لعموم القاعدة على حذو تخصيص سائر القواعد العامة، و إما تخطئة للعرف في عدّهم الفاقد ميسورا؛ لعدم قيامه بشيء من مصلحة الواجد، كأمر الشارع بالتيمم لمن لا يتمكن عن غسل عضو من أعضاء الوضوء، فإن صدق ميسور الوضوء عرفا على غسل سائر الأعضاء و إن كان مسلما؛ لكن الشارع لم يعتن بهذا الميسور العرفي و أمر بالتيمم الذي هو بدل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العرف في تمييز الميسور متبع ما لم يقم دليل شرعا على الإدراج أو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صدق الميسور عرفا على الفاقد و عدم دليل خاص على حكمه إلحاقا أو إخراجا لا يرجع إلى قاعدة الميسور؛ لكونه تشبثا بالدليل لإحراز موضوعه؛ بل يرجع إلى ما تقدم من استصحاب وجوب الباقي على فرض صحّته؛ و إلا فإلى البراءة العقلية كما عليه المصنف، أو النقلية كما عليه الشيخ، و قد عرفت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وجوب الباقي و جريان البراءتين في نفس المتعذر جزءا أو شرطا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بتخطئة الشرع للعرف،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الميسور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حال التعذر و 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بتمام ما قام عليه الواجد أو معظمه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الداعي إلى تشريع الأمر بالكل،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التعذر،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الفاقد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اطلع العرف على قيام الفاقد بتمام مصلحة الواجد أو معظمها لعدّ الفاقد </w:t>
      </w:r>
    </w:p>
    <w:p>
      <w:pPr>
        <w:pStyle w:val="BookText"/>
        <w:rPr/>
      </w:pPr>
      <w:r>
        <w:rPr>
          <w:rFonts w:ascii="Amiri" w:hAnsi="Amiri" w:eastAsia="Amiri" w:cs="Amiri"/>
          <w:color w:val="111111"/>
          <w:sz w:val="28"/>
          <w:sz w:val="28"/>
          <w:szCs w:val="28"/>
          <w:rtl w:val="true"/>
          <w:lang w:bidi="ar-SA"/>
        </w:rPr>
        <w:t xml:space="preserve">عد أنه ميسوره،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يقوم الدليل على سقوط ميسور عرفي لذلك،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للتخطئة،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بشيء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دليل على الإخراج أو الإلحاق، كان المرجع هو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يستكشف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الباقي قائم بما يكون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ميسورا للواجد،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الفاقد،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يلحق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يلحق شرعا غير الميسور العرفي بالعرفي، كذلك يخرج الميسور العرفي عن حيّز قاعدة الميسور لتخطئة الشرع للعرف في عدّ الفاقد هنا ميسورا، و ذلك لعدم قيامه بشيء من مصلحة الواجد، فلا يكون الفاقد حينئذ ميسورا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تشخيص الميسور هو العرف إلا أن يسقطه الشارع بأن يخطئه في تشخيصه نفيا أو إثباتا، فيخرجه عن الميسور الذي يكون من صغريات قاعدة الميسور، أو يلحقه بصغرياتها مع عدم كونه ميسورا عرفيا، فإن المعول عليه حينئذ هو هذا الدليل لا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شك العرف في صدق الميسور على الفاقد و عدم قيام دليل على حكمه يرجع إلى ما تقدم قبيل هذا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يرجع إلى ما تقدم من استصحاب وجوب الباقي 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لها، و ضميره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الداعي إلى التشريع؛ بحيث لو اطلع العرف على ذلك لاعترف بخطئه في عد الفاقد ميسورا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قاعدة الميسور؛ لما 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تشخيص الميسور نظر العرف، فهو الحجة ما لم يتصرف الشارع فيه نفيا أو إثباتا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شك العرف في تشخيص الميسور لا يرجع إلى القاعدة؛ بل يرجع إلى استصحاب وجوب الباقي أو غيره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 الإطلاق أن الباقي و هو الفاقد قائم بتمام ملاك الواجد أو بمقدار يوجب إيجاب الباقي في الواجب و استحبابه في المستحب؛ لكن هذا الاستكشاف مبني على لحاظ الملاك في كون الفاقد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لحاظ نفس أجزاء المركب في ذلك مع الغض عن ملاك الواجد فلا يستكشف منه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يوجب إيجابه في الواجب و استحبابه في المستحب، و إذا قام دليل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أو يدرج تخطئة أو تخصيصا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تشريكا في الحكم من دون الاندراج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به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يستكشف من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الباقي قائم بمقدار من الملاك يوجب إيجاب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و الإلحاق، فيخرج بدليل الإخراج أو يدرج بدليل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الإخراج عن الميسور العرفي كصلاة فاقد الطهورين على المشهور، حيث إنها مما يعد ميسورا لصلاة واجد الطهورين؛ لكن الشارع لم يعتن بهذا الميسور العرفي و أخرجه منه إما تخطئة للعرف في تمييز الميسور، و إما تخصيصا لعموم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الإخراج إما موضوعي إن كان تخطئة، و إما حكمي إن كان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كالتنزيلات الشرعية، نظير تنزيل الطواف منزلة الصلاة في الحكم مع عدم تصرف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الإلحاق، و الأولى إضافة التخطئة إلى التشريك كما ذكرها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يلحق به شرعا ما لا يعد بميسور عرفا بتخطئته للعرف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تشريكا في الحكم من دون الاندراج في الموضوع، أو تخطئة للعرف بالإدراج في الموضوع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صدق الميسور على الباقي إن كان هو قيامه بتمام الغرض القائم بالمأمور به الواجد أو بمقدار يوجب التشريع، كان ذلك مسقطا لنظر العرف عن الاعتبار في تشخيص الميسور في الماهيات المخترعة الشرعية،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يطلع غالبا أو دائما على الملاكات حتى يقدر على تمييز ميسورها عن غيره،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العمل بقاعدة الميسور بعمل الأصحاب في كل مورد بالخصوص؛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العرف على معرفة الميسور، فعملهم يكشف عن كون ذلك المورد ميسورا و موردا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صار منشأ لذهاب المشهور إلى عدم العلم بها إلا مع إحراز عملهم بها، و إلا فمع البناء على اعتبار الميسور العرفي لا وجه للتوقف في العمل بها و إناطته بعمل المشهور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 الشارع بالإدراج أو الإخراج ليس تخطئته للعرف في </w:t>
      </w:r>
    </w:p>
    <w:p>
      <w:pPr>
        <w:pStyle w:val="BookText"/>
        <w:rPr/>
      </w:pPr>
      <w:r>
        <w:rPr>
          <w:rFonts w:ascii="Amiri" w:hAnsi="Amiri" w:eastAsia="Amiri" w:cs="Amiri"/>
          <w:color w:val="111111"/>
          <w:sz w:val="28"/>
          <w:sz w:val="28"/>
          <w:szCs w:val="28"/>
          <w:rtl w:val="true"/>
          <w:lang w:bidi="ar-SA"/>
        </w:rPr>
        <w:t>الموضوع؛ بل هو إما تشريك و إما تخصيص، و كلاهما تصرف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نظر العرف في تشخيص الميسور متبعا إلا فيما قام الدليل على التخصيص أو التشريك، فمع عدم قيام دليل عليهما يكون الميسور العرفي مجرى لقاعدة الميسور، من دون توقف جريانها فيه على عمل الأصحاب؛ إذ الملحوظ هو الميسور بالنظر إلى أجزاء المأمور به، لا إلى ملاكه حتى يتوقف العمل بها على عملهم الكاشف عن كونه ميسورا ملاكيا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جريان القاعدة في المرتبة النازلة من كل جزء من أجزاء المركب مع تعذر المرتبة العالية؛ كعدم الإشكال في جريانها في تعذر جميع مراتب جزء من الأجزاء مع تيسر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الشرعي إذا قام على الإخراج أو الإدراج فهو من باب التخصيص في الحكم أو التشريك فيه لا من باب التخطئة في الموضوع؛ إذ لا وجه لتخطئة العرف في عدهم الفاقد ميسورا أو غير ميسور، فإن ملاك الصدق و عدمه أمر مضبوط عندهم و هو كون الفاقد واجدا لمعظم الأجزاء مثلا أو غير واجد له، فإن كان واجدا فهو ميسور و إلا فهو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للشارع أن يخرج تخصيصا أو يلحق تشريكا من جهة اطلاعه على عدم قيامه بشيء مما قام به الواجد مع كونه ميسورا عرفا، أو بقيامه بتمام ما قام به الواجد أو بمعظمه مع عدم كونه ميسورا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الكلام و هو يتوقف على مقدمة و هي صور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لكل من دليلي المركب و الجزء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لخصوص دليل المركب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لأحدهما إطلاق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البحث هي الصورة الرابعة، حيث يدور أمرها بين أن يكون الجزء جزءا و الشرط شرطا مطلقا حتى حال العجز كي يسقط بتعذره أمر </w:t>
      </w:r>
    </w:p>
    <w:p>
      <w:pPr>
        <w:pStyle w:val="BookText"/>
        <w:rPr/>
      </w:pPr>
      <w:r>
        <w:rPr>
          <w:rFonts w:ascii="Amiri" w:hAnsi="Amiri" w:eastAsia="Amiri" w:cs="Amiri"/>
          <w:color w:val="111111"/>
          <w:sz w:val="28"/>
          <w:sz w:val="28"/>
          <w:szCs w:val="28"/>
          <w:rtl w:val="true"/>
          <w:lang w:bidi="ar-SA"/>
        </w:rPr>
        <w:t>سائر الأجزاء، أو في خصوص حال التمكن منه حتى لا يسقط بتعذره أمر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هو الأصل العملي من البراءة العقلية، فإن العقاب على ترك الباقي الناقص الفاقد للجزء أو الشرط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الإشكال على البراءة العقلية بجريان البراءة الشرعية، حيث يكون مقتضى حديث الرفع و نحوه نفي الجزئية أو الشرطية في حال التعذر،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الباقي و عدم تقيده بالمتعذر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بعدم جريان البراءة الشرعية في نفي الجزئية أو الشرطية في حال التعذر؛ إذ لازم جريانها هو وجوب الباقي، و هو ينافي حصول الامتنان المعتبر في البراءة الشرعية؛ إذ الامتنان إنما هو في نفي التكليف لا في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المسألة قولان؛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الباقي بالبراءة العقلية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الوجوب الجامع بين الغيري و النفسي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واجبة مع السورة و الاستقبال و الستر مثلا، و يشك في حدوث الوجوب لها مقارنا لتعذر بعض أجزائها أو شرائطها، فيستصحب طبيعي الوجوب الجامع بين الغيري المرتفع بتعذر البعض و النفسي المحتمل حدوثه للباقي مقارنا لارتفاع الوجوب الغيري و هذا قسم 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خصوص الوجوب النفسي القائم بالكل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بالمسامحة العرفية، و جعل التعذر من الجزء أو الشرط من قبيل حالات الموضوع لا من مقوماته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الباقي كان واجبا نفسيا سابقا 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وجوب الباقي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 أنه بالتقريب الأول كان قسم الثالث من أقسام استصحاب الكلي و هو ليس بحجة كما يأتي في باب الاستصحاب، و أما صحة الاستصحاب بالتقريب الثاني فمنوطة بالمسامحة العرفية في تعيين موضوع الاستصحاب، فعلى المسامحة العرفية يجري الاستصحاب و إلا فلا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الباقي بقاعدة الميسور المستفادة من الأخبار، و هي النبوي و العلويان؛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هذه الروايات على المطلوب فواضحة؛ لأن المستفاد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التكليف بتعذر بعض الأجزاء و الشرائط؛ بل يجب على المكلف الإتيان بما يتمكن منه؛ لأن الميسور لا يسقط بالمعسور، و ما لا يتمكن المكلف من إتيان كله لا يجوز له ترك الكل؛ بل عليه الإتيان بما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النبوي ظاهر في وجوب إتيان ما يتمكن منه المكلف من بعض الأجزاء بعد عدم التمكن من الجميع؛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الاستدلال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الاستدلال بها على ما هو المطلوب في المقام، و أما عدم صحة الاستدلال بالنبوي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الاستدلال به مبني على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بحسب الأجزاء، و ليس الأمر كذلك؛ بل إنها تبعيضية بحسب الأفراد كما هو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المراد بالميسور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بحسب الأفراد لا الأجزاء، فلا يصح الاستدلال به لكونه مجملا و خارجا عن محل الكلام على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لدورانها بين العموم بحسب الأفراد 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دورانه بين إرادة الوجوب بالخصوص و إرادة الأعم من الوجوب و الندب، فلا يصح الاستدلال بها؛ لأنه بناء على الاحتمال الثاني لا يستفاد منها وجوب الإتيان بالباقي،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الاستدلال بهذه الروايات على وجوب الباقي عند تعذر بعض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البراءة العقلية عن وجوب الباقي؛ لأن العقاب على ترك الباقي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الاستدلال بالاستصحاب على وجوب الباقي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تمامية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الباقي</w:t>
      </w:r>
      <w:r>
        <w:rPr>
          <w:rFonts w:eastAsia="Amiri" w:cs="Amiri" w:ascii="Amiri" w:hAnsi="Amiri"/>
          <w:color w:val="111111"/>
          <w:sz w:val="28"/>
          <w:szCs w:val="28"/>
          <w:rtl w:val="true"/>
          <w:lang w:bidi="ar-SA"/>
        </w:rPr>
        <w:t xml:space="preserve">. </w:t>
      </w:r>
      <w:bookmarkStart w:id="227" w:name="pg15811_152917"/>
    </w:p>
    <w:p>
      <w:pPr>
        <w:pStyle w:val="BookText"/>
        <w:rPr/>
      </w:pPr>
      <w:bookmarkEnd w:id="227"/>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دار الأمر بين جزئية شيء أو شرطيته و بين مانعيته 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3839828_2142443653"/>
      <w:bookmarkStart w:id="229" w:name="_Toc81"/>
      <w:bookmarkEnd w:id="228"/>
      <w:r>
        <w:rPr>
          <w:rtl w:val="true"/>
        </w:rPr>
        <w:t>في دوران الأمر بين الجزئية و الشرطية و بين المانعية و القاطعية</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شيء دار أمره بين الجزئية و المانعية و القاطعية، أو بين الشرطية و المانعية و القاطعية، و لا بد قبل التعرض لحكمه من بيان صوره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شيء بين جزئيته و مانعيته كالاستعاذة بعد تكبيرة الإحرام؛ لاحتمال كل من جزئيتها و مانعيتها، و كالسورة الثانية لاحتمال جزئيتها و مانعيتها، و كونها مبطلة للصلاة بناء على مبطلية القران بين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جزئيته و قاطعيته، كما إذا فرض أن الاستعاذة إن لم تكن جزءا كانت من القواطع المبطلة للصلاة، و إن وقعت بين الأجزاء، لا في الأجزاء، و هذا هو الفارق بين القاطع و بين المانع الذي تختص مبطليته بما إذا وقع في نفس الأجزاء، و يعبّر عن بعض الموانع بالقاطع؛ لكونه قاطعا للهيئة الاتصالية المعتبرة في الصلاة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آخر بين المانع و القاطع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يمنع عن تأثير المقتضي فيقابل الشرط الذي يكمل اقتضاء المقتضي، و يوجب إتمام تأثيره،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يتخلل بين الأجزاء و يقطع المقتضي، فهو يمنع عن وجود المقتضي، بينما الأول يمنع عن تأثيره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الشرطية و المانعية؛ كالجهر بالقراءة في ظهر الجمعة للقول بوجوبه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شرطيته، و القول بمبطليته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الشرطية و القاطعية؛ كجواب السلام في أثناء الصلاة إذا شك في أنه شرط أو قاطع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صور الدوران،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جريان حكم المتباينين فيها، حيث إنه لا جامع بين المشروط بشيء و المشروط بشرط لا، فلا يمكن الإتيان بهما معا،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الجهر بالقراءة واجبا كانت الأجزاء مشروطة بوجوده، و إذا كان الإخفات واجبا و الإجهار مبطلا كانت الأجزاء مشروطة بعدم الجهر، و لا جامع بين الوجود و العدم، فلا يمكن الإتيان بالطبيعة المأمور بها في واقعة واحدة إلا بأحدهما، و يمكن الاحتياط بإتيانها مع كليهما في واقعتين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ضابط المتباينين، فلا يكون المقام من قبيل دوران الأمر بين المحذورين حتى يكون الحكم فيه التخيير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جزئيته أو شرطيته يجب الإتيان به، </w:t>
      </w:r>
    </w:p>
    <w:p>
      <w:pPr>
        <w:pStyle w:val="BookText"/>
        <w:rPr/>
      </w:pPr>
      <w:r>
        <w:rPr>
          <w:rFonts w:ascii="Amiri" w:hAnsi="Amiri" w:eastAsia="Amiri" w:cs="Amiri"/>
          <w:color w:val="111111"/>
          <w:sz w:val="28"/>
          <w:sz w:val="28"/>
          <w:szCs w:val="28"/>
          <w:rtl w:val="true"/>
          <w:lang w:bidi="ar-SA"/>
        </w:rPr>
        <w:t xml:space="preserve">قاطعيته لكان من قبيل المتباينين، و لا يكاد يكون من الدوران بين المحذورين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العمل مرتين مع 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بدونه أخرى كما هو أوضح من أن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فرض المانعية أو القاطعية يحرم الإتيان به، فيدور أمره بين الوجوب و الحرمة، و هذا هو الدوران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اندراج المقام في الدوران بين المحذورين؛ لإجرائه البراءة فيما إذا دار أمره بين الجزئية و المانعية، أو الشرطية و القاطعية، بناء على عدم حرمة المخالفة القطعية غير العملية كما في دوران الأمر بين المحذورين على ما صرح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العلم الإجمالي من مباحث القطع، و المخالفة الالتزامية المترتبة على الأصل الجاري في الطرفين لا محذور فيها؛ لعدم وجوبها عنده، فلا محالة يكون الحكم في دوران الأمر بين المحذورين هو التخيير بين الفعل 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توهم كون المقام من الدوران بين المحذورين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يتمكن من الإتيان مرتين، كما لو كان الوقت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دوران الأمر بين المحذورين، و يكون المرجع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صور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شيء بين جزئيته و مانعيته كالاستعاذة بعد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دورانه بين جزئيته و قاطعيته كما إذا فرض أن الاستعاذة إن لم تكن جزءا كانت من القواطع المبطلة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دورانه بين الشرطية و المانعية كالجهر بالقراءة في ظهر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دورانه بين الشرطية و القاطعية كجواب السلام في أثناء الصلاة لا يعلم أنه شرط أم 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بنى على جريان حكم المتباينين في المقام، حيث إنه لا جامع بين المشروط بشيء و المشروط بشرط لا؛ إذ لا جامع بين الوجود و العدم، فلا يمكن الإتيان بهما معا، و يمكن الاحتياط بإتيان الطبيعة المأمور بها مع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ضابط المتباينين، فلا يكون المقام من دوران الأمر بين المحذورين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جزئية الشيء أو شرطيته يجب الإتيان به و على فرض مانعيته أو قاطعيته يحرم الإتيان به، و هذا معنى الدوران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أجاب المصنف عن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ضابط الدوران بين المحذورين هو احتمال الموافقة و المخالفة في كل من الفعل و الترك، و عدم إمكان الموافقة القطعية، و هذا الضابط لا ينطبق على المقام لإمكان الموافقة القطعية بتكرار العمل؛ بأن يؤتى بالصلاة تارة مع الجهر بالقراءة و أخرى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حكم المقام من قبيل دوران الأمر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فيه كما يجب في دوران الأمر بين المتباينين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الجزء الخامس</w:t>
      </w:r>
    </w:p>
    <w:p>
      <w:pPr>
        <w:pStyle w:val="BookText"/>
        <w:rPr/>
      </w:pPr>
      <w:r>
        <w:rPr>
          <w:rFonts w:ascii="Amiri" w:hAnsi="Amiri" w:eastAsia="Amiri" w:cs="Amiri"/>
          <w:color w:val="111111"/>
          <w:sz w:val="28"/>
          <w:sz w:val="28"/>
          <w:szCs w:val="28"/>
          <w:rtl w:val="true"/>
          <w:lang w:bidi="ar-SA"/>
        </w:rPr>
        <w:t xml:space="preserve">في الكشف و الحكومة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عدم الإهمال في النتيجة على الحكومة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التفصيل في إهمال النتيجة و تعيينها على الكشف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طرق تعميم النتيجة على الكشف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الطريق الثالث من طرق تعميم النتيجة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إشكال خروج القياس من عموم النتيجة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محذور النهي عن العمل بالقياس إذا كان مطابقا للواقع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قياس حجية الظن في حال الانسداد بحجية العلم في حال الانفتاح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الظّن المانع و الممنوع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الظّن بألفاظ الآية أو الرواية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تقليل الاحتمالات المتطرقة في الرواية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الظن بالاشتغال و الامتثال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الظّن في الأمور الاعتقادية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الاستدلال على كفاية الظن في أصول الدين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أقسام الجاهل القاصر من حيث المعذورية و عدمها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97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 السند أو الدلالة بالظن غير المعتبر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الجبر و الوهن و الترجيح بمثل القياس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العملية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أصالة البراءة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الاستدلال بالكتاب على البراءة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الإشكال على الاستدلال بالآية على البراءة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الاستدلال بالسنة على البراءة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تقريب الاستدلال بحديث الرفع على البراءة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توضيح اعتراض المصنف على الشيخ الأنصاري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توضيح ما هو المرفوع بحديث الرفع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توضيح بعض العناوين المذكورة في حديث الرفع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الاستدلال بحديث الحجب على البراءة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الإشكال على أن الاستدلال بحديث الحجب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الاستدلال بحديث السعة على البراءة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توضيح الجواب عن الاستدلال بحديث السعة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الاستدلال بالإجماع على البراءة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الاستدلال بالعقل على البراءة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توضيح الإشكال على الاستدلال بالعقل على البراءة </w:t>
      </w:r>
      <w:r>
        <w:rPr>
          <w:rFonts w:eastAsia="Amiri" w:cs="Amiri" w:ascii="Amiri" w:hAnsi="Amiri"/>
          <w:color w:val="111111"/>
          <w:sz w:val="28"/>
          <w:szCs w:val="28"/>
          <w:lang w:bidi="ar-SA"/>
        </w:rPr>
        <w:t>175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أدلة الأخباريين على وجوب الاحتياط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الاستدلال بالسنة على وجوب الاحتياط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توضيح إشكال المصنف على الشيخ الأنصاري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الاستدلال بالعقل على وجوب الاحتياط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توضيح الإشكال على الاستدلال بالعقل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الاستدلال بحكم العقل بالحظر في الأفعال غير الضرورية على وجوب الاحتياط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تنبيهات البراءة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التنبيه الأول من تنبيهات البراءة هو اشتراط جريان البراءة بعدم وجود أصل موضوعي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بيان أقسام الشبهة الموضوعية مع أحكامها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إشكال المصنف على الشيخ الأنصاري في تفسير الميتة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في الاحتياط المخل بالنظام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الاحتياط في العبادة مع الشك في الأمر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توضيح الإشكال على الاحتياط في العبادة و المناقشة فيه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توضيح إشكال المصنف على جواب الشيخ الأنصاري على إشكال الاحتياط في العبادة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 هو مختار المصنف في الجواب عن إشكال الاحتياط في العبادة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تصحيح الاحتياط في العبادة بأخبار من بلغ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بيان مفاد أخبار من بلغ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توهم لزوم الاحتياط في الشبهات التحريمية الموضوعية </w:t>
      </w:r>
      <w:r>
        <w:rPr>
          <w:rFonts w:eastAsia="Amiri" w:cs="Amiri" w:ascii="Amiri" w:hAnsi="Amiri"/>
          <w:color w:val="111111"/>
          <w:sz w:val="28"/>
          <w:szCs w:val="28"/>
          <w:lang w:bidi="ar-SA"/>
        </w:rPr>
        <w:t>275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المحذورين أو أصالة التخيير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توضيح التوهم مع المقدمة مع الجواب عنه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اعتراض المصنف على الشيخ الأنصاري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أصالة الأشغال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الأقوال المعروفة في المسألة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بطلان التفصيل بين الشبهة المحصورة و غيرها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اعتراض المصنف على الشيخ الأنصاري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منجزية العلم الإجمالي في التدريجيات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تنبيهات الاشتغال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الاضطرار عن تنجيز التكليف بالعلم الإجمالي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الخلاف بين الشيخ و المصنف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دفع الإشكال مع المقدمة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بعض الأطراف عن محل الابتلاء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الأقوال في تعريف الشبهة غير المحصورة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360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الملاقي في بعض أطراف العلم الإجمالي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بين الأقل و الأكثر الارتباطيين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توضيح بعض عبارات المتن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دعوى انحلال العلم الإجمالي مخالفة للغرض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الخلاف بين العدلية و الأشاعرة في كون الحكام تابعة للمصالح و المفاسد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إشكال المصنف على الشيخ الأنصاري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الوجه الثالث و الرابع من وجوه الإشكال على الشيخ الأنصاري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عدم وجوب الاحتياط شرعا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وجه عدول المصنف عن البراءة عن الحكم التكليفي إلى البراءة في الحكم الوضعي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حكم الأجزاء التحليلية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في تنبيهات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الشرطية و الخصوصية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ناسي الجزئية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جواب المصنف على إشكال الشيخ بوجهين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الجزء عمدا أو سهوا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يقول المصنف بالصحة في جميع موارد الزيادة العمدية و السهوية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تعذر الجزء أو الشرط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توضيح الإشكال على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الميسور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المناقشة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دوران الأمر بين الجزئية و الشرطية و بين المانعية و القاطعية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21247/248:17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33605/204:27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طريف، مولى بني هاشم، و كان خازنا للمنصور و المهدي و الهادي و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من أصحابنا، جليل، لا يطعن عليه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الزاهري، من ولد زاهر جولى عمرو بن المحق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ضعيف لا يعوّل عليه و لا يلتفت إلى ما تفرد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حدّث قبل وفاته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حدثتكم به لم يكن لي سماع و لا رواية؛ و إنما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الرحال </w:t>
      </w:r>
      <w:r>
        <w:rPr>
          <w:rFonts w:eastAsia="IRNazanin" w:cs="IRNazanin"/>
          <w:b w:val="false"/>
          <w:bCs w:val="false"/>
          <w:i w:val="false"/>
          <w:iCs w:val="false"/>
          <w:color w:val="333333"/>
          <w:sz w:val="20"/>
          <w:szCs w:val="20"/>
        </w:rPr>
        <w:t>976/796:2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932/236:3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الخمس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740/553</w:t>
      </w:r>
      <w:r>
        <w:rPr>
          <w:rFonts w:ascii="IRNazanin" w:hAnsi="IRNazanin" w:eastAsia="IRNazanin"/>
          <w:b w:val="false"/>
          <w:b w:val="false"/>
          <w:bCs w:val="false"/>
          <w:i w:val="false"/>
          <w:i w:val="false"/>
          <w:iCs w:val="false"/>
          <w:color w:val="333333"/>
          <w:sz w:val="20"/>
          <w:sz w:val="20"/>
          <w:szCs w:val="20"/>
          <w:rtl w:val="true"/>
        </w:rPr>
        <w:t>، و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مجاهدة العبد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فيض القدير </w:t>
      </w:r>
      <w:r>
        <w:rPr>
          <w:rFonts w:eastAsia="IRNazanin" w:cs="IRNazanin"/>
          <w:b w:val="false"/>
          <w:bCs w:val="false"/>
          <w:i w:val="false"/>
          <w:iCs w:val="false"/>
          <w:color w:val="333333"/>
          <w:sz w:val="20"/>
          <w:szCs w:val="20"/>
        </w:rPr>
        <w:t>6107/669:4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الخفاء </w:t>
      </w:r>
      <w:r>
        <w:rPr>
          <w:rFonts w:eastAsia="IRNazanin" w:cs="IRNazanin"/>
          <w:b w:val="false"/>
          <w:bCs w:val="false"/>
          <w:i w:val="false"/>
          <w:iCs w:val="false"/>
          <w:color w:val="333333"/>
          <w:sz w:val="20"/>
          <w:szCs w:val="20"/>
        </w:rPr>
        <w:t>1362/424:1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937/317:1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124/339:2</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29436/226:23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3864:1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33496/163:25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5149/75:4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33531/175:27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339/313:5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4208/341:3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988/226:7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22050/86:17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109/424:1</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7/78:77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في سعة عن أكلها ما لم يعلموا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33509/167:27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937/317:1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105/34:4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20452/260:15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33113/25:27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160/117:2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316/315/235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4840/176:4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102/215:1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عند الشبهة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33492/162:27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33486/161:27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102/275:1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33370/120:27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826/536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1:299:2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19850/576:14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عن هاشم بن صفوان، الوسائل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1327/420:1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60/24:1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765/287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الذي لا يقرأ فاتحة الكتاب في صلاته،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له إلا أن يبدأ بها في جهر أو إخفات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573/146:2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1152/31:1</w:t>
      </w:r>
      <w:r>
        <w:rPr>
          <w:rFonts w:ascii="IRNazanin" w:hAnsi="IRNazanin" w:eastAsia="IRNazanin"/>
          <w:b w:val="false"/>
          <w:b w:val="false"/>
          <w:bCs w:val="false"/>
          <w:i w:val="false"/>
          <w:i w:val="false"/>
          <w:iCs w:val="false"/>
          <w:color w:val="333333"/>
          <w:sz w:val="20"/>
          <w:sz w:val="20"/>
          <w:szCs w:val="20"/>
          <w:rtl w:val="true"/>
        </w:rPr>
        <w:t>، أو قوله لسماعة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فليقرأها ما دام لم يركع، فإنه لا قراءة حتى يبدأ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674/147:2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لم يقرأ بفاتحة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857/278:1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597/152:2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980/371:1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67/33:1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144/50:1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829/315:1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205/58:4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207/58:4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4/451:3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26/12:2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4558/78:4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151735</Words>
  <Characters>652811</Characters>
  <CharactersWithSpaces>799229</CharactersWithSpaces>
  <Paragraphs>5651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2026-08-25T04:45:44Z</dcterms:created>
  <dc:creator>ghaemiyeh.com</dc:creator>
  <dc:description/>
  <dc:language>en-US</dc:language>
  <cp:lastModifiedBy/>
  <dcterms:modified xsi:type="dcterms:W3CDTF">2026-08-25T08:16:02Z</dcterms:modified>
  <cp:revision>1</cp:revision>
  <dc:subject/>
  <dc:title>دروس فی الکفایة جلد 5</dc:title>
</cp:coreProperties>
</file>

<file path=docProps/custom.xml><?xml version="1.0" encoding="utf-8"?>
<Properties xmlns="http://schemas.openxmlformats.org/officeDocument/2006/custom-properties" xmlns:vt="http://schemas.openxmlformats.org/officeDocument/2006/docPropsVTypes"/>
</file>