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البلاغة موسوی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68644_2142443653">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9068646_2142443653">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9068648_2142443653">
            <w:r>
              <w:rPr>
                <w:webHidden/>
                <w:rStyle w:val="IndexLink"/>
                <w:rtl w:val="true"/>
              </w:rPr>
              <w:t>كلمة سريعة</w:t>
            </w:r>
            <w:r>
              <w:rPr>
                <w:rStyle w:val="IndexLink"/>
                <w:rtl w:val="true"/>
              </w:rPr>
              <w:tab/>
            </w:r>
            <w:r>
              <w:rPr>
                <w:rStyle w:val="IndexLink"/>
              </w:rPr>
              <w:t>19</w:t>
            </w:r>
          </w:hyperlink>
        </w:p>
        <w:p>
          <w:pPr>
            <w:pStyle w:val="Contents2"/>
            <w:tabs>
              <w:tab w:val="clear" w:pos="8743"/>
              <w:tab w:val="right" w:pos="9026" w:leader="dot"/>
            </w:tabs>
            <w:rPr/>
          </w:pPr>
          <w:hyperlink w:anchor="__RefHeading___Toc9068650_2142443653">
            <w:r>
              <w:rPr>
                <w:webHidden/>
                <w:rStyle w:val="IndexLink"/>
                <w:rtl w:val="true"/>
              </w:rPr>
              <w:t>خطب 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و شرحها</w:t>
            </w:r>
            <w:r>
              <w:rPr>
                <w:rStyle w:val="IndexLink"/>
                <w:rtl w:val="true"/>
              </w:rPr>
              <w:tab/>
            </w:r>
            <w:r>
              <w:rPr>
                <w:rStyle w:val="IndexLink"/>
              </w:rPr>
              <w:t>23</w:t>
            </w:r>
          </w:hyperlink>
        </w:p>
        <w:p>
          <w:pPr>
            <w:pStyle w:val="Contents2"/>
            <w:tabs>
              <w:tab w:val="clear" w:pos="8743"/>
              <w:tab w:val="right" w:pos="9026" w:leader="dot"/>
            </w:tabs>
            <w:rPr/>
          </w:pPr>
          <w:hyperlink w:anchor="__RefHeading___Toc9068652_2142443653">
            <w:r>
              <w:rPr>
                <w:webHidden/>
                <w:rStyle w:val="IndexLink"/>
              </w:rPr>
              <w:t>1</w:t>
            </w:r>
            <w:r>
              <w:rPr>
                <w:rStyle w:val="IndexLink"/>
                <w:rtl w:val="true"/>
              </w:rPr>
              <w:t xml:space="preserve"> - </w:t>
            </w:r>
            <w:r>
              <w:rPr>
                <w:rStyle w:val="IndexLink"/>
                <w:rtl w:val="true"/>
              </w:rPr>
              <w:t>و من خطبة له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9068654_214244365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9068656_2142443653">
            <w:r>
              <w:rPr>
                <w:webHidden/>
                <w:rStyle w:val="IndexLink"/>
                <w:rtl w:val="true"/>
              </w:rPr>
              <w:t>حمد الله</w:t>
            </w:r>
            <w:r>
              <w:rPr>
                <w:rStyle w:val="IndexLink"/>
                <w:rtl w:val="true"/>
              </w:rPr>
              <w:tab/>
            </w:r>
            <w:r>
              <w:rPr>
                <w:rStyle w:val="IndexLink"/>
              </w:rPr>
              <w:t>27</w:t>
            </w:r>
          </w:hyperlink>
        </w:p>
        <w:p>
          <w:pPr>
            <w:pStyle w:val="Contents4"/>
            <w:tabs>
              <w:tab w:val="clear" w:pos="8176"/>
              <w:tab w:val="right" w:pos="9026" w:leader="dot"/>
            </w:tabs>
            <w:rPr/>
          </w:pPr>
          <w:hyperlink w:anchor="__RefHeading___Toc9068658_2142443653">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9068660_2142443653">
            <w:r>
              <w:rPr>
                <w:webHidden/>
                <w:rStyle w:val="IndexLink"/>
                <w:rtl w:val="true"/>
              </w:rPr>
              <w:t>اللغة</w:t>
            </w:r>
            <w:r>
              <w:rPr>
                <w:rStyle w:val="IndexLink"/>
                <w:rtl w:val="true"/>
              </w:rPr>
              <w:tab/>
            </w:r>
            <w:r>
              <w:rPr>
                <w:rStyle w:val="IndexLink"/>
              </w:rPr>
              <w:t>28</w:t>
            </w:r>
          </w:hyperlink>
        </w:p>
        <w:p>
          <w:pPr>
            <w:pStyle w:val="Contents4"/>
            <w:tabs>
              <w:tab w:val="clear" w:pos="8176"/>
              <w:tab w:val="right" w:pos="9026" w:leader="dot"/>
            </w:tabs>
            <w:rPr/>
          </w:pPr>
          <w:hyperlink w:anchor="__RefHeading___Toc9068662_2142443653">
            <w:r>
              <w:rPr>
                <w:webHidden/>
                <w:rStyle w:val="IndexLink"/>
                <w:rtl w:val="true"/>
              </w:rPr>
              <w:t>الشرح</w:t>
            </w:r>
            <w:r>
              <w:rPr>
                <w:rStyle w:val="IndexLink"/>
                <w:rtl w:val="true"/>
              </w:rPr>
              <w:tab/>
            </w:r>
            <w:r>
              <w:rPr>
                <w:rStyle w:val="IndexLink"/>
              </w:rPr>
              <w:t>31</w:t>
            </w:r>
          </w:hyperlink>
        </w:p>
        <w:p>
          <w:pPr>
            <w:pStyle w:val="Contents3"/>
            <w:tabs>
              <w:tab w:val="clear" w:pos="8459"/>
              <w:tab w:val="right" w:pos="9026" w:leader="dot"/>
            </w:tabs>
            <w:rPr/>
          </w:pPr>
          <w:hyperlink w:anchor="__RefHeading___Toc9068664_2142443653">
            <w:r>
              <w:rPr>
                <w:webHidden/>
                <w:rStyle w:val="IndexLink"/>
                <w:rtl w:val="true"/>
              </w:rPr>
              <w:t>خلق العالم</w:t>
            </w:r>
            <w:r>
              <w:rPr>
                <w:rStyle w:val="IndexLink"/>
                <w:rtl w:val="true"/>
              </w:rPr>
              <w:tab/>
            </w:r>
            <w:r>
              <w:rPr>
                <w:rStyle w:val="IndexLink"/>
              </w:rPr>
              <w:t>36</w:t>
            </w:r>
          </w:hyperlink>
        </w:p>
        <w:p>
          <w:pPr>
            <w:pStyle w:val="Contents4"/>
            <w:tabs>
              <w:tab w:val="clear" w:pos="8176"/>
              <w:tab w:val="right" w:pos="9026" w:leader="dot"/>
            </w:tabs>
            <w:rPr/>
          </w:pPr>
          <w:hyperlink w:anchor="__RefHeading___Toc9068666_2142443653">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9068668_2142443653">
            <w:r>
              <w:rPr>
                <w:webHidden/>
                <w:rStyle w:val="IndexLink"/>
                <w:rtl w:val="true"/>
              </w:rPr>
              <w:t>اللغة</w:t>
            </w:r>
            <w:r>
              <w:rPr>
                <w:rStyle w:val="IndexLink"/>
                <w:rtl w:val="true"/>
              </w:rPr>
              <w:tab/>
            </w:r>
            <w:r>
              <w:rPr>
                <w:rStyle w:val="IndexLink"/>
              </w:rPr>
              <w:t>37</w:t>
            </w:r>
          </w:hyperlink>
        </w:p>
        <w:p>
          <w:pPr>
            <w:pStyle w:val="Contents4"/>
            <w:tabs>
              <w:tab w:val="clear" w:pos="8176"/>
              <w:tab w:val="right" w:pos="9026" w:leader="dot"/>
            </w:tabs>
            <w:rPr/>
          </w:pPr>
          <w:hyperlink w:anchor="__RefHeading___Toc9068670_2142443653">
            <w:r>
              <w:rPr>
                <w:webHidden/>
                <w:rStyle w:val="IndexLink"/>
                <w:rtl w:val="true"/>
              </w:rPr>
              <w:t>الشرح</w:t>
            </w:r>
            <w:r>
              <w:rPr>
                <w:rStyle w:val="IndexLink"/>
                <w:rtl w:val="true"/>
              </w:rPr>
              <w:tab/>
            </w:r>
            <w:r>
              <w:rPr>
                <w:rStyle w:val="IndexLink"/>
              </w:rPr>
              <w:t>39</w:t>
            </w:r>
          </w:hyperlink>
        </w:p>
        <w:p>
          <w:pPr>
            <w:pStyle w:val="Contents3"/>
            <w:tabs>
              <w:tab w:val="clear" w:pos="8459"/>
              <w:tab w:val="right" w:pos="9026" w:leader="dot"/>
            </w:tabs>
            <w:rPr/>
          </w:pPr>
          <w:hyperlink w:anchor="__RefHeading___Toc9068672_2142443653">
            <w:r>
              <w:rPr>
                <w:webHidden/>
                <w:rStyle w:val="IndexLink"/>
                <w:rtl w:val="true"/>
              </w:rPr>
              <w:t>خلق الملائكة</w:t>
            </w:r>
            <w:r>
              <w:rPr>
                <w:rStyle w:val="IndexLink"/>
                <w:rtl w:val="true"/>
              </w:rPr>
              <w:tab/>
            </w:r>
            <w:r>
              <w:rPr>
                <w:rStyle w:val="IndexLink"/>
              </w:rPr>
              <w:t>44</w:t>
            </w:r>
          </w:hyperlink>
        </w:p>
        <w:p>
          <w:pPr>
            <w:pStyle w:val="Contents4"/>
            <w:tabs>
              <w:tab w:val="clear" w:pos="8176"/>
              <w:tab w:val="right" w:pos="9026" w:leader="dot"/>
            </w:tabs>
            <w:rPr/>
          </w:pPr>
          <w:hyperlink w:anchor="__RefHeading___Toc9068674_214244365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9068676_2142443653">
            <w:r>
              <w:rPr>
                <w:webHidden/>
                <w:rStyle w:val="IndexLink"/>
                <w:rtl w:val="true"/>
              </w:rPr>
              <w:t>اللغة</w:t>
            </w:r>
            <w:r>
              <w:rPr>
                <w:rStyle w:val="IndexLink"/>
                <w:rtl w:val="true"/>
              </w:rPr>
              <w:tab/>
            </w:r>
            <w:r>
              <w:rPr>
                <w:rStyle w:val="IndexLink"/>
              </w:rPr>
              <w:t>44</w:t>
            </w:r>
          </w:hyperlink>
        </w:p>
        <w:p>
          <w:pPr>
            <w:pStyle w:val="Contents4"/>
            <w:tabs>
              <w:tab w:val="clear" w:pos="8176"/>
              <w:tab w:val="right" w:pos="9026" w:leader="dot"/>
            </w:tabs>
            <w:rPr/>
          </w:pPr>
          <w:hyperlink w:anchor="__RefHeading___Toc9068678_2142443653">
            <w:r>
              <w:rPr>
                <w:webHidden/>
                <w:rStyle w:val="IndexLink"/>
                <w:rtl w:val="true"/>
              </w:rPr>
              <w:t>الشرح</w:t>
            </w:r>
            <w:r>
              <w:rPr>
                <w:rStyle w:val="IndexLink"/>
                <w:rtl w:val="true"/>
              </w:rPr>
              <w:tab/>
            </w:r>
            <w:r>
              <w:rPr>
                <w:rStyle w:val="IndexLink"/>
              </w:rPr>
              <w:t>45</w:t>
            </w:r>
          </w:hyperlink>
        </w:p>
        <w:p>
          <w:pPr>
            <w:pStyle w:val="Contents5"/>
            <w:tabs>
              <w:tab w:val="clear" w:pos="7892"/>
              <w:tab w:val="right" w:pos="9026" w:leader="dot"/>
            </w:tabs>
            <w:rPr/>
          </w:pPr>
          <w:hyperlink w:anchor="__RefHeading___Toc9068680_2142443653">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9068682_2142443653">
            <w:r>
              <w:rPr>
                <w:webHidden/>
                <w:rStyle w:val="IndexLink"/>
                <w:rtl w:val="true"/>
              </w:rPr>
              <w:t>بحث مختصر في الملائكة</w:t>
            </w:r>
            <w:r>
              <w:rPr>
                <w:rStyle w:val="IndexLink"/>
                <w:rtl w:val="true"/>
              </w:rPr>
              <w:tab/>
            </w:r>
            <w:r>
              <w:rPr>
                <w:rStyle w:val="IndexLink"/>
              </w:rPr>
              <w:t>48</w:t>
            </w:r>
          </w:hyperlink>
        </w:p>
        <w:p>
          <w:pPr>
            <w:pStyle w:val="Contents3"/>
            <w:tabs>
              <w:tab w:val="clear" w:pos="8459"/>
              <w:tab w:val="right" w:pos="9026" w:leader="dot"/>
            </w:tabs>
            <w:rPr/>
          </w:pPr>
          <w:hyperlink w:anchor="__RefHeading___Toc9068684_2142443653">
            <w:r>
              <w:rPr>
                <w:webHidden/>
                <w:rStyle w:val="IndexLink"/>
                <w:rtl w:val="true"/>
              </w:rPr>
              <w:t>صفة خلق ادم عليه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9068686_2142443653">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9068688_2142443653">
            <w:r>
              <w:rPr>
                <w:webHidden/>
                <w:rStyle w:val="IndexLink"/>
                <w:rtl w:val="true"/>
              </w:rPr>
              <w:t>اللغة</w:t>
            </w:r>
            <w:r>
              <w:rPr>
                <w:rStyle w:val="IndexLink"/>
                <w:rtl w:val="true"/>
              </w:rPr>
              <w:tab/>
            </w:r>
            <w:r>
              <w:rPr>
                <w:rStyle w:val="IndexLink"/>
              </w:rPr>
              <w:t>51</w:t>
            </w:r>
          </w:hyperlink>
        </w:p>
        <w:p>
          <w:pPr>
            <w:pStyle w:val="Contents4"/>
            <w:tabs>
              <w:tab w:val="clear" w:pos="8176"/>
              <w:tab w:val="right" w:pos="9026" w:leader="dot"/>
            </w:tabs>
            <w:rPr/>
          </w:pPr>
          <w:hyperlink w:anchor="__RefHeading___Toc9068690_2142443653">
            <w:r>
              <w:rPr>
                <w:webHidden/>
                <w:rStyle w:val="IndexLink"/>
                <w:rtl w:val="true"/>
              </w:rPr>
              <w:t>الشرح</w:t>
            </w:r>
            <w:r>
              <w:rPr>
                <w:rStyle w:val="IndexLink"/>
                <w:rtl w:val="true"/>
              </w:rPr>
              <w:tab/>
            </w:r>
            <w:r>
              <w:rPr>
                <w:rStyle w:val="IndexLink"/>
              </w:rPr>
              <w:t>52</w:t>
            </w:r>
          </w:hyperlink>
        </w:p>
        <w:p>
          <w:pPr>
            <w:pStyle w:val="Contents3"/>
            <w:tabs>
              <w:tab w:val="clear" w:pos="8459"/>
              <w:tab w:val="right" w:pos="9026" w:leader="dot"/>
            </w:tabs>
            <w:rPr/>
          </w:pPr>
          <w:hyperlink w:anchor="__RefHeading___Toc9068692_2142443653">
            <w:r>
              <w:rPr>
                <w:webHidden/>
                <w:rStyle w:val="IndexLink"/>
                <w:rtl w:val="true"/>
              </w:rPr>
              <w:t>اختيار الانبياء</w:t>
            </w:r>
            <w:r>
              <w:rPr>
                <w:rStyle w:val="IndexLink"/>
                <w:rtl w:val="true"/>
              </w:rPr>
              <w:tab/>
            </w:r>
            <w:r>
              <w:rPr>
                <w:rStyle w:val="IndexLink"/>
              </w:rPr>
              <w:t>56</w:t>
            </w:r>
          </w:hyperlink>
        </w:p>
        <w:p>
          <w:pPr>
            <w:pStyle w:val="Contents4"/>
            <w:tabs>
              <w:tab w:val="clear" w:pos="8176"/>
              <w:tab w:val="right" w:pos="9026" w:leader="dot"/>
            </w:tabs>
            <w:rPr/>
          </w:pPr>
          <w:hyperlink w:anchor="__RefHeading___Toc9068694_2142443653">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9068696_2142443653">
            <w:r>
              <w:rPr>
                <w:webHidden/>
                <w:rStyle w:val="IndexLink"/>
                <w:rtl w:val="true"/>
              </w:rPr>
              <w:t>اللغة</w:t>
            </w:r>
            <w:r>
              <w:rPr>
                <w:rStyle w:val="IndexLink"/>
                <w:rtl w:val="true"/>
              </w:rPr>
              <w:tab/>
            </w:r>
            <w:r>
              <w:rPr>
                <w:rStyle w:val="IndexLink"/>
              </w:rPr>
              <w:t>56</w:t>
            </w:r>
          </w:hyperlink>
        </w:p>
        <w:p>
          <w:pPr>
            <w:pStyle w:val="Contents4"/>
            <w:tabs>
              <w:tab w:val="clear" w:pos="8176"/>
              <w:tab w:val="right" w:pos="9026" w:leader="dot"/>
            </w:tabs>
            <w:rPr/>
          </w:pPr>
          <w:hyperlink w:anchor="__RefHeading___Toc9068698_2142443653">
            <w:r>
              <w:rPr>
                <w:webHidden/>
                <w:rStyle w:val="IndexLink"/>
                <w:rtl w:val="true"/>
              </w:rPr>
              <w:t>الشرح</w:t>
            </w:r>
            <w:r>
              <w:rPr>
                <w:rStyle w:val="IndexLink"/>
                <w:rtl w:val="true"/>
              </w:rPr>
              <w:tab/>
            </w:r>
            <w:r>
              <w:rPr>
                <w:rStyle w:val="IndexLink"/>
              </w:rPr>
              <w:t>57</w:t>
            </w:r>
          </w:hyperlink>
        </w:p>
        <w:p>
          <w:pPr>
            <w:pStyle w:val="Contents3"/>
            <w:tabs>
              <w:tab w:val="clear" w:pos="8459"/>
              <w:tab w:val="right" w:pos="9026" w:leader="dot"/>
            </w:tabs>
            <w:rPr/>
          </w:pPr>
          <w:hyperlink w:anchor="__RefHeading___Toc9068700_2142443653">
            <w:r>
              <w:rPr>
                <w:webHidden/>
                <w:rStyle w:val="IndexLink"/>
                <w:rtl w:val="true"/>
              </w:rPr>
              <w:t>مبعث النبي</w:t>
            </w:r>
            <w:r>
              <w:rPr>
                <w:rStyle w:val="IndexLink"/>
                <w:rtl w:val="true"/>
              </w:rPr>
              <w:tab/>
            </w:r>
            <w:r>
              <w:rPr>
                <w:rStyle w:val="IndexLink"/>
              </w:rPr>
              <w:t>61</w:t>
            </w:r>
          </w:hyperlink>
        </w:p>
        <w:p>
          <w:pPr>
            <w:pStyle w:val="Contents4"/>
            <w:tabs>
              <w:tab w:val="clear" w:pos="8176"/>
              <w:tab w:val="right" w:pos="9026" w:leader="dot"/>
            </w:tabs>
            <w:rPr/>
          </w:pPr>
          <w:hyperlink w:anchor="__RefHeading___Toc9068702_2142443653">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9068704_2142443653">
            <w:r>
              <w:rPr>
                <w:webHidden/>
                <w:rStyle w:val="IndexLink"/>
                <w:rtl w:val="true"/>
              </w:rPr>
              <w:t>اللغة</w:t>
            </w:r>
            <w:r>
              <w:rPr>
                <w:rStyle w:val="IndexLink"/>
                <w:rtl w:val="true"/>
              </w:rPr>
              <w:tab/>
            </w:r>
            <w:r>
              <w:rPr>
                <w:rStyle w:val="IndexLink"/>
              </w:rPr>
              <w:t>61</w:t>
            </w:r>
          </w:hyperlink>
        </w:p>
        <w:p>
          <w:pPr>
            <w:pStyle w:val="Contents4"/>
            <w:tabs>
              <w:tab w:val="clear" w:pos="8176"/>
              <w:tab w:val="right" w:pos="9026" w:leader="dot"/>
            </w:tabs>
            <w:rPr/>
          </w:pPr>
          <w:hyperlink w:anchor="__RefHeading___Toc9068706_2142443653">
            <w:r>
              <w:rPr>
                <w:webHidden/>
                <w:rStyle w:val="IndexLink"/>
                <w:rtl w:val="true"/>
              </w:rPr>
              <w:t>الشرح</w:t>
            </w:r>
            <w:r>
              <w:rPr>
                <w:rStyle w:val="IndexLink"/>
                <w:rtl w:val="true"/>
              </w:rPr>
              <w:tab/>
            </w:r>
            <w:r>
              <w:rPr>
                <w:rStyle w:val="IndexLink"/>
              </w:rPr>
              <w:t>62</w:t>
            </w:r>
          </w:hyperlink>
        </w:p>
        <w:p>
          <w:pPr>
            <w:pStyle w:val="Contents3"/>
            <w:tabs>
              <w:tab w:val="clear" w:pos="8459"/>
              <w:tab w:val="right" w:pos="9026" w:leader="dot"/>
            </w:tabs>
            <w:rPr/>
          </w:pPr>
          <w:hyperlink w:anchor="__RefHeading___Toc9068708_2142443653">
            <w:r>
              <w:rPr>
                <w:webHidden/>
                <w:rStyle w:val="IndexLink"/>
                <w:rtl w:val="true"/>
              </w:rPr>
              <w:t>القرآن و الاحكام الشرعية</w:t>
            </w:r>
            <w:r>
              <w:rPr>
                <w:rStyle w:val="IndexLink"/>
                <w:rtl w:val="true"/>
              </w:rPr>
              <w:tab/>
            </w:r>
            <w:r>
              <w:rPr>
                <w:rStyle w:val="IndexLink"/>
              </w:rPr>
              <w:t>64</w:t>
            </w:r>
          </w:hyperlink>
        </w:p>
        <w:p>
          <w:pPr>
            <w:pStyle w:val="Contents4"/>
            <w:tabs>
              <w:tab w:val="clear" w:pos="8176"/>
              <w:tab w:val="right" w:pos="9026" w:leader="dot"/>
            </w:tabs>
            <w:rPr/>
          </w:pPr>
          <w:hyperlink w:anchor="__RefHeading___Toc9068710_2142443653">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9068712_2142443653">
            <w:r>
              <w:rPr>
                <w:webHidden/>
                <w:rStyle w:val="IndexLink"/>
                <w:rtl w:val="true"/>
              </w:rPr>
              <w:t>اللغة</w:t>
            </w:r>
            <w:r>
              <w:rPr>
                <w:rStyle w:val="IndexLink"/>
                <w:rtl w:val="true"/>
              </w:rPr>
              <w:tab/>
            </w:r>
            <w:r>
              <w:rPr>
                <w:rStyle w:val="IndexLink"/>
              </w:rPr>
              <w:t>64</w:t>
            </w:r>
          </w:hyperlink>
        </w:p>
        <w:p>
          <w:pPr>
            <w:pStyle w:val="Contents4"/>
            <w:tabs>
              <w:tab w:val="clear" w:pos="8176"/>
              <w:tab w:val="right" w:pos="9026" w:leader="dot"/>
            </w:tabs>
            <w:rPr/>
          </w:pPr>
          <w:hyperlink w:anchor="__RefHeading___Toc9068714_2142443653">
            <w:r>
              <w:rPr>
                <w:webHidden/>
                <w:rStyle w:val="IndexLink"/>
                <w:rtl w:val="true"/>
              </w:rPr>
              <w:t>الشرح</w:t>
            </w:r>
            <w:r>
              <w:rPr>
                <w:rStyle w:val="IndexLink"/>
                <w:rtl w:val="true"/>
              </w:rPr>
              <w:tab/>
            </w:r>
            <w:r>
              <w:rPr>
                <w:rStyle w:val="IndexLink"/>
              </w:rPr>
              <w:t>65</w:t>
            </w:r>
          </w:hyperlink>
        </w:p>
        <w:p>
          <w:pPr>
            <w:pStyle w:val="Contents3"/>
            <w:tabs>
              <w:tab w:val="clear" w:pos="8459"/>
              <w:tab w:val="right" w:pos="9026" w:leader="dot"/>
            </w:tabs>
            <w:rPr/>
          </w:pPr>
          <w:hyperlink w:anchor="__RefHeading___Toc9068716_2142443653">
            <w:r>
              <w:rPr>
                <w:webHidden/>
                <w:rStyle w:val="IndexLink"/>
                <w:rtl w:val="true"/>
              </w:rPr>
              <w:t>و منها في ذكر الحج</w:t>
            </w:r>
            <w:r>
              <w:rPr>
                <w:rStyle w:val="IndexLink"/>
                <w:rtl w:val="true"/>
              </w:rPr>
              <w:tab/>
            </w:r>
            <w:r>
              <w:rPr>
                <w:rStyle w:val="IndexLink"/>
              </w:rPr>
              <w:t>67</w:t>
            </w:r>
          </w:hyperlink>
        </w:p>
        <w:p>
          <w:pPr>
            <w:pStyle w:val="Contents4"/>
            <w:tabs>
              <w:tab w:val="clear" w:pos="8176"/>
              <w:tab w:val="right" w:pos="9026" w:leader="dot"/>
            </w:tabs>
            <w:rPr/>
          </w:pPr>
          <w:hyperlink w:anchor="__RefHeading___Toc9068718_2142443653">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9068720_2142443653">
            <w:r>
              <w:rPr>
                <w:webHidden/>
                <w:rStyle w:val="IndexLink"/>
                <w:rtl w:val="true"/>
              </w:rPr>
              <w:t>اللغة</w:t>
            </w:r>
            <w:r>
              <w:rPr>
                <w:rStyle w:val="IndexLink"/>
                <w:rtl w:val="true"/>
              </w:rPr>
              <w:tab/>
            </w:r>
            <w:r>
              <w:rPr>
                <w:rStyle w:val="IndexLink"/>
              </w:rPr>
              <w:t>67</w:t>
            </w:r>
          </w:hyperlink>
        </w:p>
        <w:p>
          <w:pPr>
            <w:pStyle w:val="Contents4"/>
            <w:tabs>
              <w:tab w:val="clear" w:pos="8176"/>
              <w:tab w:val="right" w:pos="9026" w:leader="dot"/>
            </w:tabs>
            <w:rPr/>
          </w:pPr>
          <w:hyperlink w:anchor="__RefHeading___Toc9068722_2142443653">
            <w:r>
              <w:rPr>
                <w:webHidden/>
                <w:rStyle w:val="IndexLink"/>
                <w:rtl w:val="true"/>
              </w:rPr>
              <w:t>الشرح</w:t>
            </w:r>
            <w:r>
              <w:rPr>
                <w:rStyle w:val="IndexLink"/>
                <w:rtl w:val="true"/>
              </w:rPr>
              <w:tab/>
            </w:r>
            <w:r>
              <w:rPr>
                <w:rStyle w:val="IndexLink"/>
              </w:rPr>
              <w:t>68</w:t>
            </w:r>
          </w:hyperlink>
        </w:p>
        <w:p>
          <w:pPr>
            <w:pStyle w:val="Contents2"/>
            <w:tabs>
              <w:tab w:val="clear" w:pos="8743"/>
              <w:tab w:val="right" w:pos="9026" w:leader="dot"/>
            </w:tabs>
            <w:rPr/>
          </w:pPr>
          <w:hyperlink w:anchor="__RefHeading___Toc9068724_2142443653">
            <w:r>
              <w:rPr>
                <w:webHidden/>
                <w:rStyle w:val="IndexLink"/>
              </w:rPr>
              <w:t>2</w:t>
            </w:r>
            <w:r>
              <w:rPr>
                <w:rStyle w:val="IndexLink"/>
                <w:rtl w:val="true"/>
              </w:rPr>
              <w:t xml:space="preserve"> - </w:t>
            </w:r>
            <w:r>
              <w:rPr>
                <w:rStyle w:val="IndexLink"/>
                <w:rtl w:val="true"/>
              </w:rPr>
              <w:t>و من خطبة له عليه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9068726_2142443653">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9068728_2142443653">
            <w:r>
              <w:rPr>
                <w:webHidden/>
                <w:rStyle w:val="IndexLink"/>
                <w:rtl w:val="true"/>
              </w:rPr>
              <w:t>حال الناس قبل البعثة</w:t>
            </w:r>
            <w:r>
              <w:rPr>
                <w:rStyle w:val="IndexLink"/>
                <w:rtl w:val="true"/>
              </w:rPr>
              <w:tab/>
            </w:r>
            <w:r>
              <w:rPr>
                <w:rStyle w:val="IndexLink"/>
              </w:rPr>
              <w:t>71</w:t>
            </w:r>
          </w:hyperlink>
        </w:p>
        <w:p>
          <w:pPr>
            <w:pStyle w:val="Contents4"/>
            <w:tabs>
              <w:tab w:val="clear" w:pos="8176"/>
              <w:tab w:val="right" w:pos="9026" w:leader="dot"/>
            </w:tabs>
            <w:rPr/>
          </w:pPr>
          <w:hyperlink w:anchor="__RefHeading___Toc9068730_2142443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9068732_2142443653">
            <w:r>
              <w:rPr>
                <w:webHidden/>
                <w:rStyle w:val="IndexLink"/>
                <w:rtl w:val="true"/>
              </w:rPr>
              <w:t>اللغة</w:t>
            </w:r>
            <w:r>
              <w:rPr>
                <w:rStyle w:val="IndexLink"/>
                <w:rtl w:val="true"/>
              </w:rPr>
              <w:tab/>
            </w:r>
            <w:r>
              <w:rPr>
                <w:rStyle w:val="IndexLink"/>
              </w:rPr>
              <w:t>72</w:t>
            </w:r>
          </w:hyperlink>
        </w:p>
        <w:p>
          <w:pPr>
            <w:pStyle w:val="Contents4"/>
            <w:tabs>
              <w:tab w:val="clear" w:pos="8176"/>
              <w:tab w:val="right" w:pos="9026" w:leader="dot"/>
            </w:tabs>
            <w:rPr/>
          </w:pPr>
          <w:hyperlink w:anchor="__RefHeading___Toc9068734_2142443653">
            <w:r>
              <w:rPr>
                <w:webHidden/>
                <w:rStyle w:val="IndexLink"/>
                <w:rtl w:val="true"/>
              </w:rPr>
              <w:t>الشرح</w:t>
            </w:r>
            <w:r>
              <w:rPr>
                <w:rStyle w:val="IndexLink"/>
                <w:rtl w:val="true"/>
              </w:rPr>
              <w:tab/>
            </w:r>
            <w:r>
              <w:rPr>
                <w:rStyle w:val="IndexLink"/>
              </w:rPr>
              <w:t>73</w:t>
            </w:r>
          </w:hyperlink>
        </w:p>
        <w:p>
          <w:pPr>
            <w:pStyle w:val="Contents5"/>
            <w:tabs>
              <w:tab w:val="clear" w:pos="7892"/>
              <w:tab w:val="right" w:pos="9026" w:leader="dot"/>
            </w:tabs>
            <w:rPr/>
          </w:pPr>
          <w:hyperlink w:anchor="__RefHeading___Toc9068736_2142443653">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9068738_2142443653">
            <w:r>
              <w:rPr>
                <w:webHidden/>
                <w:rStyle w:val="IndexLink"/>
                <w:rtl w:val="true"/>
              </w:rPr>
              <w:t>مع كلامه الشريف</w:t>
            </w:r>
            <w:r>
              <w:rPr>
                <w:rStyle w:val="IndexLink"/>
                <w:rtl w:val="true"/>
              </w:rPr>
              <w:t>:</w:t>
              <w:tab/>
            </w:r>
            <w:r>
              <w:rPr>
                <w:rStyle w:val="IndexLink"/>
              </w:rPr>
              <w:t>74</w:t>
            </w:r>
          </w:hyperlink>
        </w:p>
        <w:p>
          <w:pPr>
            <w:pStyle w:val="Contents3"/>
            <w:tabs>
              <w:tab w:val="clear" w:pos="8459"/>
              <w:tab w:val="right" w:pos="9026" w:leader="dot"/>
            </w:tabs>
            <w:rPr/>
          </w:pPr>
          <w:hyperlink w:anchor="__RefHeading___Toc9068740_2142443653">
            <w:r>
              <w:rPr>
                <w:webHidden/>
                <w:rStyle w:val="IndexLink"/>
                <w:rtl w:val="true"/>
              </w:rPr>
              <w:t>و منها يعني ال النبي عليه الصلاة و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9068742_2142443653">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9068744_2142443653">
            <w:r>
              <w:rPr>
                <w:webHidden/>
                <w:rStyle w:val="IndexLink"/>
                <w:rtl w:val="true"/>
              </w:rPr>
              <w:t>اللغة</w:t>
            </w:r>
            <w:r>
              <w:rPr>
                <w:rStyle w:val="IndexLink"/>
                <w:rtl w:val="true"/>
              </w:rPr>
              <w:tab/>
            </w:r>
            <w:r>
              <w:rPr>
                <w:rStyle w:val="IndexLink"/>
              </w:rPr>
              <w:t>82</w:t>
            </w:r>
          </w:hyperlink>
        </w:p>
        <w:p>
          <w:pPr>
            <w:pStyle w:val="Contents4"/>
            <w:tabs>
              <w:tab w:val="clear" w:pos="8176"/>
              <w:tab w:val="right" w:pos="9026" w:leader="dot"/>
            </w:tabs>
            <w:rPr/>
          </w:pPr>
          <w:hyperlink w:anchor="__RefHeading___Toc9068746_2142443653">
            <w:r>
              <w:rPr>
                <w:webHidden/>
                <w:rStyle w:val="IndexLink"/>
                <w:rtl w:val="true"/>
              </w:rPr>
              <w:t>الشرح</w:t>
            </w:r>
            <w:r>
              <w:rPr>
                <w:rStyle w:val="IndexLink"/>
                <w:rtl w:val="true"/>
              </w:rPr>
              <w:tab/>
            </w:r>
            <w:r>
              <w:rPr>
                <w:rStyle w:val="IndexLink"/>
              </w:rPr>
              <w:t>82</w:t>
            </w:r>
          </w:hyperlink>
        </w:p>
        <w:p>
          <w:pPr>
            <w:pStyle w:val="Contents3"/>
            <w:tabs>
              <w:tab w:val="clear" w:pos="8459"/>
              <w:tab w:val="right" w:pos="9026" w:leader="dot"/>
            </w:tabs>
            <w:rPr/>
          </w:pPr>
          <w:hyperlink w:anchor="__RefHeading___Toc9068748_2142443653">
            <w:r>
              <w:rPr>
                <w:webHidden/>
                <w:rStyle w:val="IndexLink"/>
                <w:rtl w:val="true"/>
              </w:rPr>
              <w:t>و منها يعني قوما آخرين</w:t>
            </w:r>
            <w:r>
              <w:rPr>
                <w:rStyle w:val="IndexLink"/>
                <w:rtl w:val="true"/>
              </w:rPr>
              <w:tab/>
            </w:r>
            <w:r>
              <w:rPr>
                <w:rStyle w:val="IndexLink"/>
              </w:rPr>
              <w:t>83</w:t>
            </w:r>
          </w:hyperlink>
        </w:p>
        <w:p>
          <w:pPr>
            <w:pStyle w:val="Contents4"/>
            <w:tabs>
              <w:tab w:val="clear" w:pos="8176"/>
              <w:tab w:val="right" w:pos="9026" w:leader="dot"/>
            </w:tabs>
            <w:rPr/>
          </w:pPr>
          <w:hyperlink w:anchor="__RefHeading___Toc9068750_2142443653">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9068752_2142443653">
            <w:r>
              <w:rPr>
                <w:webHidden/>
                <w:rStyle w:val="IndexLink"/>
                <w:rtl w:val="true"/>
              </w:rPr>
              <w:t>اللغة</w:t>
            </w:r>
            <w:r>
              <w:rPr>
                <w:rStyle w:val="IndexLink"/>
                <w:rtl w:val="true"/>
              </w:rPr>
              <w:tab/>
            </w:r>
            <w:r>
              <w:rPr>
                <w:rStyle w:val="IndexLink"/>
              </w:rPr>
              <w:t>84</w:t>
            </w:r>
          </w:hyperlink>
        </w:p>
        <w:p>
          <w:pPr>
            <w:pStyle w:val="Contents4"/>
            <w:tabs>
              <w:tab w:val="clear" w:pos="8176"/>
              <w:tab w:val="right" w:pos="9026" w:leader="dot"/>
            </w:tabs>
            <w:rPr/>
          </w:pPr>
          <w:hyperlink w:anchor="__RefHeading___Toc9068754_2142443653">
            <w:r>
              <w:rPr>
                <w:webHidden/>
                <w:rStyle w:val="IndexLink"/>
                <w:rtl w:val="true"/>
              </w:rPr>
              <w:t>الشرح</w:t>
            </w:r>
            <w:r>
              <w:rPr>
                <w:rStyle w:val="IndexLink"/>
                <w:rtl w:val="true"/>
              </w:rPr>
              <w:tab/>
            </w:r>
            <w:r>
              <w:rPr>
                <w:rStyle w:val="IndexLink"/>
              </w:rPr>
              <w:t>84</w:t>
            </w:r>
          </w:hyperlink>
        </w:p>
        <w:p>
          <w:pPr>
            <w:pStyle w:val="Contents2"/>
            <w:tabs>
              <w:tab w:val="clear" w:pos="8743"/>
              <w:tab w:val="right" w:pos="9026" w:leader="dot"/>
            </w:tabs>
            <w:rPr/>
          </w:pPr>
          <w:hyperlink w:anchor="__RefHeading___Toc9068756_2142443653">
            <w:r>
              <w:rPr>
                <w:webHidden/>
                <w:rStyle w:val="IndexLink"/>
              </w:rPr>
              <w:t>3</w:t>
            </w:r>
            <w:r>
              <w:rPr>
                <w:rStyle w:val="IndexLink"/>
                <w:rtl w:val="true"/>
              </w:rPr>
              <w:t xml:space="preserve"> - </w:t>
            </w:r>
            <w:r>
              <w:rPr>
                <w:rStyle w:val="IndexLink"/>
                <w:rtl w:val="true"/>
              </w:rPr>
              <w:t>و من خطبة له عليه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9068758_2142443653">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9068760_2142443653">
            <w:r>
              <w:rPr>
                <w:webHidden/>
                <w:rStyle w:val="IndexLink"/>
                <w:rtl w:val="true"/>
              </w:rPr>
              <w:t>ترجيح الصبر</w:t>
            </w:r>
            <w:r>
              <w:rPr>
                <w:rStyle w:val="IndexLink"/>
                <w:rtl w:val="true"/>
              </w:rPr>
              <w:tab/>
            </w:r>
            <w:r>
              <w:rPr>
                <w:rStyle w:val="IndexLink"/>
              </w:rPr>
              <w:t>87</w:t>
            </w:r>
          </w:hyperlink>
        </w:p>
        <w:p>
          <w:pPr>
            <w:pStyle w:val="Contents4"/>
            <w:tabs>
              <w:tab w:val="clear" w:pos="8176"/>
              <w:tab w:val="right" w:pos="9026" w:leader="dot"/>
            </w:tabs>
            <w:rPr/>
          </w:pPr>
          <w:hyperlink w:anchor="__RefHeading___Toc9068762_2142443653">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9068764_2142443653">
            <w:r>
              <w:rPr>
                <w:webHidden/>
                <w:rStyle w:val="IndexLink"/>
                <w:rtl w:val="true"/>
              </w:rPr>
              <w:t>اللغة</w:t>
            </w:r>
            <w:r>
              <w:rPr>
                <w:rStyle w:val="IndexLink"/>
                <w:rtl w:val="true"/>
              </w:rPr>
              <w:tab/>
            </w:r>
            <w:r>
              <w:rPr>
                <w:rStyle w:val="IndexLink"/>
              </w:rPr>
              <w:t>88</w:t>
            </w:r>
          </w:hyperlink>
        </w:p>
        <w:p>
          <w:pPr>
            <w:pStyle w:val="Contents4"/>
            <w:tabs>
              <w:tab w:val="clear" w:pos="8176"/>
              <w:tab w:val="right" w:pos="9026" w:leader="dot"/>
            </w:tabs>
            <w:rPr/>
          </w:pPr>
          <w:hyperlink w:anchor="__RefHeading___Toc9068766_2142443653">
            <w:r>
              <w:rPr>
                <w:webHidden/>
                <w:rStyle w:val="IndexLink"/>
                <w:rtl w:val="true"/>
              </w:rPr>
              <w:t>الشرح</w:t>
            </w:r>
            <w:r>
              <w:rPr>
                <w:rStyle w:val="IndexLink"/>
                <w:rtl w:val="true"/>
              </w:rPr>
              <w:tab/>
            </w:r>
            <w:r>
              <w:rPr>
                <w:rStyle w:val="IndexLink"/>
              </w:rPr>
              <w:t>90</w:t>
            </w:r>
          </w:hyperlink>
        </w:p>
        <w:p>
          <w:pPr>
            <w:pStyle w:val="Contents5"/>
            <w:tabs>
              <w:tab w:val="clear" w:pos="7892"/>
              <w:tab w:val="right" w:pos="9026" w:leader="dot"/>
            </w:tabs>
            <w:rPr/>
          </w:pPr>
          <w:hyperlink w:anchor="__RefHeading___Toc9068768_2142443653">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9068770_2142443653">
            <w:r>
              <w:rPr>
                <w:webHidden/>
                <w:rStyle w:val="IndexLink"/>
                <w:rtl w:val="true"/>
              </w:rPr>
              <w:t>الخلافة و السقيفة و بيعة أبي بكر</w:t>
            </w:r>
            <w:r>
              <w:rPr>
                <w:rStyle w:val="IndexLink"/>
                <w:rtl w:val="true"/>
              </w:rPr>
              <w:t>:</w:t>
              <w:tab/>
            </w:r>
            <w:r>
              <w:rPr>
                <w:rStyle w:val="IndexLink"/>
              </w:rPr>
              <w:t>92</w:t>
            </w:r>
          </w:hyperlink>
        </w:p>
        <w:p>
          <w:pPr>
            <w:pStyle w:val="Contents6"/>
            <w:tabs>
              <w:tab w:val="clear" w:pos="7609"/>
              <w:tab w:val="right" w:pos="9026" w:leader="dot"/>
            </w:tabs>
            <w:rPr/>
          </w:pPr>
          <w:hyperlink w:anchor="__RefHeading___Toc9068772_2142443653">
            <w:r>
              <w:rPr>
                <w:webHidden/>
                <w:rStyle w:val="IndexLink"/>
                <w:rtl w:val="true"/>
              </w:rPr>
              <w:t>لابدية الخلافة</w:t>
            </w:r>
            <w:r>
              <w:rPr>
                <w:rStyle w:val="IndexLink"/>
                <w:rtl w:val="true"/>
              </w:rPr>
              <w:t>:</w:t>
              <w:tab/>
            </w:r>
            <w:r>
              <w:rPr>
                <w:rStyle w:val="IndexLink"/>
              </w:rPr>
              <w:t>92</w:t>
            </w:r>
          </w:hyperlink>
        </w:p>
        <w:p>
          <w:pPr>
            <w:pStyle w:val="Contents6"/>
            <w:tabs>
              <w:tab w:val="clear" w:pos="7609"/>
              <w:tab w:val="right" w:pos="9026" w:leader="dot"/>
            </w:tabs>
            <w:rPr/>
          </w:pPr>
          <w:hyperlink w:anchor="__RefHeading___Toc9068774_2142443653">
            <w:r>
              <w:rPr>
                <w:webHidden/>
                <w:rStyle w:val="IndexLink"/>
                <w:rtl w:val="true"/>
              </w:rPr>
              <w:t>على هو الخليفة</w:t>
            </w:r>
            <w:r>
              <w:rPr>
                <w:rStyle w:val="IndexLink"/>
                <w:rtl w:val="true"/>
              </w:rPr>
              <w:t>:</w:t>
              <w:tab/>
            </w:r>
            <w:r>
              <w:rPr>
                <w:rStyle w:val="IndexLink"/>
              </w:rPr>
              <w:t>92</w:t>
            </w:r>
          </w:hyperlink>
        </w:p>
        <w:p>
          <w:pPr>
            <w:pStyle w:val="Contents5"/>
            <w:tabs>
              <w:tab w:val="clear" w:pos="7892"/>
              <w:tab w:val="right" w:pos="9026" w:leader="dot"/>
            </w:tabs>
            <w:rPr/>
          </w:pPr>
          <w:hyperlink w:anchor="__RefHeading___Toc9068776_2142443653">
            <w:r>
              <w:rPr>
                <w:webHidden/>
                <w:rStyle w:val="IndexLink"/>
                <w:rtl w:val="true"/>
              </w:rPr>
              <w:t>النبي يهيىء الأجواء لعلي</w:t>
            </w:r>
            <w:r>
              <w:rPr>
                <w:rStyle w:val="IndexLink"/>
                <w:rtl w:val="true"/>
              </w:rPr>
              <w:t>:</w:t>
              <w:tab/>
            </w:r>
            <w:r>
              <w:rPr>
                <w:rStyle w:val="IndexLink"/>
              </w:rPr>
              <w:t>93</w:t>
            </w:r>
          </w:hyperlink>
        </w:p>
        <w:p>
          <w:pPr>
            <w:pStyle w:val="Contents5"/>
            <w:tabs>
              <w:tab w:val="clear" w:pos="7892"/>
              <w:tab w:val="right" w:pos="9026" w:leader="dot"/>
            </w:tabs>
            <w:rPr/>
          </w:pPr>
          <w:hyperlink w:anchor="__RefHeading___Toc9068778_2142443653">
            <w:r>
              <w:rPr>
                <w:webHidden/>
                <w:rStyle w:val="IndexLink"/>
                <w:rtl w:val="true"/>
              </w:rPr>
              <w:t>وفاة رسول اللّه</w:t>
            </w:r>
            <w:r>
              <w:rPr>
                <w:rStyle w:val="IndexLink"/>
                <w:rtl w:val="true"/>
              </w:rPr>
              <w:t>:</w:t>
              <w:tab/>
            </w:r>
            <w:r>
              <w:rPr>
                <w:rStyle w:val="IndexLink"/>
              </w:rPr>
              <w:t>95</w:t>
            </w:r>
          </w:hyperlink>
        </w:p>
        <w:p>
          <w:pPr>
            <w:pStyle w:val="Contents5"/>
            <w:tabs>
              <w:tab w:val="clear" w:pos="7892"/>
              <w:tab w:val="right" w:pos="9026" w:leader="dot"/>
            </w:tabs>
            <w:rPr/>
          </w:pPr>
          <w:hyperlink w:anchor="__RefHeading___Toc9068780_2142443653">
            <w:r>
              <w:rPr>
                <w:webHidden/>
                <w:rStyle w:val="IndexLink"/>
                <w:rtl w:val="true"/>
              </w:rPr>
              <w:t>حديث السقيفة</w:t>
            </w:r>
            <w:r>
              <w:rPr>
                <w:rStyle w:val="IndexLink"/>
                <w:rtl w:val="true"/>
              </w:rPr>
              <w:t>:</w:t>
              <w:tab/>
            </w:r>
            <w:r>
              <w:rPr>
                <w:rStyle w:val="IndexLink"/>
              </w:rPr>
              <w:t>95</w:t>
            </w:r>
          </w:hyperlink>
        </w:p>
        <w:p>
          <w:pPr>
            <w:pStyle w:val="Contents5"/>
            <w:tabs>
              <w:tab w:val="clear" w:pos="7892"/>
              <w:tab w:val="right" w:pos="9026" w:leader="dot"/>
            </w:tabs>
            <w:rPr/>
          </w:pPr>
          <w:hyperlink w:anchor="__RefHeading___Toc9068782_2142443653">
            <w:r>
              <w:rPr>
                <w:webHidden/>
                <w:rStyle w:val="IndexLink"/>
                <w:rtl w:val="true"/>
              </w:rPr>
              <w:t>عمر و أبو بكر في السقيفة</w:t>
            </w:r>
            <w:r>
              <w:rPr>
                <w:rStyle w:val="IndexLink"/>
                <w:rtl w:val="true"/>
              </w:rPr>
              <w:t>:</w:t>
              <w:tab/>
            </w:r>
            <w:r>
              <w:rPr>
                <w:rStyle w:val="IndexLink"/>
              </w:rPr>
              <w:t>96</w:t>
            </w:r>
          </w:hyperlink>
        </w:p>
        <w:p>
          <w:pPr>
            <w:pStyle w:val="Contents5"/>
            <w:tabs>
              <w:tab w:val="clear" w:pos="7892"/>
              <w:tab w:val="right" w:pos="9026" w:leader="dot"/>
            </w:tabs>
            <w:rPr/>
          </w:pPr>
          <w:hyperlink w:anchor="__RefHeading___Toc9068784_2142443653">
            <w:r>
              <w:rPr>
                <w:webHidden/>
                <w:rStyle w:val="IndexLink"/>
                <w:rtl w:val="true"/>
              </w:rPr>
              <w:t>ملاحظات</w:t>
            </w:r>
            <w:r>
              <w:rPr>
                <w:rStyle w:val="IndexLink"/>
                <w:rtl w:val="true"/>
              </w:rPr>
              <w:t>:</w:t>
              <w:tab/>
            </w:r>
            <w:r>
              <w:rPr>
                <w:rStyle w:val="IndexLink"/>
              </w:rPr>
              <w:t>98</w:t>
            </w:r>
          </w:hyperlink>
        </w:p>
        <w:p>
          <w:pPr>
            <w:pStyle w:val="Contents5"/>
            <w:tabs>
              <w:tab w:val="clear" w:pos="7892"/>
              <w:tab w:val="right" w:pos="9026" w:leader="dot"/>
            </w:tabs>
            <w:rPr/>
          </w:pPr>
          <w:hyperlink w:anchor="__RefHeading___Toc9068786_2142443653">
            <w:r>
              <w:rPr>
                <w:webHidden/>
                <w:rStyle w:val="IndexLink"/>
                <w:rtl w:val="true"/>
              </w:rPr>
              <w:t>ترجمة أبي بكر</w:t>
            </w:r>
            <w:r>
              <w:rPr>
                <w:rStyle w:val="IndexLink"/>
                <w:rtl w:val="true"/>
              </w:rPr>
              <w:t>:</w:t>
              <w:tab/>
            </w:r>
            <w:r>
              <w:rPr>
                <w:rStyle w:val="IndexLink"/>
              </w:rPr>
              <w:t>100</w:t>
            </w:r>
          </w:hyperlink>
        </w:p>
        <w:p>
          <w:pPr>
            <w:pStyle w:val="Contents5"/>
            <w:tabs>
              <w:tab w:val="clear" w:pos="7892"/>
              <w:tab w:val="right" w:pos="9026" w:leader="dot"/>
            </w:tabs>
            <w:rPr/>
          </w:pPr>
          <w:hyperlink w:anchor="__RefHeading___Toc9068788_2142443653">
            <w:r>
              <w:rPr>
                <w:webHidden/>
                <w:rStyle w:val="IndexLink"/>
                <w:rtl w:val="true"/>
              </w:rPr>
              <w:t>خلافة عمر</w:t>
            </w:r>
            <w:r>
              <w:rPr>
                <w:rStyle w:val="IndexLink"/>
                <w:rtl w:val="true"/>
              </w:rPr>
              <w:t>:</w:t>
              <w:tab/>
            </w:r>
            <w:r>
              <w:rPr>
                <w:rStyle w:val="IndexLink"/>
              </w:rPr>
              <w:t>102</w:t>
            </w:r>
          </w:hyperlink>
        </w:p>
        <w:p>
          <w:pPr>
            <w:pStyle w:val="Contents5"/>
            <w:tabs>
              <w:tab w:val="clear" w:pos="7892"/>
              <w:tab w:val="right" w:pos="9026" w:leader="dot"/>
            </w:tabs>
            <w:rPr/>
          </w:pPr>
          <w:hyperlink w:anchor="__RefHeading___Toc9068790_2142443653">
            <w:r>
              <w:rPr>
                <w:webHidden/>
                <w:rStyle w:val="IndexLink"/>
                <w:rtl w:val="true"/>
              </w:rPr>
              <w:t>ملاحظات</w:t>
            </w:r>
            <w:r>
              <w:rPr>
                <w:rStyle w:val="IndexLink"/>
                <w:rtl w:val="true"/>
              </w:rPr>
              <w:t>:</w:t>
              <w:tab/>
            </w:r>
            <w:r>
              <w:rPr>
                <w:rStyle w:val="IndexLink"/>
              </w:rPr>
              <w:t>103</w:t>
            </w:r>
          </w:hyperlink>
        </w:p>
        <w:p>
          <w:pPr>
            <w:pStyle w:val="Contents5"/>
            <w:tabs>
              <w:tab w:val="clear" w:pos="7892"/>
              <w:tab w:val="right" w:pos="9026" w:leader="dot"/>
            </w:tabs>
            <w:rPr/>
          </w:pPr>
          <w:hyperlink w:anchor="__RefHeading___Toc9068792_2142443653">
            <w:r>
              <w:rPr>
                <w:webHidden/>
                <w:rStyle w:val="IndexLink"/>
                <w:rtl w:val="true"/>
              </w:rPr>
              <w:t>ترجمة عمر بن الخطاب</w:t>
            </w:r>
            <w:r>
              <w:rPr>
                <w:rStyle w:val="IndexLink"/>
                <w:rtl w:val="true"/>
              </w:rPr>
              <w:t>:</w:t>
              <w:tab/>
            </w:r>
            <w:r>
              <w:rPr>
                <w:rStyle w:val="IndexLink"/>
              </w:rPr>
              <w:t>104</w:t>
            </w:r>
          </w:hyperlink>
        </w:p>
        <w:p>
          <w:pPr>
            <w:pStyle w:val="Contents5"/>
            <w:tabs>
              <w:tab w:val="clear" w:pos="7892"/>
              <w:tab w:val="right" w:pos="9026" w:leader="dot"/>
            </w:tabs>
            <w:rPr/>
          </w:pPr>
          <w:hyperlink w:anchor="__RefHeading___Toc9068794_2142443653">
            <w:r>
              <w:rPr>
                <w:webHidden/>
                <w:rStyle w:val="IndexLink"/>
                <w:rtl w:val="true"/>
              </w:rPr>
              <w:t>الشورى العمرية</w:t>
            </w:r>
            <w:r>
              <w:rPr>
                <w:rStyle w:val="IndexLink"/>
                <w:rtl w:val="true"/>
              </w:rPr>
              <w:t>:</w:t>
              <w:tab/>
            </w:r>
            <w:r>
              <w:rPr>
                <w:rStyle w:val="IndexLink"/>
              </w:rPr>
              <w:t>108</w:t>
            </w:r>
          </w:hyperlink>
        </w:p>
        <w:p>
          <w:pPr>
            <w:pStyle w:val="Contents5"/>
            <w:tabs>
              <w:tab w:val="clear" w:pos="7892"/>
              <w:tab w:val="right" w:pos="9026" w:leader="dot"/>
            </w:tabs>
            <w:rPr/>
          </w:pPr>
          <w:hyperlink w:anchor="__RefHeading___Toc9068796_2142443653">
            <w:r>
              <w:rPr>
                <w:webHidden/>
                <w:rStyle w:val="IndexLink"/>
                <w:rtl w:val="true"/>
              </w:rPr>
              <w:t>ملاحظات</w:t>
            </w:r>
            <w:r>
              <w:rPr>
                <w:rStyle w:val="IndexLink"/>
                <w:rtl w:val="true"/>
              </w:rPr>
              <w:t>:</w:t>
              <w:tab/>
            </w:r>
            <w:r>
              <w:rPr>
                <w:rStyle w:val="IndexLink"/>
              </w:rPr>
              <w:t>113</w:t>
            </w:r>
          </w:hyperlink>
        </w:p>
        <w:p>
          <w:pPr>
            <w:pStyle w:val="Contents5"/>
            <w:tabs>
              <w:tab w:val="clear" w:pos="7892"/>
              <w:tab w:val="right" w:pos="9026" w:leader="dot"/>
            </w:tabs>
            <w:rPr/>
          </w:pPr>
          <w:hyperlink w:anchor="__RefHeading___Toc9068798_2142443653">
            <w:r>
              <w:rPr>
                <w:webHidden/>
                <w:rStyle w:val="IndexLink"/>
                <w:rtl w:val="true"/>
              </w:rPr>
              <w:t>المرشحون للخلافة في رأي عمر</w:t>
            </w:r>
            <w:r>
              <w:rPr>
                <w:rStyle w:val="IndexLink"/>
                <w:rtl w:val="true"/>
              </w:rPr>
              <w:t>:</w:t>
              <w:tab/>
            </w:r>
            <w:r>
              <w:rPr>
                <w:rStyle w:val="IndexLink"/>
              </w:rPr>
              <w:t>115</w:t>
            </w:r>
          </w:hyperlink>
        </w:p>
        <w:p>
          <w:pPr>
            <w:pStyle w:val="Contents5"/>
            <w:tabs>
              <w:tab w:val="clear" w:pos="7892"/>
              <w:tab w:val="right" w:pos="9026" w:leader="dot"/>
            </w:tabs>
            <w:rPr/>
          </w:pPr>
          <w:hyperlink w:anchor="__RefHeading___Toc9068800_2142443653">
            <w:r>
              <w:rPr>
                <w:webHidden/>
                <w:rStyle w:val="IndexLink"/>
                <w:rtl w:val="true"/>
              </w:rPr>
              <w:t>مخالفات عثمان</w:t>
            </w:r>
            <w:r>
              <w:rPr>
                <w:rStyle w:val="IndexLink"/>
                <w:rtl w:val="true"/>
              </w:rPr>
              <w:t>:</w:t>
              <w:tab/>
            </w:r>
            <w:r>
              <w:rPr>
                <w:rStyle w:val="IndexLink"/>
              </w:rPr>
              <w:t>118</w:t>
            </w:r>
          </w:hyperlink>
        </w:p>
        <w:p>
          <w:pPr>
            <w:pStyle w:val="Contents5"/>
            <w:tabs>
              <w:tab w:val="clear" w:pos="7892"/>
              <w:tab w:val="right" w:pos="9026" w:leader="dot"/>
            </w:tabs>
            <w:rPr/>
          </w:pPr>
          <w:hyperlink w:anchor="__RefHeading___Toc9068802_2142443653">
            <w:r>
              <w:rPr>
                <w:webHidden/>
                <w:rStyle w:val="IndexLink"/>
                <w:rtl w:val="true"/>
              </w:rPr>
              <w:t>أراء الصحابة في عثمان</w:t>
            </w:r>
            <w:r>
              <w:rPr>
                <w:rStyle w:val="IndexLink"/>
                <w:rtl w:val="true"/>
              </w:rPr>
              <w:t>:</w:t>
              <w:tab/>
            </w:r>
            <w:r>
              <w:rPr>
                <w:rStyle w:val="IndexLink"/>
              </w:rPr>
              <w:t>122</w:t>
            </w:r>
          </w:hyperlink>
        </w:p>
        <w:p>
          <w:pPr>
            <w:pStyle w:val="Contents5"/>
            <w:tabs>
              <w:tab w:val="clear" w:pos="7892"/>
              <w:tab w:val="right" w:pos="9026" w:leader="dot"/>
            </w:tabs>
            <w:rPr/>
          </w:pPr>
          <w:hyperlink w:anchor="__RefHeading___Toc9068804_2142443653">
            <w:r>
              <w:rPr>
                <w:webHidden/>
                <w:rStyle w:val="IndexLink"/>
                <w:rtl w:val="true"/>
              </w:rPr>
              <w:t>مقتل عثمان</w:t>
            </w:r>
            <w:r>
              <w:rPr>
                <w:rStyle w:val="IndexLink"/>
                <w:rtl w:val="true"/>
              </w:rPr>
              <w:t>:</w:t>
              <w:tab/>
            </w:r>
            <w:r>
              <w:rPr>
                <w:rStyle w:val="IndexLink"/>
              </w:rPr>
              <w:t>123</w:t>
            </w:r>
          </w:hyperlink>
        </w:p>
        <w:p>
          <w:pPr>
            <w:pStyle w:val="Contents5"/>
            <w:tabs>
              <w:tab w:val="clear" w:pos="7892"/>
              <w:tab w:val="right" w:pos="9026" w:leader="dot"/>
            </w:tabs>
            <w:rPr/>
          </w:pPr>
          <w:hyperlink w:anchor="__RefHeading___Toc9068806_2142443653">
            <w:r>
              <w:rPr>
                <w:webHidden/>
                <w:rStyle w:val="IndexLink"/>
                <w:rtl w:val="true"/>
              </w:rPr>
              <w:t>ترجمة عثمان</w:t>
            </w:r>
            <w:r>
              <w:rPr>
                <w:rStyle w:val="IndexLink"/>
                <w:rtl w:val="true"/>
              </w:rPr>
              <w:t>:</w:t>
              <w:tab/>
            </w:r>
            <w:r>
              <w:rPr>
                <w:rStyle w:val="IndexLink"/>
              </w:rPr>
              <w:t>127</w:t>
            </w:r>
          </w:hyperlink>
        </w:p>
        <w:p>
          <w:pPr>
            <w:pStyle w:val="Contents3"/>
            <w:tabs>
              <w:tab w:val="clear" w:pos="8459"/>
              <w:tab w:val="right" w:pos="9026" w:leader="dot"/>
            </w:tabs>
            <w:rPr/>
          </w:pPr>
          <w:hyperlink w:anchor="__RefHeading___Toc9068808_2142443653">
            <w:r>
              <w:rPr>
                <w:webHidden/>
                <w:rStyle w:val="IndexLink"/>
                <w:rtl w:val="true"/>
              </w:rPr>
              <w:t>مبايعة علي</w:t>
            </w:r>
            <w:r>
              <w:rPr>
                <w:rStyle w:val="IndexLink"/>
                <w:rtl w:val="true"/>
              </w:rPr>
              <w:t>:</w:t>
              <w:tab/>
            </w:r>
            <w:r>
              <w:rPr>
                <w:rStyle w:val="IndexLink"/>
              </w:rPr>
              <w:t>128</w:t>
            </w:r>
          </w:hyperlink>
        </w:p>
        <w:p>
          <w:pPr>
            <w:pStyle w:val="Contents4"/>
            <w:tabs>
              <w:tab w:val="clear" w:pos="8176"/>
              <w:tab w:val="right" w:pos="9026" w:leader="dot"/>
            </w:tabs>
            <w:rPr/>
          </w:pPr>
          <w:hyperlink w:anchor="__RefHeading___Toc9068810_2142443653">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9068812_2142443653">
            <w:r>
              <w:rPr>
                <w:webHidden/>
                <w:rStyle w:val="IndexLink"/>
                <w:rtl w:val="true"/>
              </w:rPr>
              <w:t>اللغة</w:t>
            </w:r>
            <w:r>
              <w:rPr>
                <w:rStyle w:val="IndexLink"/>
                <w:rtl w:val="true"/>
              </w:rPr>
              <w:tab/>
            </w:r>
            <w:r>
              <w:rPr>
                <w:rStyle w:val="IndexLink"/>
              </w:rPr>
              <w:t>129</w:t>
            </w:r>
          </w:hyperlink>
        </w:p>
        <w:p>
          <w:pPr>
            <w:pStyle w:val="Contents4"/>
            <w:tabs>
              <w:tab w:val="clear" w:pos="8176"/>
              <w:tab w:val="right" w:pos="9026" w:leader="dot"/>
            </w:tabs>
            <w:rPr/>
          </w:pPr>
          <w:hyperlink w:anchor="__RefHeading___Toc9068814_2142443653">
            <w:r>
              <w:rPr>
                <w:webHidden/>
                <w:rStyle w:val="IndexLink"/>
                <w:rtl w:val="true"/>
              </w:rPr>
              <w:t>الشرح</w:t>
            </w:r>
            <w:r>
              <w:rPr>
                <w:rStyle w:val="IndexLink"/>
                <w:rtl w:val="true"/>
              </w:rPr>
              <w:tab/>
            </w:r>
            <w:r>
              <w:rPr>
                <w:rStyle w:val="IndexLink"/>
              </w:rPr>
              <w:t>130</w:t>
            </w:r>
          </w:hyperlink>
        </w:p>
        <w:p>
          <w:pPr>
            <w:pStyle w:val="Contents5"/>
            <w:tabs>
              <w:tab w:val="clear" w:pos="7892"/>
              <w:tab w:val="right" w:pos="9026" w:leader="dot"/>
            </w:tabs>
            <w:rPr/>
          </w:pPr>
          <w:hyperlink w:anchor="__RefHeading___Toc9068816_2142443653">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9068818_2142443653">
            <w:r>
              <w:rPr>
                <w:webHidden/>
                <w:rStyle w:val="IndexLink"/>
                <w:rtl w:val="true"/>
              </w:rPr>
              <w:t>بيعة الإمام</w:t>
            </w:r>
            <w:r>
              <w:rPr>
                <w:rStyle w:val="IndexLink"/>
                <w:rtl w:val="true"/>
              </w:rPr>
              <w:t>:</w:t>
              <w:tab/>
            </w:r>
            <w:r>
              <w:rPr>
                <w:rStyle w:val="IndexLink"/>
              </w:rPr>
              <w:t>130</w:t>
            </w:r>
          </w:hyperlink>
        </w:p>
        <w:p>
          <w:pPr>
            <w:pStyle w:val="Contents2"/>
            <w:tabs>
              <w:tab w:val="clear" w:pos="8743"/>
              <w:tab w:val="right" w:pos="9026" w:leader="dot"/>
            </w:tabs>
            <w:rPr/>
          </w:pPr>
          <w:hyperlink w:anchor="__RefHeading___Toc9068820_2142443653">
            <w:r>
              <w:rPr>
                <w:webHidden/>
                <w:rStyle w:val="IndexLink"/>
              </w:rPr>
              <w:t>4</w:t>
            </w:r>
            <w:r>
              <w:rPr>
                <w:rStyle w:val="IndexLink"/>
                <w:rtl w:val="true"/>
              </w:rPr>
              <w:t xml:space="preserve"> - </w:t>
            </w:r>
            <w:r>
              <w:rPr>
                <w:rStyle w:val="IndexLink"/>
                <w:rtl w:val="true"/>
              </w:rPr>
              <w:t>و من خطبة له عليه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9068822_2142443653">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9068824_2142443653">
            <w:r>
              <w:rPr>
                <w:webHidden/>
                <w:rStyle w:val="IndexLink"/>
                <w:rtl w:val="true"/>
              </w:rPr>
              <w:t>اللغة</w:t>
            </w:r>
            <w:r>
              <w:rPr>
                <w:rStyle w:val="IndexLink"/>
                <w:rtl w:val="true"/>
              </w:rPr>
              <w:tab/>
            </w:r>
            <w:r>
              <w:rPr>
                <w:rStyle w:val="IndexLink"/>
              </w:rPr>
              <w:t>134</w:t>
            </w:r>
          </w:hyperlink>
        </w:p>
        <w:p>
          <w:pPr>
            <w:pStyle w:val="Contents3"/>
            <w:tabs>
              <w:tab w:val="clear" w:pos="8459"/>
              <w:tab w:val="right" w:pos="9026" w:leader="dot"/>
            </w:tabs>
            <w:rPr/>
          </w:pPr>
          <w:hyperlink w:anchor="__RefHeading___Toc9068826_2142443653">
            <w:r>
              <w:rPr>
                <w:webHidden/>
                <w:rStyle w:val="IndexLink"/>
                <w:rtl w:val="true"/>
              </w:rPr>
              <w:t>الشرح</w:t>
            </w:r>
            <w:r>
              <w:rPr>
                <w:rStyle w:val="IndexLink"/>
                <w:rtl w:val="true"/>
              </w:rPr>
              <w:tab/>
            </w:r>
            <w:r>
              <w:rPr>
                <w:rStyle w:val="IndexLink"/>
              </w:rPr>
              <w:t>137</w:t>
            </w:r>
          </w:hyperlink>
        </w:p>
        <w:p>
          <w:pPr>
            <w:pStyle w:val="Contents4"/>
            <w:tabs>
              <w:tab w:val="clear" w:pos="8176"/>
              <w:tab w:val="right" w:pos="9026" w:leader="dot"/>
            </w:tabs>
            <w:rPr/>
          </w:pPr>
          <w:hyperlink w:anchor="__RefHeading___Toc9068828_2142443653">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9068830_2142443653">
            <w:r>
              <w:rPr>
                <w:webHidden/>
                <w:rStyle w:val="IndexLink"/>
                <w:rtl w:val="true"/>
              </w:rPr>
              <w:t>ما العمرة تريدان</w:t>
            </w:r>
            <w:r>
              <w:rPr>
                <w:rStyle w:val="IndexLink"/>
                <w:rtl w:val="true"/>
              </w:rPr>
              <w:t>:</w:t>
              <w:tab/>
            </w:r>
            <w:r>
              <w:rPr>
                <w:rStyle w:val="IndexLink"/>
              </w:rPr>
              <w:t>138</w:t>
            </w:r>
          </w:hyperlink>
        </w:p>
        <w:p>
          <w:pPr>
            <w:pStyle w:val="Contents2"/>
            <w:tabs>
              <w:tab w:val="clear" w:pos="8743"/>
              <w:tab w:val="right" w:pos="9026" w:leader="dot"/>
            </w:tabs>
            <w:rPr/>
          </w:pPr>
          <w:hyperlink w:anchor="__RefHeading___Toc9068832_2142443653">
            <w:r>
              <w:rPr>
                <w:webHidden/>
                <w:rStyle w:val="IndexLink"/>
              </w:rPr>
              <w:t>5</w:t>
            </w:r>
            <w:r>
              <w:rPr>
                <w:rStyle w:val="IndexLink"/>
                <w:rtl w:val="true"/>
              </w:rPr>
              <w:t xml:space="preserve"> - </w:t>
            </w:r>
            <w:r>
              <w:rPr>
                <w:rStyle w:val="IndexLink"/>
                <w:rtl w:val="true"/>
              </w:rPr>
              <w:t>و من خطبة له عليه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9068834_2142443653">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9068836_2142443653">
            <w:r>
              <w:rPr>
                <w:webHidden/>
                <w:rStyle w:val="IndexLink"/>
                <w:rtl w:val="true"/>
              </w:rPr>
              <w:t>النهي عن الفتنة</w:t>
            </w:r>
            <w:r>
              <w:rPr>
                <w:rStyle w:val="IndexLink"/>
                <w:rtl w:val="true"/>
              </w:rPr>
              <w:tab/>
            </w:r>
            <w:r>
              <w:rPr>
                <w:rStyle w:val="IndexLink"/>
              </w:rPr>
              <w:t>141</w:t>
            </w:r>
          </w:hyperlink>
        </w:p>
        <w:p>
          <w:pPr>
            <w:pStyle w:val="Contents3"/>
            <w:tabs>
              <w:tab w:val="clear" w:pos="8459"/>
              <w:tab w:val="right" w:pos="9026" w:leader="dot"/>
            </w:tabs>
            <w:rPr/>
          </w:pPr>
          <w:hyperlink w:anchor="__RefHeading___Toc9068838_2142443653">
            <w:r>
              <w:rPr>
                <w:webHidden/>
                <w:rStyle w:val="IndexLink"/>
                <w:rtl w:val="true"/>
              </w:rPr>
              <w:t>خلقه و علمه</w:t>
            </w:r>
            <w:r>
              <w:rPr>
                <w:rStyle w:val="IndexLink"/>
                <w:rtl w:val="true"/>
              </w:rPr>
              <w:tab/>
            </w:r>
            <w:r>
              <w:rPr>
                <w:rStyle w:val="IndexLink"/>
              </w:rPr>
              <w:t>141</w:t>
            </w:r>
          </w:hyperlink>
        </w:p>
        <w:p>
          <w:pPr>
            <w:pStyle w:val="Contents3"/>
            <w:tabs>
              <w:tab w:val="clear" w:pos="8459"/>
              <w:tab w:val="right" w:pos="9026" w:leader="dot"/>
            </w:tabs>
            <w:rPr/>
          </w:pPr>
          <w:hyperlink w:anchor="__RefHeading___Toc9068840_2142443653">
            <w:r>
              <w:rPr>
                <w:webHidden/>
                <w:rStyle w:val="IndexLink"/>
                <w:rtl w:val="true"/>
              </w:rPr>
              <w:t>اللغة</w:t>
            </w:r>
            <w:r>
              <w:rPr>
                <w:rStyle w:val="IndexLink"/>
                <w:rtl w:val="true"/>
              </w:rPr>
              <w:tab/>
            </w:r>
            <w:r>
              <w:rPr>
                <w:rStyle w:val="IndexLink"/>
              </w:rPr>
              <w:t>142</w:t>
            </w:r>
          </w:hyperlink>
        </w:p>
        <w:p>
          <w:pPr>
            <w:pStyle w:val="Contents3"/>
            <w:tabs>
              <w:tab w:val="clear" w:pos="8459"/>
              <w:tab w:val="right" w:pos="9026" w:leader="dot"/>
            </w:tabs>
            <w:rPr/>
          </w:pPr>
          <w:hyperlink w:anchor="__RefHeading___Toc9068842_2142443653">
            <w:r>
              <w:rPr>
                <w:webHidden/>
                <w:rStyle w:val="IndexLink"/>
                <w:rtl w:val="true"/>
              </w:rPr>
              <w:t>الشرح</w:t>
            </w:r>
            <w:r>
              <w:rPr>
                <w:rStyle w:val="IndexLink"/>
                <w:rtl w:val="true"/>
              </w:rPr>
              <w:tab/>
            </w:r>
            <w:r>
              <w:rPr>
                <w:rStyle w:val="IndexLink"/>
              </w:rPr>
              <w:t>143</w:t>
            </w:r>
          </w:hyperlink>
        </w:p>
        <w:p>
          <w:pPr>
            <w:pStyle w:val="Contents4"/>
            <w:tabs>
              <w:tab w:val="clear" w:pos="8176"/>
              <w:tab w:val="right" w:pos="9026" w:leader="dot"/>
            </w:tabs>
            <w:rPr/>
          </w:pPr>
          <w:hyperlink w:anchor="__RefHeading___Toc9068844_2142443653">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9068846_2142443653">
            <w:r>
              <w:rPr>
                <w:webHidden/>
                <w:rStyle w:val="IndexLink"/>
                <w:rtl w:val="true"/>
              </w:rPr>
              <w:t>ملاحظة</w:t>
            </w:r>
            <w:r>
              <w:rPr>
                <w:rStyle w:val="IndexLink"/>
                <w:rtl w:val="true"/>
              </w:rPr>
              <w:t>:</w:t>
              <w:tab/>
            </w:r>
            <w:r>
              <w:rPr>
                <w:rStyle w:val="IndexLink"/>
              </w:rPr>
              <w:t>145</w:t>
            </w:r>
          </w:hyperlink>
        </w:p>
        <w:p>
          <w:pPr>
            <w:pStyle w:val="Contents2"/>
            <w:tabs>
              <w:tab w:val="clear" w:pos="8743"/>
              <w:tab w:val="right" w:pos="9026" w:leader="dot"/>
            </w:tabs>
            <w:rPr/>
          </w:pPr>
          <w:hyperlink w:anchor="__RefHeading___Toc9068848_2142443653">
            <w:r>
              <w:rPr>
                <w:webHidden/>
                <w:rStyle w:val="IndexLink"/>
              </w:rPr>
              <w:t>6</w:t>
            </w:r>
            <w:r>
              <w:rPr>
                <w:rStyle w:val="IndexLink"/>
                <w:rtl w:val="true"/>
              </w:rPr>
              <w:t xml:space="preserve"> - </w:t>
            </w:r>
            <w:r>
              <w:rPr>
                <w:rStyle w:val="IndexLink"/>
                <w:rtl w:val="true"/>
              </w:rPr>
              <w:t>و من كلام له عليه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9068850_2142443653">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9068852_2142443653">
            <w:r>
              <w:rPr>
                <w:webHidden/>
                <w:rStyle w:val="IndexLink"/>
                <w:rtl w:val="true"/>
              </w:rPr>
              <w:t>اللغة</w:t>
            </w:r>
            <w:r>
              <w:rPr>
                <w:rStyle w:val="IndexLink"/>
                <w:rtl w:val="true"/>
              </w:rPr>
              <w:tab/>
            </w:r>
            <w:r>
              <w:rPr>
                <w:rStyle w:val="IndexLink"/>
              </w:rPr>
              <w:t>147</w:t>
            </w:r>
          </w:hyperlink>
        </w:p>
        <w:p>
          <w:pPr>
            <w:pStyle w:val="Contents3"/>
            <w:tabs>
              <w:tab w:val="clear" w:pos="8459"/>
              <w:tab w:val="right" w:pos="9026" w:leader="dot"/>
            </w:tabs>
            <w:rPr/>
          </w:pPr>
          <w:hyperlink w:anchor="__RefHeading___Toc9068854_2142443653">
            <w:r>
              <w:rPr>
                <w:webHidden/>
                <w:rStyle w:val="IndexLink"/>
                <w:rtl w:val="true"/>
              </w:rPr>
              <w:t>الشرح</w:t>
            </w:r>
            <w:r>
              <w:rPr>
                <w:rStyle w:val="IndexLink"/>
                <w:rtl w:val="true"/>
              </w:rPr>
              <w:tab/>
            </w:r>
            <w:r>
              <w:rPr>
                <w:rStyle w:val="IndexLink"/>
              </w:rPr>
              <w:t>147</w:t>
            </w:r>
          </w:hyperlink>
        </w:p>
        <w:p>
          <w:pPr>
            <w:pStyle w:val="Contents2"/>
            <w:tabs>
              <w:tab w:val="clear" w:pos="8743"/>
              <w:tab w:val="right" w:pos="9026" w:leader="dot"/>
            </w:tabs>
            <w:rPr/>
          </w:pPr>
          <w:hyperlink w:anchor="__RefHeading___Toc9068856_2142443653">
            <w:r>
              <w:rPr>
                <w:webHidden/>
                <w:rStyle w:val="IndexLink"/>
              </w:rPr>
              <w:t>7</w:t>
            </w:r>
            <w:r>
              <w:rPr>
                <w:rStyle w:val="IndexLink"/>
                <w:rtl w:val="true"/>
              </w:rPr>
              <w:t xml:space="preserve"> - </w:t>
            </w:r>
            <w:r>
              <w:rPr>
                <w:rStyle w:val="IndexLink"/>
                <w:rtl w:val="true"/>
              </w:rPr>
              <w:t>و من خطبه له عليه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9068858_2142443653">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9068860_2142443653">
            <w:r>
              <w:rPr>
                <w:webHidden/>
                <w:rStyle w:val="IndexLink"/>
                <w:rtl w:val="true"/>
              </w:rPr>
              <w:t>اللغة</w:t>
            </w:r>
            <w:r>
              <w:rPr>
                <w:rStyle w:val="IndexLink"/>
                <w:rtl w:val="true"/>
              </w:rPr>
              <w:tab/>
            </w:r>
            <w:r>
              <w:rPr>
                <w:rStyle w:val="IndexLink"/>
              </w:rPr>
              <w:t>149</w:t>
            </w:r>
          </w:hyperlink>
        </w:p>
        <w:p>
          <w:pPr>
            <w:pStyle w:val="Contents3"/>
            <w:tabs>
              <w:tab w:val="clear" w:pos="8459"/>
              <w:tab w:val="right" w:pos="9026" w:leader="dot"/>
            </w:tabs>
            <w:rPr/>
          </w:pPr>
          <w:hyperlink w:anchor="__RefHeading___Toc9068862_2142443653">
            <w:r>
              <w:rPr>
                <w:webHidden/>
                <w:rStyle w:val="IndexLink"/>
                <w:rtl w:val="true"/>
              </w:rPr>
              <w:t>الشرح</w:t>
            </w:r>
            <w:r>
              <w:rPr>
                <w:rStyle w:val="IndexLink"/>
                <w:rtl w:val="true"/>
              </w:rPr>
              <w:tab/>
            </w:r>
            <w:r>
              <w:rPr>
                <w:rStyle w:val="IndexLink"/>
              </w:rPr>
              <w:t>149</w:t>
            </w:r>
          </w:hyperlink>
        </w:p>
        <w:p>
          <w:pPr>
            <w:pStyle w:val="Contents2"/>
            <w:tabs>
              <w:tab w:val="clear" w:pos="8743"/>
              <w:tab w:val="right" w:pos="9026" w:leader="dot"/>
            </w:tabs>
            <w:rPr/>
          </w:pPr>
          <w:hyperlink w:anchor="__RefHeading___Toc9068864_2142443653">
            <w:r>
              <w:rPr>
                <w:webHidden/>
                <w:rStyle w:val="IndexLink"/>
              </w:rPr>
              <w:t>8</w:t>
            </w:r>
            <w:r>
              <w:rPr>
                <w:rStyle w:val="IndexLink"/>
                <w:rtl w:val="true"/>
              </w:rPr>
              <w:t xml:space="preserve"> - </w:t>
            </w:r>
            <w:r>
              <w:rPr>
                <w:rStyle w:val="IndexLink"/>
                <w:rtl w:val="true"/>
              </w:rPr>
              <w:t>و من كلام له عليه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9068866_2142443653">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9068868_2142443653">
            <w:r>
              <w:rPr>
                <w:webHidden/>
                <w:rStyle w:val="IndexLink"/>
                <w:rtl w:val="true"/>
              </w:rPr>
              <w:t>اللغة</w:t>
            </w:r>
            <w:r>
              <w:rPr>
                <w:rStyle w:val="IndexLink"/>
                <w:rtl w:val="true"/>
              </w:rPr>
              <w:tab/>
            </w:r>
            <w:r>
              <w:rPr>
                <w:rStyle w:val="IndexLink"/>
              </w:rPr>
              <w:t>151</w:t>
            </w:r>
          </w:hyperlink>
        </w:p>
        <w:p>
          <w:pPr>
            <w:pStyle w:val="Contents3"/>
            <w:tabs>
              <w:tab w:val="clear" w:pos="8459"/>
              <w:tab w:val="right" w:pos="9026" w:leader="dot"/>
            </w:tabs>
            <w:rPr/>
          </w:pPr>
          <w:hyperlink w:anchor="__RefHeading___Toc9068870_2142443653">
            <w:r>
              <w:rPr>
                <w:webHidden/>
                <w:rStyle w:val="IndexLink"/>
                <w:rtl w:val="true"/>
              </w:rPr>
              <w:t>الشرح</w:t>
            </w:r>
            <w:r>
              <w:rPr>
                <w:rStyle w:val="IndexLink"/>
                <w:rtl w:val="true"/>
              </w:rPr>
              <w:tab/>
            </w:r>
            <w:r>
              <w:rPr>
                <w:rStyle w:val="IndexLink"/>
              </w:rPr>
              <w:t>151</w:t>
            </w:r>
          </w:hyperlink>
        </w:p>
        <w:p>
          <w:pPr>
            <w:pStyle w:val="Contents4"/>
            <w:tabs>
              <w:tab w:val="clear" w:pos="8176"/>
              <w:tab w:val="right" w:pos="9026" w:leader="dot"/>
            </w:tabs>
            <w:rPr/>
          </w:pPr>
          <w:hyperlink w:anchor="__RefHeading___Toc9068872_2142443653">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9068874_2142443653">
            <w:r>
              <w:rPr>
                <w:webHidden/>
                <w:rStyle w:val="IndexLink"/>
                <w:rtl w:val="true"/>
              </w:rPr>
              <w:t>ترجمة الزبير</w:t>
            </w:r>
            <w:r>
              <w:rPr>
                <w:rStyle w:val="IndexLink"/>
                <w:rtl w:val="true"/>
              </w:rPr>
              <w:t>:</w:t>
              <w:tab/>
            </w:r>
            <w:r>
              <w:rPr>
                <w:rStyle w:val="IndexLink"/>
              </w:rPr>
              <w:t>152</w:t>
            </w:r>
          </w:hyperlink>
        </w:p>
        <w:p>
          <w:pPr>
            <w:pStyle w:val="Contents2"/>
            <w:tabs>
              <w:tab w:val="clear" w:pos="8743"/>
              <w:tab w:val="right" w:pos="9026" w:leader="dot"/>
            </w:tabs>
            <w:rPr/>
          </w:pPr>
          <w:hyperlink w:anchor="__RefHeading___Toc9068876_2142443653">
            <w:r>
              <w:rPr>
                <w:webHidden/>
                <w:rStyle w:val="IndexLink"/>
              </w:rPr>
              <w:t>9</w:t>
            </w:r>
            <w:r>
              <w:rPr>
                <w:rStyle w:val="IndexLink"/>
                <w:rtl w:val="true"/>
              </w:rPr>
              <w:t xml:space="preserve"> - </w:t>
            </w:r>
            <w:r>
              <w:rPr>
                <w:rStyle w:val="IndexLink"/>
                <w:rtl w:val="true"/>
              </w:rPr>
              <w:t>و من كلام له عليه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9068878_2142443653">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9068880_2142443653">
            <w:r>
              <w:rPr>
                <w:webHidden/>
                <w:rStyle w:val="IndexLink"/>
                <w:rtl w:val="true"/>
              </w:rPr>
              <w:t>اللغة</w:t>
            </w:r>
            <w:r>
              <w:rPr>
                <w:rStyle w:val="IndexLink"/>
                <w:rtl w:val="true"/>
              </w:rPr>
              <w:tab/>
            </w:r>
            <w:r>
              <w:rPr>
                <w:rStyle w:val="IndexLink"/>
              </w:rPr>
              <w:t>153</w:t>
            </w:r>
          </w:hyperlink>
        </w:p>
        <w:p>
          <w:pPr>
            <w:pStyle w:val="Contents3"/>
            <w:tabs>
              <w:tab w:val="clear" w:pos="8459"/>
              <w:tab w:val="right" w:pos="9026" w:leader="dot"/>
            </w:tabs>
            <w:rPr/>
          </w:pPr>
          <w:hyperlink w:anchor="__RefHeading___Toc9068882_2142443653">
            <w:r>
              <w:rPr>
                <w:webHidden/>
                <w:rStyle w:val="IndexLink"/>
                <w:rtl w:val="true"/>
              </w:rPr>
              <w:t>الشرح</w:t>
            </w:r>
            <w:r>
              <w:rPr>
                <w:rStyle w:val="IndexLink"/>
                <w:rtl w:val="true"/>
              </w:rPr>
              <w:tab/>
            </w:r>
            <w:r>
              <w:rPr>
                <w:rStyle w:val="IndexLink"/>
              </w:rPr>
              <w:t>153</w:t>
            </w:r>
          </w:hyperlink>
        </w:p>
        <w:p>
          <w:pPr>
            <w:pStyle w:val="Contents2"/>
            <w:tabs>
              <w:tab w:val="clear" w:pos="8743"/>
              <w:tab w:val="right" w:pos="9026" w:leader="dot"/>
            </w:tabs>
            <w:rPr/>
          </w:pPr>
          <w:hyperlink w:anchor="__RefHeading___Toc9068884_2142443653">
            <w:r>
              <w:rPr>
                <w:webHidden/>
                <w:rStyle w:val="IndexLink"/>
              </w:rPr>
              <w:t>10</w:t>
            </w:r>
            <w:r>
              <w:rPr>
                <w:rStyle w:val="IndexLink"/>
                <w:rtl w:val="true"/>
              </w:rPr>
              <w:t xml:space="preserve"> - </w:t>
            </w:r>
            <w:r>
              <w:rPr>
                <w:rStyle w:val="IndexLink"/>
                <w:rtl w:val="true"/>
              </w:rPr>
              <w:t>و من خطبه له عليه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9068886_2142443653">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9068888_2142443653">
            <w:r>
              <w:rPr>
                <w:webHidden/>
                <w:rStyle w:val="IndexLink"/>
                <w:rtl w:val="true"/>
              </w:rPr>
              <w:t>اللغة</w:t>
            </w:r>
            <w:r>
              <w:rPr>
                <w:rStyle w:val="IndexLink"/>
                <w:rtl w:val="true"/>
              </w:rPr>
              <w:tab/>
            </w:r>
            <w:r>
              <w:rPr>
                <w:rStyle w:val="IndexLink"/>
              </w:rPr>
              <w:t>154</w:t>
            </w:r>
          </w:hyperlink>
        </w:p>
        <w:p>
          <w:pPr>
            <w:pStyle w:val="Contents3"/>
            <w:tabs>
              <w:tab w:val="clear" w:pos="8459"/>
              <w:tab w:val="right" w:pos="9026" w:leader="dot"/>
            </w:tabs>
            <w:rPr/>
          </w:pPr>
          <w:hyperlink w:anchor="__RefHeading___Toc9068890_2142443653">
            <w:r>
              <w:rPr>
                <w:webHidden/>
                <w:rStyle w:val="IndexLink"/>
                <w:rtl w:val="true"/>
              </w:rPr>
              <w:t>الشرح</w:t>
            </w:r>
            <w:r>
              <w:rPr>
                <w:rStyle w:val="IndexLink"/>
                <w:rtl w:val="true"/>
              </w:rPr>
              <w:tab/>
            </w:r>
            <w:r>
              <w:rPr>
                <w:rStyle w:val="IndexLink"/>
              </w:rPr>
              <w:t>154</w:t>
            </w:r>
          </w:hyperlink>
        </w:p>
        <w:p>
          <w:pPr>
            <w:pStyle w:val="Contents2"/>
            <w:tabs>
              <w:tab w:val="clear" w:pos="8743"/>
              <w:tab w:val="right" w:pos="9026" w:leader="dot"/>
            </w:tabs>
            <w:rPr/>
          </w:pPr>
          <w:hyperlink w:anchor="__RefHeading___Toc9068892_2142443653">
            <w:r>
              <w:rPr>
                <w:webHidden/>
                <w:rStyle w:val="IndexLink"/>
              </w:rPr>
              <w:t>11</w:t>
            </w:r>
            <w:r>
              <w:rPr>
                <w:rStyle w:val="IndexLink"/>
                <w:rtl w:val="true"/>
              </w:rPr>
              <w:t xml:space="preserve"> - </w:t>
            </w:r>
            <w:r>
              <w:rPr>
                <w:rStyle w:val="IndexLink"/>
                <w:rtl w:val="true"/>
              </w:rPr>
              <w:t>و من كلام له عليه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9068894_2142443653">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9068896_2142443653">
            <w:r>
              <w:rPr>
                <w:webHidden/>
                <w:rStyle w:val="IndexLink"/>
                <w:rtl w:val="true"/>
              </w:rPr>
              <w:t>اللغة</w:t>
            </w:r>
            <w:r>
              <w:rPr>
                <w:rStyle w:val="IndexLink"/>
                <w:rtl w:val="true"/>
              </w:rPr>
              <w:tab/>
            </w:r>
            <w:r>
              <w:rPr>
                <w:rStyle w:val="IndexLink"/>
              </w:rPr>
              <w:t>156</w:t>
            </w:r>
          </w:hyperlink>
        </w:p>
        <w:p>
          <w:pPr>
            <w:pStyle w:val="Contents3"/>
            <w:tabs>
              <w:tab w:val="clear" w:pos="8459"/>
              <w:tab w:val="right" w:pos="9026" w:leader="dot"/>
            </w:tabs>
            <w:rPr/>
          </w:pPr>
          <w:hyperlink w:anchor="__RefHeading___Toc9068898_2142443653">
            <w:r>
              <w:rPr>
                <w:webHidden/>
                <w:rStyle w:val="IndexLink"/>
                <w:rtl w:val="true"/>
              </w:rPr>
              <w:t>الشرح</w:t>
            </w:r>
            <w:r>
              <w:rPr>
                <w:rStyle w:val="IndexLink"/>
                <w:rtl w:val="true"/>
              </w:rPr>
              <w:tab/>
            </w:r>
            <w:r>
              <w:rPr>
                <w:rStyle w:val="IndexLink"/>
              </w:rPr>
              <w:t>156</w:t>
            </w:r>
          </w:hyperlink>
        </w:p>
        <w:p>
          <w:pPr>
            <w:pStyle w:val="Contents4"/>
            <w:tabs>
              <w:tab w:val="clear" w:pos="8176"/>
              <w:tab w:val="right" w:pos="9026" w:leader="dot"/>
            </w:tabs>
            <w:rPr/>
          </w:pPr>
          <w:hyperlink w:anchor="__RefHeading___Toc9068900_2142443653">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9068902_2142443653">
            <w:r>
              <w:rPr>
                <w:webHidden/>
                <w:rStyle w:val="IndexLink"/>
                <w:rtl w:val="true"/>
              </w:rPr>
              <w:t>ترجمة محمد بن الحنفية</w:t>
            </w:r>
            <w:r>
              <w:rPr>
                <w:rStyle w:val="IndexLink"/>
                <w:rtl w:val="true"/>
              </w:rPr>
              <w:t>:</w:t>
              <w:tab/>
            </w:r>
            <w:r>
              <w:rPr>
                <w:rStyle w:val="IndexLink"/>
              </w:rPr>
              <w:t>157</w:t>
            </w:r>
          </w:hyperlink>
        </w:p>
        <w:p>
          <w:pPr>
            <w:pStyle w:val="Contents2"/>
            <w:tabs>
              <w:tab w:val="clear" w:pos="8743"/>
              <w:tab w:val="right" w:pos="9026" w:leader="dot"/>
            </w:tabs>
            <w:rPr/>
          </w:pPr>
          <w:hyperlink w:anchor="__RefHeading___Toc9068904_2142443653">
            <w:r>
              <w:rPr>
                <w:webHidden/>
                <w:rStyle w:val="IndexLink"/>
              </w:rPr>
              <w:t>12</w:t>
            </w:r>
            <w:r>
              <w:rPr>
                <w:rStyle w:val="IndexLink"/>
                <w:rtl w:val="true"/>
              </w:rPr>
              <w:t xml:space="preserve"> - </w:t>
            </w:r>
            <w:r>
              <w:rPr>
                <w:rStyle w:val="IndexLink"/>
                <w:rtl w:val="true"/>
              </w:rPr>
              <w:t>و من كلام له عليه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9068906_2142443653">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9068908_2142443653">
            <w:r>
              <w:rPr>
                <w:webHidden/>
                <w:rStyle w:val="IndexLink"/>
                <w:rtl w:val="true"/>
              </w:rPr>
              <w:t>اللغة</w:t>
            </w:r>
            <w:r>
              <w:rPr>
                <w:rStyle w:val="IndexLink"/>
                <w:rtl w:val="true"/>
              </w:rPr>
              <w:tab/>
            </w:r>
            <w:r>
              <w:rPr>
                <w:rStyle w:val="IndexLink"/>
              </w:rPr>
              <w:t>159</w:t>
            </w:r>
          </w:hyperlink>
        </w:p>
        <w:p>
          <w:pPr>
            <w:pStyle w:val="Contents3"/>
            <w:tabs>
              <w:tab w:val="clear" w:pos="8459"/>
              <w:tab w:val="right" w:pos="9026" w:leader="dot"/>
            </w:tabs>
            <w:rPr/>
          </w:pPr>
          <w:hyperlink w:anchor="__RefHeading___Toc9068910_2142443653">
            <w:r>
              <w:rPr>
                <w:webHidden/>
                <w:rStyle w:val="IndexLink"/>
                <w:rtl w:val="true"/>
              </w:rPr>
              <w:t>الشرح</w:t>
            </w:r>
            <w:r>
              <w:rPr>
                <w:rStyle w:val="IndexLink"/>
                <w:rtl w:val="true"/>
              </w:rPr>
              <w:tab/>
            </w:r>
            <w:r>
              <w:rPr>
                <w:rStyle w:val="IndexLink"/>
              </w:rPr>
              <w:t>159</w:t>
            </w:r>
          </w:hyperlink>
        </w:p>
        <w:p>
          <w:pPr>
            <w:pStyle w:val="Contents4"/>
            <w:tabs>
              <w:tab w:val="clear" w:pos="8176"/>
              <w:tab w:val="right" w:pos="9026" w:leader="dot"/>
            </w:tabs>
            <w:rPr/>
          </w:pPr>
          <w:hyperlink w:anchor="__RefHeading___Toc9068912_2142443653">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9068914_2142443653">
            <w:r>
              <w:rPr>
                <w:webHidden/>
                <w:rStyle w:val="IndexLink"/>
                <w:rtl w:val="true"/>
              </w:rPr>
              <w:t>إنما يجمع الناس السخط و الرضا</w:t>
            </w:r>
            <w:r>
              <w:rPr>
                <w:rStyle w:val="IndexLink"/>
                <w:rtl w:val="true"/>
              </w:rPr>
              <w:t>:</w:t>
              <w:tab/>
            </w:r>
            <w:r>
              <w:rPr>
                <w:rStyle w:val="IndexLink"/>
              </w:rPr>
              <w:t>160</w:t>
            </w:r>
          </w:hyperlink>
        </w:p>
        <w:p>
          <w:pPr>
            <w:pStyle w:val="Contents2"/>
            <w:tabs>
              <w:tab w:val="clear" w:pos="8743"/>
              <w:tab w:val="right" w:pos="9026" w:leader="dot"/>
            </w:tabs>
            <w:rPr/>
          </w:pPr>
          <w:hyperlink w:anchor="__RefHeading___Toc9068916_2142443653">
            <w:r>
              <w:rPr>
                <w:webHidden/>
                <w:rStyle w:val="IndexLink"/>
              </w:rPr>
              <w:t>13</w:t>
            </w:r>
            <w:r>
              <w:rPr>
                <w:rStyle w:val="IndexLink"/>
                <w:rtl w:val="true"/>
              </w:rPr>
              <w:t xml:space="preserve"> - </w:t>
            </w:r>
            <w:r>
              <w:rPr>
                <w:rStyle w:val="IndexLink"/>
                <w:rtl w:val="true"/>
              </w:rPr>
              <w:t>و من كلام له عليه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9068918_214244365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9068920_2142443653">
            <w:r>
              <w:rPr>
                <w:webHidden/>
                <w:rStyle w:val="IndexLink"/>
                <w:rtl w:val="true"/>
              </w:rPr>
              <w:t>اللغة</w:t>
            </w:r>
            <w:r>
              <w:rPr>
                <w:rStyle w:val="IndexLink"/>
                <w:rtl w:val="true"/>
              </w:rPr>
              <w:tab/>
            </w:r>
            <w:r>
              <w:rPr>
                <w:rStyle w:val="IndexLink"/>
              </w:rPr>
              <w:t>163</w:t>
            </w:r>
          </w:hyperlink>
        </w:p>
        <w:p>
          <w:pPr>
            <w:pStyle w:val="Contents3"/>
            <w:tabs>
              <w:tab w:val="clear" w:pos="8459"/>
              <w:tab w:val="right" w:pos="9026" w:leader="dot"/>
            </w:tabs>
            <w:rPr/>
          </w:pPr>
          <w:hyperlink w:anchor="__RefHeading___Toc9068922_2142443653">
            <w:r>
              <w:rPr>
                <w:webHidden/>
                <w:rStyle w:val="IndexLink"/>
                <w:rtl w:val="true"/>
              </w:rPr>
              <w:t>الشرح</w:t>
            </w:r>
            <w:r>
              <w:rPr>
                <w:rStyle w:val="IndexLink"/>
                <w:rtl w:val="true"/>
              </w:rPr>
              <w:tab/>
            </w:r>
            <w:r>
              <w:rPr>
                <w:rStyle w:val="IndexLink"/>
              </w:rPr>
              <w:t>163</w:t>
            </w:r>
          </w:hyperlink>
        </w:p>
        <w:p>
          <w:pPr>
            <w:pStyle w:val="Contents2"/>
            <w:tabs>
              <w:tab w:val="clear" w:pos="8743"/>
              <w:tab w:val="right" w:pos="9026" w:leader="dot"/>
            </w:tabs>
            <w:rPr/>
          </w:pPr>
          <w:hyperlink w:anchor="__RefHeading___Toc9068924_2142443653">
            <w:r>
              <w:rPr>
                <w:webHidden/>
                <w:rStyle w:val="IndexLink"/>
              </w:rPr>
              <w:t>14</w:t>
            </w:r>
            <w:r>
              <w:rPr>
                <w:rStyle w:val="IndexLink"/>
                <w:rtl w:val="true"/>
              </w:rPr>
              <w:t xml:space="preserve"> - </w:t>
            </w:r>
            <w:r>
              <w:rPr>
                <w:rStyle w:val="IndexLink"/>
                <w:rtl w:val="true"/>
              </w:rPr>
              <w:t>و من كلام له عليه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9068926_2142443653">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9068928_2142443653">
            <w:r>
              <w:rPr>
                <w:webHidden/>
                <w:rStyle w:val="IndexLink"/>
                <w:rtl w:val="true"/>
              </w:rPr>
              <w:t>اللغة</w:t>
            </w:r>
            <w:r>
              <w:rPr>
                <w:rStyle w:val="IndexLink"/>
                <w:rtl w:val="true"/>
              </w:rPr>
              <w:tab/>
            </w:r>
            <w:r>
              <w:rPr>
                <w:rStyle w:val="IndexLink"/>
              </w:rPr>
              <w:t>167</w:t>
            </w:r>
          </w:hyperlink>
        </w:p>
        <w:p>
          <w:pPr>
            <w:pStyle w:val="Contents3"/>
            <w:tabs>
              <w:tab w:val="clear" w:pos="8459"/>
              <w:tab w:val="right" w:pos="9026" w:leader="dot"/>
            </w:tabs>
            <w:rPr/>
          </w:pPr>
          <w:hyperlink w:anchor="__RefHeading___Toc9068930_2142443653">
            <w:r>
              <w:rPr>
                <w:webHidden/>
                <w:rStyle w:val="IndexLink"/>
                <w:rtl w:val="true"/>
              </w:rPr>
              <w:t>الشرح</w:t>
            </w:r>
            <w:r>
              <w:rPr>
                <w:rStyle w:val="IndexLink"/>
                <w:rtl w:val="true"/>
              </w:rPr>
              <w:tab/>
            </w:r>
            <w:r>
              <w:rPr>
                <w:rStyle w:val="IndexLink"/>
              </w:rPr>
              <w:t>167</w:t>
            </w:r>
          </w:hyperlink>
        </w:p>
        <w:p>
          <w:pPr>
            <w:pStyle w:val="Contents2"/>
            <w:tabs>
              <w:tab w:val="clear" w:pos="8743"/>
              <w:tab w:val="right" w:pos="9026" w:leader="dot"/>
            </w:tabs>
            <w:rPr/>
          </w:pPr>
          <w:hyperlink w:anchor="__RefHeading___Toc9068932_2142443653">
            <w:r>
              <w:rPr>
                <w:webHidden/>
                <w:rStyle w:val="IndexLink"/>
              </w:rPr>
              <w:t>15</w:t>
            </w:r>
            <w:r>
              <w:rPr>
                <w:rStyle w:val="IndexLink"/>
                <w:rtl w:val="true"/>
              </w:rPr>
              <w:t xml:space="preserve"> - </w:t>
            </w:r>
            <w:r>
              <w:rPr>
                <w:rStyle w:val="IndexLink"/>
                <w:rtl w:val="true"/>
              </w:rPr>
              <w:t>و من كلام له عليه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9068934_2142443653">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9068936_2142443653">
            <w:r>
              <w:rPr>
                <w:webHidden/>
                <w:rStyle w:val="IndexLink"/>
                <w:rtl w:val="true"/>
              </w:rPr>
              <w:t>اللغة</w:t>
            </w:r>
            <w:r>
              <w:rPr>
                <w:rStyle w:val="IndexLink"/>
                <w:rtl w:val="true"/>
              </w:rPr>
              <w:tab/>
            </w:r>
            <w:r>
              <w:rPr>
                <w:rStyle w:val="IndexLink"/>
              </w:rPr>
              <w:t>169</w:t>
            </w:r>
          </w:hyperlink>
        </w:p>
        <w:p>
          <w:pPr>
            <w:pStyle w:val="Contents3"/>
            <w:tabs>
              <w:tab w:val="clear" w:pos="8459"/>
              <w:tab w:val="right" w:pos="9026" w:leader="dot"/>
            </w:tabs>
            <w:rPr/>
          </w:pPr>
          <w:hyperlink w:anchor="__RefHeading___Toc9068938_2142443653">
            <w:r>
              <w:rPr>
                <w:webHidden/>
                <w:rStyle w:val="IndexLink"/>
                <w:rtl w:val="true"/>
              </w:rPr>
              <w:t>الشرح</w:t>
            </w:r>
            <w:r>
              <w:rPr>
                <w:rStyle w:val="IndexLink"/>
                <w:rtl w:val="true"/>
              </w:rPr>
              <w:tab/>
            </w:r>
            <w:r>
              <w:rPr>
                <w:rStyle w:val="IndexLink"/>
              </w:rPr>
              <w:t>169</w:t>
            </w:r>
          </w:hyperlink>
        </w:p>
        <w:p>
          <w:pPr>
            <w:pStyle w:val="Contents2"/>
            <w:tabs>
              <w:tab w:val="clear" w:pos="8743"/>
              <w:tab w:val="right" w:pos="9026" w:leader="dot"/>
            </w:tabs>
            <w:rPr/>
          </w:pPr>
          <w:hyperlink w:anchor="__RefHeading___Toc9068940_2142443653">
            <w:r>
              <w:rPr>
                <w:webHidden/>
                <w:rStyle w:val="IndexLink"/>
              </w:rPr>
              <w:t>16</w:t>
            </w:r>
            <w:r>
              <w:rPr>
                <w:rStyle w:val="IndexLink"/>
                <w:rtl w:val="true"/>
              </w:rPr>
              <w:t xml:space="preserve"> - </w:t>
            </w:r>
            <w:r>
              <w:rPr>
                <w:rStyle w:val="IndexLink"/>
                <w:rtl w:val="true"/>
              </w:rPr>
              <w:t>و من كلام له عليه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9068942_2142443653">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9068944_2142443653">
            <w:r>
              <w:rPr>
                <w:webHidden/>
                <w:rStyle w:val="IndexLink"/>
                <w:rtl w:val="true"/>
              </w:rPr>
              <w:t>اللغة</w:t>
            </w:r>
            <w:r>
              <w:rPr>
                <w:rStyle w:val="IndexLink"/>
                <w:rtl w:val="true"/>
              </w:rPr>
              <w:tab/>
            </w:r>
            <w:r>
              <w:rPr>
                <w:rStyle w:val="IndexLink"/>
              </w:rPr>
              <w:t>172</w:t>
            </w:r>
          </w:hyperlink>
        </w:p>
        <w:p>
          <w:pPr>
            <w:pStyle w:val="Contents3"/>
            <w:tabs>
              <w:tab w:val="clear" w:pos="8459"/>
              <w:tab w:val="right" w:pos="9026" w:leader="dot"/>
            </w:tabs>
            <w:rPr/>
          </w:pPr>
          <w:hyperlink w:anchor="__RefHeading___Toc9068946_2142443653">
            <w:r>
              <w:rPr>
                <w:webHidden/>
                <w:rStyle w:val="IndexLink"/>
                <w:rtl w:val="true"/>
              </w:rPr>
              <w:t>الشرح</w:t>
            </w:r>
            <w:r>
              <w:rPr>
                <w:rStyle w:val="IndexLink"/>
                <w:rtl w:val="true"/>
              </w:rPr>
              <w:tab/>
            </w:r>
            <w:r>
              <w:rPr>
                <w:rStyle w:val="IndexLink"/>
              </w:rPr>
              <w:t>173</w:t>
            </w:r>
          </w:hyperlink>
        </w:p>
        <w:p>
          <w:pPr>
            <w:pStyle w:val="Contents3"/>
            <w:tabs>
              <w:tab w:val="clear" w:pos="8459"/>
              <w:tab w:val="right" w:pos="9026" w:leader="dot"/>
            </w:tabs>
            <w:rPr/>
          </w:pPr>
          <w:hyperlink w:anchor="__RefHeading___Toc9068948_2142443653">
            <w:r>
              <w:rPr>
                <w:webHidden/>
                <w:rStyle w:val="IndexLink"/>
                <w:rtl w:val="true"/>
              </w:rPr>
              <w:t>و من هذه الخطبة و فيها يقسم الناس إلى ثلاثة أصناف</w:t>
            </w:r>
            <w:r>
              <w:rPr>
                <w:rStyle w:val="IndexLink"/>
                <w:rtl w:val="true"/>
              </w:rPr>
              <w:tab/>
            </w:r>
            <w:r>
              <w:rPr>
                <w:rStyle w:val="IndexLink"/>
              </w:rPr>
              <w:t>175</w:t>
            </w:r>
          </w:hyperlink>
        </w:p>
        <w:p>
          <w:pPr>
            <w:pStyle w:val="Contents4"/>
            <w:tabs>
              <w:tab w:val="clear" w:pos="8176"/>
              <w:tab w:val="right" w:pos="9026" w:leader="dot"/>
            </w:tabs>
            <w:rPr/>
          </w:pPr>
          <w:hyperlink w:anchor="__RefHeading___Toc9068950_2142443653">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9068952_2142443653">
            <w:r>
              <w:rPr>
                <w:webHidden/>
                <w:rStyle w:val="IndexLink"/>
                <w:rtl w:val="true"/>
              </w:rPr>
              <w:t>اللغة</w:t>
            </w:r>
            <w:r>
              <w:rPr>
                <w:rStyle w:val="IndexLink"/>
                <w:rtl w:val="true"/>
              </w:rPr>
              <w:tab/>
            </w:r>
            <w:r>
              <w:rPr>
                <w:rStyle w:val="IndexLink"/>
              </w:rPr>
              <w:t>175</w:t>
            </w:r>
          </w:hyperlink>
        </w:p>
        <w:p>
          <w:pPr>
            <w:pStyle w:val="Contents4"/>
            <w:tabs>
              <w:tab w:val="clear" w:pos="8176"/>
              <w:tab w:val="right" w:pos="9026" w:leader="dot"/>
            </w:tabs>
            <w:rPr/>
          </w:pPr>
          <w:hyperlink w:anchor="__RefHeading___Toc9068954_2142443653">
            <w:r>
              <w:rPr>
                <w:webHidden/>
                <w:rStyle w:val="IndexLink"/>
                <w:rtl w:val="true"/>
              </w:rPr>
              <w:t>الشرح</w:t>
            </w:r>
            <w:r>
              <w:rPr>
                <w:rStyle w:val="IndexLink"/>
                <w:rtl w:val="true"/>
              </w:rPr>
              <w:tab/>
            </w:r>
            <w:r>
              <w:rPr>
                <w:rStyle w:val="IndexLink"/>
              </w:rPr>
              <w:t>176</w:t>
            </w:r>
          </w:hyperlink>
        </w:p>
        <w:p>
          <w:pPr>
            <w:pStyle w:val="Contents2"/>
            <w:tabs>
              <w:tab w:val="clear" w:pos="8743"/>
              <w:tab w:val="right" w:pos="9026" w:leader="dot"/>
            </w:tabs>
            <w:rPr/>
          </w:pPr>
          <w:hyperlink w:anchor="__RefHeading___Toc9068956_2142443653">
            <w:r>
              <w:rPr>
                <w:webHidden/>
                <w:rStyle w:val="IndexLink"/>
              </w:rPr>
              <w:t>17</w:t>
            </w:r>
            <w:r>
              <w:rPr>
                <w:rStyle w:val="IndexLink"/>
                <w:rtl w:val="true"/>
              </w:rPr>
              <w:t xml:space="preserve"> - </w:t>
            </w:r>
            <w:r>
              <w:rPr>
                <w:rStyle w:val="IndexLink"/>
                <w:rtl w:val="true"/>
              </w:rPr>
              <w:t>و من كلام له عليه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9068958_2142443653">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9068960_2142443653">
            <w:r>
              <w:rPr>
                <w:webHidden/>
                <w:rStyle w:val="IndexLink"/>
                <w:rtl w:val="true"/>
              </w:rPr>
              <w:t>اللغة</w:t>
            </w:r>
            <w:r>
              <w:rPr>
                <w:rStyle w:val="IndexLink"/>
                <w:rtl w:val="true"/>
              </w:rPr>
              <w:tab/>
            </w:r>
            <w:r>
              <w:rPr>
                <w:rStyle w:val="IndexLink"/>
              </w:rPr>
              <w:t>180</w:t>
            </w:r>
          </w:hyperlink>
        </w:p>
        <w:p>
          <w:pPr>
            <w:pStyle w:val="Contents3"/>
            <w:tabs>
              <w:tab w:val="clear" w:pos="8459"/>
              <w:tab w:val="right" w:pos="9026" w:leader="dot"/>
            </w:tabs>
            <w:rPr/>
          </w:pPr>
          <w:hyperlink w:anchor="__RefHeading___Toc9068962_2142443653">
            <w:r>
              <w:rPr>
                <w:webHidden/>
                <w:rStyle w:val="IndexLink"/>
                <w:rtl w:val="true"/>
              </w:rPr>
              <w:t>الشرح</w:t>
            </w:r>
            <w:r>
              <w:rPr>
                <w:rStyle w:val="IndexLink"/>
                <w:rtl w:val="true"/>
              </w:rPr>
              <w:tab/>
            </w:r>
            <w:r>
              <w:rPr>
                <w:rStyle w:val="IndexLink"/>
              </w:rPr>
              <w:t>181</w:t>
            </w:r>
          </w:hyperlink>
        </w:p>
        <w:p>
          <w:pPr>
            <w:pStyle w:val="Contents2"/>
            <w:tabs>
              <w:tab w:val="clear" w:pos="8743"/>
              <w:tab w:val="right" w:pos="9026" w:leader="dot"/>
            </w:tabs>
            <w:rPr/>
          </w:pPr>
          <w:hyperlink w:anchor="__RefHeading___Toc9068964_2142443653">
            <w:r>
              <w:rPr>
                <w:webHidden/>
                <w:rStyle w:val="IndexLink"/>
              </w:rPr>
              <w:t>18</w:t>
            </w:r>
            <w:r>
              <w:rPr>
                <w:rStyle w:val="IndexLink"/>
                <w:rtl w:val="true"/>
              </w:rPr>
              <w:t xml:space="preserve"> - </w:t>
            </w:r>
            <w:r>
              <w:rPr>
                <w:rStyle w:val="IndexLink"/>
                <w:rtl w:val="true"/>
              </w:rPr>
              <w:t>و من كلام له عليه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9068966_2142443653">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9068968_2142443653">
            <w:r>
              <w:rPr>
                <w:webHidden/>
                <w:rStyle w:val="IndexLink"/>
                <w:rtl w:val="true"/>
              </w:rPr>
              <w:t>ذم أهل الرأي</w:t>
            </w:r>
            <w:r>
              <w:rPr>
                <w:rStyle w:val="IndexLink"/>
                <w:rtl w:val="true"/>
              </w:rPr>
              <w:tab/>
            </w:r>
            <w:r>
              <w:rPr>
                <w:rStyle w:val="IndexLink"/>
              </w:rPr>
              <w:t>188</w:t>
            </w:r>
          </w:hyperlink>
        </w:p>
        <w:p>
          <w:pPr>
            <w:pStyle w:val="Contents3"/>
            <w:tabs>
              <w:tab w:val="clear" w:pos="8459"/>
              <w:tab w:val="right" w:pos="9026" w:leader="dot"/>
            </w:tabs>
            <w:rPr/>
          </w:pPr>
          <w:hyperlink w:anchor="__RefHeading___Toc9068970_2142443653">
            <w:r>
              <w:rPr>
                <w:webHidden/>
                <w:rStyle w:val="IndexLink"/>
                <w:rtl w:val="true"/>
              </w:rPr>
              <w:t>الحكم للقرآن</w:t>
            </w:r>
            <w:r>
              <w:rPr>
                <w:rStyle w:val="IndexLink"/>
                <w:rtl w:val="true"/>
              </w:rPr>
              <w:tab/>
            </w:r>
            <w:r>
              <w:rPr>
                <w:rStyle w:val="IndexLink"/>
              </w:rPr>
              <w:t>188</w:t>
            </w:r>
          </w:hyperlink>
        </w:p>
        <w:p>
          <w:pPr>
            <w:pStyle w:val="Contents3"/>
            <w:tabs>
              <w:tab w:val="clear" w:pos="8459"/>
              <w:tab w:val="right" w:pos="9026" w:leader="dot"/>
            </w:tabs>
            <w:rPr/>
          </w:pPr>
          <w:hyperlink w:anchor="__RefHeading___Toc9068972_2142443653">
            <w:r>
              <w:rPr>
                <w:webHidden/>
                <w:rStyle w:val="IndexLink"/>
                <w:rtl w:val="true"/>
              </w:rPr>
              <w:t>اللغة</w:t>
            </w:r>
            <w:r>
              <w:rPr>
                <w:rStyle w:val="IndexLink"/>
                <w:rtl w:val="true"/>
              </w:rPr>
              <w:tab/>
            </w:r>
            <w:r>
              <w:rPr>
                <w:rStyle w:val="IndexLink"/>
              </w:rPr>
              <w:t>189</w:t>
            </w:r>
          </w:hyperlink>
        </w:p>
        <w:p>
          <w:pPr>
            <w:pStyle w:val="Contents3"/>
            <w:tabs>
              <w:tab w:val="clear" w:pos="8459"/>
              <w:tab w:val="right" w:pos="9026" w:leader="dot"/>
            </w:tabs>
            <w:rPr/>
          </w:pPr>
          <w:hyperlink w:anchor="__RefHeading___Toc9068974_2142443653">
            <w:r>
              <w:rPr>
                <w:webHidden/>
                <w:rStyle w:val="IndexLink"/>
                <w:rtl w:val="true"/>
              </w:rPr>
              <w:t>الشرح</w:t>
            </w:r>
            <w:r>
              <w:rPr>
                <w:rStyle w:val="IndexLink"/>
                <w:rtl w:val="true"/>
              </w:rPr>
              <w:tab/>
            </w:r>
            <w:r>
              <w:rPr>
                <w:rStyle w:val="IndexLink"/>
              </w:rPr>
              <w:t>189</w:t>
            </w:r>
          </w:hyperlink>
        </w:p>
        <w:p>
          <w:pPr>
            <w:pStyle w:val="Contents4"/>
            <w:tabs>
              <w:tab w:val="clear" w:pos="8176"/>
              <w:tab w:val="right" w:pos="9026" w:leader="dot"/>
            </w:tabs>
            <w:rPr/>
          </w:pPr>
          <w:hyperlink w:anchor="__RefHeading___Toc9068976_2142443653">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9068978_2142443653">
            <w:r>
              <w:rPr>
                <w:webHidden/>
                <w:rStyle w:val="IndexLink"/>
                <w:rtl w:val="true"/>
              </w:rPr>
              <w:t>أصحاب الرأي</w:t>
            </w:r>
            <w:r>
              <w:rPr>
                <w:rStyle w:val="IndexLink"/>
                <w:rtl w:val="true"/>
              </w:rPr>
              <w:t>:</w:t>
              <w:tab/>
            </w:r>
            <w:r>
              <w:rPr>
                <w:rStyle w:val="IndexLink"/>
              </w:rPr>
              <w:t>191</w:t>
            </w:r>
          </w:hyperlink>
        </w:p>
        <w:p>
          <w:pPr>
            <w:pStyle w:val="Contents2"/>
            <w:tabs>
              <w:tab w:val="clear" w:pos="8743"/>
              <w:tab w:val="right" w:pos="9026" w:leader="dot"/>
            </w:tabs>
            <w:rPr/>
          </w:pPr>
          <w:hyperlink w:anchor="__RefHeading___Toc9068980_2142443653">
            <w:r>
              <w:rPr>
                <w:webHidden/>
                <w:rStyle w:val="IndexLink"/>
              </w:rPr>
              <w:t>19</w:t>
            </w:r>
            <w:r>
              <w:rPr>
                <w:rStyle w:val="IndexLink"/>
                <w:rtl w:val="true"/>
              </w:rPr>
              <w:t xml:space="preserve"> - </w:t>
            </w:r>
            <w:r>
              <w:rPr>
                <w:rStyle w:val="IndexLink"/>
                <w:rtl w:val="true"/>
              </w:rPr>
              <w:t>و من كلام له عليه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9068982_2142443653">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9068984_2142443653">
            <w:r>
              <w:rPr>
                <w:webHidden/>
                <w:rStyle w:val="IndexLink"/>
                <w:rtl w:val="true"/>
              </w:rPr>
              <w:t>اللغة</w:t>
            </w:r>
            <w:r>
              <w:rPr>
                <w:rStyle w:val="IndexLink"/>
                <w:rtl w:val="true"/>
              </w:rPr>
              <w:tab/>
            </w:r>
            <w:r>
              <w:rPr>
                <w:rStyle w:val="IndexLink"/>
              </w:rPr>
              <w:t>193</w:t>
            </w:r>
          </w:hyperlink>
        </w:p>
        <w:p>
          <w:pPr>
            <w:pStyle w:val="Contents3"/>
            <w:tabs>
              <w:tab w:val="clear" w:pos="8459"/>
              <w:tab w:val="right" w:pos="9026" w:leader="dot"/>
            </w:tabs>
            <w:rPr/>
          </w:pPr>
          <w:hyperlink w:anchor="__RefHeading___Toc9068986_2142443653">
            <w:r>
              <w:rPr>
                <w:webHidden/>
                <w:rStyle w:val="IndexLink"/>
                <w:rtl w:val="true"/>
              </w:rPr>
              <w:t>الشرح</w:t>
            </w:r>
            <w:r>
              <w:rPr>
                <w:rStyle w:val="IndexLink"/>
                <w:rtl w:val="true"/>
              </w:rPr>
              <w:tab/>
            </w:r>
            <w:r>
              <w:rPr>
                <w:rStyle w:val="IndexLink"/>
              </w:rPr>
              <w:t>194</w:t>
            </w:r>
          </w:hyperlink>
        </w:p>
        <w:p>
          <w:pPr>
            <w:pStyle w:val="Contents4"/>
            <w:tabs>
              <w:tab w:val="clear" w:pos="8176"/>
              <w:tab w:val="right" w:pos="9026" w:leader="dot"/>
            </w:tabs>
            <w:rPr/>
          </w:pPr>
          <w:hyperlink w:anchor="__RefHeading___Toc9068988_2142443653">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9068990_2142443653">
            <w:r>
              <w:rPr>
                <w:webHidden/>
                <w:rStyle w:val="IndexLink"/>
                <w:rtl w:val="true"/>
              </w:rPr>
              <w:t>ترجمة الأشعث بن قيس</w:t>
            </w:r>
            <w:r>
              <w:rPr>
                <w:rStyle w:val="IndexLink"/>
                <w:rtl w:val="true"/>
              </w:rPr>
              <w:t>:</w:t>
              <w:tab/>
            </w:r>
            <w:r>
              <w:rPr>
                <w:rStyle w:val="IndexLink"/>
              </w:rPr>
              <w:t>196</w:t>
            </w:r>
          </w:hyperlink>
        </w:p>
        <w:p>
          <w:pPr>
            <w:pStyle w:val="Contents2"/>
            <w:tabs>
              <w:tab w:val="clear" w:pos="8743"/>
              <w:tab w:val="right" w:pos="9026" w:leader="dot"/>
            </w:tabs>
            <w:rPr/>
          </w:pPr>
          <w:hyperlink w:anchor="__RefHeading___Toc9068992_2142443653">
            <w:r>
              <w:rPr>
                <w:webHidden/>
                <w:rStyle w:val="IndexLink"/>
              </w:rPr>
              <w:t>20</w:t>
            </w:r>
            <w:r>
              <w:rPr>
                <w:rStyle w:val="IndexLink"/>
                <w:rtl w:val="true"/>
              </w:rPr>
              <w:t xml:space="preserve"> - </w:t>
            </w:r>
            <w:r>
              <w:rPr>
                <w:rStyle w:val="IndexLink"/>
                <w:rtl w:val="true"/>
              </w:rPr>
              <w:t>و من كلام له عليه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9068994_2142443653">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9068996_2142443653">
            <w:r>
              <w:rPr>
                <w:webHidden/>
                <w:rStyle w:val="IndexLink"/>
                <w:rtl w:val="true"/>
              </w:rPr>
              <w:t>اللغة</w:t>
            </w:r>
            <w:r>
              <w:rPr>
                <w:rStyle w:val="IndexLink"/>
                <w:rtl w:val="true"/>
              </w:rPr>
              <w:tab/>
            </w:r>
            <w:r>
              <w:rPr>
                <w:rStyle w:val="IndexLink"/>
              </w:rPr>
              <w:t>198</w:t>
            </w:r>
          </w:hyperlink>
        </w:p>
        <w:p>
          <w:pPr>
            <w:pStyle w:val="Contents3"/>
            <w:tabs>
              <w:tab w:val="clear" w:pos="8459"/>
              <w:tab w:val="right" w:pos="9026" w:leader="dot"/>
            </w:tabs>
            <w:rPr/>
          </w:pPr>
          <w:hyperlink w:anchor="__RefHeading___Toc9068998_2142443653">
            <w:r>
              <w:rPr>
                <w:webHidden/>
                <w:rStyle w:val="IndexLink"/>
                <w:rtl w:val="true"/>
              </w:rPr>
              <w:t>الشرح</w:t>
            </w:r>
            <w:r>
              <w:rPr>
                <w:rStyle w:val="IndexLink"/>
                <w:rtl w:val="true"/>
              </w:rPr>
              <w:tab/>
            </w:r>
            <w:r>
              <w:rPr>
                <w:rStyle w:val="IndexLink"/>
              </w:rPr>
              <w:t>198</w:t>
            </w:r>
          </w:hyperlink>
        </w:p>
        <w:p>
          <w:pPr>
            <w:pStyle w:val="Contents2"/>
            <w:tabs>
              <w:tab w:val="clear" w:pos="8743"/>
              <w:tab w:val="right" w:pos="9026" w:leader="dot"/>
            </w:tabs>
            <w:rPr/>
          </w:pPr>
          <w:hyperlink w:anchor="__RefHeading___Toc9069000_2142443653">
            <w:r>
              <w:rPr>
                <w:webHidden/>
                <w:rStyle w:val="IndexLink"/>
              </w:rPr>
              <w:t>21</w:t>
            </w:r>
            <w:r>
              <w:rPr>
                <w:rStyle w:val="IndexLink"/>
                <w:rtl w:val="true"/>
              </w:rPr>
              <w:t xml:space="preserve"> - </w:t>
            </w:r>
            <w:r>
              <w:rPr>
                <w:rStyle w:val="IndexLink"/>
                <w:rtl w:val="true"/>
              </w:rPr>
              <w:t>و من خطبه له عليه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9069002_2142443653">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9069004_2142443653">
            <w:r>
              <w:rPr>
                <w:webHidden/>
                <w:rStyle w:val="IndexLink"/>
                <w:rtl w:val="true"/>
              </w:rPr>
              <w:t>اللغة</w:t>
            </w:r>
            <w:r>
              <w:rPr>
                <w:rStyle w:val="IndexLink"/>
                <w:rtl w:val="true"/>
              </w:rPr>
              <w:tab/>
            </w:r>
            <w:r>
              <w:rPr>
                <w:rStyle w:val="IndexLink"/>
              </w:rPr>
              <w:t>201</w:t>
            </w:r>
          </w:hyperlink>
        </w:p>
        <w:p>
          <w:pPr>
            <w:pStyle w:val="Contents3"/>
            <w:tabs>
              <w:tab w:val="clear" w:pos="8459"/>
              <w:tab w:val="right" w:pos="9026" w:leader="dot"/>
            </w:tabs>
            <w:rPr/>
          </w:pPr>
          <w:hyperlink w:anchor="__RefHeading___Toc9069006_2142443653">
            <w:r>
              <w:rPr>
                <w:webHidden/>
                <w:rStyle w:val="IndexLink"/>
                <w:rtl w:val="true"/>
              </w:rPr>
              <w:t>الشرح</w:t>
            </w:r>
            <w:r>
              <w:rPr>
                <w:rStyle w:val="IndexLink"/>
                <w:rtl w:val="true"/>
              </w:rPr>
              <w:tab/>
            </w:r>
            <w:r>
              <w:rPr>
                <w:rStyle w:val="IndexLink"/>
              </w:rPr>
              <w:t>201</w:t>
            </w:r>
          </w:hyperlink>
        </w:p>
        <w:p>
          <w:pPr>
            <w:pStyle w:val="Contents2"/>
            <w:tabs>
              <w:tab w:val="clear" w:pos="8743"/>
              <w:tab w:val="right" w:pos="9026" w:leader="dot"/>
            </w:tabs>
            <w:rPr/>
          </w:pPr>
          <w:hyperlink w:anchor="__RefHeading___Toc9069008_2142443653">
            <w:r>
              <w:rPr>
                <w:webHidden/>
                <w:rStyle w:val="IndexLink"/>
              </w:rPr>
              <w:t>22</w:t>
            </w:r>
            <w:r>
              <w:rPr>
                <w:rStyle w:val="IndexLink"/>
                <w:rtl w:val="true"/>
              </w:rPr>
              <w:t xml:space="preserve"> - </w:t>
            </w:r>
            <w:r>
              <w:rPr>
                <w:rStyle w:val="IndexLink"/>
                <w:rtl w:val="true"/>
              </w:rPr>
              <w:t>و من خطبه له عليه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9069010_2142443653">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9069012_2142443653">
            <w:r>
              <w:rPr>
                <w:webHidden/>
                <w:rStyle w:val="IndexLink"/>
                <w:rtl w:val="true"/>
              </w:rPr>
              <w:t>ذم الناكثين</w:t>
            </w:r>
            <w:r>
              <w:rPr>
                <w:rStyle w:val="IndexLink"/>
                <w:rtl w:val="true"/>
              </w:rPr>
              <w:tab/>
            </w:r>
            <w:r>
              <w:rPr>
                <w:rStyle w:val="IndexLink"/>
              </w:rPr>
              <w:t>203</w:t>
            </w:r>
          </w:hyperlink>
        </w:p>
        <w:p>
          <w:pPr>
            <w:pStyle w:val="Contents3"/>
            <w:tabs>
              <w:tab w:val="clear" w:pos="8459"/>
              <w:tab w:val="right" w:pos="9026" w:leader="dot"/>
            </w:tabs>
            <w:rPr/>
          </w:pPr>
          <w:hyperlink w:anchor="__RefHeading___Toc9069014_2142443653">
            <w:r>
              <w:rPr>
                <w:webHidden/>
                <w:rStyle w:val="IndexLink"/>
                <w:rtl w:val="true"/>
              </w:rPr>
              <w:t>دم عثمان</w:t>
            </w:r>
            <w:r>
              <w:rPr>
                <w:rStyle w:val="IndexLink"/>
                <w:rtl w:val="true"/>
              </w:rPr>
              <w:tab/>
            </w:r>
            <w:r>
              <w:rPr>
                <w:rStyle w:val="IndexLink"/>
              </w:rPr>
              <w:t>203</w:t>
            </w:r>
          </w:hyperlink>
        </w:p>
        <w:p>
          <w:pPr>
            <w:pStyle w:val="Contents3"/>
            <w:tabs>
              <w:tab w:val="clear" w:pos="8459"/>
              <w:tab w:val="right" w:pos="9026" w:leader="dot"/>
            </w:tabs>
            <w:rPr/>
          </w:pPr>
          <w:hyperlink w:anchor="__RefHeading___Toc9069016_2142443653">
            <w:r>
              <w:rPr>
                <w:webHidden/>
                <w:rStyle w:val="IndexLink"/>
                <w:rtl w:val="true"/>
              </w:rPr>
              <w:t>التهديد بالحرب</w:t>
            </w:r>
            <w:r>
              <w:rPr>
                <w:rStyle w:val="IndexLink"/>
                <w:rtl w:val="true"/>
              </w:rPr>
              <w:tab/>
            </w:r>
            <w:r>
              <w:rPr>
                <w:rStyle w:val="IndexLink"/>
              </w:rPr>
              <w:t>203</w:t>
            </w:r>
          </w:hyperlink>
        </w:p>
        <w:p>
          <w:pPr>
            <w:pStyle w:val="Contents3"/>
            <w:tabs>
              <w:tab w:val="clear" w:pos="8459"/>
              <w:tab w:val="right" w:pos="9026" w:leader="dot"/>
            </w:tabs>
            <w:rPr/>
          </w:pPr>
          <w:hyperlink w:anchor="__RefHeading___Toc9069018_2142443653">
            <w:r>
              <w:rPr>
                <w:webHidden/>
                <w:rStyle w:val="IndexLink"/>
                <w:rtl w:val="true"/>
              </w:rPr>
              <w:t>اللغة</w:t>
            </w:r>
            <w:r>
              <w:rPr>
                <w:rStyle w:val="IndexLink"/>
                <w:rtl w:val="true"/>
              </w:rPr>
              <w:tab/>
            </w:r>
            <w:r>
              <w:rPr>
                <w:rStyle w:val="IndexLink"/>
              </w:rPr>
              <w:t>204</w:t>
            </w:r>
          </w:hyperlink>
        </w:p>
        <w:p>
          <w:pPr>
            <w:pStyle w:val="Contents3"/>
            <w:tabs>
              <w:tab w:val="clear" w:pos="8459"/>
              <w:tab w:val="right" w:pos="9026" w:leader="dot"/>
            </w:tabs>
            <w:rPr/>
          </w:pPr>
          <w:hyperlink w:anchor="__RefHeading___Toc9069020_2142443653">
            <w:r>
              <w:rPr>
                <w:webHidden/>
                <w:rStyle w:val="IndexLink"/>
                <w:rtl w:val="true"/>
              </w:rPr>
              <w:t>الشرح</w:t>
            </w:r>
            <w:r>
              <w:rPr>
                <w:rStyle w:val="IndexLink"/>
                <w:rtl w:val="true"/>
              </w:rPr>
              <w:tab/>
            </w:r>
            <w:r>
              <w:rPr>
                <w:rStyle w:val="IndexLink"/>
              </w:rPr>
              <w:t>204</w:t>
            </w:r>
          </w:hyperlink>
        </w:p>
        <w:p>
          <w:pPr>
            <w:pStyle w:val="Contents2"/>
            <w:tabs>
              <w:tab w:val="clear" w:pos="8743"/>
              <w:tab w:val="right" w:pos="9026" w:leader="dot"/>
            </w:tabs>
            <w:rPr/>
          </w:pPr>
          <w:hyperlink w:anchor="__RefHeading___Toc9069022_2142443653">
            <w:r>
              <w:rPr>
                <w:webHidden/>
                <w:rStyle w:val="IndexLink"/>
              </w:rPr>
              <w:t>23</w:t>
            </w:r>
            <w:r>
              <w:rPr>
                <w:rStyle w:val="IndexLink"/>
                <w:rtl w:val="true"/>
              </w:rPr>
              <w:t xml:space="preserve"> - </w:t>
            </w:r>
            <w:r>
              <w:rPr>
                <w:rStyle w:val="IndexLink"/>
                <w:rtl w:val="true"/>
              </w:rPr>
              <w:t>و من خطبة له عليه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9069024_2142443653">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9069026_2142443653">
            <w:r>
              <w:rPr>
                <w:webHidden/>
                <w:rStyle w:val="IndexLink"/>
                <w:rtl w:val="true"/>
              </w:rPr>
              <w:t>تهذيب الفقراء</w:t>
            </w:r>
            <w:r>
              <w:rPr>
                <w:rStyle w:val="IndexLink"/>
                <w:rtl w:val="true"/>
              </w:rPr>
              <w:tab/>
            </w:r>
            <w:r>
              <w:rPr>
                <w:rStyle w:val="IndexLink"/>
              </w:rPr>
              <w:t>208</w:t>
            </w:r>
          </w:hyperlink>
        </w:p>
        <w:p>
          <w:pPr>
            <w:pStyle w:val="Contents3"/>
            <w:tabs>
              <w:tab w:val="clear" w:pos="8459"/>
              <w:tab w:val="right" w:pos="9026" w:leader="dot"/>
            </w:tabs>
            <w:rPr/>
          </w:pPr>
          <w:hyperlink w:anchor="__RefHeading___Toc9069028_2142443653">
            <w:r>
              <w:rPr>
                <w:webHidden/>
                <w:rStyle w:val="IndexLink"/>
                <w:rtl w:val="true"/>
              </w:rPr>
              <w:t>تأديب الأغنياء</w:t>
            </w:r>
            <w:r>
              <w:rPr>
                <w:rStyle w:val="IndexLink"/>
                <w:rtl w:val="true"/>
              </w:rPr>
              <w:tab/>
            </w:r>
            <w:r>
              <w:rPr>
                <w:rStyle w:val="IndexLink"/>
              </w:rPr>
              <w:t>209</w:t>
            </w:r>
          </w:hyperlink>
        </w:p>
        <w:p>
          <w:pPr>
            <w:pStyle w:val="Contents3"/>
            <w:tabs>
              <w:tab w:val="clear" w:pos="8459"/>
              <w:tab w:val="right" w:pos="9026" w:leader="dot"/>
            </w:tabs>
            <w:rPr/>
          </w:pPr>
          <w:hyperlink w:anchor="__RefHeading___Toc9069030_2142443653">
            <w:r>
              <w:rPr>
                <w:webHidden/>
                <w:rStyle w:val="IndexLink"/>
                <w:rtl w:val="true"/>
              </w:rPr>
              <w:t>اللغة</w:t>
            </w:r>
            <w:r>
              <w:rPr>
                <w:rStyle w:val="IndexLink"/>
                <w:rtl w:val="true"/>
              </w:rPr>
              <w:tab/>
            </w:r>
            <w:r>
              <w:rPr>
                <w:rStyle w:val="IndexLink"/>
              </w:rPr>
              <w:t>209</w:t>
            </w:r>
          </w:hyperlink>
        </w:p>
        <w:p>
          <w:pPr>
            <w:pStyle w:val="Contents3"/>
            <w:tabs>
              <w:tab w:val="clear" w:pos="8459"/>
              <w:tab w:val="right" w:pos="9026" w:leader="dot"/>
            </w:tabs>
            <w:rPr/>
          </w:pPr>
          <w:hyperlink w:anchor="__RefHeading___Toc9069032_2142443653">
            <w:r>
              <w:rPr>
                <w:webHidden/>
                <w:rStyle w:val="IndexLink"/>
                <w:rtl w:val="true"/>
              </w:rPr>
              <w:t>الشرح</w:t>
            </w:r>
            <w:r>
              <w:rPr>
                <w:rStyle w:val="IndexLink"/>
                <w:rtl w:val="true"/>
              </w:rPr>
              <w:tab/>
            </w:r>
            <w:r>
              <w:rPr>
                <w:rStyle w:val="IndexLink"/>
              </w:rPr>
              <w:t>212</w:t>
            </w:r>
          </w:hyperlink>
        </w:p>
        <w:p>
          <w:pPr>
            <w:pStyle w:val="Contents4"/>
            <w:tabs>
              <w:tab w:val="clear" w:pos="8176"/>
              <w:tab w:val="right" w:pos="9026" w:leader="dot"/>
            </w:tabs>
            <w:rPr/>
          </w:pPr>
          <w:hyperlink w:anchor="__RefHeading___Toc9069034_2142443653">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9069036_2142443653">
            <w:r>
              <w:rPr>
                <w:webHidden/>
                <w:rStyle w:val="IndexLink"/>
                <w:rtl w:val="true"/>
              </w:rPr>
              <w:t>العمل الخالص للّه</w:t>
            </w:r>
            <w:r>
              <w:rPr>
                <w:rStyle w:val="IndexLink"/>
                <w:rtl w:val="true"/>
              </w:rPr>
              <w:t>:</w:t>
              <w:tab/>
            </w:r>
            <w:r>
              <w:rPr>
                <w:rStyle w:val="IndexLink"/>
              </w:rPr>
              <w:t>214</w:t>
            </w:r>
          </w:hyperlink>
        </w:p>
        <w:p>
          <w:pPr>
            <w:pStyle w:val="Contents2"/>
            <w:tabs>
              <w:tab w:val="clear" w:pos="8743"/>
              <w:tab w:val="right" w:pos="9026" w:leader="dot"/>
            </w:tabs>
            <w:rPr/>
          </w:pPr>
          <w:hyperlink w:anchor="__RefHeading___Toc9069038_2142443653">
            <w:r>
              <w:rPr>
                <w:webHidden/>
                <w:rStyle w:val="IndexLink"/>
              </w:rPr>
              <w:t>24</w:t>
            </w:r>
            <w:r>
              <w:rPr>
                <w:rStyle w:val="IndexLink"/>
                <w:rtl w:val="true"/>
              </w:rPr>
              <w:t xml:space="preserve"> - </w:t>
            </w:r>
            <w:r>
              <w:rPr>
                <w:rStyle w:val="IndexLink"/>
                <w:rtl w:val="true"/>
              </w:rPr>
              <w:t>و من خطبه له عليه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9069040_2142443653">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9069042_2142443653">
            <w:r>
              <w:rPr>
                <w:webHidden/>
                <w:rStyle w:val="IndexLink"/>
                <w:rtl w:val="true"/>
              </w:rPr>
              <w:t>اللغة</w:t>
            </w:r>
            <w:r>
              <w:rPr>
                <w:rStyle w:val="IndexLink"/>
                <w:rtl w:val="true"/>
              </w:rPr>
              <w:tab/>
            </w:r>
            <w:r>
              <w:rPr>
                <w:rStyle w:val="IndexLink"/>
              </w:rPr>
              <w:t>217</w:t>
            </w:r>
          </w:hyperlink>
        </w:p>
        <w:p>
          <w:pPr>
            <w:pStyle w:val="Contents3"/>
            <w:tabs>
              <w:tab w:val="clear" w:pos="8459"/>
              <w:tab w:val="right" w:pos="9026" w:leader="dot"/>
            </w:tabs>
            <w:rPr/>
          </w:pPr>
          <w:hyperlink w:anchor="__RefHeading___Toc9069044_2142443653">
            <w:r>
              <w:rPr>
                <w:webHidden/>
                <w:rStyle w:val="IndexLink"/>
                <w:rtl w:val="true"/>
              </w:rPr>
              <w:t>الشرح</w:t>
            </w:r>
            <w:r>
              <w:rPr>
                <w:rStyle w:val="IndexLink"/>
                <w:rtl w:val="true"/>
              </w:rPr>
              <w:tab/>
            </w:r>
            <w:r>
              <w:rPr>
                <w:rStyle w:val="IndexLink"/>
              </w:rPr>
              <w:t>218</w:t>
            </w:r>
          </w:hyperlink>
        </w:p>
        <w:p>
          <w:pPr>
            <w:pStyle w:val="Contents4"/>
            <w:tabs>
              <w:tab w:val="clear" w:pos="8176"/>
              <w:tab w:val="right" w:pos="9026" w:leader="dot"/>
            </w:tabs>
            <w:rPr/>
          </w:pPr>
          <w:hyperlink w:anchor="__RefHeading___Toc9069046_2142443653">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9069048_2142443653">
            <w:r>
              <w:rPr>
                <w:webHidden/>
                <w:rStyle w:val="IndexLink"/>
                <w:rtl w:val="true"/>
              </w:rPr>
              <w:t>علي و قتال المخالفين</w:t>
            </w:r>
            <w:r>
              <w:rPr>
                <w:rStyle w:val="IndexLink"/>
                <w:rtl w:val="true"/>
              </w:rPr>
              <w:t>:</w:t>
              <w:tab/>
            </w:r>
            <w:r>
              <w:rPr>
                <w:rStyle w:val="IndexLink"/>
              </w:rPr>
              <w:t>218</w:t>
            </w:r>
          </w:hyperlink>
        </w:p>
        <w:p>
          <w:pPr>
            <w:pStyle w:val="Contents2"/>
            <w:tabs>
              <w:tab w:val="clear" w:pos="8743"/>
              <w:tab w:val="right" w:pos="9026" w:leader="dot"/>
            </w:tabs>
            <w:rPr/>
          </w:pPr>
          <w:hyperlink w:anchor="__RefHeading___Toc9069050_2142443653">
            <w:r>
              <w:rPr>
                <w:webHidden/>
                <w:rStyle w:val="IndexLink"/>
              </w:rPr>
              <w:t>25</w:t>
            </w:r>
            <w:r>
              <w:rPr>
                <w:rStyle w:val="IndexLink"/>
                <w:rtl w:val="true"/>
              </w:rPr>
              <w:t xml:space="preserve"> - </w:t>
            </w:r>
            <w:r>
              <w:rPr>
                <w:rStyle w:val="IndexLink"/>
                <w:rtl w:val="true"/>
              </w:rPr>
              <w:t>و من خطبة له عليه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9069052_2142443653">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9069054_2142443653">
            <w:r>
              <w:rPr>
                <w:webHidden/>
                <w:rStyle w:val="IndexLink"/>
                <w:rtl w:val="true"/>
              </w:rPr>
              <w:t>اللغة</w:t>
            </w:r>
            <w:r>
              <w:rPr>
                <w:rStyle w:val="IndexLink"/>
                <w:rtl w:val="true"/>
              </w:rPr>
              <w:tab/>
            </w:r>
            <w:r>
              <w:rPr>
                <w:rStyle w:val="IndexLink"/>
              </w:rPr>
              <w:t>221</w:t>
            </w:r>
          </w:hyperlink>
        </w:p>
        <w:p>
          <w:pPr>
            <w:pStyle w:val="Contents3"/>
            <w:tabs>
              <w:tab w:val="clear" w:pos="8459"/>
              <w:tab w:val="right" w:pos="9026" w:leader="dot"/>
            </w:tabs>
            <w:rPr/>
          </w:pPr>
          <w:hyperlink w:anchor="__RefHeading___Toc9069056_2142443653">
            <w:r>
              <w:rPr>
                <w:webHidden/>
                <w:rStyle w:val="IndexLink"/>
                <w:rtl w:val="true"/>
              </w:rPr>
              <w:t>الشرح</w:t>
            </w:r>
            <w:r>
              <w:rPr>
                <w:rStyle w:val="IndexLink"/>
                <w:rtl w:val="true"/>
              </w:rPr>
              <w:tab/>
            </w:r>
            <w:r>
              <w:rPr>
                <w:rStyle w:val="IndexLink"/>
              </w:rPr>
              <w:t>222</w:t>
            </w:r>
          </w:hyperlink>
        </w:p>
        <w:p>
          <w:pPr>
            <w:pStyle w:val="Contents4"/>
            <w:tabs>
              <w:tab w:val="clear" w:pos="8176"/>
              <w:tab w:val="right" w:pos="9026" w:leader="dot"/>
            </w:tabs>
            <w:rPr/>
          </w:pPr>
          <w:hyperlink w:anchor="__RefHeading___Toc9069058_2142443653">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9069060_2142443653">
            <w:r>
              <w:rPr>
                <w:webHidden/>
                <w:rStyle w:val="IndexLink"/>
                <w:rtl w:val="true"/>
              </w:rPr>
              <w:t>من سنن التاريخ</w:t>
            </w:r>
            <w:r>
              <w:rPr>
                <w:rStyle w:val="IndexLink"/>
                <w:rtl w:val="true"/>
              </w:rPr>
              <w:t>:</w:t>
              <w:tab/>
            </w:r>
            <w:r>
              <w:rPr>
                <w:rStyle w:val="IndexLink"/>
              </w:rPr>
              <w:t>224</w:t>
            </w:r>
          </w:hyperlink>
        </w:p>
        <w:p>
          <w:pPr>
            <w:pStyle w:val="Contents4"/>
            <w:tabs>
              <w:tab w:val="clear" w:pos="8176"/>
              <w:tab w:val="right" w:pos="9026" w:leader="dot"/>
            </w:tabs>
            <w:rPr/>
          </w:pPr>
          <w:hyperlink w:anchor="__RefHeading___Toc9069062_2142443653">
            <w:r>
              <w:rPr>
                <w:webHidden/>
                <w:rStyle w:val="IndexLink"/>
                <w:rtl w:val="true"/>
              </w:rPr>
              <w:t>ترجمة بسر بن أرطأة</w:t>
            </w:r>
            <w:r>
              <w:rPr>
                <w:rStyle w:val="IndexLink"/>
                <w:rtl w:val="true"/>
              </w:rPr>
              <w:t>:</w:t>
              <w:tab/>
            </w:r>
            <w:r>
              <w:rPr>
                <w:rStyle w:val="IndexLink"/>
              </w:rPr>
              <w:t>226</w:t>
            </w:r>
          </w:hyperlink>
        </w:p>
        <w:p>
          <w:pPr>
            <w:pStyle w:val="Contents2"/>
            <w:tabs>
              <w:tab w:val="clear" w:pos="8743"/>
              <w:tab w:val="right" w:pos="9026" w:leader="dot"/>
            </w:tabs>
            <w:rPr/>
          </w:pPr>
          <w:hyperlink w:anchor="__RefHeading___Toc9069064_2142443653">
            <w:r>
              <w:rPr>
                <w:webHidden/>
                <w:rStyle w:val="IndexLink"/>
              </w:rPr>
              <w:t>26</w:t>
            </w:r>
            <w:r>
              <w:rPr>
                <w:rStyle w:val="IndexLink"/>
                <w:rtl w:val="true"/>
              </w:rPr>
              <w:t xml:space="preserve"> - </w:t>
            </w:r>
            <w:r>
              <w:rPr>
                <w:rStyle w:val="IndexLink"/>
                <w:rtl w:val="true"/>
              </w:rPr>
              <w:t>و من خطبه له عليه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9069066_2142443653">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9069068_2142443653">
            <w:r>
              <w:rPr>
                <w:webHidden/>
                <w:rStyle w:val="IndexLink"/>
                <w:rtl w:val="true"/>
              </w:rPr>
              <w:t>العرب قبل البعثة</w:t>
            </w:r>
            <w:r>
              <w:rPr>
                <w:rStyle w:val="IndexLink"/>
                <w:rtl w:val="true"/>
              </w:rPr>
              <w:tab/>
            </w:r>
            <w:r>
              <w:rPr>
                <w:rStyle w:val="IndexLink"/>
              </w:rPr>
              <w:t>228</w:t>
            </w:r>
          </w:hyperlink>
        </w:p>
        <w:p>
          <w:pPr>
            <w:pStyle w:val="Contents3"/>
            <w:tabs>
              <w:tab w:val="clear" w:pos="8459"/>
              <w:tab w:val="right" w:pos="9026" w:leader="dot"/>
            </w:tabs>
            <w:rPr/>
          </w:pPr>
          <w:hyperlink w:anchor="__RefHeading___Toc9069070_2142443653">
            <w:r>
              <w:rPr>
                <w:webHidden/>
                <w:rStyle w:val="IndexLink"/>
                <w:rtl w:val="true"/>
              </w:rPr>
              <w:t>و منها صفته قبل البيعة له</w:t>
            </w:r>
            <w:r>
              <w:rPr>
                <w:rStyle w:val="IndexLink"/>
                <w:rtl w:val="true"/>
              </w:rPr>
              <w:tab/>
            </w:r>
            <w:r>
              <w:rPr>
                <w:rStyle w:val="IndexLink"/>
              </w:rPr>
              <w:t>228</w:t>
            </w:r>
          </w:hyperlink>
        </w:p>
        <w:p>
          <w:pPr>
            <w:pStyle w:val="Contents3"/>
            <w:tabs>
              <w:tab w:val="clear" w:pos="8459"/>
              <w:tab w:val="right" w:pos="9026" w:leader="dot"/>
            </w:tabs>
            <w:rPr/>
          </w:pPr>
          <w:hyperlink w:anchor="__RefHeading___Toc9069072_2142443653">
            <w:r>
              <w:rPr>
                <w:webHidden/>
                <w:rStyle w:val="IndexLink"/>
                <w:rtl w:val="true"/>
              </w:rPr>
              <w:t>اللغة</w:t>
            </w:r>
            <w:r>
              <w:rPr>
                <w:rStyle w:val="IndexLink"/>
                <w:rtl w:val="true"/>
              </w:rPr>
              <w:tab/>
            </w:r>
            <w:r>
              <w:rPr>
                <w:rStyle w:val="IndexLink"/>
              </w:rPr>
              <w:t>229</w:t>
            </w:r>
          </w:hyperlink>
        </w:p>
        <w:p>
          <w:pPr>
            <w:pStyle w:val="Contents3"/>
            <w:tabs>
              <w:tab w:val="clear" w:pos="8459"/>
              <w:tab w:val="right" w:pos="9026" w:leader="dot"/>
            </w:tabs>
            <w:rPr/>
          </w:pPr>
          <w:hyperlink w:anchor="__RefHeading___Toc9069074_2142443653">
            <w:r>
              <w:rPr>
                <w:webHidden/>
                <w:rStyle w:val="IndexLink"/>
                <w:rtl w:val="true"/>
              </w:rPr>
              <w:t>الشرح</w:t>
            </w:r>
            <w:r>
              <w:rPr>
                <w:rStyle w:val="IndexLink"/>
                <w:rtl w:val="true"/>
              </w:rPr>
              <w:tab/>
            </w:r>
            <w:r>
              <w:rPr>
                <w:rStyle w:val="IndexLink"/>
              </w:rPr>
              <w:t>230</w:t>
            </w:r>
          </w:hyperlink>
        </w:p>
        <w:p>
          <w:pPr>
            <w:pStyle w:val="Contents4"/>
            <w:tabs>
              <w:tab w:val="clear" w:pos="8176"/>
              <w:tab w:val="right" w:pos="9026" w:leader="dot"/>
            </w:tabs>
            <w:rPr/>
          </w:pPr>
          <w:hyperlink w:anchor="__RefHeading___Toc9069076_2142443653">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9069078_2142443653">
            <w:r>
              <w:rPr>
                <w:webHidden/>
                <w:rStyle w:val="IndexLink"/>
                <w:rtl w:val="true"/>
              </w:rPr>
              <w:t>صفقة التجار بين معاوية و عمرو بن العاص</w:t>
            </w:r>
            <w:r>
              <w:rPr>
                <w:rStyle w:val="IndexLink"/>
                <w:rtl w:val="true"/>
              </w:rPr>
              <w:t>:</w:t>
              <w:tab/>
            </w:r>
            <w:r>
              <w:rPr>
                <w:rStyle w:val="IndexLink"/>
              </w:rPr>
              <w:t>232</w:t>
            </w:r>
          </w:hyperlink>
        </w:p>
        <w:p>
          <w:pPr>
            <w:pStyle w:val="Contents2"/>
            <w:tabs>
              <w:tab w:val="clear" w:pos="8743"/>
              <w:tab w:val="right" w:pos="9026" w:leader="dot"/>
            </w:tabs>
            <w:rPr/>
          </w:pPr>
          <w:hyperlink w:anchor="__RefHeading___Toc9069080_2142443653">
            <w:r>
              <w:rPr>
                <w:webHidden/>
                <w:rStyle w:val="IndexLink"/>
              </w:rPr>
              <w:t>27</w:t>
            </w:r>
            <w:r>
              <w:rPr>
                <w:rStyle w:val="IndexLink"/>
                <w:rtl w:val="true"/>
              </w:rPr>
              <w:t xml:space="preserve"> - </w:t>
            </w:r>
            <w:r>
              <w:rPr>
                <w:rStyle w:val="IndexLink"/>
                <w:rtl w:val="true"/>
              </w:rPr>
              <w:t>و من خطبه له عليه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9069082_2142443653">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9069084_2142443653">
            <w:r>
              <w:rPr>
                <w:webHidden/>
                <w:rStyle w:val="IndexLink"/>
                <w:rtl w:val="true"/>
              </w:rPr>
              <w:t>فضل الجهاد</w:t>
            </w:r>
            <w:r>
              <w:rPr>
                <w:rStyle w:val="IndexLink"/>
                <w:rtl w:val="true"/>
              </w:rPr>
              <w:tab/>
            </w:r>
            <w:r>
              <w:rPr>
                <w:rStyle w:val="IndexLink"/>
              </w:rPr>
              <w:t>235</w:t>
            </w:r>
          </w:hyperlink>
        </w:p>
        <w:p>
          <w:pPr>
            <w:pStyle w:val="Contents3"/>
            <w:tabs>
              <w:tab w:val="clear" w:pos="8459"/>
              <w:tab w:val="right" w:pos="9026" w:leader="dot"/>
            </w:tabs>
            <w:rPr/>
          </w:pPr>
          <w:hyperlink w:anchor="__RefHeading___Toc9069086_2142443653">
            <w:r>
              <w:rPr>
                <w:webHidden/>
                <w:rStyle w:val="IndexLink"/>
                <w:rtl w:val="true"/>
              </w:rPr>
              <w:t>استنهاض الناس</w:t>
            </w:r>
            <w:r>
              <w:rPr>
                <w:rStyle w:val="IndexLink"/>
                <w:rtl w:val="true"/>
              </w:rPr>
              <w:tab/>
            </w:r>
            <w:r>
              <w:rPr>
                <w:rStyle w:val="IndexLink"/>
              </w:rPr>
              <w:t>235</w:t>
            </w:r>
          </w:hyperlink>
        </w:p>
        <w:p>
          <w:pPr>
            <w:pStyle w:val="Contents3"/>
            <w:tabs>
              <w:tab w:val="clear" w:pos="8459"/>
              <w:tab w:val="right" w:pos="9026" w:leader="dot"/>
            </w:tabs>
            <w:rPr/>
          </w:pPr>
          <w:hyperlink w:anchor="__RefHeading___Toc9069088_2142443653">
            <w:r>
              <w:rPr>
                <w:webHidden/>
                <w:rStyle w:val="IndexLink"/>
                <w:rtl w:val="true"/>
              </w:rPr>
              <w:t>البرم بالناس</w:t>
            </w:r>
            <w:r>
              <w:rPr>
                <w:rStyle w:val="IndexLink"/>
                <w:rtl w:val="true"/>
              </w:rPr>
              <w:tab/>
            </w:r>
            <w:r>
              <w:rPr>
                <w:rStyle w:val="IndexLink"/>
              </w:rPr>
              <w:t>236</w:t>
            </w:r>
          </w:hyperlink>
        </w:p>
        <w:p>
          <w:pPr>
            <w:pStyle w:val="Contents3"/>
            <w:tabs>
              <w:tab w:val="clear" w:pos="8459"/>
              <w:tab w:val="right" w:pos="9026" w:leader="dot"/>
            </w:tabs>
            <w:rPr/>
          </w:pPr>
          <w:hyperlink w:anchor="__RefHeading___Toc9069090_2142443653">
            <w:r>
              <w:rPr>
                <w:webHidden/>
                <w:rStyle w:val="IndexLink"/>
                <w:rtl w:val="true"/>
              </w:rPr>
              <w:t>اللغة</w:t>
            </w:r>
            <w:r>
              <w:rPr>
                <w:rStyle w:val="IndexLink"/>
                <w:rtl w:val="true"/>
              </w:rPr>
              <w:tab/>
            </w:r>
            <w:r>
              <w:rPr>
                <w:rStyle w:val="IndexLink"/>
              </w:rPr>
              <w:t>237</w:t>
            </w:r>
          </w:hyperlink>
        </w:p>
        <w:p>
          <w:pPr>
            <w:pStyle w:val="Contents3"/>
            <w:tabs>
              <w:tab w:val="clear" w:pos="8459"/>
              <w:tab w:val="right" w:pos="9026" w:leader="dot"/>
            </w:tabs>
            <w:rPr/>
          </w:pPr>
          <w:hyperlink w:anchor="__RefHeading___Toc9069092_2142443653">
            <w:r>
              <w:rPr>
                <w:webHidden/>
                <w:rStyle w:val="IndexLink"/>
                <w:rtl w:val="true"/>
              </w:rPr>
              <w:t>الشرح</w:t>
            </w:r>
            <w:r>
              <w:rPr>
                <w:rStyle w:val="IndexLink"/>
                <w:rtl w:val="true"/>
              </w:rPr>
              <w:tab/>
            </w:r>
            <w:r>
              <w:rPr>
                <w:rStyle w:val="IndexLink"/>
              </w:rPr>
              <w:t>239</w:t>
            </w:r>
          </w:hyperlink>
        </w:p>
        <w:p>
          <w:pPr>
            <w:pStyle w:val="Contents4"/>
            <w:tabs>
              <w:tab w:val="clear" w:pos="8176"/>
              <w:tab w:val="right" w:pos="9026" w:leader="dot"/>
            </w:tabs>
            <w:rPr/>
          </w:pPr>
          <w:hyperlink w:anchor="__RefHeading___Toc9069094_2142443653">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9069096_2142443653">
            <w:r>
              <w:rPr>
                <w:webHidden/>
                <w:rStyle w:val="IndexLink"/>
                <w:rtl w:val="true"/>
              </w:rPr>
              <w:t>جولة سريعة في الجهاد</w:t>
            </w:r>
            <w:r>
              <w:rPr>
                <w:rStyle w:val="IndexLink"/>
                <w:rtl w:val="true"/>
              </w:rPr>
              <w:t>:</w:t>
              <w:tab/>
            </w:r>
            <w:r>
              <w:rPr>
                <w:rStyle w:val="IndexLink"/>
              </w:rPr>
              <w:t>241</w:t>
            </w:r>
          </w:hyperlink>
        </w:p>
        <w:p>
          <w:pPr>
            <w:pStyle w:val="Contents4"/>
            <w:tabs>
              <w:tab w:val="clear" w:pos="8176"/>
              <w:tab w:val="right" w:pos="9026" w:leader="dot"/>
            </w:tabs>
            <w:rPr/>
          </w:pPr>
          <w:hyperlink w:anchor="__RefHeading___Toc9069098_2142443653">
            <w:r>
              <w:rPr>
                <w:webHidden/>
                <w:rStyle w:val="IndexLink"/>
                <w:rtl w:val="true"/>
              </w:rPr>
              <w:t>الجهاد في الكتاب</w:t>
            </w:r>
            <w:r>
              <w:rPr>
                <w:rStyle w:val="IndexLink"/>
                <w:rtl w:val="true"/>
              </w:rPr>
              <w:t>:</w:t>
              <w:tab/>
            </w:r>
            <w:r>
              <w:rPr>
                <w:rStyle w:val="IndexLink"/>
              </w:rPr>
              <w:t>241</w:t>
            </w:r>
          </w:hyperlink>
        </w:p>
        <w:p>
          <w:pPr>
            <w:pStyle w:val="Contents4"/>
            <w:tabs>
              <w:tab w:val="clear" w:pos="8176"/>
              <w:tab w:val="right" w:pos="9026" w:leader="dot"/>
            </w:tabs>
            <w:rPr/>
          </w:pPr>
          <w:hyperlink w:anchor="__RefHeading___Toc9069100_2142443653">
            <w:r>
              <w:rPr>
                <w:webHidden/>
                <w:rStyle w:val="IndexLink"/>
                <w:rtl w:val="true"/>
              </w:rPr>
              <w:t>الجهاد في السنة</w:t>
            </w:r>
            <w:r>
              <w:rPr>
                <w:rStyle w:val="IndexLink"/>
                <w:rtl w:val="true"/>
              </w:rPr>
              <w:t>:</w:t>
              <w:tab/>
            </w:r>
            <w:r>
              <w:rPr>
                <w:rStyle w:val="IndexLink"/>
              </w:rPr>
              <w:t>242</w:t>
            </w:r>
          </w:hyperlink>
        </w:p>
        <w:p>
          <w:pPr>
            <w:pStyle w:val="Contents4"/>
            <w:tabs>
              <w:tab w:val="clear" w:pos="8176"/>
              <w:tab w:val="right" w:pos="9026" w:leader="dot"/>
            </w:tabs>
            <w:rPr/>
          </w:pPr>
          <w:hyperlink w:anchor="__RefHeading___Toc9069102_2142443653">
            <w:r>
              <w:rPr>
                <w:webHidden/>
                <w:rStyle w:val="IndexLink"/>
                <w:rtl w:val="true"/>
              </w:rPr>
              <w:t>غاية الجهاد</w:t>
            </w:r>
            <w:r>
              <w:rPr>
                <w:rStyle w:val="IndexLink"/>
                <w:rtl w:val="true"/>
              </w:rPr>
              <w:t>:</w:t>
              <w:tab/>
            </w:r>
            <w:r>
              <w:rPr>
                <w:rStyle w:val="IndexLink"/>
              </w:rPr>
              <w:t>242</w:t>
            </w:r>
          </w:hyperlink>
        </w:p>
        <w:p>
          <w:pPr>
            <w:pStyle w:val="Contents4"/>
            <w:tabs>
              <w:tab w:val="clear" w:pos="8176"/>
              <w:tab w:val="right" w:pos="9026" w:leader="dot"/>
            </w:tabs>
            <w:rPr/>
          </w:pPr>
          <w:hyperlink w:anchor="__RefHeading___Toc9069104_2142443653">
            <w:r>
              <w:rPr>
                <w:webHidden/>
                <w:rStyle w:val="IndexLink"/>
                <w:rtl w:val="true"/>
              </w:rPr>
              <w:t>الجهاد على أقسام</w:t>
            </w:r>
            <w:r>
              <w:rPr>
                <w:rStyle w:val="IndexLink"/>
                <w:rtl w:val="true"/>
              </w:rPr>
              <w:t>:</w:t>
              <w:tab/>
            </w:r>
            <w:r>
              <w:rPr>
                <w:rStyle w:val="IndexLink"/>
              </w:rPr>
              <w:t>243</w:t>
            </w:r>
          </w:hyperlink>
        </w:p>
        <w:p>
          <w:pPr>
            <w:pStyle w:val="Contents5"/>
            <w:tabs>
              <w:tab w:val="clear" w:pos="7892"/>
              <w:tab w:val="right" w:pos="9026" w:leader="dot"/>
            </w:tabs>
            <w:rPr/>
          </w:pPr>
          <w:hyperlink w:anchor="__RefHeading___Toc9069106_2142443653">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9069108_2142443653">
            <w:r>
              <w:rPr>
                <w:webHidden/>
                <w:rStyle w:val="IndexLink"/>
                <w:rtl w:val="true"/>
              </w:rPr>
              <w:t>جهاد المشركين ابتداء</w:t>
            </w:r>
            <w:r>
              <w:rPr>
                <w:rStyle w:val="IndexLink"/>
                <w:rtl w:val="true"/>
              </w:rPr>
              <w:t>:</w:t>
              <w:tab/>
            </w:r>
            <w:r>
              <w:rPr>
                <w:rStyle w:val="IndexLink"/>
              </w:rPr>
              <w:t>243</w:t>
            </w:r>
          </w:hyperlink>
        </w:p>
        <w:p>
          <w:pPr>
            <w:pStyle w:val="Contents5"/>
            <w:tabs>
              <w:tab w:val="clear" w:pos="7892"/>
              <w:tab w:val="right" w:pos="9026" w:leader="dot"/>
            </w:tabs>
            <w:rPr/>
          </w:pPr>
          <w:hyperlink w:anchor="__RefHeading___Toc9069110_2142443653">
            <w:r>
              <w:rPr>
                <w:webHidden/>
                <w:rStyle w:val="IndexLink"/>
                <w:rtl w:val="true"/>
              </w:rPr>
              <w:t>شروط المجاهد</w:t>
            </w:r>
            <w:r>
              <w:rPr>
                <w:rStyle w:val="IndexLink"/>
                <w:rtl w:val="true"/>
              </w:rPr>
              <w:t>:</w:t>
              <w:tab/>
            </w:r>
            <w:r>
              <w:rPr>
                <w:rStyle w:val="IndexLink"/>
              </w:rPr>
              <w:t>244</w:t>
            </w:r>
          </w:hyperlink>
        </w:p>
        <w:p>
          <w:pPr>
            <w:pStyle w:val="Contents5"/>
            <w:tabs>
              <w:tab w:val="clear" w:pos="7892"/>
              <w:tab w:val="right" w:pos="9026" w:leader="dot"/>
            </w:tabs>
            <w:rPr/>
          </w:pPr>
          <w:hyperlink w:anchor="__RefHeading___Toc9069112_2142443653">
            <w:r>
              <w:rPr>
                <w:webHidden/>
                <w:rStyle w:val="IndexLink"/>
                <w:rtl w:val="true"/>
              </w:rPr>
              <w:t>الجهاد الدفاعي</w:t>
            </w:r>
            <w:r>
              <w:rPr>
                <w:rStyle w:val="IndexLink"/>
                <w:rtl w:val="true"/>
              </w:rPr>
              <w:t>:</w:t>
              <w:tab/>
            </w:r>
            <w:r>
              <w:rPr>
                <w:rStyle w:val="IndexLink"/>
              </w:rPr>
              <w:t>244</w:t>
            </w:r>
          </w:hyperlink>
        </w:p>
        <w:p>
          <w:pPr>
            <w:pStyle w:val="Contents5"/>
            <w:tabs>
              <w:tab w:val="clear" w:pos="7892"/>
              <w:tab w:val="right" w:pos="9026" w:leader="dot"/>
            </w:tabs>
            <w:rPr/>
          </w:pPr>
          <w:hyperlink w:anchor="__RefHeading___Toc9069114_2142443653">
            <w:r>
              <w:rPr>
                <w:webHidden/>
                <w:rStyle w:val="IndexLink"/>
                <w:rtl w:val="true"/>
              </w:rPr>
              <w:t>الدفاع عن النفس</w:t>
            </w:r>
            <w:r>
              <w:rPr>
                <w:rStyle w:val="IndexLink"/>
                <w:rtl w:val="true"/>
              </w:rPr>
              <w:t>:</w:t>
              <w:tab/>
            </w:r>
            <w:r>
              <w:rPr>
                <w:rStyle w:val="IndexLink"/>
              </w:rPr>
              <w:t>244</w:t>
            </w:r>
          </w:hyperlink>
        </w:p>
        <w:p>
          <w:pPr>
            <w:pStyle w:val="Contents5"/>
            <w:tabs>
              <w:tab w:val="clear" w:pos="7892"/>
              <w:tab w:val="right" w:pos="9026" w:leader="dot"/>
            </w:tabs>
            <w:rPr/>
          </w:pPr>
          <w:hyperlink w:anchor="__RefHeading___Toc9069116_2142443653">
            <w:r>
              <w:rPr>
                <w:webHidden/>
                <w:rStyle w:val="IndexLink"/>
                <w:rtl w:val="true"/>
              </w:rPr>
              <w:t>جهاد البغاة</w:t>
            </w:r>
            <w:r>
              <w:rPr>
                <w:rStyle w:val="IndexLink"/>
                <w:rtl w:val="true"/>
              </w:rPr>
              <w:t>:</w:t>
              <w:tab/>
            </w:r>
            <w:r>
              <w:rPr>
                <w:rStyle w:val="IndexLink"/>
              </w:rPr>
              <w:t>244</w:t>
            </w:r>
          </w:hyperlink>
        </w:p>
        <w:p>
          <w:pPr>
            <w:pStyle w:val="Contents2"/>
            <w:tabs>
              <w:tab w:val="clear" w:pos="8743"/>
              <w:tab w:val="right" w:pos="9026" w:leader="dot"/>
            </w:tabs>
            <w:rPr/>
          </w:pPr>
          <w:hyperlink w:anchor="__RefHeading___Toc9069118_2142443653">
            <w:r>
              <w:rPr>
                <w:webHidden/>
                <w:rStyle w:val="IndexLink"/>
              </w:rPr>
              <w:t>28</w:t>
            </w:r>
            <w:r>
              <w:rPr>
                <w:rStyle w:val="IndexLink"/>
                <w:rtl w:val="true"/>
              </w:rPr>
              <w:t xml:space="preserve"> - </w:t>
            </w:r>
            <w:r>
              <w:rPr>
                <w:rStyle w:val="IndexLink"/>
                <w:rtl w:val="true"/>
              </w:rPr>
              <w:t>و من خطبة له عليه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9069120_2142443653">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9069122_2142443653">
            <w:r>
              <w:rPr>
                <w:webHidden/>
                <w:rStyle w:val="IndexLink"/>
                <w:rtl w:val="true"/>
              </w:rPr>
              <w:t>اللغة</w:t>
            </w:r>
            <w:r>
              <w:rPr>
                <w:rStyle w:val="IndexLink"/>
                <w:rtl w:val="true"/>
              </w:rPr>
              <w:tab/>
            </w:r>
            <w:r>
              <w:rPr>
                <w:rStyle w:val="IndexLink"/>
              </w:rPr>
              <w:t>252</w:t>
            </w:r>
          </w:hyperlink>
        </w:p>
        <w:p>
          <w:pPr>
            <w:pStyle w:val="Contents3"/>
            <w:tabs>
              <w:tab w:val="clear" w:pos="8459"/>
              <w:tab w:val="right" w:pos="9026" w:leader="dot"/>
            </w:tabs>
            <w:rPr/>
          </w:pPr>
          <w:hyperlink w:anchor="__RefHeading___Toc9069124_2142443653">
            <w:r>
              <w:rPr>
                <w:webHidden/>
                <w:rStyle w:val="IndexLink"/>
                <w:rtl w:val="true"/>
              </w:rPr>
              <w:t>الشرح</w:t>
            </w:r>
            <w:r>
              <w:rPr>
                <w:rStyle w:val="IndexLink"/>
                <w:rtl w:val="true"/>
              </w:rPr>
              <w:tab/>
            </w:r>
            <w:r>
              <w:rPr>
                <w:rStyle w:val="IndexLink"/>
              </w:rPr>
              <w:t>253</w:t>
            </w:r>
          </w:hyperlink>
        </w:p>
        <w:p>
          <w:pPr>
            <w:pStyle w:val="Contents4"/>
            <w:tabs>
              <w:tab w:val="clear" w:pos="8176"/>
              <w:tab w:val="right" w:pos="9026" w:leader="dot"/>
            </w:tabs>
            <w:rPr/>
          </w:pPr>
          <w:hyperlink w:anchor="__RefHeading___Toc9069126_2142443653">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9069128_2142443653">
            <w:r>
              <w:rPr>
                <w:webHidden/>
                <w:rStyle w:val="IndexLink"/>
                <w:rtl w:val="true"/>
              </w:rPr>
              <w:t>الإيمان الصحيح</w:t>
            </w:r>
            <w:r>
              <w:rPr>
                <w:rStyle w:val="IndexLink"/>
                <w:rtl w:val="true"/>
              </w:rPr>
              <w:t>:</w:t>
              <w:tab/>
            </w:r>
            <w:r>
              <w:rPr>
                <w:rStyle w:val="IndexLink"/>
              </w:rPr>
              <w:t>254</w:t>
            </w:r>
          </w:hyperlink>
        </w:p>
        <w:p>
          <w:pPr>
            <w:pStyle w:val="Contents4"/>
            <w:tabs>
              <w:tab w:val="clear" w:pos="8176"/>
              <w:tab w:val="right" w:pos="9026" w:leader="dot"/>
            </w:tabs>
            <w:rPr/>
          </w:pPr>
          <w:hyperlink w:anchor="__RefHeading___Toc9069130_2142443653">
            <w:r>
              <w:rPr>
                <w:webHidden/>
                <w:rStyle w:val="IndexLink"/>
                <w:rtl w:val="true"/>
              </w:rPr>
              <w:t>إتباع الهوى و طول الأمل</w:t>
            </w:r>
            <w:r>
              <w:rPr>
                <w:rStyle w:val="IndexLink"/>
                <w:rtl w:val="true"/>
              </w:rPr>
              <w:t>:</w:t>
              <w:tab/>
            </w:r>
            <w:r>
              <w:rPr>
                <w:rStyle w:val="IndexLink"/>
              </w:rPr>
              <w:t>256</w:t>
            </w:r>
          </w:hyperlink>
        </w:p>
        <w:p>
          <w:pPr>
            <w:pStyle w:val="Contents2"/>
            <w:tabs>
              <w:tab w:val="clear" w:pos="8743"/>
              <w:tab w:val="right" w:pos="9026" w:leader="dot"/>
            </w:tabs>
            <w:rPr/>
          </w:pPr>
          <w:hyperlink w:anchor="__RefHeading___Toc9069132_2142443653">
            <w:r>
              <w:rPr>
                <w:webHidden/>
                <w:rStyle w:val="IndexLink"/>
              </w:rPr>
              <w:t>29</w:t>
            </w:r>
            <w:r>
              <w:rPr>
                <w:rStyle w:val="IndexLink"/>
                <w:rtl w:val="true"/>
              </w:rPr>
              <w:t xml:space="preserve"> - </w:t>
            </w:r>
            <w:r>
              <w:rPr>
                <w:rStyle w:val="IndexLink"/>
                <w:rtl w:val="true"/>
              </w:rPr>
              <w:t>و من خطبه له عليه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9069134_2142443653">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9069136_2142443653">
            <w:r>
              <w:rPr>
                <w:webHidden/>
                <w:rStyle w:val="IndexLink"/>
                <w:rtl w:val="true"/>
              </w:rPr>
              <w:t>اللغة</w:t>
            </w:r>
            <w:r>
              <w:rPr>
                <w:rStyle w:val="IndexLink"/>
                <w:rtl w:val="true"/>
              </w:rPr>
              <w:tab/>
            </w:r>
            <w:r>
              <w:rPr>
                <w:rStyle w:val="IndexLink"/>
              </w:rPr>
              <w:t>258</w:t>
            </w:r>
          </w:hyperlink>
        </w:p>
        <w:p>
          <w:pPr>
            <w:pStyle w:val="Contents3"/>
            <w:tabs>
              <w:tab w:val="clear" w:pos="8459"/>
              <w:tab w:val="right" w:pos="9026" w:leader="dot"/>
            </w:tabs>
            <w:rPr/>
          </w:pPr>
          <w:hyperlink w:anchor="__RefHeading___Toc9069138_2142443653">
            <w:r>
              <w:rPr>
                <w:webHidden/>
                <w:rStyle w:val="IndexLink"/>
                <w:rtl w:val="true"/>
              </w:rPr>
              <w:t>الشرح</w:t>
            </w:r>
            <w:r>
              <w:rPr>
                <w:rStyle w:val="IndexLink"/>
                <w:rtl w:val="true"/>
              </w:rPr>
              <w:tab/>
            </w:r>
            <w:r>
              <w:rPr>
                <w:rStyle w:val="IndexLink"/>
              </w:rPr>
              <w:t>260</w:t>
            </w:r>
          </w:hyperlink>
        </w:p>
        <w:p>
          <w:pPr>
            <w:pStyle w:val="Contents2"/>
            <w:tabs>
              <w:tab w:val="clear" w:pos="8743"/>
              <w:tab w:val="right" w:pos="9026" w:leader="dot"/>
            </w:tabs>
            <w:rPr/>
          </w:pPr>
          <w:hyperlink w:anchor="__RefHeading___Toc9069140_2142443653">
            <w:r>
              <w:rPr>
                <w:webHidden/>
                <w:rStyle w:val="IndexLink"/>
              </w:rPr>
              <w:t>30</w:t>
            </w:r>
            <w:r>
              <w:rPr>
                <w:rStyle w:val="IndexLink"/>
                <w:rtl w:val="true"/>
              </w:rPr>
              <w:t xml:space="preserve"> - </w:t>
            </w:r>
            <w:r>
              <w:rPr>
                <w:rStyle w:val="IndexLink"/>
                <w:rtl w:val="true"/>
              </w:rPr>
              <w:t>و من كلام له عليه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9069142_2142443653">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9069144_2142443653">
            <w:r>
              <w:rPr>
                <w:webHidden/>
                <w:rStyle w:val="IndexLink"/>
                <w:rtl w:val="true"/>
              </w:rPr>
              <w:t>اللغة</w:t>
            </w:r>
            <w:r>
              <w:rPr>
                <w:rStyle w:val="IndexLink"/>
                <w:rtl w:val="true"/>
              </w:rPr>
              <w:tab/>
            </w:r>
            <w:r>
              <w:rPr>
                <w:rStyle w:val="IndexLink"/>
              </w:rPr>
              <w:t>264</w:t>
            </w:r>
          </w:hyperlink>
        </w:p>
        <w:p>
          <w:pPr>
            <w:pStyle w:val="Contents3"/>
            <w:tabs>
              <w:tab w:val="clear" w:pos="8459"/>
              <w:tab w:val="right" w:pos="9026" w:leader="dot"/>
            </w:tabs>
            <w:rPr/>
          </w:pPr>
          <w:hyperlink w:anchor="__RefHeading___Toc9069146_2142443653">
            <w:r>
              <w:rPr>
                <w:webHidden/>
                <w:rStyle w:val="IndexLink"/>
                <w:rtl w:val="true"/>
              </w:rPr>
              <w:t>الشرح</w:t>
            </w:r>
            <w:r>
              <w:rPr>
                <w:rStyle w:val="IndexLink"/>
                <w:rtl w:val="true"/>
              </w:rPr>
              <w:tab/>
            </w:r>
            <w:r>
              <w:rPr>
                <w:rStyle w:val="IndexLink"/>
              </w:rPr>
              <w:t>264</w:t>
            </w:r>
          </w:hyperlink>
        </w:p>
        <w:p>
          <w:pPr>
            <w:pStyle w:val="Contents2"/>
            <w:tabs>
              <w:tab w:val="clear" w:pos="8743"/>
              <w:tab w:val="right" w:pos="9026" w:leader="dot"/>
            </w:tabs>
            <w:rPr/>
          </w:pPr>
          <w:hyperlink w:anchor="__RefHeading___Toc9069148_2142443653">
            <w:r>
              <w:rPr>
                <w:webHidden/>
                <w:rStyle w:val="IndexLink"/>
              </w:rPr>
              <w:t>31</w:t>
            </w:r>
            <w:r>
              <w:rPr>
                <w:rStyle w:val="IndexLink"/>
                <w:rtl w:val="true"/>
              </w:rPr>
              <w:t xml:space="preserve"> - </w:t>
            </w:r>
            <w:r>
              <w:rPr>
                <w:rStyle w:val="IndexLink"/>
                <w:rtl w:val="true"/>
              </w:rPr>
              <w:t>و من كلام له عليه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9069150_2142443653">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9069152_2142443653">
            <w:r>
              <w:rPr>
                <w:webHidden/>
                <w:rStyle w:val="IndexLink"/>
                <w:rtl w:val="true"/>
              </w:rPr>
              <w:t>اللغة</w:t>
            </w:r>
            <w:r>
              <w:rPr>
                <w:rStyle w:val="IndexLink"/>
                <w:rtl w:val="true"/>
              </w:rPr>
              <w:tab/>
            </w:r>
            <w:r>
              <w:rPr>
                <w:rStyle w:val="IndexLink"/>
              </w:rPr>
              <w:t>266</w:t>
            </w:r>
          </w:hyperlink>
        </w:p>
        <w:p>
          <w:pPr>
            <w:pStyle w:val="Contents3"/>
            <w:tabs>
              <w:tab w:val="clear" w:pos="8459"/>
              <w:tab w:val="right" w:pos="9026" w:leader="dot"/>
            </w:tabs>
            <w:rPr/>
          </w:pPr>
          <w:hyperlink w:anchor="__RefHeading___Toc9069154_2142443653">
            <w:r>
              <w:rPr>
                <w:webHidden/>
                <w:rStyle w:val="IndexLink"/>
                <w:rtl w:val="true"/>
              </w:rPr>
              <w:t>الشرح</w:t>
            </w:r>
            <w:r>
              <w:rPr>
                <w:rStyle w:val="IndexLink"/>
                <w:rtl w:val="true"/>
              </w:rPr>
              <w:tab/>
            </w:r>
            <w:r>
              <w:rPr>
                <w:rStyle w:val="IndexLink"/>
              </w:rPr>
              <w:t>267</w:t>
            </w:r>
          </w:hyperlink>
        </w:p>
        <w:p>
          <w:pPr>
            <w:pStyle w:val="Contents2"/>
            <w:tabs>
              <w:tab w:val="clear" w:pos="8743"/>
              <w:tab w:val="right" w:pos="9026" w:leader="dot"/>
            </w:tabs>
            <w:rPr/>
          </w:pPr>
          <w:hyperlink w:anchor="__RefHeading___Toc9069156_2142443653">
            <w:r>
              <w:rPr>
                <w:webHidden/>
                <w:rStyle w:val="IndexLink"/>
              </w:rPr>
              <w:t>32</w:t>
            </w:r>
            <w:r>
              <w:rPr>
                <w:rStyle w:val="IndexLink"/>
                <w:rtl w:val="true"/>
              </w:rPr>
              <w:t xml:space="preserve"> - </w:t>
            </w:r>
            <w:r>
              <w:rPr>
                <w:rStyle w:val="IndexLink"/>
                <w:rtl w:val="true"/>
              </w:rPr>
              <w:t>و من خطبه له عليه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9069158_2142443653">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9069160_2142443653">
            <w:r>
              <w:rPr>
                <w:webHidden/>
                <w:rStyle w:val="IndexLink"/>
                <w:rtl w:val="true"/>
              </w:rPr>
              <w:t>معنى جور الزمان</w:t>
            </w:r>
            <w:r>
              <w:rPr>
                <w:rStyle w:val="IndexLink"/>
                <w:rtl w:val="true"/>
              </w:rPr>
              <w:tab/>
            </w:r>
            <w:r>
              <w:rPr>
                <w:rStyle w:val="IndexLink"/>
              </w:rPr>
              <w:t>269</w:t>
            </w:r>
          </w:hyperlink>
        </w:p>
        <w:p>
          <w:pPr>
            <w:pStyle w:val="Contents3"/>
            <w:tabs>
              <w:tab w:val="clear" w:pos="8459"/>
              <w:tab w:val="right" w:pos="9026" w:leader="dot"/>
            </w:tabs>
            <w:rPr/>
          </w:pPr>
          <w:hyperlink w:anchor="__RefHeading___Toc9069162_2142443653">
            <w:r>
              <w:rPr>
                <w:webHidden/>
                <w:rStyle w:val="IndexLink"/>
                <w:rtl w:val="true"/>
              </w:rPr>
              <w:t>أصناف المسيئين</w:t>
            </w:r>
            <w:r>
              <w:rPr>
                <w:rStyle w:val="IndexLink"/>
                <w:rtl w:val="true"/>
              </w:rPr>
              <w:tab/>
            </w:r>
            <w:r>
              <w:rPr>
                <w:rStyle w:val="IndexLink"/>
              </w:rPr>
              <w:t>269</w:t>
            </w:r>
          </w:hyperlink>
        </w:p>
        <w:p>
          <w:pPr>
            <w:pStyle w:val="Contents3"/>
            <w:tabs>
              <w:tab w:val="clear" w:pos="8459"/>
              <w:tab w:val="right" w:pos="9026" w:leader="dot"/>
            </w:tabs>
            <w:rPr/>
          </w:pPr>
          <w:hyperlink w:anchor="__RefHeading___Toc9069164_2142443653">
            <w:r>
              <w:rPr>
                <w:webHidden/>
                <w:rStyle w:val="IndexLink"/>
                <w:rtl w:val="true"/>
              </w:rPr>
              <w:t>الراغبون في الله</w:t>
            </w:r>
            <w:r>
              <w:rPr>
                <w:rStyle w:val="IndexLink"/>
                <w:rtl w:val="true"/>
              </w:rPr>
              <w:tab/>
            </w:r>
            <w:r>
              <w:rPr>
                <w:rStyle w:val="IndexLink"/>
              </w:rPr>
              <w:t>270</w:t>
            </w:r>
          </w:hyperlink>
        </w:p>
        <w:p>
          <w:pPr>
            <w:pStyle w:val="Contents3"/>
            <w:tabs>
              <w:tab w:val="clear" w:pos="8459"/>
              <w:tab w:val="right" w:pos="9026" w:leader="dot"/>
            </w:tabs>
            <w:rPr/>
          </w:pPr>
          <w:hyperlink w:anchor="__RefHeading___Toc9069166_2142443653">
            <w:r>
              <w:rPr>
                <w:webHidden/>
                <w:rStyle w:val="IndexLink"/>
                <w:rtl w:val="true"/>
              </w:rPr>
              <w:t>التزهيد في الدنيا</w:t>
            </w:r>
            <w:r>
              <w:rPr>
                <w:rStyle w:val="IndexLink"/>
                <w:rtl w:val="true"/>
              </w:rPr>
              <w:tab/>
            </w:r>
            <w:r>
              <w:rPr>
                <w:rStyle w:val="IndexLink"/>
              </w:rPr>
              <w:t>270</w:t>
            </w:r>
          </w:hyperlink>
        </w:p>
        <w:p>
          <w:pPr>
            <w:pStyle w:val="Contents3"/>
            <w:tabs>
              <w:tab w:val="clear" w:pos="8459"/>
              <w:tab w:val="right" w:pos="9026" w:leader="dot"/>
            </w:tabs>
            <w:rPr/>
          </w:pPr>
          <w:hyperlink w:anchor="__RefHeading___Toc9069168_2142443653">
            <w:r>
              <w:rPr>
                <w:webHidden/>
                <w:rStyle w:val="IndexLink"/>
                <w:rtl w:val="true"/>
              </w:rPr>
              <w:t>اللغة</w:t>
            </w:r>
            <w:r>
              <w:rPr>
                <w:rStyle w:val="IndexLink"/>
                <w:rtl w:val="true"/>
              </w:rPr>
              <w:tab/>
            </w:r>
            <w:r>
              <w:rPr>
                <w:rStyle w:val="IndexLink"/>
              </w:rPr>
              <w:t>271</w:t>
            </w:r>
          </w:hyperlink>
        </w:p>
        <w:p>
          <w:pPr>
            <w:pStyle w:val="Contents3"/>
            <w:tabs>
              <w:tab w:val="clear" w:pos="8459"/>
              <w:tab w:val="right" w:pos="9026" w:leader="dot"/>
            </w:tabs>
            <w:rPr/>
          </w:pPr>
          <w:hyperlink w:anchor="__RefHeading___Toc9069170_2142443653">
            <w:r>
              <w:rPr>
                <w:webHidden/>
                <w:rStyle w:val="IndexLink"/>
                <w:rtl w:val="true"/>
              </w:rPr>
              <w:t>الشرح</w:t>
            </w:r>
            <w:r>
              <w:rPr>
                <w:rStyle w:val="IndexLink"/>
                <w:rtl w:val="true"/>
              </w:rPr>
              <w:tab/>
            </w:r>
            <w:r>
              <w:rPr>
                <w:rStyle w:val="IndexLink"/>
              </w:rPr>
              <w:t>272</w:t>
            </w:r>
          </w:hyperlink>
        </w:p>
        <w:p>
          <w:pPr>
            <w:pStyle w:val="Contents2"/>
            <w:tabs>
              <w:tab w:val="clear" w:pos="8743"/>
              <w:tab w:val="right" w:pos="9026" w:leader="dot"/>
            </w:tabs>
            <w:rPr/>
          </w:pPr>
          <w:hyperlink w:anchor="__RefHeading___Toc9069172_2142443653">
            <w:r>
              <w:rPr>
                <w:webHidden/>
                <w:rStyle w:val="IndexLink"/>
              </w:rPr>
              <w:t>33</w:t>
            </w:r>
            <w:r>
              <w:rPr>
                <w:rStyle w:val="IndexLink"/>
                <w:rtl w:val="true"/>
              </w:rPr>
              <w:t xml:space="preserve"> - </w:t>
            </w:r>
            <w:r>
              <w:rPr>
                <w:rStyle w:val="IndexLink"/>
                <w:rtl w:val="true"/>
              </w:rPr>
              <w:t>و من خطبه له عليه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9069174_2142443653">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9069176_2142443653">
            <w:r>
              <w:rPr>
                <w:webHidden/>
                <w:rStyle w:val="IndexLink"/>
                <w:rtl w:val="true"/>
              </w:rPr>
              <w:t>حكمة بعثة النبي</w:t>
            </w:r>
            <w:r>
              <w:rPr>
                <w:rStyle w:val="IndexLink"/>
                <w:rtl w:val="true"/>
              </w:rPr>
              <w:tab/>
            </w:r>
            <w:r>
              <w:rPr>
                <w:rStyle w:val="IndexLink"/>
              </w:rPr>
              <w:t>278</w:t>
            </w:r>
          </w:hyperlink>
        </w:p>
        <w:p>
          <w:pPr>
            <w:pStyle w:val="Contents3"/>
            <w:tabs>
              <w:tab w:val="clear" w:pos="8459"/>
              <w:tab w:val="right" w:pos="9026" w:leader="dot"/>
            </w:tabs>
            <w:rPr/>
          </w:pPr>
          <w:hyperlink w:anchor="__RefHeading___Toc9069178_2142443653">
            <w:r>
              <w:rPr>
                <w:webHidden/>
                <w:rStyle w:val="IndexLink"/>
                <w:rtl w:val="true"/>
              </w:rPr>
              <w:t>فضل علي</w:t>
            </w:r>
            <w:r>
              <w:rPr>
                <w:rStyle w:val="IndexLink"/>
                <w:rtl w:val="true"/>
              </w:rPr>
              <w:tab/>
            </w:r>
            <w:r>
              <w:rPr>
                <w:rStyle w:val="IndexLink"/>
              </w:rPr>
              <w:t>278</w:t>
            </w:r>
          </w:hyperlink>
        </w:p>
        <w:p>
          <w:pPr>
            <w:pStyle w:val="Contents3"/>
            <w:tabs>
              <w:tab w:val="clear" w:pos="8459"/>
              <w:tab w:val="right" w:pos="9026" w:leader="dot"/>
            </w:tabs>
            <w:rPr/>
          </w:pPr>
          <w:hyperlink w:anchor="__RefHeading___Toc9069180_2142443653">
            <w:r>
              <w:rPr>
                <w:webHidden/>
                <w:rStyle w:val="IndexLink"/>
                <w:rtl w:val="true"/>
              </w:rPr>
              <w:t>توبيخ الخارجين عليه</w:t>
            </w:r>
            <w:r>
              <w:rPr>
                <w:rStyle w:val="IndexLink"/>
                <w:rtl w:val="true"/>
              </w:rPr>
              <w:tab/>
            </w:r>
            <w:r>
              <w:rPr>
                <w:rStyle w:val="IndexLink"/>
              </w:rPr>
              <w:t>278</w:t>
            </w:r>
          </w:hyperlink>
        </w:p>
        <w:p>
          <w:pPr>
            <w:pStyle w:val="Contents3"/>
            <w:tabs>
              <w:tab w:val="clear" w:pos="8459"/>
              <w:tab w:val="right" w:pos="9026" w:leader="dot"/>
            </w:tabs>
            <w:rPr/>
          </w:pPr>
          <w:hyperlink w:anchor="__RefHeading___Toc9069182_2142443653">
            <w:r>
              <w:rPr>
                <w:webHidden/>
                <w:rStyle w:val="IndexLink"/>
                <w:rtl w:val="true"/>
              </w:rPr>
              <w:t>اللغة</w:t>
            </w:r>
            <w:r>
              <w:rPr>
                <w:rStyle w:val="IndexLink"/>
                <w:rtl w:val="true"/>
              </w:rPr>
              <w:tab/>
            </w:r>
            <w:r>
              <w:rPr>
                <w:rStyle w:val="IndexLink"/>
              </w:rPr>
              <w:t>279</w:t>
            </w:r>
          </w:hyperlink>
        </w:p>
        <w:p>
          <w:pPr>
            <w:pStyle w:val="Contents3"/>
            <w:tabs>
              <w:tab w:val="clear" w:pos="8459"/>
              <w:tab w:val="right" w:pos="9026" w:leader="dot"/>
            </w:tabs>
            <w:rPr/>
          </w:pPr>
          <w:hyperlink w:anchor="__RefHeading___Toc9069184_2142443653">
            <w:r>
              <w:rPr>
                <w:webHidden/>
                <w:rStyle w:val="IndexLink"/>
                <w:rtl w:val="true"/>
              </w:rPr>
              <w:t>الشرح</w:t>
            </w:r>
            <w:r>
              <w:rPr>
                <w:rStyle w:val="IndexLink"/>
                <w:rtl w:val="true"/>
              </w:rPr>
              <w:tab/>
            </w:r>
            <w:r>
              <w:rPr>
                <w:rStyle w:val="IndexLink"/>
              </w:rPr>
              <w:t>280</w:t>
            </w:r>
          </w:hyperlink>
        </w:p>
        <w:p>
          <w:pPr>
            <w:pStyle w:val="Contents2"/>
            <w:tabs>
              <w:tab w:val="clear" w:pos="8743"/>
              <w:tab w:val="right" w:pos="9026" w:leader="dot"/>
            </w:tabs>
            <w:rPr/>
          </w:pPr>
          <w:hyperlink w:anchor="__RefHeading___Toc9069186_2142443653">
            <w:r>
              <w:rPr>
                <w:webHidden/>
                <w:rStyle w:val="IndexLink"/>
              </w:rPr>
              <w:t>34</w:t>
            </w:r>
            <w:r>
              <w:rPr>
                <w:rStyle w:val="IndexLink"/>
                <w:rtl w:val="true"/>
              </w:rPr>
              <w:t xml:space="preserve"> - </w:t>
            </w:r>
            <w:r>
              <w:rPr>
                <w:rStyle w:val="IndexLink"/>
                <w:rtl w:val="true"/>
              </w:rPr>
              <w:t>و من خطبة له عليه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9069188_2142443653">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9069190_2142443653">
            <w:r>
              <w:rPr>
                <w:webHidden/>
                <w:rStyle w:val="IndexLink"/>
                <w:rtl w:val="true"/>
              </w:rPr>
              <w:t>طريق السداد</w:t>
            </w:r>
            <w:r>
              <w:rPr>
                <w:rStyle w:val="IndexLink"/>
                <w:rtl w:val="true"/>
              </w:rPr>
              <w:tab/>
            </w:r>
            <w:r>
              <w:rPr>
                <w:rStyle w:val="IndexLink"/>
              </w:rPr>
              <w:t>284</w:t>
            </w:r>
          </w:hyperlink>
        </w:p>
        <w:p>
          <w:pPr>
            <w:pStyle w:val="Contents3"/>
            <w:tabs>
              <w:tab w:val="clear" w:pos="8459"/>
              <w:tab w:val="right" w:pos="9026" w:leader="dot"/>
            </w:tabs>
            <w:rPr/>
          </w:pPr>
          <w:hyperlink w:anchor="__RefHeading___Toc9069192_2142443653">
            <w:r>
              <w:rPr>
                <w:webHidden/>
                <w:rStyle w:val="IndexLink"/>
                <w:rtl w:val="true"/>
              </w:rPr>
              <w:t>اللغة</w:t>
            </w:r>
            <w:r>
              <w:rPr>
                <w:rStyle w:val="IndexLink"/>
                <w:rtl w:val="true"/>
              </w:rPr>
              <w:tab/>
            </w:r>
            <w:r>
              <w:rPr>
                <w:rStyle w:val="IndexLink"/>
              </w:rPr>
              <w:t>284</w:t>
            </w:r>
          </w:hyperlink>
        </w:p>
        <w:p>
          <w:pPr>
            <w:pStyle w:val="Contents3"/>
            <w:tabs>
              <w:tab w:val="clear" w:pos="8459"/>
              <w:tab w:val="right" w:pos="9026" w:leader="dot"/>
            </w:tabs>
            <w:rPr/>
          </w:pPr>
          <w:hyperlink w:anchor="__RefHeading___Toc9069194_2142443653">
            <w:r>
              <w:rPr>
                <w:webHidden/>
                <w:rStyle w:val="IndexLink"/>
                <w:rtl w:val="true"/>
              </w:rPr>
              <w:t>الشرح</w:t>
            </w:r>
            <w:r>
              <w:rPr>
                <w:rStyle w:val="IndexLink"/>
                <w:rtl w:val="true"/>
              </w:rPr>
              <w:tab/>
            </w:r>
            <w:r>
              <w:rPr>
                <w:rStyle w:val="IndexLink"/>
              </w:rPr>
              <w:t>285</w:t>
            </w:r>
          </w:hyperlink>
        </w:p>
        <w:p>
          <w:pPr>
            <w:pStyle w:val="Contents2"/>
            <w:tabs>
              <w:tab w:val="clear" w:pos="8743"/>
              <w:tab w:val="right" w:pos="9026" w:leader="dot"/>
            </w:tabs>
            <w:rPr/>
          </w:pPr>
          <w:hyperlink w:anchor="__RefHeading___Toc9069196_2142443653">
            <w:r>
              <w:rPr>
                <w:webHidden/>
                <w:rStyle w:val="IndexLink"/>
              </w:rPr>
              <w:t>35</w:t>
            </w:r>
            <w:r>
              <w:rPr>
                <w:rStyle w:val="IndexLink"/>
                <w:rtl w:val="true"/>
              </w:rPr>
              <w:t xml:space="preserve"> - </w:t>
            </w:r>
            <w:r>
              <w:rPr>
                <w:rStyle w:val="IndexLink"/>
                <w:rtl w:val="true"/>
              </w:rPr>
              <w:t>و من خطبة له عليه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9069198_2142443653">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9069200_2142443653">
            <w:r>
              <w:rPr>
                <w:webHidden/>
                <w:rStyle w:val="IndexLink"/>
                <w:rtl w:val="true"/>
              </w:rPr>
              <w:t>الحمد على البلاء</w:t>
            </w:r>
            <w:r>
              <w:rPr>
                <w:rStyle w:val="IndexLink"/>
                <w:rtl w:val="true"/>
              </w:rPr>
              <w:tab/>
            </w:r>
            <w:r>
              <w:rPr>
                <w:rStyle w:val="IndexLink"/>
              </w:rPr>
              <w:t>290</w:t>
            </w:r>
          </w:hyperlink>
        </w:p>
        <w:p>
          <w:pPr>
            <w:pStyle w:val="Contents3"/>
            <w:tabs>
              <w:tab w:val="clear" w:pos="8459"/>
              <w:tab w:val="right" w:pos="9026" w:leader="dot"/>
            </w:tabs>
            <w:rPr/>
          </w:pPr>
          <w:hyperlink w:anchor="__RefHeading___Toc9069202_2142443653">
            <w:r>
              <w:rPr>
                <w:webHidden/>
                <w:rStyle w:val="IndexLink"/>
                <w:rtl w:val="true"/>
              </w:rPr>
              <w:t>سبب البلوى</w:t>
            </w:r>
            <w:r>
              <w:rPr>
                <w:rStyle w:val="IndexLink"/>
                <w:rtl w:val="true"/>
              </w:rPr>
              <w:tab/>
            </w:r>
            <w:r>
              <w:rPr>
                <w:rStyle w:val="IndexLink"/>
              </w:rPr>
              <w:t>290</w:t>
            </w:r>
          </w:hyperlink>
        </w:p>
        <w:p>
          <w:pPr>
            <w:pStyle w:val="Contents3"/>
            <w:tabs>
              <w:tab w:val="clear" w:pos="8459"/>
              <w:tab w:val="right" w:pos="9026" w:leader="dot"/>
            </w:tabs>
            <w:rPr/>
          </w:pPr>
          <w:hyperlink w:anchor="__RefHeading___Toc9069204_2142443653">
            <w:r>
              <w:rPr>
                <w:webHidden/>
                <w:rStyle w:val="IndexLink"/>
                <w:rtl w:val="true"/>
              </w:rPr>
              <w:t>اللغة</w:t>
            </w:r>
            <w:r>
              <w:rPr>
                <w:rStyle w:val="IndexLink"/>
                <w:rtl w:val="true"/>
              </w:rPr>
              <w:tab/>
            </w:r>
            <w:r>
              <w:rPr>
                <w:rStyle w:val="IndexLink"/>
              </w:rPr>
              <w:t>291</w:t>
            </w:r>
          </w:hyperlink>
        </w:p>
        <w:p>
          <w:pPr>
            <w:pStyle w:val="Contents3"/>
            <w:tabs>
              <w:tab w:val="clear" w:pos="8459"/>
              <w:tab w:val="right" w:pos="9026" w:leader="dot"/>
            </w:tabs>
            <w:rPr/>
          </w:pPr>
          <w:hyperlink w:anchor="__RefHeading___Toc9069206_2142443653">
            <w:r>
              <w:rPr>
                <w:webHidden/>
                <w:rStyle w:val="IndexLink"/>
                <w:rtl w:val="true"/>
              </w:rPr>
              <w:t>الشرح</w:t>
            </w:r>
            <w:r>
              <w:rPr>
                <w:rStyle w:val="IndexLink"/>
                <w:rtl w:val="true"/>
              </w:rPr>
              <w:tab/>
            </w:r>
            <w:r>
              <w:rPr>
                <w:rStyle w:val="IndexLink"/>
              </w:rPr>
              <w:t>291</w:t>
            </w:r>
          </w:hyperlink>
        </w:p>
        <w:p>
          <w:pPr>
            <w:pStyle w:val="Contents4"/>
            <w:tabs>
              <w:tab w:val="clear" w:pos="8176"/>
              <w:tab w:val="right" w:pos="9026" w:leader="dot"/>
            </w:tabs>
            <w:rPr/>
          </w:pPr>
          <w:hyperlink w:anchor="__RefHeading___Toc9069208_2142443653">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9069210_2142443653">
            <w:r>
              <w:rPr>
                <w:webHidden/>
                <w:rStyle w:val="IndexLink"/>
                <w:rtl w:val="true"/>
              </w:rPr>
              <w:t>تاريخ و موقف</w:t>
            </w:r>
            <w:r>
              <w:rPr>
                <w:rStyle w:val="IndexLink"/>
                <w:rtl w:val="true"/>
              </w:rPr>
              <w:t>:</w:t>
              <w:tab/>
            </w:r>
            <w:r>
              <w:rPr>
                <w:rStyle w:val="IndexLink"/>
              </w:rPr>
              <w:t>293</w:t>
            </w:r>
          </w:hyperlink>
        </w:p>
        <w:p>
          <w:pPr>
            <w:pStyle w:val="Contents2"/>
            <w:tabs>
              <w:tab w:val="clear" w:pos="8743"/>
              <w:tab w:val="right" w:pos="9026" w:leader="dot"/>
            </w:tabs>
            <w:rPr/>
          </w:pPr>
          <w:hyperlink w:anchor="__RefHeading___Toc9069212_2142443653">
            <w:r>
              <w:rPr>
                <w:webHidden/>
                <w:rStyle w:val="IndexLink"/>
              </w:rPr>
              <w:t>36</w:t>
            </w:r>
            <w:r>
              <w:rPr>
                <w:rStyle w:val="IndexLink"/>
                <w:rtl w:val="true"/>
              </w:rPr>
              <w:t xml:space="preserve"> - </w:t>
            </w:r>
            <w:r>
              <w:rPr>
                <w:rStyle w:val="IndexLink"/>
                <w:rtl w:val="true"/>
              </w:rPr>
              <w:t>و من خطبة له عليه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9069214_2142443653">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9069216_2142443653">
            <w:r>
              <w:rPr>
                <w:webHidden/>
                <w:rStyle w:val="IndexLink"/>
                <w:rtl w:val="true"/>
              </w:rPr>
              <w:t>اللغة</w:t>
            </w:r>
            <w:r>
              <w:rPr>
                <w:rStyle w:val="IndexLink"/>
                <w:rtl w:val="true"/>
              </w:rPr>
              <w:tab/>
            </w:r>
            <w:r>
              <w:rPr>
                <w:rStyle w:val="IndexLink"/>
              </w:rPr>
              <w:t>299</w:t>
            </w:r>
          </w:hyperlink>
        </w:p>
        <w:p>
          <w:pPr>
            <w:pStyle w:val="Contents3"/>
            <w:tabs>
              <w:tab w:val="clear" w:pos="8459"/>
              <w:tab w:val="right" w:pos="9026" w:leader="dot"/>
            </w:tabs>
            <w:rPr/>
          </w:pPr>
          <w:hyperlink w:anchor="__RefHeading___Toc9069218_2142443653">
            <w:r>
              <w:rPr>
                <w:webHidden/>
                <w:rStyle w:val="IndexLink"/>
                <w:rtl w:val="true"/>
              </w:rPr>
              <w:t>الشرح</w:t>
            </w:r>
            <w:r>
              <w:rPr>
                <w:rStyle w:val="IndexLink"/>
                <w:rtl w:val="true"/>
              </w:rPr>
              <w:tab/>
            </w:r>
            <w:r>
              <w:rPr>
                <w:rStyle w:val="IndexLink"/>
              </w:rPr>
              <w:t>300</w:t>
            </w:r>
          </w:hyperlink>
        </w:p>
        <w:p>
          <w:pPr>
            <w:pStyle w:val="Contents4"/>
            <w:tabs>
              <w:tab w:val="clear" w:pos="8176"/>
              <w:tab w:val="right" w:pos="9026" w:leader="dot"/>
            </w:tabs>
            <w:rPr/>
          </w:pPr>
          <w:hyperlink w:anchor="__RefHeading___Toc9069220_2142443653">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9069222_2142443653">
            <w:r>
              <w:rPr>
                <w:webHidden/>
                <w:rStyle w:val="IndexLink"/>
                <w:rtl w:val="true"/>
              </w:rPr>
              <w:t>الخوارج</w:t>
            </w:r>
            <w:r>
              <w:rPr>
                <w:rStyle w:val="IndexLink"/>
                <w:rtl w:val="true"/>
              </w:rPr>
              <w:t>:</w:t>
              <w:tab/>
            </w:r>
            <w:r>
              <w:rPr>
                <w:rStyle w:val="IndexLink"/>
              </w:rPr>
              <w:t>301</w:t>
            </w:r>
          </w:hyperlink>
        </w:p>
        <w:p>
          <w:pPr>
            <w:pStyle w:val="Contents5"/>
            <w:tabs>
              <w:tab w:val="clear" w:pos="7892"/>
              <w:tab w:val="right" w:pos="9026" w:leader="dot"/>
            </w:tabs>
            <w:rPr/>
          </w:pPr>
          <w:hyperlink w:anchor="__RefHeading___Toc9069224_2142443653">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9069226_2142443653">
            <w:r>
              <w:rPr>
                <w:webHidden/>
                <w:rStyle w:val="IndexLink"/>
                <w:rtl w:val="true"/>
              </w:rPr>
              <w:t xml:space="preserve">إخبار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عنهم</w:t>
            </w:r>
            <w:r>
              <w:rPr>
                <w:rStyle w:val="IndexLink"/>
                <w:rtl w:val="true"/>
              </w:rPr>
              <w:t>:</w:t>
              <w:tab/>
            </w:r>
            <w:r>
              <w:rPr>
                <w:rStyle w:val="IndexLink"/>
              </w:rPr>
              <w:t>302</w:t>
            </w:r>
          </w:hyperlink>
        </w:p>
        <w:p>
          <w:pPr>
            <w:pStyle w:val="Contents5"/>
            <w:tabs>
              <w:tab w:val="clear" w:pos="7892"/>
              <w:tab w:val="right" w:pos="9026" w:leader="dot"/>
            </w:tabs>
            <w:rPr/>
          </w:pPr>
          <w:hyperlink w:anchor="__RefHeading___Toc9069228_2142443653">
            <w:r>
              <w:rPr>
                <w:webHidden/>
                <w:rStyle w:val="IndexLink"/>
                <w:rtl w:val="true"/>
              </w:rPr>
              <w:t>قصة الخوارج</w:t>
            </w:r>
            <w:r>
              <w:rPr>
                <w:rStyle w:val="IndexLink"/>
                <w:rtl w:val="true"/>
              </w:rPr>
              <w:t>:</w:t>
              <w:tab/>
            </w:r>
            <w:r>
              <w:rPr>
                <w:rStyle w:val="IndexLink"/>
              </w:rPr>
              <w:t>303</w:t>
            </w:r>
          </w:hyperlink>
        </w:p>
        <w:p>
          <w:pPr>
            <w:pStyle w:val="Contents5"/>
            <w:tabs>
              <w:tab w:val="clear" w:pos="7892"/>
              <w:tab w:val="right" w:pos="9026" w:leader="dot"/>
            </w:tabs>
            <w:rPr/>
          </w:pPr>
          <w:hyperlink w:anchor="__RefHeading___Toc9069230_2142443653">
            <w:r>
              <w:rPr>
                <w:webHidden/>
                <w:rStyle w:val="IndexLink"/>
                <w:rtl w:val="true"/>
              </w:rPr>
              <w:t>اعتزال الخوارج عليا</w:t>
            </w:r>
            <w:r>
              <w:rPr>
                <w:rStyle w:val="IndexLink"/>
                <w:rtl w:val="true"/>
              </w:rPr>
              <w:t>:</w:t>
              <w:tab/>
            </w:r>
            <w:r>
              <w:rPr>
                <w:rStyle w:val="IndexLink"/>
              </w:rPr>
              <w:t>304</w:t>
            </w:r>
          </w:hyperlink>
        </w:p>
        <w:p>
          <w:pPr>
            <w:pStyle w:val="Contents5"/>
            <w:tabs>
              <w:tab w:val="clear" w:pos="7892"/>
              <w:tab w:val="right" w:pos="9026" w:leader="dot"/>
            </w:tabs>
            <w:rPr/>
          </w:pPr>
          <w:hyperlink w:anchor="__RefHeading___Toc9069232_2142443653">
            <w:r>
              <w:rPr>
                <w:webHidden/>
                <w:rStyle w:val="IndexLink"/>
                <w:rtl w:val="true"/>
              </w:rPr>
              <w:t>الخوارج و الإفساد في الأرض</w:t>
            </w:r>
            <w:r>
              <w:rPr>
                <w:rStyle w:val="IndexLink"/>
                <w:rtl w:val="true"/>
              </w:rPr>
              <w:t>:</w:t>
              <w:tab/>
            </w:r>
            <w:r>
              <w:rPr>
                <w:rStyle w:val="IndexLink"/>
              </w:rPr>
              <w:t>307</w:t>
            </w:r>
          </w:hyperlink>
        </w:p>
        <w:p>
          <w:pPr>
            <w:pStyle w:val="Contents5"/>
            <w:tabs>
              <w:tab w:val="clear" w:pos="7892"/>
              <w:tab w:val="right" w:pos="9026" w:leader="dot"/>
            </w:tabs>
            <w:rPr/>
          </w:pPr>
          <w:hyperlink w:anchor="__RefHeading___Toc9069234_2142443653">
            <w:r>
              <w:rPr>
                <w:webHidden/>
                <w:rStyle w:val="IndexLink"/>
                <w:rtl w:val="true"/>
              </w:rPr>
              <w:t>الخلاصة</w:t>
            </w:r>
            <w:r>
              <w:rPr>
                <w:rStyle w:val="IndexLink"/>
                <w:rtl w:val="true"/>
              </w:rPr>
              <w:t>:</w:t>
              <w:tab/>
            </w:r>
            <w:r>
              <w:rPr>
                <w:rStyle w:val="IndexLink"/>
              </w:rPr>
              <w:t>310</w:t>
            </w:r>
          </w:hyperlink>
        </w:p>
        <w:p>
          <w:pPr>
            <w:pStyle w:val="Contents2"/>
            <w:tabs>
              <w:tab w:val="clear" w:pos="8743"/>
              <w:tab w:val="right" w:pos="9026" w:leader="dot"/>
            </w:tabs>
            <w:rPr/>
          </w:pPr>
          <w:hyperlink w:anchor="__RefHeading___Toc9069236_2142443653">
            <w:r>
              <w:rPr>
                <w:webHidden/>
                <w:rStyle w:val="IndexLink"/>
              </w:rPr>
              <w:t>37</w:t>
            </w:r>
            <w:r>
              <w:rPr>
                <w:rStyle w:val="IndexLink"/>
                <w:rtl w:val="true"/>
              </w:rPr>
              <w:t xml:space="preserve"> - </w:t>
            </w:r>
            <w:r>
              <w:rPr>
                <w:rStyle w:val="IndexLink"/>
                <w:rtl w:val="true"/>
              </w:rPr>
              <w:t>و من كلام له عليه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9069238_2142443653">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9069240_2142443653">
            <w:r>
              <w:rPr>
                <w:webHidden/>
                <w:rStyle w:val="IndexLink"/>
                <w:rtl w:val="true"/>
              </w:rPr>
              <w:t>اللغة</w:t>
            </w:r>
            <w:r>
              <w:rPr>
                <w:rStyle w:val="IndexLink"/>
                <w:rtl w:val="true"/>
              </w:rPr>
              <w:tab/>
            </w:r>
            <w:r>
              <w:rPr>
                <w:rStyle w:val="IndexLink"/>
              </w:rPr>
              <w:t>312</w:t>
            </w:r>
          </w:hyperlink>
        </w:p>
        <w:p>
          <w:pPr>
            <w:pStyle w:val="Contents3"/>
            <w:tabs>
              <w:tab w:val="clear" w:pos="8459"/>
              <w:tab w:val="right" w:pos="9026" w:leader="dot"/>
            </w:tabs>
            <w:rPr/>
          </w:pPr>
          <w:hyperlink w:anchor="__RefHeading___Toc9069242_2142443653">
            <w:r>
              <w:rPr>
                <w:webHidden/>
                <w:rStyle w:val="IndexLink"/>
                <w:rtl w:val="true"/>
              </w:rPr>
              <w:t>الشرح</w:t>
            </w:r>
            <w:r>
              <w:rPr>
                <w:rStyle w:val="IndexLink"/>
                <w:rtl w:val="true"/>
              </w:rPr>
              <w:tab/>
            </w:r>
            <w:r>
              <w:rPr>
                <w:rStyle w:val="IndexLink"/>
              </w:rPr>
              <w:t>313</w:t>
            </w:r>
          </w:hyperlink>
        </w:p>
        <w:p>
          <w:pPr>
            <w:pStyle w:val="Contents2"/>
            <w:tabs>
              <w:tab w:val="clear" w:pos="8743"/>
              <w:tab w:val="right" w:pos="9026" w:leader="dot"/>
            </w:tabs>
            <w:rPr/>
          </w:pPr>
          <w:hyperlink w:anchor="__RefHeading___Toc9069244_2142443653">
            <w:r>
              <w:rPr>
                <w:webHidden/>
                <w:rStyle w:val="IndexLink"/>
              </w:rPr>
              <w:t>38</w:t>
            </w:r>
            <w:r>
              <w:rPr>
                <w:rStyle w:val="IndexLink"/>
                <w:rtl w:val="true"/>
              </w:rPr>
              <w:t xml:space="preserve"> - </w:t>
            </w:r>
            <w:r>
              <w:rPr>
                <w:rStyle w:val="IndexLink"/>
                <w:rtl w:val="true"/>
              </w:rPr>
              <w:t>و من كلام له عليه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9069246_2142443653">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9069248_2142443653">
            <w:r>
              <w:rPr>
                <w:webHidden/>
                <w:rStyle w:val="IndexLink"/>
                <w:rtl w:val="true"/>
              </w:rPr>
              <w:t>اللغة</w:t>
            </w:r>
            <w:r>
              <w:rPr>
                <w:rStyle w:val="IndexLink"/>
                <w:rtl w:val="true"/>
              </w:rPr>
              <w:tab/>
            </w:r>
            <w:r>
              <w:rPr>
                <w:rStyle w:val="IndexLink"/>
              </w:rPr>
              <w:t>317</w:t>
            </w:r>
          </w:hyperlink>
        </w:p>
        <w:p>
          <w:pPr>
            <w:pStyle w:val="Contents3"/>
            <w:tabs>
              <w:tab w:val="clear" w:pos="8459"/>
              <w:tab w:val="right" w:pos="9026" w:leader="dot"/>
            </w:tabs>
            <w:rPr/>
          </w:pPr>
          <w:hyperlink w:anchor="__RefHeading___Toc9069250_2142443653">
            <w:r>
              <w:rPr>
                <w:webHidden/>
                <w:rStyle w:val="IndexLink"/>
                <w:rtl w:val="true"/>
              </w:rPr>
              <w:t>الشرح</w:t>
            </w:r>
            <w:r>
              <w:rPr>
                <w:rStyle w:val="IndexLink"/>
                <w:rtl w:val="true"/>
              </w:rPr>
              <w:tab/>
            </w:r>
            <w:r>
              <w:rPr>
                <w:rStyle w:val="IndexLink"/>
              </w:rPr>
              <w:t>317</w:t>
            </w:r>
          </w:hyperlink>
        </w:p>
        <w:p>
          <w:pPr>
            <w:pStyle w:val="Contents2"/>
            <w:tabs>
              <w:tab w:val="clear" w:pos="8743"/>
              <w:tab w:val="right" w:pos="9026" w:leader="dot"/>
            </w:tabs>
            <w:rPr/>
          </w:pPr>
          <w:hyperlink w:anchor="__RefHeading___Toc9069252_2142443653">
            <w:r>
              <w:rPr>
                <w:webHidden/>
                <w:rStyle w:val="IndexLink"/>
              </w:rPr>
              <w:t>39</w:t>
            </w:r>
            <w:r>
              <w:rPr>
                <w:rStyle w:val="IndexLink"/>
                <w:rtl w:val="true"/>
              </w:rPr>
              <w:t xml:space="preserve"> - </w:t>
            </w:r>
            <w:r>
              <w:rPr>
                <w:rStyle w:val="IndexLink"/>
                <w:rtl w:val="true"/>
              </w:rPr>
              <w:t>و من خطبة له عليه 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9069254_2142443653">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9069256_2142443653">
            <w:r>
              <w:rPr>
                <w:webHidden/>
                <w:rStyle w:val="IndexLink"/>
                <w:rtl w:val="true"/>
              </w:rPr>
              <w:t>اللغة</w:t>
            </w:r>
            <w:r>
              <w:rPr>
                <w:rStyle w:val="IndexLink"/>
                <w:rtl w:val="true"/>
              </w:rPr>
              <w:tab/>
            </w:r>
            <w:r>
              <w:rPr>
                <w:rStyle w:val="IndexLink"/>
              </w:rPr>
              <w:t>320</w:t>
            </w:r>
          </w:hyperlink>
        </w:p>
        <w:p>
          <w:pPr>
            <w:pStyle w:val="Contents3"/>
            <w:tabs>
              <w:tab w:val="clear" w:pos="8459"/>
              <w:tab w:val="right" w:pos="9026" w:leader="dot"/>
            </w:tabs>
            <w:rPr/>
          </w:pPr>
          <w:hyperlink w:anchor="__RefHeading___Toc9069258_2142443653">
            <w:r>
              <w:rPr>
                <w:webHidden/>
                <w:rStyle w:val="IndexLink"/>
                <w:rtl w:val="true"/>
              </w:rPr>
              <w:t>الشرح</w:t>
            </w:r>
            <w:r>
              <w:rPr>
                <w:rStyle w:val="IndexLink"/>
                <w:rtl w:val="true"/>
              </w:rPr>
              <w:tab/>
            </w:r>
            <w:r>
              <w:rPr>
                <w:rStyle w:val="IndexLink"/>
              </w:rPr>
              <w:t>321</w:t>
            </w:r>
          </w:hyperlink>
        </w:p>
        <w:p>
          <w:pPr>
            <w:pStyle w:val="Contents4"/>
            <w:tabs>
              <w:tab w:val="clear" w:pos="8176"/>
              <w:tab w:val="right" w:pos="9026" w:leader="dot"/>
            </w:tabs>
            <w:rPr/>
          </w:pPr>
          <w:hyperlink w:anchor="__RefHeading___Toc9069260_2142443653">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9069262_2142443653">
            <w:r>
              <w:rPr>
                <w:webHidden/>
                <w:rStyle w:val="IndexLink"/>
                <w:rtl w:val="true"/>
              </w:rPr>
              <w:t>ترجمة النعمان بن بشير</w:t>
            </w:r>
            <w:r>
              <w:rPr>
                <w:rStyle w:val="IndexLink"/>
                <w:rtl w:val="true"/>
              </w:rPr>
              <w:t>:</w:t>
              <w:tab/>
            </w:r>
            <w:r>
              <w:rPr>
                <w:rStyle w:val="IndexLink"/>
              </w:rPr>
              <w:t>323</w:t>
            </w:r>
          </w:hyperlink>
        </w:p>
        <w:p>
          <w:pPr>
            <w:pStyle w:val="Contents2"/>
            <w:tabs>
              <w:tab w:val="clear" w:pos="8743"/>
              <w:tab w:val="right" w:pos="9026" w:leader="dot"/>
            </w:tabs>
            <w:rPr/>
          </w:pPr>
          <w:hyperlink w:anchor="__RefHeading___Toc9069264_2142443653">
            <w:r>
              <w:rPr>
                <w:webHidden/>
                <w:rStyle w:val="IndexLink"/>
              </w:rPr>
              <w:t>40</w:t>
            </w:r>
            <w:r>
              <w:rPr>
                <w:rStyle w:val="IndexLink"/>
                <w:rtl w:val="true"/>
              </w:rPr>
              <w:t xml:space="preserve"> - </w:t>
            </w:r>
            <w:r>
              <w:rPr>
                <w:rStyle w:val="IndexLink"/>
                <w:rtl w:val="true"/>
              </w:rPr>
              <w:t>و من كلام له عليه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9069266_2142443653">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9069268_2142443653">
            <w:r>
              <w:rPr>
                <w:webHidden/>
                <w:rStyle w:val="IndexLink"/>
                <w:rtl w:val="true"/>
              </w:rPr>
              <w:t>اللغة</w:t>
            </w:r>
            <w:r>
              <w:rPr>
                <w:rStyle w:val="IndexLink"/>
                <w:rtl w:val="true"/>
              </w:rPr>
              <w:tab/>
            </w:r>
            <w:r>
              <w:rPr>
                <w:rStyle w:val="IndexLink"/>
              </w:rPr>
              <w:t>327</w:t>
            </w:r>
          </w:hyperlink>
        </w:p>
        <w:p>
          <w:pPr>
            <w:pStyle w:val="Contents3"/>
            <w:tabs>
              <w:tab w:val="clear" w:pos="8459"/>
              <w:tab w:val="right" w:pos="9026" w:leader="dot"/>
            </w:tabs>
            <w:rPr/>
          </w:pPr>
          <w:hyperlink w:anchor="__RefHeading___Toc9069270_2142443653">
            <w:r>
              <w:rPr>
                <w:webHidden/>
                <w:rStyle w:val="IndexLink"/>
                <w:rtl w:val="true"/>
              </w:rPr>
              <w:t>الشرح</w:t>
            </w:r>
            <w:r>
              <w:rPr>
                <w:rStyle w:val="IndexLink"/>
                <w:rtl w:val="true"/>
              </w:rPr>
              <w:tab/>
            </w:r>
            <w:r>
              <w:rPr>
                <w:rStyle w:val="IndexLink"/>
              </w:rPr>
              <w:t>328</w:t>
            </w:r>
          </w:hyperlink>
        </w:p>
        <w:p>
          <w:pPr>
            <w:pStyle w:val="Contents2"/>
            <w:tabs>
              <w:tab w:val="clear" w:pos="8743"/>
              <w:tab w:val="right" w:pos="9026" w:leader="dot"/>
            </w:tabs>
            <w:rPr/>
          </w:pPr>
          <w:hyperlink w:anchor="__RefHeading___Toc9069272_2142443653">
            <w:r>
              <w:rPr>
                <w:webHidden/>
                <w:rStyle w:val="IndexLink"/>
              </w:rPr>
              <w:t>41</w:t>
            </w:r>
            <w:r>
              <w:rPr>
                <w:rStyle w:val="IndexLink"/>
                <w:rtl w:val="true"/>
              </w:rPr>
              <w:t xml:space="preserve"> - </w:t>
            </w:r>
            <w:r>
              <w:rPr>
                <w:rStyle w:val="IndexLink"/>
                <w:rtl w:val="true"/>
              </w:rPr>
              <w:t>و من خطبة له عليه 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9069274_2142443653">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9069276_2142443653">
            <w:r>
              <w:rPr>
                <w:webHidden/>
                <w:rStyle w:val="IndexLink"/>
                <w:rtl w:val="true"/>
              </w:rPr>
              <w:t>اللغة</w:t>
            </w:r>
            <w:r>
              <w:rPr>
                <w:rStyle w:val="IndexLink"/>
                <w:rtl w:val="true"/>
              </w:rPr>
              <w:tab/>
            </w:r>
            <w:r>
              <w:rPr>
                <w:rStyle w:val="IndexLink"/>
              </w:rPr>
              <w:t>331</w:t>
            </w:r>
          </w:hyperlink>
        </w:p>
        <w:p>
          <w:pPr>
            <w:pStyle w:val="Contents3"/>
            <w:tabs>
              <w:tab w:val="clear" w:pos="8459"/>
              <w:tab w:val="right" w:pos="9026" w:leader="dot"/>
            </w:tabs>
            <w:rPr/>
          </w:pPr>
          <w:hyperlink w:anchor="__RefHeading___Toc9069278_2142443653">
            <w:r>
              <w:rPr>
                <w:webHidden/>
                <w:rStyle w:val="IndexLink"/>
                <w:rtl w:val="true"/>
              </w:rPr>
              <w:t>الشرح</w:t>
            </w:r>
            <w:r>
              <w:rPr>
                <w:rStyle w:val="IndexLink"/>
                <w:rtl w:val="true"/>
              </w:rPr>
              <w:tab/>
            </w:r>
            <w:r>
              <w:rPr>
                <w:rStyle w:val="IndexLink"/>
              </w:rPr>
              <w:t>332</w:t>
            </w:r>
          </w:hyperlink>
        </w:p>
        <w:p>
          <w:pPr>
            <w:pStyle w:val="Contents4"/>
            <w:tabs>
              <w:tab w:val="clear" w:pos="8176"/>
              <w:tab w:val="right" w:pos="9026" w:leader="dot"/>
            </w:tabs>
            <w:rPr/>
          </w:pPr>
          <w:hyperlink w:anchor="__RefHeading___Toc9069280_2142443653">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9069282_2142443653">
            <w:r>
              <w:rPr>
                <w:webHidden/>
                <w:rStyle w:val="IndexLink"/>
                <w:rtl w:val="true"/>
              </w:rPr>
              <w:t>الوفاء</w:t>
            </w:r>
            <w:r>
              <w:rPr>
                <w:rStyle w:val="IndexLink"/>
                <w:rtl w:val="true"/>
              </w:rPr>
              <w:t>:</w:t>
              <w:tab/>
            </w:r>
            <w:r>
              <w:rPr>
                <w:rStyle w:val="IndexLink"/>
              </w:rPr>
              <w:t>332</w:t>
            </w:r>
          </w:hyperlink>
        </w:p>
        <w:p>
          <w:pPr>
            <w:pStyle w:val="Contents4"/>
            <w:tabs>
              <w:tab w:val="clear" w:pos="8176"/>
              <w:tab w:val="right" w:pos="9026" w:leader="dot"/>
            </w:tabs>
            <w:rPr/>
          </w:pPr>
          <w:hyperlink w:anchor="__RefHeading___Toc9069284_2142443653">
            <w:r>
              <w:rPr>
                <w:webHidden/>
                <w:rStyle w:val="IndexLink"/>
                <w:rtl w:val="true"/>
              </w:rPr>
              <w:t>الحاجز هو تقوى اللّه</w:t>
            </w:r>
            <w:r>
              <w:rPr>
                <w:rStyle w:val="IndexLink"/>
                <w:rtl w:val="true"/>
              </w:rPr>
              <w:t>:</w:t>
              <w:tab/>
            </w:r>
            <w:r>
              <w:rPr>
                <w:rStyle w:val="IndexLink"/>
              </w:rPr>
              <w:t>333</w:t>
            </w:r>
          </w:hyperlink>
        </w:p>
        <w:p>
          <w:pPr>
            <w:pStyle w:val="Contents2"/>
            <w:tabs>
              <w:tab w:val="clear" w:pos="8743"/>
              <w:tab w:val="right" w:pos="9026" w:leader="dot"/>
            </w:tabs>
            <w:rPr/>
          </w:pPr>
          <w:hyperlink w:anchor="__RefHeading___Toc9069286_2142443653">
            <w:r>
              <w:rPr>
                <w:webHidden/>
                <w:rStyle w:val="IndexLink"/>
              </w:rPr>
              <w:t>42</w:t>
            </w:r>
            <w:r>
              <w:rPr>
                <w:rStyle w:val="IndexLink"/>
                <w:rtl w:val="true"/>
              </w:rPr>
              <w:t xml:space="preserve"> - </w:t>
            </w:r>
            <w:r>
              <w:rPr>
                <w:rStyle w:val="IndexLink"/>
                <w:rtl w:val="true"/>
              </w:rPr>
              <w:t>و من كلام له عليه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9069288_2142443653">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9069290_2142443653">
            <w:r>
              <w:rPr>
                <w:webHidden/>
                <w:rStyle w:val="IndexLink"/>
                <w:rtl w:val="true"/>
              </w:rPr>
              <w:t>اللغة</w:t>
            </w:r>
            <w:r>
              <w:rPr>
                <w:rStyle w:val="IndexLink"/>
                <w:rtl w:val="true"/>
              </w:rPr>
              <w:tab/>
            </w:r>
            <w:r>
              <w:rPr>
                <w:rStyle w:val="IndexLink"/>
              </w:rPr>
              <w:t>335</w:t>
            </w:r>
          </w:hyperlink>
        </w:p>
        <w:p>
          <w:pPr>
            <w:pStyle w:val="Contents3"/>
            <w:tabs>
              <w:tab w:val="clear" w:pos="8459"/>
              <w:tab w:val="right" w:pos="9026" w:leader="dot"/>
            </w:tabs>
            <w:rPr/>
          </w:pPr>
          <w:hyperlink w:anchor="__RefHeading___Toc9069292_2142443653">
            <w:r>
              <w:rPr>
                <w:webHidden/>
                <w:rStyle w:val="IndexLink"/>
                <w:rtl w:val="true"/>
              </w:rPr>
              <w:t>الشرح</w:t>
            </w:r>
            <w:r>
              <w:rPr>
                <w:rStyle w:val="IndexLink"/>
                <w:rtl w:val="true"/>
              </w:rPr>
              <w:tab/>
            </w:r>
            <w:r>
              <w:rPr>
                <w:rStyle w:val="IndexLink"/>
              </w:rPr>
              <w:t>336</w:t>
            </w:r>
          </w:hyperlink>
        </w:p>
        <w:p>
          <w:pPr>
            <w:pStyle w:val="Contents2"/>
            <w:tabs>
              <w:tab w:val="clear" w:pos="8743"/>
              <w:tab w:val="right" w:pos="9026" w:leader="dot"/>
            </w:tabs>
            <w:rPr/>
          </w:pPr>
          <w:hyperlink w:anchor="__RefHeading___Toc9069294_2142443653">
            <w:r>
              <w:rPr>
                <w:webHidden/>
                <w:rStyle w:val="IndexLink"/>
              </w:rPr>
              <w:t>43</w:t>
            </w:r>
            <w:r>
              <w:rPr>
                <w:rStyle w:val="IndexLink"/>
                <w:rtl w:val="true"/>
              </w:rPr>
              <w:t xml:space="preserve"> - </w:t>
            </w:r>
            <w:r>
              <w:rPr>
                <w:rStyle w:val="IndexLink"/>
                <w:rtl w:val="true"/>
              </w:rPr>
              <w:t>و من كلام له عليه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9069296_2142443653">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9069298_2142443653">
            <w:r>
              <w:rPr>
                <w:webHidden/>
                <w:rStyle w:val="IndexLink"/>
                <w:rtl w:val="true"/>
              </w:rPr>
              <w:t>اللغة</w:t>
            </w:r>
            <w:r>
              <w:rPr>
                <w:rStyle w:val="IndexLink"/>
                <w:rtl w:val="true"/>
              </w:rPr>
              <w:tab/>
            </w:r>
            <w:r>
              <w:rPr>
                <w:rStyle w:val="IndexLink"/>
              </w:rPr>
              <w:t>339</w:t>
            </w:r>
          </w:hyperlink>
        </w:p>
        <w:p>
          <w:pPr>
            <w:pStyle w:val="Contents3"/>
            <w:tabs>
              <w:tab w:val="clear" w:pos="8459"/>
              <w:tab w:val="right" w:pos="9026" w:leader="dot"/>
            </w:tabs>
            <w:rPr/>
          </w:pPr>
          <w:hyperlink w:anchor="__RefHeading___Toc9069300_2142443653">
            <w:r>
              <w:rPr>
                <w:webHidden/>
                <w:rStyle w:val="IndexLink"/>
                <w:rtl w:val="true"/>
              </w:rPr>
              <w:t>الشرح</w:t>
            </w:r>
            <w:r>
              <w:rPr>
                <w:rStyle w:val="IndexLink"/>
                <w:rtl w:val="true"/>
              </w:rPr>
              <w:tab/>
            </w:r>
            <w:r>
              <w:rPr>
                <w:rStyle w:val="IndexLink"/>
              </w:rPr>
              <w:t>340</w:t>
            </w:r>
          </w:hyperlink>
        </w:p>
        <w:p>
          <w:pPr>
            <w:pStyle w:val="Contents4"/>
            <w:tabs>
              <w:tab w:val="clear" w:pos="8176"/>
              <w:tab w:val="right" w:pos="9026" w:leader="dot"/>
            </w:tabs>
            <w:rPr/>
          </w:pPr>
          <w:hyperlink w:anchor="__RefHeading___Toc9069302_2142443653">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9069304_2142443653">
            <w:r>
              <w:rPr>
                <w:webHidden/>
                <w:rStyle w:val="IndexLink"/>
                <w:rtl w:val="true"/>
              </w:rPr>
              <w:t>ترجمة جرير بن عبد اللّه البجلي</w:t>
            </w:r>
            <w:r>
              <w:rPr>
                <w:rStyle w:val="IndexLink"/>
                <w:rtl w:val="true"/>
              </w:rPr>
              <w:t>:</w:t>
              <w:tab/>
            </w:r>
            <w:r>
              <w:rPr>
                <w:rStyle w:val="IndexLink"/>
              </w:rPr>
              <w:t>342</w:t>
            </w:r>
          </w:hyperlink>
        </w:p>
        <w:p>
          <w:pPr>
            <w:pStyle w:val="Contents2"/>
            <w:tabs>
              <w:tab w:val="clear" w:pos="8743"/>
              <w:tab w:val="right" w:pos="9026" w:leader="dot"/>
            </w:tabs>
            <w:rPr/>
          </w:pPr>
          <w:hyperlink w:anchor="__RefHeading___Toc9069306_2142443653">
            <w:r>
              <w:rPr>
                <w:webHidden/>
                <w:rStyle w:val="IndexLink"/>
              </w:rPr>
              <w:t>44</w:t>
            </w:r>
            <w:r>
              <w:rPr>
                <w:rStyle w:val="IndexLink"/>
                <w:rtl w:val="true"/>
              </w:rPr>
              <w:t xml:space="preserve"> - </w:t>
            </w:r>
            <w:r>
              <w:rPr>
                <w:rStyle w:val="IndexLink"/>
                <w:rtl w:val="true"/>
              </w:rPr>
              <w:t>و من كلام له عليه السلام</w:t>
            </w:r>
            <w:r>
              <w:rPr>
                <w:rStyle w:val="IndexLink"/>
                <w:rtl w:val="true"/>
              </w:rPr>
              <w:tab/>
            </w:r>
            <w:r>
              <w:rPr>
                <w:rStyle w:val="IndexLink"/>
              </w:rPr>
              <w:t>343</w:t>
            </w:r>
          </w:hyperlink>
        </w:p>
        <w:p>
          <w:pPr>
            <w:pStyle w:val="Contents3"/>
            <w:tabs>
              <w:tab w:val="clear" w:pos="8459"/>
              <w:tab w:val="right" w:pos="9026" w:leader="dot"/>
            </w:tabs>
            <w:rPr/>
          </w:pPr>
          <w:hyperlink w:anchor="__RefHeading___Toc9069308_2142443653">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9069310_2142443653">
            <w:r>
              <w:rPr>
                <w:webHidden/>
                <w:rStyle w:val="IndexLink"/>
                <w:rtl w:val="true"/>
              </w:rPr>
              <w:t>اللغة</w:t>
            </w:r>
            <w:r>
              <w:rPr>
                <w:rStyle w:val="IndexLink"/>
                <w:rtl w:val="true"/>
              </w:rPr>
              <w:tab/>
            </w:r>
            <w:r>
              <w:rPr>
                <w:rStyle w:val="IndexLink"/>
              </w:rPr>
              <w:t>343</w:t>
            </w:r>
          </w:hyperlink>
        </w:p>
        <w:p>
          <w:pPr>
            <w:pStyle w:val="Contents3"/>
            <w:tabs>
              <w:tab w:val="clear" w:pos="8459"/>
              <w:tab w:val="right" w:pos="9026" w:leader="dot"/>
            </w:tabs>
            <w:rPr/>
          </w:pPr>
          <w:hyperlink w:anchor="__RefHeading___Toc9069312_2142443653">
            <w:r>
              <w:rPr>
                <w:webHidden/>
                <w:rStyle w:val="IndexLink"/>
                <w:rtl w:val="true"/>
              </w:rPr>
              <w:t>الشرح</w:t>
            </w:r>
            <w:r>
              <w:rPr>
                <w:rStyle w:val="IndexLink"/>
                <w:rtl w:val="true"/>
              </w:rPr>
              <w:tab/>
            </w:r>
            <w:r>
              <w:rPr>
                <w:rStyle w:val="IndexLink"/>
              </w:rPr>
              <w:t>343</w:t>
            </w:r>
          </w:hyperlink>
        </w:p>
        <w:p>
          <w:pPr>
            <w:pStyle w:val="Contents4"/>
            <w:tabs>
              <w:tab w:val="clear" w:pos="8176"/>
              <w:tab w:val="right" w:pos="9026" w:leader="dot"/>
            </w:tabs>
            <w:rPr/>
          </w:pPr>
          <w:hyperlink w:anchor="__RefHeading___Toc9069314_2142443653">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9069316_2142443653">
            <w:r>
              <w:rPr>
                <w:webHidden/>
                <w:rStyle w:val="IndexLink"/>
                <w:rtl w:val="true"/>
              </w:rPr>
              <w:t>ترجمة مصقلة بن هبيرة الشيباني</w:t>
            </w:r>
            <w:r>
              <w:rPr>
                <w:rStyle w:val="IndexLink"/>
                <w:rtl w:val="true"/>
              </w:rPr>
              <w:t>:</w:t>
              <w:tab/>
            </w:r>
            <w:r>
              <w:rPr>
                <w:rStyle w:val="IndexLink"/>
              </w:rPr>
              <w:t>345</w:t>
            </w:r>
          </w:hyperlink>
        </w:p>
        <w:p>
          <w:pPr>
            <w:pStyle w:val="Contents2"/>
            <w:tabs>
              <w:tab w:val="clear" w:pos="8743"/>
              <w:tab w:val="right" w:pos="9026" w:leader="dot"/>
            </w:tabs>
            <w:rPr/>
          </w:pPr>
          <w:hyperlink w:anchor="__RefHeading___Toc9069318_2142443653">
            <w:r>
              <w:rPr>
                <w:webHidden/>
                <w:rStyle w:val="IndexLink"/>
              </w:rPr>
              <w:t>45</w:t>
            </w:r>
            <w:r>
              <w:rPr>
                <w:rStyle w:val="IndexLink"/>
                <w:rtl w:val="true"/>
              </w:rPr>
              <w:t xml:space="preserve"> - </w:t>
            </w:r>
            <w:r>
              <w:rPr>
                <w:rStyle w:val="IndexLink"/>
                <w:rtl w:val="true"/>
              </w:rPr>
              <w:t>و من خطبة له عليه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9069320_2142443653">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9069322_2142443653">
            <w:r>
              <w:rPr>
                <w:webHidden/>
                <w:rStyle w:val="IndexLink"/>
                <w:rtl w:val="true"/>
              </w:rPr>
              <w:t>حمد اللّه</w:t>
            </w:r>
            <w:r>
              <w:rPr>
                <w:rStyle w:val="IndexLink"/>
                <w:rtl w:val="true"/>
              </w:rPr>
              <w:tab/>
            </w:r>
            <w:r>
              <w:rPr>
                <w:rStyle w:val="IndexLink"/>
              </w:rPr>
              <w:t>346</w:t>
            </w:r>
          </w:hyperlink>
        </w:p>
        <w:p>
          <w:pPr>
            <w:pStyle w:val="Contents3"/>
            <w:tabs>
              <w:tab w:val="clear" w:pos="8459"/>
              <w:tab w:val="right" w:pos="9026" w:leader="dot"/>
            </w:tabs>
            <w:rPr/>
          </w:pPr>
          <w:hyperlink w:anchor="__RefHeading___Toc9069324_2142443653">
            <w:r>
              <w:rPr>
                <w:webHidden/>
                <w:rStyle w:val="IndexLink"/>
                <w:rtl w:val="true"/>
              </w:rPr>
              <w:t>ذم الدنيا</w:t>
            </w:r>
            <w:r>
              <w:rPr>
                <w:rStyle w:val="IndexLink"/>
                <w:rtl w:val="true"/>
              </w:rPr>
              <w:tab/>
            </w:r>
            <w:r>
              <w:rPr>
                <w:rStyle w:val="IndexLink"/>
              </w:rPr>
              <w:t>346</w:t>
            </w:r>
          </w:hyperlink>
        </w:p>
        <w:p>
          <w:pPr>
            <w:pStyle w:val="Contents3"/>
            <w:tabs>
              <w:tab w:val="clear" w:pos="8459"/>
              <w:tab w:val="right" w:pos="9026" w:leader="dot"/>
            </w:tabs>
            <w:rPr/>
          </w:pPr>
          <w:hyperlink w:anchor="__RefHeading___Toc9069326_2142443653">
            <w:r>
              <w:rPr>
                <w:webHidden/>
                <w:rStyle w:val="IndexLink"/>
                <w:rtl w:val="true"/>
              </w:rPr>
              <w:t>اللغة</w:t>
            </w:r>
            <w:r>
              <w:rPr>
                <w:rStyle w:val="IndexLink"/>
                <w:rtl w:val="true"/>
              </w:rPr>
              <w:tab/>
            </w:r>
            <w:r>
              <w:rPr>
                <w:rStyle w:val="IndexLink"/>
              </w:rPr>
              <w:t>346</w:t>
            </w:r>
          </w:hyperlink>
        </w:p>
        <w:p>
          <w:pPr>
            <w:pStyle w:val="Contents3"/>
            <w:tabs>
              <w:tab w:val="clear" w:pos="8459"/>
              <w:tab w:val="right" w:pos="9026" w:leader="dot"/>
            </w:tabs>
            <w:rPr/>
          </w:pPr>
          <w:hyperlink w:anchor="__RefHeading___Toc9069328_2142443653">
            <w:r>
              <w:rPr>
                <w:webHidden/>
                <w:rStyle w:val="IndexLink"/>
                <w:rtl w:val="true"/>
              </w:rPr>
              <w:t>الشرح</w:t>
            </w:r>
            <w:r>
              <w:rPr>
                <w:rStyle w:val="IndexLink"/>
                <w:rtl w:val="true"/>
              </w:rPr>
              <w:tab/>
            </w:r>
            <w:r>
              <w:rPr>
                <w:rStyle w:val="IndexLink"/>
              </w:rPr>
              <w:t>347</w:t>
            </w:r>
          </w:hyperlink>
        </w:p>
        <w:p>
          <w:pPr>
            <w:pStyle w:val="Contents2"/>
            <w:tabs>
              <w:tab w:val="clear" w:pos="8743"/>
              <w:tab w:val="right" w:pos="9026" w:leader="dot"/>
            </w:tabs>
            <w:rPr/>
          </w:pPr>
          <w:hyperlink w:anchor="__RefHeading___Toc9069330_2142443653">
            <w:r>
              <w:rPr>
                <w:webHidden/>
                <w:rStyle w:val="IndexLink"/>
              </w:rPr>
              <w:t>46</w:t>
            </w:r>
            <w:r>
              <w:rPr>
                <w:rStyle w:val="IndexLink"/>
                <w:rtl w:val="true"/>
              </w:rPr>
              <w:t xml:space="preserve"> - </w:t>
            </w:r>
            <w:r>
              <w:rPr>
                <w:rStyle w:val="IndexLink"/>
                <w:rtl w:val="true"/>
              </w:rPr>
              <w:t>و من كلام له عليه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9069332_2142443653">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9069334_2142443653">
            <w:r>
              <w:rPr>
                <w:webHidden/>
                <w:rStyle w:val="IndexLink"/>
                <w:rtl w:val="true"/>
              </w:rPr>
              <w:t>اللغة</w:t>
            </w:r>
            <w:r>
              <w:rPr>
                <w:rStyle w:val="IndexLink"/>
                <w:rtl w:val="true"/>
              </w:rPr>
              <w:tab/>
            </w:r>
            <w:r>
              <w:rPr>
                <w:rStyle w:val="IndexLink"/>
              </w:rPr>
              <w:t>350</w:t>
            </w:r>
          </w:hyperlink>
        </w:p>
        <w:p>
          <w:pPr>
            <w:pStyle w:val="Contents3"/>
            <w:tabs>
              <w:tab w:val="clear" w:pos="8459"/>
              <w:tab w:val="right" w:pos="9026" w:leader="dot"/>
            </w:tabs>
            <w:rPr/>
          </w:pPr>
          <w:hyperlink w:anchor="__RefHeading___Toc9069336_2142443653">
            <w:r>
              <w:rPr>
                <w:webHidden/>
                <w:rStyle w:val="IndexLink"/>
                <w:rtl w:val="true"/>
              </w:rPr>
              <w:t>الشرح</w:t>
            </w:r>
            <w:r>
              <w:rPr>
                <w:rStyle w:val="IndexLink"/>
                <w:rtl w:val="true"/>
              </w:rPr>
              <w:tab/>
            </w:r>
            <w:r>
              <w:rPr>
                <w:rStyle w:val="IndexLink"/>
              </w:rPr>
              <w:t>350</w:t>
            </w:r>
          </w:hyperlink>
        </w:p>
        <w:p>
          <w:pPr>
            <w:pStyle w:val="Contents2"/>
            <w:tabs>
              <w:tab w:val="clear" w:pos="8743"/>
              <w:tab w:val="right" w:pos="9026" w:leader="dot"/>
            </w:tabs>
            <w:rPr/>
          </w:pPr>
          <w:hyperlink w:anchor="__RefHeading___Toc9069338_2142443653">
            <w:r>
              <w:rPr>
                <w:webHidden/>
                <w:rStyle w:val="IndexLink"/>
              </w:rPr>
              <w:t>47</w:t>
            </w:r>
            <w:r>
              <w:rPr>
                <w:rStyle w:val="IndexLink"/>
                <w:rtl w:val="true"/>
              </w:rPr>
              <w:t xml:space="preserve"> - </w:t>
            </w:r>
            <w:r>
              <w:rPr>
                <w:rStyle w:val="IndexLink"/>
                <w:rtl w:val="true"/>
              </w:rPr>
              <w:t>و من كلام له عليه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9069340_2142443653">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9069342_2142443653">
            <w:r>
              <w:rPr>
                <w:webHidden/>
                <w:rStyle w:val="IndexLink"/>
                <w:rtl w:val="true"/>
              </w:rPr>
              <w:t>اللغة</w:t>
            </w:r>
            <w:r>
              <w:rPr>
                <w:rStyle w:val="IndexLink"/>
                <w:rtl w:val="true"/>
              </w:rPr>
              <w:tab/>
            </w:r>
            <w:r>
              <w:rPr>
                <w:rStyle w:val="IndexLink"/>
              </w:rPr>
              <w:t>352</w:t>
            </w:r>
          </w:hyperlink>
        </w:p>
        <w:p>
          <w:pPr>
            <w:pStyle w:val="Contents3"/>
            <w:tabs>
              <w:tab w:val="clear" w:pos="8459"/>
              <w:tab w:val="right" w:pos="9026" w:leader="dot"/>
            </w:tabs>
            <w:rPr/>
          </w:pPr>
          <w:hyperlink w:anchor="__RefHeading___Toc9069344_2142443653">
            <w:r>
              <w:rPr>
                <w:webHidden/>
                <w:rStyle w:val="IndexLink"/>
                <w:rtl w:val="true"/>
              </w:rPr>
              <w:t>الشرح</w:t>
            </w:r>
            <w:r>
              <w:rPr>
                <w:rStyle w:val="IndexLink"/>
                <w:rtl w:val="true"/>
              </w:rPr>
              <w:tab/>
            </w:r>
            <w:r>
              <w:rPr>
                <w:rStyle w:val="IndexLink"/>
              </w:rPr>
              <w:t>352</w:t>
            </w:r>
          </w:hyperlink>
        </w:p>
        <w:p>
          <w:pPr>
            <w:pStyle w:val="Contents4"/>
            <w:tabs>
              <w:tab w:val="clear" w:pos="8176"/>
              <w:tab w:val="right" w:pos="9026" w:leader="dot"/>
            </w:tabs>
            <w:rPr/>
          </w:pPr>
          <w:hyperlink w:anchor="__RefHeading___Toc9069346_2142443653">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9069348_2142443653">
            <w:r>
              <w:rPr>
                <w:webHidden/>
                <w:rStyle w:val="IndexLink"/>
                <w:rtl w:val="true"/>
              </w:rPr>
              <w:t>الكوفة</w:t>
            </w:r>
            <w:r>
              <w:rPr>
                <w:rStyle w:val="IndexLink"/>
                <w:rtl w:val="true"/>
              </w:rPr>
              <w:t>:</w:t>
              <w:tab/>
            </w:r>
            <w:r>
              <w:rPr>
                <w:rStyle w:val="IndexLink"/>
              </w:rPr>
              <w:t>353</w:t>
            </w:r>
          </w:hyperlink>
        </w:p>
        <w:p>
          <w:pPr>
            <w:pStyle w:val="Contents2"/>
            <w:tabs>
              <w:tab w:val="clear" w:pos="8743"/>
              <w:tab w:val="right" w:pos="9026" w:leader="dot"/>
            </w:tabs>
            <w:rPr/>
          </w:pPr>
          <w:hyperlink w:anchor="__RefHeading___Toc9069350_2142443653">
            <w:r>
              <w:rPr>
                <w:webHidden/>
                <w:rStyle w:val="IndexLink"/>
              </w:rPr>
              <w:t>48</w:t>
            </w:r>
            <w:r>
              <w:rPr>
                <w:rStyle w:val="IndexLink"/>
                <w:rtl w:val="true"/>
              </w:rPr>
              <w:t xml:space="preserve"> - </w:t>
            </w:r>
            <w:r>
              <w:rPr>
                <w:rStyle w:val="IndexLink"/>
                <w:rtl w:val="true"/>
              </w:rPr>
              <w:t>و من خطبة له عليه السلام</w:t>
            </w:r>
            <w:r>
              <w:rPr>
                <w:rStyle w:val="IndexLink"/>
                <w:rtl w:val="true"/>
              </w:rPr>
              <w:tab/>
            </w:r>
            <w:r>
              <w:rPr>
                <w:rStyle w:val="IndexLink"/>
              </w:rPr>
              <w:t>355</w:t>
            </w:r>
          </w:hyperlink>
        </w:p>
        <w:p>
          <w:pPr>
            <w:pStyle w:val="Contents3"/>
            <w:tabs>
              <w:tab w:val="clear" w:pos="8459"/>
              <w:tab w:val="right" w:pos="9026" w:leader="dot"/>
            </w:tabs>
            <w:rPr/>
          </w:pPr>
          <w:hyperlink w:anchor="__RefHeading___Toc9069352_2142443653">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9069354_2142443653">
            <w:r>
              <w:rPr>
                <w:webHidden/>
                <w:rStyle w:val="IndexLink"/>
                <w:rtl w:val="true"/>
              </w:rPr>
              <w:t>اللغة</w:t>
            </w:r>
            <w:r>
              <w:rPr>
                <w:rStyle w:val="IndexLink"/>
                <w:rtl w:val="true"/>
              </w:rPr>
              <w:tab/>
            </w:r>
            <w:r>
              <w:rPr>
                <w:rStyle w:val="IndexLink"/>
              </w:rPr>
              <w:t>355</w:t>
            </w:r>
          </w:hyperlink>
        </w:p>
        <w:p>
          <w:pPr>
            <w:pStyle w:val="Contents3"/>
            <w:tabs>
              <w:tab w:val="clear" w:pos="8459"/>
              <w:tab w:val="right" w:pos="9026" w:leader="dot"/>
            </w:tabs>
            <w:rPr/>
          </w:pPr>
          <w:hyperlink w:anchor="__RefHeading___Toc9069356_2142443653">
            <w:r>
              <w:rPr>
                <w:webHidden/>
                <w:rStyle w:val="IndexLink"/>
                <w:rtl w:val="true"/>
              </w:rPr>
              <w:t>الشرح</w:t>
            </w:r>
            <w:r>
              <w:rPr>
                <w:rStyle w:val="IndexLink"/>
                <w:rtl w:val="true"/>
              </w:rPr>
              <w:tab/>
            </w:r>
            <w:r>
              <w:rPr>
                <w:rStyle w:val="IndexLink"/>
              </w:rPr>
              <w:t>356</w:t>
            </w:r>
          </w:hyperlink>
        </w:p>
        <w:p>
          <w:pPr>
            <w:pStyle w:val="Contents2"/>
            <w:tabs>
              <w:tab w:val="clear" w:pos="8743"/>
              <w:tab w:val="right" w:pos="9026" w:leader="dot"/>
            </w:tabs>
            <w:rPr/>
          </w:pPr>
          <w:hyperlink w:anchor="__RefHeading___Toc9069358_2142443653">
            <w:r>
              <w:rPr>
                <w:webHidden/>
                <w:rStyle w:val="IndexLink"/>
              </w:rPr>
              <w:t>49</w:t>
            </w:r>
            <w:r>
              <w:rPr>
                <w:rStyle w:val="IndexLink"/>
                <w:rtl w:val="true"/>
              </w:rPr>
              <w:t xml:space="preserve"> - </w:t>
            </w:r>
            <w:r>
              <w:rPr>
                <w:rStyle w:val="IndexLink"/>
                <w:rtl w:val="true"/>
              </w:rPr>
              <w:t>و من كلام له عليه 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9069360_2142443653">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9069362_2142443653">
            <w:r>
              <w:rPr>
                <w:webHidden/>
                <w:rStyle w:val="IndexLink"/>
                <w:rtl w:val="true"/>
              </w:rPr>
              <w:t>اللغة</w:t>
            </w:r>
            <w:r>
              <w:rPr>
                <w:rStyle w:val="IndexLink"/>
                <w:rtl w:val="true"/>
              </w:rPr>
              <w:tab/>
            </w:r>
            <w:r>
              <w:rPr>
                <w:rStyle w:val="IndexLink"/>
              </w:rPr>
              <w:t>358</w:t>
            </w:r>
          </w:hyperlink>
        </w:p>
        <w:p>
          <w:pPr>
            <w:pStyle w:val="Contents3"/>
            <w:tabs>
              <w:tab w:val="clear" w:pos="8459"/>
              <w:tab w:val="right" w:pos="9026" w:leader="dot"/>
            </w:tabs>
            <w:rPr/>
          </w:pPr>
          <w:hyperlink w:anchor="__RefHeading___Toc9069364_2142443653">
            <w:r>
              <w:rPr>
                <w:webHidden/>
                <w:rStyle w:val="IndexLink"/>
                <w:rtl w:val="true"/>
              </w:rPr>
              <w:t>الشرح</w:t>
            </w:r>
            <w:r>
              <w:rPr>
                <w:rStyle w:val="IndexLink"/>
                <w:rtl w:val="true"/>
              </w:rPr>
              <w:tab/>
            </w:r>
            <w:r>
              <w:rPr>
                <w:rStyle w:val="IndexLink"/>
              </w:rPr>
              <w:t>359</w:t>
            </w:r>
          </w:hyperlink>
        </w:p>
        <w:p>
          <w:pPr>
            <w:pStyle w:val="Contents2"/>
            <w:tabs>
              <w:tab w:val="clear" w:pos="8743"/>
              <w:tab w:val="right" w:pos="9026" w:leader="dot"/>
            </w:tabs>
            <w:rPr/>
          </w:pPr>
          <w:hyperlink w:anchor="__RefHeading___Toc9069366_2142443653">
            <w:r>
              <w:rPr>
                <w:webHidden/>
                <w:rStyle w:val="IndexLink"/>
              </w:rPr>
              <w:t>50</w:t>
            </w:r>
            <w:r>
              <w:rPr>
                <w:rStyle w:val="IndexLink"/>
                <w:rtl w:val="true"/>
              </w:rPr>
              <w:t xml:space="preserve"> - </w:t>
            </w:r>
            <w:r>
              <w:rPr>
                <w:rStyle w:val="IndexLink"/>
                <w:rtl w:val="true"/>
              </w:rPr>
              <w:t>و من كلام له عليه السلام</w:t>
            </w:r>
            <w:r>
              <w:rPr>
                <w:rStyle w:val="IndexLink"/>
                <w:rtl w:val="true"/>
              </w:rPr>
              <w:tab/>
            </w:r>
            <w:r>
              <w:rPr>
                <w:rStyle w:val="IndexLink"/>
              </w:rPr>
              <w:t>362</w:t>
            </w:r>
          </w:hyperlink>
        </w:p>
        <w:p>
          <w:pPr>
            <w:pStyle w:val="Contents3"/>
            <w:tabs>
              <w:tab w:val="clear" w:pos="8459"/>
              <w:tab w:val="right" w:pos="9026" w:leader="dot"/>
            </w:tabs>
            <w:rPr/>
          </w:pPr>
          <w:hyperlink w:anchor="__RefHeading___Toc9069368_2142443653">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9069370_2142443653">
            <w:r>
              <w:rPr>
                <w:webHidden/>
                <w:rStyle w:val="IndexLink"/>
                <w:rtl w:val="true"/>
              </w:rPr>
              <w:t>اللغة</w:t>
            </w:r>
            <w:r>
              <w:rPr>
                <w:rStyle w:val="IndexLink"/>
                <w:rtl w:val="true"/>
              </w:rPr>
              <w:tab/>
            </w:r>
            <w:r>
              <w:rPr>
                <w:rStyle w:val="IndexLink"/>
              </w:rPr>
              <w:t>362</w:t>
            </w:r>
          </w:hyperlink>
        </w:p>
        <w:p>
          <w:pPr>
            <w:pStyle w:val="Contents3"/>
            <w:tabs>
              <w:tab w:val="clear" w:pos="8459"/>
              <w:tab w:val="right" w:pos="9026" w:leader="dot"/>
            </w:tabs>
            <w:rPr/>
          </w:pPr>
          <w:hyperlink w:anchor="__RefHeading___Toc9069372_2142443653">
            <w:r>
              <w:rPr>
                <w:webHidden/>
                <w:rStyle w:val="IndexLink"/>
                <w:rtl w:val="true"/>
              </w:rPr>
              <w:t>الشرح</w:t>
            </w:r>
            <w:r>
              <w:rPr>
                <w:rStyle w:val="IndexLink"/>
                <w:rtl w:val="true"/>
              </w:rPr>
              <w:tab/>
            </w:r>
            <w:r>
              <w:rPr>
                <w:rStyle w:val="IndexLink"/>
              </w:rPr>
              <w:t>363</w:t>
            </w:r>
          </w:hyperlink>
        </w:p>
        <w:p>
          <w:pPr>
            <w:pStyle w:val="Contents2"/>
            <w:tabs>
              <w:tab w:val="clear" w:pos="8743"/>
              <w:tab w:val="right" w:pos="9026" w:leader="dot"/>
            </w:tabs>
            <w:rPr/>
          </w:pPr>
          <w:hyperlink w:anchor="__RefHeading___Toc9069374_2142443653">
            <w:r>
              <w:rPr>
                <w:webHidden/>
                <w:rStyle w:val="IndexLink"/>
              </w:rPr>
              <w:t>51</w:t>
            </w:r>
            <w:r>
              <w:rPr>
                <w:rStyle w:val="IndexLink"/>
                <w:rtl w:val="true"/>
              </w:rPr>
              <w:t xml:space="preserve"> - </w:t>
            </w:r>
            <w:r>
              <w:rPr>
                <w:rStyle w:val="IndexLink"/>
                <w:rtl w:val="true"/>
              </w:rPr>
              <w:t>و من خطبة له عليه 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9069376_2142443653">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9069378_2142443653">
            <w:r>
              <w:rPr>
                <w:webHidden/>
                <w:rStyle w:val="IndexLink"/>
                <w:rtl w:val="true"/>
              </w:rPr>
              <w:t>اللغة</w:t>
            </w:r>
            <w:r>
              <w:rPr>
                <w:rStyle w:val="IndexLink"/>
                <w:rtl w:val="true"/>
              </w:rPr>
              <w:tab/>
            </w:r>
            <w:r>
              <w:rPr>
                <w:rStyle w:val="IndexLink"/>
              </w:rPr>
              <w:t>365</w:t>
            </w:r>
          </w:hyperlink>
        </w:p>
        <w:p>
          <w:pPr>
            <w:pStyle w:val="Contents3"/>
            <w:tabs>
              <w:tab w:val="clear" w:pos="8459"/>
              <w:tab w:val="right" w:pos="9026" w:leader="dot"/>
            </w:tabs>
            <w:rPr/>
          </w:pPr>
          <w:hyperlink w:anchor="__RefHeading___Toc9069380_2142443653">
            <w:r>
              <w:rPr>
                <w:webHidden/>
                <w:rStyle w:val="IndexLink"/>
                <w:rtl w:val="true"/>
              </w:rPr>
              <w:t>الشرح</w:t>
            </w:r>
            <w:r>
              <w:rPr>
                <w:rStyle w:val="IndexLink"/>
                <w:rtl w:val="true"/>
              </w:rPr>
              <w:tab/>
            </w:r>
            <w:r>
              <w:rPr>
                <w:rStyle w:val="IndexLink"/>
              </w:rPr>
              <w:t>366</w:t>
            </w:r>
          </w:hyperlink>
        </w:p>
        <w:p>
          <w:pPr>
            <w:pStyle w:val="Contents4"/>
            <w:tabs>
              <w:tab w:val="clear" w:pos="8176"/>
              <w:tab w:val="right" w:pos="9026" w:leader="dot"/>
            </w:tabs>
            <w:rPr/>
          </w:pPr>
          <w:hyperlink w:anchor="__RefHeading___Toc9069382_2142443653">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9069384_2142443653">
            <w:r>
              <w:rPr>
                <w:webHidden/>
                <w:rStyle w:val="IndexLink"/>
                <w:rtl w:val="true"/>
              </w:rPr>
              <w:t>و هذا فارق آخر بين على و معاوية</w:t>
            </w:r>
            <w:r>
              <w:rPr>
                <w:rStyle w:val="IndexLink"/>
                <w:rtl w:val="true"/>
              </w:rPr>
              <w:t>:</w:t>
              <w:tab/>
            </w:r>
            <w:r>
              <w:rPr>
                <w:rStyle w:val="IndexLink"/>
              </w:rPr>
              <w:t>366</w:t>
            </w:r>
          </w:hyperlink>
        </w:p>
        <w:p>
          <w:pPr>
            <w:pStyle w:val="Contents4"/>
            <w:tabs>
              <w:tab w:val="clear" w:pos="8176"/>
              <w:tab w:val="right" w:pos="9026" w:leader="dot"/>
            </w:tabs>
            <w:rPr/>
          </w:pPr>
          <w:hyperlink w:anchor="__RefHeading___Toc9069386_2142443653">
            <w:r>
              <w:rPr>
                <w:webHidden/>
                <w:rStyle w:val="IndexLink"/>
                <w:rtl w:val="true"/>
              </w:rPr>
              <w:t>نشيد الأحرار</w:t>
            </w:r>
            <w:r>
              <w:rPr>
                <w:rStyle w:val="IndexLink"/>
                <w:rtl w:val="true"/>
              </w:rPr>
              <w:t>:</w:t>
              <w:tab/>
            </w:r>
            <w:r>
              <w:rPr>
                <w:rStyle w:val="IndexLink"/>
              </w:rPr>
              <w:t>367</w:t>
            </w:r>
          </w:hyperlink>
        </w:p>
        <w:p>
          <w:pPr>
            <w:pStyle w:val="Contents2"/>
            <w:tabs>
              <w:tab w:val="clear" w:pos="8743"/>
              <w:tab w:val="right" w:pos="9026" w:leader="dot"/>
            </w:tabs>
            <w:rPr/>
          </w:pPr>
          <w:hyperlink w:anchor="__RefHeading___Toc9069388_2142443653">
            <w:r>
              <w:rPr>
                <w:webHidden/>
                <w:rStyle w:val="IndexLink"/>
              </w:rPr>
              <w:t>52</w:t>
            </w:r>
            <w:r>
              <w:rPr>
                <w:rStyle w:val="IndexLink"/>
                <w:rtl w:val="true"/>
              </w:rPr>
              <w:t xml:space="preserve"> - </w:t>
            </w:r>
            <w:r>
              <w:rPr>
                <w:rStyle w:val="IndexLink"/>
                <w:rtl w:val="true"/>
              </w:rPr>
              <w:t>و من خطبة له عليه السلام</w:t>
            </w:r>
            <w:r>
              <w:rPr>
                <w:rStyle w:val="IndexLink"/>
                <w:rtl w:val="true"/>
              </w:rPr>
              <w:tab/>
            </w:r>
            <w:r>
              <w:rPr>
                <w:rStyle w:val="IndexLink"/>
              </w:rPr>
              <w:t>369</w:t>
            </w:r>
          </w:hyperlink>
        </w:p>
        <w:p>
          <w:pPr>
            <w:pStyle w:val="Contents3"/>
            <w:tabs>
              <w:tab w:val="clear" w:pos="8459"/>
              <w:tab w:val="right" w:pos="9026" w:leader="dot"/>
            </w:tabs>
            <w:rPr/>
          </w:pPr>
          <w:hyperlink w:anchor="__RefHeading___Toc9069390_2142443653">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9069392_2142443653">
            <w:r>
              <w:rPr>
                <w:webHidden/>
                <w:rStyle w:val="IndexLink"/>
                <w:rtl w:val="true"/>
              </w:rPr>
              <w:t>التزهيد في الدنيا</w:t>
            </w:r>
            <w:r>
              <w:rPr>
                <w:rStyle w:val="IndexLink"/>
                <w:rtl w:val="true"/>
              </w:rPr>
              <w:tab/>
            </w:r>
            <w:r>
              <w:rPr>
                <w:rStyle w:val="IndexLink"/>
              </w:rPr>
              <w:t>369</w:t>
            </w:r>
          </w:hyperlink>
        </w:p>
        <w:p>
          <w:pPr>
            <w:pStyle w:val="Contents3"/>
            <w:tabs>
              <w:tab w:val="clear" w:pos="8459"/>
              <w:tab w:val="right" w:pos="9026" w:leader="dot"/>
            </w:tabs>
            <w:rPr/>
          </w:pPr>
          <w:hyperlink w:anchor="__RefHeading___Toc9069394_2142443653">
            <w:r>
              <w:rPr>
                <w:webHidden/>
                <w:rStyle w:val="IndexLink"/>
                <w:rtl w:val="true"/>
              </w:rPr>
              <w:t>ثواب الزهاد</w:t>
            </w:r>
            <w:r>
              <w:rPr>
                <w:rStyle w:val="IndexLink"/>
                <w:rtl w:val="true"/>
              </w:rPr>
              <w:tab/>
            </w:r>
            <w:r>
              <w:rPr>
                <w:rStyle w:val="IndexLink"/>
              </w:rPr>
              <w:t>369</w:t>
            </w:r>
          </w:hyperlink>
        </w:p>
        <w:p>
          <w:pPr>
            <w:pStyle w:val="Contents3"/>
            <w:tabs>
              <w:tab w:val="clear" w:pos="8459"/>
              <w:tab w:val="right" w:pos="9026" w:leader="dot"/>
            </w:tabs>
            <w:rPr/>
          </w:pPr>
          <w:hyperlink w:anchor="__RefHeading___Toc9069396_2142443653">
            <w:r>
              <w:rPr>
                <w:webHidden/>
                <w:rStyle w:val="IndexLink"/>
                <w:rtl w:val="true"/>
              </w:rPr>
              <w:t>نعم الله</w:t>
            </w:r>
            <w:r>
              <w:rPr>
                <w:rStyle w:val="IndexLink"/>
                <w:rtl w:val="true"/>
              </w:rPr>
              <w:tab/>
            </w:r>
            <w:r>
              <w:rPr>
                <w:rStyle w:val="IndexLink"/>
              </w:rPr>
              <w:t>370</w:t>
            </w:r>
          </w:hyperlink>
        </w:p>
        <w:p>
          <w:pPr>
            <w:pStyle w:val="Contents3"/>
            <w:tabs>
              <w:tab w:val="clear" w:pos="8459"/>
              <w:tab w:val="right" w:pos="9026" w:leader="dot"/>
            </w:tabs>
            <w:rPr/>
          </w:pPr>
          <w:hyperlink w:anchor="__RefHeading___Toc9069398_2142443653">
            <w:r>
              <w:rPr>
                <w:webHidden/>
                <w:rStyle w:val="IndexLink"/>
                <w:rtl w:val="true"/>
              </w:rPr>
              <w:t>اللغة</w:t>
            </w:r>
            <w:r>
              <w:rPr>
                <w:rStyle w:val="IndexLink"/>
                <w:rtl w:val="true"/>
              </w:rPr>
              <w:tab/>
            </w:r>
            <w:r>
              <w:rPr>
                <w:rStyle w:val="IndexLink"/>
              </w:rPr>
              <w:t>370</w:t>
            </w:r>
          </w:hyperlink>
        </w:p>
        <w:p>
          <w:pPr>
            <w:pStyle w:val="Contents3"/>
            <w:tabs>
              <w:tab w:val="clear" w:pos="8459"/>
              <w:tab w:val="right" w:pos="9026" w:leader="dot"/>
            </w:tabs>
            <w:rPr/>
          </w:pPr>
          <w:hyperlink w:anchor="__RefHeading___Toc9069400_2142443653">
            <w:r>
              <w:rPr>
                <w:webHidden/>
                <w:rStyle w:val="IndexLink"/>
                <w:rtl w:val="true"/>
              </w:rPr>
              <w:t>الشرح</w:t>
            </w:r>
            <w:r>
              <w:rPr>
                <w:rStyle w:val="IndexLink"/>
                <w:rtl w:val="true"/>
              </w:rPr>
              <w:tab/>
            </w:r>
            <w:r>
              <w:rPr>
                <w:rStyle w:val="IndexLink"/>
              </w:rPr>
              <w:t>371</w:t>
            </w:r>
          </w:hyperlink>
        </w:p>
        <w:p>
          <w:pPr>
            <w:pStyle w:val="Contents2"/>
            <w:tabs>
              <w:tab w:val="clear" w:pos="8743"/>
              <w:tab w:val="right" w:pos="9026" w:leader="dot"/>
            </w:tabs>
            <w:rPr/>
          </w:pPr>
          <w:hyperlink w:anchor="__RefHeading___Toc9069402_2142443653">
            <w:r>
              <w:rPr>
                <w:webHidden/>
                <w:rStyle w:val="IndexLink"/>
              </w:rPr>
              <w:t>53</w:t>
            </w:r>
            <w:r>
              <w:rPr>
                <w:rStyle w:val="IndexLink"/>
                <w:rtl w:val="true"/>
              </w:rPr>
              <w:t xml:space="preserve"> - </w:t>
            </w:r>
            <w:r>
              <w:rPr>
                <w:rStyle w:val="IndexLink"/>
                <w:rtl w:val="true"/>
              </w:rPr>
              <w:t>و من خطبة له عليه 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9069404_2142443653">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9069406_2142443653">
            <w:r>
              <w:rPr>
                <w:webHidden/>
                <w:rStyle w:val="IndexLink"/>
                <w:rtl w:val="true"/>
              </w:rPr>
              <w:t>اللغة</w:t>
            </w:r>
            <w:r>
              <w:rPr>
                <w:rStyle w:val="IndexLink"/>
                <w:rtl w:val="true"/>
              </w:rPr>
              <w:tab/>
            </w:r>
            <w:r>
              <w:rPr>
                <w:rStyle w:val="IndexLink"/>
              </w:rPr>
              <w:t>375</w:t>
            </w:r>
          </w:hyperlink>
        </w:p>
        <w:p>
          <w:pPr>
            <w:pStyle w:val="Contents3"/>
            <w:tabs>
              <w:tab w:val="clear" w:pos="8459"/>
              <w:tab w:val="right" w:pos="9026" w:leader="dot"/>
            </w:tabs>
            <w:rPr/>
          </w:pPr>
          <w:hyperlink w:anchor="__RefHeading___Toc9069408_2142443653">
            <w:r>
              <w:rPr>
                <w:webHidden/>
                <w:rStyle w:val="IndexLink"/>
                <w:rtl w:val="true"/>
              </w:rPr>
              <w:t>الشرح</w:t>
            </w:r>
            <w:r>
              <w:rPr>
                <w:rStyle w:val="IndexLink"/>
                <w:rtl w:val="true"/>
              </w:rPr>
              <w:tab/>
            </w:r>
            <w:r>
              <w:rPr>
                <w:rStyle w:val="IndexLink"/>
              </w:rPr>
              <w:t>375</w:t>
            </w:r>
          </w:hyperlink>
        </w:p>
        <w:p>
          <w:pPr>
            <w:pStyle w:val="Contents2"/>
            <w:tabs>
              <w:tab w:val="clear" w:pos="8743"/>
              <w:tab w:val="right" w:pos="9026" w:leader="dot"/>
            </w:tabs>
            <w:rPr/>
          </w:pPr>
          <w:hyperlink w:anchor="__RefHeading___Toc9069410_2142443653">
            <w:r>
              <w:rPr>
                <w:webHidden/>
                <w:rStyle w:val="IndexLink"/>
              </w:rPr>
              <w:t>54</w:t>
            </w:r>
            <w:r>
              <w:rPr>
                <w:rStyle w:val="IndexLink"/>
                <w:rtl w:val="true"/>
              </w:rPr>
              <w:t xml:space="preserve"> - </w:t>
            </w:r>
            <w:r>
              <w:rPr>
                <w:rStyle w:val="IndexLink"/>
                <w:rtl w:val="true"/>
              </w:rPr>
              <w:t>و من خطبة له عليه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9069412_2142443653">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9069414_2142443653">
            <w:r>
              <w:rPr>
                <w:webHidden/>
                <w:rStyle w:val="IndexLink"/>
                <w:rtl w:val="true"/>
              </w:rPr>
              <w:t>اللغة</w:t>
            </w:r>
            <w:r>
              <w:rPr>
                <w:rStyle w:val="IndexLink"/>
                <w:rtl w:val="true"/>
              </w:rPr>
              <w:tab/>
            </w:r>
            <w:r>
              <w:rPr>
                <w:rStyle w:val="IndexLink"/>
              </w:rPr>
              <w:t>377</w:t>
            </w:r>
          </w:hyperlink>
        </w:p>
        <w:p>
          <w:pPr>
            <w:pStyle w:val="Contents3"/>
            <w:tabs>
              <w:tab w:val="clear" w:pos="8459"/>
              <w:tab w:val="right" w:pos="9026" w:leader="dot"/>
            </w:tabs>
            <w:rPr/>
          </w:pPr>
          <w:hyperlink w:anchor="__RefHeading___Toc9069416_2142443653">
            <w:r>
              <w:rPr>
                <w:webHidden/>
                <w:rStyle w:val="IndexLink"/>
                <w:rtl w:val="true"/>
              </w:rPr>
              <w:t>الشرح</w:t>
            </w:r>
            <w:r>
              <w:rPr>
                <w:rStyle w:val="IndexLink"/>
                <w:rtl w:val="true"/>
              </w:rPr>
              <w:tab/>
            </w:r>
            <w:r>
              <w:rPr>
                <w:rStyle w:val="IndexLink"/>
              </w:rPr>
              <w:t>378</w:t>
            </w:r>
          </w:hyperlink>
        </w:p>
        <w:p>
          <w:pPr>
            <w:pStyle w:val="Contents4"/>
            <w:tabs>
              <w:tab w:val="clear" w:pos="8176"/>
              <w:tab w:val="right" w:pos="9026" w:leader="dot"/>
            </w:tabs>
            <w:rPr/>
          </w:pPr>
          <w:hyperlink w:anchor="__RefHeading___Toc9069418_2142443653">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9069420_2142443653">
            <w:r>
              <w:rPr>
                <w:webHidden/>
                <w:rStyle w:val="IndexLink"/>
                <w:rtl w:val="true"/>
              </w:rPr>
              <w:t>الناس و بيعة علي</w:t>
            </w:r>
            <w:r>
              <w:rPr>
                <w:rStyle w:val="IndexLink"/>
                <w:rtl w:val="true"/>
              </w:rPr>
              <w:t>:</w:t>
              <w:tab/>
            </w:r>
            <w:r>
              <w:rPr>
                <w:rStyle w:val="IndexLink"/>
              </w:rPr>
              <w:t>378</w:t>
            </w:r>
          </w:hyperlink>
        </w:p>
        <w:p>
          <w:pPr>
            <w:pStyle w:val="Contents2"/>
            <w:tabs>
              <w:tab w:val="clear" w:pos="8743"/>
              <w:tab w:val="right" w:pos="9026" w:leader="dot"/>
            </w:tabs>
            <w:rPr/>
          </w:pPr>
          <w:hyperlink w:anchor="__RefHeading___Toc9069422_2142443653">
            <w:r>
              <w:rPr>
                <w:webHidden/>
                <w:rStyle w:val="IndexLink"/>
              </w:rPr>
              <w:t>55</w:t>
            </w:r>
            <w:r>
              <w:rPr>
                <w:rStyle w:val="IndexLink"/>
                <w:rtl w:val="true"/>
              </w:rPr>
              <w:t xml:space="preserve"> - </w:t>
            </w:r>
            <w:r>
              <w:rPr>
                <w:rStyle w:val="IndexLink"/>
                <w:rtl w:val="true"/>
              </w:rPr>
              <w:t>و من كلام له عليه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9069424_2142443653">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9069426_2142443653">
            <w:r>
              <w:rPr>
                <w:webHidden/>
                <w:rStyle w:val="IndexLink"/>
                <w:rtl w:val="true"/>
              </w:rPr>
              <w:t>اللغة</w:t>
            </w:r>
            <w:r>
              <w:rPr>
                <w:rStyle w:val="IndexLink"/>
                <w:rtl w:val="true"/>
              </w:rPr>
              <w:tab/>
            </w:r>
            <w:r>
              <w:rPr>
                <w:rStyle w:val="IndexLink"/>
              </w:rPr>
              <w:t>380</w:t>
            </w:r>
          </w:hyperlink>
        </w:p>
        <w:p>
          <w:pPr>
            <w:pStyle w:val="Contents3"/>
            <w:tabs>
              <w:tab w:val="clear" w:pos="8459"/>
              <w:tab w:val="right" w:pos="9026" w:leader="dot"/>
            </w:tabs>
            <w:rPr/>
          </w:pPr>
          <w:hyperlink w:anchor="__RefHeading___Toc9069428_2142443653">
            <w:r>
              <w:rPr>
                <w:webHidden/>
                <w:rStyle w:val="IndexLink"/>
                <w:rtl w:val="true"/>
              </w:rPr>
              <w:t>الشرح</w:t>
            </w:r>
            <w:r>
              <w:rPr>
                <w:rStyle w:val="IndexLink"/>
                <w:rtl w:val="true"/>
              </w:rPr>
              <w:tab/>
            </w:r>
            <w:r>
              <w:rPr>
                <w:rStyle w:val="IndexLink"/>
              </w:rPr>
              <w:t>380</w:t>
            </w:r>
          </w:hyperlink>
        </w:p>
        <w:p>
          <w:pPr>
            <w:pStyle w:val="Contents2"/>
            <w:tabs>
              <w:tab w:val="clear" w:pos="8743"/>
              <w:tab w:val="right" w:pos="9026" w:leader="dot"/>
            </w:tabs>
            <w:rPr/>
          </w:pPr>
          <w:hyperlink w:anchor="__RefHeading___Toc9069430_2142443653">
            <w:r>
              <w:rPr>
                <w:webHidden/>
                <w:rStyle w:val="IndexLink"/>
              </w:rPr>
              <w:t>56</w:t>
            </w:r>
            <w:r>
              <w:rPr>
                <w:rStyle w:val="IndexLink"/>
                <w:rtl w:val="true"/>
              </w:rPr>
              <w:t xml:space="preserve"> - </w:t>
            </w:r>
            <w:r>
              <w:rPr>
                <w:rStyle w:val="IndexLink"/>
                <w:rtl w:val="true"/>
              </w:rPr>
              <w:t>و من كلام له عليه 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9069432_2142443653">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9069434_2142443653">
            <w:r>
              <w:rPr>
                <w:webHidden/>
                <w:rStyle w:val="IndexLink"/>
                <w:rtl w:val="true"/>
              </w:rPr>
              <w:t>اللغة</w:t>
            </w:r>
            <w:r>
              <w:rPr>
                <w:rStyle w:val="IndexLink"/>
                <w:rtl w:val="true"/>
              </w:rPr>
              <w:tab/>
            </w:r>
            <w:r>
              <w:rPr>
                <w:rStyle w:val="IndexLink"/>
              </w:rPr>
              <w:t>382</w:t>
            </w:r>
          </w:hyperlink>
        </w:p>
        <w:p>
          <w:pPr>
            <w:pStyle w:val="Contents3"/>
            <w:tabs>
              <w:tab w:val="clear" w:pos="8459"/>
              <w:tab w:val="right" w:pos="9026" w:leader="dot"/>
            </w:tabs>
            <w:rPr/>
          </w:pPr>
          <w:hyperlink w:anchor="__RefHeading___Toc9069436_2142443653">
            <w:r>
              <w:rPr>
                <w:webHidden/>
                <w:rStyle w:val="IndexLink"/>
                <w:rtl w:val="true"/>
              </w:rPr>
              <w:t>الشرح</w:t>
            </w:r>
            <w:r>
              <w:rPr>
                <w:rStyle w:val="IndexLink"/>
                <w:rtl w:val="true"/>
              </w:rPr>
              <w:tab/>
            </w:r>
            <w:r>
              <w:rPr>
                <w:rStyle w:val="IndexLink"/>
              </w:rPr>
              <w:t>383</w:t>
            </w:r>
          </w:hyperlink>
        </w:p>
        <w:p>
          <w:pPr>
            <w:pStyle w:val="Contents2"/>
            <w:tabs>
              <w:tab w:val="clear" w:pos="8743"/>
              <w:tab w:val="right" w:pos="9026" w:leader="dot"/>
            </w:tabs>
            <w:rPr/>
          </w:pPr>
          <w:hyperlink w:anchor="__RefHeading___Toc9069438_2142443653">
            <w:r>
              <w:rPr>
                <w:webHidden/>
                <w:rStyle w:val="IndexLink"/>
              </w:rPr>
              <w:t>57</w:t>
            </w:r>
            <w:r>
              <w:rPr>
                <w:rStyle w:val="IndexLink"/>
                <w:rtl w:val="true"/>
              </w:rPr>
              <w:t xml:space="preserve"> - </w:t>
            </w:r>
            <w:r>
              <w:rPr>
                <w:rStyle w:val="IndexLink"/>
                <w:rtl w:val="true"/>
              </w:rPr>
              <w:t>و من كلام له عليه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9069440_2142443653">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9069442_2142443653">
            <w:r>
              <w:rPr>
                <w:webHidden/>
                <w:rStyle w:val="IndexLink"/>
                <w:rtl w:val="true"/>
              </w:rPr>
              <w:t>اللغة</w:t>
            </w:r>
            <w:r>
              <w:rPr>
                <w:rStyle w:val="IndexLink"/>
                <w:rtl w:val="true"/>
              </w:rPr>
              <w:tab/>
            </w:r>
            <w:r>
              <w:rPr>
                <w:rStyle w:val="IndexLink"/>
              </w:rPr>
              <w:t>385</w:t>
            </w:r>
          </w:hyperlink>
        </w:p>
        <w:p>
          <w:pPr>
            <w:pStyle w:val="Contents3"/>
            <w:tabs>
              <w:tab w:val="clear" w:pos="8459"/>
              <w:tab w:val="right" w:pos="9026" w:leader="dot"/>
            </w:tabs>
            <w:rPr/>
          </w:pPr>
          <w:hyperlink w:anchor="__RefHeading___Toc9069444_2142443653">
            <w:r>
              <w:rPr>
                <w:webHidden/>
                <w:rStyle w:val="IndexLink"/>
                <w:rtl w:val="true"/>
              </w:rPr>
              <w:t>الشرح</w:t>
            </w:r>
            <w:r>
              <w:rPr>
                <w:rStyle w:val="IndexLink"/>
                <w:rtl w:val="true"/>
              </w:rPr>
              <w:tab/>
            </w:r>
            <w:r>
              <w:rPr>
                <w:rStyle w:val="IndexLink"/>
              </w:rPr>
              <w:t>385</w:t>
            </w:r>
          </w:hyperlink>
        </w:p>
        <w:p>
          <w:pPr>
            <w:pStyle w:val="Contents4"/>
            <w:tabs>
              <w:tab w:val="clear" w:pos="8176"/>
              <w:tab w:val="right" w:pos="9026" w:leader="dot"/>
            </w:tabs>
            <w:rPr/>
          </w:pPr>
          <w:hyperlink w:anchor="__RefHeading___Toc9069446_2142443653">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9069448_2142443653">
            <w:r>
              <w:rPr>
                <w:webHidden/>
                <w:rStyle w:val="IndexLink"/>
                <w:rtl w:val="true"/>
              </w:rPr>
              <w:t>معاوية و دعاء النبي عليه</w:t>
            </w:r>
            <w:r>
              <w:rPr>
                <w:rStyle w:val="IndexLink"/>
                <w:rtl w:val="true"/>
              </w:rPr>
              <w:t>:</w:t>
              <w:tab/>
            </w:r>
            <w:r>
              <w:rPr>
                <w:rStyle w:val="IndexLink"/>
              </w:rPr>
              <w:t>386</w:t>
            </w:r>
          </w:hyperlink>
        </w:p>
        <w:p>
          <w:pPr>
            <w:pStyle w:val="Contents2"/>
            <w:tabs>
              <w:tab w:val="clear" w:pos="8743"/>
              <w:tab w:val="right" w:pos="9026" w:leader="dot"/>
            </w:tabs>
            <w:rPr/>
          </w:pPr>
          <w:hyperlink w:anchor="__RefHeading___Toc9069450_2142443653">
            <w:r>
              <w:rPr>
                <w:webHidden/>
                <w:rStyle w:val="IndexLink"/>
              </w:rPr>
              <w:t>58</w:t>
            </w:r>
            <w:r>
              <w:rPr>
                <w:rStyle w:val="IndexLink"/>
                <w:rtl w:val="true"/>
              </w:rPr>
              <w:t xml:space="preserve"> - </w:t>
            </w:r>
            <w:r>
              <w:rPr>
                <w:rStyle w:val="IndexLink"/>
                <w:rtl w:val="true"/>
              </w:rPr>
              <w:t>و من كلام له عليه 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9069452_2142443653">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9069454_2142443653">
            <w:r>
              <w:rPr>
                <w:webHidden/>
                <w:rStyle w:val="IndexLink"/>
                <w:rtl w:val="true"/>
              </w:rPr>
              <w:t>اللغة</w:t>
            </w:r>
            <w:r>
              <w:rPr>
                <w:rStyle w:val="IndexLink"/>
                <w:rtl w:val="true"/>
              </w:rPr>
              <w:tab/>
            </w:r>
            <w:r>
              <w:rPr>
                <w:rStyle w:val="IndexLink"/>
              </w:rPr>
              <w:t>388</w:t>
            </w:r>
          </w:hyperlink>
        </w:p>
        <w:p>
          <w:pPr>
            <w:pStyle w:val="Contents3"/>
            <w:tabs>
              <w:tab w:val="clear" w:pos="8459"/>
              <w:tab w:val="right" w:pos="9026" w:leader="dot"/>
            </w:tabs>
            <w:rPr/>
          </w:pPr>
          <w:hyperlink w:anchor="__RefHeading___Toc9069456_2142443653">
            <w:r>
              <w:rPr>
                <w:webHidden/>
                <w:rStyle w:val="IndexLink"/>
                <w:rtl w:val="true"/>
              </w:rPr>
              <w:t>الشرح</w:t>
            </w:r>
            <w:r>
              <w:rPr>
                <w:rStyle w:val="IndexLink"/>
                <w:rtl w:val="true"/>
              </w:rPr>
              <w:tab/>
            </w:r>
            <w:r>
              <w:rPr>
                <w:rStyle w:val="IndexLink"/>
              </w:rPr>
              <w:t>389</w:t>
            </w:r>
          </w:hyperlink>
        </w:p>
        <w:p>
          <w:pPr>
            <w:pStyle w:val="Contents2"/>
            <w:tabs>
              <w:tab w:val="clear" w:pos="8743"/>
              <w:tab w:val="right" w:pos="9026" w:leader="dot"/>
            </w:tabs>
            <w:rPr/>
          </w:pPr>
          <w:hyperlink w:anchor="__RefHeading___Toc9069458_2142443653">
            <w:r>
              <w:rPr>
                <w:webHidden/>
                <w:rStyle w:val="IndexLink"/>
              </w:rPr>
              <w:t>59</w:t>
            </w:r>
            <w:r>
              <w:rPr>
                <w:rStyle w:val="IndexLink"/>
                <w:rtl w:val="true"/>
              </w:rPr>
              <w:t xml:space="preserve"> - </w:t>
            </w:r>
            <w:r>
              <w:rPr>
                <w:rStyle w:val="IndexLink"/>
                <w:rtl w:val="true"/>
              </w:rPr>
              <w:t>و قال عليه السلام</w:t>
            </w:r>
            <w:r>
              <w:rPr>
                <w:rStyle w:val="IndexLink"/>
                <w:rtl w:val="true"/>
              </w:rPr>
              <w:tab/>
            </w:r>
            <w:r>
              <w:rPr>
                <w:rStyle w:val="IndexLink"/>
              </w:rPr>
              <w:t>391</w:t>
            </w:r>
          </w:hyperlink>
        </w:p>
        <w:p>
          <w:pPr>
            <w:pStyle w:val="Contents3"/>
            <w:tabs>
              <w:tab w:val="clear" w:pos="8459"/>
              <w:tab w:val="right" w:pos="9026" w:leader="dot"/>
            </w:tabs>
            <w:rPr/>
          </w:pPr>
          <w:hyperlink w:anchor="__RefHeading___Toc9069460_2142443653">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9069462_2142443653">
            <w:r>
              <w:rPr>
                <w:webHidden/>
                <w:rStyle w:val="IndexLink"/>
                <w:rtl w:val="true"/>
              </w:rPr>
              <w:t>اللغة</w:t>
            </w:r>
            <w:r>
              <w:rPr>
                <w:rStyle w:val="IndexLink"/>
                <w:rtl w:val="true"/>
              </w:rPr>
              <w:tab/>
            </w:r>
            <w:r>
              <w:rPr>
                <w:rStyle w:val="IndexLink"/>
              </w:rPr>
              <w:t>391</w:t>
            </w:r>
          </w:hyperlink>
        </w:p>
        <w:p>
          <w:pPr>
            <w:pStyle w:val="Contents3"/>
            <w:tabs>
              <w:tab w:val="clear" w:pos="8459"/>
              <w:tab w:val="right" w:pos="9026" w:leader="dot"/>
            </w:tabs>
            <w:rPr/>
          </w:pPr>
          <w:hyperlink w:anchor="__RefHeading___Toc9069464_2142443653">
            <w:r>
              <w:rPr>
                <w:webHidden/>
                <w:rStyle w:val="IndexLink"/>
                <w:rtl w:val="true"/>
              </w:rPr>
              <w:t>الشرح</w:t>
            </w:r>
            <w:r>
              <w:rPr>
                <w:rStyle w:val="IndexLink"/>
                <w:rtl w:val="true"/>
              </w:rPr>
              <w:tab/>
            </w:r>
            <w:r>
              <w:rPr>
                <w:rStyle w:val="IndexLink"/>
              </w:rPr>
              <w:t>391</w:t>
            </w:r>
          </w:hyperlink>
        </w:p>
        <w:p>
          <w:pPr>
            <w:pStyle w:val="Contents4"/>
            <w:tabs>
              <w:tab w:val="clear" w:pos="8176"/>
              <w:tab w:val="right" w:pos="9026" w:leader="dot"/>
            </w:tabs>
            <w:rPr/>
          </w:pPr>
          <w:hyperlink w:anchor="__RefHeading___Toc9069466_2142443653">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9069468_2142443653">
            <w:r>
              <w:rPr>
                <w:webHidden/>
                <w:rStyle w:val="IndexLink"/>
                <w:rtl w:val="true"/>
              </w:rPr>
              <w:t>أخبار علي بالغيب</w:t>
            </w:r>
            <w:r>
              <w:rPr>
                <w:rStyle w:val="IndexLink"/>
                <w:rtl w:val="true"/>
              </w:rPr>
              <w:t>:</w:t>
              <w:tab/>
            </w:r>
            <w:r>
              <w:rPr>
                <w:rStyle w:val="IndexLink"/>
              </w:rPr>
              <w:t>391</w:t>
            </w:r>
          </w:hyperlink>
        </w:p>
        <w:p>
          <w:pPr>
            <w:pStyle w:val="Contents2"/>
            <w:tabs>
              <w:tab w:val="clear" w:pos="8743"/>
              <w:tab w:val="right" w:pos="9026" w:leader="dot"/>
            </w:tabs>
            <w:rPr/>
          </w:pPr>
          <w:hyperlink w:anchor="__RefHeading___Toc9069470_2142443653">
            <w:r>
              <w:rPr>
                <w:webHidden/>
                <w:rStyle w:val="IndexLink"/>
              </w:rPr>
              <w:t>60</w:t>
            </w:r>
            <w:r>
              <w:rPr>
                <w:rStyle w:val="IndexLink"/>
                <w:rtl w:val="true"/>
              </w:rPr>
              <w:t xml:space="preserve"> - </w:t>
            </w:r>
            <w:r>
              <w:rPr>
                <w:rStyle w:val="IndexLink"/>
                <w:rtl w:val="true"/>
              </w:rPr>
              <w:t>و قال عليه السلام</w:t>
            </w:r>
            <w:r>
              <w:rPr>
                <w:rStyle w:val="IndexLink"/>
                <w:rtl w:val="true"/>
              </w:rPr>
              <w:tab/>
            </w:r>
            <w:r>
              <w:rPr>
                <w:rStyle w:val="IndexLink"/>
              </w:rPr>
              <w:t>393</w:t>
            </w:r>
          </w:hyperlink>
        </w:p>
        <w:p>
          <w:pPr>
            <w:pStyle w:val="Contents3"/>
            <w:tabs>
              <w:tab w:val="clear" w:pos="8459"/>
              <w:tab w:val="right" w:pos="9026" w:leader="dot"/>
            </w:tabs>
            <w:rPr/>
          </w:pPr>
          <w:hyperlink w:anchor="__RefHeading___Toc9069472_2142443653">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9069474_2142443653">
            <w:r>
              <w:rPr>
                <w:webHidden/>
                <w:rStyle w:val="IndexLink"/>
                <w:rtl w:val="true"/>
              </w:rPr>
              <w:t>اللغة</w:t>
            </w:r>
            <w:r>
              <w:rPr>
                <w:rStyle w:val="IndexLink"/>
                <w:rtl w:val="true"/>
              </w:rPr>
              <w:tab/>
            </w:r>
            <w:r>
              <w:rPr>
                <w:rStyle w:val="IndexLink"/>
              </w:rPr>
              <w:t>393</w:t>
            </w:r>
          </w:hyperlink>
        </w:p>
        <w:p>
          <w:pPr>
            <w:pStyle w:val="Contents3"/>
            <w:tabs>
              <w:tab w:val="clear" w:pos="8459"/>
              <w:tab w:val="right" w:pos="9026" w:leader="dot"/>
            </w:tabs>
            <w:rPr/>
          </w:pPr>
          <w:hyperlink w:anchor="__RefHeading___Toc9069476_2142443653">
            <w:r>
              <w:rPr>
                <w:webHidden/>
                <w:rStyle w:val="IndexLink"/>
                <w:rtl w:val="true"/>
              </w:rPr>
              <w:t>الشرح</w:t>
            </w:r>
            <w:r>
              <w:rPr>
                <w:rStyle w:val="IndexLink"/>
                <w:rtl w:val="true"/>
              </w:rPr>
              <w:tab/>
            </w:r>
            <w:r>
              <w:rPr>
                <w:rStyle w:val="IndexLink"/>
              </w:rPr>
              <w:t>393</w:t>
            </w:r>
          </w:hyperlink>
        </w:p>
        <w:p>
          <w:pPr>
            <w:pStyle w:val="Contents2"/>
            <w:tabs>
              <w:tab w:val="clear" w:pos="8743"/>
              <w:tab w:val="right" w:pos="9026" w:leader="dot"/>
            </w:tabs>
            <w:rPr/>
          </w:pPr>
          <w:hyperlink w:anchor="__RefHeading___Toc9069478_2142443653">
            <w:r>
              <w:rPr>
                <w:webHidden/>
                <w:rStyle w:val="IndexLink"/>
              </w:rPr>
              <w:t>61</w:t>
            </w:r>
            <w:r>
              <w:rPr>
                <w:rStyle w:val="IndexLink"/>
                <w:rtl w:val="true"/>
              </w:rPr>
              <w:t xml:space="preserve"> - </w:t>
            </w:r>
            <w:r>
              <w:rPr>
                <w:rStyle w:val="IndexLink"/>
                <w:rtl w:val="true"/>
              </w:rPr>
              <w:t>و قال عليه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9069480_2142443653">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9069482_2142443653">
            <w:r>
              <w:rPr>
                <w:webHidden/>
                <w:rStyle w:val="IndexLink"/>
                <w:rtl w:val="true"/>
              </w:rPr>
              <w:t>اللغة</w:t>
            </w:r>
            <w:r>
              <w:rPr>
                <w:rStyle w:val="IndexLink"/>
                <w:rtl w:val="true"/>
              </w:rPr>
              <w:tab/>
            </w:r>
            <w:r>
              <w:rPr>
                <w:rStyle w:val="IndexLink"/>
              </w:rPr>
              <w:t>395</w:t>
            </w:r>
          </w:hyperlink>
        </w:p>
        <w:p>
          <w:pPr>
            <w:pStyle w:val="Contents3"/>
            <w:tabs>
              <w:tab w:val="clear" w:pos="8459"/>
              <w:tab w:val="right" w:pos="9026" w:leader="dot"/>
            </w:tabs>
            <w:rPr/>
          </w:pPr>
          <w:hyperlink w:anchor="__RefHeading___Toc9069484_2142443653">
            <w:r>
              <w:rPr>
                <w:webHidden/>
                <w:rStyle w:val="IndexLink"/>
                <w:rtl w:val="true"/>
              </w:rPr>
              <w:t>الشرح</w:t>
            </w:r>
            <w:r>
              <w:rPr>
                <w:rStyle w:val="IndexLink"/>
                <w:rtl w:val="true"/>
              </w:rPr>
              <w:tab/>
            </w:r>
            <w:r>
              <w:rPr>
                <w:rStyle w:val="IndexLink"/>
              </w:rPr>
              <w:t>395</w:t>
            </w:r>
          </w:hyperlink>
        </w:p>
        <w:p>
          <w:pPr>
            <w:pStyle w:val="Contents2"/>
            <w:tabs>
              <w:tab w:val="clear" w:pos="8743"/>
              <w:tab w:val="right" w:pos="9026" w:leader="dot"/>
            </w:tabs>
            <w:rPr/>
          </w:pPr>
          <w:hyperlink w:anchor="__RefHeading___Toc9069486_2142443653">
            <w:r>
              <w:rPr>
                <w:webHidden/>
                <w:rStyle w:val="IndexLink"/>
              </w:rPr>
              <w:t>62</w:t>
            </w:r>
            <w:r>
              <w:rPr>
                <w:rStyle w:val="IndexLink"/>
                <w:rtl w:val="true"/>
              </w:rPr>
              <w:t xml:space="preserve"> - </w:t>
            </w:r>
            <w:r>
              <w:rPr>
                <w:rStyle w:val="IndexLink"/>
                <w:rtl w:val="true"/>
              </w:rPr>
              <w:t>و من كلام له عليه السلام</w:t>
            </w:r>
            <w:r>
              <w:rPr>
                <w:rStyle w:val="IndexLink"/>
                <w:rtl w:val="true"/>
              </w:rPr>
              <w:tab/>
            </w:r>
            <w:r>
              <w:rPr>
                <w:rStyle w:val="IndexLink"/>
              </w:rPr>
              <w:t>397</w:t>
            </w:r>
          </w:hyperlink>
        </w:p>
        <w:p>
          <w:pPr>
            <w:pStyle w:val="Contents3"/>
            <w:tabs>
              <w:tab w:val="clear" w:pos="8459"/>
              <w:tab w:val="right" w:pos="9026" w:leader="dot"/>
            </w:tabs>
            <w:rPr/>
          </w:pPr>
          <w:hyperlink w:anchor="__RefHeading___Toc9069488_2142443653">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9069490_2142443653">
            <w:r>
              <w:rPr>
                <w:webHidden/>
                <w:rStyle w:val="IndexLink"/>
                <w:rtl w:val="true"/>
              </w:rPr>
              <w:t>اللغة</w:t>
            </w:r>
            <w:r>
              <w:rPr>
                <w:rStyle w:val="IndexLink"/>
                <w:rtl w:val="true"/>
              </w:rPr>
              <w:tab/>
            </w:r>
            <w:r>
              <w:rPr>
                <w:rStyle w:val="IndexLink"/>
              </w:rPr>
              <w:t>397</w:t>
            </w:r>
          </w:hyperlink>
        </w:p>
        <w:p>
          <w:pPr>
            <w:pStyle w:val="Contents3"/>
            <w:tabs>
              <w:tab w:val="clear" w:pos="8459"/>
              <w:tab w:val="right" w:pos="9026" w:leader="dot"/>
            </w:tabs>
            <w:rPr/>
          </w:pPr>
          <w:hyperlink w:anchor="__RefHeading___Toc9069492_2142443653">
            <w:r>
              <w:rPr>
                <w:webHidden/>
                <w:rStyle w:val="IndexLink"/>
                <w:rtl w:val="true"/>
              </w:rPr>
              <w:t>الشرح</w:t>
            </w:r>
            <w:r>
              <w:rPr>
                <w:rStyle w:val="IndexLink"/>
                <w:rtl w:val="true"/>
              </w:rPr>
              <w:tab/>
            </w:r>
            <w:r>
              <w:rPr>
                <w:rStyle w:val="IndexLink"/>
              </w:rPr>
              <w:t>397</w:t>
            </w:r>
          </w:hyperlink>
        </w:p>
        <w:p>
          <w:pPr>
            <w:pStyle w:val="Contents2"/>
            <w:tabs>
              <w:tab w:val="clear" w:pos="8743"/>
              <w:tab w:val="right" w:pos="9026" w:leader="dot"/>
            </w:tabs>
            <w:rPr/>
          </w:pPr>
          <w:hyperlink w:anchor="__RefHeading___Toc9069494_2142443653">
            <w:r>
              <w:rPr>
                <w:webHidden/>
                <w:rStyle w:val="IndexLink"/>
              </w:rPr>
              <w:t>63</w:t>
            </w:r>
            <w:r>
              <w:rPr>
                <w:rStyle w:val="IndexLink"/>
                <w:rtl w:val="true"/>
              </w:rPr>
              <w:t xml:space="preserve"> - </w:t>
            </w:r>
            <w:r>
              <w:rPr>
                <w:rStyle w:val="IndexLink"/>
                <w:rtl w:val="true"/>
              </w:rPr>
              <w:t>و من خطبة له عليه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9069496_2142443653">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9069498_2142443653">
            <w:r>
              <w:rPr>
                <w:webHidden/>
                <w:rStyle w:val="IndexLink"/>
                <w:rtl w:val="true"/>
              </w:rPr>
              <w:t>اللغة</w:t>
            </w:r>
            <w:r>
              <w:rPr>
                <w:rStyle w:val="IndexLink"/>
                <w:rtl w:val="true"/>
              </w:rPr>
              <w:tab/>
            </w:r>
            <w:r>
              <w:rPr>
                <w:rStyle w:val="IndexLink"/>
              </w:rPr>
              <w:t>399</w:t>
            </w:r>
          </w:hyperlink>
        </w:p>
        <w:p>
          <w:pPr>
            <w:pStyle w:val="Contents3"/>
            <w:tabs>
              <w:tab w:val="clear" w:pos="8459"/>
              <w:tab w:val="right" w:pos="9026" w:leader="dot"/>
            </w:tabs>
            <w:rPr/>
          </w:pPr>
          <w:hyperlink w:anchor="__RefHeading___Toc9069500_2142443653">
            <w:r>
              <w:rPr>
                <w:webHidden/>
                <w:rStyle w:val="IndexLink"/>
                <w:rtl w:val="true"/>
              </w:rPr>
              <w:t>الشرح</w:t>
            </w:r>
            <w:r>
              <w:rPr>
                <w:rStyle w:val="IndexLink"/>
                <w:rtl w:val="true"/>
              </w:rPr>
              <w:tab/>
            </w:r>
            <w:r>
              <w:rPr>
                <w:rStyle w:val="IndexLink"/>
              </w:rPr>
              <w:t>399</w:t>
            </w:r>
          </w:hyperlink>
        </w:p>
        <w:p>
          <w:pPr>
            <w:pStyle w:val="Contents2"/>
            <w:tabs>
              <w:tab w:val="clear" w:pos="8743"/>
              <w:tab w:val="right" w:pos="9026" w:leader="dot"/>
            </w:tabs>
            <w:rPr/>
          </w:pPr>
          <w:hyperlink w:anchor="__RefHeading___Toc9069502_2142443653">
            <w:r>
              <w:rPr>
                <w:webHidden/>
                <w:rStyle w:val="IndexLink"/>
              </w:rPr>
              <w:t>64</w:t>
            </w:r>
            <w:r>
              <w:rPr>
                <w:rStyle w:val="IndexLink"/>
                <w:rtl w:val="true"/>
              </w:rPr>
              <w:t xml:space="preserve"> - </w:t>
            </w:r>
            <w:r>
              <w:rPr>
                <w:rStyle w:val="IndexLink"/>
                <w:rtl w:val="true"/>
              </w:rPr>
              <w:t>و من خطبة له عليه السلام</w:t>
            </w:r>
            <w:r>
              <w:rPr>
                <w:rStyle w:val="IndexLink"/>
                <w:rtl w:val="true"/>
              </w:rPr>
              <w:tab/>
            </w:r>
            <w:r>
              <w:rPr>
                <w:rStyle w:val="IndexLink"/>
              </w:rPr>
              <w:t>402</w:t>
            </w:r>
          </w:hyperlink>
        </w:p>
        <w:p>
          <w:pPr>
            <w:pStyle w:val="Contents3"/>
            <w:tabs>
              <w:tab w:val="clear" w:pos="8459"/>
              <w:tab w:val="right" w:pos="9026" w:leader="dot"/>
            </w:tabs>
            <w:rPr/>
          </w:pPr>
          <w:hyperlink w:anchor="__RefHeading___Toc9069504_2142443653">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9069506_2142443653">
            <w:r>
              <w:rPr>
                <w:webHidden/>
                <w:rStyle w:val="IndexLink"/>
                <w:rtl w:val="true"/>
              </w:rPr>
              <w:t>اللغة</w:t>
            </w:r>
            <w:r>
              <w:rPr>
                <w:rStyle w:val="IndexLink"/>
                <w:rtl w:val="true"/>
              </w:rPr>
              <w:tab/>
            </w:r>
            <w:r>
              <w:rPr>
                <w:rStyle w:val="IndexLink"/>
              </w:rPr>
              <w:t>403</w:t>
            </w:r>
          </w:hyperlink>
        </w:p>
        <w:p>
          <w:pPr>
            <w:pStyle w:val="Contents3"/>
            <w:tabs>
              <w:tab w:val="clear" w:pos="8459"/>
              <w:tab w:val="right" w:pos="9026" w:leader="dot"/>
            </w:tabs>
            <w:rPr/>
          </w:pPr>
          <w:hyperlink w:anchor="__RefHeading___Toc9069508_2142443653">
            <w:r>
              <w:rPr>
                <w:webHidden/>
                <w:rStyle w:val="IndexLink"/>
                <w:rtl w:val="true"/>
              </w:rPr>
              <w:t>الشرح</w:t>
            </w:r>
            <w:r>
              <w:rPr>
                <w:rStyle w:val="IndexLink"/>
                <w:rtl w:val="true"/>
              </w:rPr>
              <w:tab/>
            </w:r>
            <w:r>
              <w:rPr>
                <w:rStyle w:val="IndexLink"/>
              </w:rPr>
              <w:t>404</w:t>
            </w:r>
          </w:hyperlink>
        </w:p>
        <w:p>
          <w:pPr>
            <w:pStyle w:val="Contents2"/>
            <w:tabs>
              <w:tab w:val="clear" w:pos="8743"/>
              <w:tab w:val="right" w:pos="9026" w:leader="dot"/>
            </w:tabs>
            <w:rPr/>
          </w:pPr>
          <w:hyperlink w:anchor="__RefHeading___Toc9069510_2142443653">
            <w:r>
              <w:rPr>
                <w:webHidden/>
                <w:rStyle w:val="IndexLink"/>
              </w:rPr>
              <w:t>65</w:t>
            </w:r>
            <w:r>
              <w:rPr>
                <w:rStyle w:val="IndexLink"/>
                <w:rtl w:val="true"/>
              </w:rPr>
              <w:t xml:space="preserve"> - </w:t>
            </w:r>
            <w:r>
              <w:rPr>
                <w:rStyle w:val="IndexLink"/>
                <w:rtl w:val="true"/>
              </w:rPr>
              <w:t>و من خطبة له عليه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9069512_2142443653">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9069514_2142443653">
            <w:r>
              <w:rPr>
                <w:webHidden/>
                <w:rStyle w:val="IndexLink"/>
                <w:rtl w:val="true"/>
              </w:rPr>
              <w:t>اللغة</w:t>
            </w:r>
            <w:r>
              <w:rPr>
                <w:rStyle w:val="IndexLink"/>
                <w:rtl w:val="true"/>
              </w:rPr>
              <w:tab/>
            </w:r>
            <w:r>
              <w:rPr>
                <w:rStyle w:val="IndexLink"/>
              </w:rPr>
              <w:t>409</w:t>
            </w:r>
          </w:hyperlink>
        </w:p>
        <w:p>
          <w:pPr>
            <w:pStyle w:val="Contents3"/>
            <w:tabs>
              <w:tab w:val="clear" w:pos="8459"/>
              <w:tab w:val="right" w:pos="9026" w:leader="dot"/>
            </w:tabs>
            <w:rPr/>
          </w:pPr>
          <w:hyperlink w:anchor="__RefHeading___Toc9069516_2142443653">
            <w:r>
              <w:rPr>
                <w:webHidden/>
                <w:rStyle w:val="IndexLink"/>
                <w:rtl w:val="true"/>
              </w:rPr>
              <w:t>الشرح</w:t>
            </w:r>
            <w:r>
              <w:rPr>
                <w:rStyle w:val="IndexLink"/>
                <w:rtl w:val="true"/>
              </w:rPr>
              <w:tab/>
            </w:r>
            <w:r>
              <w:rPr>
                <w:rStyle w:val="IndexLink"/>
              </w:rPr>
              <w:t>409</w:t>
            </w:r>
          </w:hyperlink>
        </w:p>
        <w:p>
          <w:pPr>
            <w:pStyle w:val="Contents2"/>
            <w:tabs>
              <w:tab w:val="clear" w:pos="8743"/>
              <w:tab w:val="right" w:pos="9026" w:leader="dot"/>
            </w:tabs>
            <w:rPr/>
          </w:pPr>
          <w:hyperlink w:anchor="__RefHeading___Toc9069518_2142443653">
            <w:r>
              <w:rPr>
                <w:webHidden/>
                <w:rStyle w:val="IndexLink"/>
              </w:rPr>
              <w:t>66</w:t>
            </w:r>
            <w:r>
              <w:rPr>
                <w:rStyle w:val="IndexLink"/>
                <w:rtl w:val="true"/>
              </w:rPr>
              <w:t xml:space="preserve"> - </w:t>
            </w:r>
            <w:r>
              <w:rPr>
                <w:rStyle w:val="IndexLink"/>
                <w:rtl w:val="true"/>
              </w:rPr>
              <w:t>و من كلام له عليه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9069520_2142443653">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9069522_2142443653">
            <w:r>
              <w:rPr>
                <w:webHidden/>
                <w:rStyle w:val="IndexLink"/>
                <w:rtl w:val="true"/>
              </w:rPr>
              <w:t>اللغة</w:t>
            </w:r>
            <w:r>
              <w:rPr>
                <w:rStyle w:val="IndexLink"/>
                <w:rtl w:val="true"/>
              </w:rPr>
              <w:tab/>
            </w:r>
            <w:r>
              <w:rPr>
                <w:rStyle w:val="IndexLink"/>
              </w:rPr>
              <w:t>414</w:t>
            </w:r>
          </w:hyperlink>
        </w:p>
        <w:p>
          <w:pPr>
            <w:pStyle w:val="Contents3"/>
            <w:tabs>
              <w:tab w:val="clear" w:pos="8459"/>
              <w:tab w:val="right" w:pos="9026" w:leader="dot"/>
            </w:tabs>
            <w:rPr/>
          </w:pPr>
          <w:hyperlink w:anchor="__RefHeading___Toc9069524_2142443653">
            <w:r>
              <w:rPr>
                <w:webHidden/>
                <w:rStyle w:val="IndexLink"/>
                <w:rtl w:val="true"/>
              </w:rPr>
              <w:t>الشرح</w:t>
            </w:r>
            <w:r>
              <w:rPr>
                <w:rStyle w:val="IndexLink"/>
                <w:rtl w:val="true"/>
              </w:rPr>
              <w:tab/>
            </w:r>
            <w:r>
              <w:rPr>
                <w:rStyle w:val="IndexLink"/>
              </w:rPr>
              <w:t>416</w:t>
            </w:r>
          </w:hyperlink>
        </w:p>
        <w:p>
          <w:pPr>
            <w:pStyle w:val="Contents2"/>
            <w:tabs>
              <w:tab w:val="clear" w:pos="8743"/>
              <w:tab w:val="right" w:pos="9026" w:leader="dot"/>
            </w:tabs>
            <w:rPr/>
          </w:pPr>
          <w:hyperlink w:anchor="__RefHeading___Toc9069526_2142443653">
            <w:r>
              <w:rPr>
                <w:webHidden/>
                <w:rStyle w:val="IndexLink"/>
              </w:rPr>
              <w:t>67</w:t>
            </w:r>
            <w:r>
              <w:rPr>
                <w:rStyle w:val="IndexLink"/>
                <w:rtl w:val="true"/>
              </w:rPr>
              <w:t xml:space="preserve"> - </w:t>
            </w:r>
            <w:r>
              <w:rPr>
                <w:rStyle w:val="IndexLink"/>
                <w:rtl w:val="true"/>
              </w:rPr>
              <w:t>و من كلام له عليه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9069528_2142443653">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9069530_2142443653">
            <w:r>
              <w:rPr>
                <w:webHidden/>
                <w:rStyle w:val="IndexLink"/>
                <w:rtl w:val="true"/>
              </w:rPr>
              <w:t>اللغة</w:t>
            </w:r>
            <w:r>
              <w:rPr>
                <w:rStyle w:val="IndexLink"/>
                <w:rtl w:val="true"/>
              </w:rPr>
              <w:tab/>
            </w:r>
            <w:r>
              <w:rPr>
                <w:rStyle w:val="IndexLink"/>
              </w:rPr>
              <w:t>419</w:t>
            </w:r>
          </w:hyperlink>
        </w:p>
        <w:p>
          <w:pPr>
            <w:pStyle w:val="Contents3"/>
            <w:tabs>
              <w:tab w:val="clear" w:pos="8459"/>
              <w:tab w:val="right" w:pos="9026" w:leader="dot"/>
            </w:tabs>
            <w:rPr/>
          </w:pPr>
          <w:hyperlink w:anchor="__RefHeading___Toc9069532_2142443653">
            <w:r>
              <w:rPr>
                <w:webHidden/>
                <w:rStyle w:val="IndexLink"/>
                <w:rtl w:val="true"/>
              </w:rPr>
              <w:t>الشرح</w:t>
            </w:r>
            <w:r>
              <w:rPr>
                <w:rStyle w:val="IndexLink"/>
                <w:rtl w:val="true"/>
              </w:rPr>
              <w:tab/>
            </w:r>
            <w:r>
              <w:rPr>
                <w:rStyle w:val="IndexLink"/>
              </w:rPr>
              <w:t>420</w:t>
            </w:r>
          </w:hyperlink>
        </w:p>
        <w:p>
          <w:pPr>
            <w:pStyle w:val="Contents2"/>
            <w:tabs>
              <w:tab w:val="clear" w:pos="8743"/>
              <w:tab w:val="right" w:pos="9026" w:leader="dot"/>
            </w:tabs>
            <w:rPr/>
          </w:pPr>
          <w:hyperlink w:anchor="__RefHeading___Toc9069534_2142443653">
            <w:r>
              <w:rPr>
                <w:webHidden/>
                <w:rStyle w:val="IndexLink"/>
              </w:rPr>
              <w:t>68</w:t>
            </w:r>
            <w:r>
              <w:rPr>
                <w:rStyle w:val="IndexLink"/>
                <w:rtl w:val="true"/>
              </w:rPr>
              <w:t xml:space="preserve"> - </w:t>
            </w:r>
            <w:r>
              <w:rPr>
                <w:rStyle w:val="IndexLink"/>
                <w:rtl w:val="true"/>
              </w:rPr>
              <w:t>و من كلام له عليه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9069536_2142443653">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9069538_2142443653">
            <w:r>
              <w:rPr>
                <w:webHidden/>
                <w:rStyle w:val="IndexLink"/>
                <w:rtl w:val="true"/>
              </w:rPr>
              <w:t>اللغة</w:t>
            </w:r>
            <w:r>
              <w:rPr>
                <w:rStyle w:val="IndexLink"/>
                <w:rtl w:val="true"/>
              </w:rPr>
              <w:tab/>
            </w:r>
            <w:r>
              <w:rPr>
                <w:rStyle w:val="IndexLink"/>
              </w:rPr>
              <w:t>422</w:t>
            </w:r>
          </w:hyperlink>
        </w:p>
        <w:p>
          <w:pPr>
            <w:pStyle w:val="Contents3"/>
            <w:tabs>
              <w:tab w:val="clear" w:pos="8459"/>
              <w:tab w:val="right" w:pos="9026" w:leader="dot"/>
            </w:tabs>
            <w:rPr/>
          </w:pPr>
          <w:hyperlink w:anchor="__RefHeading___Toc9069540_2142443653">
            <w:r>
              <w:rPr>
                <w:webHidden/>
                <w:rStyle w:val="IndexLink"/>
                <w:rtl w:val="true"/>
              </w:rPr>
              <w:t>الشرح</w:t>
            </w:r>
            <w:r>
              <w:rPr>
                <w:rStyle w:val="IndexLink"/>
                <w:rtl w:val="true"/>
              </w:rPr>
              <w:tab/>
            </w:r>
            <w:r>
              <w:rPr>
                <w:rStyle w:val="IndexLink"/>
              </w:rPr>
              <w:t>422</w:t>
            </w:r>
          </w:hyperlink>
        </w:p>
        <w:p>
          <w:pPr>
            <w:pStyle w:val="Contents4"/>
            <w:tabs>
              <w:tab w:val="clear" w:pos="8176"/>
              <w:tab w:val="right" w:pos="9026" w:leader="dot"/>
            </w:tabs>
            <w:rPr/>
          </w:pPr>
          <w:hyperlink w:anchor="__RefHeading___Toc9069542_2142443653">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9069544_2142443653">
            <w:r>
              <w:rPr>
                <w:webHidden/>
                <w:rStyle w:val="IndexLink"/>
                <w:rtl w:val="true"/>
              </w:rPr>
              <w:t>ترجمة محمد بن أبي بكر</w:t>
            </w:r>
            <w:r>
              <w:rPr>
                <w:rStyle w:val="IndexLink"/>
                <w:rtl w:val="true"/>
              </w:rPr>
              <w:t>:</w:t>
              <w:tab/>
            </w:r>
            <w:r>
              <w:rPr>
                <w:rStyle w:val="IndexLink"/>
              </w:rPr>
              <w:t>423</w:t>
            </w:r>
          </w:hyperlink>
        </w:p>
        <w:p>
          <w:pPr>
            <w:pStyle w:val="Contents4"/>
            <w:tabs>
              <w:tab w:val="clear" w:pos="8176"/>
              <w:tab w:val="right" w:pos="9026" w:leader="dot"/>
            </w:tabs>
            <w:rPr/>
          </w:pPr>
          <w:hyperlink w:anchor="__RefHeading___Toc9069546_2142443653">
            <w:r>
              <w:rPr>
                <w:webHidden/>
                <w:rStyle w:val="IndexLink"/>
                <w:rtl w:val="true"/>
              </w:rPr>
              <w:t>ترجمة هاشم بن عتبة</w:t>
            </w:r>
            <w:r>
              <w:rPr>
                <w:rStyle w:val="IndexLink"/>
                <w:rtl w:val="true"/>
              </w:rPr>
              <w:t>:</w:t>
              <w:tab/>
            </w:r>
            <w:r>
              <w:rPr>
                <w:rStyle w:val="IndexLink"/>
              </w:rPr>
              <w:t>425</w:t>
            </w:r>
          </w:hyperlink>
        </w:p>
        <w:p>
          <w:pPr>
            <w:pStyle w:val="Contents2"/>
            <w:tabs>
              <w:tab w:val="clear" w:pos="8743"/>
              <w:tab w:val="right" w:pos="9026" w:leader="dot"/>
            </w:tabs>
            <w:rPr/>
          </w:pPr>
          <w:hyperlink w:anchor="__RefHeading___Toc9069548_2142443653">
            <w:r>
              <w:rPr>
                <w:webHidden/>
                <w:rStyle w:val="IndexLink"/>
              </w:rPr>
              <w:t>69</w:t>
            </w:r>
            <w:r>
              <w:rPr>
                <w:rStyle w:val="IndexLink"/>
                <w:rtl w:val="true"/>
              </w:rPr>
              <w:t xml:space="preserve"> - </w:t>
            </w:r>
            <w:r>
              <w:rPr>
                <w:rStyle w:val="IndexLink"/>
                <w:rtl w:val="true"/>
              </w:rPr>
              <w:t>و من كلام له عليه السلام</w:t>
            </w:r>
            <w:r>
              <w:rPr>
                <w:rStyle w:val="IndexLink"/>
                <w:rtl w:val="true"/>
              </w:rPr>
              <w:tab/>
            </w:r>
            <w:r>
              <w:rPr>
                <w:rStyle w:val="IndexLink"/>
              </w:rPr>
              <w:t>426</w:t>
            </w:r>
          </w:hyperlink>
        </w:p>
        <w:p>
          <w:pPr>
            <w:pStyle w:val="Contents3"/>
            <w:tabs>
              <w:tab w:val="clear" w:pos="8459"/>
              <w:tab w:val="right" w:pos="9026" w:leader="dot"/>
            </w:tabs>
            <w:rPr/>
          </w:pPr>
          <w:hyperlink w:anchor="__RefHeading___Toc9069550_2142443653">
            <w:r>
              <w:rPr>
                <w:webHidden/>
                <w:rStyle w:val="IndexLink"/>
                <w:rtl w:val="true"/>
              </w:rPr>
              <w:t>اشارة</w:t>
            </w:r>
            <w:r>
              <w:rPr>
                <w:rStyle w:val="IndexLink"/>
                <w:rtl w:val="true"/>
              </w:rPr>
              <w:tab/>
            </w:r>
            <w:r>
              <w:rPr>
                <w:rStyle w:val="IndexLink"/>
              </w:rPr>
              <w:t>426</w:t>
            </w:r>
          </w:hyperlink>
        </w:p>
        <w:p>
          <w:pPr>
            <w:pStyle w:val="Contents3"/>
            <w:tabs>
              <w:tab w:val="clear" w:pos="8459"/>
              <w:tab w:val="right" w:pos="9026" w:leader="dot"/>
            </w:tabs>
            <w:rPr/>
          </w:pPr>
          <w:hyperlink w:anchor="__RefHeading___Toc9069552_2142443653">
            <w:r>
              <w:rPr>
                <w:webHidden/>
                <w:rStyle w:val="IndexLink"/>
                <w:rtl w:val="true"/>
              </w:rPr>
              <w:t>اللغة</w:t>
            </w:r>
            <w:r>
              <w:rPr>
                <w:rStyle w:val="IndexLink"/>
                <w:rtl w:val="true"/>
              </w:rPr>
              <w:tab/>
            </w:r>
            <w:r>
              <w:rPr>
                <w:rStyle w:val="IndexLink"/>
              </w:rPr>
              <w:t>426</w:t>
            </w:r>
          </w:hyperlink>
        </w:p>
        <w:p>
          <w:pPr>
            <w:pStyle w:val="Contents3"/>
            <w:tabs>
              <w:tab w:val="clear" w:pos="8459"/>
              <w:tab w:val="right" w:pos="9026" w:leader="dot"/>
            </w:tabs>
            <w:rPr/>
          </w:pPr>
          <w:hyperlink w:anchor="__RefHeading___Toc9069554_2142443653">
            <w:r>
              <w:rPr>
                <w:webHidden/>
                <w:rStyle w:val="IndexLink"/>
                <w:rtl w:val="true"/>
              </w:rPr>
              <w:t>الشرح</w:t>
            </w:r>
            <w:r>
              <w:rPr>
                <w:rStyle w:val="IndexLink"/>
                <w:rtl w:val="true"/>
              </w:rPr>
              <w:tab/>
            </w:r>
            <w:r>
              <w:rPr>
                <w:rStyle w:val="IndexLink"/>
              </w:rPr>
              <w:t>427</w:t>
            </w:r>
          </w:hyperlink>
        </w:p>
        <w:p>
          <w:pPr>
            <w:pStyle w:val="Contents4"/>
            <w:tabs>
              <w:tab w:val="clear" w:pos="8176"/>
              <w:tab w:val="right" w:pos="9026" w:leader="dot"/>
            </w:tabs>
            <w:rPr/>
          </w:pPr>
          <w:hyperlink w:anchor="__RefHeading___Toc9069556_2142443653">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9069558_2142443653">
            <w:r>
              <w:rPr>
                <w:webHidden/>
                <w:rStyle w:val="IndexLink"/>
                <w:rtl w:val="true"/>
              </w:rPr>
              <w:t>علي عارف بما يصلح الناس</w:t>
            </w:r>
            <w:r>
              <w:rPr>
                <w:rStyle w:val="IndexLink"/>
                <w:rtl w:val="true"/>
              </w:rPr>
              <w:t>:</w:t>
              <w:tab/>
            </w:r>
            <w:r>
              <w:rPr>
                <w:rStyle w:val="IndexLink"/>
              </w:rPr>
              <w:t>428</w:t>
            </w:r>
          </w:hyperlink>
        </w:p>
        <w:p>
          <w:pPr>
            <w:pStyle w:val="Contents2"/>
            <w:tabs>
              <w:tab w:val="clear" w:pos="8743"/>
              <w:tab w:val="right" w:pos="9026" w:leader="dot"/>
            </w:tabs>
            <w:rPr/>
          </w:pPr>
          <w:hyperlink w:anchor="__RefHeading___Toc9069560_2142443653">
            <w:r>
              <w:rPr>
                <w:webHidden/>
                <w:rStyle w:val="IndexLink"/>
              </w:rPr>
              <w:t>70</w:t>
            </w:r>
            <w:r>
              <w:rPr>
                <w:rStyle w:val="IndexLink"/>
                <w:rtl w:val="true"/>
              </w:rPr>
              <w:t xml:space="preserve"> - </w:t>
            </w:r>
            <w:r>
              <w:rPr>
                <w:rStyle w:val="IndexLink"/>
                <w:rtl w:val="true"/>
              </w:rPr>
              <w:t>و قال عليه السلام في سحرة اليوم الذي ضرب فيه</w:t>
            </w:r>
            <w:r>
              <w:rPr>
                <w:rStyle w:val="IndexLink"/>
                <w:rtl w:val="true"/>
              </w:rPr>
              <w:tab/>
            </w:r>
            <w:r>
              <w:rPr>
                <w:rStyle w:val="IndexLink"/>
              </w:rPr>
              <w:t>431</w:t>
            </w:r>
          </w:hyperlink>
        </w:p>
        <w:p>
          <w:pPr>
            <w:pStyle w:val="Contents3"/>
            <w:tabs>
              <w:tab w:val="clear" w:pos="8459"/>
              <w:tab w:val="right" w:pos="9026" w:leader="dot"/>
            </w:tabs>
            <w:rPr/>
          </w:pPr>
          <w:hyperlink w:anchor="__RefHeading___Toc9069562_2142443653">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9069564_2142443653">
            <w:r>
              <w:rPr>
                <w:webHidden/>
                <w:rStyle w:val="IndexLink"/>
                <w:rtl w:val="true"/>
              </w:rPr>
              <w:t>اللغة</w:t>
            </w:r>
            <w:r>
              <w:rPr>
                <w:rStyle w:val="IndexLink"/>
                <w:rtl w:val="true"/>
              </w:rPr>
              <w:tab/>
            </w:r>
            <w:r>
              <w:rPr>
                <w:rStyle w:val="IndexLink"/>
              </w:rPr>
              <w:t>431</w:t>
            </w:r>
          </w:hyperlink>
        </w:p>
        <w:p>
          <w:pPr>
            <w:pStyle w:val="Contents3"/>
            <w:tabs>
              <w:tab w:val="clear" w:pos="8459"/>
              <w:tab w:val="right" w:pos="9026" w:leader="dot"/>
            </w:tabs>
            <w:rPr/>
          </w:pPr>
          <w:hyperlink w:anchor="__RefHeading___Toc9069566_2142443653">
            <w:r>
              <w:rPr>
                <w:webHidden/>
                <w:rStyle w:val="IndexLink"/>
                <w:rtl w:val="true"/>
              </w:rPr>
              <w:t>الشرح</w:t>
            </w:r>
            <w:r>
              <w:rPr>
                <w:rStyle w:val="IndexLink"/>
                <w:rtl w:val="true"/>
              </w:rPr>
              <w:tab/>
            </w:r>
            <w:r>
              <w:rPr>
                <w:rStyle w:val="IndexLink"/>
              </w:rPr>
              <w:t>431</w:t>
            </w:r>
          </w:hyperlink>
        </w:p>
        <w:p>
          <w:pPr>
            <w:pStyle w:val="Contents2"/>
            <w:tabs>
              <w:tab w:val="clear" w:pos="8743"/>
              <w:tab w:val="right" w:pos="9026" w:leader="dot"/>
            </w:tabs>
            <w:rPr/>
          </w:pPr>
          <w:hyperlink w:anchor="__RefHeading___Toc9069568_2142443653">
            <w:r>
              <w:rPr>
                <w:webHidden/>
                <w:rStyle w:val="IndexLink"/>
              </w:rPr>
              <w:t>71</w:t>
            </w:r>
            <w:r>
              <w:rPr>
                <w:rStyle w:val="IndexLink"/>
                <w:rtl w:val="true"/>
              </w:rPr>
              <w:t xml:space="preserve"> - </w:t>
            </w:r>
            <w:r>
              <w:rPr>
                <w:rStyle w:val="IndexLink"/>
                <w:rtl w:val="true"/>
              </w:rPr>
              <w:t>و من خطبة له عليه السلام</w:t>
            </w:r>
            <w:r>
              <w:rPr>
                <w:rStyle w:val="IndexLink"/>
                <w:rtl w:val="true"/>
              </w:rPr>
              <w:tab/>
            </w:r>
            <w:r>
              <w:rPr>
                <w:rStyle w:val="IndexLink"/>
              </w:rPr>
              <w:t>433</w:t>
            </w:r>
          </w:hyperlink>
        </w:p>
        <w:p>
          <w:pPr>
            <w:pStyle w:val="Contents3"/>
            <w:tabs>
              <w:tab w:val="clear" w:pos="8459"/>
              <w:tab w:val="right" w:pos="9026" w:leader="dot"/>
            </w:tabs>
            <w:rPr/>
          </w:pPr>
          <w:hyperlink w:anchor="__RefHeading___Toc9069570_2142443653">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9069572_2142443653">
            <w:r>
              <w:rPr>
                <w:webHidden/>
                <w:rStyle w:val="IndexLink"/>
                <w:rtl w:val="true"/>
              </w:rPr>
              <w:t>اللغة</w:t>
            </w:r>
            <w:r>
              <w:rPr>
                <w:rStyle w:val="IndexLink"/>
                <w:rtl w:val="true"/>
              </w:rPr>
              <w:tab/>
            </w:r>
            <w:r>
              <w:rPr>
                <w:rStyle w:val="IndexLink"/>
              </w:rPr>
              <w:t>433</w:t>
            </w:r>
          </w:hyperlink>
        </w:p>
        <w:p>
          <w:pPr>
            <w:pStyle w:val="Contents3"/>
            <w:tabs>
              <w:tab w:val="clear" w:pos="8459"/>
              <w:tab w:val="right" w:pos="9026" w:leader="dot"/>
            </w:tabs>
            <w:rPr/>
          </w:pPr>
          <w:hyperlink w:anchor="__RefHeading___Toc9069574_2142443653">
            <w:r>
              <w:rPr>
                <w:webHidden/>
                <w:rStyle w:val="IndexLink"/>
                <w:rtl w:val="true"/>
              </w:rPr>
              <w:t>الشرح</w:t>
            </w:r>
            <w:r>
              <w:rPr>
                <w:rStyle w:val="IndexLink"/>
                <w:rtl w:val="true"/>
              </w:rPr>
              <w:tab/>
            </w:r>
            <w:r>
              <w:rPr>
                <w:rStyle w:val="IndexLink"/>
              </w:rPr>
              <w:t>434</w:t>
            </w:r>
          </w:hyperlink>
        </w:p>
        <w:p>
          <w:pPr>
            <w:pStyle w:val="Contents2"/>
            <w:tabs>
              <w:tab w:val="clear" w:pos="8743"/>
              <w:tab w:val="right" w:pos="9026" w:leader="dot"/>
            </w:tabs>
            <w:rPr/>
          </w:pPr>
          <w:hyperlink w:anchor="__RefHeading___Toc9069576_2142443653">
            <w:r>
              <w:rPr>
                <w:webHidden/>
                <w:rStyle w:val="IndexLink"/>
              </w:rPr>
              <w:t>72</w:t>
            </w:r>
            <w:r>
              <w:rPr>
                <w:rStyle w:val="IndexLink"/>
                <w:rtl w:val="true"/>
              </w:rPr>
              <w:t xml:space="preserve"> - </w:t>
            </w:r>
            <w:r>
              <w:rPr>
                <w:rStyle w:val="IndexLink"/>
                <w:rtl w:val="true"/>
              </w:rPr>
              <w:t>و من خطبة له عليه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9069578_2142443653">
            <w:r>
              <w:rPr>
                <w:webHidden/>
                <w:rStyle w:val="IndexLink"/>
                <w:rtl w:val="true"/>
              </w:rPr>
              <w:t>اشارة</w:t>
            </w:r>
            <w:r>
              <w:rPr>
                <w:rStyle w:val="IndexLink"/>
                <w:rtl w:val="true"/>
              </w:rPr>
              <w:tab/>
            </w:r>
            <w:r>
              <w:rPr>
                <w:rStyle w:val="IndexLink"/>
              </w:rPr>
              <w:t>436</w:t>
            </w:r>
          </w:hyperlink>
        </w:p>
        <w:p>
          <w:pPr>
            <w:pStyle w:val="Contents3"/>
            <w:tabs>
              <w:tab w:val="clear" w:pos="8459"/>
              <w:tab w:val="right" w:pos="9026" w:leader="dot"/>
            </w:tabs>
            <w:rPr/>
          </w:pPr>
          <w:hyperlink w:anchor="__RefHeading___Toc9069580_2142443653">
            <w:r>
              <w:rPr>
                <w:webHidden/>
                <w:rStyle w:val="IndexLink"/>
                <w:rtl w:val="true"/>
              </w:rPr>
              <w:t>صفات اللّه</w:t>
            </w:r>
            <w:r>
              <w:rPr>
                <w:rStyle w:val="IndexLink"/>
                <w:rtl w:val="true"/>
              </w:rPr>
              <w:tab/>
            </w:r>
            <w:r>
              <w:rPr>
                <w:rStyle w:val="IndexLink"/>
              </w:rPr>
              <w:t>436</w:t>
            </w:r>
          </w:hyperlink>
        </w:p>
        <w:p>
          <w:pPr>
            <w:pStyle w:val="Contents3"/>
            <w:tabs>
              <w:tab w:val="clear" w:pos="8459"/>
              <w:tab w:val="right" w:pos="9026" w:leader="dot"/>
            </w:tabs>
            <w:rPr/>
          </w:pPr>
          <w:hyperlink w:anchor="__RefHeading___Toc9069582_2142443653">
            <w:r>
              <w:rPr>
                <w:webHidden/>
                <w:rStyle w:val="IndexLink"/>
                <w:rtl w:val="true"/>
              </w:rPr>
              <w:t>صفة النبي</w:t>
            </w:r>
            <w:r>
              <w:rPr>
                <w:rStyle w:val="IndexLink"/>
                <w:rtl w:val="true"/>
              </w:rPr>
              <w:tab/>
            </w:r>
            <w:r>
              <w:rPr>
                <w:rStyle w:val="IndexLink"/>
              </w:rPr>
              <w:t>436</w:t>
            </w:r>
          </w:hyperlink>
        </w:p>
        <w:p>
          <w:pPr>
            <w:pStyle w:val="Contents3"/>
            <w:tabs>
              <w:tab w:val="clear" w:pos="8459"/>
              <w:tab w:val="right" w:pos="9026" w:leader="dot"/>
            </w:tabs>
            <w:rPr/>
          </w:pPr>
          <w:hyperlink w:anchor="__RefHeading___Toc9069584_2142443653">
            <w:r>
              <w:rPr>
                <w:webHidden/>
                <w:rStyle w:val="IndexLink"/>
                <w:rtl w:val="true"/>
              </w:rPr>
              <w:t>الدعاء للنبي</w:t>
            </w:r>
            <w:r>
              <w:rPr>
                <w:rStyle w:val="IndexLink"/>
                <w:rtl w:val="true"/>
              </w:rPr>
              <w:tab/>
            </w:r>
            <w:r>
              <w:rPr>
                <w:rStyle w:val="IndexLink"/>
              </w:rPr>
              <w:t>437</w:t>
            </w:r>
          </w:hyperlink>
        </w:p>
        <w:p>
          <w:pPr>
            <w:pStyle w:val="Contents3"/>
            <w:tabs>
              <w:tab w:val="clear" w:pos="8459"/>
              <w:tab w:val="right" w:pos="9026" w:leader="dot"/>
            </w:tabs>
            <w:rPr/>
          </w:pPr>
          <w:hyperlink w:anchor="__RefHeading___Toc9069586_2142443653">
            <w:r>
              <w:rPr>
                <w:webHidden/>
                <w:rStyle w:val="IndexLink"/>
                <w:rtl w:val="true"/>
              </w:rPr>
              <w:t>اللغة</w:t>
            </w:r>
            <w:r>
              <w:rPr>
                <w:rStyle w:val="IndexLink"/>
                <w:rtl w:val="true"/>
              </w:rPr>
              <w:tab/>
            </w:r>
            <w:r>
              <w:rPr>
                <w:rStyle w:val="IndexLink"/>
              </w:rPr>
              <w:t>437</w:t>
            </w:r>
          </w:hyperlink>
        </w:p>
        <w:p>
          <w:pPr>
            <w:pStyle w:val="Contents3"/>
            <w:tabs>
              <w:tab w:val="clear" w:pos="8459"/>
              <w:tab w:val="right" w:pos="9026" w:leader="dot"/>
            </w:tabs>
            <w:rPr/>
          </w:pPr>
          <w:hyperlink w:anchor="__RefHeading___Toc9069588_2142443653">
            <w:r>
              <w:rPr>
                <w:webHidden/>
                <w:rStyle w:val="IndexLink"/>
                <w:rtl w:val="true"/>
              </w:rPr>
              <w:t>الشرح</w:t>
            </w:r>
            <w:r>
              <w:rPr>
                <w:rStyle w:val="IndexLink"/>
                <w:rtl w:val="true"/>
              </w:rPr>
              <w:tab/>
            </w:r>
            <w:r>
              <w:rPr>
                <w:rStyle w:val="IndexLink"/>
              </w:rPr>
              <w:t>439</w:t>
            </w:r>
          </w:hyperlink>
        </w:p>
        <w:p>
          <w:pPr>
            <w:pStyle w:val="Contents2"/>
            <w:tabs>
              <w:tab w:val="clear" w:pos="8743"/>
              <w:tab w:val="right" w:pos="9026" w:leader="dot"/>
            </w:tabs>
            <w:rPr/>
          </w:pPr>
          <w:hyperlink w:anchor="__RefHeading___Toc9069590_2142443653">
            <w:r>
              <w:rPr>
                <w:webHidden/>
                <w:rStyle w:val="IndexLink"/>
              </w:rPr>
              <w:t>73</w:t>
            </w:r>
            <w:r>
              <w:rPr>
                <w:rStyle w:val="IndexLink"/>
                <w:rtl w:val="true"/>
              </w:rPr>
              <w:t xml:space="preserve"> - </w:t>
            </w:r>
            <w:r>
              <w:rPr>
                <w:rStyle w:val="IndexLink"/>
                <w:rtl w:val="true"/>
              </w:rPr>
              <w:t>و من كلام له عليه السلام</w:t>
            </w:r>
            <w:r>
              <w:rPr>
                <w:rStyle w:val="IndexLink"/>
                <w:rtl w:val="true"/>
              </w:rPr>
              <w:tab/>
            </w:r>
            <w:r>
              <w:rPr>
                <w:rStyle w:val="IndexLink"/>
              </w:rPr>
              <w:t>444</w:t>
            </w:r>
          </w:hyperlink>
        </w:p>
        <w:p>
          <w:pPr>
            <w:pStyle w:val="Contents3"/>
            <w:tabs>
              <w:tab w:val="clear" w:pos="8459"/>
              <w:tab w:val="right" w:pos="9026" w:leader="dot"/>
            </w:tabs>
            <w:rPr/>
          </w:pPr>
          <w:hyperlink w:anchor="__RefHeading___Toc9069592_2142443653">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9069594_2142443653">
            <w:r>
              <w:rPr>
                <w:webHidden/>
                <w:rStyle w:val="IndexLink"/>
                <w:rtl w:val="true"/>
              </w:rPr>
              <w:t>اللغة</w:t>
            </w:r>
            <w:r>
              <w:rPr>
                <w:rStyle w:val="IndexLink"/>
                <w:rtl w:val="true"/>
              </w:rPr>
              <w:tab/>
            </w:r>
            <w:r>
              <w:rPr>
                <w:rStyle w:val="IndexLink"/>
              </w:rPr>
              <w:t>444</w:t>
            </w:r>
          </w:hyperlink>
        </w:p>
        <w:p>
          <w:pPr>
            <w:pStyle w:val="Contents3"/>
            <w:tabs>
              <w:tab w:val="clear" w:pos="8459"/>
              <w:tab w:val="right" w:pos="9026" w:leader="dot"/>
            </w:tabs>
            <w:rPr/>
          </w:pPr>
          <w:hyperlink w:anchor="__RefHeading___Toc9069596_2142443653">
            <w:r>
              <w:rPr>
                <w:webHidden/>
                <w:rStyle w:val="IndexLink"/>
                <w:rtl w:val="true"/>
              </w:rPr>
              <w:t>الشرح</w:t>
            </w:r>
            <w:r>
              <w:rPr>
                <w:rStyle w:val="IndexLink"/>
                <w:rtl w:val="true"/>
              </w:rPr>
              <w:tab/>
            </w:r>
            <w:r>
              <w:rPr>
                <w:rStyle w:val="IndexLink"/>
              </w:rPr>
              <w:t>444</w:t>
            </w:r>
          </w:hyperlink>
        </w:p>
        <w:p>
          <w:pPr>
            <w:pStyle w:val="Contents4"/>
            <w:tabs>
              <w:tab w:val="clear" w:pos="8176"/>
              <w:tab w:val="right" w:pos="9026" w:leader="dot"/>
            </w:tabs>
            <w:rPr/>
          </w:pPr>
          <w:hyperlink w:anchor="__RefHeading___Toc9069598_2142443653">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9069600_2142443653">
            <w:r>
              <w:rPr>
                <w:webHidden/>
                <w:rStyle w:val="IndexLink"/>
                <w:rtl w:val="true"/>
              </w:rPr>
              <w:t>ترجمة الحكم بن أبي العاص</w:t>
            </w:r>
            <w:r>
              <w:rPr>
                <w:rStyle w:val="IndexLink"/>
                <w:rtl w:val="true"/>
              </w:rPr>
              <w:t>:</w:t>
              <w:tab/>
            </w:r>
            <w:r>
              <w:rPr>
                <w:rStyle w:val="IndexLink"/>
              </w:rPr>
              <w:t>446</w:t>
            </w:r>
          </w:hyperlink>
        </w:p>
        <w:p>
          <w:pPr>
            <w:pStyle w:val="Contents4"/>
            <w:tabs>
              <w:tab w:val="clear" w:pos="8176"/>
              <w:tab w:val="right" w:pos="9026" w:leader="dot"/>
            </w:tabs>
            <w:rPr/>
          </w:pPr>
          <w:hyperlink w:anchor="__RefHeading___Toc9069602_2142443653">
            <w:r>
              <w:rPr>
                <w:webHidden/>
                <w:rStyle w:val="IndexLink"/>
                <w:rtl w:val="true"/>
              </w:rPr>
              <w:t>ترجمة مروان بن الحكم</w:t>
            </w:r>
            <w:r>
              <w:rPr>
                <w:rStyle w:val="IndexLink"/>
                <w:rtl w:val="true"/>
              </w:rPr>
              <w:t>:</w:t>
              <w:tab/>
            </w:r>
            <w:r>
              <w:rPr>
                <w:rStyle w:val="IndexLink"/>
              </w:rPr>
              <w:t>447</w:t>
            </w:r>
          </w:hyperlink>
        </w:p>
        <w:p>
          <w:pPr>
            <w:pStyle w:val="Contents2"/>
            <w:tabs>
              <w:tab w:val="clear" w:pos="8743"/>
              <w:tab w:val="right" w:pos="9026" w:leader="dot"/>
            </w:tabs>
            <w:rPr/>
          </w:pPr>
          <w:hyperlink w:anchor="__RefHeading___Toc9069604_2142443653">
            <w:r>
              <w:rPr>
                <w:webHidden/>
                <w:rStyle w:val="IndexLink"/>
              </w:rPr>
              <w:t>74</w:t>
            </w:r>
            <w:r>
              <w:rPr>
                <w:rStyle w:val="IndexLink"/>
                <w:rtl w:val="true"/>
              </w:rPr>
              <w:t xml:space="preserve"> - </w:t>
            </w:r>
            <w:r>
              <w:rPr>
                <w:rStyle w:val="IndexLink"/>
                <w:rtl w:val="true"/>
              </w:rPr>
              <w:t>و من خطبة له عليه السلام</w:t>
            </w:r>
            <w:r>
              <w:rPr>
                <w:rStyle w:val="IndexLink"/>
                <w:rtl w:val="true"/>
              </w:rPr>
              <w:tab/>
            </w:r>
            <w:r>
              <w:rPr>
                <w:rStyle w:val="IndexLink"/>
              </w:rPr>
              <w:t>449</w:t>
            </w:r>
          </w:hyperlink>
        </w:p>
        <w:p>
          <w:pPr>
            <w:pStyle w:val="Contents3"/>
            <w:tabs>
              <w:tab w:val="clear" w:pos="8459"/>
              <w:tab w:val="right" w:pos="9026" w:leader="dot"/>
            </w:tabs>
            <w:rPr/>
          </w:pPr>
          <w:hyperlink w:anchor="__RefHeading___Toc9069606_2142443653">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9069608_2142443653">
            <w:r>
              <w:rPr>
                <w:webHidden/>
                <w:rStyle w:val="IndexLink"/>
                <w:rtl w:val="true"/>
              </w:rPr>
              <w:t>اللغة</w:t>
            </w:r>
            <w:r>
              <w:rPr>
                <w:rStyle w:val="IndexLink"/>
                <w:rtl w:val="true"/>
              </w:rPr>
              <w:tab/>
            </w:r>
            <w:r>
              <w:rPr>
                <w:rStyle w:val="IndexLink"/>
              </w:rPr>
              <w:t>449</w:t>
            </w:r>
          </w:hyperlink>
        </w:p>
        <w:p>
          <w:pPr>
            <w:pStyle w:val="Contents3"/>
            <w:tabs>
              <w:tab w:val="clear" w:pos="8459"/>
              <w:tab w:val="right" w:pos="9026" w:leader="dot"/>
            </w:tabs>
            <w:rPr/>
          </w:pPr>
          <w:hyperlink w:anchor="__RefHeading___Toc9069610_2142443653">
            <w:r>
              <w:rPr>
                <w:webHidden/>
                <w:rStyle w:val="IndexLink"/>
                <w:rtl w:val="true"/>
              </w:rPr>
              <w:t>الشرح</w:t>
            </w:r>
            <w:r>
              <w:rPr>
                <w:rStyle w:val="IndexLink"/>
                <w:rtl w:val="true"/>
              </w:rPr>
              <w:tab/>
            </w:r>
            <w:r>
              <w:rPr>
                <w:rStyle w:val="IndexLink"/>
              </w:rPr>
              <w:t>449</w:t>
            </w:r>
          </w:hyperlink>
        </w:p>
        <w:p>
          <w:pPr>
            <w:pStyle w:val="Contents4"/>
            <w:tabs>
              <w:tab w:val="clear" w:pos="8176"/>
              <w:tab w:val="right" w:pos="9026" w:leader="dot"/>
            </w:tabs>
            <w:rPr/>
          </w:pPr>
          <w:hyperlink w:anchor="__RefHeading___Toc9069612_2142443653">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9069614_2142443653">
            <w:r>
              <w:rPr>
                <w:webHidden/>
                <w:rStyle w:val="IndexLink"/>
                <w:rtl w:val="true"/>
              </w:rPr>
              <w:t>الوحدة قبل حق علي</w:t>
            </w:r>
            <w:r>
              <w:rPr>
                <w:rStyle w:val="IndexLink"/>
                <w:rtl w:val="true"/>
              </w:rPr>
              <w:t>:</w:t>
              <w:tab/>
            </w:r>
            <w:r>
              <w:rPr>
                <w:rStyle w:val="IndexLink"/>
              </w:rPr>
              <w:t>449</w:t>
            </w:r>
          </w:hyperlink>
        </w:p>
        <w:p>
          <w:pPr>
            <w:pStyle w:val="Contents2"/>
            <w:tabs>
              <w:tab w:val="clear" w:pos="8743"/>
              <w:tab w:val="right" w:pos="9026" w:leader="dot"/>
            </w:tabs>
            <w:rPr/>
          </w:pPr>
          <w:hyperlink w:anchor="__RefHeading___Toc9069616_2142443653">
            <w:r>
              <w:rPr>
                <w:webHidden/>
                <w:rStyle w:val="IndexLink"/>
              </w:rPr>
              <w:t>75</w:t>
            </w:r>
            <w:r>
              <w:rPr>
                <w:rStyle w:val="IndexLink"/>
                <w:rtl w:val="true"/>
              </w:rPr>
              <w:t xml:space="preserve"> - </w:t>
            </w:r>
            <w:r>
              <w:rPr>
                <w:rStyle w:val="IndexLink"/>
                <w:rtl w:val="true"/>
              </w:rPr>
              <w:t>و من كلام له عليه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9069618_2142443653">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9069620_2142443653">
            <w:r>
              <w:rPr>
                <w:webHidden/>
                <w:rStyle w:val="IndexLink"/>
                <w:rtl w:val="true"/>
              </w:rPr>
              <w:t>اللغة</w:t>
            </w:r>
            <w:r>
              <w:rPr>
                <w:rStyle w:val="IndexLink"/>
                <w:rtl w:val="true"/>
              </w:rPr>
              <w:tab/>
            </w:r>
            <w:r>
              <w:rPr>
                <w:rStyle w:val="IndexLink"/>
              </w:rPr>
              <w:t>452</w:t>
            </w:r>
          </w:hyperlink>
        </w:p>
        <w:p>
          <w:pPr>
            <w:pStyle w:val="Contents3"/>
            <w:tabs>
              <w:tab w:val="clear" w:pos="8459"/>
              <w:tab w:val="right" w:pos="9026" w:leader="dot"/>
            </w:tabs>
            <w:rPr/>
          </w:pPr>
          <w:hyperlink w:anchor="__RefHeading___Toc9069622_2142443653">
            <w:r>
              <w:rPr>
                <w:webHidden/>
                <w:rStyle w:val="IndexLink"/>
                <w:rtl w:val="true"/>
              </w:rPr>
              <w:t>الشرح</w:t>
            </w:r>
            <w:r>
              <w:rPr>
                <w:rStyle w:val="IndexLink"/>
                <w:rtl w:val="true"/>
              </w:rPr>
              <w:tab/>
            </w:r>
            <w:r>
              <w:rPr>
                <w:rStyle w:val="IndexLink"/>
              </w:rPr>
              <w:t>452</w:t>
            </w:r>
          </w:hyperlink>
        </w:p>
        <w:p>
          <w:pPr>
            <w:pStyle w:val="Contents2"/>
            <w:tabs>
              <w:tab w:val="clear" w:pos="8743"/>
              <w:tab w:val="right" w:pos="9026" w:leader="dot"/>
            </w:tabs>
            <w:rPr/>
          </w:pPr>
          <w:hyperlink w:anchor="__RefHeading___Toc9069624_2142443653">
            <w:r>
              <w:rPr>
                <w:webHidden/>
                <w:rStyle w:val="IndexLink"/>
              </w:rPr>
              <w:t>76</w:t>
            </w:r>
            <w:r>
              <w:rPr>
                <w:rStyle w:val="IndexLink"/>
                <w:rtl w:val="true"/>
              </w:rPr>
              <w:t xml:space="preserve"> - </w:t>
            </w:r>
            <w:r>
              <w:rPr>
                <w:rStyle w:val="IndexLink"/>
                <w:rtl w:val="true"/>
              </w:rPr>
              <w:t>و من خطبة له عليه السلام</w:t>
            </w:r>
            <w:r>
              <w:rPr>
                <w:rStyle w:val="IndexLink"/>
                <w:rtl w:val="true"/>
              </w:rPr>
              <w:tab/>
            </w:r>
            <w:r>
              <w:rPr>
                <w:rStyle w:val="IndexLink"/>
              </w:rPr>
              <w:t>455</w:t>
            </w:r>
          </w:hyperlink>
        </w:p>
        <w:p>
          <w:pPr>
            <w:pStyle w:val="Contents3"/>
            <w:tabs>
              <w:tab w:val="clear" w:pos="8459"/>
              <w:tab w:val="right" w:pos="9026" w:leader="dot"/>
            </w:tabs>
            <w:rPr/>
          </w:pPr>
          <w:hyperlink w:anchor="__RefHeading___Toc9069626_2142443653">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9069628_2142443653">
            <w:r>
              <w:rPr>
                <w:webHidden/>
                <w:rStyle w:val="IndexLink"/>
                <w:rtl w:val="true"/>
              </w:rPr>
              <w:t>اللغة</w:t>
            </w:r>
            <w:r>
              <w:rPr>
                <w:rStyle w:val="IndexLink"/>
                <w:rtl w:val="true"/>
              </w:rPr>
              <w:tab/>
            </w:r>
            <w:r>
              <w:rPr>
                <w:rStyle w:val="IndexLink"/>
              </w:rPr>
              <w:t>455</w:t>
            </w:r>
          </w:hyperlink>
        </w:p>
        <w:p>
          <w:pPr>
            <w:pStyle w:val="Contents3"/>
            <w:tabs>
              <w:tab w:val="clear" w:pos="8459"/>
              <w:tab w:val="right" w:pos="9026" w:leader="dot"/>
            </w:tabs>
            <w:rPr/>
          </w:pPr>
          <w:hyperlink w:anchor="__RefHeading___Toc9069630_2142443653">
            <w:r>
              <w:rPr>
                <w:webHidden/>
                <w:rStyle w:val="IndexLink"/>
                <w:rtl w:val="true"/>
              </w:rPr>
              <w:t>الشرح</w:t>
            </w:r>
            <w:r>
              <w:rPr>
                <w:rStyle w:val="IndexLink"/>
                <w:rtl w:val="true"/>
              </w:rPr>
              <w:tab/>
            </w:r>
            <w:r>
              <w:rPr>
                <w:rStyle w:val="IndexLink"/>
              </w:rPr>
              <w:t>456</w:t>
            </w:r>
          </w:hyperlink>
        </w:p>
        <w:p>
          <w:pPr>
            <w:pStyle w:val="Contents2"/>
            <w:tabs>
              <w:tab w:val="clear" w:pos="8743"/>
              <w:tab w:val="right" w:pos="9026" w:leader="dot"/>
            </w:tabs>
            <w:rPr/>
          </w:pPr>
          <w:hyperlink w:anchor="__RefHeading___Toc9069632_2142443653">
            <w:r>
              <w:rPr>
                <w:webHidden/>
                <w:rStyle w:val="IndexLink"/>
              </w:rPr>
              <w:t>77</w:t>
            </w:r>
            <w:r>
              <w:rPr>
                <w:rStyle w:val="IndexLink"/>
                <w:rtl w:val="true"/>
              </w:rPr>
              <w:t xml:space="preserve"> - </w:t>
            </w:r>
            <w:r>
              <w:rPr>
                <w:rStyle w:val="IndexLink"/>
                <w:rtl w:val="true"/>
              </w:rPr>
              <w:t>و من كلام له عليه السلام</w:t>
            </w:r>
            <w:r>
              <w:rPr>
                <w:rStyle w:val="IndexLink"/>
                <w:rtl w:val="true"/>
              </w:rPr>
              <w:tab/>
            </w:r>
            <w:r>
              <w:rPr>
                <w:rStyle w:val="IndexLink"/>
              </w:rPr>
              <w:t>459</w:t>
            </w:r>
          </w:hyperlink>
        </w:p>
        <w:p>
          <w:pPr>
            <w:pStyle w:val="Contents3"/>
            <w:tabs>
              <w:tab w:val="clear" w:pos="8459"/>
              <w:tab w:val="right" w:pos="9026" w:leader="dot"/>
            </w:tabs>
            <w:rPr/>
          </w:pPr>
          <w:hyperlink w:anchor="__RefHeading___Toc9069634_2142443653">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9069636_2142443653">
            <w:r>
              <w:rPr>
                <w:webHidden/>
                <w:rStyle w:val="IndexLink"/>
                <w:rtl w:val="true"/>
              </w:rPr>
              <w:t>اللغة</w:t>
            </w:r>
            <w:r>
              <w:rPr>
                <w:rStyle w:val="IndexLink"/>
                <w:rtl w:val="true"/>
              </w:rPr>
              <w:tab/>
            </w:r>
            <w:r>
              <w:rPr>
                <w:rStyle w:val="IndexLink"/>
              </w:rPr>
              <w:t>459</w:t>
            </w:r>
          </w:hyperlink>
        </w:p>
        <w:p>
          <w:pPr>
            <w:pStyle w:val="Contents3"/>
            <w:tabs>
              <w:tab w:val="clear" w:pos="8459"/>
              <w:tab w:val="right" w:pos="9026" w:leader="dot"/>
            </w:tabs>
            <w:rPr/>
          </w:pPr>
          <w:hyperlink w:anchor="__RefHeading___Toc9069638_2142443653">
            <w:r>
              <w:rPr>
                <w:webHidden/>
                <w:rStyle w:val="IndexLink"/>
                <w:rtl w:val="true"/>
              </w:rPr>
              <w:t>الشرح</w:t>
            </w:r>
            <w:r>
              <w:rPr>
                <w:rStyle w:val="IndexLink"/>
                <w:rtl w:val="true"/>
              </w:rPr>
              <w:tab/>
            </w:r>
            <w:r>
              <w:rPr>
                <w:rStyle w:val="IndexLink"/>
              </w:rPr>
              <w:t>459</w:t>
            </w:r>
          </w:hyperlink>
        </w:p>
        <w:p>
          <w:pPr>
            <w:pStyle w:val="Contents2"/>
            <w:tabs>
              <w:tab w:val="clear" w:pos="8743"/>
              <w:tab w:val="right" w:pos="9026" w:leader="dot"/>
            </w:tabs>
            <w:rPr/>
          </w:pPr>
          <w:hyperlink w:anchor="__RefHeading___Toc9069640_2142443653">
            <w:r>
              <w:rPr>
                <w:webHidden/>
                <w:rStyle w:val="IndexLink"/>
              </w:rPr>
              <w:t>78</w:t>
            </w:r>
            <w:r>
              <w:rPr>
                <w:rStyle w:val="IndexLink"/>
                <w:rtl w:val="true"/>
              </w:rPr>
              <w:t xml:space="preserve"> - </w:t>
            </w:r>
            <w:r>
              <w:rPr>
                <w:rStyle w:val="IndexLink"/>
                <w:rtl w:val="true"/>
              </w:rPr>
              <w:t>و من دعاء له عليه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9069642_2142443653">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9069644_2142443653">
            <w:r>
              <w:rPr>
                <w:webHidden/>
                <w:rStyle w:val="IndexLink"/>
                <w:rtl w:val="true"/>
              </w:rPr>
              <w:t>اللغة</w:t>
            </w:r>
            <w:r>
              <w:rPr>
                <w:rStyle w:val="IndexLink"/>
                <w:rtl w:val="true"/>
              </w:rPr>
              <w:tab/>
            </w:r>
            <w:r>
              <w:rPr>
                <w:rStyle w:val="IndexLink"/>
              </w:rPr>
              <w:t>461</w:t>
            </w:r>
          </w:hyperlink>
        </w:p>
        <w:p>
          <w:pPr>
            <w:pStyle w:val="Contents3"/>
            <w:tabs>
              <w:tab w:val="clear" w:pos="8459"/>
              <w:tab w:val="right" w:pos="9026" w:leader="dot"/>
            </w:tabs>
            <w:rPr/>
          </w:pPr>
          <w:hyperlink w:anchor="__RefHeading___Toc9069646_2142443653">
            <w:r>
              <w:rPr>
                <w:webHidden/>
                <w:rStyle w:val="IndexLink"/>
                <w:rtl w:val="true"/>
              </w:rPr>
              <w:t>الشرح</w:t>
            </w:r>
            <w:r>
              <w:rPr>
                <w:rStyle w:val="IndexLink"/>
                <w:rtl w:val="true"/>
              </w:rPr>
              <w:tab/>
            </w:r>
            <w:r>
              <w:rPr>
                <w:rStyle w:val="IndexLink"/>
              </w:rPr>
              <w:t>461</w:t>
            </w:r>
          </w:hyperlink>
        </w:p>
        <w:p>
          <w:pPr>
            <w:pStyle w:val="Contents2"/>
            <w:tabs>
              <w:tab w:val="clear" w:pos="8743"/>
              <w:tab w:val="right" w:pos="9026" w:leader="dot"/>
            </w:tabs>
            <w:rPr/>
          </w:pPr>
          <w:hyperlink w:anchor="__RefHeading___Toc9069648_2142443653">
            <w:r>
              <w:rPr>
                <w:webHidden/>
                <w:rStyle w:val="IndexLink"/>
              </w:rPr>
              <w:t>79</w:t>
            </w:r>
            <w:r>
              <w:rPr>
                <w:rStyle w:val="IndexLink"/>
                <w:rtl w:val="true"/>
              </w:rPr>
              <w:t xml:space="preserve"> - </w:t>
            </w:r>
            <w:r>
              <w:rPr>
                <w:rStyle w:val="IndexLink"/>
                <w:rtl w:val="true"/>
              </w:rPr>
              <w:t>و من كلام له عليه السلام</w:t>
            </w:r>
            <w:r>
              <w:rPr>
                <w:rStyle w:val="IndexLink"/>
                <w:rtl w:val="true"/>
              </w:rPr>
              <w:tab/>
            </w:r>
            <w:r>
              <w:rPr>
                <w:rStyle w:val="IndexLink"/>
              </w:rPr>
              <w:t>463</w:t>
            </w:r>
          </w:hyperlink>
        </w:p>
        <w:p>
          <w:pPr>
            <w:pStyle w:val="Contents3"/>
            <w:tabs>
              <w:tab w:val="clear" w:pos="8459"/>
              <w:tab w:val="right" w:pos="9026" w:leader="dot"/>
            </w:tabs>
            <w:rPr/>
          </w:pPr>
          <w:hyperlink w:anchor="__RefHeading___Toc9069650_2142443653">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9069652_2142443653">
            <w:r>
              <w:rPr>
                <w:webHidden/>
                <w:rStyle w:val="IndexLink"/>
                <w:rtl w:val="true"/>
              </w:rPr>
              <w:t>اللغة</w:t>
            </w:r>
            <w:r>
              <w:rPr>
                <w:rStyle w:val="IndexLink"/>
                <w:rtl w:val="true"/>
              </w:rPr>
              <w:tab/>
            </w:r>
            <w:r>
              <w:rPr>
                <w:rStyle w:val="IndexLink"/>
              </w:rPr>
              <w:t>463</w:t>
            </w:r>
          </w:hyperlink>
        </w:p>
        <w:p>
          <w:pPr>
            <w:pStyle w:val="Contents3"/>
            <w:tabs>
              <w:tab w:val="clear" w:pos="8459"/>
              <w:tab w:val="right" w:pos="9026" w:leader="dot"/>
            </w:tabs>
            <w:rPr/>
          </w:pPr>
          <w:hyperlink w:anchor="__RefHeading___Toc9069654_2142443653">
            <w:r>
              <w:rPr>
                <w:webHidden/>
                <w:rStyle w:val="IndexLink"/>
                <w:rtl w:val="true"/>
              </w:rPr>
              <w:t>الشرح</w:t>
            </w:r>
            <w:r>
              <w:rPr>
                <w:rStyle w:val="IndexLink"/>
                <w:rtl w:val="true"/>
              </w:rPr>
              <w:tab/>
            </w:r>
            <w:r>
              <w:rPr>
                <w:rStyle w:val="IndexLink"/>
              </w:rPr>
              <w:t>464</w:t>
            </w:r>
          </w:hyperlink>
        </w:p>
        <w:p>
          <w:pPr>
            <w:pStyle w:val="Contents2"/>
            <w:tabs>
              <w:tab w:val="clear" w:pos="8743"/>
              <w:tab w:val="right" w:pos="9026" w:leader="dot"/>
            </w:tabs>
            <w:rPr/>
          </w:pPr>
          <w:hyperlink w:anchor="__RefHeading___Toc9069656_2142443653">
            <w:r>
              <w:rPr>
                <w:webHidden/>
                <w:rStyle w:val="IndexLink"/>
              </w:rPr>
              <w:t>80</w:t>
            </w:r>
            <w:r>
              <w:rPr>
                <w:rStyle w:val="IndexLink"/>
                <w:rtl w:val="true"/>
              </w:rPr>
              <w:t xml:space="preserve"> - </w:t>
            </w:r>
            <w:r>
              <w:rPr>
                <w:rStyle w:val="IndexLink"/>
                <w:rtl w:val="true"/>
              </w:rPr>
              <w:t>و من خطبة له عليه السلام</w:t>
            </w:r>
            <w:r>
              <w:rPr>
                <w:rStyle w:val="IndexLink"/>
                <w:rtl w:val="true"/>
              </w:rPr>
              <w:tab/>
            </w:r>
            <w:r>
              <w:rPr>
                <w:rStyle w:val="IndexLink"/>
              </w:rPr>
              <w:t>467</w:t>
            </w:r>
          </w:hyperlink>
        </w:p>
        <w:p>
          <w:pPr>
            <w:pStyle w:val="Contents3"/>
            <w:tabs>
              <w:tab w:val="clear" w:pos="8459"/>
              <w:tab w:val="right" w:pos="9026" w:leader="dot"/>
            </w:tabs>
            <w:rPr/>
          </w:pPr>
          <w:hyperlink w:anchor="__RefHeading___Toc9069658_2142443653">
            <w:r>
              <w:rPr>
                <w:webHidden/>
                <w:rStyle w:val="IndexLink"/>
                <w:rtl w:val="true"/>
              </w:rPr>
              <w:t>اشارة</w:t>
            </w:r>
            <w:r>
              <w:rPr>
                <w:rStyle w:val="IndexLink"/>
                <w:rtl w:val="true"/>
              </w:rPr>
              <w:tab/>
            </w:r>
            <w:r>
              <w:rPr>
                <w:rStyle w:val="IndexLink"/>
              </w:rPr>
              <w:t>467</w:t>
            </w:r>
          </w:hyperlink>
        </w:p>
        <w:p>
          <w:pPr>
            <w:pStyle w:val="Contents3"/>
            <w:tabs>
              <w:tab w:val="clear" w:pos="8459"/>
              <w:tab w:val="right" w:pos="9026" w:leader="dot"/>
            </w:tabs>
            <w:rPr/>
          </w:pPr>
          <w:hyperlink w:anchor="__RefHeading___Toc9069660_2142443653">
            <w:r>
              <w:rPr>
                <w:webHidden/>
                <w:rStyle w:val="IndexLink"/>
                <w:rtl w:val="true"/>
              </w:rPr>
              <w:t>اللغة</w:t>
            </w:r>
            <w:r>
              <w:rPr>
                <w:rStyle w:val="IndexLink"/>
                <w:rtl w:val="true"/>
              </w:rPr>
              <w:tab/>
            </w:r>
            <w:r>
              <w:rPr>
                <w:rStyle w:val="IndexLink"/>
              </w:rPr>
              <w:t>467</w:t>
            </w:r>
          </w:hyperlink>
        </w:p>
        <w:p>
          <w:pPr>
            <w:pStyle w:val="Contents3"/>
            <w:tabs>
              <w:tab w:val="clear" w:pos="8459"/>
              <w:tab w:val="right" w:pos="9026" w:leader="dot"/>
            </w:tabs>
            <w:rPr/>
          </w:pPr>
          <w:hyperlink w:anchor="__RefHeading___Toc9069662_2142443653">
            <w:r>
              <w:rPr>
                <w:webHidden/>
                <w:rStyle w:val="IndexLink"/>
                <w:rtl w:val="true"/>
              </w:rPr>
              <w:t>الشرح</w:t>
            </w:r>
            <w:r>
              <w:rPr>
                <w:rStyle w:val="IndexLink"/>
                <w:rtl w:val="true"/>
              </w:rPr>
              <w:tab/>
            </w:r>
            <w:r>
              <w:rPr>
                <w:rStyle w:val="IndexLink"/>
              </w:rPr>
              <w:t>468</w:t>
            </w:r>
          </w:hyperlink>
        </w:p>
        <w:p>
          <w:pPr>
            <w:pStyle w:val="Contents2"/>
            <w:tabs>
              <w:tab w:val="clear" w:pos="8743"/>
              <w:tab w:val="right" w:pos="9026" w:leader="dot"/>
            </w:tabs>
            <w:rPr/>
          </w:pPr>
          <w:hyperlink w:anchor="__RefHeading___Toc9069664_2142443653">
            <w:r>
              <w:rPr>
                <w:webHidden/>
                <w:rStyle w:val="IndexLink"/>
              </w:rPr>
              <w:t>81</w:t>
            </w:r>
            <w:r>
              <w:rPr>
                <w:rStyle w:val="IndexLink"/>
                <w:rtl w:val="true"/>
              </w:rPr>
              <w:t xml:space="preserve"> - </w:t>
            </w:r>
            <w:r>
              <w:rPr>
                <w:rStyle w:val="IndexLink"/>
                <w:rtl w:val="true"/>
              </w:rPr>
              <w:t>و من كلام له عليه السلام</w:t>
            </w:r>
            <w:r>
              <w:rPr>
                <w:rStyle w:val="IndexLink"/>
                <w:rtl w:val="true"/>
              </w:rPr>
              <w:tab/>
            </w:r>
            <w:r>
              <w:rPr>
                <w:rStyle w:val="IndexLink"/>
              </w:rPr>
              <w:t>470</w:t>
            </w:r>
          </w:hyperlink>
        </w:p>
        <w:p>
          <w:pPr>
            <w:pStyle w:val="Contents3"/>
            <w:tabs>
              <w:tab w:val="clear" w:pos="8459"/>
              <w:tab w:val="right" w:pos="9026" w:leader="dot"/>
            </w:tabs>
            <w:rPr/>
          </w:pPr>
          <w:hyperlink w:anchor="__RefHeading___Toc9069666_2142443653">
            <w:r>
              <w:rPr>
                <w:webHidden/>
                <w:rStyle w:val="IndexLink"/>
                <w:rtl w:val="true"/>
              </w:rPr>
              <w:t>اشارة</w:t>
            </w:r>
            <w:r>
              <w:rPr>
                <w:rStyle w:val="IndexLink"/>
                <w:rtl w:val="true"/>
              </w:rPr>
              <w:tab/>
            </w:r>
            <w:r>
              <w:rPr>
                <w:rStyle w:val="IndexLink"/>
              </w:rPr>
              <w:t>470</w:t>
            </w:r>
          </w:hyperlink>
        </w:p>
        <w:p>
          <w:pPr>
            <w:pStyle w:val="Contents3"/>
            <w:tabs>
              <w:tab w:val="clear" w:pos="8459"/>
              <w:tab w:val="right" w:pos="9026" w:leader="dot"/>
            </w:tabs>
            <w:rPr/>
          </w:pPr>
          <w:hyperlink w:anchor="__RefHeading___Toc9069668_2142443653">
            <w:r>
              <w:rPr>
                <w:webHidden/>
                <w:rStyle w:val="IndexLink"/>
                <w:rtl w:val="true"/>
              </w:rPr>
              <w:t>اللغة</w:t>
            </w:r>
            <w:r>
              <w:rPr>
                <w:rStyle w:val="IndexLink"/>
                <w:rtl w:val="true"/>
              </w:rPr>
              <w:tab/>
            </w:r>
            <w:r>
              <w:rPr>
                <w:rStyle w:val="IndexLink"/>
              </w:rPr>
              <w:t>470</w:t>
            </w:r>
          </w:hyperlink>
        </w:p>
        <w:p>
          <w:pPr>
            <w:pStyle w:val="Contents3"/>
            <w:tabs>
              <w:tab w:val="clear" w:pos="8459"/>
              <w:tab w:val="right" w:pos="9026" w:leader="dot"/>
            </w:tabs>
            <w:rPr/>
          </w:pPr>
          <w:hyperlink w:anchor="__RefHeading___Toc9069670_2142443653">
            <w:r>
              <w:rPr>
                <w:webHidden/>
                <w:rStyle w:val="IndexLink"/>
                <w:rtl w:val="true"/>
              </w:rPr>
              <w:t>الشرح</w:t>
            </w:r>
            <w:r>
              <w:rPr>
                <w:rStyle w:val="IndexLink"/>
                <w:rtl w:val="true"/>
              </w:rPr>
              <w:tab/>
            </w:r>
            <w:r>
              <w:rPr>
                <w:rStyle w:val="IndexLink"/>
              </w:rPr>
              <w:t>470</w:t>
            </w:r>
          </w:hyperlink>
        </w:p>
        <w:p>
          <w:pPr>
            <w:pStyle w:val="Contents2"/>
            <w:tabs>
              <w:tab w:val="clear" w:pos="8743"/>
              <w:tab w:val="right" w:pos="9026" w:leader="dot"/>
            </w:tabs>
            <w:rPr/>
          </w:pPr>
          <w:hyperlink w:anchor="__RefHeading___Toc9069672_2142443653">
            <w:r>
              <w:rPr>
                <w:webHidden/>
                <w:rStyle w:val="IndexLink"/>
              </w:rPr>
              <w:t>82</w:t>
            </w:r>
            <w:r>
              <w:rPr>
                <w:rStyle w:val="IndexLink"/>
                <w:rtl w:val="true"/>
              </w:rPr>
              <w:t xml:space="preserve"> - </w:t>
            </w:r>
            <w:r>
              <w:rPr>
                <w:rStyle w:val="IndexLink"/>
                <w:rtl w:val="true"/>
              </w:rPr>
              <w:t>و من كلام له عليه السلام</w:t>
            </w:r>
            <w:r>
              <w:rPr>
                <w:rStyle w:val="IndexLink"/>
                <w:rtl w:val="true"/>
              </w:rPr>
              <w:tab/>
            </w:r>
            <w:r>
              <w:rPr>
                <w:rStyle w:val="IndexLink"/>
              </w:rPr>
              <w:t>472</w:t>
            </w:r>
          </w:hyperlink>
        </w:p>
        <w:p>
          <w:pPr>
            <w:pStyle w:val="Contents3"/>
            <w:tabs>
              <w:tab w:val="clear" w:pos="8459"/>
              <w:tab w:val="right" w:pos="9026" w:leader="dot"/>
            </w:tabs>
            <w:rPr/>
          </w:pPr>
          <w:hyperlink w:anchor="__RefHeading___Toc9069674_2142443653">
            <w:r>
              <w:rPr>
                <w:webHidden/>
                <w:rStyle w:val="IndexLink"/>
                <w:rtl w:val="true"/>
              </w:rPr>
              <w:t>اشارة</w:t>
            </w:r>
            <w:r>
              <w:rPr>
                <w:rStyle w:val="IndexLink"/>
                <w:rtl w:val="true"/>
              </w:rPr>
              <w:tab/>
            </w:r>
            <w:r>
              <w:rPr>
                <w:rStyle w:val="IndexLink"/>
              </w:rPr>
              <w:t>472</w:t>
            </w:r>
          </w:hyperlink>
        </w:p>
        <w:p>
          <w:pPr>
            <w:pStyle w:val="Contents3"/>
            <w:tabs>
              <w:tab w:val="clear" w:pos="8459"/>
              <w:tab w:val="right" w:pos="9026" w:leader="dot"/>
            </w:tabs>
            <w:rPr/>
          </w:pPr>
          <w:hyperlink w:anchor="__RefHeading___Toc9069676_2142443653">
            <w:r>
              <w:rPr>
                <w:webHidden/>
                <w:rStyle w:val="IndexLink"/>
                <w:rtl w:val="true"/>
              </w:rPr>
              <w:t>اللغة</w:t>
            </w:r>
            <w:r>
              <w:rPr>
                <w:rStyle w:val="IndexLink"/>
                <w:rtl w:val="true"/>
              </w:rPr>
              <w:tab/>
            </w:r>
            <w:r>
              <w:rPr>
                <w:rStyle w:val="IndexLink"/>
              </w:rPr>
              <w:t>472</w:t>
            </w:r>
          </w:hyperlink>
        </w:p>
        <w:p>
          <w:pPr>
            <w:pStyle w:val="Contents3"/>
            <w:tabs>
              <w:tab w:val="clear" w:pos="8459"/>
              <w:tab w:val="right" w:pos="9026" w:leader="dot"/>
            </w:tabs>
            <w:rPr/>
          </w:pPr>
          <w:hyperlink w:anchor="__RefHeading___Toc9069678_2142443653">
            <w:r>
              <w:rPr>
                <w:webHidden/>
                <w:rStyle w:val="IndexLink"/>
                <w:rtl w:val="true"/>
              </w:rPr>
              <w:t>الشرح</w:t>
            </w:r>
            <w:r>
              <w:rPr>
                <w:rStyle w:val="IndexLink"/>
                <w:rtl w:val="true"/>
              </w:rPr>
              <w:tab/>
            </w:r>
            <w:r>
              <w:rPr>
                <w:rStyle w:val="IndexLink"/>
              </w:rPr>
              <w:t>473</w:t>
            </w:r>
          </w:hyperlink>
        </w:p>
        <w:p>
          <w:pPr>
            <w:pStyle w:val="Contents2"/>
            <w:tabs>
              <w:tab w:val="clear" w:pos="8743"/>
              <w:tab w:val="right" w:pos="9026" w:leader="dot"/>
            </w:tabs>
            <w:rPr/>
          </w:pPr>
          <w:hyperlink w:anchor="__RefHeading___Toc9069680_2142443653">
            <w:r>
              <w:rPr>
                <w:webHidden/>
                <w:rStyle w:val="IndexLink"/>
              </w:rPr>
              <w:t>83</w:t>
            </w:r>
            <w:r>
              <w:rPr>
                <w:rStyle w:val="IndexLink"/>
                <w:rtl w:val="true"/>
              </w:rPr>
              <w:t xml:space="preserve"> - </w:t>
            </w:r>
            <w:r>
              <w:rPr>
                <w:rStyle w:val="IndexLink"/>
                <w:rtl w:val="true"/>
              </w:rPr>
              <w:t>و من خطبة له عليه 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9069682_2142443653">
            <w:r>
              <w:rPr>
                <w:webHidden/>
                <w:rStyle w:val="IndexLink"/>
                <w:rtl w:val="true"/>
              </w:rPr>
              <w:t>اشارة</w:t>
            </w:r>
            <w:r>
              <w:rPr>
                <w:rStyle w:val="IndexLink"/>
                <w:rtl w:val="true"/>
              </w:rPr>
              <w:tab/>
            </w:r>
            <w:r>
              <w:rPr>
                <w:rStyle w:val="IndexLink"/>
              </w:rPr>
              <w:t>475</w:t>
            </w:r>
          </w:hyperlink>
        </w:p>
        <w:p>
          <w:pPr>
            <w:pStyle w:val="Contents3"/>
            <w:tabs>
              <w:tab w:val="clear" w:pos="8459"/>
              <w:tab w:val="right" w:pos="9026" w:leader="dot"/>
            </w:tabs>
            <w:rPr/>
          </w:pPr>
          <w:hyperlink w:anchor="__RefHeading___Toc9069684_2142443653">
            <w:r>
              <w:rPr>
                <w:webHidden/>
                <w:rStyle w:val="IndexLink"/>
                <w:rtl w:val="true"/>
              </w:rPr>
              <w:t>صفته جل شأنه</w:t>
            </w:r>
            <w:r>
              <w:rPr>
                <w:rStyle w:val="IndexLink"/>
                <w:rtl w:val="true"/>
              </w:rPr>
              <w:tab/>
            </w:r>
            <w:r>
              <w:rPr>
                <w:rStyle w:val="IndexLink"/>
              </w:rPr>
              <w:t>475</w:t>
            </w:r>
          </w:hyperlink>
        </w:p>
        <w:p>
          <w:pPr>
            <w:pStyle w:val="Contents4"/>
            <w:tabs>
              <w:tab w:val="clear" w:pos="8176"/>
              <w:tab w:val="right" w:pos="9026" w:leader="dot"/>
            </w:tabs>
            <w:rPr/>
          </w:pPr>
          <w:hyperlink w:anchor="__RefHeading___Toc9069686_2142443653">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9069688_2142443653">
            <w:r>
              <w:rPr>
                <w:webHidden/>
                <w:rStyle w:val="IndexLink"/>
                <w:rtl w:val="true"/>
              </w:rPr>
              <w:t>اللغة</w:t>
            </w:r>
            <w:r>
              <w:rPr>
                <w:rStyle w:val="IndexLink"/>
                <w:rtl w:val="true"/>
              </w:rPr>
              <w:tab/>
            </w:r>
            <w:r>
              <w:rPr>
                <w:rStyle w:val="IndexLink"/>
              </w:rPr>
              <w:t>475</w:t>
            </w:r>
          </w:hyperlink>
        </w:p>
        <w:p>
          <w:pPr>
            <w:pStyle w:val="Contents4"/>
            <w:tabs>
              <w:tab w:val="clear" w:pos="8176"/>
              <w:tab w:val="right" w:pos="9026" w:leader="dot"/>
            </w:tabs>
            <w:rPr/>
          </w:pPr>
          <w:hyperlink w:anchor="__RefHeading___Toc9069690_2142443653">
            <w:r>
              <w:rPr>
                <w:webHidden/>
                <w:rStyle w:val="IndexLink"/>
                <w:rtl w:val="true"/>
              </w:rPr>
              <w:t>الشرح</w:t>
            </w:r>
            <w:r>
              <w:rPr>
                <w:rStyle w:val="IndexLink"/>
                <w:rtl w:val="true"/>
              </w:rPr>
              <w:tab/>
            </w:r>
            <w:r>
              <w:rPr>
                <w:rStyle w:val="IndexLink"/>
              </w:rPr>
              <w:t>476</w:t>
            </w:r>
          </w:hyperlink>
        </w:p>
        <w:p>
          <w:pPr>
            <w:pStyle w:val="Contents3"/>
            <w:tabs>
              <w:tab w:val="clear" w:pos="8459"/>
              <w:tab w:val="right" w:pos="9026" w:leader="dot"/>
            </w:tabs>
            <w:rPr/>
          </w:pPr>
          <w:hyperlink w:anchor="__RefHeading___Toc9069692_2142443653">
            <w:r>
              <w:rPr>
                <w:webHidden/>
                <w:rStyle w:val="IndexLink"/>
                <w:rtl w:val="true"/>
              </w:rPr>
              <w:t>الوصية بالتقوى</w:t>
            </w:r>
            <w:r>
              <w:rPr>
                <w:rStyle w:val="IndexLink"/>
                <w:rtl w:val="true"/>
              </w:rPr>
              <w:tab/>
            </w:r>
            <w:r>
              <w:rPr>
                <w:rStyle w:val="IndexLink"/>
              </w:rPr>
              <w:t>477</w:t>
            </w:r>
          </w:hyperlink>
        </w:p>
        <w:p>
          <w:pPr>
            <w:pStyle w:val="Contents4"/>
            <w:tabs>
              <w:tab w:val="clear" w:pos="8176"/>
              <w:tab w:val="right" w:pos="9026" w:leader="dot"/>
            </w:tabs>
            <w:rPr/>
          </w:pPr>
          <w:hyperlink w:anchor="__RefHeading___Toc9069694_2142443653">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9069696_2142443653">
            <w:r>
              <w:rPr>
                <w:webHidden/>
                <w:rStyle w:val="IndexLink"/>
                <w:rtl w:val="true"/>
              </w:rPr>
              <w:t>اللغة</w:t>
            </w:r>
            <w:r>
              <w:rPr>
                <w:rStyle w:val="IndexLink"/>
                <w:rtl w:val="true"/>
              </w:rPr>
              <w:tab/>
            </w:r>
            <w:r>
              <w:rPr>
                <w:rStyle w:val="IndexLink"/>
              </w:rPr>
              <w:t>478</w:t>
            </w:r>
          </w:hyperlink>
        </w:p>
        <w:p>
          <w:pPr>
            <w:pStyle w:val="Contents4"/>
            <w:tabs>
              <w:tab w:val="clear" w:pos="8176"/>
              <w:tab w:val="right" w:pos="9026" w:leader="dot"/>
            </w:tabs>
            <w:rPr/>
          </w:pPr>
          <w:hyperlink w:anchor="__RefHeading___Toc9069698_2142443653">
            <w:r>
              <w:rPr>
                <w:webHidden/>
                <w:rStyle w:val="IndexLink"/>
                <w:rtl w:val="true"/>
              </w:rPr>
              <w:t>الشرح</w:t>
            </w:r>
            <w:r>
              <w:rPr>
                <w:rStyle w:val="IndexLink"/>
                <w:rtl w:val="true"/>
              </w:rPr>
              <w:tab/>
            </w:r>
            <w:r>
              <w:rPr>
                <w:rStyle w:val="IndexLink"/>
              </w:rPr>
              <w:t>478</w:t>
            </w:r>
          </w:hyperlink>
        </w:p>
        <w:p>
          <w:pPr>
            <w:pStyle w:val="Contents3"/>
            <w:tabs>
              <w:tab w:val="clear" w:pos="8459"/>
              <w:tab w:val="right" w:pos="9026" w:leader="dot"/>
            </w:tabs>
            <w:rPr/>
          </w:pPr>
          <w:hyperlink w:anchor="__RefHeading___Toc9069700_2142443653">
            <w:r>
              <w:rPr>
                <w:webHidden/>
                <w:rStyle w:val="IndexLink"/>
                <w:rtl w:val="true"/>
              </w:rPr>
              <w:t>التنفير من الدنيا</w:t>
            </w:r>
            <w:r>
              <w:rPr>
                <w:rStyle w:val="IndexLink"/>
                <w:rtl w:val="true"/>
              </w:rPr>
              <w:tab/>
            </w:r>
            <w:r>
              <w:rPr>
                <w:rStyle w:val="IndexLink"/>
              </w:rPr>
              <w:t>480</w:t>
            </w:r>
          </w:hyperlink>
        </w:p>
        <w:p>
          <w:pPr>
            <w:pStyle w:val="Contents4"/>
            <w:tabs>
              <w:tab w:val="clear" w:pos="8176"/>
              <w:tab w:val="right" w:pos="9026" w:leader="dot"/>
            </w:tabs>
            <w:rPr/>
          </w:pPr>
          <w:hyperlink w:anchor="__RefHeading___Toc9069702_2142443653">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9069704_2142443653">
            <w:r>
              <w:rPr>
                <w:webHidden/>
                <w:rStyle w:val="IndexLink"/>
                <w:rtl w:val="true"/>
              </w:rPr>
              <w:t>اللغة</w:t>
            </w:r>
            <w:r>
              <w:rPr>
                <w:rStyle w:val="IndexLink"/>
                <w:rtl w:val="true"/>
              </w:rPr>
              <w:tab/>
            </w:r>
            <w:r>
              <w:rPr>
                <w:rStyle w:val="IndexLink"/>
              </w:rPr>
              <w:t>480</w:t>
            </w:r>
          </w:hyperlink>
        </w:p>
        <w:p>
          <w:pPr>
            <w:pStyle w:val="Contents4"/>
            <w:tabs>
              <w:tab w:val="clear" w:pos="8176"/>
              <w:tab w:val="right" w:pos="9026" w:leader="dot"/>
            </w:tabs>
            <w:rPr/>
          </w:pPr>
          <w:hyperlink w:anchor="__RefHeading___Toc9069706_2142443653">
            <w:r>
              <w:rPr>
                <w:webHidden/>
                <w:rStyle w:val="IndexLink"/>
                <w:rtl w:val="true"/>
              </w:rPr>
              <w:t>الشرح</w:t>
            </w:r>
            <w:r>
              <w:rPr>
                <w:rStyle w:val="IndexLink"/>
                <w:rtl w:val="true"/>
              </w:rPr>
              <w:tab/>
            </w:r>
            <w:r>
              <w:rPr>
                <w:rStyle w:val="IndexLink"/>
              </w:rPr>
              <w:t>482</w:t>
            </w:r>
          </w:hyperlink>
        </w:p>
        <w:p>
          <w:pPr>
            <w:pStyle w:val="Contents3"/>
            <w:tabs>
              <w:tab w:val="clear" w:pos="8459"/>
              <w:tab w:val="right" w:pos="9026" w:leader="dot"/>
            </w:tabs>
            <w:rPr/>
          </w:pPr>
          <w:hyperlink w:anchor="__RefHeading___Toc9069708_2142443653">
            <w:r>
              <w:rPr>
                <w:webHidden/>
                <w:rStyle w:val="IndexLink"/>
                <w:rtl w:val="true"/>
              </w:rPr>
              <w:t>بعد الموت البعث</w:t>
            </w:r>
            <w:r>
              <w:rPr>
                <w:rStyle w:val="IndexLink"/>
                <w:rtl w:val="true"/>
              </w:rPr>
              <w:tab/>
            </w:r>
            <w:r>
              <w:rPr>
                <w:rStyle w:val="IndexLink"/>
              </w:rPr>
              <w:t>484</w:t>
            </w:r>
          </w:hyperlink>
        </w:p>
        <w:p>
          <w:pPr>
            <w:pStyle w:val="Contents4"/>
            <w:tabs>
              <w:tab w:val="clear" w:pos="8176"/>
              <w:tab w:val="right" w:pos="9026" w:leader="dot"/>
            </w:tabs>
            <w:rPr/>
          </w:pPr>
          <w:hyperlink w:anchor="__RefHeading___Toc9069710_2142443653">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9069712_2142443653">
            <w:r>
              <w:rPr>
                <w:webHidden/>
                <w:rStyle w:val="IndexLink"/>
                <w:rtl w:val="true"/>
              </w:rPr>
              <w:t>اللغة</w:t>
            </w:r>
            <w:r>
              <w:rPr>
                <w:rStyle w:val="IndexLink"/>
                <w:rtl w:val="true"/>
              </w:rPr>
              <w:tab/>
            </w:r>
            <w:r>
              <w:rPr>
                <w:rStyle w:val="IndexLink"/>
              </w:rPr>
              <w:t>484</w:t>
            </w:r>
          </w:hyperlink>
        </w:p>
        <w:p>
          <w:pPr>
            <w:pStyle w:val="Contents4"/>
            <w:tabs>
              <w:tab w:val="clear" w:pos="8176"/>
              <w:tab w:val="right" w:pos="9026" w:leader="dot"/>
            </w:tabs>
            <w:rPr/>
          </w:pPr>
          <w:hyperlink w:anchor="__RefHeading___Toc9069714_2142443653">
            <w:r>
              <w:rPr>
                <w:webHidden/>
                <w:rStyle w:val="IndexLink"/>
                <w:rtl w:val="true"/>
              </w:rPr>
              <w:t>الشرح</w:t>
            </w:r>
            <w:r>
              <w:rPr>
                <w:rStyle w:val="IndexLink"/>
                <w:rtl w:val="true"/>
              </w:rPr>
              <w:tab/>
            </w:r>
            <w:r>
              <w:rPr>
                <w:rStyle w:val="IndexLink"/>
              </w:rPr>
              <w:t>485</w:t>
            </w:r>
          </w:hyperlink>
        </w:p>
        <w:p>
          <w:pPr>
            <w:pStyle w:val="Contents3"/>
            <w:tabs>
              <w:tab w:val="clear" w:pos="8459"/>
              <w:tab w:val="right" w:pos="9026" w:leader="dot"/>
            </w:tabs>
            <w:rPr/>
          </w:pPr>
          <w:hyperlink w:anchor="__RefHeading___Toc9069716_2142443653">
            <w:r>
              <w:rPr>
                <w:webHidden/>
                <w:rStyle w:val="IndexLink"/>
                <w:rtl w:val="true"/>
              </w:rPr>
              <w:t>تنبيه الخلق</w:t>
            </w:r>
            <w:r>
              <w:rPr>
                <w:rStyle w:val="IndexLink"/>
                <w:rtl w:val="true"/>
              </w:rPr>
              <w:tab/>
            </w:r>
            <w:r>
              <w:rPr>
                <w:rStyle w:val="IndexLink"/>
              </w:rPr>
              <w:t>488</w:t>
            </w:r>
          </w:hyperlink>
        </w:p>
        <w:p>
          <w:pPr>
            <w:pStyle w:val="Contents4"/>
            <w:tabs>
              <w:tab w:val="clear" w:pos="8176"/>
              <w:tab w:val="right" w:pos="9026" w:leader="dot"/>
            </w:tabs>
            <w:rPr/>
          </w:pPr>
          <w:hyperlink w:anchor="__RefHeading___Toc9069718_2142443653">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9069720_2142443653">
            <w:r>
              <w:rPr>
                <w:webHidden/>
                <w:rStyle w:val="IndexLink"/>
                <w:rtl w:val="true"/>
              </w:rPr>
              <w:t>اللغة</w:t>
            </w:r>
            <w:r>
              <w:rPr>
                <w:rStyle w:val="IndexLink"/>
                <w:rtl w:val="true"/>
              </w:rPr>
              <w:tab/>
            </w:r>
            <w:r>
              <w:rPr>
                <w:rStyle w:val="IndexLink"/>
              </w:rPr>
              <w:t>488</w:t>
            </w:r>
          </w:hyperlink>
        </w:p>
        <w:p>
          <w:pPr>
            <w:pStyle w:val="Contents4"/>
            <w:tabs>
              <w:tab w:val="clear" w:pos="8176"/>
              <w:tab w:val="right" w:pos="9026" w:leader="dot"/>
            </w:tabs>
            <w:rPr/>
          </w:pPr>
          <w:hyperlink w:anchor="__RefHeading___Toc9069722_2142443653">
            <w:r>
              <w:rPr>
                <w:webHidden/>
                <w:rStyle w:val="IndexLink"/>
                <w:rtl w:val="true"/>
              </w:rPr>
              <w:t>الشرح</w:t>
            </w:r>
            <w:r>
              <w:rPr>
                <w:rStyle w:val="IndexLink"/>
                <w:rtl w:val="true"/>
              </w:rPr>
              <w:tab/>
            </w:r>
            <w:r>
              <w:rPr>
                <w:rStyle w:val="IndexLink"/>
              </w:rPr>
              <w:t>489</w:t>
            </w:r>
          </w:hyperlink>
        </w:p>
        <w:p>
          <w:pPr>
            <w:pStyle w:val="Contents3"/>
            <w:tabs>
              <w:tab w:val="clear" w:pos="8459"/>
              <w:tab w:val="right" w:pos="9026" w:leader="dot"/>
            </w:tabs>
            <w:rPr/>
          </w:pPr>
          <w:hyperlink w:anchor="__RefHeading___Toc9069724_2142443653">
            <w:r>
              <w:rPr>
                <w:webHidden/>
                <w:rStyle w:val="IndexLink"/>
                <w:rtl w:val="true"/>
              </w:rPr>
              <w:t>فضل التذكير</w:t>
            </w:r>
            <w:r>
              <w:rPr>
                <w:rStyle w:val="IndexLink"/>
                <w:rtl w:val="true"/>
              </w:rPr>
              <w:tab/>
            </w:r>
            <w:r>
              <w:rPr>
                <w:rStyle w:val="IndexLink"/>
              </w:rPr>
              <w:t>491</w:t>
            </w:r>
          </w:hyperlink>
        </w:p>
        <w:p>
          <w:pPr>
            <w:pStyle w:val="Contents4"/>
            <w:tabs>
              <w:tab w:val="clear" w:pos="8176"/>
              <w:tab w:val="right" w:pos="9026" w:leader="dot"/>
            </w:tabs>
            <w:rPr/>
          </w:pPr>
          <w:hyperlink w:anchor="__RefHeading___Toc9069726_2142443653">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9069728_2142443653">
            <w:r>
              <w:rPr>
                <w:webHidden/>
                <w:rStyle w:val="IndexLink"/>
                <w:rtl w:val="true"/>
              </w:rPr>
              <w:t>اللغة</w:t>
            </w:r>
            <w:r>
              <w:rPr>
                <w:rStyle w:val="IndexLink"/>
                <w:rtl w:val="true"/>
              </w:rPr>
              <w:tab/>
            </w:r>
            <w:r>
              <w:rPr>
                <w:rStyle w:val="IndexLink"/>
              </w:rPr>
              <w:t>492</w:t>
            </w:r>
          </w:hyperlink>
        </w:p>
        <w:p>
          <w:pPr>
            <w:pStyle w:val="Contents4"/>
            <w:tabs>
              <w:tab w:val="clear" w:pos="8176"/>
              <w:tab w:val="right" w:pos="9026" w:leader="dot"/>
            </w:tabs>
            <w:rPr/>
          </w:pPr>
          <w:hyperlink w:anchor="__RefHeading___Toc9069730_2142443653">
            <w:r>
              <w:rPr>
                <w:webHidden/>
                <w:rStyle w:val="IndexLink"/>
                <w:rtl w:val="true"/>
              </w:rPr>
              <w:t>الشرح</w:t>
            </w:r>
            <w:r>
              <w:rPr>
                <w:rStyle w:val="IndexLink"/>
                <w:rtl w:val="true"/>
              </w:rPr>
              <w:tab/>
            </w:r>
            <w:r>
              <w:rPr>
                <w:rStyle w:val="IndexLink"/>
              </w:rPr>
              <w:t>493</w:t>
            </w:r>
          </w:hyperlink>
        </w:p>
        <w:p>
          <w:pPr>
            <w:pStyle w:val="Contents3"/>
            <w:tabs>
              <w:tab w:val="clear" w:pos="8459"/>
              <w:tab w:val="right" w:pos="9026" w:leader="dot"/>
            </w:tabs>
            <w:rPr/>
          </w:pPr>
          <w:hyperlink w:anchor="__RefHeading___Toc9069732_2142443653">
            <w:r>
              <w:rPr>
                <w:webHidden/>
                <w:rStyle w:val="IndexLink"/>
                <w:rtl w:val="true"/>
              </w:rPr>
              <w:t>التذكير بضروب النعم</w:t>
            </w:r>
            <w:r>
              <w:rPr>
                <w:rStyle w:val="IndexLink"/>
                <w:rtl w:val="true"/>
              </w:rPr>
              <w:tab/>
            </w:r>
            <w:r>
              <w:rPr>
                <w:rStyle w:val="IndexLink"/>
              </w:rPr>
              <w:t>495</w:t>
            </w:r>
          </w:hyperlink>
        </w:p>
        <w:p>
          <w:pPr>
            <w:pStyle w:val="Contents4"/>
            <w:tabs>
              <w:tab w:val="clear" w:pos="8176"/>
              <w:tab w:val="right" w:pos="9026" w:leader="dot"/>
            </w:tabs>
            <w:rPr/>
          </w:pPr>
          <w:hyperlink w:anchor="__RefHeading___Toc9069734_2142443653">
            <w:r>
              <w:rPr>
                <w:webHidden/>
                <w:rStyle w:val="IndexLink"/>
                <w:rtl w:val="true"/>
              </w:rPr>
              <w:t>اشارة</w:t>
            </w:r>
            <w:r>
              <w:rPr>
                <w:rStyle w:val="IndexLink"/>
                <w:rtl w:val="true"/>
              </w:rPr>
              <w:tab/>
            </w:r>
            <w:r>
              <w:rPr>
                <w:rStyle w:val="IndexLink"/>
              </w:rPr>
              <w:t>495</w:t>
            </w:r>
          </w:hyperlink>
        </w:p>
        <w:p>
          <w:pPr>
            <w:pStyle w:val="Contents4"/>
            <w:tabs>
              <w:tab w:val="clear" w:pos="8176"/>
              <w:tab w:val="right" w:pos="9026" w:leader="dot"/>
            </w:tabs>
            <w:rPr/>
          </w:pPr>
          <w:hyperlink w:anchor="__RefHeading___Toc9069736_2142443653">
            <w:r>
              <w:rPr>
                <w:webHidden/>
                <w:rStyle w:val="IndexLink"/>
                <w:rtl w:val="true"/>
              </w:rPr>
              <w:t>اللغة</w:t>
            </w:r>
            <w:r>
              <w:rPr>
                <w:rStyle w:val="IndexLink"/>
                <w:rtl w:val="true"/>
              </w:rPr>
              <w:tab/>
            </w:r>
            <w:r>
              <w:rPr>
                <w:rStyle w:val="IndexLink"/>
              </w:rPr>
              <w:t>496</w:t>
            </w:r>
          </w:hyperlink>
        </w:p>
        <w:p>
          <w:pPr>
            <w:pStyle w:val="Contents4"/>
            <w:tabs>
              <w:tab w:val="clear" w:pos="8176"/>
              <w:tab w:val="right" w:pos="9026" w:leader="dot"/>
            </w:tabs>
            <w:rPr/>
          </w:pPr>
          <w:hyperlink w:anchor="__RefHeading___Toc9069738_2142443653">
            <w:r>
              <w:rPr>
                <w:webHidden/>
                <w:rStyle w:val="IndexLink"/>
                <w:rtl w:val="true"/>
              </w:rPr>
              <w:t>الشرح</w:t>
            </w:r>
            <w:r>
              <w:rPr>
                <w:rStyle w:val="IndexLink"/>
                <w:rtl w:val="true"/>
              </w:rPr>
              <w:tab/>
            </w:r>
            <w:r>
              <w:rPr>
                <w:rStyle w:val="IndexLink"/>
              </w:rPr>
              <w:t>500</w:t>
            </w:r>
          </w:hyperlink>
        </w:p>
        <w:p>
          <w:pPr>
            <w:pStyle w:val="Contents3"/>
            <w:tabs>
              <w:tab w:val="clear" w:pos="8459"/>
              <w:tab w:val="right" w:pos="9026" w:leader="dot"/>
            </w:tabs>
            <w:rPr/>
          </w:pPr>
          <w:hyperlink w:anchor="__RefHeading___Toc9069740_2142443653">
            <w:r>
              <w:rPr>
                <w:webHidden/>
                <w:rStyle w:val="IndexLink"/>
                <w:rtl w:val="true"/>
              </w:rPr>
              <w:t>التحذير من هول الصراط</w:t>
            </w:r>
            <w:r>
              <w:rPr>
                <w:rStyle w:val="IndexLink"/>
                <w:rtl w:val="true"/>
              </w:rPr>
              <w:tab/>
            </w:r>
            <w:r>
              <w:rPr>
                <w:rStyle w:val="IndexLink"/>
              </w:rPr>
              <w:t>505</w:t>
            </w:r>
          </w:hyperlink>
        </w:p>
        <w:p>
          <w:pPr>
            <w:pStyle w:val="Contents4"/>
            <w:tabs>
              <w:tab w:val="clear" w:pos="8176"/>
              <w:tab w:val="right" w:pos="9026" w:leader="dot"/>
            </w:tabs>
            <w:rPr/>
          </w:pPr>
          <w:hyperlink w:anchor="__RefHeading___Toc9069742_2142443653">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9069744_2142443653">
            <w:r>
              <w:rPr>
                <w:webHidden/>
                <w:rStyle w:val="IndexLink"/>
                <w:rtl w:val="true"/>
              </w:rPr>
              <w:t>اللغة</w:t>
            </w:r>
            <w:r>
              <w:rPr>
                <w:rStyle w:val="IndexLink"/>
                <w:rtl w:val="true"/>
              </w:rPr>
              <w:tab/>
            </w:r>
            <w:r>
              <w:rPr>
                <w:rStyle w:val="IndexLink"/>
              </w:rPr>
              <w:t>506</w:t>
            </w:r>
          </w:hyperlink>
        </w:p>
        <w:p>
          <w:pPr>
            <w:pStyle w:val="Contents4"/>
            <w:tabs>
              <w:tab w:val="clear" w:pos="8176"/>
              <w:tab w:val="right" w:pos="9026" w:leader="dot"/>
            </w:tabs>
            <w:rPr/>
          </w:pPr>
          <w:hyperlink w:anchor="__RefHeading___Toc9069746_2142443653">
            <w:r>
              <w:rPr>
                <w:webHidden/>
                <w:rStyle w:val="IndexLink"/>
                <w:rtl w:val="true"/>
              </w:rPr>
              <w:t>الشرح</w:t>
            </w:r>
            <w:r>
              <w:rPr>
                <w:rStyle w:val="IndexLink"/>
                <w:rtl w:val="true"/>
              </w:rPr>
              <w:tab/>
            </w:r>
            <w:r>
              <w:rPr>
                <w:rStyle w:val="IndexLink"/>
              </w:rPr>
              <w:t>507</w:t>
            </w:r>
          </w:hyperlink>
        </w:p>
        <w:p>
          <w:pPr>
            <w:pStyle w:val="Contents3"/>
            <w:tabs>
              <w:tab w:val="clear" w:pos="8459"/>
              <w:tab w:val="right" w:pos="9026" w:leader="dot"/>
            </w:tabs>
            <w:rPr/>
          </w:pPr>
          <w:hyperlink w:anchor="__RefHeading___Toc9069748_2142443653">
            <w:r>
              <w:rPr>
                <w:webHidden/>
                <w:rStyle w:val="IndexLink"/>
                <w:rtl w:val="true"/>
              </w:rPr>
              <w:t>الوصية بالتقوى و ذكر خلق الإنسان</w:t>
            </w:r>
            <w:r>
              <w:rPr>
                <w:rStyle w:val="IndexLink"/>
                <w:rtl w:val="true"/>
              </w:rPr>
              <w:tab/>
            </w:r>
            <w:r>
              <w:rPr>
                <w:rStyle w:val="IndexLink"/>
              </w:rPr>
              <w:t>510</w:t>
            </w:r>
          </w:hyperlink>
        </w:p>
        <w:p>
          <w:pPr>
            <w:pStyle w:val="Contents4"/>
            <w:tabs>
              <w:tab w:val="clear" w:pos="8176"/>
              <w:tab w:val="right" w:pos="9026" w:leader="dot"/>
            </w:tabs>
            <w:rPr/>
          </w:pPr>
          <w:hyperlink w:anchor="__RefHeading___Toc9069750_2142443653">
            <w:r>
              <w:rPr>
                <w:webHidden/>
                <w:rStyle w:val="IndexLink"/>
                <w:rtl w:val="true"/>
              </w:rPr>
              <w:t>اشارة</w:t>
            </w:r>
            <w:r>
              <w:rPr>
                <w:rStyle w:val="IndexLink"/>
                <w:rtl w:val="true"/>
              </w:rPr>
              <w:tab/>
            </w:r>
            <w:r>
              <w:rPr>
                <w:rStyle w:val="IndexLink"/>
              </w:rPr>
              <w:t>510</w:t>
            </w:r>
          </w:hyperlink>
        </w:p>
        <w:p>
          <w:pPr>
            <w:pStyle w:val="Contents4"/>
            <w:tabs>
              <w:tab w:val="clear" w:pos="8176"/>
              <w:tab w:val="right" w:pos="9026" w:leader="dot"/>
            </w:tabs>
            <w:rPr/>
          </w:pPr>
          <w:hyperlink w:anchor="__RefHeading___Toc9069752_2142443653">
            <w:r>
              <w:rPr>
                <w:webHidden/>
                <w:rStyle w:val="IndexLink"/>
                <w:rtl w:val="true"/>
              </w:rPr>
              <w:t>اللغة</w:t>
            </w:r>
            <w:r>
              <w:rPr>
                <w:rStyle w:val="IndexLink"/>
                <w:rtl w:val="true"/>
              </w:rPr>
              <w:tab/>
            </w:r>
            <w:r>
              <w:rPr>
                <w:rStyle w:val="IndexLink"/>
              </w:rPr>
              <w:t>512</w:t>
            </w:r>
          </w:hyperlink>
        </w:p>
        <w:p>
          <w:pPr>
            <w:pStyle w:val="Contents4"/>
            <w:tabs>
              <w:tab w:val="clear" w:pos="8176"/>
              <w:tab w:val="right" w:pos="9026" w:leader="dot"/>
            </w:tabs>
            <w:rPr/>
          </w:pPr>
          <w:hyperlink w:anchor="__RefHeading___Toc9069754_2142443653">
            <w:r>
              <w:rPr>
                <w:webHidden/>
                <w:rStyle w:val="IndexLink"/>
                <w:rtl w:val="true"/>
              </w:rPr>
              <w:t>الشرح</w:t>
            </w:r>
            <w:r>
              <w:rPr>
                <w:rStyle w:val="IndexLink"/>
                <w:rtl w:val="true"/>
              </w:rPr>
              <w:tab/>
            </w:r>
            <w:r>
              <w:rPr>
                <w:rStyle w:val="IndexLink"/>
              </w:rPr>
              <w:t>519</w:t>
            </w:r>
          </w:hyperlink>
        </w:p>
        <w:p>
          <w:pPr>
            <w:pStyle w:val="Contents5"/>
            <w:tabs>
              <w:tab w:val="clear" w:pos="7892"/>
              <w:tab w:val="right" w:pos="9026" w:leader="dot"/>
            </w:tabs>
            <w:rPr/>
          </w:pPr>
          <w:hyperlink w:anchor="__RefHeading___Toc9069756_2142443653">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9069758_2142443653">
            <w:r>
              <w:rPr>
                <w:webHidden/>
                <w:rStyle w:val="IndexLink"/>
                <w:rtl w:val="true"/>
              </w:rPr>
              <w:t>القبر و سؤاله</w:t>
            </w:r>
            <w:r>
              <w:rPr>
                <w:rStyle w:val="IndexLink"/>
                <w:rtl w:val="true"/>
              </w:rPr>
              <w:t>:</w:t>
              <w:tab/>
            </w:r>
            <w:r>
              <w:rPr>
                <w:rStyle w:val="IndexLink"/>
              </w:rPr>
              <w:t>526</w:t>
            </w:r>
          </w:hyperlink>
        </w:p>
        <w:p>
          <w:pPr>
            <w:pStyle w:val="Contents2"/>
            <w:tabs>
              <w:tab w:val="clear" w:pos="8743"/>
              <w:tab w:val="right" w:pos="9026" w:leader="dot"/>
            </w:tabs>
            <w:rPr/>
          </w:pPr>
          <w:hyperlink w:anchor="__RefHeading___Toc9069760_2142443653">
            <w:r>
              <w:rPr>
                <w:webHidden/>
                <w:rStyle w:val="IndexLink"/>
              </w:rPr>
              <w:t>84</w:t>
            </w:r>
            <w:r>
              <w:rPr>
                <w:rStyle w:val="IndexLink"/>
                <w:rtl w:val="true"/>
              </w:rPr>
              <w:t xml:space="preserve"> - </w:t>
            </w:r>
            <w:r>
              <w:rPr>
                <w:rStyle w:val="IndexLink"/>
                <w:rtl w:val="true"/>
              </w:rPr>
              <w:t>و من خطبة له عليه السلام</w:t>
            </w:r>
            <w:r>
              <w:rPr>
                <w:rStyle w:val="IndexLink"/>
                <w:rtl w:val="true"/>
              </w:rPr>
              <w:tab/>
            </w:r>
            <w:r>
              <w:rPr>
                <w:rStyle w:val="IndexLink"/>
              </w:rPr>
              <w:t>532</w:t>
            </w:r>
          </w:hyperlink>
        </w:p>
        <w:p>
          <w:pPr>
            <w:pStyle w:val="Contents3"/>
            <w:tabs>
              <w:tab w:val="clear" w:pos="8459"/>
              <w:tab w:val="right" w:pos="9026" w:leader="dot"/>
            </w:tabs>
            <w:rPr/>
          </w:pPr>
          <w:hyperlink w:anchor="__RefHeading___Toc9069762_2142443653">
            <w:r>
              <w:rPr>
                <w:webHidden/>
                <w:rStyle w:val="IndexLink"/>
                <w:rtl w:val="true"/>
              </w:rPr>
              <w:t>اشارة</w:t>
            </w:r>
            <w:r>
              <w:rPr>
                <w:rStyle w:val="IndexLink"/>
                <w:rtl w:val="true"/>
              </w:rPr>
              <w:tab/>
            </w:r>
            <w:r>
              <w:rPr>
                <w:rStyle w:val="IndexLink"/>
              </w:rPr>
              <w:t>532</w:t>
            </w:r>
          </w:hyperlink>
        </w:p>
        <w:p>
          <w:pPr>
            <w:pStyle w:val="Contents3"/>
            <w:tabs>
              <w:tab w:val="clear" w:pos="8459"/>
              <w:tab w:val="right" w:pos="9026" w:leader="dot"/>
            </w:tabs>
            <w:rPr/>
          </w:pPr>
          <w:hyperlink w:anchor="__RefHeading___Toc9069764_2142443653">
            <w:r>
              <w:rPr>
                <w:webHidden/>
                <w:rStyle w:val="IndexLink"/>
                <w:rtl w:val="true"/>
              </w:rPr>
              <w:t>اللغة</w:t>
            </w:r>
            <w:r>
              <w:rPr>
                <w:rStyle w:val="IndexLink"/>
                <w:rtl w:val="true"/>
              </w:rPr>
              <w:tab/>
            </w:r>
            <w:r>
              <w:rPr>
                <w:rStyle w:val="IndexLink"/>
              </w:rPr>
              <w:t>532</w:t>
            </w:r>
          </w:hyperlink>
        </w:p>
        <w:p>
          <w:pPr>
            <w:pStyle w:val="Contents3"/>
            <w:tabs>
              <w:tab w:val="clear" w:pos="8459"/>
              <w:tab w:val="right" w:pos="9026" w:leader="dot"/>
            </w:tabs>
            <w:rPr/>
          </w:pPr>
          <w:hyperlink w:anchor="__RefHeading___Toc9069766_2142443653">
            <w:r>
              <w:rPr>
                <w:webHidden/>
                <w:rStyle w:val="IndexLink"/>
                <w:rtl w:val="true"/>
              </w:rPr>
              <w:t>الشرح</w:t>
            </w:r>
            <w:r>
              <w:rPr>
                <w:rStyle w:val="IndexLink"/>
                <w:rtl w:val="true"/>
              </w:rPr>
              <w:tab/>
            </w:r>
            <w:r>
              <w:rPr>
                <w:rStyle w:val="IndexLink"/>
              </w:rPr>
              <w:t>533</w:t>
            </w:r>
          </w:hyperlink>
        </w:p>
        <w:p>
          <w:pPr>
            <w:pStyle w:val="Contents4"/>
            <w:tabs>
              <w:tab w:val="clear" w:pos="8176"/>
              <w:tab w:val="right" w:pos="9026" w:leader="dot"/>
            </w:tabs>
            <w:rPr/>
          </w:pPr>
          <w:hyperlink w:anchor="__RefHeading___Toc9069768_2142443653">
            <w:r>
              <w:rPr>
                <w:webHidden/>
                <w:rStyle w:val="IndexLink"/>
                <w:rtl w:val="true"/>
              </w:rPr>
              <w:t>اشارة</w:t>
            </w:r>
            <w:r>
              <w:rPr>
                <w:rStyle w:val="IndexLink"/>
                <w:rtl w:val="true"/>
              </w:rPr>
              <w:tab/>
            </w:r>
            <w:r>
              <w:rPr>
                <w:rStyle w:val="IndexLink"/>
              </w:rPr>
              <w:t>533</w:t>
            </w:r>
          </w:hyperlink>
        </w:p>
        <w:p>
          <w:pPr>
            <w:pStyle w:val="Contents4"/>
            <w:tabs>
              <w:tab w:val="clear" w:pos="8176"/>
              <w:tab w:val="right" w:pos="9026" w:leader="dot"/>
            </w:tabs>
            <w:rPr/>
          </w:pPr>
          <w:hyperlink w:anchor="__RefHeading___Toc9069770_2142443653">
            <w:r>
              <w:rPr>
                <w:webHidden/>
                <w:rStyle w:val="IndexLink"/>
                <w:rtl w:val="true"/>
              </w:rPr>
              <w:t>ترجمة عمرو بن العاص</w:t>
            </w:r>
            <w:r>
              <w:rPr>
                <w:rStyle w:val="IndexLink"/>
                <w:rtl w:val="true"/>
              </w:rPr>
              <w:t>:</w:t>
              <w:tab/>
            </w:r>
            <w:r>
              <w:rPr>
                <w:rStyle w:val="IndexLink"/>
              </w:rPr>
              <w:t>535</w:t>
            </w:r>
          </w:hyperlink>
        </w:p>
        <w:p>
          <w:pPr>
            <w:pStyle w:val="Contents5"/>
            <w:tabs>
              <w:tab w:val="clear" w:pos="7892"/>
              <w:tab w:val="right" w:pos="9026" w:leader="dot"/>
            </w:tabs>
            <w:rPr/>
          </w:pPr>
          <w:hyperlink w:anchor="__RefHeading___Toc9069772_2142443653">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9069774_2142443653">
            <w:r>
              <w:rPr>
                <w:webHidden/>
                <w:rStyle w:val="IndexLink"/>
                <w:rtl w:val="true"/>
              </w:rPr>
              <w:t>إسلامه</w:t>
            </w:r>
            <w:r>
              <w:rPr>
                <w:rStyle w:val="IndexLink"/>
                <w:rtl w:val="true"/>
              </w:rPr>
              <w:t>:</w:t>
              <w:tab/>
            </w:r>
            <w:r>
              <w:rPr>
                <w:rStyle w:val="IndexLink"/>
              </w:rPr>
              <w:t>536</w:t>
            </w:r>
          </w:hyperlink>
        </w:p>
        <w:p>
          <w:pPr>
            <w:pStyle w:val="Contents2"/>
            <w:tabs>
              <w:tab w:val="clear" w:pos="8743"/>
              <w:tab w:val="right" w:pos="9026" w:leader="dot"/>
            </w:tabs>
            <w:rPr/>
          </w:pPr>
          <w:hyperlink w:anchor="__RefHeading___Toc9069776_2142443653">
            <w:r>
              <w:rPr>
                <w:webHidden/>
                <w:rStyle w:val="IndexLink"/>
                <w:rtl w:val="true"/>
              </w:rPr>
              <w:t>الفهرس</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48_228638"/>
      <w:bookmarkStart w:id="1" w:name="pg15548_228638"/>
      <w:bookmarkEnd w:id="1"/>
    </w:p>
    <w:p>
      <w:pPr>
        <w:pStyle w:val="Heading2"/>
        <w:numPr>
          <w:ilvl w:val="1"/>
          <w:numId w:val="1"/>
        </w:numPr>
        <w:rPr/>
      </w:pPr>
      <w:bookmarkStart w:id="2" w:name="pg15548_228638"/>
      <w:bookmarkStart w:id="3" w:name="__RefHeading___Toc9068644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عباس علی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الرضی، محمد بن حسین</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الرسول الاکرم صلی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قانون الكونجرس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مكان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حروف</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الأمثال</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6864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الرسول الاکرم صلی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دارالمحجة البیضاء </w:t>
      </w:r>
      <w:bookmarkStart w:id="7" w:name="pg15548_228642"/>
    </w:p>
    <w:p>
      <w:pPr>
        <w:pStyle w:val="Heading2"/>
        <w:numPr>
          <w:ilvl w:val="1"/>
          <w:numId w:val="1"/>
        </w:numPr>
        <w:rPr/>
      </w:pPr>
      <w:bookmarkStart w:id="8" w:name="__RefHeading___Toc9068648_2142443653"/>
      <w:bookmarkStart w:id="9" w:name="_Toc3"/>
      <w:bookmarkEnd w:id="7"/>
      <w:bookmarkEnd w:id="8"/>
      <w:r>
        <w:rPr>
          <w:rtl w:val="true"/>
        </w:rPr>
        <w:t>كلمة سريعة</w:t>
      </w:r>
      <w:bookmarkEnd w:id="9"/>
    </w:p>
    <w:p>
      <w:pPr>
        <w:pStyle w:val="BookText"/>
        <w:rPr/>
      </w:pPr>
      <w:r>
        <w:rPr>
          <w:rFonts w:ascii="Amiri" w:hAnsi="Amiri" w:eastAsia="Amiri" w:cs="Amiri"/>
          <w:color w:val="111111"/>
          <w:sz w:val="28"/>
          <w:sz w:val="28"/>
          <w:szCs w:val="28"/>
          <w:rtl w:val="true"/>
          <w:lang w:bidi="ar-SA"/>
        </w:rPr>
        <w:t>نهج البلاغة هذه المجموعة الثمينة من خطب الإمام علي و رسائله و كلماته يقف الإنسان أمامها بخشوع و خضوع و إجلال و إكبار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كلمات تحكي حياة شعب و ترسم الصورة الحقيقية لمجتمع عاش فيه الإمام و كان له و من أجله هذا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منذ صغري أحمل فكرة كبيرة عن نهج البلاغة تكاد تأتي تالية لكتاب اللّه و كنت أحفظ بعض الخطب المعجب بها و أرددها بشوق و لهفة كخطبة الجهاد 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كبرت و أصبحت رجلا لم تمح صورة نهج البلاغة من ذهني و لم يغب ما كنت أحفظه،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أعود إلى النهج كلما جفّت من نفسي روحانيتها فأقرأ فيه بعض خطب الإمام و مواعظه فتحيا الروح من جديد و تنتعش الآمال و تهون أمامي كل مشاكل الدنيا و أحداثها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أقرأ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القدوة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خطبه فأشعر بعمق جراحه التي يعيشها و عمق المعاناة التي يعانيها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أقرأه في مواعظه فيرق قلبي و يشف و تعزف نفسي عن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أقرأ عليا في مبادئه الرسالية و عقيدته الإلهية فأتزود شحنة أحس معها أنني من رواد الإسلام الأوائل و طلائع المؤمنين العقائدين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أقرأ عليا في رسائله و مواقفه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أقرأه في شجاعته و سخائه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و كنت و لكن بالرغم من جميع قراءاتي له لم أشف قلبي كما أريد و لذا وجدت أن ارتوائي من معين علي لن يكون إلا أن أتعاطى مع النهج من أوله إلى آخره فعمدت إلى مراجعته و أخذت على نفسي أن أقرأه فقرأته أكثر من مرة مع أكثر من شرح له و قد كنت أسّف كما أسّف كثير من شراحه و كنت أخل و أقتضب كما هو </w:t>
      </w:r>
    </w:p>
    <w:p>
      <w:pPr>
        <w:pStyle w:val="BookText"/>
        <w:rPr/>
      </w:pPr>
      <w:r>
        <w:rPr>
          <w:rFonts w:ascii="Amiri" w:hAnsi="Amiri" w:eastAsia="Amiri" w:cs="Amiri"/>
          <w:color w:val="111111"/>
          <w:sz w:val="28"/>
          <w:sz w:val="28"/>
          <w:szCs w:val="28"/>
          <w:rtl w:val="true"/>
          <w:lang w:bidi="ar-SA"/>
        </w:rPr>
        <w:t>عادة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تجوال طويل و مراجعة رأيت أن أسّد بعض الثغرات التي وقعت عند شراح النهج فعمدت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إنني استوعبت المعنى اللغوي بتمامه و كماله و يصح أن يسمى قاموس نهج البلاغة فقد بلغت الكلمات اللغوية أكثر من عشرة آلاف كلمة في حين أن أعظم شراح النهج لم تزد كلماتهم اللغوية عن الخمسة آلاف إلا قليلا و قد أردت من وراء ذلك أن أوفر على قراء النهج من أدباء و مثقفين ما كنت أحس بضرورته من حيث أنهم ربما فهموا من المعنى اللغوي إذا توفر لهم ما لم يفهمه أي شارح للنهج و بذلك ربما تتحرك العقول في الوصول إلى شيء جديد قد غاب عن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إنني عمدت إلى كل فقرة فشرحتها و لم أتناول الخطبة أو الرسالة أو الكلمة بشكل مجمل و عام فإنّ ذلك لا يفي بالغرض و لا يؤدي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تعمدت اللغة السهلة التي تتوافق و أذواق الناس بدون تطويل أو أطناب بل أديت المعنى بما يتناسب و الفهم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تجنبت ما وقع فيه بعض شراح النهج من التطويل الممل و الدخول في مباحث عقلية و أدبية و عقائدية و غيرها بحيث قد استوعبت من بعضهم مجلدا كاملا و تحول شرح النهج إلى كتاب أدب و تاريخ و عقيدة و خرج عن موضوعه الأصيل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ترجمت كل من توفر لي ترجمتة من شخصيات مرت في النهج و لكن بصورة مختصرة تتناسب و هذا الشرح لئلا نخرج عن الموضوع إلى غيره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الاعتبارات مجتمعة كان شرح نهج البلاغة وافيا كافيا سهلا ميسرا فمن أراد المعنى اللغوي أدركه بسهولة و من أراد المعنى التفسيري حصل عليه بأبسط ما يكون و من أراد معرفة شخصية من شخصيات النهج وقف عليها بدون عناء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إنها محاولة لسد الثغرات التي وقعت عند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يوفقنا جميعا و يجعل عملي هذا قربة لوجهه الكريم و أن يجزيني عليه بأحسن الجزاء و ينفعني به يوم لا ينفع مال و لا بنون إلا من أتى اللّه بقلب سليم و الحمد للّه رب العالمين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شيث عباس علي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548_228646"/>
      <w:bookmarkStart w:id="11" w:name="pg15548_228646"/>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15548_228646"/>
      <w:bookmarkStart w:id="13" w:name="__RefHeading___Toc9068650_2142443653"/>
      <w:bookmarkStart w:id="14" w:name="_Toc4"/>
      <w:bookmarkEnd w:id="12"/>
      <w:bookmarkEnd w:id="13"/>
      <w:r>
        <w:rPr>
          <w:rtl w:val="true"/>
        </w:rPr>
        <w:t>خطب أمير المؤمنين</w:t>
      </w:r>
      <w:r>
        <w:rPr>
          <w:rtl w:val="true"/>
        </w:rPr>
        <w:t>(</w:t>
      </w:r>
      <w:r>
        <w:rPr>
          <w:rtl w:val="true"/>
        </w:rPr>
        <w:t>عليه السلام</w:t>
      </w:r>
      <w:r>
        <w:rPr>
          <w:rtl w:val="true"/>
        </w:rPr>
        <w:t xml:space="preserve">) </w:t>
      </w:r>
      <w:r>
        <w:rPr>
          <w:rtl w:val="true"/>
        </w:rPr>
        <w:t>و شرحها</w:t>
      </w:r>
      <w:bookmarkEnd w:id="1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المختار من 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أوامره و يدخل في ذلك المختار من كلامه الجاري مجرى الخطب في المقامات المحضورة، و المواقف المذكورة، و الخطوب الواردة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548_228650"/>
      <w:bookmarkStart w:id="16" w:name="pg15548_228650"/>
      <w:bookmarkEnd w:id="16"/>
    </w:p>
    <w:p>
      <w:pPr>
        <w:pStyle w:val="Heading2"/>
        <w:numPr>
          <w:ilvl w:val="1"/>
          <w:numId w:val="1"/>
        </w:numPr>
        <w:rPr/>
      </w:pPr>
      <w:bookmarkStart w:id="17" w:name="pg15548_228650"/>
      <w:bookmarkStart w:id="18" w:name="__RefHeading___Toc9068652_2142443653"/>
      <w:bookmarkStart w:id="19" w:name="_Toc5"/>
      <w:bookmarkEnd w:id="17"/>
      <w:bookmarkEnd w:id="18"/>
      <w:r>
        <w:rPr/>
        <w:t>1</w:t>
      </w:r>
      <w:r>
        <w:rPr>
          <w:rtl w:val="true"/>
        </w:rPr>
        <w:t xml:space="preserve"> - </w:t>
      </w:r>
      <w:r>
        <w:rPr>
          <w:rtl w:val="true"/>
        </w:rPr>
        <w:t>و من خطبة له عليه السلام</w:t>
      </w:r>
      <w:bookmarkEnd w:id="19"/>
    </w:p>
    <w:p>
      <w:pPr>
        <w:pStyle w:val="Heading3"/>
        <w:numPr>
          <w:ilvl w:val="2"/>
          <w:numId w:val="1"/>
        </w:numPr>
        <w:rPr/>
      </w:pPr>
      <w:bookmarkStart w:id="20" w:name="__RefHeading___Toc9068654_2142443653"/>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يذكر فيها ابتداء خلق السماء و الأرض، و خلق آدم، و فيها ذكر الحج و تحتوي على حمد اللّه، و خلق العالم، و خلق الملائكة، و اختيار الأنبياء، و مبعث النبي، و القرآن، و الأحكام الشرعية</w:t>
      </w:r>
    </w:p>
    <w:p>
      <w:pPr>
        <w:pStyle w:val="Heading3"/>
        <w:numPr>
          <w:ilvl w:val="2"/>
          <w:numId w:val="1"/>
        </w:numPr>
        <w:rPr/>
      </w:pPr>
      <w:bookmarkStart w:id="22" w:name="__RefHeading___Toc9068656_2142443653"/>
      <w:bookmarkStart w:id="23" w:name="_Toc7"/>
      <w:bookmarkEnd w:id="22"/>
      <w:r>
        <w:rPr>
          <w:rtl w:val="true"/>
        </w:rPr>
        <w:t>حمد الله</w:t>
      </w:r>
      <w:bookmarkEnd w:id="23"/>
    </w:p>
    <w:p>
      <w:pPr>
        <w:pStyle w:val="Heading4"/>
        <w:numPr>
          <w:ilvl w:val="3"/>
          <w:numId w:val="1"/>
        </w:numPr>
        <w:rPr/>
      </w:pPr>
      <w:bookmarkStart w:id="24" w:name="__RefHeading___Toc9068658_2142443653"/>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الّذي لا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يؤدّي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لا يدركه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ليس لصفته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 و لا نعت موجود، و لا وقت معدود، و لا 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بقدرته، و 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برحمته، و وتّد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و 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التّصديق به، و كمال التّصديق به توحيده، و كمال توحيده الإخلاص له، و كمال الإخلاص له 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عنه، 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صفة أنّها غير الموصوف، و شهادة كلّ موصوف أنّه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وصف اللّه سبحانه فقد قرنه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قرنه فقد ثنّاه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ثنّاه فقد جزّأه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جزّأه فقد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جهله فقد أشار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من أشار إليه فقد حدّه، و من حدّه فقد عدّه،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لا </w:t>
      </w:r>
      <w:bookmarkStart w:id="26" w:name="pg15548_228651"/>
    </w:p>
    <w:p>
      <w:pPr>
        <w:pStyle w:val="BookText"/>
        <w:rPr/>
      </w:pPr>
      <w:bookmarkEnd w:id="26"/>
      <w:r>
        <w:rPr>
          <w:rFonts w:ascii="Amiri" w:hAnsi="Amiri" w:eastAsia="Amiri" w:cs="Amiri"/>
          <w:color w:val="111111"/>
          <w:sz w:val="28"/>
          <w:sz w:val="28"/>
          <w:szCs w:val="28"/>
          <w:rtl w:val="true"/>
          <w:lang w:bidi="ar-SA"/>
        </w:rPr>
        <w:t xml:space="preserve">عن 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موجود لا عن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شيء لا بمقارنة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 كلّ شيء لا بمزايلة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فاعل لا بمعنى الحركات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بصير إذ لا منظور إليه من خلقه، متوحّد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لا يستوحش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9068660_2142443653"/>
      <w:bookmarkStart w:id="28" w:name="_Toc9"/>
      <w:bookmarkEnd w:id="27"/>
      <w:r>
        <w:rPr>
          <w:rtl w:val="true"/>
        </w:rPr>
        <w:t>اللغة</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إليه و انتهى، أو شارفه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الهيئة التي يكون عليها المدح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و هو ما ينطق به الانسان من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الإحصاء و هو العدّ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أنعم، الصنيعة، المنة، اليد البيضاء الصالحة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المحصون و الحاسبون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و أوصله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الباطل، ما لزم القيام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اجتهد في الأمر إذا بذل وسعه و طاقته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وقته و أدرك المسألة فهمها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فلان بعيد الهمة إذا كان نظره إلى عليات الأمور، و البعد ضد القرب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الهمة و هو العزم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الإصابة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تحت الماء و الغطس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فطنة جودة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المنتهى للشيء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المضروبة للشيء فأجل الدين مدته المضروبة لاستيفائه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ابتدع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خليقة، المخلوق، و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النشر هو البسط و هو خلاف الطي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ريح و هو الهواء إذا اشتد و قوي و في القرآن الرياح جمعا للرحمة و الريح إفرادا للعذاب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 هو من الوتد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و الاضطراب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الشريعة المنزلة من اللّه و الطاعة،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و عدم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الإيجاب،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المعاينة، الرؤية،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إلى غيره و القرن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ثنيت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إثنين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 و جعلته أجزاء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و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أشار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 بإصبعه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في مع ما الاستفهامية يسأل فيها عن الظرفية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 و اشتمل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على مع ما الاستفهامية يسأل فيها عن الظرفية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فارغا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الشيء و وجوده بعد إن لم يكن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المفارقة و المباينة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حركة و هي ضد 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المنفرد و توحد بالأمر تفرد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إلى الشيء و الاطمئنان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فيه، استراح، إليه و مال طبعه إليه و لم ينفر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استأنس</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وجوده و حضوره</w:t>
      </w:r>
      <w:r>
        <w:rPr>
          <w:rFonts w:eastAsia="Amiri" w:cs="Amiri" w:ascii="Amiri" w:hAnsi="Amiri"/>
          <w:color w:val="111111"/>
          <w:sz w:val="28"/>
          <w:szCs w:val="28"/>
          <w:rtl w:val="true"/>
          <w:lang w:bidi="ar-SA"/>
        </w:rPr>
        <w:t xml:space="preserve">. </w:t>
      </w:r>
      <w:bookmarkStart w:id="29" w:name="pg15548_228653"/>
    </w:p>
    <w:p>
      <w:pPr>
        <w:pStyle w:val="Heading4"/>
        <w:numPr>
          <w:ilvl w:val="3"/>
          <w:numId w:val="1"/>
        </w:numPr>
        <w:rPr/>
      </w:pPr>
      <w:bookmarkStart w:id="30" w:name="__RefHeading___Toc9068662_2142443653"/>
      <w:bookmarkStart w:id="31" w:name="_Toc10"/>
      <w:bookmarkEnd w:id="29"/>
      <w:bookmarkEnd w:id="30"/>
      <w:r>
        <w:rPr>
          <w:rtl w:val="true"/>
        </w:rPr>
        <w:t>الشرح</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العادة في الخطابة و افتتاح الكلام حيث جرت الأمور أن يبدأ الكلام بالحمد للّه و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يجب أن يكون بالأقوال و الأفعال و القلوب و قد روي عن الصادق عليه السّلام كما في الكافي للكليني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عبده بنعمة صغرت أو كبرت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إلا أدى شكرها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يبلغ مدحته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إقرار بالعجز و أنه مهما أثنى على اللّه و مدحه بمختلف المدح فإن ذلك يبقى عصارة قصوره و ما يملك من تصور بشري محدود دون ما يستحق اللّٰه و ما هو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يحصى نعماءه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اللّه لا تعد و لا تحصى و هذا مأخوذ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أنعم اللّه على هذا الانسان بنعم ظاهرة و أخرى باطنة قال تعالى</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أَسْبَغَ عَلَيْكُمْ نِعَمَهُ ظٰاهِرَةً وَ 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الظاهرة كل ما يعلم بالمشاهدة و الباطنة ما لا يعلم إلا بدليل أو لا يعلم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يؤدي حقه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تفرغ الانسان و بذل طاقته و جد و اجتهد فإنه لن يؤدي حق اللّه و ما وجب عليه نحوه لأنه متفضل متكرم، منعم ابتداء و من ابتدأ بالنعم لا تستطاع مكافأته و أداء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يدركه 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كانت العزائم كبيرة و الأفكار عالية و عميقة في إدراكها فلن تدرك كنه اللّه أو تصل إلى شيء من خصائص الواقعية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يناله غوص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إليه أو تدركه دقة الذهن و جودته مهما سبحت في بحار المعرفة و اغترفت من العلم لأنها لا تستطيع الوصول إلا إلى ما تتصوره و ترسمه في ذهنها من خلال الحس أو التخيل و اللّه سبحانه منزه عن ذلك و في الحديث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سمي عالما قادرا إلا لأنه وهب العلم للعلماء و القدرة للقادرين فكل ما ميزتموه بأوهامكم في أدق معانيه فهو مخلوق مصنوع مثلكم مردود إليكم و الباري تعالى و اهب الحياة و مقدر الموت و لعل النمل الصغار تتوهم أن للّه تعالى زبانيين فيها كما لها </w:t>
      </w:r>
    </w:p>
    <w:p>
      <w:pPr>
        <w:pStyle w:val="BookText"/>
        <w:rPr/>
      </w:pPr>
      <w:r>
        <w:rPr>
          <w:rFonts w:ascii="Amiri" w:hAnsi="Amiri" w:eastAsia="Amiri" w:cs="Amiri"/>
          <w:color w:val="111111"/>
          <w:sz w:val="28"/>
          <w:sz w:val="28"/>
          <w:szCs w:val="28"/>
          <w:rtl w:val="true"/>
          <w:lang w:bidi="ar-SA"/>
        </w:rPr>
        <w:t>فإنها تتصور أن عدمهما نقصان لمن لا يكونان له و هكذا الانسان يتصور ربه بما يملك من تصور قاصر 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لصفته حد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فصفاته الذاتية من العلم و القدرة و الحياة و غيرها من الصفات ليس لها غاية أو حد تقف عنده، فلا نستطيع أن نحدد قدرته بحدود معينة و لا علمه و لا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نعت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العبارة قريبة المعنى من قوله ليس لصفته حد محدود إن لم نقل أن المعنى واحد فإن النعت هو الوصف بأكمل الصفات و أجملها و لا نستطيع أن ننعت اللّه بأي صفة موجودة نعرفها لقصورها لأنها تحكي عن الخارج أو ما في الذهن و اللّه منزه عن أن يحيط به الانسان أو يحسه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وقت معدود و لا أجل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كم له من الزمن ؟ و كم مضى له ؟ و إلى كم يبقى و يدوم ؟ لأنه أزلي أبدي سرمدي ليس له ابتداء و لا انتهاء و كيف نوّقت له و هو خالق الوقت و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من الأحبار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ربك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 متى لم يكن حتى يقال متى كان، كان ربنا قبل القبل بلا قبل و بعد البعد بلا بعد و لا غاية و لا منتهى لغاية انقطعت الغايات عنده فهو منتهى كل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فنبي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إنما أنا عبد من عبيد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الخلائق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انتهى من نفي الصفات السلبية للّه ثنى بها ذكر الصفات الثبوتية فلعظيم قدرته التي لا تحدّ خلق الخلائق كلها و ابتدعها من اللاشيء و إنما قال لها كوني فكانت و هذا من قوله تعالى</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فَطَرَكُمْ أَوَّلَ مَرَّةٍ </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نشر الرياح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وزعها في الكون و على الأحياء ليحيا بها الوجود فإن منافعها لا تعد و لا تحصى و هذا من قوله تعالى</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يُرْسِلُ اَلرِّيٰاحَ بُشْراً بَيْنَ يَدَيْ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جاءت في القرآن جمعا إلا للرحمة بينما لم تأت في الإفراد إلا للعذاب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عٰادٌ فَأُهْلِكُوا بِرِيحٍ صَرْصَرٍ عٰاتِيَةٍ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فأفردها بينما قال في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يُرْسِلَ اَلرِّيٰاحَ مُبَشِّرٰاتٍ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فجمعها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وتد بالصخور ميدان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الجبال الضخمة أوتادا للأرض كي تثبت مكانها فلا تضطرب أو تهتز هزات تمتنع الحياة معها و هذا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واجب لمن يريد السير في طريق اللّه و الالتزام بأمره أن يعرف اللّه لأن الطاعة تقتضي معرفة المطاع و امتثال الأمر يقتضي معرفة الامر و إلاّ كيف يطاع الأمر مع مجهولية الآمر؟ و في الحديث أن حبرا سأل أمير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حين عبدته ؟ 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كنت أعبد ربا لم أره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لا تدركه العيون في مشاهدة الأبصار و لكن رأته القلوب بحقائق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كانت هذه المعرفة تختلف بحسب مراتبها أشار إلى أعظمها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معرفته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الكاملة هي تلك التي يتيقن الانسان من خلالها بوجود اللّه يقينا لا يتزلزل أو يضطرب أو يعرض له شك و هذه أيضا لها مراتب أعلى منها أشار عليه السلام إليها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التصديق به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آمن الانسان بوجود إله واجب الوجود و لكن أشرك معه غيره كالنصارى و اليهود فتكون معرفته غير كاملة فعند ما ينفي عنه الشريك و يوحّده في الذات و يفرده في الصفات يكون إيمانه أكمل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مرتبة من المعرفة أعظم من هذه أيضا أشار إليها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توحيده 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الإخلاص له يعني جعله خالصا من كل عيب و نقص و يتحقق ذلك بنفي الجسمية و العرضية و لوازمهما و هذا الإخلاص له مرتبة عظمى أشار إليها بقوله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الإخلاص 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يصفه سبحانه بصفات مغايرة لذاته أو ناقصة في ذاتها كأن يصفه بالظلم و العجز و غيرها من الصفات التي تنزه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يتلّخص من ذلك بحسب الترتيب السابق أن كمال المعرفة إنما يكون بنفي الصفات غير اللائقة بذات اللّه أو المنفصلة عنه التي هي غير عين الذات ثم أنه عليه السلام برهن على نفي هذه الصفات و تنزه اللّه عنها و أنها لا تليق به و لا يمكن أن يتصف بها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لشهادة كل صفة أنها غير الموصوف و شهادة كل موصوف أنه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العقلاء و أصحاب الفكر يعرفون أن الصفة غير الموصوف، و الموصوف غير الصفة، فالكرم غير زيد، و زيد غير الكرم، فهما متغايران، و الذات متقدمة على الصفة و منفصلة عنها و لا تقوم الصفة مستقلة برأسها بدون ذات، و من يصف اللّه بغير ما هو أهل له من الصفات فقد وقع في الشرك و كان إيمانه مشوبا بكثير من الأوهام الباطلة و لذا أراد عليه السلام أن ينفي هذا التوهم الفاسد و يصحح الرؤية على الوجه السليم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وصف اللّه سبحانه فقد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بغير صفاته الذاتية أو جعل صفاته مغايرة له فقد قرنه إلى غيره و جمعه معه و اللّه منزه عن القرين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قرنه فقد ثناه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قرنه بغيره فقد جعله ثاني إثنين و اللّه واحد لا شريك له و لا ندّ يساويه أو يضاده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ثناه فقد 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 ثاني إثنين فقد جزأه و قسّمه بحيث جعله بما يشترك فيه مع غيره و بما يفترق فيه عن غيره و هذه تجزئة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جزأه فقد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نتيجة طبيعية للتجزئة و دليل على عدم المعرفة و أن من جزأه لم يعرفه معرفة كاملة لأن معرفة اللّه تقتضي توحيده بالذات و توحيده أيضا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ينشأ من هذا الجهل أمور كثيرة تضل الانسان و تحرفه عن الاستقامة في التفكير و النظر و أشار إليها الإمام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جهله فقد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اللّه و لم يعرفه معرفة كاملة توهّمه في ذلك و تخيل له صورة معينة و هذا التوهم و التخيل يشار إليه معنويا أو حسيا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أشار إليه فقد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جسما محدودا مؤطرا بالأبعاد الجسمية من الطول و العرض و الارتفاع و العمق و هذا هو مقتضى الإشارة فلا بد و أن يكون المشار إليه محدودا بجهة و له مشخصات تعيّنه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حده فقد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حده بحدود الزمان و المكان فقد أحصاه و حصره في رقم معين لأن كل محدود معدود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 فيم فقد ضمّنه و من قال علام 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زجر و منع عن الاستفهام بهاتين الصيغتين لأن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وجوده في زمان أو مكان معين يتضمنه و يضمه و يحتويه و باعتبار امتناع المكان و الزمان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خالق الزمان و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السؤال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سؤال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أنه يسأل فيها عن العلو و المكانة المرتفعة فعند ما يستفهم هل اللّه على العرش أو الكرسي فقد أخلى منه سائر الأمكنة الأخرى و اللّه في كل مكان و في كل زمان فلا يصح الاستفهام عن وجوده في جهة معينة لأنها تستلزم خلوه من الجهات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لا عن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هو الموجود بعد إن لم يكن و اللّه منزه عن ذلك فهو منذ الأزل بدون حدوث لأن الحادث عرضة للتقلبات و أيضا محتاج إلى محدث و اللّه غني بذاته منزه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موجود دون أن يسبقه العدم ليس على مستوى الموجودات فإنها كلها لم تكن ثم وجدت و اللّه منزه عن ذلك لأنه الغني و من طرأ عليه العدم احتاج إلى الوجود فهو ممكن و اللّه موجود دون أن يسبق بالعدم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شيء لا بمقارنة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كل شيء من أصغر الأمور إلى أكبرها و من أحقرها إلى أعظمها و هو مع كل شيء مصاحب له شاهد عليه و 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يصف قربه من الانسان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أن ابن أبي العوجاء سأل الصادق في محاورته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اللّه فأحلت على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كيف يكون غائبا من هو مع خلقه شاهد و إليهم أقرب من حبل الوريد يسمع كلامهم و يرى أشخاصهم و يعلم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في كل مكان ؟ أليس إذا كان في السماء كيف يكون في الأرض، و إذا كان في الأرض كيف يكون في السماء؟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وصفت المخلوق الذي إذا انتقل عن مكان اشتغل به مكان و خلا منه مكان فلا يدري في المكان الذي صار إليه ما حدث في المكان الذي كان فيه، فأما اللّه العظيم الشأن الملك الديان فلا يخلو منه مكان و لا يشتغل به مكان و لا يكون إلى مكان أقرب منه إلى مكان</w:t>
      </w:r>
      <w:r>
        <w:rPr>
          <w:rFonts w:eastAsia="Amiri" w:cs="Amiri" w:ascii="Amiri" w:hAnsi="Amiri"/>
          <w:color w:val="111111"/>
          <w:sz w:val="28"/>
          <w:szCs w:val="28"/>
          <w:rtl w:val="true"/>
          <w:lang w:bidi="ar-SA"/>
        </w:rPr>
        <w:t xml:space="preserve">. </w:t>
      </w:r>
      <w:bookmarkStart w:id="32" w:name="pg15548_228658"/>
    </w:p>
    <w:p>
      <w:pPr>
        <w:pStyle w:val="BookText"/>
        <w:rPr/>
      </w:pPr>
      <w:bookmarkEnd w:id="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كل شيء لا بمزايلة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الأشياء لأن كل ما عداه سبحانه حادث بعد العدم و أما هو فهو المنزه عن ذلك، هو الصانع و الخالق ؟ و مزايلته لها أي مفارقته لهذه المصنوعات ليس على حد مفارقتها لبعضها و كون وجود أحدها ينفي الآخر و يعانده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سبحانه خالق الأشياء و محدثها فلا تقف في طريقه أو تعانده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 بمعنى الحركات و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أمرا يتحقق المراد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ما يحتاج إليه الناس من يد و جارحة و آلة يستعين بها لتحقيق ما يريد و فعل ما يطلب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إذ لا منظور إليه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كل شيء و ما سيكون و يجري قبل وقوعه و حدوثه، يعلم ما يخلق قبل خلقه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متوحد إذ لا سكن يستأنس به و لا يستوحش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متوحد في سلطانه لا يشاركه في ملكه أحد لا يحتاج إلى من يستأنس به و يرتاح إليه كما أنه لا يستوحش لفقد أحد و غيابه لأن هذه الأمور من احتياجات الممكنات و حالاتها و اللّه غني بالذات لا يقاس بالناس</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9068664_2142443653"/>
      <w:bookmarkStart w:id="34" w:name="_Toc11"/>
      <w:bookmarkEnd w:id="33"/>
      <w:r>
        <w:rPr>
          <w:rtl w:val="true"/>
        </w:rPr>
        <w:t>خلق العالم</w:t>
      </w:r>
      <w:bookmarkEnd w:id="34"/>
    </w:p>
    <w:p>
      <w:pPr>
        <w:pStyle w:val="Heading4"/>
        <w:numPr>
          <w:ilvl w:val="3"/>
          <w:numId w:val="1"/>
        </w:numPr>
        <w:rPr/>
      </w:pPr>
      <w:bookmarkStart w:id="35" w:name="__RefHeading___Toc9068666_2142443653"/>
      <w:bookmarkStart w:id="36" w:name="_Toc12"/>
      <w:bookmarkEnd w:id="35"/>
      <w:r>
        <w:rPr>
          <w:rtl w:val="true"/>
        </w:rPr>
        <w:t>اشارة</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أنشأ الخلق إنشاء، و ابتدأه ابتداء، بلا 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تجربة استفادها، و لا حركة أحدثها، و لا همامة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لأوقاتها، و 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مختلفاتها، و غرّز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ألزمها أشباحها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عالما بها قبل ابتدائها، محيطا بحدودها و انتهائها، عارفا بقرائنها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شقّ الأرجاء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سكائك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فأجرى فيها ماء متلاطما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متراكما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متن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العاصفة، و الزّعزع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37" w:name="pg15548_228659"/>
    </w:p>
    <w:p>
      <w:pPr>
        <w:pStyle w:val="BookText"/>
        <w:rPr/>
      </w:pPr>
      <w:bookmarkEnd w:id="37"/>
      <w:r>
        <w:rPr>
          <w:rFonts w:ascii="Amiri" w:hAnsi="Amiri" w:eastAsia="Amiri" w:cs="Amiri"/>
          <w:color w:val="111111"/>
          <w:sz w:val="28"/>
          <w:sz w:val="28"/>
          <w:szCs w:val="28"/>
          <w:rtl w:val="true"/>
          <w:lang w:bidi="ar-SA"/>
        </w:rPr>
        <w:t xml:space="preserve">القاصفة، فأمرها بردّه، و سلّطها على 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قرنها إلى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من تحتها فتيق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الماء من فوقها دفيق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سبحانه ريحا اعتقم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أدام مربّها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مجراها، و أبعد منشاها، فأمرها بتصفيق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الزّخّار، و إثارة موج البحار، فمخضته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 السّقاء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عصفت به عصفها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أوّله إلى آخره، و ساجيه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مائره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رمى بالزّبد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فرفعه في هواء منفتق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 منفهق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فسوّى منه سبع سموات، جعل سفلاهنّ موجا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مكفوفا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علياهنّ سقفا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محفوظا، و سمكا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بغير 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دسار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بزينة الكواكب، و ضياء الثّواقب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أجرى فيها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قمرا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فلك دائر، و سقف سائر، و رقيم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9068668_2142443653"/>
      <w:bookmarkStart w:id="39" w:name="_Toc13"/>
      <w:bookmarkEnd w:id="38"/>
      <w:r>
        <w:rPr>
          <w:rtl w:val="true"/>
        </w:rPr>
        <w:t>اللغة</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و التدبر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أدارها و رددها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همامة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التردد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التحويل و التغيير من حال إلى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قرن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غرائز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القرينة و هي النفس الناطقة أو من القرونة بمعنى الضعف و الفساد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حنو الجوانب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الفتق ضد الرتق و هو الشق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السماء و الأرض، الفضاء الواسع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و الجوانب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سكاكة الهواء الملاقي عنان السماء، أعلى الفضاء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المتلاطم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اللطم و هو الضرب بباطن اليد على الوجه و المتلاطم المتضارب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 و شدة جري الماء في 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بعضه فوق بعض فهو متراكم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الزخّار مبالغة في الزاخر و هو الممتلئ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الزعزع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الزعزعة و هي تحريك الشيء و جعله متخلخلا غير متماسك، أو الشديدة الهبوب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 و منع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المفتوق، المنبسط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المدفوق، المسفوح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العقم و هي علة تمنع الإنجاب و الثمر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هبوبها أو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 بالمكان إذا لزم و أقام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عاصفة ذات صوت شديد يقال عصفت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الضرب الذي له 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المخض و هو التحريك و مخضت اللبن إذا حركته لاستخراج زبدته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يوضع فيه الماء كالقربة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مار الشيء إذا تحرك بسرعة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الماء و طغيانه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يعلو الماء من جراء الجري أو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الركام و هو الشيء المجتمع بعضه فوق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واسع</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أمواج ما ارتفع من الماء على سطحه</w:t>
      </w:r>
      <w:r>
        <w:rPr>
          <w:rFonts w:eastAsia="IRNazanin" w:cs="IRNazanin"/>
          <w:color w:val="111111"/>
          <w:sz w:val="28"/>
          <w:szCs w:val="28"/>
          <w:rtl w:val="true"/>
          <w:lang w:bidi="fa-IR"/>
        </w:rPr>
        <w:t xml:space="preserve">. </w:t>
      </w:r>
      <w:bookmarkStart w:id="40" w:name="pg15548_228661"/>
    </w:p>
    <w:p>
      <w:pPr>
        <w:pStyle w:val="BookText"/>
        <w:rPr/>
      </w:pPr>
      <w:bookmarkEnd w:id="40"/>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من السقوط و السيلان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البيت أعلاه مقابلا لأرضه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السقف، و السموك و الارتفاع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دعامة البيت عموده و ما يدعمه و يمنعه عن السقوط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يؤلفها و يجمعها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تزيّن ما يتزين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المنيرة المشرقة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يجعل فيه زيت و نحوه ثم يشعل فيضيء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الرقم و هو الكتابة و النقش سمي الفلك بذلك لأنه مرقوم بالكواكب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المتحرك</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9068670_2142443653"/>
      <w:bookmarkStart w:id="42" w:name="_Toc14"/>
      <w:bookmarkEnd w:id="41"/>
      <w:r>
        <w:rPr>
          <w:rtl w:val="true"/>
        </w:rPr>
        <w:t>الشرح</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الخلق إنشاء و ابتدأه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عليه السلام أن يذكر عظمة اللّه و بديع صنعه و كيف يتجلى ذلك في خلق العالم، أنه خلقه خلقا بديعا لا نظير له و لا مثيل بقوله كنّ فكان، أنه خلقه من لا شيء و بدون نظير أو شبيه تقدم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روية أجالها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يعمل فكره و يشغل نظره و لا احتاج في خلقه إلى إدارة عجلة العقل بين المعلوم و المجهول للحصول على المراد كما هي عادة البشر و فاعلية مسيرة المخترعين و الصنّاع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تجربة استفادها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يكرّر فعله و يصحّح ما وقع منه من خطأ على طريقة البشر في تجاربهم حيث يجرون ذلك و يكررونه ليصلوا إلى الحقائق فاللّه منزه عن ذلك لغناه الذاتي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حركة أحدثها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الحركة من خواصّ الأجسام و طبيعتها و اللّه منزه عن الجسمية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همامة نفس 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عنده اهتمام نفسي يأخذه كما يأخذ الناس الاهتمام لأهمية القضية التي يفكرون فيها و بكلمة جامعة أن هذه الأمور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الروية و التجربة و الحركة و همامة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كلها تجري على البشر و اللّه منزه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 الأشياء لأوقاتها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الأشياء تحل في أوقاتها المناسبة فلما ذا كان هذا في المكان الفلاني و لما ذا وجد الآن و لم يوجد من قبل، فهذا لحكمة يعلمها اللّه؛ وجد في هذا الزمان فالمصلحة اقتضت إيجاده في وقته المناسب اللائق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لأم بين مختلفاتها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فلقدرة اللّه العظيمة جعل سبحانه تلاؤما و انسجاما بين العناصر المختلفة كما هو الحال في البدن و الروح مع اختلافهما و تنافرهما من حيث أن أحدهما مادة و الأخرى لا 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غرّز غرائزها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 في جبلة كل شيء و تكوينه طبيعة ذاتية تحركه للحفاظ على حياته و امتداده من بعده فلكل طبيعته فالأسد من طبعه الشجاعة و الثعلب المكر و الأرنب الجبن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ألزمها أشباحها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هذه الغرائز ملازمة لاشخاصها و أشيائها كما قلنا من حيث أن الحمار طبيعته البلادة و القرد الذكاء و حسن التمثيل و الأداء و الانسان قوة الفكر و الإرادة و هكذا لكل مخلوق غريزة خاصة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بها قبل ابتدائها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إيجاده لها يعلمها و يعلم خصوصياتها و أنه متى يوجدها و إلى متى ستدوم و في أي وقت تنتهي و علمه قبل إيجادها كعلمه بها بعد إيجادها لأنه العالم المطلق و الكمال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التوحيد عن محمد بن مسلم عن أبي جعفر عليه السلام قال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 لا شيء غيره و لم يزل عالما بما كونه، فعلمه به قبل كونه كعلمه به بعد ما كونه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اللّه تبارك و تعالى أ كان يعلم المكان قبل أن يخلق المكان أو علمه عند ما خلقه و بعد ما خلقه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بل لم يزل عالما بالمكان قبل تكوينه كعلمه به بعد كونه و كذلك علمه بجميع الأشياء كعلمه بالمكان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محيطا بحدودها و انتهائها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إحاطته سبحانه هو علمه بأطراف الأشياء و حدودها و ما تنتهي إليه و ما تقف عنده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بقرائنها و 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يعلم بنفوس هذه الغرائز التي ألزمها أشباحها و عارف بجهاتها و سائر أحوالها المتعلقة بها و الصادرة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فتق الأجواء و شق الأرجاء و سكائك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تفصيل لمخلوقات اللّه و أن هذا الكون خلقه اللّه و ابتدأه من لا شيء و قد أشار بعضهم إلى أن هذه العبارات تشير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الفضاء و أن لهذا الفراغ أبعادا ثلاثة علوا و أومأ الإمام إليه بالأجواء و أطرافا و هي مراده من الأرجاء و طبقات و عبر عنها بالسكائك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فأجرى فيها ماء متلاطما تياره متراكما زخاره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أجرى في أبعاد الكون الثلاثة المتقدمة ماء يضرب بعضه البعض و يعلو بعضه فوق بعض لشدة حركته فهو ليس ساكنا بل هائجا مضطربا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على متن الريح العاصفة و الزعزع القاصفة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الماء على الريح الشديدة القوية هذه الريح لشدتها تزعزع الأشياء عن أماكنها و تقصف الأشياء لشدتها فالماء على تلك الريح الهوج العاصفة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برده و سلطها على شده و قرنها إلى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سبحانه أمر الريح أمرا تكوينيا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أمرها أن ترد الماء فلا يسيل أو يسقط و جعل لها القوة و السلطان في أن تشده إليها و توثقه فلا يهبط كما جعل هذه الريح محيطة بجوانب الماء و أطرافه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 من تحتها فتيق و الماء من فوقها 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فالهواء منبسط لا شيء تحته يحمله بينما الماء ينصب و يتدفق من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أنه سبحانه بقدرته ضبط الماء المصبوب بالريح الحاملة له كما ضبط الريح بالهواء المنبسط و هو موضع العجب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ريحا اعتقم مهبها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أنشأ و خلق فوق ذلك الماء ريحا عقيما لا تعطي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أدام مربّها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ملازمة لتحريك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أعصف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جريانها و هو حركتها شديدة قوية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أبعد منشاها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بعيدة المدى و المكان بحيث لا يعرف ثم سلطها على ذلك الماء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بتصفيق الماء الزخار و إثارة موج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فمهمة هذه الريح أن تضرب الماء الكثير بعضه ببعض تضربه بشدة و قوة و تحرك أمواج البحار و تنقله من مكان إلى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فمخضته مخض السقاء و عصفت به عصفها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 كما يحرك الوعاء الذي يستعمل في استخراج الزبدة من اللبن فيحرك بكثرة و عجلة و هذه الريح لشدتها و قوتها كأنها في الفضاء الذي ليس فيه مانع يمنعها فهي تتحرك بقوة و شدة و من شدتها و قوتها أنها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أوله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فتنقل الأول إلى الآخر و تخلطه ببعضه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ساجيه إلى مائره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فتضع ساكنه على متحركه و هادئه على مندفعه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عب عبابه و رمى بالزبد ركامه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شدة هذه الحركة ارتفع معظمه و غالبه و ما تراكم منه وقع زبدا متراكما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فرفعه في هواء منفتق و جو منفهق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الزبد المتراكم من شدة الحركة قد رفعه اللّه بخارا محمولا على الهواء و في الفضاء المتسع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فسوى منه سبع سموات جعل سفلاهن موجا مكفوفا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الزبد المتراكم الذي ارتفع في الفضاء خلق اللّه منه سبع سماوات و جعل أسفلهن ماء محفوظا من السقوط و السيلان و للشرّاح وجوه كثيرة فبعضها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كون السماء السفلى موجا أما بعنوان الحقيقة حسبما اختاره قوم مستدلا بمشاهدة حركة الكواكب المتحيرة و كونها مرتعدة مضطربة في مرئى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 هي للتشبيه شبه السماء الدنيا بالموج لصفائها و ارتفاعها أو أراد أنها كانت موجا ثم 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الموج للسماء لما بينهما من المشابهة في العلو و الارتفاع و ما يتوهم من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علياهن سقفا محفوظا و سمكا مرفوعا بغير عمد يدعمها و لا دسار ينظمها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السماء العليا سقفا لغيرها لأنها أعلى من الجميع و جعل هذا السقف الذي هو السماء العليا لا يهدم و لا يخرق و يحفظ ما تحته من التأثير و للشراح مناهج شتى في هذه العبارة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محفوظة من الشياطين و بعضهم رد على هذا بأنه لو كان المراد </w:t>
      </w:r>
    </w:p>
    <w:p>
      <w:pPr>
        <w:pStyle w:val="BookText"/>
        <w:rPr/>
      </w:pPr>
      <w:r>
        <w:rPr>
          <w:rFonts w:ascii="Amiri" w:hAnsi="Amiri" w:eastAsia="Amiri" w:cs="Amiri"/>
          <w:color w:val="111111"/>
          <w:sz w:val="28"/>
          <w:sz w:val="28"/>
          <w:szCs w:val="28"/>
          <w:rtl w:val="true"/>
          <w:lang w:bidi="ar-SA"/>
        </w:rPr>
        <w:t>بالحفظ هو حفظها من الشياطين فإنه لا يناسب العليا بل السفلى و جاء آخر فردّ على هذا الرد بأن محفوظية السفلى إنما كان بعد ولادة النبي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باعتبار أنه صلوات اللّه عليه يتكلم عن الأمور التكوينية و خلق العالم فالأقرب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السماوات ارتفعت و وقفت كما ترى بدون عمد تعتمد عليها أو تستند إليها كما هو المشاهد فإن اللّه سبحانه هو الذي أمسكها أن تقع و جعل لها نواميس و قوانين طبيعية تحفظها من السقوط و هذا القول من الإمام مستمد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رَفَعَ اَلسَّمٰاوٰاتِ بِغَيْرِ عَمَدٍ تَرَوْنَهٰا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فبدون عمد و بدون مسامير تثبتها و تنظمها و تحفظها بالشكل الصحيح كما هو المشاهد عند من يرفع سقفا أو يريد أن ينصب راية في الأعالي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زينها بزينة الكواكب و ضياء الثواقب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 ما أجمله من منظر بديع حيث تتراءى للناس أنوار الكواكب من بعيد بعيد في صورة ربانية كريمة حيث تجد السماء قد رصّعت بالنجوم و هناك بعض الكواكب التي تنفرد من حيث تثقب بأنوارها ظلمات الليل و سواده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أجرى فيها سراجا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الشمس فإنها سراج يضيء في الدنيا و ينتشر ضوؤها في كل مكان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اَلشَّمْسَ سِرٰاجاً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قمرا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ينير الدنيا و يزيدها بهجة و سرورا فما أجمل الليالي المقمرة حيث يطيب السمر مع الأحباب و الخلان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فِيهٰا سِرٰاجاً وَ قَمَراً مُنِيراً</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فلك دائر و سقف سائر و رقيم 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فالفلك يتحرك و السماء تتحرك و الرقيم و هو اللوح سمي الفلك بذلك لأنه يتراءى مسطحا كاللوح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تتحرك و لا تتنافى مع حركة الكواكب 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3" w:name="pg15548_228666"/>
    </w:p>
    <w:p>
      <w:pPr>
        <w:pStyle w:val="Heading3"/>
        <w:numPr>
          <w:ilvl w:val="2"/>
          <w:numId w:val="1"/>
        </w:numPr>
        <w:rPr/>
      </w:pPr>
      <w:bookmarkStart w:id="44" w:name="__RefHeading___Toc9068672_2142443653"/>
      <w:bookmarkStart w:id="45" w:name="_Toc15"/>
      <w:bookmarkEnd w:id="43"/>
      <w:bookmarkEnd w:id="44"/>
      <w:r>
        <w:rPr>
          <w:rtl w:val="true"/>
        </w:rPr>
        <w:t>خلق الملائكة</w:t>
      </w:r>
      <w:bookmarkEnd w:id="45"/>
    </w:p>
    <w:p>
      <w:pPr>
        <w:pStyle w:val="Heading4"/>
        <w:numPr>
          <w:ilvl w:val="3"/>
          <w:numId w:val="1"/>
        </w:numPr>
        <w:rPr/>
      </w:pPr>
      <w:bookmarkStart w:id="46" w:name="__RefHeading___Toc9068674_2142443653"/>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ثمّ فتق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السّموات العلا، فملأهنّ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ملائكته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منهم 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يركعون، و ركوع لا ينتصبون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يتزايلون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يغشاهم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العيون، و لا 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و لا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الأبدان، و لا غفلة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أمناء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ألسنة إلى رسله، و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بقضائه و أمره، و منهم الحفظة لعباده، و السّدنة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الثّابتة في الأرضين السّفلى أقدامهم، و المارقة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العليا أعناقهم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الخارجة من الأقطار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أركانهم، و المناسبة لقوائم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أكتافهم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ناكسة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أبصارهم، متلفّعون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 بأجنحتهم، مضروبة بينهم و بين من دونهم حجب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و أستار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يتوهّمون ربّهم بالتّصوير، و لا يجرون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صفات المصنوعين، و لا يحدّونه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بالأماكن، و لا يشيرون إليه بالنّظائر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9068676_2142443653"/>
      <w:bookmarkStart w:id="49" w:name="_Toc17"/>
      <w:bookmarkEnd w:id="48"/>
      <w:r>
        <w:rPr>
          <w:rtl w:val="true"/>
        </w:rPr>
        <w:t>اللغة</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و هو ضد الرتق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ملأ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فيه قدر ما يسع فامتلأ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روحانية لا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منتظمون إذا صففت الشيء و نظمته</w:t>
      </w:r>
      <w:r>
        <w:rPr>
          <w:rFonts w:eastAsia="Amiri" w:cs="Amiri" w:ascii="Amiri" w:hAnsi="Amiri"/>
          <w:color w:val="111111"/>
          <w:sz w:val="28"/>
          <w:szCs w:val="28"/>
          <w:rtl w:val="true"/>
          <w:lang w:bidi="ar-SA"/>
        </w:rPr>
        <w:t xml:space="preserve">. </w:t>
      </w:r>
      <w:bookmarkStart w:id="50" w:name="pg15548_228667"/>
    </w:p>
    <w:p>
      <w:pPr>
        <w:pStyle w:val="BookText"/>
        <w:rPr/>
      </w:pPr>
      <w:bookmarkEnd w:id="5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يتزايلون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يتفارقون و المزايلة المفارقة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التسبيح و هو التنزيه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يملون و يضجرون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يغشاهم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يصيبهم و لا يأتيهم و غشاه غطّاه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إذا غاب الشيء عن فكر الإنسان و باله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الانكسار و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أمين و هو الحافظ لما كلف به الذي لا يخون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إلى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تمرد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سادن و هو الخادم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مرق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 و خرج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عنق ما بين الرأس و البدن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 الدابة و يديها و تطلق على ما يقوم عليه السرير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كتف عظم عريض خلف المنكب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نكسّ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طأطأه إلى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متلفعون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تلفع بالثوب التحف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حجاب الستر و كل ما يحجب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يوقعون و لا يصفون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يميزونه و لا يعرّفونه أو لا يحصرونه بالأماكن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الأشباه و النظائر</w:t>
      </w:r>
      <w:r>
        <w:rPr>
          <w:rFonts w:eastAsia="IRNazanin" w:cs="IRNazanin"/>
          <w:color w:val="111111"/>
          <w:sz w:val="28"/>
          <w:szCs w:val="28"/>
          <w:rtl w:val="true"/>
          <w:lang w:bidi="fa-IR"/>
        </w:rPr>
        <w:t>.</w:t>
      </w:r>
    </w:p>
    <w:p>
      <w:pPr>
        <w:pStyle w:val="Heading4"/>
        <w:numPr>
          <w:ilvl w:val="3"/>
          <w:numId w:val="1"/>
        </w:numPr>
        <w:rPr/>
      </w:pPr>
      <w:bookmarkStart w:id="51" w:name="__RefHeading___Toc9068678_2142443653"/>
      <w:bookmarkStart w:id="52" w:name="_Toc18"/>
      <w:bookmarkEnd w:id="51"/>
      <w:r>
        <w:rPr>
          <w:rtl w:val="true"/>
        </w:rPr>
        <w:t>الشرح</w:t>
      </w:r>
      <w:bookmarkEnd w:id="52"/>
    </w:p>
    <w:p>
      <w:pPr>
        <w:pStyle w:val="Heading5"/>
        <w:numPr>
          <w:ilvl w:val="4"/>
          <w:numId w:val="1"/>
        </w:numPr>
        <w:rPr/>
      </w:pPr>
      <w:bookmarkStart w:id="53" w:name="__RefHeading___Toc9068680_2142443653"/>
      <w:bookmarkStart w:id="54" w:name="_Toc19"/>
      <w:bookmarkEnd w:id="53"/>
      <w:r>
        <w:rPr>
          <w:rtl w:val="true"/>
        </w:rPr>
        <w:t>اشارة</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في الملائكة و حقيقتهم و أنواعهم و أدوارهم لا موجب له بعد أن كانت من الأمور الغيبية و لو لا الرسل و الأنبياء و ما أخبروا به عن اللّه لما كنا ملزمين بالإيمان بوجودهم و سنمر في نهاية هذا الفصل على بعض ما ورد من الأحاديث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هنا يذكر الملائكة و بعض أصنافهم و أدوارهم ترغيبا للعباد بالعبادة و التوجه إلى اللّه و أخذ العبرة من عظمة اللّه و قدرته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ما بين السموات العلا فملأهن أطوارا 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شق ما بين السماوات العلا أماكن للملائكة فملأها بهم أشكالا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قسم الإمام الملائكة إلى أربعة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العبادة و هؤلاء أيضا أصناف و كل صنف اتخذ نوعا من العبادة للّه توجه بها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سجود لا يركعون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فعبادتهم الدائمة و سجودهم الدائم للّه بحيث لا يخرجون عنه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ركوع لا ينتصبون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عبادتهم للّه الركوع له على الدوام بحيث لا يخرجون عنه معتدلين ليخرجوا عن العبادة المرسومة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صافون لا يتزايلون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منتظمون في الصلاة صفوفا لا يفارقون أماكنهم و لا يخرجون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مسبحون 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عبادتهم تنزيه اللّه عن كل نقص بدون ملل أو ضجر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يغشاهم نوم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يأتيهم النوم كما يأتي الناس بل هم يحيون الليل و يصلونه بالنهار فدوامهم ليلا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العقول و لا فترة الأبدان و لا غفلة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الحالات تطرأ على مزاج الإنسان الخاضع لعوامل التأثرات و الملائكة ليست كذلك فلا تتعرض عقولها للسهو و لا أبدانها للتعب و الكسل و لا ينتابها غفلة من نسيان كما يتعرض لذلك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السفراء الموكلون بنقل ما أراد اللّه إلى الرسل و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أمناء على وحيه و ألسنة إلى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الملائكة قسم ائتمنهم اللّه على وحيه و ما يريد إبلاغه لأنبيائه و هؤلاء هم ألسنة الصدق الذين يفصحون عن مراد اللّه إلى الرسل فلا يزيدون فيما كلفوا به و لا ينقصون منه شيئا بل يؤدونه إلى الأنبياء كاملا تاما غير منقوص</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مختلفون بقضائه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يترددون على الرسل بما كتبه اللّه على خلقه و قدره عليهم و بما أراد بتبليغه للناس من أمر و نهي و ما يسنه من 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ثالث الأقسام من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الحفظة لعباده و السدنة لأبواب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هم الذين يحفظون العباد من التردي و الوقوع في الهلكات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مُعَقِّبٰاتٌ مِنْ بَيْنِ يَدَيْهِ وَ مِنْ خَلْفِهِ يَحْفَظُونَهُ مِنْ أَمْرِ اَللّٰهِ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الباقر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سدنة أبواب الجنة هم خدمة الجنة الموكلون بفتح أبوابها لأهلها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وَ قٰالَ لَهُمْ خَزَنَتُهٰا سَلاٰمٌ عَلَيْكُمْ طِبْتُمْ فَادْخُلُوهٰا خٰالِدِينَ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رابع الأقسام من الملائكة و هذه صفتهم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الثابتة في الأرضين السفلى أقدامهم و المارقة من السماء العليا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طوله بهذا الشكل الرهيب يجب أن يعتدّ به و خصوصا إذا انضم إليه العرض الذي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الخارجة من الأقطار أركانهم و المناسبة لقوائم العرش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يشبه أن يكون المقصود بهم من خلال هذه الأوصاف هم حملة العرش و لكن مع هذا الطول و هذه الضخامة هم في غاية الذل و الضراعة للّه و من خضوعهم و خوفهم و اشفاقهم لا يرفعون رؤوسهم و إنما 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ناكسة دونه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يرفعون طرفهم نحوه خجلا و حياء من حضرته و خوفا و فرقا من هيبته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متلفعون تحته بأجنحتهم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للملائكة أجنحة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 أَجْنِحَةٍ مَثْنىٰ وَ ثُلاٰثَ وَ رُبٰاعَ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 قد أشار الإمام إلى أنهم حياء من اللّه يلفّون أجسادهم بأجنحتهم و هم قيام تحت العرش</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مضروبة بينهم و بين من دونهم حجب العزة و أستار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فبينهم و بين أصناف الملائكة الأخرى الذين دون مرتبتهم أو بينهم و بين البشر موانع تحجبهم عنهم و تمنعهم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5" w:name="pg15548_228670"/>
    </w:p>
    <w:p>
      <w:pPr>
        <w:pStyle w:val="BookText"/>
        <w:rPr/>
      </w:pPr>
      <w:bookmarkEnd w:id="55"/>
      <w:r>
        <w:rPr>
          <w:rFonts w:ascii="Amiri" w:hAnsi="Amiri" w:eastAsia="Amiri" w:cs="Amiri"/>
          <w:color w:val="111111"/>
          <w:sz w:val="28"/>
          <w:sz w:val="28"/>
          <w:szCs w:val="28"/>
          <w:rtl w:val="true"/>
          <w:lang w:bidi="ar-SA"/>
        </w:rPr>
        <w:t>عن الوصول إليهم لما لهم من العز باتصالهم باللّه و قربهم منه و لما لهم من قدرة أعطاها اللّه لهم، فلما لهم من العز و لما أعطاهم اللّه من القدرة كانوا في حجب و موانع من الاتصال بغيره ممن هم دونهم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يتوهمون ربهم بالتصوير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لصفاء أذهانهم و طهارة نفوسهم و كونهم في مراتب عليا من القرب منه لا يتصورون اللّه من خلال ما يتوهمون و يتخيلون و هذا مقام رفيع حيث أنهم تنزهوا عن ذلك و ارتفعوا عما يجري بين بعض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يجرون عليه صفات المصنوعين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يجري على المخلوقات من العجز و الفقر و التركيب و التأليف و الإمكان فإنهم لا يجرونه على اللّه و لا يقولون إنه مثلهم في الفقر و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يحدونه بالأماكن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يحصرون اللّه في مكان سواء كان سماء أو أرضا أو جهة معيّنة لأن ذلك يجعله محدودا مؤطرا و مشار إليه و اللّه سبحانه منزه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يشيرون إليه بالنظائر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يقولون إنه شبيه فلان و مثل الشيء الفلاني لأن هذه أوهام بشرية قاصرة و تخيلات إنسانية عاجزة ينزه الملائكة الكبار عن مثل هذا القول</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9068682_2142443653"/>
      <w:bookmarkStart w:id="57" w:name="_Toc20"/>
      <w:bookmarkEnd w:id="56"/>
      <w:r>
        <w:rPr>
          <w:rtl w:val="true"/>
        </w:rPr>
        <w:t>بحث مختصر في الملائكة</w:t>
      </w:r>
      <w:bookmarkEnd w:id="57"/>
    </w:p>
    <w:p>
      <w:pPr>
        <w:pStyle w:val="BookText"/>
        <w:rPr/>
      </w:pPr>
      <w:r>
        <w:rPr>
          <w:rFonts w:ascii="Amiri" w:hAnsi="Amiri" w:eastAsia="Amiri" w:cs="Amiri"/>
          <w:color w:val="111111"/>
          <w:sz w:val="28"/>
          <w:sz w:val="28"/>
          <w:szCs w:val="28"/>
          <w:rtl w:val="true"/>
          <w:lang w:bidi="ar-SA"/>
        </w:rPr>
        <w:t>الملائكة حقيقة قرآنية إيمانية بل عقيدة جميع الأديان السماوية و قد أجمعت الأمة الإسلامية على ذلك و قد امتازوا بخصائص أهمها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منزهون في وجودهم عن الوجود المادي الذي يعرض عليه الفساد 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في بحاره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أنه أجمعت الإمامية بل جميع المسلمين إلا من شذّ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المتفلسفين الذين أدخلوا أنفسهم بين المسلمين لتخريب أصولهم و تضييع 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الملائكة و أنهم أجسام نورانية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وسطاء بين اللّه و بين موجوداته ينقلون مراده إليهم كما هو الحال في الأنبياء و الرسل أو يديرون شئون عباده من سائر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اَلْمَلاٰئِكَةِ رُسُلاً</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مُعَقِّبٰاتٌ مِنْ بَيْنِ يَدَيْهِ وَ مِنْ خَلْفِهِ يَحْفَظُونَهُ مِنْ أَمْرِ اَللّٰهِ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اَلنّٰازِعٰاتِ غَرْقاً وَ اَلنّٰاشِطٰاتِ نَشْطاً وَ اَلسّٰابِحٰاتِ سَبْحاً فَالسّٰابِقٰاتِ سَبْقاً فَالْمُدَبِّرٰاتِ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لا يعصون اللّه فيما أمر و هم بأمره يعملون،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يَعْصُونَ اَللّٰهَ مٰا أَمَرَهُمْ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هُمْ بِأَمْرِهِ يَعْمَلُونَ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على مراتب متفاوتة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الرازي في تفسيره بتلخيص و اختصار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اللّه ذكر في القرآن أصنافهم و أوصافهم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فأحدها حملة العرش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يَحْمِلُ عَرْشَ رَبِّكَ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الحافون حول العرش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تَرَى اَلْمَلاٰئِكَةَ حَافِّينَ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أكابر الملائكة فمنهم جبرائيل و ميكائيل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جِبْرِيلَ وَ مِيكٰالَ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اَلْمَلاٰئِكَةُ يَدْخُلُونَ عَلَيْهِمْ مِنْ كُلِّ 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 أَصْحٰابَ اَلنّٰارِ إِلاّٰ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رئيسهم مالك و أسماء جملتهم الزبانية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الموكلون ببني آدم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اَلْيَمِينِ وَ عَنِ اَلشِّمٰالِ قَعِيدٌ مٰا يَلْفِظُ مِنْ قَوْلٍ إِلاّٰ لَدَيْهِ رَقِيبٌ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عَلَيْكُمْ حَفَظَةً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الموكلون بأحوال هذا العالم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أوصاف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اَلْمَلاٰئِكَةِ رُسُلاً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قربهم من اللّه بالشرف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طاعاتهم لقوله تعالى حكاية عنهم و مقدما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لَنَحْنُ اَلصَّافُّونَ وَ إِنّٰا لَنَحْنُ اَلْمُسَبِّحُونَ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قدراتهم و إنهم يحملون العرش</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خوفهم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يَخٰافُونَ رَبَّهُمْ مِنْ فَوْقِهِمْ </w:t>
      </w:r>
      <w:r>
        <w:rPr>
          <w:rFonts w:eastAsia="Amiri" w:cs="Amiri" w:ascii="Amiri" w:hAnsi="Amiri"/>
          <w:color w:val="111111"/>
          <w:sz w:val="28"/>
          <w:szCs w:val="28"/>
          <w:rtl w:val="true"/>
          <w:lang w:bidi="ar-SA"/>
        </w:rPr>
        <w:t xml:space="preserve">» . </w:t>
      </w:r>
      <w:bookmarkStart w:id="58" w:name="pg15548_228672"/>
    </w:p>
    <w:p>
      <w:pPr>
        <w:pStyle w:val="Heading3"/>
        <w:numPr>
          <w:ilvl w:val="2"/>
          <w:numId w:val="1"/>
        </w:numPr>
        <w:rPr/>
      </w:pPr>
      <w:bookmarkStart w:id="59" w:name="__RefHeading___Toc9068684_2142443653"/>
      <w:bookmarkStart w:id="60" w:name="_Toc21"/>
      <w:bookmarkEnd w:id="58"/>
      <w:bookmarkEnd w:id="59"/>
      <w:r>
        <w:rPr>
          <w:rtl w:val="true"/>
        </w:rPr>
        <w:t>صفة خلق ادم عليه السلام</w:t>
      </w:r>
      <w:bookmarkEnd w:id="60"/>
    </w:p>
    <w:p>
      <w:pPr>
        <w:pStyle w:val="Heading4"/>
        <w:numPr>
          <w:ilvl w:val="3"/>
          <w:numId w:val="1"/>
        </w:numPr>
        <w:rPr/>
      </w:pPr>
      <w:bookmarkStart w:id="61" w:name="__RefHeading___Toc9068686_2142443653"/>
      <w:bookmarkStart w:id="62" w:name="_Toc22"/>
      <w:bookmarkEnd w:id="61"/>
      <w:r>
        <w:rPr>
          <w:rtl w:val="true"/>
        </w:rPr>
        <w:t>اشارة</w:t>
      </w:r>
      <w:bookmarkEnd w:id="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جمع سبحانه من حزن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 سهلها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عذبها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تربة سنّها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حتّى خلصت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لزبت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فجبل منها صورة ذات أحناء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استمسكت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صلصلت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لوقت معدود، و أمد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ثمّ نفخ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روحه فمثلت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إنسانا ذا أذهان يجيلها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فكر يتصرّف بها، و جوارح يختدمها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أدوات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يقلّبها، و معرفة يفرق بها بين الحقّ و الباطل، و الأذواق و المشامّ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الألوان و الأجناس، معجونا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بطينة الألوان المختلفة، و الأشباه المؤتلفة، و الأضداد المتعادية، و الأخلاط المتباينة، من الحرّ و البرد، و البلّة و الجمود، و استأدى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الملائكة وديعته لديهم، و عهد وصيّته إليهم، في الإذعان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بالسّجود له، و الخنوع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لتكرمته،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لِآدَمَ فَسَجَدُوا إِلاّٰ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غلبت عليه الشّقوة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تعزّز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بخلقة النّار، و استوهن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الصّلصال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فأعطاه اللّه النّظرة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استحقاقا للسّخطة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استتماما للبليّة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إنجازا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اَلْمُنْظَرِينَ إِلىٰ يَوْمِ اَلْوَقْتِ اَلْمَعْلُومِ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أسكن سبحانه آدم دارا أرغد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عيشه، و آمن فيها محلّته، و حذّره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و عداوته، فاغترّه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نفاسة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بدار المقام، و مرافقة الأبرار، فباع اليقين بشكّه، و العزيمة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بوهنه، و استبدل بالجذل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بالاغترار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بسط اللّه سبحانه له في توبته، و لقّاه كلمة رحمته، و وعده المردّ إلى جنّته، و أهبطه إلى دار البليّة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تناسل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63" w:name="pg15548_228673"/>
    </w:p>
    <w:p>
      <w:pPr>
        <w:pStyle w:val="Heading4"/>
        <w:numPr>
          <w:ilvl w:val="3"/>
          <w:numId w:val="1"/>
        </w:numPr>
        <w:rPr/>
      </w:pPr>
      <w:bookmarkStart w:id="64" w:name="__RefHeading___Toc9068688_2142443653"/>
      <w:bookmarkStart w:id="65" w:name="_Toc23"/>
      <w:bookmarkEnd w:id="63"/>
      <w:bookmarkEnd w:id="64"/>
      <w:r>
        <w:rPr>
          <w:rtl w:val="true"/>
        </w:rPr>
        <w:t>اللغة</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من الأرض ما غلظ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المنبسط من الأرض، خلاف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طاب من الأرض و صلح للانتفاع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المالحة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نقت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البلل و هي الرطوبة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التصق و ثبت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حنو بكسر الحاء الجوانب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كل ملتقى عظمين في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عضو، كل لحم فيه عظم كاليد و الرجل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جامدة غير رخوة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الصلد و هو الجامد المتين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نفخ بفمه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 الريح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تخدمه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أدائها و إيصالها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الاعتراف و الاعتقاد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w:t>
      </w:r>
      <w:r>
        <w:rPr>
          <w:rFonts w:eastAsia="IRNazanin" w:cs="IRNazanin"/>
          <w:color w:val="111111"/>
          <w:sz w:val="28"/>
          <w:szCs w:val="28"/>
          <w:rtl w:val="true"/>
          <w:lang w:bidi="fa-IR"/>
        </w:rPr>
        <w:t xml:space="preserve">. </w:t>
      </w:r>
      <w:bookmarkStart w:id="66" w:name="pg15548_228674"/>
    </w:p>
    <w:p>
      <w:pPr>
        <w:pStyle w:val="BookText"/>
        <w:rPr/>
      </w:pPr>
      <w:bookmarkEnd w:id="66"/>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الشقاوة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و طلب العزة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الوهن و هو الضعف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اليابس قبل طبخه و قيل المنتن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الإمهال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السخط و هو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أنجز وعده إذا وفى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الرغد و هو السعة في العيش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الغرة و هي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بالشيء بخل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 هو الامتحان و الاختبار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 و هم الأولاد</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9068690_2142443653"/>
      <w:bookmarkStart w:id="68" w:name="_Toc24"/>
      <w:bookmarkEnd w:id="67"/>
      <w:r>
        <w:rPr>
          <w:rtl w:val="true"/>
        </w:rPr>
        <w:t>الشرح</w:t>
      </w:r>
      <w:bookmarkEnd w:id="68"/>
    </w:p>
    <w:p>
      <w:pPr>
        <w:pStyle w:val="BookText"/>
        <w:rPr/>
      </w:pPr>
      <w:r>
        <w:rPr>
          <w:rFonts w:ascii="Amiri" w:hAnsi="Amiri" w:eastAsia="Amiri" w:cs="Amiri"/>
          <w:color w:val="111111"/>
          <w:sz w:val="28"/>
          <w:sz w:val="28"/>
          <w:szCs w:val="28"/>
          <w:rtl w:val="true"/>
          <w:lang w:bidi="ar-SA"/>
        </w:rPr>
        <w:t>ثم إنه عليه السلام وصف خلق هذا الإنسان و ما تركب منه و كيف أن إبليس تكبر و امتنع عن تنفيذ أمر اللّه و كيف كانت عاقبته و نتيجة تمرده درسا لنا في عدم الخروج عن إرادة اللّه و عبرة لكل إنسان في أن يكون عند أمر اللّه و نهيه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سبحانه من حزن الأرض و سهلها و عذبها و سبخها تربة سنها بالماء حتى خلصت و لاطها بالبلة حتى لزبت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هذه المواد كانت تركيبة هذا الإنسان الأول، إنه سبحانه جمع هذه العناصر من الأرض، و أنه جمع منها ما هو غليظ قاس و ما هو لين </w:t>
      </w:r>
    </w:p>
    <w:p>
      <w:pPr>
        <w:pStyle w:val="BookText"/>
        <w:rPr/>
      </w:pPr>
      <w:r>
        <w:rPr>
          <w:rFonts w:ascii="Amiri" w:hAnsi="Amiri" w:eastAsia="Amiri" w:cs="Amiri"/>
          <w:color w:val="111111"/>
          <w:sz w:val="28"/>
          <w:sz w:val="28"/>
          <w:szCs w:val="28"/>
          <w:rtl w:val="true"/>
          <w:lang w:bidi="ar-SA"/>
        </w:rPr>
        <w:t>سهل طري جمع من التربة الناعمة الصالحة للعطاء و المالحة التي لا ينبت فيها نبات، لقد جمع سبحانه هذه العناصر ثم صب عليها الماء و مزجها مزجا جيدا كما يجب حتى اشتدت و استمسكت و لم تعد تتفتت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خلقها من هذه العناصر ليكون فيه الاستعداد للخير و الشر و الحسن و القبح كما يقول بعض الشراح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فجبل منها صورة ذات أحناء و وصول و أعضاء و فصول أجمدها حتى استمسكت و أصلدها حتى صلصلت لوقت معدود و أمد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 تلك الطينة صورة آدم و مادته و هي مكونة من جوانب طولية و عرضية و مفاصل و أعضاء من يدين و رجلين ثم جعلها صلبة قوية حتى أصبحت كالفخار اليابس و بقيت هكذا مدة معدودة و زمنا محدودا و إلى هذا أشار الذكر الحكيم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نفخ فيها من روحه فمثّلت إنسانا ذا أذهان يجيلها و فكر يتصرف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الصورة بعد أن اكتملت بهذا الشكل البديع أفاض اللّه عليها الحياة و إضافة روح آدم إليه تعالى تكرمة لآدم و تشريف و هي إضافة الملك، و بهذه النفخة المباركة صارت إنسانا يحمل فكرا يحلل الأمور و عقلا يميز الضار من النافع و الحسن من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جوارح يختدمها و أدوات يقلّبها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تحركت جوارحه من يدين و لسان و رجلين يستعملها في خدمته و من أجل منفعته كما إن هذه الأدوات التي هي الأعضاء يستعملها في قضاء حاجاته و حركة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يفرق بها بين الحق و الباطل و الأذواق و المشام و الألوان و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النفخة أعطاه اللّه سر المعرفة و جعله من خلالها يطلع على الأمور و يميز بين الحق الذي يجب الإيمان به و أتباعه و مساندته و الدفاع عنه و بين الباطل الذي يجب أن يكفر به و يحاربه و يحارب فاعله، و خلق سبحانه له الأذواق التي يعرف بها مرّ الأشياء من حلوها و جيدها من فاسدها و كذلك جعل له المشام التي تنعش القلوب من التي تؤذيها كما جعله يعرف الألوان على اختلافها و ما يميزها و الأجناس على تعددها و تمايزها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معجونا بطينة الألوان المختلفة و الأشباه المؤتلفة و الأضداد المتعادية و الأخلاط المتباينة من الحرّ و البرد و البلة و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عليه السلام يبيّن طبيعة هذا الإنسان و إنه مركب من أمور متعددة مختلفة، جعله مركبا من شحم أبيض و لحم أحمر و شعر أسود و عظام قاسية و مواد رخوة كما جعله مركبا من أمور مؤتلفة متفقة ينسجم بعضها مع بعض و تلتقي في وحدة متكاملة كالأسنان و العظام و الجلد و اللحم، و كما جعله مجمعا للأمور </w:t>
      </w:r>
    </w:p>
    <w:p>
      <w:pPr>
        <w:pStyle w:val="BookText"/>
        <w:rPr/>
      </w:pPr>
      <w:r>
        <w:rPr>
          <w:rFonts w:ascii="Amiri" w:hAnsi="Amiri" w:eastAsia="Amiri" w:cs="Amiri"/>
          <w:color w:val="111111"/>
          <w:sz w:val="28"/>
          <w:sz w:val="28"/>
          <w:szCs w:val="28"/>
          <w:rtl w:val="true"/>
          <w:lang w:bidi="ar-SA"/>
        </w:rPr>
        <w:t>المتضادة المتعادية فجعل فيه الحرارة و البرودة فداخله حار و خارجه بارد نسبة إلى الداخل كما جعل فيه الرطوبة و اليبوسة هذا إذا حمل المعنى على المعنى المادي و أما إذا قصد به الأمور المعنوية فإن الإنسان مركب من أمور متباينة مختلفة فهو يحمل الفرح و الحزن و الحب و البغض و الإيثار و الاستئثار و يحمل الخوف و الشجاعة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استأدى اللّه سبحانه الملائكة وديعته لديهم و عهد وصيته إليهم في الإذعان بالسّجود له و الخنوع لتكرمته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لِآدَمَ فَسَجَدُوا إِلاّٰ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اعترته الحميّة و غلبت عليه الشّقوة و تعزز بخلقه النّار و استوهن خلق 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اللّه إلى الملائكة أنه سيخلق آدم و استفهمت يومها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فيها من يفسد فيها و يسفك الدماء و أجابهم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لهم أنه إذا خلقه لا بد لهم من السجود له فعند ما خلقه طلب منهم أن يؤدوا الوديعة التي عهدها إليهم من الخضوع و الخشوع و السجود تكريما لآدم و امتثالا لأمر اللّه بقوله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لِآدَمَ فَسَجَدُوا إِلاّٰ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المخلوق العاصي المتمرد الذي احتج على السجود و رفض أمر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أخذته الانفة و سنّها لمن بعده فأصبح صاحب مدرسة يخرّج منها القوافل و القادة و غلب عليه الشقاء فخسر السعادة، إنه رأى نفسه متعالية متكبرة رآها أعظم من آدم حيث أعظم خلق النار و حقّر خلق الصلصال الذي هو الطين الذي خلق منه آدم قال تعالى حاكيا مقولته مفضلا نفسه على آدم مبينا علة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خَيْرٌ مِنْهُ خَلَقْتَنِي مِنْ نٰارٍ وَ خَلَقْتَهُ مِنْ طِينٍ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اللّه النظرة استحقاقا للسخطة و استتماما للبلية و إنجازا للعدة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اَلْمُنْظَرِينَ إِلىٰ يَوْمِ اَلْوَقْتِ اَلْمَعْلُومِ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بعد أن رفض إبليس السجود لآدم و تمرد على أمر اللّه استحق غضبه و عقابه و لما عرف ذلك المصير و تلك النهاية التعيسة التي سيصل إليها طلب من اللّه أن يمهله و يؤخر أخذه و عذابه قائلا للباري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فَأَنْظِرْنِي إِلىٰ يَوْمِ يُبْعَثُونَ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فاستجاب اللّه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اَلْمُنْظَرِينَ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الممهلين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القيامة و إنما كان ذلك لكي يستحق العقاب و العذاب و يكون الامتحان كاملا تاما إنه عذاب يفوق عذاب جميع المتمردين و العاصين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أسكن سبحانه آدم دارا أرغد فيها عيشه و آمن فيها محلّته و حذره إبليس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خلق اللّه آدم أسكنه الجنة و جعل حياته فيها طيبة هانئة كريمة كما قال تعالى</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يٰا آدَمُ اُسْكُنْ أَنْتَ وَ زَوْجُكَ اَلْجَنَّةَ وَ كُلاٰ مِنْهٰا رَغَداً حَيْثُ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مضافا إلى هذه الجهة ازداد عليه تفضلا حينما حذره من إبليس و إغوائه و نهاه عن إطاعته و خوفه عداوته المتملكة من نفسه لئلا يضله حيث قال لآدم</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يٰا آدَمُ إِنَّ هٰذٰا عَدُوٌّ لَكَ وَ لِزَوْجِكَ فَلاٰ يُخْرِجَنَّكُمٰا مِنَ اَلْجَنَّةِ فَتَشْقىٰ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فاغتره عدوه نفاسة عليه بدار المقام و مرافقة الأبرار فباع اليقين بشكه و العزيمة بوهنه و استبدل بالجذل و جلا و بالاغترار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التحذير الشديد و التنبيه الأكيد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الإنذار و التخويف لآدم من إبليس وقع آدم ضحية المفاجأة التي أخذها إبليس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على إبليس أن يكون آدم في دار النعيم مقيما دائما في خير دار فدخل عليه و اقتحم الأسوار المنيعة التي ضربها اللّه عليه من حيث تحذيره له أن لا يركن إليه، و لكن إبليس حلف لآدم أنه يدّله على شجرة الخلد و ملك لا يبلى فأكل منها في ساعة الغفلة فراح اليقين منه بالشك الذي وسوسه إليه إبليس و بهذا الإغواء تغيرت الأمور و تبدلت فانقلب الفرح و السرور الذي في الجنة إلى خوف و حزن في دار الدنيا و انقلب هذا الاغترار الذي غره به إبليس حسرة و ندما و ألما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بسط اللّه سبحانه له في توبته و لقاه كلمة رحمته و وعده المرد إلى جنته و أهبطه إلى دار البلية و تناسل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ارتكب آدم خلاف الأولى أدرك موقعه فتدارك ذلك بالتوبة و ندم على فعله و عرف أن الشيطان قد غرّه فعاد إلى اللّه فعاد اللّه عليه بالتوبة كما قال تعالى</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وعده بأنه سيعود إلى الجنة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الإمام أن آدم بعد أن فعل فعلته أنزله اللّه إلى الأرض و جعلها دار البلاء و الاختبار فالمطيع إلى الجنة و العاصي إلى النار و جعلها محل أولاد آدم و ذريته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9" w:name="pg15548_228678"/>
    </w:p>
    <w:p>
      <w:pPr>
        <w:pStyle w:val="Heading3"/>
        <w:numPr>
          <w:ilvl w:val="2"/>
          <w:numId w:val="1"/>
        </w:numPr>
        <w:rPr/>
      </w:pPr>
      <w:bookmarkStart w:id="70" w:name="__RefHeading___Toc9068692_2142443653"/>
      <w:bookmarkStart w:id="71" w:name="_Toc25"/>
      <w:bookmarkEnd w:id="69"/>
      <w:bookmarkEnd w:id="70"/>
      <w:r>
        <w:rPr>
          <w:rtl w:val="true"/>
        </w:rPr>
        <w:t>اختيار الانبياء</w:t>
      </w:r>
      <w:bookmarkEnd w:id="71"/>
    </w:p>
    <w:p>
      <w:pPr>
        <w:pStyle w:val="Heading4"/>
        <w:numPr>
          <w:ilvl w:val="3"/>
          <w:numId w:val="1"/>
        </w:numPr>
        <w:rPr/>
      </w:pPr>
      <w:bookmarkStart w:id="72" w:name="__RefHeading___Toc9068694_2142443653"/>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و اصطفى سبحانه من ولده أنبياء أخذ على الوحي ميثاقهم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تبليغ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أمانتهم، لمّا 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خلقه عهد اللّه إليهم فجهلوا حقّه، و اتّخذوا الأنداد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و اجتالتهم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الشّياطين عن معرفته، و اقتطعتهم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عبادته، فبعث فيهم رسله، و واتر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أنبيائه، ليستأدوهم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 فطرته، و يذكّروهم منسيّ نعمته، و يحتجّوا عليهم بالتّبليغ، و يثيروا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دفائن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و يروهم 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سقف فوقهم مرفوع، و 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تحتهم موضوع، و معايش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تحييهم، و آجال تفنيهم، و أوصاب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 عليهم؛ و لم يخل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خلقه من نبيّ مرسل، أو كتاب منزل، أو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أو محجّة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لا تقصّر بهم قلّة عددهم، و لا كثرة المكذّبين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سابق سمّي له من بعده، أو غابر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نسلت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القرون، و مضت الدّهور، و سلفت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 خلفت الأبناء</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9068696_2142443653"/>
      <w:bookmarkStart w:id="75" w:name="_Toc27"/>
      <w:bookmarkEnd w:id="74"/>
      <w:r>
        <w:rPr>
          <w:rtl w:val="true"/>
        </w:rPr>
        <w:t>اللغة</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الميثاق و هو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أداها و أوصلها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الأمثال و الأشباه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أدارتهم، صرّفتهم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اقتطعتهم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فصلتهم و منعتهم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واحدا بعد واحد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ليستأدوهم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ليطلبوا منهم الأداء</w:t>
      </w:r>
      <w:r>
        <w:rPr>
          <w:rFonts w:eastAsia="Amiri" w:cs="Amiri" w:ascii="Amiri" w:hAnsi="Amiri"/>
          <w:color w:val="111111"/>
          <w:sz w:val="28"/>
          <w:szCs w:val="28"/>
          <w:rtl w:val="true"/>
          <w:lang w:bidi="ar-SA"/>
        </w:rPr>
        <w:t xml:space="preserve">. </w:t>
      </w:r>
      <w:bookmarkStart w:id="76" w:name="pg15548_228679"/>
    </w:p>
    <w:p>
      <w:pPr>
        <w:pStyle w:val="BookText"/>
        <w:rPr/>
      </w:pPr>
      <w:bookmarkEnd w:id="7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يحركوا و يفكروا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ما اختفى فيها و دفن و استتر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و منه المهد لفراش الصبي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معاش ما يعاش به من المطعم و المشرب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متاعب، أمراض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الهرم و هو الكبر في العمر،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الأمور الجديدة، النوائب و المصائب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 الإناء إذا فرغ و هنا لم يترك عباده بدون 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بالضم ما يحج به الإنسان غيره أي يغلبه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الغابر هو الباقي، و الماضي و هو من الأضداد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متتابعة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w:t>
      </w:r>
      <w:r>
        <w:rPr>
          <w:rFonts w:eastAsia="IRNazanin" w:cs="IRNazanin"/>
          <w:color w:val="111111"/>
          <w:sz w:val="28"/>
          <w:szCs w:val="28"/>
          <w:rtl w:val="true"/>
          <w:lang w:bidi="fa-IR"/>
        </w:rPr>
        <w:t>.</w:t>
      </w:r>
    </w:p>
    <w:p>
      <w:pPr>
        <w:pStyle w:val="Heading4"/>
        <w:numPr>
          <w:ilvl w:val="3"/>
          <w:numId w:val="1"/>
        </w:numPr>
        <w:rPr/>
      </w:pPr>
      <w:bookmarkStart w:id="77" w:name="__RefHeading___Toc9068698_2142443653"/>
      <w:bookmarkStart w:id="78" w:name="_Toc28"/>
      <w:bookmarkEnd w:id="77"/>
      <w:r>
        <w:rPr>
          <w:rtl w:val="true"/>
        </w:rPr>
        <w:t>الشرح</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اصطفى سبحانه من ولده أنبياء أخذ على الوحي ميثاقهم و على تبليغ الرسالة 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هبط آدم إلى الأرض و تكاثرت ذريته دب الفساد و الانحراف فيهم فاحتاج الأمر في إصلاحهم إلى الأنبياء فمن هنا اختار اللّه سبحانه من خلقه أصفى بريته لكمالهم و طهارتهم و عفة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أطّلع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العالم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ذرية آدم فوجد بعض النفوس في قمة الكمال فاختارهم أنبياء إلى خلقه أخذ عليهم العهود أن يؤدوا الوحي المنزل عليهم إلى الناس بكماله و تمامه في الأصول و الفروع كما أخذ أمانتهم على أن ينشروا الرسالة بين الناس و يبلغوها كما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عليه السلام سبب إرسال الرسل و علة بعث الأنبياء بقوله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بدّل أكثر خلقه عهد اللّه إليهم فجهلوا حقه و اتخذوا الأنداد معه و اجتالتهم الشياطين عن معرفته و اقتطعتهم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الناس عهدهم الذي قطعوه على أنفسهم و هو ما فطر اللّه الناس عليه المشار إليه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فحق اللّه أن يؤمنوا به و لا يشركوا به شيئا و لكن الشياطين أضلتهم و حرفتهم عن ذلك فجهلوا حقه بعد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كفروا به بعد أن أقروا و اعترفوا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له أشباها و نظراء تصوروه كما شاءوا و كما تخيلوا و صرفتهم الشياطين عن معرفته الحقيقية و مالت بهم عن الإيمان الصحيح و صرفتهم عن عبادته إلى عبادة غيره من أصنام و أوثان و ميول و أهواء و قد تفنن هذا الإنسان في الانحراف حتى بلغ به الإسفاف الى البقر عباده الى بل إلى أحط من ذلك و أحقر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فيهم رسله و واتر إليهم أنبياءه ليستأدوهم ميثاق فطرته و يذكروهم منسي نعمته و يحتجوا عليهم بالتبليغ و يثيروا لهم دفائن العقول و يروهم 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علة بعث الرسل عند ما انتشر الفساد و ضل الناس أرسل اللّه لهم رسله و جعلهم واحدا إثر واحد تتصل دعوتهم و تقوم حجتهم كما قال تعالى</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أَرْسَلْنٰا رُسُلَنٰا تَتْرٰا كُلَّ مٰا جٰاءَ أُمَّةً رَسُولُهٰا كَذَّبُوهُ فَأَتْبَعْنٰا بَعْضَهُمْ بَعْضاً وَ جَعَلْنٰاهُمْ أَحٰادِيثَ فَبُعْداً لِقَوْمٍ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مهمة الرسل و دعوتهم ليجعلوا الناس يؤدون عهد الفطرة الذي أعطوه لربهم من الإيمان به و التوجه إليه و يذكروهم ما نسوا من نعمه التي لا تعد و لا تحصى فإن الإنسان ينسى بل يبطر و يكفر بالنعمة فيأتي الرسل ليعيدوا هذا الإنسان إلى رشده و يذكروه ما نسي من نعمة اللّه و كذلك من أسباب بعث الرسل أن تصل الحجة إلى الناس و يعرف كل واحد تكليفه الواجب عليه القيام به فلا يكون له عذر يوم القيامة إن قصّر في الأداء و رفض الأمر و تمرد على الحكم و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لِيَهْلِكَ مَنْ هَلَكَ عَنْ بَيِّنَةٍ وَ يَحْيىٰ مَنْ حَيَّ عَنْ بَيِّنَةٍ </w:t>
      </w:r>
      <w:r>
        <w:rPr>
          <w:rFonts w:eastAsia="Amiri" w:cs="Amiri" w:ascii="Amiri" w:hAnsi="Amiri"/>
          <w:color w:val="111111"/>
          <w:sz w:val="28"/>
          <w:szCs w:val="28"/>
          <w:rtl w:val="true"/>
          <w:lang w:bidi="ar-SA"/>
        </w:rPr>
        <w:t>» .</w:t>
      </w:r>
      <w:r>
        <w:rPr>
          <w:rStyle w:val="FootnoteAnchor"/>
          <w:rtl w:val="true"/>
        </w:rPr>
        <w:footnoteReference w:id="2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من أسباب بعث الرسل إثارة ما أودعه اللّه في عقول بني آدم فإن الأنبياء كانوا يحركون عقول الناس و يطلقونها من عقالها، كانوا يقولون للناس فكروا في خلق السموات و الأرض و فكروا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فكروا في مخلوقات اللّه و في تركيبها و دقة 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فكروا بعقولكم و ليس بعقول غيركم و عاداتهم و تقاليدهم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يدرك أنه لا بد لكل معلول من علة و لكل حادث من محدث و لكل مسبب من سبب و هذا قانون يدركه العقل بالبداهة و الفطرة أودع اللّه فيه ذلك ليستدل من خلاله على وجود سبب أول للعالم هو الخالق له و الموجد لكل ما فيه و لذا لم يأت نبي يقول للناس عطلوا عقولكم ثم اتبعوني بل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عقل له لا دين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كانت بعثة الأنبياء من أجل أن يبصر الناس علامات القدرة الإلهية التي تتجسد في خلق السماوات و الأرض و ما فيهما و ما بينهما فإن الإنسان يرى كل هذه الآيات و هي تحت نظره و لكنه يغفل عن التفكر فيها و عن عظيم دقة 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ست آيات من آيات عظمة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سقف فوقهم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أولى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هذه السماء التي نراها و هي فوقنا بما فيها من كواكب و سيارات و 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مرفوعة فوقنا لا يمسكها إلا اللّه بحسب ما وضع لها من قوانين و نظم و قد أقسم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مهاد تحتهم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ثانية الآيات و سميت الأرض مهادا لأنها صالحة لاستقرار الإنسان عليها فهي مبسوطة بشكل تقبل أن يعيش الإنسان عليها و يستمر في حياته فيها و قد منّ اللّه على الإنسان بهذه النعمة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معايش تحييهم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ثالثة الآيات إنها أرزاق العباد و ما به قوامهم و استمراريتهم بما خلق اللّه لهم من خضار و فواكه و نعم و 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وفر لهذا الإنسان مادة حياته و بقائه بما أعطاه من حبوب و ثمار و هداه إليها و وفرها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آجال تفنيهم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رابعة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الإنسان إليها اعتبر و اتعظ، فإن هذا العمر إذا انتهى مات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فأيامه معدودة و أوقاته محدودة متى استوفاها توفاه اللّه و نقله من عالم إلى آخر و كم في هذه من العبرة و بما أن هذا الإنسان سيصل إلى أجله فليعد العدة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أوصاب تهرمهم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خامسة الآيات و هي ما ينتاب هذا الإنسان من الأتعاب و الآلام و الأمراض و ما أكثرها و أي إنسان لا يمرض و أي إنسان لا يتعب أو لا يمر في حالة من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كلها تزيل شباب الإنسان و تدنو به من الهاوية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أحداث تتابع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أحداث الدهر و مصائبه كثيرة و في المثل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الدهر أكثر من 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بيت لم تدخله التعاسة و أي إنسان لم يمر في حادثة بل أحداث تشوش عليه أفكاره و تنغصّ عليه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متتالية منذ أول ولادته و إلى خاتمة حياته ولد في شدة و يموت في شدة و يحيا فيما بين الولادة و الوفاة في شدائد متتابعة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 اللّه سبحانه خلقه من نبي مرسل أو كتاب منزل أو حجة لازمة أو محجة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الهداية الناس فكان آدم نبيا و لم يكن معه أحد ثم كثرت ذريته و استمرت الحجة قائمة إلى يومنا هذا، فتارة تكون الحجة نبيا يرسله اللّه و يبعثه إلى الخلق يهديهم و يعلمهم و يرشدهم و يوجههم نحو الخير و أخرى تكون كتابا منزلا من السماء كما لو مات النبي و بقي الكتاب بين أيدي أتباعه فإنه حجة عليهم و نور يهديهم إلى مستقيم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هناك حجة لازمة و قد فسرها بعضهم بالعقل فإنه لازم لهذا الإنسان يوضح له السبيل و يهديه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فسره المحققون بأنه الإمام الذي لا يخلو منه زمان و بهذا وردت الأخبار بل تواترت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Style w:val="FootnoteAnchor"/>
          <w:rtl w:val="true"/>
        </w:rPr>
        <w:footnoteReference w:id="27"/>
      </w:r>
      <w:r>
        <w:rPr>
          <w:rFonts w:ascii="Amiri" w:hAnsi="Amiri" w:eastAsia="Amiri" w:cs="Amiri"/>
          <w:color w:val="111111"/>
          <w:sz w:val="28"/>
          <w:sz w:val="28"/>
          <w:szCs w:val="28"/>
          <w:rtl w:val="true"/>
          <w:lang w:bidi="ar-SA"/>
        </w:rPr>
        <w:t>ما ترك اللّه أرضا منذ قبض اللّه آدم إلا فيها إمام يهتدى به إلى اللّه و هو حجة على عباده و لا تبقى الأرض بغير إمام حجة 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الحجة سنّة واضحة دلّ عليها الأنبياء و تمسك بها بعض الحنفاء و هي المحجة القائمة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لا تقصّر بهم قلة عددهم و لا 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الأنبياء على قلتهم نسبة إلى البشر فإنهم كافون في البلاغ وافون في البيان، إنهم على قلتهم مشاعل في طريق الهداية و منارات يهدون الناس إلى الخير و مهما كذبهم المكذبون فإنهم عاجزون عن إطفاء نورهم و قاصرون عن إخماد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المكذبون لهم إلا شهود زور يفضحهم الواقع و تفضحهم الحقيقة، فإنهم يسقطون و ينتصر الرسل و تنتشر دعوتهم و يؤمن بها الناس</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سابق سمي له من بعده أو غابر عرفه من قبله على ذلك نسلت القرون و مضت الدهور و سلفت الآباء و خلفت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طريقة اللّه و سنته فإنه سبحانه عند ما يرسل رسولا و تنتهي مدته كان يسمي له من يأتي من بعده كما هي قصة عيسى مع نبينا عليه السلام حيث كان يبشر به و يعطي لأتباعه علامات ظهوره و قد كان اليهود يترقبون طلعته و يوعدون به من يعاديهم فكان اللّه هو الذي يتولى تعريف النبي اللاحق و قد يكون النبي حاضرا و قد بشر به من تقدم عليه و على هذه الطريقة من حيث أن الأرض لا تخلو من حجة؛ انقضت القرون و مضت الأزمان و الدهور و عليه مضى السلف و انقضت أيامهم و على هذا جاءت من بعدهم الأبناء فالسيرة واحدة في الآباء و الأبناء و الحجة قائمة على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79" w:name="pg15548_228683"/>
    </w:p>
    <w:p>
      <w:pPr>
        <w:pStyle w:val="Heading3"/>
        <w:numPr>
          <w:ilvl w:val="2"/>
          <w:numId w:val="1"/>
        </w:numPr>
        <w:rPr/>
      </w:pPr>
      <w:bookmarkStart w:id="80" w:name="__RefHeading___Toc9068700_2142443653"/>
      <w:bookmarkStart w:id="81" w:name="_Toc29"/>
      <w:bookmarkEnd w:id="79"/>
      <w:bookmarkEnd w:id="80"/>
      <w:r>
        <w:rPr>
          <w:rtl w:val="true"/>
        </w:rPr>
        <w:t>مبعث النبي</w:t>
      </w:r>
      <w:bookmarkEnd w:id="81"/>
    </w:p>
    <w:p>
      <w:pPr>
        <w:pStyle w:val="Heading4"/>
        <w:numPr>
          <w:ilvl w:val="3"/>
          <w:numId w:val="1"/>
        </w:numPr>
        <w:rPr/>
      </w:pPr>
      <w:bookmarkStart w:id="82" w:name="__RefHeading___Toc9068702_2142443653"/>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إلى أن بعث اللّه سبحانه محمّدا رسول اللّه صلّى اللّه عليه و آله و سلّم لإنجاز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إتمام نبوّته، مأخوذا على النّبيّين ميثاقه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مشهورة سماته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كريما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الأرض يومئذ ملل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و أهواء منتشرة، و طرائق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متشتّتة، بين مشبّه للّه بخلقه، أو ملحد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اسمه، أو مشير إلى غيره، فهداهم به من الضّلالة، و أنقذهم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 سبحانه لمحمّد صلّى اللّه عليه و سلّم لقاءه، و رضي له ما عنده، و أكرمه عن دار الدّنيا، و رغب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مقام البلوى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كريما صلّى اللّه عليه و آله، و خلّف فيكم ما خلّفت الأنبياء في أممها، إذ لم يتركوهم هملا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بغير طريق واضح، و لا علم قائم</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9068704_2142443653"/>
      <w:bookmarkStart w:id="85" w:name="_Toc31"/>
      <w:bookmarkEnd w:id="84"/>
      <w:r>
        <w:rPr>
          <w:rtl w:val="true"/>
        </w:rPr>
        <w:t>اللغة</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أنجز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 و أكمله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السمة و هي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ملة الشريعة و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 طريقة و هي السيرة،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يعدل عن الطريق المستقيم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أنقذه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نجاه و خلصّه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 و مال إليه و إذا عدى بعن فقيل رغب عنه يعني أعرض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بقبضة يده، تسلمه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تركه 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الهمل الذي لا راعي له و لا مدبر لشئونه</w:t>
      </w:r>
      <w:r>
        <w:rPr>
          <w:rFonts w:eastAsia="Amiri" w:cs="Amiri" w:ascii="Amiri" w:hAnsi="Amiri"/>
          <w:color w:val="111111"/>
          <w:sz w:val="28"/>
          <w:szCs w:val="28"/>
          <w:rtl w:val="true"/>
          <w:lang w:bidi="ar-SA"/>
        </w:rPr>
        <w:t xml:space="preserve">.. </w:t>
      </w:r>
      <w:bookmarkStart w:id="86" w:name="pg15548_228684"/>
    </w:p>
    <w:p>
      <w:pPr>
        <w:pStyle w:val="Heading4"/>
        <w:numPr>
          <w:ilvl w:val="3"/>
          <w:numId w:val="1"/>
        </w:numPr>
        <w:rPr/>
      </w:pPr>
      <w:bookmarkStart w:id="87" w:name="__RefHeading___Toc9068706_2142443653"/>
      <w:bookmarkStart w:id="88" w:name="_Toc32"/>
      <w:bookmarkEnd w:id="86"/>
      <w:bookmarkEnd w:id="87"/>
      <w:r>
        <w:rPr>
          <w:rtl w:val="true"/>
        </w:rPr>
        <w:t>الشرح</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بعث اللّه سبحانه محمّدا رسول اللّه صلّى اللّه عليه و آله و سلّم لإنجاز عدته و إتمام نبوته مأخوذا على النبيين ميثاقه مشهورة سماته كريما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بقيت الحال و الأنبياء تترى لهداية الناس و إرشادهم و تسديد مسيرتهم إلى أن منّ اللّه على البشرية ببعثة رسول اللّه صلّى اللّه عليه و آله و سلّم فكان تحقيقا لما وعد اللّه به من أنه سيرسل رسولا إلى الناس يهديهم السبيل و هو أفضل الرسل و أقربهم إليه و تكون نبوته تامة كاملة مهيمنة على كل النبوات يجب على كل الناس اتباعه و التدين بدينه و التزام شريعته و قد أخذ اللّه على النبيين عهده أن يبشروا به و يهيئوا لظهوره حتى إذا جاء استقبلته البشرية بشوق و لهفة و في الحديث عن الإمام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اللّه نبيا آدم و من بعده إلا أخذ عليه العهد لئن بعث اللّه محمدا و هو حي ليؤمنن به و لينصرنه و أمره بأن أخذ العهد بذلك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اللّه في الكتب المتقدمة علامات النبي و صفاته المشهورة بحيث لا تخفي أوصافه على أحد كما قال تعالى</w:t>
      </w:r>
      <w:r>
        <w:rPr>
          <w:rStyle w:val="FootnoteAnchor"/>
          <w:rtl w:val="true"/>
        </w:rPr>
        <w:footnoteReference w:id="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مولد رسول اللّه أشرف مولد؛ و أكرم ساعة كانت تلك الساعات التي ولد فيها رسول اللّه الذي حطّم الأصنام و أقام العدل و قلب موازين العالم بأسرها و بناها على أسس سليمة و موازين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الأرض يومئذ ملل متفرقة و أهواء منتشرة و طرائق 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بعث اللّه نبيه كانت البشرية تعيش الفوضى على كل المستويات و في جميع شئون الحياة، كانوا على أديان شتى موزعة مختلفة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يهود لا يعترفون بالنصارى و هناك نصارى يكفرون باليهودية و هناك مجوس و صابئة؛ و كانوا في أهواء موزعة كل يعبد ما يراه مفيدا له و نافعا حتى الحجر يعبدونه و يقدسونه فإذا احتاجوا إليه وضعوه تحت قدرهم ليطبخوا 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أصحاب مذاهب شتى لا يربطهم رباط و لا يجمعهم جامع يوحدهم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بعض تلك الانحرافات بقوله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مشبه للّه بخلقه أو ملحد في اسمه أو مشير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المشبهة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شبهوا اللّه بخلقه كما هو الحال في النصارى الذين شبهوه بعيسى ضلالا و انحرافا و هناك من ألحد في اسمه أي عدل عن طريق الصواب في تسمية اللّه واصفا إياه بغير وصفه </w:t>
      </w:r>
    </w:p>
    <w:p>
      <w:pPr>
        <w:pStyle w:val="BookText"/>
        <w:rPr/>
      </w:pPr>
      <w:r>
        <w:rPr>
          <w:rFonts w:ascii="Amiri" w:hAnsi="Amiri" w:eastAsia="Amiri" w:cs="Amiri"/>
          <w:color w:val="111111"/>
          <w:sz w:val="28"/>
          <w:sz w:val="28"/>
          <w:szCs w:val="28"/>
          <w:rtl w:val="true"/>
          <w:lang w:bidi="ar-SA"/>
        </w:rPr>
        <w:t>الحقيقي كما هو الحال من جعل له ولدا و جعله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أطلق لفظ اللّه و أشار به إلى غيره فيطلق لفظة اللّه و يريد بعض مخلوقاته كما هي الحال عند بعض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الجو من الاختلاف و الانحراف بعث اللّه محمدا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فهداهم به من الضلالة و أنقذهم بمكانه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البشرية تعيش ضالة منحرفة لا تعرف ربها و لا تعرف ما يريد بها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الكفر و البعد عن كل نافع و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القوي يأكل الضعيف و الكبير يظلم الصغير و الجور يخنق العدل فبعث اللّه محمدا فهداهم إلى الحق و العدل و ارتفع الظلم و عمّ العدل و أنقذهم بوجوده من الجهل إلى نور المعرفة و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اختار سبحانه لمحمّد صلّى اللّه عليه و آله و سلّم لقاءه و رضي له ما عنده و أكرمه عن دار الدنيا و رغب به عن مقام البلوى فقبضه إليه كريما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جهاد مرير و تعب و كفاح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بلّغ الناس رسالة اللّه و أدى إليهم ما أراد سبحانه اختار له لقائه فقد اختار النبي ما اختار اللّه له من قربه و جواره و لذا كان رسول اللّه عند الوفاة بعد أن خيّر بين الدنيا و ما فيها و بين لقاء اللّه اختار لقاء ربه لأن المحب اشتاق إلى حبيبه و قد رضي اللّه له ما عنده من الثواب و النعيم و القرب و أكرمه عن دار الدنيا الدنية و ما فيها من شوائب و نواقص و ما تتضمن من أحداث و مشاكل و أراد أن يبعده عن دار الابتلاء و الاختبار فقبضه اللّه إليه كريما لم تدنسه الدنيا و لم تغيّر من نفسيته الطاهرة شيئا بل جاء إلى الحياة فشرفها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فيكم ما خلفت الأنبياء في أممها إذ لم يتركوهم هملا بغير طريق واضح و لا علم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طريقة الأنبياء و سيرتهم و لم يختلف عنهم محمد و لم يخالفهم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يتركون بعدهم في أممهم و شعوبهم ما يمنعهم من الفرقة و التشتت و من التنازع 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يجعلون لهم جننا واقية من الانهيار و الانحراف فكانت الكتب و كان الأوصياء و رسول اللّه قد وضع لأمته معالم النجاح و قوارب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رسم لهم الدرب و بيّن لهم طريق الرشد و هداهم إلى ما فيه نجاتهم و صلاحهم و قال في الحديث المتواتر المتسالم على صحته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فيكم ما أن تمسكتم بهما لن تضلوا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لن يفترقا حتى يردا عليّ الحوض</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نص على ولاة الأمر من بعده و عيّنهم بأسمائهم و أسماء آبائهم فكانوا أئمة أهل البيت لا تخلو منهم الأرض و هم الحجج على الخلق و بهم ينزل اللّه المطر و بهم يقام الحق و العدل و لكن بسفه الأمة و ظلمها لنفسها تنكبت عنهم و انحرفت إلى غيرهم فكان الظلم و كان الضلال و ما وصلنا إليه من تأخر و تقهقر</w:t>
      </w:r>
      <w:r>
        <w:rPr>
          <w:rFonts w:eastAsia="Amiri" w:cs="Amiri" w:ascii="Amiri" w:hAnsi="Amiri"/>
          <w:color w:val="111111"/>
          <w:sz w:val="28"/>
          <w:szCs w:val="28"/>
          <w:rtl w:val="true"/>
          <w:lang w:bidi="ar-SA"/>
        </w:rPr>
        <w:t xml:space="preserve">.. </w:t>
      </w:r>
      <w:bookmarkStart w:id="89" w:name="pg15548_228686"/>
    </w:p>
    <w:p>
      <w:pPr>
        <w:pStyle w:val="Heading3"/>
        <w:numPr>
          <w:ilvl w:val="2"/>
          <w:numId w:val="1"/>
        </w:numPr>
        <w:rPr/>
      </w:pPr>
      <w:bookmarkStart w:id="90" w:name="__RefHeading___Toc9068708_2142443653"/>
      <w:bookmarkStart w:id="91" w:name="_Toc33"/>
      <w:bookmarkEnd w:id="89"/>
      <w:bookmarkEnd w:id="90"/>
      <w:r>
        <w:rPr>
          <w:rtl w:val="true"/>
        </w:rPr>
        <w:t>القرآن و الاحكام الشرعية</w:t>
      </w:r>
      <w:bookmarkEnd w:id="91"/>
    </w:p>
    <w:p>
      <w:pPr>
        <w:pStyle w:val="Heading4"/>
        <w:numPr>
          <w:ilvl w:val="3"/>
          <w:numId w:val="1"/>
        </w:numPr>
        <w:rPr/>
      </w:pPr>
      <w:bookmarkStart w:id="92" w:name="__RefHeading___Toc9068710_2142443653"/>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كتاب ربّكم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حلاله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فرائضه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فضائله، و ناسخه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منسوخه، و رخصه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عزائمه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خاصّه و عامّه، و عبره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 و مرسله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محدوده، و محكمه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متشابهه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مفسّرا مجمله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مبيّنا غوامضه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مأخوذ ميثاق علمه، و موسّع على العباد في جهله، و بين مثبت في الكتاب فرضه، و معلوم في السّنّة نسخه، و واجب في السّنّة أخذه، و مرخّص في الكتاب تركه، و بين واجب بوقته، و زائل في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مباين بين محارمه، من كبير أوعد عليه نيرانه، أو صغير أرصد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غفرانه، و بين مقبول في أدناه، موسّع في أقصاه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9068712_2142443653"/>
      <w:bookmarkStart w:id="95" w:name="_Toc35"/>
      <w:bookmarkEnd w:id="94"/>
      <w:r>
        <w:rPr>
          <w:rtl w:val="true"/>
        </w:rPr>
        <w:t>اللغة</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الجائز فعله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الذي لا يجوز فعله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هو الإزالة لما كان ثابتا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و التسهيل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عزيمة و هي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عبرة و هي العظة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 هو ضد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يقبل من اللفظ إلا معنى واحدا واضحا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المحكم ما احتمل فيه أكثر من 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تتضح دلالته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الغوامض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المبهمات يقال غمض الكلام إذا خفي مأخذه و معناه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أرصد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له</w:t>
      </w:r>
      <w:r>
        <w:rPr>
          <w:rFonts w:eastAsia="IRNazanin" w:cs="IRNazanin"/>
          <w:color w:val="111111"/>
          <w:sz w:val="28"/>
          <w:szCs w:val="28"/>
          <w:rtl w:val="true"/>
          <w:lang w:bidi="fa-IR"/>
        </w:rPr>
        <w:t xml:space="preserve">. </w:t>
      </w:r>
      <w:bookmarkStart w:id="96" w:name="pg15548_228687"/>
    </w:p>
    <w:p>
      <w:pPr>
        <w:pStyle w:val="Heading4"/>
        <w:numPr>
          <w:ilvl w:val="3"/>
          <w:numId w:val="1"/>
        </w:numPr>
        <w:rPr/>
      </w:pPr>
      <w:bookmarkStart w:id="97" w:name="__RefHeading___Toc9068714_2142443653"/>
      <w:bookmarkStart w:id="98" w:name="_Toc36"/>
      <w:bookmarkEnd w:id="96"/>
      <w:bookmarkEnd w:id="97"/>
      <w:r>
        <w:rPr>
          <w:rtl w:val="true"/>
        </w:rPr>
        <w:t>الشرح</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ربكم فيكم مبينا حلاله و حرامه و فرائضه و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تركه النبي، ترك الثقلين العترة و الكتاب و قد أوصى بهما كثيرا و أمر بالتمسك بهما فألزموا كتاب اللّه فقد بيّن صلوات اللّه عليه حلاله من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لنا الطيبات و حرم علينا الخبائث و بين لنا فرائضه من ميراث و حدود و 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فضائله من حيث أجر من يقرأه و يتلوه و يحفظه و يعلّمه و يتعلمه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ناسخه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آيات جاءت لوقت محدود كانت صلاحيتها في هذه المدة ثم ارتفع حكمها و بطل مفعولها فقد أنزل اللّه قوله</w:t>
      </w:r>
      <w:r>
        <w:rPr>
          <w:rStyle w:val="FootnoteAnchor"/>
          <w:rtl w:val="true"/>
        </w:rPr>
        <w:footnoteReference w:id="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يعمل بها غير علي ثم خفف اللّه عن الأمة فرفعها عنهم و أصبح من يريد الحديث معه يستطيع ذلك بدون أن يتصدق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رخصه و 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صلوات اللّه عليه موارد يجوز للمكلف أن يرتكبها في حال الاضطرار كأكل الميتة و شرب النجس كما بيّن العزائم التي لا يجوز ارتكابها تحت أي عذر أو مبرر كحرمة قتل المؤمن التي لا يسمح بها الشارع بحال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خاصه و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الخاص هو الخطاب الذي تناول بعض الجزئيات كالأمر بإقامة الصلاة و إيتاء الزكاة و هناك خطاب عام كقوله كل من عليها فإن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عبره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العبر هي التي فيها عظة كما هو الحال في نقل أخبار الأمم السالفة من عاد و ثمود و ما نال العصاة مثل فرعون و قارون و كيف أخذهم اللّه جميعا ليعتبر المؤمن بهم و يحذر من بطش اللّه و انتقامه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أمثاله تعالى فقد ضربها ترغيبا و تحذيرا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 لَوِ اِجْتَمَعُوا لَهُ وَ إِنْ يَسْلُبْهُمُ اَلذُّبٰابُ شَيْئاً لاٰ يَسْتَنْقِذُوهُ مِنْهُ ضَعُفَ اَلطّٰالِبُ وَ اَلْمَطْلُوبُ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مرسله و محدوده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توضحت الأوامر المرسلة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مطلق من جميع القيود و أما المحدود فهو المقيد بقيود تحدده و تمنع إرساله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فَتَحْرِيرُ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الرقبة مقيدة بالإيمان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محكمه و 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المحكم هو الذي لا يحتمل إلا معنى واحدا ظاهرا بينا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محكم في وحدانية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المتشابه فهو الذي يحتمل فيه اللفظ أكثر من معنى كما في لفظ اليد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 اَلسّٰارِقَةُ 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اليد تطلق و يراد بها الأصابع و تطلق و يراد بها من الأصابع إلى الزندين و ثالثة تطلق و يراد بها من الأصابع إلى المرفقين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مفسرا مجمله و مبينا غوامضه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فسر صلوات اللّه عليه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لم تتضح دلالته كما في القرء المردد بين الطهر و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مبينا غوامضه فما هو غامض لم يتضح معناه قد بينه النبي و أوضحه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مأخوذ ميثاق علمه و موسع على العباد في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الكتاب أمور لا يجوز جهلها بل لا بد من معرفتها قد أخذ اللّه على الناس العهد أن يعلموها كما هو الحال في العقائد المتضمنة لأصول الدين فإن على كل واحد أن يعرف ربه فيوحده و لا يشرك به شيئا و يعبده و يتوجه إليه و من الأمور ما لا يجب على العباد معرفته فلو جهلوه لا يسألهم اللّه عنه كبعض صفات الباري و خصوصيات بعض الصفات و كيفياتها مما لا يهتدي إليها إلا العباقرة و الفلاسفة و أهل الفكر و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مثبت في الكتاب فرضه و معلوم في السنة نسخه و واجب في السنة أخذه و مرخص في الكتاب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إشارة بل بيان واضح إلى أن السنة يمكن أن تنسخ الكتاب و الكتاب يمكن أن ينسخ السنة و قد أشار إلى أنه ربما ورد الحكم في الكتاب و هو حكم إلزامي و مع ذلك تأتي السنة فترفعه و قد تأتي السنة بحكم إلزامي فيرد القرآن بآية ترفع حكم ما شرعته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واجب في وقته و زائل في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تكاليف تجب في أوقاتها و تزول بعد زوال وقتها كما هو الحال في صيام شهر رمضان فهو واجب في هذا الشهر فإذا انسلخ الشهر فات الشهر و لم يعد واجبا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مباين بين محارمه من كبير أوعد عليه نيرانه أو صغير أرصد له غفرانه و بين مقبول في أدناه موسع في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صلوات اللّه عليه أن ما حرمه اللّه في كتابه مختلف متنوع </w:t>
      </w:r>
      <w:bookmarkStart w:id="99" w:name="pg15548_228689"/>
    </w:p>
    <w:p>
      <w:pPr>
        <w:pStyle w:val="BookText"/>
        <w:rPr/>
      </w:pPr>
      <w:bookmarkEnd w:id="99"/>
      <w:r>
        <w:rPr>
          <w:rFonts w:ascii="Amiri" w:hAnsi="Amiri" w:eastAsia="Amiri" w:cs="Amiri"/>
          <w:color w:val="111111"/>
          <w:sz w:val="28"/>
          <w:sz w:val="28"/>
          <w:szCs w:val="28"/>
          <w:rtl w:val="true"/>
          <w:lang w:bidi="ar-SA"/>
        </w:rPr>
        <w:t>فهناك حرام جرمه عظيم و هو خطير و هو ما أعد اللّه عليه النار كالزنا و قتل النفس المحترمة و منه ما هو ذنب صغير يغفره اللّه له و لا يحاسبه عليه كما في الكلمة القاسية تصدر نحو إنسان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الأمور مقبولة في أقلها كما في صلاة الليل فإن بعضها مقبول و كلها غير مطلوبة و موسع في تركها و كذلك قراءة القرآن فقراءة قليلة مقبولة و ترك القراءة بالكلية موسع فيه و لا إثم على تاركها</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9068716_2142443653"/>
      <w:bookmarkStart w:id="101" w:name="_Toc37"/>
      <w:bookmarkEnd w:id="100"/>
      <w:r>
        <w:rPr>
          <w:rtl w:val="true"/>
        </w:rPr>
        <w:t>و منها في ذكر الحج</w:t>
      </w:r>
      <w:bookmarkEnd w:id="101"/>
    </w:p>
    <w:p>
      <w:pPr>
        <w:pStyle w:val="Heading4"/>
        <w:numPr>
          <w:ilvl w:val="3"/>
          <w:numId w:val="1"/>
        </w:numPr>
        <w:rPr/>
      </w:pPr>
      <w:bookmarkStart w:id="102" w:name="__RefHeading___Toc9068718_2142443653"/>
      <w:bookmarkStart w:id="103" w:name="_Toc38"/>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و فرض عليكم حجّ بيته الحرام، الّذي جعله 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يردونه 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يألهون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ولوه الحمام، و جعله سبحانه علامة لتواضعهم لعظمته، و إذعانهم لعزّته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اختار من خلقه سمّاعا أجابوا إليه دعوته، و صدّقوا كلمته، و وقفوا مواقف أنبيائه، و تشبّهوا بملائكته المطيفين بعرشه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الأرباح في متجر عبادته، و يتبادرون عنده موعد مغفرته، جعله سبحانه و تعالى للإسلام علما، و للعائذين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 فرض حقّه، و أوجب حجّه، و كتب عليكم وفادته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 .</w:t>
      </w:r>
    </w:p>
    <w:p>
      <w:pPr>
        <w:pStyle w:val="Heading4"/>
        <w:numPr>
          <w:ilvl w:val="3"/>
          <w:numId w:val="1"/>
        </w:numPr>
        <w:rPr/>
      </w:pPr>
      <w:bookmarkStart w:id="104" w:name="__RefHeading___Toc9068720_2142443653"/>
      <w:bookmarkStart w:id="105" w:name="_Toc39"/>
      <w:bookmarkEnd w:id="104"/>
      <w:r>
        <w:rPr>
          <w:rtl w:val="true"/>
        </w:rPr>
        <w:t>اللغة</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الكعبة المشرفة، يتوجه نحوها المصلي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القدوم، ورد الماء صار إليه و هو خلاف الصدور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تطلق على البقر و الغنم و سميت بذلك لما فيها من الخير و النعمة</w:t>
      </w:r>
      <w:r>
        <w:rPr>
          <w:rFonts w:eastAsia="Amiri" w:cs="Amiri" w:ascii="Amiri" w:hAnsi="Amiri"/>
          <w:color w:val="111111"/>
          <w:sz w:val="28"/>
          <w:szCs w:val="28"/>
          <w:rtl w:val="true"/>
          <w:lang w:bidi="ar-SA"/>
        </w:rPr>
        <w:t xml:space="preserve">. </w:t>
      </w:r>
      <w:bookmarkStart w:id="106" w:name="pg15548_228690"/>
    </w:p>
    <w:p>
      <w:pPr>
        <w:pStyle w:val="BookText"/>
        <w:rPr/>
      </w:pPr>
      <w:bookmarkEnd w:id="10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الوله و هي شدة الوجد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و 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 العز خلاف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يصيبون، النصيب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العائذين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عائذ المستجير و المعتصم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القدوم و الورود طلبا للفضل</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9068722_2142443653"/>
      <w:bookmarkStart w:id="108" w:name="_Toc40"/>
      <w:bookmarkEnd w:id="107"/>
      <w:r>
        <w:rPr>
          <w:rtl w:val="true"/>
        </w:rPr>
        <w:t>الشرح</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عليكم حج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من أعظم فرائض اللّه و قد استجمع بذل المال و تعب الأبدان و قد أجمعت الأمة على وجوبه و من أنكر ذلك فقد كفر و من أخره عن وقته بدون عذر شرعي فقد فسق و قد دل على وجوبه قوله تعالى</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يحج</w:t>
      </w:r>
      <w:r>
        <w:rPr>
          <w:rStyle w:val="FootnoteAnchor"/>
          <w:rtl w:val="true"/>
        </w:rPr>
        <w:footnoteReference w:id="33"/>
      </w:r>
      <w:r>
        <w:rPr>
          <w:rFonts w:ascii="Amiri" w:hAnsi="Amiri" w:eastAsia="Amiri" w:cs="Amiri"/>
          <w:color w:val="111111"/>
          <w:sz w:val="28"/>
          <w:sz w:val="28"/>
          <w:szCs w:val="28"/>
          <w:rtl w:val="true"/>
          <w:lang w:bidi="ar-SA"/>
        </w:rPr>
        <w:t>حجة الإسلام 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الإمام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 اعتمروا تصح أبدانكم و تتسع</w:t>
      </w:r>
      <w:r>
        <w:rPr>
          <w:rStyle w:val="FootnoteAnchor"/>
          <w:rtl w:val="true"/>
        </w:rPr>
        <w:footnoteReference w:id="34"/>
      </w:r>
      <w:r>
        <w:rPr>
          <w:rFonts w:ascii="Amiri" w:hAnsi="Amiri" w:eastAsia="Amiri" w:cs="Amiri"/>
          <w:color w:val="111111"/>
          <w:sz w:val="28"/>
          <w:sz w:val="28"/>
          <w:szCs w:val="28"/>
          <w:rtl w:val="true"/>
          <w:lang w:bidi="ar-SA"/>
        </w:rPr>
        <w:t>أرزاقكم و تكفون مؤنات عيالاتكم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مغفور له و موجوب له الجنة و مستأنف له العمل و محفوظ في أهله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اجتمعت فيه الشرائط من القدرة المالية و البدنية و لم يكن له مانع من سلطان جور يجب عليه أن يحج</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 قبلة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عليه السلام بهذه البركة التي شرّفه اللّه بها فإنه لكرامته عنده قد أوجب على كل مصل أن يتوجه إليه في صلاته تشريفا و تكريما قال تعالى</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التوجه إليه في الصلاة و في الذبح و عند الاحتضار و 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يردونه ورود الأنعام و يألهون إليه ولوه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صورة واقعية و رسم إلهي فمن رأى حجاج بيت اللّه الحرام عند ما يدخلون مكة يقف أمام صورة تدهش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جميعا يتوجهون إلى بيت اللّه يتزاحمون للبركة منه و التزود من تلك البقاع المباركة و لو رأيتهم كيف يخشعون و يتضرعون و يبكون و يناجون ربهم بقلوب مملوءة بالحب له و الرجاء لرأيت مشهدا عجيبا يضطرك لمشاركتهم و مماشاتهم قهرا عنك فصورة مادية ترسم و أخرى معنوية؛ الأولى ترسم الشكل و الثانية ترسم المضمون و يلتقيان في وحدة تشكّل هذا الحاج المتنسك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كالأنعام تزدحم على مورد الشرب و هم في شوق إليه و حنين أشد من حنين الحمام لألفه كناية عن شدة شوق المسلم إلى تلك الربوع و حنينه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سبحانه علامة لتواضعهم لعظمته و إذعانهم 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البيت الحرام جعله اللّه علامة يعرف به المطيع للّه المتواضع لعظمته من العاصي الشقي المتكبر و هو ميزان الإقرار للّه بالكبرياء ممن يتكبر على اللّه فإن من يخرج من بيته قاصدا ذلك البيت تاركا أهله و وطنه و أولاده و أمواله متعرضا للأخطار فإنّما يخرج تواضعا للّه و امتثال أمره و إقرارا بعزته و كبريائه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من خلقه سماعا أجابوا إليه دعوته و صدقوا كلمته و وقفوا مواقف انبيائه و تشبهوا بملائكته المطيفين بعرشه يحرزون الأرباح في متجر عبادته و يتبادرون عنده موعد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فرغ إبراهيم من بناء البيت أمره اللّه أن يؤذّن في الناس بالحج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يبلغ صوتي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عليك الآذان و عليّ البلاغ و ارتفع على المقام و هو يومئذ ملصق بالبيت فارتفع به المقام حتى كان أطول من الجبال فنادى و أدخل إصبعيه في أذنيه و أقبل بوجهه شرقا و غربا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كتب عليكم الحج إلى البيت العتيق فأجيبوا ربكم فأجابوه من تحت البحور السبعة و من بين المشرق و المغرب إلى منقطع التراب من أطراف الأرض كلها من أصلاب الرجال و من أرحام النساء بالتلبية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الأمر الإلهي إلى خليل الرحمن بقوله له</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استجاب لنداء الخليل قوم و لبوا دعوته و بادروا إلى امتثالها و وقفوا مواقف أنبيائه و قد تشرفت بحج بيت اللّه الحرام في 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أعيش روحانية عظيمة شعرت و أنا في مكة كان رسول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كل حبة تراب حديث عن قصة النبي و جهاده و في كل موقف عبرة و استحضار لمراحل الجهاد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في تلك المواقف تشبيها بالملائكة الذين يطوفون بعرش اللّه و يكونون في تهليل و تكبير و دعاء و 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يشبهون الملائكة بخشوعهم و خضوعهم و توجههم إلى اللّه و انقطاعهم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يدركون الأرباح الكبيرة من خلال هذه التجارة العبادية و أي تجارة أعظم ربحا من حاج يعود مغفور الذنوب مستور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يبادر إلى ما وعده اللّه من المغفرة لخطاياه و هو لسان جملة من الأحاديث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وقف في عرفة عاد كيوم ولدته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غفرت سيئاته و تاب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و تعالى للإسلام علما و للعائذين حرما فرض حقه و أوجب حجه و كتب عليكم و فادته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البيت بمثابة العلم الذي يهتدي به الضالون و يأمن من خلاله التائهون فهو علامة العز للإسلام و الرفعة و العلو و من دخله كان آمنا لا يجوز إخراجه منه أو إيذاءه فيه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الحديث عن أبي عبد اللّه عليه السلام و قد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دخل الحرم مستجيرا به فهو آمن من سخط اللّه و ما دخل من الوحش و الطير كان آمنا من أن يهاج أو يؤذى حتى يخرج من الحرم و من هنا فقد فرض اللّه له حقا و هو أن لا يهتك بأمر مشين بل يجب على الناس تعظيمه و احترامه و قد أوجب اللّه على الناس حجه و كتب عليهم زيارته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 xml:space="preserve">» .. </w:t>
      </w:r>
      <w:bookmarkStart w:id="109" w:name="pg15548_228693"/>
    </w:p>
    <w:p>
      <w:pPr>
        <w:pStyle w:val="Heading2"/>
        <w:numPr>
          <w:ilvl w:val="1"/>
          <w:numId w:val="1"/>
        </w:numPr>
        <w:rPr/>
      </w:pPr>
      <w:bookmarkStart w:id="110" w:name="__RefHeading___Toc9068724_2142443653"/>
      <w:bookmarkStart w:id="111" w:name="_Toc41"/>
      <w:bookmarkEnd w:id="109"/>
      <w:bookmarkEnd w:id="110"/>
      <w:r>
        <w:rPr/>
        <w:t>2</w:t>
      </w:r>
      <w:r>
        <w:rPr>
          <w:rtl w:val="true"/>
        </w:rPr>
        <w:t xml:space="preserve"> - </w:t>
      </w:r>
      <w:r>
        <w:rPr>
          <w:rtl w:val="true"/>
        </w:rPr>
        <w:t>و من خطبة له عليه السلام</w:t>
      </w:r>
      <w:bookmarkEnd w:id="111"/>
    </w:p>
    <w:p>
      <w:pPr>
        <w:pStyle w:val="Heading3"/>
        <w:numPr>
          <w:ilvl w:val="2"/>
          <w:numId w:val="1"/>
        </w:numPr>
        <w:rPr/>
      </w:pPr>
      <w:bookmarkStart w:id="112" w:name="__RefHeading___Toc9068726_2142443653"/>
      <w:bookmarkStart w:id="113" w:name="_Toc42"/>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بعد انصرافه من صفين و فيها حال الناس قبل البعثة و صفة آل النبي ثم صفة قوم آخرين</w:t>
      </w:r>
    </w:p>
    <w:p>
      <w:pPr>
        <w:pStyle w:val="Heading3"/>
        <w:numPr>
          <w:ilvl w:val="2"/>
          <w:numId w:val="1"/>
        </w:numPr>
        <w:rPr/>
      </w:pPr>
      <w:bookmarkStart w:id="114" w:name="__RefHeading___Toc9068728_2142443653"/>
      <w:bookmarkStart w:id="115" w:name="_Toc43"/>
      <w:bookmarkEnd w:id="114"/>
      <w:r>
        <w:rPr>
          <w:rtl w:val="true"/>
        </w:rPr>
        <w:t>حال الناس قبل البعثة</w:t>
      </w:r>
      <w:bookmarkEnd w:id="115"/>
    </w:p>
    <w:p>
      <w:pPr>
        <w:pStyle w:val="Heading4"/>
        <w:numPr>
          <w:ilvl w:val="3"/>
          <w:numId w:val="1"/>
        </w:numPr>
        <w:rPr/>
      </w:pPr>
      <w:bookmarkStart w:id="116" w:name="__RefHeading___Toc9068730_2142443653"/>
      <w:bookmarkStart w:id="117" w:name="_Toc44"/>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أحمده استتماما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لنعمته، و استسلاما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لعزّته، و استعصاما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أستعينه 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كفايته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لا يضلّ من هداه، و لا يئل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عاداه، و لا يفتقر من كفاه؛ فإنّه أرجح ما وزن، و أفضل ما خزن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لا إله إلاّ اللّه وحده لا شريك له، شهادة ممتحنا إخلاصها، معتقدا مصاصها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نتمسّك بها أبدا ما أبقانا، و ندّخرها لأهاويل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يلقانا، فإنّها 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فاتحة الإحسان، و مرضاة الرّحمن، و مدحرة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محمّدا عبده و رسوله، أرسله بالدّين المشهور، و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الكتاب المسطور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النّور السّاطع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الضّياء اللاّمع، و الأمر الصّادع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إزاحة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احتجاجا بالبيّنات، و تحذيرا بالآيات، و تخويفا بالمثلات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النّاس في فتن انجذم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حبل الدّين، و تزعزعت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 اختلف النّجر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تشتّت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ضاق المخرج، و عمي المصدر، فالهدى خامل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العمى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 الرّحمن، و نصر الشّيطان، و خذل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فانهارت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تنكّرت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سبله، و عفت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أطاعوا الشّيطان فسلكوا مسالكه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وردوا </w:t>
      </w:r>
      <w:bookmarkStart w:id="118" w:name="pg15548_228694"/>
    </w:p>
    <w:p>
      <w:pPr>
        <w:pStyle w:val="BookText"/>
        <w:rPr/>
      </w:pPr>
      <w:bookmarkEnd w:id="118"/>
      <w:r>
        <w:rPr>
          <w:rFonts w:ascii="Amiri" w:hAnsi="Amiri" w:eastAsia="Amiri" w:cs="Amiri"/>
          <w:color w:val="111111"/>
          <w:sz w:val="28"/>
          <w:sz w:val="28"/>
          <w:szCs w:val="28"/>
          <w:rtl w:val="true"/>
          <w:lang w:bidi="ar-SA"/>
        </w:rPr>
        <w:t xml:space="preserve">مناهله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بهم سارت أعلامه، و قام لواؤه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فتن داستهم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بأخفافها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وطئتهم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بأظلافها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قامت على سنابكها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فيها تائهون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حائرون جاهلون مفتونون، في خير دار، و شرّ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نومهم سهود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كحلهم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دموع، بأرض عالمها ملجم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جاهلها مكرم</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9068732_2142443653"/>
      <w:bookmarkStart w:id="120" w:name="_Toc45"/>
      <w:bookmarkEnd w:id="119"/>
      <w:r>
        <w:rPr>
          <w:rtl w:val="true"/>
        </w:rPr>
        <w:t>اللغة</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التمام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للعصمة و هي المنعة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به الاستغناء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وأل يئل نجا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الادخار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المفزعة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و الجد و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المبعدة و الدحر هو الطرد و الإبعاد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المنقول يقال حديث مأثور أي ينقله خلف عن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الصدع و هو الشق و هنا بمعنى الظاهر أو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الإزاحة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شبهة و سميت بذلك لأنها تشبه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تزعزعت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زعزعت الريح الشجر إذا حركته و تزعزع إذا تخلخل و تضعضع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سارية و هي الأسطوانة، العمود، الدعامة</w:t>
      </w:r>
      <w:r>
        <w:rPr>
          <w:rFonts w:eastAsia="Amiri" w:cs="Amiri" w:ascii="Amiri" w:hAnsi="Amiri"/>
          <w:color w:val="111111"/>
          <w:sz w:val="28"/>
          <w:szCs w:val="28"/>
          <w:rtl w:val="true"/>
          <w:lang w:bidi="ar-SA"/>
        </w:rPr>
        <w:t xml:space="preserve">. </w:t>
      </w:r>
      <w:bookmarkStart w:id="121" w:name="pg15548_228695"/>
    </w:p>
    <w:p>
      <w:pPr>
        <w:pStyle w:val="BookText"/>
        <w:rPr/>
      </w:pPr>
      <w:bookmarkEnd w:id="121"/>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تشتت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توزع و افترق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من أعين الناس الذي لا ينتبه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نصرته، و لم يعنه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انهار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معلم، ما يستدل به على 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 سبله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طمست، طرقه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انطمست، و اندرست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 جمع شراك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سلك مسلكه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مدخله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المشارب، و هو جمع منهل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ألوية العلم و هو دون الراية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الدوس و هو الوطىء بالرجل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خف و هو للبعير كالقدم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وطأ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داسه برجله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ظلف بالكسر و هو للبقر و الشاء و شبههما كالقدم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سنبك طرف الحافر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تائهون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تائه و هو الضال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السهاد، قليل النوم، الأرق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الإثمد، و هو حجر يطحن و يذر في العين لشفائها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اللجام و هو ما يجعل في فم الفرس من الحديد يمنعها من العض و يساعد على ضبطها</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9068734_2142443653"/>
      <w:bookmarkStart w:id="123" w:name="_Toc46"/>
      <w:bookmarkEnd w:id="122"/>
      <w:r>
        <w:rPr>
          <w:rtl w:val="true"/>
        </w:rPr>
        <w:t>الشرح</w:t>
      </w:r>
      <w:bookmarkEnd w:id="123"/>
    </w:p>
    <w:p>
      <w:pPr>
        <w:pStyle w:val="Heading5"/>
        <w:numPr>
          <w:ilvl w:val="4"/>
          <w:numId w:val="1"/>
        </w:numPr>
        <w:rPr/>
      </w:pPr>
      <w:bookmarkStart w:id="124" w:name="__RefHeading___Toc9068736_2142443653"/>
      <w:bookmarkStart w:id="125" w:name="_Toc47"/>
      <w:bookmarkEnd w:id="124"/>
      <w:r>
        <w:rPr>
          <w:rtl w:val="true"/>
        </w:rPr>
        <w:t>اشارة</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استتماما لنعمته و استسلاما لعزته و استعصاما من معصيته و استعينه فاقة إلى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ليس كلمة على الشفاه يتردد بدون معنى بل هو أعمق من ذلك إنه إقرار في </w:t>
      </w:r>
      <w:bookmarkStart w:id="126" w:name="pg15548_228696"/>
    </w:p>
    <w:p>
      <w:pPr>
        <w:pStyle w:val="BookText"/>
        <w:rPr/>
      </w:pPr>
      <w:bookmarkEnd w:id="126"/>
      <w:r>
        <w:rPr>
          <w:rFonts w:ascii="Amiri" w:hAnsi="Amiri" w:eastAsia="Amiri" w:cs="Amiri"/>
          <w:color w:val="111111"/>
          <w:sz w:val="28"/>
          <w:sz w:val="28"/>
          <w:szCs w:val="28"/>
          <w:rtl w:val="true"/>
          <w:lang w:bidi="ar-SA"/>
        </w:rPr>
        <w:t>داخل النفس بعظمة اللّه و عطائه و بما أغدق على هذا الإنسان من الخيرات و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وقفة شكر للّه أمام كل نعمة، وقفة اعتراف و إقرار بعجز هذا الإنسان عن أداء شكر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الحديث عن أبي عبد اللّه عليه السلام و قد سأله محمد بن مروان عن أحب الأعمال إلى اللّه عز</w:t>
      </w:r>
      <w:r>
        <w:rPr>
          <w:rStyle w:val="FootnoteAnchor"/>
          <w:rtl w:val="true"/>
        </w:rPr>
        <w:footnoteReference w:id="37"/>
      </w:r>
      <w:r>
        <w:rPr>
          <w:rFonts w:ascii="IRNazanin" w:hAnsi="IRNazanin" w:eastAsia="IRNazanin"/>
          <w:color w:val="111111"/>
          <w:sz w:val="28"/>
          <w:sz w:val="28"/>
          <w:szCs w:val="28"/>
          <w:rtl w:val="true"/>
          <w:lang w:bidi="fa-IR"/>
        </w:rPr>
        <w:t>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الحديث أيضا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أربع مرات إذا أصبح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رب</w:t>
      </w:r>
      <w:r>
        <w:rPr>
          <w:rStyle w:val="FootnoteAnchor"/>
          <w:rtl w:val="true"/>
        </w:rPr>
        <w:footnoteReference w:id="38"/>
      </w:r>
      <w:r>
        <w:rPr>
          <w:rFonts w:ascii="Amiri" w:hAnsi="Amiri" w:eastAsia="Amiri" w:cs="Amiri"/>
          <w:color w:val="111111"/>
          <w:sz w:val="28"/>
          <w:sz w:val="28"/>
          <w:szCs w:val="28"/>
          <w:rtl w:val="true"/>
          <w:lang w:bidi="ar-SA"/>
        </w:rPr>
        <w:t>العالمين فقد أدى شكر يومه و من قالها إذا أمسى فقد أدى شكر ليلته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الحديث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39"/>
      </w:r>
      <w:r>
        <w:rPr>
          <w:rFonts w:ascii="Amiri" w:hAnsi="Amiri" w:eastAsia="Amiri" w:cs="Amiri"/>
          <w:color w:val="111111"/>
          <w:sz w:val="28"/>
          <w:sz w:val="28"/>
          <w:szCs w:val="28"/>
          <w:rtl w:val="true"/>
          <w:lang w:bidi="ar-SA"/>
        </w:rPr>
        <w:t>قال الحمد للّه كما هو أهله شغل كتّاب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يشغل كتّاب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اللهم إنا لا نعلم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كما قالها عبدي و عليّ ثوابها و يستحب حمد للّه عند تكاثر النعم و ظهورها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الحديث عن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تظاهرت عليه النعم</w:t>
      </w:r>
      <w:r>
        <w:rPr>
          <w:rStyle w:val="FootnoteAnchor"/>
          <w:rtl w:val="true"/>
        </w:rPr>
        <w:footnoteReference w:id="40"/>
      </w:r>
      <w:r>
        <w:rPr>
          <w:rFonts w:ascii="Amiri" w:hAnsi="Amiri" w:eastAsia="Amiri" w:cs="Amiri"/>
          <w:color w:val="111111"/>
          <w:sz w:val="28"/>
          <w:sz w:val="28"/>
          <w:szCs w:val="28"/>
          <w:rtl w:val="true"/>
          <w:lang w:bidi="ar-SA"/>
        </w:rPr>
        <w:t>فليكثر 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الحديث الآخر عن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w:t>
      </w:r>
      <w:r>
        <w:rPr>
          <w:rStyle w:val="FootnoteAnchor"/>
          <w:rtl w:val="true"/>
        </w:rPr>
        <w:footnoteReference w:id="41"/>
      </w:r>
      <w:r>
        <w:rPr>
          <w:rFonts w:ascii="Amiri" w:hAnsi="Amiri" w:eastAsia="Amiri" w:cs="Amiri"/>
          <w:color w:val="111111"/>
          <w:sz w:val="28"/>
          <w:sz w:val="28"/>
          <w:szCs w:val="28"/>
          <w:rtl w:val="true"/>
          <w:lang w:bidi="ar-SA"/>
        </w:rPr>
        <w:t>إلا اللّه نصف الميزان و الحمد للّه يملؤه</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9068738_2142443653"/>
      <w:bookmarkStart w:id="128" w:name="_Toc48"/>
      <w:bookmarkEnd w:id="127"/>
      <w:r>
        <w:rPr>
          <w:rtl w:val="true"/>
        </w:rPr>
        <w:t>مع كلامه الشريف</w:t>
      </w:r>
      <w:r>
        <w:rPr>
          <w:rtl w:val="true"/>
        </w:rPr>
        <w:t>:</w:t>
      </w:r>
      <w:bookmarkEnd w:id="1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اللّه طلبا لتمام نعمته فأنا أحمد اللّه حالة كوني أطلب نعمته بتمامها كاملة و من جميع الجهات فالحمد يؤدي إلى زيادتها و تماميتها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 أحمده انقيادا لعظمته و منعته فأنا أحمده من أجل ما هو فيه من المنعة و العزة خوفا 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أحمده طالبا أن يمنعني من معصيته و يحجبني عن خطيئته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استعينه و أنا الضعيف فأنا المحتاج حاجة شديدة و فقرا مدقعا أستعينه فأنا بحاجة إلى عطاياه لا أستغني عن نواله و منحه قال تعالى</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يضل من هداه و لا يئل من عاداه و لا يفتقر من كفاه فإنه أرجح ما وزن و أفضل ما 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يَهْدِ اَللّٰهُ فَمٰا لَهُ مِنْ مُضِلٍّ أَ لَيْسَ اَللّٰهُ بِعَزِيزٍ ذِي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فالهداية بيد اللّه و ليس معنى أنها بيده أن يحمل الإنسان عليها قهرا عنه و يجبره على الهدى فإن ذلك مما يتنافى و التكليف و هو على مستوى حمله على المعصية في المنع و الرفض بل هدايته سبحانه أن يفتح أمام الإنسان أبوابها و يرشده إليها و يوفر له سبلها كأن يخلقه من أبوين مسلمين و يوفر له تربية صحيحة على أيدي أهله و يريه بعين البصيرة منازل المهتدين و درجاتهم فتفتح له من خلال ذلك أبواب الهداية و نوافذ السعادة كما أن إضلاله تعالى لعبده إنما يكون إذا تخلى عنه و تركه و شأنه فإن الشيطان يستولي عليه و يسيطر على عقله و يحرفه نحو الشر و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يهدي اللّه فلا مضل له فهو إذا تولى عبده هداه و لا يضل بعد هداه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ينجو أبدا من عذاب اللّه من عاداه و كيف ينجو هذا المخلوق الضعيف الحقير من الرب العظيم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يتخلص من عذاب اللّه إنسان و لا ملجأ له إلا هو و لا مهرب منه إلا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مخلوق ضعيف يكفيه همّ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كفاه اللّه و أعطاه حاجته فلا يحتاج و لا يفتقر و اللّه هو الغني المطلق متى يعطي فردا فلا يصيبه الفقر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زين العابدين في صحيفته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حاول سدّ خلته من عندك و رام صرف الفقر عن نفسه بك فقد طلب حاجته في مظانها و أتى طلبته من وجهها و من توجه بحاجته إلى أحد من خلقك أو جعله سبب نجحها دونك فقد تعرض للحرمان و استحق من عندك فوت الإحسان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أرجح ما وزن و أفضل ما خزن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إنه يرجع إلى اللّه و من اتخذ اللّه إلى جانبه و معه فإنه الناجح في حياته و السعيد في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و هو الأرجح إنه راجع إلى الحمد الذي دل عليه الحمد في مطلع الخطبة و حمد اللّه أرجح شيء إذا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وزن به و أفضل ما يدخره الإنسان لوقت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وحده لا شريك له شهادة ممتحنا إخلاصها معتقدا مصاصها نتمسك بها أبدا ما أبقانا و ندخرها لأهاويل ما يلقانا فإنها عزيمة الإيمان و فاتحة الإحسان و مرضاة الرحمن و مدحرة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الإمام شهادة أن لا إله إلا اللّه بحمد اللّه و نفي الشريك عنه لما في نفيه من التنزيه للّه عن النقص و الحاجة و قد أرادها منا أن تكون ذات مواصفات عالية بها يتحقق مضمونها و هذه المواصفات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شهادة ممتحنا إخلاصها أي شهادة يتوافق فيها اللسان مع الجنان اختبر نفسه فيها فكانت النتيجة الاعتقاد بها خالصا من الشرك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مصاصها أي عاقدا قلبه على حقيقتها و عمقها و ما تنطوي عليه فكان اللسان يحكي عما في الضمير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التمسك بها مدة بقائنا في الحياة فإن بها عز الدنيا و سعادتها، و ما تمسك بها أحد في الدنيا إلا عاش عزيزا كريما حقق لنفسه و أمته أرفع درجات الكرامة و كذلك يعدّها إلى شدائد القيامة و عظائمها فإن في تلك الوقفات أمورا رهيبة و عقبات شديدة لا يزيلها أو يذللها إلا هذه الكلمة فإنها هي التي تفتح باب الجنة أمام طلابها و ترفع العذاب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 تبقى كلمة لا إله إلا اللّه في قلبه و على لسانه طيلة بقائه في دار الدنيا و أيضا هي عدته يوم القيامة او بها نجاته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شهادة لا إله إلا اللّه هي عقيدة الإيمان و أساسه و كل الأمور الأخرى تتفرع عنها و تأتي بعدها و قد كانت هذه الكلمة تدخل الناس في الإيمان و ترفع عنهم السيف كما إن من رفضها و لم يقبلها كان في عداد الكفار و لاحقه سيف الإسلام أينما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فاتحة الإحسان لأن الإنسان بمجرد أن ينطق بها دخل في جملة المؤمنين باللّه و هذا يدفعه إلى البحث عن الرسول و هذا بنفسه يدخله في عالم الخير و البركة و كل ما فيه نفع لنفسه و ليغره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مرضاة للرحمن لأن فيها إقرارا باللّه و اعترافا بوجوده في طرفها الإيجابي كما إن فيها طردا للشيطان و قهرا له و إذلالا لمقامه من جهة طرفها السلبي و أي إذلال أشد للشيطان من أن ترفع الآلهة و تنفيها من الوجود و تجعل للّه وحده كل الوجود و كل 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كلمة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أخصر شعار لأعمق مضمون و أشمل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الكلمة التي قضت على الآلهة كلها سواء كانت بشرية أو صنمية أو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على الأهواء و الشهوات و النزوات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مطلق لكل إله تصطنعه خيالات الناس و تصوراتهم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مطلق لمن فرض نفسه إلها يتحكم في رقاب الناس و يمارس عليهم الربوبية بدون حق او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المقابل تجد الإثبات في أروع محل و أعظمه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وحده هو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حررت الإنسان من الظلم و العبودية و حققت له إنسانيته و جعلته عظيما 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الكلمة قد بينّت الأحاديث أهميتها و نحن ننقل عينات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عن النبي بأسانيد جمة</w:t>
      </w:r>
      <w:r>
        <w:rPr>
          <w:rStyle w:val="FootnoteAnchor"/>
          <w:rtl w:val="true"/>
        </w:rPr>
        <w:footnoteReference w:id="45"/>
      </w:r>
      <w:r>
        <w:rPr>
          <w:rFonts w:ascii="Amiri" w:hAnsi="Amiri" w:eastAsia="Amiri" w:cs="Amiri"/>
          <w:color w:val="111111"/>
          <w:sz w:val="28"/>
          <w:sz w:val="28"/>
          <w:szCs w:val="28"/>
          <w:rtl w:val="true"/>
          <w:lang w:bidi="ar-SA"/>
        </w:rPr>
        <w:t>عن جبرئيل عن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إله إلا اللّه نصف</w:t>
      </w:r>
      <w:r>
        <w:rPr>
          <w:rStyle w:val="FootnoteAnchor"/>
          <w:rtl w:val="true"/>
        </w:rPr>
        <w:footnoteReference w:id="46"/>
      </w:r>
      <w:r>
        <w:rPr>
          <w:rFonts w:ascii="Amiri" w:hAnsi="Amiri" w:eastAsia="Amiri" w:cs="Amiri"/>
          <w:color w:val="111111"/>
          <w:sz w:val="28"/>
          <w:sz w:val="28"/>
          <w:szCs w:val="28"/>
          <w:rtl w:val="true"/>
          <w:lang w:bidi="ar-SA"/>
        </w:rPr>
        <w:t>الميزان و الحمد للّه تملأه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قلت و لا قال القائلون</w:t>
      </w:r>
      <w:r>
        <w:rPr>
          <w:rStyle w:val="FootnoteAnchor"/>
          <w:rtl w:val="true"/>
        </w:rPr>
        <w:footnoteReference w:id="47"/>
      </w:r>
      <w:r>
        <w:rPr>
          <w:rFonts w:ascii="Amiri" w:hAnsi="Amiri" w:eastAsia="Amiri" w:cs="Amiri"/>
          <w:color w:val="111111"/>
          <w:sz w:val="28"/>
          <w:sz w:val="28"/>
          <w:szCs w:val="28"/>
          <w:rtl w:val="true"/>
          <w:lang w:bidi="ar-SA"/>
        </w:rPr>
        <w:t xml:space="preserve">قبلي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مخلصّا</w:t>
      </w:r>
      <w:r>
        <w:rPr>
          <w:rStyle w:val="FootnoteAnchor"/>
          <w:rtl w:val="true"/>
        </w:rPr>
        <w:footnoteReference w:id="48"/>
      </w:r>
      <w:r>
        <w:rPr>
          <w:rFonts w:ascii="Amiri" w:hAnsi="Amiri" w:eastAsia="Amiri" w:cs="Amiri"/>
          <w:color w:val="111111"/>
          <w:sz w:val="28"/>
          <w:sz w:val="28"/>
          <w:szCs w:val="28"/>
          <w:rtl w:val="true"/>
          <w:lang w:bidi="ar-SA"/>
        </w:rPr>
        <w:t>دخل الجنة و إخلاصه أن يحجزه لا إله إلا اللّه عما حرّم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عن آبائه</w:t>
      </w:r>
      <w:r>
        <w:rPr>
          <w:rStyle w:val="FootnoteAnchor"/>
          <w:rtl w:val="true"/>
        </w:rPr>
        <w:footnoteReference w:id="49"/>
      </w:r>
      <w:r>
        <w:rPr>
          <w:rFonts w:ascii="IRNazanin" w:hAnsi="IRNazanin" w:eastAsia="IRNazanin"/>
          <w:color w:val="111111"/>
          <w:sz w:val="28"/>
          <w:sz w:val="28"/>
          <w:szCs w:val="28"/>
          <w:rtl w:val="true"/>
          <w:lang w:bidi="fa-IR"/>
        </w:rPr>
        <w:t>أن رسول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لقنوا موتاكم لا إله إلا اللّه فإن من كان آخر كلامه لا إله إلا اللّه دخل الجنة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أرسله بالدين المشهور و العلم المأثور، و الكتابء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المسطور، و النور الساطع و الضياء اللامع و الأمر الصادع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شهد للّه بالوحدانية شهد لمحمد بالرسالة و هذه الشهادة هي مفتاح تلك و بابها و لا تقبل الأولى بدون الثانية و لا يكون لها معنى بدونها لأن معرفة اللّه تستدعي معرفة الطريق إليه و معرفة الطريق إليه لا تتأتى إلاّ عن طريق معرفة رسوله الذي يتلقى مراداته و يبلغها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واسطة بين اللّه و بين هذا الإنسان و عن طريقه يصل الإنسان إلى اللّه و يتعرف على أحكامه و ما يريد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وصفه بالعبودية لأنها أشرف صفة تحريرية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عبدا للّه تحرر من عبودية غيره سواء كان ذاك الغير صنما أو وثنا أو هوى النفس أو العشيرة أو الحزب أو التنظيم أو أي إطار آخر و 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خصوصيات ما جاء به الرسول فقد أرسله اللّه بالدين الظاهر البين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المأثور أي الدين الذي يهتدي به الناس لسموه و عظمته و المختار من قبل اللّه و المهيمن على الأديان كلها و أراد بالكتاب المسطور القرآن المكتوب في اللوح المحفوظ المنزل على الرسول و المحفوظ في نفوس الناس و قلوبهم و النور الساطع الذي يهدي إليه التائه و يرد الضال و الضياء اللامع الذي يبرق فينير الدرب للسالكين و الأمر الصادع هو الكاشف للحق المبيّن له و المظهر لحقائقه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للشبهات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بعض علل البعثة و إحدى دواعيها إنها كانت لرفع الشبهات التي كانت تسري في ذلك الوقت بين المجتمع و كان السماسرة و الدجالون يموهون على الناس و يلبسون الحق بالباطل ليضلوا البشرية و يحرفوها عن عبادة اللّه إلى عبادة غيره من طواغيت الأرض و فراعنة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البعثة النبوية ارتفعت الشبهات التي كان يثيرها أصحاب الامتيازات من حكام و زعماء مدنيين و دينين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احتجاجا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قد جاء بأوضح البراهين و أظهر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 للناس عطلوا عقولكم و اتبعوني و لا أغمضوا عيونكم و قلدوني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لهم هذه براهين الصدق على ما أدّعي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توضحت الحقيقة أمام أنظار قريش بل العالم كله و قد أثبتت الشريعة الإسلامية صدق رسول اللّه بعد هذه الفترة الطويلة من عمر الإنسان و قد دخل كثير من العلماء و الأدباء و الفلاسفة في دين الإسلام بعد تطواف طويل في عالم الأديان و المذاهب و بعد دراسة امتدت عقودا من أعمارهم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أدركوا أن أحكام الإسلام و تعاليمه هي التي يجب اتباعها و الأحق بالإيمان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عقيدة تنزه اللّه عن حالات الإمكان البشري و تجعل الأنبياء طاهرين مقدسين و تأتي بالإسلام شريعة متكاملة تنظم حياة الفرد و المجتمع أقول أن عقيدة و شريعة بهذه المثابة لجدير بكل </w:t>
      </w:r>
    </w:p>
    <w:p>
      <w:pPr>
        <w:pStyle w:val="BookText"/>
        <w:rPr/>
      </w:pPr>
      <w:r>
        <w:rPr>
          <w:rFonts w:ascii="Amiri" w:hAnsi="Amiri" w:eastAsia="Amiri" w:cs="Amiri"/>
          <w:color w:val="111111"/>
          <w:sz w:val="28"/>
          <w:sz w:val="28"/>
          <w:szCs w:val="28"/>
          <w:rtl w:val="true"/>
          <w:lang w:bidi="ar-SA"/>
        </w:rPr>
        <w:t>صاحب عقل قد تنزه عن الهوى و الغرض أن يؤمن بها و يتبعها و يدعو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تحذيرا 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تخويف الناس من عذاب اللّه و عقابه لكي يرتدعوا عن الباطل و يؤمنوا بالحق كانت إحدى الوسائل التي يتبعها الداعون إلى اللّه إذ ربما رغب الإنسان عن المنفعة و أعرض عنها و لكنه لن يترك عوامل الخوف تسيطر عليه و تقهره فلذا كان دفع الضرر و الخوف أولى من جلب المنفعة و أقوى على تحريك الإنسان نحو تحقيق المراد و قد كان التخويف بالنار و ما أعده اللّه من العذاب على مستوى الترغيب بالجنة و ما فيها من نعيم و قوله عليه السلام من قوله تعالى</w:t>
      </w:r>
      <w:r>
        <w:rPr>
          <w:rStyle w:val="FootnoteAnchor"/>
          <w:rtl w:val="true"/>
        </w:rPr>
        <w:footnoteReference w:id="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نُرْسِلُ بِالْآيٰاتِ إِلاّٰ تَخْوِيفاً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تخويفا بالمثلات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النبي يخوّف قريشا بل العرب و الناس جميعا أن يصيبهم ما أصاب الأمم السابقة حيث أخذهم اللّه تارة بالطوفان و أخرى بالصاعقة و ثالثة بالقحط و الجوع و رابعة أرسل عليهم القمل و الضفادع و خامسة أرسل عليهم الصيحة و هكذا فكان يخوفهم أن لم يؤمنوا به و يصدقوه أن يصيبهم ما أصاب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في فتن انجذم فيها حبل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عليه السلام دواعي البعثة و أسبابها ذكر حال الناس و ما كانوا عليه من ضلال و فساد فقد كانوا يعيشون الاختلاف و التشتت و البدع الباطلة و ليس للدين أثر أو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زخرفة الكهان و عقد السحرة و بدع المشعوذين و أما الدين فقد انقطعت علاقاتهم به و تنكروا له و لأحكامه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تزعزعت سواري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أسس الدين عندهم فتزلزلت عقيدتهم باللّه و يقينهم به و بكتبه و رسله فكانوا يعبدون الأصنام يتوجهون إليها بالدعاء و طلب الحاجات تاركين اللّه معرضين عنه و قد كانت مواقفهم العدائية للنبي من الأدلة على اضطراب عقائدهم و تشتت أمرهم و انحراف طريقهم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النجر و تشتت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أصل العقيدة التي هي الإيمان باللّه و توحيده و عبادته فمنهم من أنكر وجوده و منهم من شبهه بخلقه و منهم من أشرك معه غيره فتوزع الناس و اختلفوا فيما بينهم و لم يعد لهم وحدة جامعة تؤلف بينهم و تجمع شملهم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ضاق المخرج و عمي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الفتن و الضلالات قد استحكمت بين الناس و أحاطت بهم حتى أصبح الخروج منها متعسرا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أضحت دينا يصعب الخروج منها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من فكّر في الخروج منها لم يهتد إلى أبواب السلام و قوارب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الجاهلية أحكمت قواعدها و أحاطت المجتمع من جميع جوانبه و لم تترك لهذا الإنسان منفذا يرى منه النور الذي يهتدي به إلى اللّه و يقوى به على الخروج من هذا السور المضروب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فالهدى خامل و العمى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فالهدى المتمثل بقواعد الحق و العدل من التوحيد و الإيمان و الالتزام بالواجب لا وجود لكل ذلك و لا يحكم شيئا من سلوكيات الناس و حركة حياتهم بينما الباطل المتمثل بالكفر و الإلحاد و البعد عن اللّه و الفوضى و الانحلال كل ذلك عام شامل قد بسط جناحين عل الناس و استولى على حياتهم و مجتمعهم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 الرحمن و نصر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له من مجتمع أحمق ضال منحرف فاسد يعصى الرحمن فلا يطاع له أمر و كل أوامره لصالح هذا الإنسان و سعادته بينما انتصر الشيطان بأعوانه الجاهليين الذين اتبعوه في مفاسده و رذائله و كل انحرافاته من قتل النفس المحترمة و نشر الزنا و السعي في فساد البينة الاجتماعية و الاقتصادية و السياسية و جمع وجوه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خذل الإيمان فانهارت دعائمه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لا ينتصر للإيمان و لا يدافع عنه و يتخلى كل فرد عن مهمته و مسئوليته في حمل راية الحق و الدعوة له عندها تسقط أركان هذا الإيمان و تتداعى بنيته و لا يتماسك بنيانه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تهاون المؤمنين في تحمل مسئوليتهم لم يجرؤ الباطل على أن يتولى الأمور و يحكم بين الناس و يبسط ظله عليهم و لكن تقاعس المؤمنين فسح المجال أمام المبطلين و هذا أدى إلى انهيار أركان الإيمان و دعائمه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تنكرت معالمه و درست سبله و عفت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تبعات خذل الإيمان أن تتغير أحكامه و ما كان ظاهرا منه و بيّنا فيه و كذلك تمّحي الطرق الموصلة إليه، بموت العارفين فيه و الأوصياء عليه و كذلك تنطمس طرقه المستقيمة و سبله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أطاعوا الشيطان فسلكوا مسالكه و وردوا مناهله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طريقة أهل الجاهلية عند ما بعث اللّه نبيه لقد أطاعوا الشيطان في أوامره فهو المعلم و هم التلامذة اتبعوا أثره و ساروا دربه و قصدوا قصده و شربوا من ضلاله و انحرافه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سارت أعلامه و قام لواؤه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بهؤلاء المشركين تحركت آمال الشيطان و ارتفعت فيهم المعاصي بحيث أنهم جسّدوا ما يريده و يطلبه فهم راياته الباطلة التي تتحرك و بهم استقام أمر الشيطان و قوي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فتن داستهم بأخفافها و وطئتهم بأظلافها و قامت على سنابكها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صورة من </w:t>
      </w:r>
    </w:p>
    <w:p>
      <w:pPr>
        <w:pStyle w:val="BookText"/>
        <w:rPr/>
      </w:pPr>
      <w:r>
        <w:rPr>
          <w:rFonts w:ascii="Amiri" w:hAnsi="Amiri" w:eastAsia="Amiri" w:cs="Amiri"/>
          <w:color w:val="111111"/>
          <w:sz w:val="28"/>
          <w:sz w:val="28"/>
          <w:szCs w:val="28"/>
          <w:rtl w:val="true"/>
          <w:lang w:bidi="ar-SA"/>
        </w:rPr>
        <w:t>صورهم يتخيلها الإنسان فيتخوف منها لما فيها من الذل و الضر و البؤس و لما فيها من الشدة، فهذه الفتن التي كانوا فيها كأنها إبل قد داستهم بأخفافها و كم في هذه الصورة من الضعف، جمل على كبره يدوس إنسانا بخفه تعظيما للفتنة و الضلالة و احتقارا و امتهانا لهم أو بقرة تطأ إنسانا أو فرسا تقوم على أطراف حوافرها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فتنة 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فيها تائهون حائرون جاهلون مفتونون في خير دار و شر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يدرون الحق من الباطل و لا يميزون الخير من الشر لا يهتدون إلى ما ينفعهم و هم في جهل و عمى لا علم و لا ثقافة و لا حضارة، إنهم منحرفون عن الحق و الصواب و عما فيه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خير دار و هي مكة المكرمة فإنها بلدة مقدسة يحترمها الجميع و يشدون إليها الرحال و لكنهم في شر جيران و هي قريش الظالمة المعتدية التي لم تستقم على الجادة و لم تعترف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نومهم سهود و كحلهم دموع بأرض عالمها ملجم و جاهلها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هذه العبارة و أروعها سبحان من أعطاه البيان لقد جعلهم ينامون و لكن نومهم أرق و قلق و هو أشق من اليقظة و جعلهم يكتحلون و الكحل حجر ترتاح له العين و تشفى به و جعلهم يكتحلون بالدموع فهم في حالة بكاء مستمر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كنت أقرأ عبارته عليه السلام عالمها ملجم و جاهلها مكرم ضربت بطرفي نحو واقعنا المعاش فوجدته ينطبق عليه بدقة و كأننا في زمن الجاهلية فالعلماء و أصحاب الرأي لا يسمح لهم و لا يقبل منهم أنني أنظر إليهم في تيجانهم الكريمة و قد حوصروا في بيوتهم و منعوا من الحديث و ضربت عليهم العصابات أسوارا منيعة منعت من خلالها الناس أن يسمعوا لهم أو يقتدوا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مراجع و قادة و لهم الأمر و النهي قد منعوا من الكلام و إن تكلموا فلا أحد يسمع لهم بينما ارتفعت أصوات الجاهلين الذين لا يعرفون أحكام الخلوة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تصدروا الواجهة و صاروا أصحاب الرأي و بيدهم الأمر و النهي و قد نجح الاستعمار في هذا السبيل عند ما أبعد عن الساحة أهلها و أصحابها و أتى بمن ليس أهلا لها و لا معرفة له بها</w:t>
      </w:r>
      <w:r>
        <w:rPr>
          <w:rFonts w:eastAsia="Amiri" w:cs="Amiri" w:ascii="Amiri" w:hAnsi="Amiri"/>
          <w:color w:val="111111"/>
          <w:sz w:val="28"/>
          <w:szCs w:val="28"/>
          <w:rtl w:val="true"/>
          <w:lang w:bidi="ar-SA"/>
        </w:rPr>
        <w:t xml:space="preserve">.. </w:t>
      </w:r>
      <w:bookmarkStart w:id="129" w:name="pg15548_228704"/>
    </w:p>
    <w:p>
      <w:pPr>
        <w:pStyle w:val="Heading3"/>
        <w:numPr>
          <w:ilvl w:val="2"/>
          <w:numId w:val="1"/>
        </w:numPr>
        <w:rPr/>
      </w:pPr>
      <w:bookmarkStart w:id="130" w:name="__RefHeading___Toc9068740_2142443653"/>
      <w:bookmarkStart w:id="131" w:name="_Toc49"/>
      <w:bookmarkEnd w:id="129"/>
      <w:bookmarkEnd w:id="130"/>
      <w:r>
        <w:rPr>
          <w:rtl w:val="true"/>
        </w:rPr>
        <w:t>و منها يعني ال النبي عليه الصلاة و السلام</w:t>
      </w:r>
      <w:bookmarkEnd w:id="131"/>
    </w:p>
    <w:p>
      <w:pPr>
        <w:pStyle w:val="Heading4"/>
        <w:numPr>
          <w:ilvl w:val="3"/>
          <w:numId w:val="1"/>
        </w:numPr>
        <w:rPr/>
      </w:pPr>
      <w:bookmarkStart w:id="132" w:name="__RefHeading___Toc9068742_2142443653"/>
      <w:bookmarkStart w:id="133" w:name="_Toc50"/>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هم موضع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لجأ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و موئل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و كهوف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و جبال دينه، بهم أقام انحناء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و أذهب ارتعاد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9068744_2142443653"/>
      <w:bookmarkStart w:id="135" w:name="_Toc51"/>
      <w:bookmarkEnd w:id="134"/>
      <w:r>
        <w:rPr>
          <w:rtl w:val="true"/>
        </w:rPr>
        <w:t>اللغة</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يكتمه الإنسان في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اللجأ هو الملاذ و المعتصم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و فلان عيبة علمي أي موضعه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الاعوجاج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 و الارتعاد الاضطراب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الفريصة، اللحمة بين الجنب و الكتف لا تزال ترتعد</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9068746_2142443653"/>
      <w:bookmarkStart w:id="137" w:name="_Toc52"/>
      <w:bookmarkEnd w:id="136"/>
      <w:r>
        <w:rPr>
          <w:rtl w:val="true"/>
        </w:rPr>
        <w:t>الشرح</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سره و لجأ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بعض فضائل أهل البيت و خصائصهم إنهم آل محمد و ما أدراك ما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البشرية و خيرة اللّه من البرية هم و اللّه موضع الأسرار النبوية و ما عندها من العلوم و الأمور الغيبية و هذا الاختصاص بهم لسر في طبائعهم المطهرة الطاهرة المستعدة لقبول هذا الفيض الرباني و إليهم يلجأ الخلق و يرجعون عند الاختلاف و النزاع لأن عندهم علم الدين و هم أدرى الخلق فيه و في زيارة الجامعة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ارتضاكم لغيبه و اختاركم لسره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عيبة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مستودع العلم الإلهي فكما تحفظ الأمور الثمينة في خزائنها و يحافظ </w:t>
      </w:r>
      <w:bookmarkStart w:id="138" w:name="pg15548_228705"/>
    </w:p>
    <w:p>
      <w:pPr>
        <w:pStyle w:val="BookText"/>
        <w:rPr/>
      </w:pPr>
      <w:bookmarkEnd w:id="138"/>
      <w:r>
        <w:rPr>
          <w:rFonts w:ascii="Amiri" w:hAnsi="Amiri" w:eastAsia="Amiri" w:cs="Amiri"/>
          <w:color w:val="111111"/>
          <w:sz w:val="28"/>
          <w:sz w:val="28"/>
          <w:szCs w:val="28"/>
          <w:rtl w:val="true"/>
          <w:lang w:bidi="ar-SA"/>
        </w:rPr>
        <w:t>عليها فيها فلا تضيع أو تتلف فأهل البيت موضع العلم الذين لا يبخلون عن الناس به و لا يضيعونه أو يكتمونه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حفظة لسره و خزنة لعلمه و مستودعا لحكمته و تراجمة لوحيه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موئل حكمه و كهوف كتبه و جبال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فالأحكام الإلهية ترجع إليهم و تؤخذ منهم لأنهم أخبر الناس بها و أكثرهم وقوفا عليها عندهم تحرز كتب السماء التي تمثلت بالقرآن و تعاليم الإسلام و من هنا كان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ثنيت لي الوسادة لأفتيت لأهل التوراة بتوراتهم و أهل الإنجيل بإنجيلهم و أهل الزبور بزبورهم و أهل القرآن بقرآنهم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بهم يستقر الدين و يثبت فلا يتزلزل أو يضطرب أو يتعرض لهزات تأتي عليه كما إن الجبال أوتاد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أئمة أهل البيت عليهم السلام يهبّون إلى الدفاع عن الإسلام و نصرته في كل موقف يشعرون فيه إنه في خطر أو يمكن أن يلحقه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أقام انحناء ظهره و أذهب ارتعاد فرائصه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اشتد الإسلام و قوي الدين فأذهب اللّه بهم ضعفه و وهنه و كانوا أركانه و المدافعين عنه لقد كان ضعيفا في ابتداء أمره اجتمعت العرب على حربه و القضاء عليه و كانت المحاولات تلو المحاولات من أجل أن ينتهوا منه و يتخلصوا من وجوده و قد شنّوها حروبا دامية كان الإمام علي سيد المواقف فيها، أطاح برءوس الأبطال و قضى على الشجعان حتى قوي الاسلام و ثبت و ذهب عنه ما يخاف عليه منه و نظرة واحدة يلقيها الإنسان على معارك الإسلام و حروبه يجد أن بطلها كلها و المتفرد فيها هو الإمام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9068748_2142443653"/>
      <w:bookmarkStart w:id="140" w:name="_Toc53"/>
      <w:bookmarkEnd w:id="139"/>
      <w:r>
        <w:rPr>
          <w:rtl w:val="true"/>
        </w:rPr>
        <w:t>و منها يعني قوما آخرين</w:t>
      </w:r>
      <w:bookmarkEnd w:id="140"/>
    </w:p>
    <w:p>
      <w:pPr>
        <w:pStyle w:val="Heading4"/>
        <w:numPr>
          <w:ilvl w:val="3"/>
          <w:numId w:val="1"/>
        </w:numPr>
        <w:rPr/>
      </w:pPr>
      <w:bookmarkStart w:id="141" w:name="__RefHeading___Toc9068750_2142443653"/>
      <w:bookmarkStart w:id="142" w:name="_Toc54"/>
      <w:bookmarkEnd w:id="141"/>
      <w:r>
        <w:rPr>
          <w:rtl w:val="true"/>
        </w:rPr>
        <w:t>اشارة</w:t>
      </w:r>
      <w:bookmarkEnd w:id="14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زرعوا الفجور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سقوه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حصدوا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يقاس بآل محمّد صلّى اللّه عليه و آله من هذه الأمّة أحد، و 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 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يفيء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بهم يلحق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خصائص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الولاية، و فيهم الوصيّة و الوراثة، الآن إذ رجع الحقّ إلى أهله، و نقل إلى منتقله</w:t>
      </w:r>
      <w:r>
        <w:rPr>
          <w:rFonts w:eastAsia="Amiri" w:cs="Amiri" w:ascii="Amiri" w:hAnsi="Amiri"/>
          <w:color w:val="111111"/>
          <w:sz w:val="28"/>
          <w:szCs w:val="28"/>
          <w:rtl w:val="true"/>
          <w:lang w:bidi="ar-SA"/>
        </w:rPr>
        <w:t xml:space="preserve">!. </w:t>
      </w:r>
      <w:bookmarkStart w:id="143" w:name="pg15548_228706"/>
    </w:p>
    <w:p>
      <w:pPr>
        <w:pStyle w:val="Heading4"/>
        <w:numPr>
          <w:ilvl w:val="3"/>
          <w:numId w:val="1"/>
        </w:numPr>
        <w:rPr/>
      </w:pPr>
      <w:bookmarkStart w:id="144" w:name="__RefHeading___Toc9068752_2142443653"/>
      <w:bookmarkStart w:id="145" w:name="_Toc55"/>
      <w:bookmarkEnd w:id="143"/>
      <w:bookmarkEnd w:id="144"/>
      <w:r>
        <w:rPr>
          <w:rtl w:val="true"/>
        </w:rPr>
        <w:t>اللغة</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الحق، الزنا، الاسترسال في المعاصي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الخداع و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حصد الزرع إذا 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الغلو و هو تجاوز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و لحقه أدركه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خصيصة أي خاصة به و مختصة</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9068754_2142443653"/>
      <w:bookmarkStart w:id="147" w:name="_Toc56"/>
      <w:bookmarkEnd w:id="146"/>
      <w:r>
        <w:rPr>
          <w:rtl w:val="true"/>
        </w:rPr>
        <w:t>الشرح</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زرعوا الفجور و سقوه الغرور و حصدوا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أهل البيت و بعض خصائصهم ذكر هنا بعض أوصاف أعدائهم و قد ذهب أكثر شراح النهج إلى أنه يريد الأمويين أعداء الإسلام و المسلمين و خصوصا معاوية رأس الفئة الباغية و طاغوتها الأعظم و لا شك أن هذه الأوصاف تنطبق عليهم و تحكي واقعهم و تصدق على مسيرتهم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قوم زرعوا الفجور و هو المنكر و الرذيلة و سعوا في محاربة الحق و أهله و قتال الدين و المتدينين و قد عرف عن بني أمية ذلك فقد كانوا أهل فجور و كفر بينما كان بنو هاشم أهل عفة و ورع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الزرع لكي يكبر و ينمو و يقوى لا بد له من ماء يسقى به و كل شيء له سقاية من نوعه و ما يلائمه و الفجور له ماء يسقى به و هو الغرور، و هذا الغرور هو الذي كان ينمي الفجور و يغذي الانحراف و كان بنو أمية يعيشون هذه الحالة القبيحة يتصورون الهاشميين أندادا لهم فيروحون في حركة غرورية تدفعهم إلى مجاراتهم بل ربما ادعوا التقدم عليهم و السبق لهم و لكن كان عاقبة هذا الزرع للفجور و السقي له بالعرور أن يحصد أصحابه الهلاك و الدمار و هذه نتيجة طبيعية لمثل هذه المقدمات، و قد حصد بنو </w:t>
      </w:r>
    </w:p>
    <w:p>
      <w:pPr>
        <w:pStyle w:val="BookText"/>
        <w:rPr/>
      </w:pPr>
      <w:r>
        <w:rPr>
          <w:rFonts w:ascii="Amiri" w:hAnsi="Amiri" w:eastAsia="Amiri" w:cs="Amiri"/>
          <w:color w:val="111111"/>
          <w:sz w:val="28"/>
          <w:sz w:val="28"/>
          <w:szCs w:val="28"/>
          <w:rtl w:val="true"/>
          <w:lang w:bidi="ar-SA"/>
        </w:rPr>
        <w:t>أمية أسوأ النتائح و أقبحها فلم يكادوا يحسون بلذة الدنيا حتى انقضّ عليهم بنو العباس فأزالوهم عنها و قضوا عليهم و لم يبق منهم مخبر و حتى اليوم يخجل الفرد إذا نسبته إليهم بل ينكر ذلك و يتنكر له هذا في الدنيا و أما في الآخرة فإنه عذاب اللّه و عقابه الذي لا يقوى عليه بشر سيطالهم و يحل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 صلى اللّه عليه و آله من هذه الأمة أحد و 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يقاس شيء بشيء و يقارن به يجب أن يكون هناك وحدة تجمعهما و يلتقيان عندها و لذا لا يقاس الدر بالحجر و التبر بالتبن و الثريا بالثرى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 وحدة فريدة من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طينة و عجينة و صنعا و تكوينا نظر اللّه إلى بني آدم نظرة فكان أهل البيت موضع اختياره و اجتبائه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صفّاهم من كل رذيلة و طهرهم من الرجس و حباهم بكل مكرمة فكانوا الرأس و القلب و ما عداهم سائر الجسد و لا يقاس بالرأس و القلب شيء من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يساويهم من جرت نعمتهم عليه فعن أيديهم كانت الهداية و كانوا السبب في إيصال الخير إلى الناس و ما هذه النعم التي نتمتع بها و هذا التحرر الفكري و الإيماني إلا ببركة آل رسول اللّه، فلو لا جهاد علي و صلح الحسن و شهادة الحسين و علم الأئمة لم يبق للإسلام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اليد العليا خير من اليد السفلى و المنعم أشرف من المنعم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أساس الدين و 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عليهم يقوم الدين كما يقوم البناء على أساسه، و بمقدار ما يكون الأساس قويا محكما ثابتا يكون البناء راسخا شامخا قويا و آل محمد هم أساس هذا الدين فعن أيديهم كان، و هم أهله و رعاته و المدافعون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مبلغوه و ناشروه و هم الذين رسخت العقيدة في نفوسهم حتى قال علي عليه السلام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كشف لي الغطاء ما أزددت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التعبير عن نهاية الوصول إلى أرفع درجات الإيمان و العقيدة فكانوا هم عماد اليقين من هذه الجهة و من جهة أنهم يرفعون الشبهات و يزيلونها من أمام الناس و يعمقون العقيدة في قلوب الضعفاء حتى يقووا و يشتدوا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يفىء الغالي و بهم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هم الميزان فمن أراد أن يعرف كفره من إيمانه و شكه من يقينه و عدله من ظلمه و حقه من باطله و صدقه من كذبه و خيره من شره فعليه أن ينظر إلى أهل البيت فإن كانت أفعاله كأفعالهم و أقواله كأقوالهم و سلوكه كسلوكهم و عقيدته كعقيدتهم فهو الصحيح السليم على الصراط المستقيم و إلا فعليه مراجعة حساباته و تصحيح مساره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تجاوز ما قالوا و ما فعلوا يجب أن يرجع إليهم و من قصّر عن ذلك يجب أن يلتحق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فالراغب عنكم مارق و اللازم لكم لاحق و المقصر في حقكم زاهق و الحق معكم و فيكم و منكم و إليكم و أنتم أهله و معدنه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خصائص حق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الشروط و المواصفات التي يجب أن تتوفر في ولي الأمر و المتولي لشئون الأمة، هذه الخصائص من مختصات أهل البيت لا يشاركهم فيها أحد و أخصّ تلك الخصائص أن يكون ولي الأمر معصوما و هذه الصفة اقتصرت على أهل البيت بالخصوص و لم تتعد إلى غيرهم و لم يدعها أحد و قد ثبت للعيان و تناقلته الركبان ما تمتع به أهل البيت و ما اختصوا به من علم و حلم و زهد و شجاعة و جرأة و إقدام و غيرها من المناقب و الصفات التي عجز غيرهم عن اكتساب جزء منها فضلا عن أن يجمع أكثرها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الوصية و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جعلهم النبي أوصياءه و قلدهم الأمر من بعده فقال في حق الإمام في حديث الدار في ابتداء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 و خليفتي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 النبي على أوصيائه الذين يتولون الأمر من بعده فكان علي و أولاده هم ولاة الأمر و لهم ميراث النبي لأنهم أولى الخلق به في كتاب اللّه و في منطق العقل و النقل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إذ رجع الحق إلى أهله و نقل إلى منتقله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منه يدلّل على ظلم من تقدمه و إنهم قد غصبوا حقه و سلبوه إرثه لأنه يقول قد رجع الحق و هي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 و أصحابه الشرعيين نقل من أيدي الظالمين إلى مكانه الشرعي الصحيح و محله الواقعي السليم</w:t>
      </w:r>
      <w:r>
        <w:rPr>
          <w:rFonts w:eastAsia="Amiri" w:cs="Amiri" w:ascii="Amiri" w:hAnsi="Amiri"/>
          <w:color w:val="111111"/>
          <w:sz w:val="28"/>
          <w:szCs w:val="28"/>
          <w:rtl w:val="true"/>
          <w:lang w:bidi="ar-SA"/>
        </w:rPr>
        <w:t xml:space="preserve">. </w:t>
      </w:r>
      <w:bookmarkStart w:id="148" w:name="pg15548_228709"/>
    </w:p>
    <w:p>
      <w:pPr>
        <w:pStyle w:val="Heading2"/>
        <w:numPr>
          <w:ilvl w:val="1"/>
          <w:numId w:val="1"/>
        </w:numPr>
        <w:rPr/>
      </w:pPr>
      <w:bookmarkStart w:id="149" w:name="__RefHeading___Toc9068756_2142443653"/>
      <w:bookmarkStart w:id="150" w:name="_Toc57"/>
      <w:bookmarkEnd w:id="148"/>
      <w:bookmarkEnd w:id="149"/>
      <w:r>
        <w:rPr/>
        <w:t>3</w:t>
      </w:r>
      <w:r>
        <w:rPr>
          <w:rtl w:val="true"/>
        </w:rPr>
        <w:t xml:space="preserve"> - </w:t>
      </w:r>
      <w:r>
        <w:rPr>
          <w:rtl w:val="true"/>
        </w:rPr>
        <w:t>و من خطبة له عليه السلام</w:t>
      </w:r>
      <w:bookmarkEnd w:id="150"/>
    </w:p>
    <w:p>
      <w:pPr>
        <w:pStyle w:val="Heading3"/>
        <w:numPr>
          <w:ilvl w:val="2"/>
          <w:numId w:val="1"/>
        </w:numPr>
        <w:rPr/>
      </w:pPr>
      <w:bookmarkStart w:id="151" w:name="__RefHeading___Toc9068758_2142443653"/>
      <w:bookmarkStart w:id="152" w:name="_Toc58"/>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و هي المعروفة بالشقشقية</w:t>
      </w:r>
      <w:r>
        <w:rPr>
          <w:rStyle w:val="FootnoteAnchor"/>
          <w:rtl w:val="true"/>
        </w:rPr>
        <w:footnoteReference w:id="51"/>
      </w:r>
      <w:r>
        <w:rPr>
          <w:rFonts w:ascii="Amiri" w:hAnsi="Amiri" w:eastAsia="Amiri" w:cs="Amiri"/>
          <w:color w:val="111111"/>
          <w:sz w:val="28"/>
          <w:sz w:val="28"/>
          <w:szCs w:val="28"/>
          <w:rtl w:val="true"/>
          <w:lang w:bidi="ar-SA"/>
        </w:rPr>
        <w:t xml:space="preserve">و تشتمل على الشكوى من أمر الخلافة ثم ترجيح صبره عنها ثم مبايعة الناس له أما و اللّه لقد تقمّصها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ليعلم أنّ محلّي منها محلّ القطب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ينحدر 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يرقى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الطّير؛ فسدلت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دونها ثوبا، و طويت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كشحا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طفقت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جذّاء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أصبر على طخية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عمياء، يهرم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الكبير، و يشيب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الصّغير، و يكدح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مؤمن حتّى يلقى ربّه</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9068760_2142443653"/>
      <w:bookmarkStart w:id="154" w:name="_Toc59"/>
      <w:bookmarkEnd w:id="153"/>
      <w:r>
        <w:rPr>
          <w:rtl w:val="true"/>
        </w:rPr>
        <w:t>ترجيح الصبر</w:t>
      </w:r>
      <w:bookmarkEnd w:id="154"/>
    </w:p>
    <w:p>
      <w:pPr>
        <w:pStyle w:val="Heading4"/>
        <w:numPr>
          <w:ilvl w:val="3"/>
          <w:numId w:val="1"/>
        </w:numPr>
        <w:rPr/>
      </w:pPr>
      <w:bookmarkStart w:id="155" w:name="__RefHeading___Toc9068762_2142443653"/>
      <w:bookmarkStart w:id="156" w:name="_Toc60"/>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فرأيت أنّ الصّبر على هاتا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فصبرت و في العين قذىّ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أرى تراثي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مضى الأوّل لسبيله، فأدلى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يومي على كورها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 حيّان أخي جابر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إذ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ضرعيها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فصيّرها في حوزة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يخشن 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يكثر العثار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الاعتذار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bookmarkStart w:id="157" w:name="pg15548_228710"/>
    </w:p>
    <w:p>
      <w:pPr>
        <w:pStyle w:val="BookText"/>
        <w:rPr/>
      </w:pPr>
      <w:bookmarkEnd w:id="157"/>
      <w:r>
        <w:rPr>
          <w:rFonts w:ascii="Amiri" w:hAnsi="Amiri" w:eastAsia="Amiri" w:cs="Amiri"/>
          <w:color w:val="111111"/>
          <w:sz w:val="28"/>
          <w:sz w:val="28"/>
          <w:szCs w:val="28"/>
          <w:rtl w:val="true"/>
          <w:lang w:bidi="ar-SA"/>
        </w:rPr>
        <w:t xml:space="preserve">فصاحبها كراكب الصّعبة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خرم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أسلس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تقحّم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تلوّن و اعتراض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فصبرت على طول المدّة، و شدّة المحنة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مضى لسبيله جعلها في جماعة زعم أنّي أحدهم، فيا للّه و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أعترض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 فيّ مع الأوّل منهم، حتّى صرت أقرن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النّظائر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أسففت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أسفّوا، و طرت إذ طاروا، فصغا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منهم لضغنه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مال الآخر لصهره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هن 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قام ثالث القوم نافجا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 نثيله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قام معه بنو أبيه يخضمون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اللّه خضمة الإبل نبتة الرّبيع، إلى أن انتكث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أجهز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عمله، و كبت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بطنته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9068764_2142443653"/>
      <w:bookmarkStart w:id="159" w:name="_Toc61"/>
      <w:bookmarkEnd w:id="158"/>
      <w:r>
        <w:rPr>
          <w:rtl w:val="true"/>
        </w:rPr>
        <w:t>اللغة</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الشقشقة شيء يخرجه البعير من فيه إذا 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تقمّصها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لبسها كالقميص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الرحى مسمارها الذي عليه تدور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مؤنثة جمعها أرحاء و أرحية، الطاحونة، الجاروش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عنه و هبط مع السرعة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 السائر بسرعة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أرخيته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نشرت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الكشح ما بين الخاصرة و الجنب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أرتئي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طلبا للرأي الأصلح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 يصول صولة وثب و حمل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اليد المقطوعة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كفرح بلغ أقصى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الشيب و هو بياض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و أجدر بالعاقل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العين من تبنة و ما يشبهه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مجرى الطعام و الشراب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يعترض في الحلق من عظم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ميراثي، ما يتركه الميت من المقتنيات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النهب و هو السلب، و الغنيمة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أدلى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ألقاها و دفعها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 افترق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الناقة رحلها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يستقيلها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الإقالة منها أي التخلي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تشطر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كل منهما شطرا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للناقة كالثدي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الخشن و هو خلاف نعم و لان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الرقة و هي القساوة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كلام يرفع عنه اللوم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يصعب قيادها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بالزمام إذا جذبها إليه بالزمام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أنفها شقّه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أرخى لها الزمام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ابتلوا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على غير هدى</w:t>
      </w:r>
      <w:r>
        <w:rPr>
          <w:rFonts w:eastAsia="Amiri" w:cs="Amiri" w:ascii="Amiri" w:hAnsi="Amiri"/>
          <w:color w:val="111111"/>
          <w:sz w:val="28"/>
          <w:szCs w:val="28"/>
          <w:rtl w:val="true"/>
          <w:lang w:bidi="ar-SA"/>
        </w:rPr>
        <w:t xml:space="preserve">. </w:t>
      </w:r>
      <w:bookmarkStart w:id="160" w:name="pg15548_228712"/>
    </w:p>
    <w:p>
      <w:pPr>
        <w:pStyle w:val="BookText"/>
        <w:rPr/>
      </w:pPr>
      <w:bookmarkEnd w:id="160"/>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و النفار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غير المستقيم ففي حال سيره طولا كأنه يسير 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محن ما يمتحن به الإنسان من بلية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إذا صار عارضا كالخشبة المعترضة في 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و القرن هو الجمع بين الشيئين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الأشباه و الأمثال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الطائر إذا دنا من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أهل بيت المرأة و قال الأزهري الصهر يشتمل على قرابات النساء ذوي المحارم كالأبوين و الإخوة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هن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عورات لا أريد ذكرها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الإبط و الخاصرة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العلف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الخضم الأكل بكل الفم و ضده القضم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 الحبل لواه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الجريح أسرع في قتله و أتم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سقط على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الامتلاء من الطعام</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9068766_2142443653"/>
      <w:bookmarkStart w:id="162" w:name="_Toc62"/>
      <w:bookmarkEnd w:id="161"/>
      <w:r>
        <w:rPr>
          <w:rtl w:val="true"/>
        </w:rPr>
        <w:t>الشرح</w:t>
      </w:r>
      <w:bookmarkEnd w:id="162"/>
    </w:p>
    <w:p>
      <w:pPr>
        <w:pStyle w:val="Heading5"/>
        <w:numPr>
          <w:ilvl w:val="4"/>
          <w:numId w:val="1"/>
        </w:numPr>
        <w:rPr/>
      </w:pPr>
      <w:bookmarkStart w:id="163" w:name="__RefHeading___Toc9068768_2142443653"/>
      <w:bookmarkStart w:id="164" w:name="_Toc63"/>
      <w:bookmarkEnd w:id="163"/>
      <w:r>
        <w:rPr>
          <w:rtl w:val="true"/>
        </w:rPr>
        <w:t>اشارة</w:t>
      </w:r>
      <w:bookmarkEnd w:id="16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الخطبة أعظم احتجاج من الإمام على من تقدمه من الخلفاء و فيها بيان تظلمه و تصبره و ما ناله من الأذى و لكن مع ذلك كان ينظر إلى مصلحة المسلمين و بقاء شملهم مجتمعا موحدا ثم يذكر مبايعته يوم خلافته و يوم التقى الناس عليه كخليفة و قد تولى شرحها مستقلا العديد من العلماء و الفضلاء و نالت حظها من التفصيل حتى بلغ </w:t>
      </w:r>
    </w:p>
    <w:p>
      <w:pPr>
        <w:pStyle w:val="BookText"/>
        <w:rPr/>
      </w:pPr>
      <w:r>
        <w:rPr>
          <w:rFonts w:ascii="Amiri" w:hAnsi="Amiri" w:eastAsia="Amiri" w:cs="Amiri"/>
          <w:color w:val="111111"/>
          <w:sz w:val="28"/>
          <w:sz w:val="28"/>
          <w:szCs w:val="28"/>
          <w:rtl w:val="true"/>
          <w:lang w:bidi="ar-SA"/>
        </w:rPr>
        <w:t>ببعضهم التوسع أن أخذت كتابا مستقلا تجاوز الخمسمائة صفحة بالحجم المعتاد و نحن سنقتصر فيها على الضروري الذي لا بد منه سيرا مع ما التزمنا به في هذا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تقمصها ابن أبي قحافة و إنه ليعلم أن محلي منها محل القطب من الرحى ينحدر عني السيل و لا يرقى إليّ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بأما و أقسم باللّه أن أبا بكر قد لبس الخلافة كما يلبس القميص لا ينزعها و لا يتخلى عنها و أكد على بطلان هذا التقمص بذكر فضائله و إنه كيف يتقدم المفضول على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محله من الخلافة محل القطب من الرحى فكما أن الرحى لها مركز و قطب تدور عليه و هو في وسطها يصحح حركتها و تأخذ توازنا معتدلا في دورانها و لولاه لاختل التوازن و فسدت الحركة الصحيحة فإنه عليه السلام من الخلافة بتلك المنزلة إنه في صميمها و وسطها و قلبها و لا تستقيم أو تعتدل و تؤتي ثمارها إلا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إلى منزلته الرفيعة و مقامه الكبير بأن السيل مهما كان متدفقا لا يستطيع أن يطال تلك الذات الطيبة و قيل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 عني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علومه و حكمه الواصلة إلى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ألحق هذا الوصف بوصف أرفع و أعلى منه و إنه لعلو منزلته لا يستطيع الطير أن يصل إليه كناية عن علوه و منزلته الرفيعة و قال بعضهم لعله أراد بعدم رقي الطير إليه عجز طائر الأوهام عن الوصول إلى مقاماته الجليلة و قصور العقول عن الإحاطة بمناقبه الجميلة من حيث عدم انتهائها بعدّ و عدم وقوفها إلى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فسدلت دونها ثوبا و 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عدم رغبته بالخلافة بعد أن اغتصبت منه فقال لقد وضعت بيني و بين الخلافة حاجزا و مانعا لئلا تكون هي المفككة لعرى المسلمين المفرقة لوحدتهم و أعرضت عنها و هجرتها و لم يعد لنفسي طمع فيها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طفقت أرتئي بين أن أصول بيد جذاء أو أصبر على طخية عمياء يهرم فيها الكبير و يشيب فيها الصغير و 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أفكر بعد أن بويع أبو بكر و أجيل الرأي ما ذا أفعل و كيف أتصرف و صرت بين محذورين أحلاهما مر هل أخوضها معركة دامية و حربا طاحنة و لكن لا ناصر و لا معين و لقلة الناصر و المعين إلا أهل بيتي و بعض أصحابي فلا أقدر على تحصيل المراد كاليد المقطوعة فكذلك هي حالي هذا هو الخيار الأول و هو لا جدوى فيه و الخيار الثاني أن أصبر على هذه البلية العظمى من غصب الخلافة و اختلاط الأمور و التباسها و هي محنة قاسية شديدة يرى الظلم و الاستبداد و الجور و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حقه السليب يتصرف فيه غيره و هذه ظلمات شديدة يتيه </w:t>
      </w:r>
      <w:bookmarkStart w:id="165" w:name="pg15548_228714"/>
    </w:p>
    <w:p>
      <w:pPr>
        <w:pStyle w:val="BookText"/>
        <w:rPr/>
      </w:pPr>
      <w:bookmarkEnd w:id="165"/>
      <w:r>
        <w:rPr>
          <w:rFonts w:ascii="Amiri" w:hAnsi="Amiri" w:eastAsia="Amiri" w:cs="Amiri"/>
          <w:color w:val="111111"/>
          <w:sz w:val="28"/>
          <w:sz w:val="28"/>
          <w:szCs w:val="28"/>
          <w:rtl w:val="true"/>
          <w:lang w:bidi="ar-SA"/>
        </w:rPr>
        <w:t>الناس فيها و لطول هذه المحنة و شدة قساوتها يهرم فيها الكبير فيبلغ من العمر عتيا و يشيب فيها الصغير و يسعى المؤمن فيها لتحصيل حقه و لكنه يلقى ربه قبل الوصول إليه و إدراكه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أن الصبر على هاتا 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الموازنة الدقيقة و المقارنة بين إعلان الحرب و الصبر على الظلم و غصب الخلافة رأيت أن الصبر أولى و أحسن باعتبار ما تخلفه الحرب من خطر على الإسلام و على وحدة المسلمين و خصوصا في تلك الظروف الصعبة و الإمام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فيجب عليه أن يحفظ الإسلام من الاندراس و الضياع و لذا كان مع إعلان تظلمه أمام الناس و بيان حقه و ذكر الغاصبين للخلافة كان يحرص على الإسلام و وحدة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صبر على غصب حقه و لكن كيف كانت حالته أيام المحنة و كيف كان صبره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صبرا تعجز الرجال عن تحمله و تنوء الجبال بثقله عبّر عنه بأشق و أصعب ما يصيب الإنسان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في العين قذى و في الحلق شجا أرى تراثي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الإنسان الذي وقع في عينه شيء يؤذيها أو علق في حلقه فهل مثل هذه يصفو له عيش و هل تروق له الحياة و هل يكون في حياته إلا معذبا متألما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يعيش المرارة في أعنف صورها حيث يرى ميراثه و هو الخلافة قد غصب قهرا عنه و لا يقدر على دفع الغاصب أو استرجاع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تنقل إلينا معاناته و قساوة الدهر عليه أشعر من خلالها بألم نفسي ينتابني و رعدة تهزني من أعماقي لمظلومية هذا الرجل العظيم</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9068770_2142443653"/>
      <w:bookmarkStart w:id="167" w:name="_Toc64"/>
      <w:bookmarkEnd w:id="166"/>
      <w:r>
        <w:rPr>
          <w:rtl w:val="true"/>
        </w:rPr>
        <w:t>الخلافة و السقيفة و بيعة أبي بكر</w:t>
      </w:r>
      <w:r>
        <w:rPr>
          <w:rtl w:val="true"/>
        </w:rPr>
        <w:t>:</w:t>
      </w:r>
      <w:bookmarkEnd w:id="167"/>
    </w:p>
    <w:p>
      <w:pPr>
        <w:pStyle w:val="Heading6"/>
        <w:numPr>
          <w:ilvl w:val="5"/>
          <w:numId w:val="1"/>
        </w:numPr>
        <w:rPr/>
      </w:pPr>
      <w:bookmarkStart w:id="168" w:name="__RefHeading___Toc9068772_2142443653"/>
      <w:bookmarkStart w:id="169" w:name="_Toc65"/>
      <w:bookmarkEnd w:id="168"/>
      <w:r>
        <w:rPr>
          <w:rtl w:val="true"/>
        </w:rPr>
        <w:t>لابدية الخلافة</w:t>
      </w:r>
      <w:r>
        <w:rPr>
          <w:rtl w:val="true"/>
        </w:rPr>
        <w:t>:</w:t>
      </w:r>
      <w:bookmarkEnd w:id="169"/>
    </w:p>
    <w:p>
      <w:pPr>
        <w:pStyle w:val="BookText"/>
        <w:rPr/>
      </w:pPr>
      <w:r>
        <w:rPr>
          <w:rFonts w:ascii="Amiri" w:hAnsi="Amiri" w:eastAsia="Amiri" w:cs="Amiri"/>
          <w:color w:val="111111"/>
          <w:sz w:val="28"/>
          <w:sz w:val="28"/>
          <w:szCs w:val="28"/>
          <w:rtl w:val="true"/>
          <w:lang w:bidi="ar-SA"/>
        </w:rPr>
        <w:t>الخلافة عن النبي أمر لا بد منه لأن النبي إنسان لا بد أن يصيبه ما يصيب البشر من الموت الذي كتبه اللّه على خلقه و قد أوجب العقل و النقل وجود إمام يسوس الناس و يدير شئونهم يحملهم على فعل الطاعات و يزجرهم عن فعل المحرمات</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9068774_2142443653"/>
      <w:bookmarkStart w:id="171" w:name="_Toc66"/>
      <w:bookmarkEnd w:id="170"/>
      <w:r>
        <w:rPr>
          <w:rtl w:val="true"/>
        </w:rPr>
        <w:t>على هو الخليفة</w:t>
      </w:r>
      <w:r>
        <w:rPr>
          <w:rtl w:val="true"/>
        </w:rPr>
        <w:t>:</w:t>
      </w:r>
      <w:bookmarkEnd w:id="17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المنطلق العقلاني الذي يشكّل الرسول قطبه بل هو عقل العقلاء كان </w:t>
      </w:r>
      <w:bookmarkStart w:id="172" w:name="pg15548_228715"/>
    </w:p>
    <w:p>
      <w:pPr>
        <w:pStyle w:val="BookText"/>
        <w:rPr/>
      </w:pPr>
      <w:bookmarkEnd w:id="172"/>
      <w:r>
        <w:rPr>
          <w:rFonts w:ascii="Amiri" w:hAnsi="Amiri" w:eastAsia="Amiri" w:cs="Amiri"/>
          <w:color w:val="111111"/>
          <w:sz w:val="28"/>
          <w:sz w:val="28"/>
          <w:szCs w:val="28"/>
          <w:rtl w:val="true"/>
          <w:lang w:bidi="ar-SA"/>
        </w:rPr>
        <w:t>يعرف أن أمته لن تخرج عن القاعدة الطبيعة التي تحكم البشر فكان لا بدّ له من أن يرسم لها طريق الخلافة بعده و هذا ما حصل بالفعل فقد عيّن عليا خليفة بعده و نص عليه في مواطن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ابتداء الدعوة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 وصي و خليفتي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خلفه على المدينة في غزوة تبوك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إنه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آخى بين المهاجرين و الأنصار احتفظ به لنفسه و آخاه و قال عند ما بعث أبا بكر بسورة براءة ثم رده و أرسل عليا بها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 أنا من علي، لا يؤدي عني إلا أنا 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الغدير المتواتر عند ما حج حجة الوداع بعد خطبة و مقدمة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اللهم وال من والاه و عاد من عاده و انصر من نصره و اخذل من خذله و أدر الحق معه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الآيات في حق أهل البيت فكان علي سيد القوم و رأسهم كما نزلت به بالخصوص آيات أخرى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نص المفسرون على أنها نزلت في علي عند ما تصدق بخاتمه و هو قائم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منها آية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المتسالم عليه بين المفسرين و المحدثين أن النبي لم يدع إلا الإمام علي فكان بمثابة نفس النبي فأخذ حكمه ما عدا النبوة</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9068776_2142443653"/>
      <w:bookmarkStart w:id="174" w:name="_Toc67"/>
      <w:bookmarkEnd w:id="173"/>
      <w:r>
        <w:rPr>
          <w:rtl w:val="true"/>
        </w:rPr>
        <w:t>النبي يهيىء الأجواء لعلي</w:t>
      </w:r>
      <w:r>
        <w:rPr>
          <w:rtl w:val="true"/>
        </w:rPr>
        <w:t>:</w:t>
      </w:r>
      <w:bookmarkEnd w:id="17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 رسول اللّه و أحس من نفسه الفراق فخرج مع مولاه أبي مويهبة إلى البقيع </w:t>
      </w:r>
    </w:p>
    <w:p>
      <w:pPr>
        <w:pStyle w:val="BookText"/>
        <w:rPr/>
      </w:pPr>
      <w:r>
        <w:rPr>
          <w:rFonts w:ascii="Amiri" w:hAnsi="Amiri" w:eastAsia="Amiri" w:cs="Amiri"/>
          <w:color w:val="111111"/>
          <w:sz w:val="28"/>
          <w:sz w:val="28"/>
          <w:szCs w:val="28"/>
          <w:rtl w:val="true"/>
          <w:lang w:bidi="ar-SA"/>
        </w:rPr>
        <w:t>ليلة و قال له</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استغفر لأهل البقيع فانطلقا حتى إذا و صلاه قال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ليهنئكم ما أصبحتم فيه قد أقبلت الفتن كقطع الليل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أوتيت مفاتيح خزائن الأرض و الخلد بها ثم الجنة و خيّرت بين ذلك و بين لقاء ربي فاخترت لقاء ربي ثم أستغفر لأهل البقيع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النبي بعثا إلى الشام و أميرهم أسامة بن زيد مولاه و أمره أن يوطيء الخيل تخوم البلقاء و الروم من أرض فلسطين و قد أوعب</w:t>
      </w:r>
      <w:r>
        <w:rPr>
          <w:rStyle w:val="FootnoteAnchor"/>
          <w:rtl w:val="true"/>
        </w:rPr>
        <w:footnoteReference w:id="53"/>
      </w:r>
      <w:r>
        <w:rPr>
          <w:rFonts w:ascii="Amiri" w:hAnsi="Amiri" w:eastAsia="Amiri" w:cs="Amiri"/>
          <w:color w:val="111111"/>
          <w:sz w:val="28"/>
          <w:sz w:val="28"/>
          <w:szCs w:val="28"/>
          <w:rtl w:val="true"/>
          <w:lang w:bidi="ar-SA"/>
        </w:rPr>
        <w:t>معه المهاجرون الأولون و الأنصار بما فيهم أبو بكر و عمر و مشيخة المسلمين جميعا، جمعهم كلهم تحت أمرة أسامة الشاب الذي لم يتجاوز العشرين من العمر و قد طعن المنافقون في قيادته مما استدعى النبي أن يغضب من كلامهم فيزكّي أسامة و يصر على بعثه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تطعنوا في إمارته فقد طعنتم في إمارة أبيه من قبل و أنه لخليق للإمارة و كان أبوه خليقا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النبي يصر على خروج جيش أسامة و لكن كانوا يتباطئون و يتأخرون حتى وصل به الأمر أن دعا على المتخلفين عنه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من تخلف عن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بقي الصحابة في المدينة دون 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عادوا إلى بيت النبي فوجدوه في أواخر ساعاته في دار الدنيا و قد وقف على تمردهم إنهم لن ينفذوا جيش أسامة و لن يكون هناك بعث</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صلوات اللّه عليه كان يطلب من وراء إرسال هذا الجيش إبعاده عن المدينة حتى يخلو الجو أمام علي عند ما يتوفى النبي فقد وطأ له الأمور و هيأ له كل ما من شأنه أن يوفر له أسباب الوصول إلى الخلافة و لكن القضية كانت تأتي على خلاف ما يرسم النبي لها من النجاح، لقد كان التمرد و العصيان على قدم و ساق لم يطيعوه فيما أمر و لم يسمعوا قوله فيما قال و لذا أراد أن يسلك سبيلا آخر يحفظ الخلافة من الانهيار و الاغتصاب أراد أن يوثقها وثاقا متينا ثم يسلمها لأهلها فلعلها تسلم لهم و لذا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بدواة</w:t>
      </w:r>
      <w:r>
        <w:rPr>
          <w:rStyle w:val="FootnoteAnchor"/>
          <w:rtl w:val="true"/>
        </w:rPr>
        <w:footnoteReference w:id="54"/>
      </w:r>
      <w:r>
        <w:rPr>
          <w:rFonts w:ascii="Amiri" w:hAnsi="Amiri" w:eastAsia="Amiri" w:cs="Amiri"/>
          <w:color w:val="111111"/>
          <w:sz w:val="28"/>
          <w:sz w:val="28"/>
          <w:szCs w:val="28"/>
          <w:rtl w:val="true"/>
          <w:lang w:bidi="ar-SA"/>
        </w:rPr>
        <w:t>و بياض أكتب لكم كتابا لا تضلون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تنازعوا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لرسول اللّه يكتب كتابا لا تضلوا بعده و منهم يرفض ذلك و عمر يقول دعوه إن النبي ليهجر و يرى رسول اللّه الخلاف و يسمع النزاع فيتأثر لهذا المشهد الرهيب و هنا إن أصر على الكتابة سيسقط مفعولها بعد رميه بالهجر و بالتالي قد يشكل ذلك خطرا على كلام النبي بجملته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75" w:name="pg15548_228717"/>
    </w:p>
    <w:p>
      <w:pPr>
        <w:pStyle w:val="BookText"/>
        <w:rPr/>
      </w:pPr>
      <w:bookmarkEnd w:id="175"/>
      <w:r>
        <w:rPr>
          <w:rFonts w:ascii="Amiri" w:hAnsi="Amiri" w:eastAsia="Amiri" w:cs="Amiri"/>
          <w:color w:val="111111"/>
          <w:sz w:val="28"/>
          <w:sz w:val="28"/>
          <w:szCs w:val="28"/>
          <w:rtl w:val="true"/>
          <w:lang w:bidi="ar-SA"/>
        </w:rPr>
        <w:t>و قد يؤدي إلى ارتداد جملة من الصحابة مما يفتح الباب أمام ردة جماعية تهدد الإسلام و لذا قال النبي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و لا ينبغي عند نبي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أدرك عمر ما ذا يريد أن يكتب النبي فلذا حسم الأمر بهذا الأسلوب الظالم و سد أمام النبي الطريق عن كتابة الكتاب</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9068778_2142443653"/>
      <w:bookmarkStart w:id="177" w:name="_Toc68"/>
      <w:bookmarkEnd w:id="176"/>
      <w:r>
        <w:rPr>
          <w:rtl w:val="true"/>
        </w:rPr>
        <w:t>وفاة رسول اللّه</w:t>
      </w:r>
      <w:r>
        <w:rPr>
          <w:rtl w:val="true"/>
        </w:rPr>
        <w:t>:</w:t>
      </w:r>
      <w:bookmarkEnd w:id="177"/>
    </w:p>
    <w:p>
      <w:pPr>
        <w:pStyle w:val="BookText"/>
        <w:rPr/>
      </w:pPr>
      <w:r>
        <w:rPr>
          <w:rFonts w:ascii="Amiri" w:hAnsi="Amiri" w:eastAsia="Amiri" w:cs="Amiri"/>
          <w:color w:val="111111"/>
          <w:sz w:val="28"/>
          <w:sz w:val="28"/>
          <w:szCs w:val="28"/>
          <w:rtl w:val="true"/>
          <w:lang w:bidi="ar-SA"/>
        </w:rPr>
        <w:t>توفي النبي صلّى اللّه عليه و آله و سلّم و كان أبو بكر بمنزله بالسنح خارج المدينة و عمر حاضر فخاف عمر من خطر مبايعة أحد من المسلمين في غياب أبي بكر فقال مقولة أذهلت الناس و شغلتهم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رجالا من المنافقين يزعمون أن رسول اللّه صلّى اللّه عليه و آله و سلّم توفي و أنه و اللّه ما مات و لكنه ذهب إلى ربه كما ذهب موسى بن عمران، و اللّه ليرجعن رسول اللّه صلّى اللّه عليه و آله و سلّم فليقطعن أيدي رجال و أرجلهم زعموا أنه مات و بهذا التهديد و الوعيد سكت الجميع و اكتفوا بالأسى و الحزن و بقوا كذلك حتى جاء أبو بكر فدخل على رسول اللّه و هو مسجى في ناحية البيت فكشف عن وجهه ثم قبله و أمر عمر بالسكوت فأقبل الناس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 يعبد محمدا فإن محمدا قد مات و من كان يعبد اللّه فاللّه حي لا يموت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عرف عمر موت رسول اللّه و كأنه استفاق من غشيته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صحيح أن عمر بن الخطاب كان يؤمن بما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ذكاؤه و فطنته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يقرأ الآية التي تلاها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الرسول على خلاف طبيعة البشر و ما هو المعهود عليهم أما 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مَيِّتٌ وَ إِنَّهُمْ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كانت الصدمة لعنفها و قوتها أثرت فيه فأذهلته و أضاعت لبه و هذا يجب أن يكون بعد صدق الخبر و تصديقه عن لسان أبي بكر و ليس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من وراء هذه المقولة إلى إشغال الناس و إرباكهم عن التفكير في أي معنى يمكن أن يؤثر على وضع الخلافة 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يشغل الناس حتى يأتي زميله و رفيق دربه أبو بكر و قد كان له ما طلب و أدرك ما سعى إليه</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9068780_2142443653"/>
      <w:bookmarkStart w:id="179" w:name="_Toc69"/>
      <w:bookmarkEnd w:id="178"/>
      <w:r>
        <w:rPr>
          <w:rtl w:val="true"/>
        </w:rPr>
        <w:t>حديث السقيفة</w:t>
      </w:r>
      <w:r>
        <w:rPr>
          <w:rtl w:val="true"/>
        </w:rPr>
        <w:t>:</w:t>
      </w:r>
      <w:bookmarkEnd w:id="17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النبي و اشتغل بنو هاشم بجنازته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مأساة مست المسلمين عامة و لكنها أصابت بني هاشم و آل بيت رسول اللّه بالأخص</w:t>
      </w:r>
      <w:r>
        <w:rPr>
          <w:rFonts w:eastAsia="Amiri" w:cs="Amiri" w:ascii="Amiri" w:hAnsi="Amiri"/>
          <w:color w:val="111111"/>
          <w:sz w:val="28"/>
          <w:szCs w:val="28"/>
          <w:rtl w:val="true"/>
          <w:lang w:bidi="ar-SA"/>
        </w:rPr>
        <w:t xml:space="preserve">.. </w:t>
      </w:r>
      <w:bookmarkStart w:id="180" w:name="pg15548_228718"/>
    </w:p>
    <w:p>
      <w:pPr>
        <w:pStyle w:val="BookText"/>
        <w:rPr/>
      </w:pPr>
      <w:bookmarkEnd w:id="180"/>
      <w:r>
        <w:rPr>
          <w:rFonts w:ascii="Amiri" w:hAnsi="Amiri" w:eastAsia="Amiri" w:cs="Amiri"/>
          <w:color w:val="111111"/>
          <w:sz w:val="28"/>
          <w:sz w:val="28"/>
          <w:szCs w:val="28"/>
          <w:rtl w:val="true"/>
          <w:lang w:bidi="ar-SA"/>
        </w:rPr>
        <w:t>و بينما المسلمون حول الجسد الطاهر كان هناك اجتماع للأنصار في سقيفة بني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اجتماع من أجل أن يعقدوا البيعة لأحدهم فيقطعون الطريق أمام كل من تحدثه نفسه باعتلاء عرش الخلافة و يدرؤن عن أنفسهم ويلات و مصائب ما ينالهم فيما لو تولاها غيرهم ممن و تروهم و قتلوا 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الأنصار بجناحيهم الأوس و الخزرج و قام سعد بن عبادة فتكلم و كان مريضا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لكم سابقة و فضيلة ليست لأحد من العرب، إن محمدا صلّى اللّه عليه و آله و سلّم لبث في قومه بضع عشر سنة يدعوهم فما آمن به إلا قليل، ما كانوا يقدرون على منعه و لا على إعزاز دينه و لا على دفع ضيم حتى إذا أراد بكم الفضيلة ساق إليكم الكرامة و رزقكم الإيمان به و برسوله و المنع له و لأصحابه و الأعزاز له و لدينه و الجهاد لأعدائه فكنتم أشد الناس على عدوه حتى استقامت العرب لأمر اللّه طوعا و كرها و أعطى البعيد المقادة فدانت بأسيافكم العرب و توفاه اللّه و هو عنكم راض قرير العين استبدوا بهذا الأمر دون الناس فإنه لكم دونهم فأجابوه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وفقت و أصبت الرأي و نحن نوليك هذا الأمر فإنك مقنع و رضا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ترادوا الكلام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أبى المهاجرون من قريش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المهاجرون و أصحابه الأولون و عشيرته و أولياؤه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 منا أمير و منكم أمير و لن نرضى بدون هذا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الوهن</w:t>
      </w:r>
      <w:r>
        <w:rPr>
          <w:rFonts w:eastAsia="IRNazanin" w:cs="IRNazanin"/>
          <w:color w:val="111111"/>
          <w:sz w:val="28"/>
          <w:szCs w:val="28"/>
          <w:rtl w:val="true"/>
          <w:lang w:bidi="fa-IR"/>
        </w:rPr>
        <w:t>.</w:t>
      </w:r>
    </w:p>
    <w:p>
      <w:pPr>
        <w:pStyle w:val="Heading5"/>
        <w:numPr>
          <w:ilvl w:val="4"/>
          <w:numId w:val="1"/>
        </w:numPr>
        <w:rPr/>
      </w:pPr>
      <w:bookmarkStart w:id="181" w:name="__RefHeading___Toc9068782_2142443653"/>
      <w:bookmarkStart w:id="182" w:name="_Toc70"/>
      <w:bookmarkEnd w:id="181"/>
      <w:r>
        <w:rPr>
          <w:rtl w:val="true"/>
        </w:rPr>
        <w:t>عمر و أبو بكر في السقيفة</w:t>
      </w:r>
      <w:r>
        <w:rPr>
          <w:rtl w:val="true"/>
        </w:rPr>
        <w:t>:</w:t>
      </w:r>
      <w:bookmarkEnd w:id="182"/>
    </w:p>
    <w:p>
      <w:pPr>
        <w:pStyle w:val="BookText"/>
        <w:rPr/>
      </w:pPr>
      <w:r>
        <w:rPr>
          <w:rFonts w:ascii="Amiri" w:hAnsi="Amiri" w:eastAsia="Amiri" w:cs="Amiri"/>
          <w:color w:val="111111"/>
          <w:sz w:val="28"/>
          <w:sz w:val="28"/>
          <w:szCs w:val="28"/>
          <w:rtl w:val="true"/>
          <w:lang w:bidi="ar-SA"/>
        </w:rPr>
        <w:t xml:space="preserve">وصل إلى عمر نبأ اجتماع الأنصار في السقيفة، و إنهم يتداولون أمر الخلافة و بعض المصادر تذكر أن معن بن عدي و عويم بن ساعدة و كلاهما من الأوس و كان بينهما و بين سعد بن عبادة الخزرجي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المرشح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موجدة قديمة هما اللذان نقلا الخبر إلى عمر و لما سمع ذلك أتى منزل النبي صلّى اللّه عليه و آله و سلم و أبو بكر فيه فأرسل إليه أن أخرج إليّ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مشغول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أمر لا بد لك من حضوره، فخرج إليه فأعلمه الخبر فمضيا مسرعين نحوهم و معهما أبو عبيدة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فأتيناهم و قد كنت زوّرت كلاما أقوله لهم فلما دنوت أقول أسكتني أبو بكر و تكلم بكل ما أردت أن أقول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بعث فينا رسولا شهيدا على أمته ليعبدوه و يوحدوه و هم يعبدون من دونه آلهة شتى من حجر و خشب فعظم على العرب أن يتركوا دين آبائهم فخصّ اللّه المهاجرين الأولين من قومه بتصديقه و المواساة له و الصبر معه على شدة أذى قومهم لهم و تكذيبهم إياهم و كل الناس لهم مخالف زار عليهم فلم يستوحشوا لقلة عددهم و شنف الناس لهم فهم أول من عبد اللّه في هذه الأرض و آمن باللّه و بالرسول و هم أولياؤه و عشيرته و أحق الناس بهذا الأمر من بعده لا ينازعهم إلا ظالم و أنتم يا معشر الأنصار من لا ينكر فضلهم في الدين و لا سابقتهم في الإسلام رضيكم اللّه أنصارا لدينه و رسوله و جعل إليكم هجرته فليس بعد المهاجرين الأولين عندنا بمنزلتكم فنحن الأمراء و أنتم الوزراء لا تفاوتون بمشورة و لا تقضى دونكم الأمور فقام حباب بن المنذر بن الجموح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أملكوا عليكم أمركم فإن الناس في ظلكم و لن يجترىء مجترئ على خلافكم و لا يصدرون إلا عن رأيكم، أنتم أهل العز و أولوا العدد و المنعة و ذوو البأس، و إنما ينظر الناس ما تصنعون و لا تختلفوا فيفسد عليكم أمركم فإن أبى هؤلاء فمنا أمير و 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يجتمع إثنان في قرن، و اللّه لا ترضى العرب أن تؤمركم و نبيها من غيركم، و لا تمتنع العرب أن تولي أمرها من كانت النبوة فيهم و لنا بذلك الحجة الظاهرة، من ينازعنا سلطان محمد و نحن أولياؤه و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أملكوا على أيديكم الأمر و لا تسمعوا مقالة هذا و أصحابه فيذهبوا بنصيبكم من هذا الأمر فإن أبوا عليكم فاجلوهم عن هذه البلاد و تولوا عليهم هذه الأمور فأنتم و اللّه أحق بهذا الأمر منهم فإنه بأسيافكم دان الناس لهذا الدين، أنا جذيلها المحكك و عذيقها المرجب أنا أبو شبل في عرينه الأسد و اللّه لئن شئتم لنعيدنها جذعة و اللّه لا يرد أحد عليّ ما أقول إلا حطمت أنفه بالسيف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ليقتلك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الحباب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إياك يقتل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إنكم أول من نصر فلا تكونوا أول من بدّل و غيّر</w:t>
      </w:r>
      <w:r>
        <w:rPr>
          <w:rFonts w:eastAsia="Amiri" w:cs="Amiri" w:ascii="Amiri" w:hAnsi="Amiri"/>
          <w:color w:val="111111"/>
          <w:sz w:val="28"/>
          <w:szCs w:val="28"/>
          <w:rtl w:val="true"/>
          <w:lang w:bidi="ar-SA"/>
        </w:rPr>
        <w:t xml:space="preserve">. </w:t>
      </w:r>
      <w:bookmarkStart w:id="183" w:name="pg15548_228720"/>
    </w:p>
    <w:p>
      <w:pPr>
        <w:pStyle w:val="BookText"/>
        <w:rPr/>
      </w:pPr>
      <w:bookmarkEnd w:id="183"/>
      <w:r>
        <w:rPr>
          <w:rFonts w:ascii="Amiri" w:hAnsi="Amiri" w:eastAsia="Amiri" w:cs="Amiri"/>
          <w:color w:val="111111"/>
          <w:sz w:val="28"/>
          <w:sz w:val="28"/>
          <w:szCs w:val="28"/>
          <w:rtl w:val="true"/>
          <w:lang w:bidi="ar-SA"/>
        </w:rPr>
        <w:t>و في هذه الأجواء المملؤة بالمهاترات يقف ابن عم سعد بن عبادة و اسمه بشير بن سعد الخزرجي و كان ينفس على ابن عمه الإمارة و يضن بها عليه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إنا و اللّه و إن كنا أولي فضيلة في جهاد المشركين و سابقة في الدين ما أردنا به إلا رضى ربنا و طاعة نبينا و الكدح لأنفسنا، فما ينبغي أن نستطيل على الناس بذلك و لا نبتغي به الدنيا، ألا إن محمدا صلّى اللّه عليه و آله و سلّم من قريش و قومه أولى به و أيم اللّه لا يراني اللّه أنازعهم هذا الأمر فاتقوا اللّه و لا تخالفوهم و لم يكد أبو بكر يسمع كلام بشير حتى هب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عمر و أبو عبيدة قد رضيت لكم أحد هذين الرجلين فأيهما شئتم فبايعوا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عمر بادره مسرعا 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نتولى هذا الأمر عليك أبسط يدك نبايعك ثم أخذ يده ليبايعه فسبقه بشير بن سعد فوضع يده بيده و بايعه فناداه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عقتك عقاق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انفست على ابن عمك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لكني كرهت أن أنازع القوم حقهم و لما رأت الأوس ما صنع بشير و ما تطلب الخزرج من تأمير سعد و قد كانت المخالفة من الخزرج نفسها و المعارضة من أقرب المقربين من سعد قال بعضهم لبعض و فيهم أسيد بن خضير و كان نقيبا و اللّه لئن وليتها الخزرج مرة لا زالت لهم عليكم بذلك الفضيلة و لا جعلوا لكم فيها نصيبا أبدا فقوموا فبايعوا أبا بكر فبايعوه، فانكسر على سعد و الخزرج ما أجمعوا عليه و أقبل الناس يبايعون أبا بكر من كل جانب و نسوا سعدا و هو مريض فكادوا يطئونه و يقتلونه ثم حمل إلى داره فبقي أياما و أرسل إليه ليبايع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أرميكم بما في كنانتي و أخضب سنان رمحي و أضرب بسيفي و أقاتلكم بأهل بيتي و من أطاعني و لو اجتمع معكم الجن و الإنس ما بايعتكم حتى أعرض على ربي 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 حتى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لجّ و أبى و لا يبايعكم حتى يقتل و ليس بمقتول حتى يقتل معه أهله و طائفة من عشيرته و لا يضركم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9068784_2142443653"/>
      <w:bookmarkStart w:id="185" w:name="_Toc71"/>
      <w:bookmarkEnd w:id="184"/>
      <w:r>
        <w:rPr>
          <w:rtl w:val="true"/>
        </w:rPr>
        <w:t>ملاحظات</w:t>
      </w:r>
      <w:r>
        <w:rPr>
          <w:rtl w:val="true"/>
        </w:rPr>
        <w:t>:</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بيعة أبي بكر في نفس اليوم الذي توفي النبي فيه و لم يكن بعد قد دفن فقد خرج و معه الناس إلى المسجد يزفونه و في مقدمتهم عمر بن الخطاب يحث الناس على بيعته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ترك أبو بكر و عمر و أصحابهما جنازة النبي الأكرم و أسرعوا إلى السقيفة منشغلين عنها و قد كان عمر قبل قليل قد أذهله المصاب و غاب عن الوعي فراح يرعد </w:t>
      </w:r>
    </w:p>
    <w:p>
      <w:pPr>
        <w:pStyle w:val="BookText"/>
        <w:rPr/>
      </w:pPr>
      <w:r>
        <w:rPr>
          <w:rFonts w:ascii="Amiri" w:hAnsi="Amiri" w:eastAsia="Amiri" w:cs="Amiri"/>
          <w:color w:val="111111"/>
          <w:sz w:val="28"/>
          <w:sz w:val="28"/>
          <w:szCs w:val="28"/>
          <w:rtl w:val="true"/>
          <w:lang w:bidi="ar-SA"/>
        </w:rPr>
        <w:t>و يهدد و كيف ينسجم هذا مع تركه لرسول اللّه ميتا لم يدفن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السرعة العجيبة التي تمت فيها بيعة أبي بكر مما لم يعهد في تاريخ العالم و كيف استطاع عمر و أبو بكر سلبها من الأنصار و هذا ما استدعى عمر أن يقول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بيعة أبي بكر كانت فلتة</w:t>
      </w:r>
      <w:r>
        <w:rPr>
          <w:rStyle w:val="FootnoteAnchor"/>
          <w:rtl w:val="true"/>
        </w:rPr>
        <w:footnoteReference w:id="55"/>
      </w:r>
      <w:r>
        <w:rPr>
          <w:rFonts w:ascii="Amiri" w:hAnsi="Amiri" w:eastAsia="Amiri" w:cs="Amiri"/>
          <w:color w:val="111111"/>
          <w:sz w:val="28"/>
          <w:sz w:val="28"/>
          <w:szCs w:val="28"/>
          <w:rtl w:val="true"/>
          <w:lang w:bidi="ar-SA"/>
        </w:rPr>
        <w:t>فقد كانت كذلك غير أن اللّه وقى 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يعلم بنو هاشم بخبر السقيفة و ما جرى فيها إلا بعد أن سمعوا القوم يزفون أبا بكر و أصواتهم تعلو فيستفهمون عن سبب ذلك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بويع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في شغل يجهزون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سمع الإمام التكبير وصل إليه ما احتج به المهاجرون على الأنصار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يبايع علي أبا بكر احتجاجا عليه و طعنا في بيعته و بقي رافضا لها منكرا عليه فعله و قد قدرت الروايات مدة احتجاجه بستة أشهر فإنه صاحب الحق الذي يراه قد غصب منه كما في خطبته التي نحن بصددها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و في العين قذى و في الحلق شجى أرى تراثي نهبا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الأمام لو كان يملك القوة التي ينتصر بها ما تأخر و لا تباطأ في الأمر بل هو يقول عند ما يرى حقه يسلب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طفقت ارتئي بين أن أصول بيد جذاء أو أصبر على 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على هاتا 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يدور بين أن يسكت على ما جرى و بين الحرب و في الثانية ذهابه و ذهاب أهل بيته و بالتالي الخطر الكبير على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سفيان جاء إلى الإمام بعد بيعة أبي بكر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هذا الأمر في أقل حي من قريش و اللّه لئن شئت لأملأنها عليه خيلا و رجالا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لأرى عجاجة لا يطفئها إلا الدم يا آل عبد مناف فيما أبو بكر من أموركم و 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أبسط يدك حتى أبايعك فأبي عليه علي و زجره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بهذا إلا الفتنة و إنك و اللّه طالما بغيت للإسلام شرا لا حاجة لنا في نصيحتك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كان يعرف من نفسه أن هناك أكفأ منه و أشد تحملا لأعباء الخلافة فلذا اعتلى المنبر بعد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وليت عليكم و لست بخيركم فإن أحسنت فأعينوني و إني أسأت فقوموني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و زميليه أبا بكر و أبا عبيدة لم يحتج أحد منهم بنص وارد عن النبي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86" w:name="pg15548_228722"/>
    </w:p>
    <w:p>
      <w:pPr>
        <w:pStyle w:val="BookText"/>
        <w:rPr/>
      </w:pPr>
      <w:bookmarkEnd w:id="186"/>
      <w:r>
        <w:rPr>
          <w:rFonts w:ascii="Amiri" w:hAnsi="Amiri" w:eastAsia="Amiri" w:cs="Amiri"/>
          <w:color w:val="111111"/>
          <w:sz w:val="28"/>
          <w:sz w:val="28"/>
          <w:szCs w:val="28"/>
          <w:rtl w:val="true"/>
          <w:lang w:bidi="ar-SA"/>
        </w:rPr>
        <w:t>حق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لكان الحجة البالغة بل تفويض الناس أن يختاروا عمر و أبي عبيدة و ردهما عليه بالبيعة له كان أقوى ما ينفي النص على أبي بكر من قبل النبي و المنصف العدل لا بد من أن يذهب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الأسلوب الارتجالي كانت بيعة أبي بكر و قد تقمصها ابن أبي قحافة و إنه ليعلم أن محلي منها محل القطب من الرحى كما يقول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بيعة خارجة عن الموازين لم تتمتع بإجماع الأمة و اتفاقها و لذا بقي سعد بن عبادة و جماعة من الأنصار دون أن يبايعوا و بقي بنو هاشم و سيدهم الإمام علي كذلك على رفض البيعة كما أنها لم تحكم بقانون شرعي و لا عرفي و إنما كانت تحكمها نزعة الارتجال و سرقة المواقف و استغلال الفرص و أخذ الناس على حين 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بيعة فريدة في نوعها لم نجدها تدخل تحت أي عنوان قانوني قديم أو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فلتة وقى اللّه المسلمين شرها على حد تعبير عمر</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9068786_2142443653"/>
      <w:bookmarkStart w:id="188" w:name="_Toc72"/>
      <w:bookmarkEnd w:id="187"/>
      <w:r>
        <w:rPr>
          <w:rtl w:val="true"/>
        </w:rPr>
        <w:t>ترجمة أبي بكر</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اسمه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و كنيته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عامر بن عمرو بن كعب بن سعد بن تيم بن مرة بن كعب بن لؤي بن غالب بن فهر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أم الخير سلمى بنت صخر بن عمرو بن كعب بن سعد بن تيم ولد بعد عام الفيل بثلاثين سنة و مات و له ثلاث و ستون سنة في السنة الثالثة عشر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الخلافة بعد النبي كما تقدم و قد غصبها من أهلها الشرعيين و كانت خلافته سنتين و ثلاثة أشهر و عشر ليال و قيل كانت سنتين و أربعة أشهر إلا أربع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في الجاهلية قتيلة بنت عبد العزى بن عامر بن لؤي فولدت له عبد اللّه و أسماء و تزوج أيضا أم رومان و اسمها دعد بنت عامر بن عميرة الكنانية فولدت له عبد الرحمن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في الإسلام أسماء بنت عميس و كانت قبله عند جعفر بن أبي طالب فولدت له محمد بن أبي بكر و كذلك وج حبيبة بنت خارجة بن زيد الأنصارية فولدت له بعد وفاته أم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الأول لسبيله فأدلى بها إلى فلان بعده ثم تمثل بقول الأعشى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حيان أخي جابر </w:t>
      </w:r>
    </w:p>
    <w:p>
      <w:pPr>
        <w:pStyle w:val="BookText"/>
        <w:rPr/>
      </w:pPr>
      <w:r>
        <w:rPr>
          <w:rFonts w:ascii="Amiri" w:hAnsi="Amiri" w:eastAsia="Amiri" w:cs="Amiri"/>
          <w:color w:val="111111"/>
          <w:sz w:val="28"/>
          <w:sz w:val="28"/>
          <w:szCs w:val="28"/>
          <w:rtl w:val="true"/>
          <w:lang w:bidi="ar-SA"/>
        </w:rPr>
        <w:t>فيا عجبا بينا هو يستقيلها في حياته إذ عقدها لآخر بعد وفاته 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الإمام صابرا محتسبا في أشد أذية و أقساها حتى مات الأول و هو أبو بكر و قبل أن تأتيه المنية منحها و قلدها إلى عمر من بعده فلم يكتف أنه تحملها حيا حتى تحملها ميتا ثم استشهد عليه السلام بهذا البيت من الشعر للأعشى و أصل نظمه و أساس وضعه، حيان و جابر ابنا السمين بن عمر من بني حنيفة، و كان حيان صاحب الحصن باليمامة و كان سيدا مطاعا يصله كسرى في كل سنة و كان في نعمة و رفاهية مصونا من و عثاء السفر لأنه لم يكن يسافر أبدا و كان الأعشى ينادمه في سرور و فرح فقال الأعشى أنه ما أبعد ما بين يوميّ ، يومي على كور المطية أدأب و أنصب في الهواجر و بين يومي منادما حيان أخي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يريد بالاستشهاد أن يقول أنه فرق كبير و بعيد بين يومي المتعب المؤذي الذي أنا فيه حيث قامت قيامة الناكثين و القاسطين و المارقين و بين أيام خلافة السابقين حيث كان الهدوء و الدعة و قال بعضهم فرق كبير بين يومي مع النبي في دعة و نعمة و بين يومي الذي أنا فيه من الحروب و المعارك ثم تعجّب و عجبه في محله و أي عجب أعجب من انسان يقول عند ما بويع بالخلافة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فلست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كرهه و عدم أرادته لها و لكنه لم يلبث أن يقلدها لغيره و يمنحها لأبن الخطاب ينص عليه و يلزم المسلمين ببيعته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كارها لأمر يتركه فإذا ألزم غيره به لحبه له كان ذلك نقضا لقوله الماضي القاضي بعدم رغبته فيه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عليه السلام شبّه الخلافة بناقة حلوب و لها ضرعان و كل واحد من أبي بكر و عمر أخذ ضرعا يحلبه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أنه لأمر شديد أن يأخذ كل واحد منهما سهما فيكون أحدهما أميرا و الآخر وزيرا حتى إذا قضى الأمير خلفه الوزير و حل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قتيبة في كتابه</w:t>
      </w:r>
      <w:r>
        <w:rPr>
          <w:rStyle w:val="FootnoteAnchor"/>
          <w:rtl w:val="true"/>
        </w:rPr>
        <w:footnoteReference w:id="56"/>
      </w:r>
      <w:r>
        <w:rPr>
          <w:rFonts w:ascii="Amiri" w:hAnsi="Amiri" w:eastAsia="Amiri" w:cs="Amiri"/>
          <w:color w:val="111111"/>
          <w:sz w:val="28"/>
          <w:sz w:val="28"/>
          <w:szCs w:val="28"/>
          <w:rtl w:val="true"/>
          <w:lang w:bidi="ar-SA"/>
        </w:rPr>
        <w:t>الإمامة و السياسة دفع أبو بكر إلى عمر كتابا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الكتاب و أخرج به إلى الناس و أخبرهم أنه عهدي و سلهم عن سمعهم و طاعتهم فخرج عمر بالكتاب و أعلمهم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الكتاب يا أبا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لكني أول من سمع و أطاع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 اللّه أدري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عام أول و أمرك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89" w:name="pg15548_228724"/>
    </w:p>
    <w:p>
      <w:pPr>
        <w:pStyle w:val="Heading5"/>
        <w:numPr>
          <w:ilvl w:val="4"/>
          <w:numId w:val="1"/>
        </w:numPr>
        <w:rPr/>
      </w:pPr>
      <w:bookmarkStart w:id="190" w:name="__RefHeading___Toc9068788_2142443653"/>
      <w:bookmarkStart w:id="191" w:name="_Toc73"/>
      <w:bookmarkEnd w:id="189"/>
      <w:bookmarkEnd w:id="190"/>
      <w:r>
        <w:rPr>
          <w:rtl w:val="true"/>
        </w:rPr>
        <w:t>خلافة عمر</w:t>
      </w:r>
      <w:r>
        <w:rPr>
          <w:rtl w:val="true"/>
        </w:rPr>
        <w:t>:</w:t>
      </w:r>
      <w:bookmarkEnd w:id="191"/>
    </w:p>
    <w:p>
      <w:pPr>
        <w:pStyle w:val="BookText"/>
        <w:rPr/>
      </w:pPr>
      <w:r>
        <w:rPr>
          <w:rFonts w:ascii="Amiri" w:hAnsi="Amiri" w:eastAsia="Amiri" w:cs="Amiri"/>
          <w:color w:val="111111"/>
          <w:sz w:val="28"/>
          <w:sz w:val="28"/>
          <w:szCs w:val="28"/>
          <w:rtl w:val="true"/>
          <w:lang w:bidi="ar-SA"/>
        </w:rPr>
        <w:t>لما نزل بأبي بكر الموت استدعى عبد الرحمن بن عوف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في رأيك إلا أن فيه غلظة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يراني رقيقا و لو أفضى الأمر إليه لترك كثيرا مما هو عليه و قد رفقته فكنت إذا غضبت على رجل أراني الرضاء عنه و إذا لنت له أراني الشدة عليه و دعا عثمان بن عفان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سريرته خير من علانيته و ليس فينا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تذكرا مما قلت لكما شيئا و لو تركته ما عدوت عثمان و الخيرة له أن لا يلي من أموركم شيئا و لوددت أني كنت من أموركم خلوا و كنت فيمن مضى من سلفكم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طلحة بن عبد اللّه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على الناس عمر و قد رأيت ما يلقى الناس منه و أنت معه فكيف به إذا خلا بهم و أنت لاق ربك فسائلك عن 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أباللّه تخوفني إذا لقيت ربي فسألني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على أهلك خير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بكر أحضر عثمان بن عفان خاليا ليكتب عهد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عهد به أبو بكر بن أبي قحافة إلى المسلمين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أغمي عليه فكتب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استخلفت عليكم عمر بن الخطاب و لم آلكم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أفاق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عليه فكبّر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خفت أن يختلف الناس إن متّ في غشيتي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عن الإسلام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كتب العهد أمر به أن يقرأ على الناس فجمعهم و أرسل الكتاب مع مولى له و معه عمر فكان عمر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و اسمعوا لخليفة رسول اللّه فإنه لم يا لكم نصحا فسكن الناس فلما قريء عليهم الكتاب سمعوا و أطاعوا، و كان أبو بكر أشرف على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ترضون بمن استخلف عليكم فإني ما استخلفت عليكم ذا قرابة و إني قد استخلفت عليكم عمر فاسمعوا له و 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الإمامة و السياسة لابن قتيبة أن أبا بكر دفع الكتاب إلى عمر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الكتاب يا أبا حفص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لكني و اللّه أدري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عام أول و أمرك العام</w:t>
      </w:r>
      <w:r>
        <w:rPr>
          <w:rFonts w:eastAsia="Amiri" w:cs="Amiri" w:ascii="Amiri" w:hAnsi="Amiri"/>
          <w:color w:val="111111"/>
          <w:sz w:val="28"/>
          <w:szCs w:val="28"/>
          <w:rtl w:val="true"/>
          <w:lang w:bidi="ar-SA"/>
        </w:rPr>
        <w:t xml:space="preserve">.. </w:t>
      </w:r>
      <w:bookmarkStart w:id="192" w:name="pg15548_228725"/>
    </w:p>
    <w:p>
      <w:pPr>
        <w:pStyle w:val="Heading5"/>
        <w:numPr>
          <w:ilvl w:val="4"/>
          <w:numId w:val="1"/>
        </w:numPr>
        <w:rPr/>
      </w:pPr>
      <w:bookmarkStart w:id="193" w:name="__RefHeading___Toc9068790_2142443653"/>
      <w:bookmarkStart w:id="194" w:name="_Toc74"/>
      <w:bookmarkEnd w:id="192"/>
      <w:bookmarkEnd w:id="193"/>
      <w:r>
        <w:rPr>
          <w:rtl w:val="true"/>
        </w:rPr>
        <w:t>ملاحظات</w:t>
      </w:r>
      <w:r>
        <w:rPr>
          <w:rtl w:val="true"/>
        </w:rPr>
        <w:t>:</w:t>
      </w:r>
      <w:bookmarkEnd w:id="194"/>
    </w:p>
    <w:p>
      <w:pPr>
        <w:pStyle w:val="BookText"/>
        <w:rPr/>
      </w:pPr>
      <w:r>
        <w:rPr>
          <w:rFonts w:ascii="Amiri" w:hAnsi="Amiri" w:eastAsia="Amiri" w:cs="Amiri"/>
          <w:color w:val="111111"/>
          <w:sz w:val="28"/>
          <w:sz w:val="28"/>
          <w:szCs w:val="28"/>
          <w:rtl w:val="true"/>
          <w:lang w:bidi="ar-SA"/>
        </w:rPr>
        <w:t>بهذه الطريقة تمت بيعة عمر و بها أصبح خليفة بعد أبي بكر إنها طريقة الاستخلاف و الفرض القسري على الأمة و لنا هنا عدة ملاحظات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الطريقة في الاستخلاف قد كانت مخالفة لطريقة انتخاب أبي بكر المتقدمة في سقيفة بني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نقول أي الطريقين أجدى و أجدر بالاتباع و أي الطريقين هو الشرعي المقبول عند اللّه و هل يبقى من ضابطة تضبط الخلافة و على أساسها تتمشى هذه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المشاورة المبتورة التي لم تصلح لشراء حمار أعرج أو جمل أجرب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استشارة اثنين من الصحابة طعن أحدهما فيه و الآخر أثنى و الثالث تقدم من نفسه شاكيا باكيا معاتبا زاريا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يتم الكتاب من أبي بكر في حالة الإغماء و كيف يأخذ صفته الشرعية بإتمامه من عثمان ؟ و كيف لا يتحرك عمر و يقول لأبي بكر أنه يهجر كما قال للنبي ذلك عند ما طلب الكتف و الدواة ليكتب للمسلمين كتابا لن يضلوا بعده فرماه عمر بالهجر دون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لنفرض أن أبا بكر قد مات في غشيته فكيف يتصرف عثمان و يعيّن الخليفة بعد أبي بكر فهل هناك أعظم جناية و أشد خيانة من هذا التصرف اللاشرعي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استمد أبو بكر شرعية استخلافه لعمر هل من الكتاب أم من السنة و لا أظن أنّ أحدا من المسلمين يدعي ذلك فإنه بنفسه لم يدع ذلك و إن قلت أن ذلك كان منه رأي يرتئيه فقلنا ما هكذا تكون الأراء تكتب فيها الكتب و تنزل فيها الصكوك و تتلى على الأمة بشكل قرار حاسم جازم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 أن نقول أن عمر هو الذي أتم لأبي بكر عقد الخلافة في سقيفة بني ساعدة فهو الذي استدعاه على جناح السرعة و هو الذي قدمه و صفق على يديه و وطأ له الصعب و الذلول و مهد له كل السبل فأراد أبو بكر أن يرد له الجميل و يجزيه بالإحسان إحسانا فكان هذا العهد المكتوب و الممهور بخاتمه و لذا تصدق كلمة الإمام لعمر عند ما دعاه لبيعة أبي بكر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احلب حلبا لك شطره أشدد له اليوم يرده عليك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في 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xml:space="preserve">». </w:t>
      </w:r>
      <w:bookmarkStart w:id="195" w:name="pg15548_228726"/>
    </w:p>
    <w:p>
      <w:pPr>
        <w:pStyle w:val="Heading5"/>
        <w:numPr>
          <w:ilvl w:val="4"/>
          <w:numId w:val="1"/>
        </w:numPr>
        <w:rPr/>
      </w:pPr>
      <w:bookmarkStart w:id="196" w:name="__RefHeading___Toc9068792_2142443653"/>
      <w:bookmarkStart w:id="197" w:name="_Toc75"/>
      <w:bookmarkEnd w:id="195"/>
      <w:bookmarkEnd w:id="196"/>
      <w:r>
        <w:rPr>
          <w:rtl w:val="true"/>
        </w:rPr>
        <w:t>ترجمة عمر بن الخطاب</w:t>
      </w:r>
      <w:r>
        <w:rPr>
          <w:rtl w:val="true"/>
        </w:rPr>
        <w:t>:</w:t>
      </w:r>
      <w:bookmarkEnd w:id="197"/>
    </w:p>
    <w:p>
      <w:pPr>
        <w:pStyle w:val="BookText"/>
        <w:rPr/>
      </w:pPr>
      <w:r>
        <w:rPr>
          <w:rFonts w:ascii="Amiri" w:hAnsi="Amiri" w:eastAsia="Amiri" w:cs="Amiri"/>
          <w:color w:val="111111"/>
          <w:sz w:val="28"/>
          <w:sz w:val="28"/>
          <w:szCs w:val="28"/>
          <w:rtl w:val="true"/>
          <w:lang w:bidi="ar-SA"/>
        </w:rPr>
        <w:t>عمر بن الخطاب بن نفيل بن عبد العزى بن رياح بن عبد اللّه بن قرط بن رازح بن عدي بن كعب بن لؤي بن غالب بن فهر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كنيته أبو حفص، و أمه حنتمة بنت هشام بن المغيرة المخزومية بنت عم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في ذي الحجة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هلال أول محرم سنة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آدم طوالا، أصلع، أعسر يسرا، يمشي كأنه راكب و كان يصفّر لحيته و كان عمره عند ما قتل ثلاثا و ستين سنة و قيل إحدى و ستين سنة و قيل خمسا و خمسين سنة و قيل مات ابن ستين قتله أبو لؤلؤة يقول ابن الأثير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عمر بن الخطاب يطوف يوما في السوق فلقيه أبو لؤلؤة غلام المغيرة بن شعبة و كان نصرانيا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أعني على المغيرة بن شعبة فإن عليّ خراجا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خراجك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وايش صناعتك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نقاش، حداد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خراجك كثيرا على ما تصنع من الأعمال قد 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أصنع رحى تطحن بالريح لفعلت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لي 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سلمت لأعملن لك رحى يتحدث بها من بالمشرق و المغرب ثم انصرف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أوعدني العبد الآن ثم بعد ذلك طعنه أبو لؤلؤة في خنجر له رأسان نصابه في وسطه ضربه ست ضربات إحداهن تحت سرته و هي التي قتلته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خلافته عشر سنين و ستة أشهر و ثمانية أيام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فصيّرها في حوزة خشناء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ألقى أبو بكر الخلافة إلى عمر و نقلها إليه و قد كان صاحب طبيعه قاسية فظة و هذا ما يعرفه كل من درس حياة عمر و وقف على تصرفاته، لقد كان يواجه المسلمين بأقسى ما يكون على خلاف أخلاق الإسلام و تعاليمه و يكفي في ذلك ما واجه به النبي عند ما أراد أن يكتب للمسلمين كتابا لن يضلوا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p>
    <w:p>
      <w:pPr>
        <w:pStyle w:val="BookText"/>
        <w:rPr/>
      </w:pPr>
      <w:r>
        <w:rPr>
          <w:rFonts w:ascii="Amiri" w:hAnsi="Amiri" w:eastAsia="Amiri" w:cs="Amiri"/>
          <w:color w:val="111111"/>
          <w:sz w:val="28"/>
          <w:sz w:val="28"/>
          <w:szCs w:val="28"/>
          <w:rtl w:val="true"/>
          <w:lang w:bidi="ar-SA"/>
        </w:rPr>
        <w:t>ليهجر حسبنا كتاب اللّه فقد جرحت هذه الكلمة قلب النبي و آذته حتى أمرهم بالانصراف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أغلظ على جبلة بن الأيهم الملك الغساني الذي أسلم حديثا فعاد عن الإسلام و عادت معه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عند ما كان يوجه قولة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بيعة أبي بكر كانت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إن هذه اللفظة من عمر مناسبة لألفاظ كثيرة كان يقولها بمقتضى ما جبله اللّه تعالى من غلظ الطينة و جفاء الطبيعة و لا حيلة له فيها لأنه مجبول عليها لا يستطيع تغييرها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كما قدمنا قبل ذلك في اللفظة التي قالها في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كالألفاظ التي قالها عام الحديبية و غير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يغلظ كلمها و يخشن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تفسير لتلك الخشونة العمرية فإنها إذا واجهتك بالحديث آذتك و كان جرحها عميقا و أثره يبقى مدى الدهر و إذا اقتربت منها لحقك ضرر كبير و أذىّ شديد و قد نقل لنا التاريخ عينات من تلك الجروح الدامية يوم صلح الحديبية و يوم وفاة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و اعلم أن 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r>
        <w:rPr>
          <w:rStyle w:val="FootnoteAnchor"/>
          <w:rtl w:val="true"/>
        </w:rPr>
        <w:footnoteReference w:id="57"/>
      </w:r>
      <w:r>
        <w:rPr>
          <w:rFonts w:ascii="Amiri" w:hAnsi="Amiri" w:eastAsia="Amiri" w:cs="Amiri"/>
          <w:color w:val="111111"/>
          <w:sz w:val="28"/>
          <w:sz w:val="28"/>
          <w:szCs w:val="28"/>
          <w:rtl w:val="true"/>
          <w:lang w:bidi="ar-SA"/>
        </w:rPr>
        <w:t xml:space="preserve">بيعة أبي بكر فلتة وقى اللّه شرها فمن عاد إلى مثلها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هذه اللفظة من عمر مناسبة للفظات كثيرة كان يقولها بمقتضى ما جبله اللّه تعالى عليه من غلظ الطينة و جفاء الطبيعة و لا حيلة له فيها لأنه مجبول عليها لا يستطيع تغييرها و لا ريب عندنا أنه كان يتعاطى أن يتلطف و أن يخرج ألفاظه مخارج حسنة لطيفة فينزع به الطبع الجاسي و الغريزة الغليظة إلى أمثال هذه اللفظات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يكثر العثار فيها و الاعتذار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الحوزة العمرية ذات الغلظة و الشدة يكثر الخطأ منها و الزلل في مواقفها و بعد الزلل و الخطأ يكثر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بيان لكثرة ما وقع فيه الخليفة من الأخطاء و قد نقلوا عنه كثيرا من القضايا التي أفتى بها ثم نقضها و اعتذر عن تغييرها و هذه عينات من ذلك و نماذج منها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عمر يوما بشاب من فتيان الأنصار و هو ظمآن فاستسقاه فجدح</w:t>
      </w:r>
      <w:r>
        <w:rPr>
          <w:rStyle w:val="FootnoteAnchor"/>
          <w:rtl w:val="true"/>
        </w:rPr>
        <w:footnoteReference w:id="58"/>
      </w:r>
      <w:r>
        <w:rPr>
          <w:rFonts w:ascii="Amiri" w:hAnsi="Amiri" w:eastAsia="Amiri" w:cs="Amiri"/>
          <w:color w:val="111111"/>
          <w:sz w:val="28"/>
          <w:sz w:val="28"/>
          <w:szCs w:val="28"/>
          <w:rtl w:val="true"/>
          <w:lang w:bidi="ar-SA"/>
        </w:rPr>
        <w:t>له ماء بعسل فلم يشربه و قال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إنها ليست لك و لا لأحد من هذه القبيلة اقرأ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اَلَّذِينَ كَفَرُوا عَلَى اَلنّٰارِ أَذْهَبْتُمْ طَيِّبٰاتِكُمْ فِي حَيٰاتِكُمُ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عمر يعس بالليل فسمع صوت رجل و امرأة في بيت فارتاب فتسور الحائط فوجد رجلا و امرأة و عندهما زق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 كنت ترى أن اللّه يسترك و أنت على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كنت أخطأت في واحدة فقد أخطأت في ثلاث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تجسست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تسورت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أبي الحديد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يفتي كثيرا بالحكم ثم ينقضه و يفتي</w:t>
      </w:r>
      <w:r>
        <w:rPr>
          <w:rStyle w:val="FootnoteAnchor"/>
          <w:rtl w:val="true"/>
        </w:rPr>
        <w:footnoteReference w:id="59"/>
      </w:r>
      <w:r>
        <w:rPr>
          <w:rFonts w:ascii="Amiri" w:hAnsi="Amiri" w:eastAsia="Amiri" w:cs="Amiri"/>
          <w:color w:val="111111"/>
          <w:sz w:val="28"/>
          <w:sz w:val="28"/>
          <w:szCs w:val="28"/>
          <w:rtl w:val="true"/>
          <w:lang w:bidi="ar-SA"/>
        </w:rPr>
        <w:t>بضده و خلافه، قضى في الجد مع الإخوة قضايا كثيرة مختلفة ثم خاف من الحكم في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يتقحم جراثيم جهنم فليقل في الجد برأيه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فصاحبها كراكب الصعبة إن أشنق لها خرم و 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تلك الطبيعة الخشنة الغليظة كراكب الناقة التي لا تنقاد لعنادها فإن شد لها زمامها شق أنفها و أدماه و إن تركها على رسلها تسرح كما تشاء وقع في المهالك و المهاوي و المعنى أن طبيعة عمر كالناقة الصعبة إن حبس نفسه و منعها عن الجري على مقتضى طبيعتها شق عليها و آذاها لما في تغير الطبيعة من الصعوبة و القسوة على النفس و إن تركها على سجيتها و طبيعتها تتصرف كما هي في واقعها و كما طبعت عليه أوردته موارد الهلكة لانحرافها و عدم استقامتها فعمر بين محذورين أحلاهما مر و من كان بهذه الطبيعة كيف يمكن أن يمكنّ من رقاب الأمة و يتولى شئونها؟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فمني الناس لعمر اللّه بخبط و شماس و تلون و اعتراض فصبرت على طول المدة و شدة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باللّه و هو بار في قسمه إن الناس ابتلوا بطبيعة عمر القاسية صاحبة الأوصاف السابقة و ابتلوا بأمور غير مستقيمة و لا واضحة الصحة و الشرعية لعدم معرفة عمر بالإسلام من جهة و لغلظته و نفرة في طبيعته من جهة أخرى فكان يتبدل فيما يصدر منه من أحكام و سياسات حيث كان يتبدل الحكم عنده في القضية الواحدة فيفتي فيها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اليوم بشيء ثم يغير حكمه غدا و ينتقل من الشيء إلى ضده فهو متغير الأحكام و المواقف حتى أنه لعدم استقامته كأنه معترض في الطريق لم يمش مستقيما معتدلا و أي مصيبة تحل بالأمة عند ما يكون ولي أمورها متلونا غير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كل تلك المدة الطويلة كان يتذرع بالصبر إنها مدة حكم فيها الخلفاء و هي مدة طويلة حافلة بالتناقضات و الانحرافات و مليئة بالظلم و المظالم إنها مع كونها محنة قاسية شديدة حيث تولى الأمر غير أهله مع ذلك كان من الصابرين المنتظرين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مضى لسبيله جعلها في ستة زعم أني أحدهم فياللّه و للشورى متى اعترض الريب فيّ مع الأول منهم حتى صرت أقرن إلى هذه النظائر و لكني أسففت إذا أسفوا و طرت إذا طاروا فصغى رجل منهم لضغنه و مال الآخر لصهره مع هن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الإمام ما جرى لعمر عند ما ضربه أبو لؤلؤة فقتله فإن عمر عند ما مات جعل الخلافة بين أيدي ستة من المسلمين كان الإمام أحدهم و هم علي و عثمان و طلحة و الزبير و سعد بن أبي وقاص و عبد الرحمن بن عوف ثم أطلقها كلمة استغاث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ياللّه كلمة تخرج من قلب مجروح مكلوم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ياللّه و للشورى التي وضعني عمر فيها و جعلني أحد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شورى مشوهة ممسوخة تلك التي ضمت عليا و قرنته إلى غيره فمن يقاربه أو يساويه أو كان يحلم أن يقف معه في صف واحد و موقف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 الحياة لا يطاق و لن تستطيع نفس عالية أن تتحمل إنزالها عن مكانتها و حطها عن مقامها و إدراجها مع غيرها ممن لا يماثلها أو يكافؤها أو يكون نظيرا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أقسى الحياة عند ما تفرض على الشرفاء أن يتنازلوا ليسفوا مع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أقسى الحياة و ما أشد مراراتها عند ما يسوى بين العالم و الجاهل و العابد و الفاسق و المؤمن و الكافر، و المحق و المبطل و النور و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ياللّه و للشورى الظالمة التي أنزلت عليا عن مكانته و حطته إلى درجة بلغت ذروتها فصار يقال علي أحد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علي يساوى بأبي بكر حتى نزل سهمه فصار يساوى بهؤلاء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أفضل من أبي بكر و لا يقبل أن يقارن به فكيف يقارن بهؤلاء و يساويهم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يشك مسلم في أفضلية علي على جميع الصحابة فكيف تصح مقارنته بهؤلاء النظائر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اعتذر عن نفسه في قبول هذا الوضع تمهيدا لما بعده و لما يأتي خلفه فيقول تصاغرت و تنازلت عن مقامي عند ما أنزلوني عنه و تابعتهم عند ما أرادوا مني ذلك من أجل </w:t>
      </w:r>
      <w:bookmarkStart w:id="198" w:name="pg15548_228730"/>
    </w:p>
    <w:p>
      <w:pPr>
        <w:pStyle w:val="BookText"/>
        <w:rPr/>
      </w:pPr>
      <w:bookmarkEnd w:id="198"/>
      <w:r>
        <w:rPr>
          <w:rFonts w:ascii="Amiri" w:hAnsi="Amiri" w:eastAsia="Amiri" w:cs="Amiri"/>
          <w:color w:val="111111"/>
          <w:sz w:val="28"/>
          <w:sz w:val="28"/>
          <w:szCs w:val="28"/>
          <w:rtl w:val="true"/>
          <w:lang w:bidi="ar-SA"/>
        </w:rPr>
        <w:t>مصلحة الإسلام و المسلمين و لكن أبت الأحقاد و الأضغان و الانحراف و الضلال إلا أن تجرهم إلى هواهم و تقودهم إلى رداهم حيث اجتمع أصحاب الشورى العمرية لاختيار الخليفة و كانت المظلمة الكبرى و الانحراف العظيم و الضلال البعيد عند ما مال رجل و هو سعد بن أبي وقاص إلى عثمان لحقده الذي يحمله على الإمام لأن أم سعد أموية و الإمام هو قاتل الأمويين فمال سعد إلى أخواله الذين منهم عثمان حقدا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الآخر و هو عبد الرحمن بن عوف لصهره و هو عثمان لأن أخت عثمان كانت تحت عبد الرحمن بن عوف مع هذا الانحراف كان هناك معايب و معايب غض عنها النظر</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9068794_2142443653"/>
      <w:bookmarkStart w:id="200" w:name="_Toc76"/>
      <w:bookmarkEnd w:id="199"/>
      <w:r>
        <w:rPr>
          <w:rtl w:val="true"/>
        </w:rPr>
        <w:t>الشورى العمرية</w:t>
      </w:r>
      <w:r>
        <w:rPr>
          <w:rtl w:val="true"/>
        </w:rPr>
        <w:t>:</w:t>
      </w:r>
      <w:bookmarkEnd w:id="200"/>
    </w:p>
    <w:p>
      <w:pPr>
        <w:pStyle w:val="BookText"/>
        <w:rPr/>
      </w:pPr>
      <w:r>
        <w:rPr>
          <w:rFonts w:ascii="Amiri" w:hAnsi="Amiri" w:eastAsia="Amiri" w:cs="Amiri"/>
          <w:color w:val="111111"/>
          <w:sz w:val="28"/>
          <w:sz w:val="28"/>
          <w:szCs w:val="28"/>
          <w:rtl w:val="true"/>
          <w:lang w:bidi="ar-SA"/>
        </w:rPr>
        <w:t>سلك عمر في استخلافه مسيرة تخالف ما جرت عليه سقيفة بني ساعدة عند ما انتخب أبو بكر خليفة و كذلك كانت على خلاف مسيرة أبي بكر عند ما أوصى بها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طريق ثالث من طرق تعيين الخليفة يبتكره ابن الخطاب و يخطه للناس و يخالف به ما سنه هو و صاحبه الخليفة الأول و هذا ملخص شوراه التي سنها كما هي في أهم المصادر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الخطاب لما طعن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استخلفت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عبيدة حيا لاستخلفته و قلت لربي إن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أمين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سالم مولى أبي حذيفة حيا لاستخلفته و قلت لربي إن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نبيك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سالما شديد الحب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أدلك على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و اللّه ما أردت اللّه بهذا ويحك كيف استخلف رجلا عجز عن طلاق امرأته ؟ لا أرب لنا في أموركم فما حمدتها فأرغب فيها لأحد من أهل بيتي، إن كان خيرا فقد أصبنا منه و إن كان شرا فقد صرف عنا بحسب آل عمر أن يحاسب منهم رجل واحد و يسأل عن أمر أمة محمد أما لقد جهدت نفسي و حرمت أهلي و إن نجوت كفافا لا وزر و لا أجر إني لسعيد، و انظر فإن استخلف فقد استخلف من هو خير مني و إن أترك فقد ترك من هو خير مني و لن يضيع اللّه دينه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ثم راحوا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عهدت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أجمعت بعد مقالتي أن أنظر فأولي رجلا أمركم هو أحراكم أن يحملكم على الحق و أشار إلى علي فرهقتني غشية فرأيت رجلا دخل جنة فجعل يقطف كل غضة و يانعة فيضمه إليه و يصيره </w:t>
      </w:r>
    </w:p>
    <w:p>
      <w:pPr>
        <w:pStyle w:val="BookText"/>
        <w:rPr/>
      </w:pPr>
      <w:r>
        <w:rPr>
          <w:rFonts w:ascii="Amiri" w:hAnsi="Amiri" w:eastAsia="Amiri" w:cs="Amiri"/>
          <w:color w:val="111111"/>
          <w:sz w:val="28"/>
          <w:sz w:val="28"/>
          <w:szCs w:val="28"/>
          <w:rtl w:val="true"/>
          <w:lang w:bidi="ar-SA"/>
        </w:rPr>
        <w:t>تحته فعلمت أن اللّه غالب على أمره فما أردت أن أتحملها حيا و ميتا عليكم هؤلاء الرهط الذين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أهل الجنة و هم علي و عثمان و عبد الرحمن و سعد و الزبير بن العوام و طلحة بن عبد اللّه فليختاروا منهم رجلا فإذا ولوا واليا فأحسنوا موازرته و أعينوه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فقال العباس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الخلاف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ترى ما تكره فلما أصبح عمر دعا عليا و عثمان و سعدا و عبد الرحمن و الزبير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فوجدتكم رؤساء الناس و قادتهم و لا يكون هذا الأمر إلا فيكم و قد قبض رسول اللّه صلّى اللّه عليه و آله و سلّم و هو عنكم راض و إني لا أخاف الناس عليكم إن استقمتم و لكني أخافكم فيما بينكم فيختلف الناس فانهضوا إلى حجرة عائشة بأذنها فتشاوروا فيها و وضع رأسه و قد نزفه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فتناجوا حتى ارتفعت أصواتهم 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إن أمير المؤمنين لم يمت بعد فسمعه عمر فانتبه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أعرضوا عن هذا فإذا مت فتشاوروا ثلاثة أيام و ليصل بالناس صهيب و لا يأتين اليوم الرابع إلا و عليكم أمير منكم و يحضر عبد اللّه بن عمر مشيرا و لا شيء له من الأمر و طلحة شريككم في الأمر فإن قدم في الأيام الثلاثة فأحضروه أمركم و إن مضت الأيام الثلاثة قبل قدومه فامضوا أمركم، و من لي بطلحة ؟ فقال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به و لا يخالف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يخالف إن شاء اللّه تعالى و ما أظن يلي إلا أحد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ولي عثمان فرجل فيه لين و إن ولي علي ففيه دعابة و أحرى به أن يحملهم على طريق الحق، و إن تولوا سعدا فأهله هو و إلا فليستعن به الوالي فإني لم أعز له عن ضعف و لا خيانة و نعم ذو الرأي عبد الرحمن بن عوف فاسمعوا منه و أطيعوا و قال لأبي طلحة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إن اللّه طالما أعز بكم الإسلام فاختر خمسين رجلا من الأنصار فاستحث هؤلاء الرهط حتى يختاروا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وضعتموني في حفرتي فأجمع هؤلاء الرهط في بيت حتى يختاروا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ثلاثة أيام و أدخل هؤلاء الرهط بيتا و قم على رؤوسهم فإن اجتمع خمسة و أبى واحد فاشدخ رأسه بالسيف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اتفق أربعة و أبى إثنان فاضرب رؤوسهما و إن رضي ثلاثة رجلا و ثلاثة رجلا فحكموا عبد اللّه بن عمر فإن لم يرضوا بحكم عبد اللّه بن عمر فكونوا مع الذين فيهم </w:t>
      </w:r>
    </w:p>
    <w:p>
      <w:pPr>
        <w:pStyle w:val="BookText"/>
        <w:rPr/>
      </w:pPr>
      <w:r>
        <w:rPr>
          <w:rFonts w:ascii="Amiri" w:hAnsi="Amiri" w:eastAsia="Amiri" w:cs="Amiri"/>
          <w:color w:val="111111"/>
          <w:sz w:val="28"/>
          <w:sz w:val="28"/>
          <w:szCs w:val="28"/>
          <w:rtl w:val="true"/>
          <w:lang w:bidi="ar-SA"/>
        </w:rPr>
        <w:t>عبد الرحمن بن عوف و اقتلوا الباقين إن رغبوا عما اجتمع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فقال علي لقوم معه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أطيع فيكم قومكم لم تؤمّروا أبدا و تلقاه عمه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بي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الأكثر فإن رضي رجلان رجلا و رجلان رجلا فكونوا مع الذين فيهم عبد الرحمن بن عوف، فسعد لا يخالف ابن عمه و عبد الرحمن صهر عثمان لا يختلفون فيوليها أحدهما الآخر، فلو كان الآخران معي لم ينفعاني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أرفعك في شيء إلا رجعت إليّ مستأخرا لما أكره، أشرت عليك عند وفاة رسول اللّه صلّى اللّه عليه و آله و سلّم أن تسأله فيمن هذا الأمر فأبيت، فأشرت عليك بعد وفاته أن تعاجل الأمر فأبيت و أشرت عليك حين سماك عمر في الشورى أن لا تدخل معهم فأبيت، احفظ عني واحدة، كلما عرض عليك القوم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يولوك و احذر هؤلاء الرهط فإنهم لا يبرحون يدفعوننا عن هذا الأمر حتى يقوم به لنا غيرنا و أيم اللّه لا يناله إلا بشر لا ينفع معه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بقي عثمان لأذكرنه ما أتى و لئن مات ليتداولّنها بينهم، و لئن فعلوا لتجدني حيث يكرهون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برب الراقصات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 خفافا فابتدرن المحصبا</w:t>
      </w:r>
    </w:p>
    <w:p>
      <w:pPr>
        <w:pStyle w:val="BookText"/>
        <w:rPr/>
      </w:pPr>
      <w:r>
        <w:rPr>
          <w:rFonts w:ascii="Amiri" w:hAnsi="Amiri" w:eastAsia="Amiri" w:cs="Amiri"/>
          <w:color w:val="111111"/>
          <w:sz w:val="28"/>
          <w:sz w:val="28"/>
          <w:szCs w:val="28"/>
          <w:rtl w:val="true"/>
          <w:lang w:bidi="ar-SA"/>
        </w:rPr>
        <w:t xml:space="preserve">ليختلين رهط بن يعمر قارنا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نجيعا بنو الشداخ وردا مصلبا</w:t>
      </w:r>
    </w:p>
    <w:p>
      <w:pPr>
        <w:pStyle w:val="BookText"/>
        <w:rPr/>
      </w:pPr>
      <w:r>
        <w:rPr>
          <w:rFonts w:ascii="Amiri" w:hAnsi="Amiri" w:eastAsia="Amiri" w:cs="Amiri"/>
          <w:color w:val="111111"/>
          <w:sz w:val="28"/>
          <w:sz w:val="28"/>
          <w:szCs w:val="28"/>
          <w:rtl w:val="true"/>
          <w:lang w:bidi="ar-SA"/>
        </w:rPr>
        <w:t>و التفت فرأى أبا طلحة فكره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تراع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عمر و أخرجت جنازته صلى عليه صهيب، فلما دفن عمر جمع المقداد أهل الشورى في بيت المسور بن مخرمة و قيل في بيت المال و قيل في حجرة عائشة بإذنها و طلحة غائب و أمروا أبا طلحة أن يحجبهم و جاء عمرو بن العاص و المغيرة بن شعبة فجلسا بالباب فحصبهما سعد و أقمهما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تريدان أن تقولا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و كنا في أهل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فتنافس القوم في الأمر و كثر فيهم الكلام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لأن تدفعوها أخوف مني لأن تنافسوها و الذي ذهب بنفس </w:t>
      </w:r>
    </w:p>
    <w:p>
      <w:pPr>
        <w:pStyle w:val="BookText"/>
        <w:rPr/>
      </w:pPr>
      <w:r>
        <w:rPr>
          <w:rFonts w:ascii="Amiri" w:hAnsi="Amiri" w:eastAsia="Amiri" w:cs="Amiri"/>
          <w:color w:val="111111"/>
          <w:sz w:val="28"/>
          <w:sz w:val="28"/>
          <w:szCs w:val="28"/>
          <w:rtl w:val="true"/>
          <w:lang w:bidi="ar-SA"/>
        </w:rPr>
        <w:t>عمر لا أزيدكم على الأيام الثلاثة التي أمر ثم أجلس في بيتي فانظر ما تصنعون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يخرج منها نفسه و يتقلدها على أن يوليها أفضلكم ؟ فلم يجبه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أنخلع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و علي 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موثقا لتؤثرن الحق و لا تتبع الهوى و لا تخصّ ذا رحم و لا تألو الأمة نصحا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اعطوني مواثيقكم على أن تكونوا معي على من بدّل و غيّر و أن ترضوا من اخترت لكم و عليّ ميثاق اللّه أن لا أخص ذا رحم لرحمه و لا آلو المسلمين فأخذ منهم ميثاقا و أعطاهم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أحق من حضر بهذا الأمر لقرابتك و سابقتك و حسن أثرك في الدين و لم تبعد و لكن أرأيت لو صرف هذا الأمر عنك فلم تحضر من كنت ترى من هؤلاء الرهط أحق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 بعثمان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شيخ من بني عبد مناف و صهر رسول اللّه صلّى اللّه عليه و آله و سلّم و ابن عمه ولي سابقة و فضل فأين يصرف هذا الأمر عني ؟ و لكن لو لم تحضر أي هؤلاء الرهط تراه أحق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 علي سعدا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الذي تساءلون به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برحم ابني هذا من رسول اللّه صلّى اللّه عليه و آله و سلّم و برحم عمي حمزة منك أن تكون مع عبد الرحمن لعثمان ظهيرا و دار عبد الرحمن لياليه يلقى أصحاب رسول اللّه صلّى اللّه عليه و آله و سلّم و من وافى المدينة من أمراء الأجناد و أشراف الناس يشاورهم حتى إذا كان الليلة التي صبيحتها يستكمل الأجل أتى منزل المسور بن مخرمة فأيقظه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أذق في هذه الليلة كبير غمض انطلق فادع الزبير و سعدا فدعاهما فبدأ بالزبير قال 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 بني عبد مناف و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نصيبي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نصيبك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اخترت نفسك فنعم و إن اخترت عثمان فعلي أحب إليّ ، أيها الرجل بايع لنفسك و أرحنا و ارفع رؤوسنا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نفسي على أن أختار و لو لم أفعل لم أردها، إني رأيت روضة خضراء كثيرة العشب فدخل فحل ما رأيت أكرم منه فمر كأنه سهم لم يلتفت إلى شيء منها حتى قطعها لم يعرّج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بعير يتلوه فاتبع أثره حتى خرج منها ثم دخل فحل عبقري يجرّ خطامه و مضى قصد الأولين ثم دخل بعير رابع فرتع في الروضة، و لا و اللّه لا أكون الرابع و لا يقوم مقام أبي بكر و عمر بعدهما أحد فيرضى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المسور فاستدعى عليا فناجاه طويلا و هو لا يشك أنه صاحب الأمر، ثم نهض، ثم أرسل إلى عثمان فتناجيا حتى فرّق بينهما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أنه يعلم ما كلّم به عبد الرحمن بن عوف عليا و عثمان فقد قال بغير علم فوقع قضاء ربك على عثمان فلما صلوا الصبح جمع الرهط و بعث إلى من حضره من المهاجرين و أهل السابقة و الفضل من الأنصار و إلى أمراء الأجناد فاجتمعوا حتى التجّ المسجد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الناس قد أجمعوا أن يرجع أهل الأمصار إلى أمصارهم فأشيروا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لا يختلف المسلمون فبايع عليا فقال المقداد بن الأسود، صدق عمار إن بايعت عليا قلنا سمعنا و 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لا تختلف قريش فبايع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بايعت عثمان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فشتم عمار ابن أبي سرح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تنصح المسلمين، فتكلم بنو هاشم و بنو أمية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أكرمنا بنبيه و أعزنا بدينه فأنى تصرفون هذا الأمر عن أهل بيت نبيكم ؟</w:t>
      </w:r>
      <w:r>
        <w:rPr>
          <w:rFonts w:eastAsia="Amiri" w:cs="Amiri" w:ascii="Amiri" w:hAnsi="Amiri"/>
          <w:color w:val="111111"/>
          <w:sz w:val="28"/>
          <w:szCs w:val="28"/>
          <w:rtl w:val="true"/>
          <w:lang w:bidi="ar-SA"/>
        </w:rPr>
        <w:t xml:space="preserve">. </w:t>
      </w:r>
      <w:bookmarkStart w:id="201" w:name="pg15548_228735"/>
    </w:p>
    <w:p>
      <w:pPr>
        <w:pStyle w:val="BookText"/>
        <w:rPr/>
      </w:pPr>
      <w:bookmarkEnd w:id="201"/>
      <w:r>
        <w:rPr>
          <w:rFonts w:ascii="Amiri" w:hAnsi="Amiri" w:eastAsia="Amiri" w:cs="Amiri"/>
          <w:color w:val="111111"/>
          <w:sz w:val="28"/>
          <w:sz w:val="28"/>
          <w:szCs w:val="28"/>
          <w:rtl w:val="true"/>
          <w:lang w:bidi="ar-SA"/>
        </w:rPr>
        <w:t>فقال رجل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عدوت طورك يا ابن سمية و ما أنت و تأمير قريش لأنفسها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أفرغ قبل أن يفتتن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نظرت و شاورت فلا تجعلنّ أيها الرهط على أنفسكم سبيلا و دعا عليا،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عهد اللّه و ميثاقه لتعملن بكتاب اللّه و سنة رسوله و سيرة الخليفتين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سيرة الخليفتين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كتاب اللّه و سنة رسوله و اجتهاد رأي فعدل إلى عثمان فقال له مثل ما 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نعمل فرفع رأسه إلى سقف المسجد و يده في يد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اسمع و اشهد، اللهم، إني قد جعلت ما في رقبتي من ذلك في رقبة عثمان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أول يوم تظاهرتم فيه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 جميل و اللّه المستعان على 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وليت عثمان إلا ليرد الأمر إليك و اللّه كل يوم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تجعل على نفسك حجة و سبيلا فخرج علي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أما و اللّه لقد تركته و إنه من الذين يقضون بالحق و 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و اللّه لقد اجتهدت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أردت اللّه فأثابك اللّه ثواب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أتى إلى أهل هذا البيت بعد نبيهم، إني لأعجب من قريش إنهم تركوا رجلا ما أقول و لا أعلم أن رجلا أقضى بالعدل و لا أعلم منه أما و اللّه لو أجد أعوانا عليهم</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9068796_2142443653"/>
      <w:bookmarkStart w:id="203" w:name="_Toc77"/>
      <w:bookmarkEnd w:id="202"/>
      <w:r>
        <w:rPr>
          <w:rtl w:val="true"/>
        </w:rPr>
        <w:t>ملاحظات</w:t>
      </w:r>
      <w:r>
        <w:rPr>
          <w:rtl w:val="true"/>
        </w:rPr>
        <w:t>:</w:t>
      </w:r>
      <w:bookmarkEnd w:id="203"/>
    </w:p>
    <w:p>
      <w:pPr>
        <w:pStyle w:val="BookText"/>
        <w:rPr/>
      </w:pPr>
      <w:r>
        <w:rPr>
          <w:rFonts w:ascii="Amiri" w:hAnsi="Amiri" w:eastAsia="Amiri" w:cs="Amiri"/>
          <w:color w:val="111111"/>
          <w:sz w:val="28"/>
          <w:sz w:val="28"/>
          <w:szCs w:val="28"/>
          <w:rtl w:val="true"/>
          <w:lang w:bidi="ar-SA"/>
        </w:rPr>
        <w:t>هذه هي شورى عمر التي أدمت قلب الإمام بل قلب الإسلام لأنها جاءت بعثمان خليفة فغيّر مسيرة رسول اللّه و بدلّ أحكامه إنه غير مؤهل للخلافة و لا يستحقها و قد فتح باب الفتنة و النزاع بين المسلمين و لنا على هذه الشورى عدة ملاحظات نرجو أن تؤخذ بعين الاعتبار و يعاد التفكير فيها جديا ملتمسا كل منا رضى اللّه و إدراك الحقيقة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هذه الشورى العمرية التي خالف فيها سيرة صاحبه عند ما عهد بالخلافة إليه </w:t>
      </w:r>
    </w:p>
    <w:p>
      <w:pPr>
        <w:pStyle w:val="BookText"/>
        <w:rPr/>
      </w:pPr>
      <w:r>
        <w:rPr>
          <w:rFonts w:ascii="Amiri" w:hAnsi="Amiri" w:eastAsia="Amiri" w:cs="Amiri"/>
          <w:color w:val="111111"/>
          <w:sz w:val="28"/>
          <w:sz w:val="28"/>
          <w:szCs w:val="28"/>
          <w:rtl w:val="true"/>
          <w:lang w:bidi="ar-SA"/>
        </w:rPr>
        <w:t>بل خالف ما جرت عليه سقيفة بني ساعدة في انتخاب أبي بكر فهذه بدعة جديدة يعجب المرء منها و يقف حائرا متفكرا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تعيّنت بهؤلاء الستة من المسلمين دون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حرية الناس و حرية 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بقي للناس من كرامة بعد هذا التعيين المهين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 اختلاف السّنة في تعيين أولياء الأمر و ترددهم الطويل فيه من أنهم الأمراء أو الفقهاء أو الجميع، أو المقدمون في الأمة كل ذلك نتيجة عدم الرؤية السليمة في شورى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رأي ارتجله و أراد أن يضعه للناس كطريق ثالث في انتخاب الخليفة بعد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و عهد أبي بكر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يستهل الحديث لمن طلب منه أن يستخلف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عبيدة حيا لاستخلفته و قلت لربي إن سألني سمعت نبيك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أمين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الأمانة هي التي تخول الإنسان ليكون خليفة على المسلمين حتى يختار عمر أبا عبيدة المتوفى ثم يا ترى هل فقد الأمناء في الأمة بعد أبي عبيدة و لم يبق فيها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يقع نظره على سالم عبد أبي حذيفة و يتمنى لو كان حيا ليوليه و علل ذلك أنه كان يحب اللّه فهل بموت سالم مات المحبون للّه و لم يعد أحد ممن يحب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نسأل أين أصحاب رسول اللّه من المهاجرين و الأنصار و أين جهادهم و كفاحهم و دفاعهم فلم يعد أحد منهم يحب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عن باب مدينة العلم و فارس المسلمين و ابن عم النبي و من آخاه الرسول و جعله عديل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في أول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بعد مقالتي أن أنظر فأولي رجلا أمركم هو أحراكم أن يحملكم على الحق و أشار إلى علي فرهقتني غشية فرأيت رجلا دخل جنة فجعل يقطف كل غضة و يانعة فيضمه إليه و يصيره تحته فعلمت أن اللّه غالب على أمره فما أردت أن أتحملها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الإقرار من عمر واضح ظاهر على مستوى قل هو اللّه أحد لا يحتاج إلى فلسفة و لا اجتهاد، إنه يعرف من يحمل الأمة على الحق و لا يحابي أو يساوم، عرف أن عليا هو المستحق لها فكيف يخرج عنه و يترك الوصية له لرؤيا رآها قد تكون من ألم الضربة و سوء المزاج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تناسيت من تعرف منه الحق و العدل و المقام الرفيع و تعرفه المؤهل لقيادة الأمة كيف تتركه و تعدل عنه إلى غيره لمنام قد يكون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في الشرع و الدين ما يجوّز ضرب الحق و العدل لمجرد منام يراه الفرد؟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رأى الإنسان أن يقتل مسلما أو أن يتنّصر أو يرتد هل يجوّز الشرع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bookmarkStart w:id="204" w:name="pg15548_228737"/>
    </w:p>
    <w:p>
      <w:pPr>
        <w:pStyle w:val="BookText"/>
        <w:rPr/>
      </w:pPr>
      <w:bookmarkEnd w:id="204"/>
      <w:r>
        <w:rPr>
          <w:rFonts w:ascii="Amiri" w:hAnsi="Amiri" w:eastAsia="Amiri" w:cs="Amiri"/>
          <w:color w:val="111111"/>
          <w:sz w:val="28"/>
          <w:sz w:val="28"/>
          <w:szCs w:val="28"/>
          <w:rtl w:val="true"/>
          <w:lang w:bidi="ar-SA"/>
        </w:rPr>
        <w:t>و ألف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و حقائق الإسلام لا يبنى شيء منها على المنامات و الخيالات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يجعل الشورى في ستة تارة يقول إن الرسول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أهل الجنة و أخرى يقول لهم إن رسول اللّه صلّى اللّه عليه و آله و سلم قد قبض و هو عنكم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كيف يتوافق هذا القول مع أمره لأبي طلحة أن يضرب عنق الأقلية منهم إذا افترقوا و كانت الأكثرية لجهة تخالفها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يباح دم أصحاب الجنة و من رضى الرسول عنهم بهذه السهولة و هذا اليسر؟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 ثلاثة رجلا و ثلاثة رجلا فحكّموا عبد اللّه بن عمر فإن لم يرضوا بحكم عبد اللّه بن عمر فكونوا مع الذين فيهم عبد الرحمن بن عوف و اقتلوا الباقين إن رغبوا عما اجتمع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لنا الحق أن نتساءل لما ذا جعل لابنه هذا الحق و من أين استمد شرعيته و بأي آية نزل ذلك و بأي حديث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ذا تكون كفة عبد الرحمن بن عوف هي الراجحة و ما هي مرجحات هذا الرجل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بيعة عبد الرحمن بن عوف كانت على كتاب اللّه و سنة نبيه و سيرة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السؤال لما ذا يشترط عبد الرحمن على من يريد أن يبايعه أن تكون سيرته على سيرة الشيخين أبي بكر و عمر؟ أ فلا يأتي كتاب اللّه و سنة نبيه على كل شرط؟ و هل بعد العمل بهما بحاجة إلى سيرة أحد من المسلمين ؟ ثم كيف يتفق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كل منهما له سيرة تخالف الأخرى و لنأخذ أقرب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أبي بكر كيف استخلف عمر بالنص عليه من قبله و انظر إلى عمر كيف جعلها شورى بين ستة أشخاص ثم اضرب بنظرك إلى مخالفتهما لبعضهما تجد العجب العجاب و ما يحيّر أولي الألباب</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9068798_2142443653"/>
      <w:bookmarkStart w:id="206" w:name="_Toc78"/>
      <w:bookmarkEnd w:id="205"/>
      <w:r>
        <w:rPr>
          <w:rtl w:val="true"/>
        </w:rPr>
        <w:t>المرشحون للخلافة في رأي عمر</w:t>
      </w:r>
      <w:r>
        <w:rPr>
          <w:rtl w:val="true"/>
        </w:rPr>
        <w:t>:</w:t>
      </w:r>
      <w:bookmarkEnd w:id="206"/>
    </w:p>
    <w:p>
      <w:pPr>
        <w:pStyle w:val="BookText"/>
        <w:rPr/>
      </w:pPr>
      <w:r>
        <w:rPr>
          <w:rFonts w:ascii="Amiri" w:hAnsi="Amiri" w:eastAsia="Amiri" w:cs="Amiri"/>
          <w:color w:val="111111"/>
          <w:sz w:val="28"/>
          <w:sz w:val="28"/>
          <w:szCs w:val="28"/>
          <w:rtl w:val="true"/>
          <w:lang w:bidi="ar-SA"/>
        </w:rPr>
        <w:t>ذكر ابن أبي الحديد في نهجه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عمر حضور المرشحين الستة عنده قائلا ادعوهم لي، فدعوهم فدخلوا عليه </w:t>
      </w:r>
    </w:p>
    <w:p>
      <w:pPr>
        <w:pStyle w:val="BookText"/>
        <w:rPr/>
      </w:pPr>
      <w:r>
        <w:rPr>
          <w:rFonts w:ascii="Amiri" w:hAnsi="Amiri" w:eastAsia="Amiri" w:cs="Amiri"/>
          <w:color w:val="111111"/>
          <w:sz w:val="28"/>
          <w:sz w:val="28"/>
          <w:szCs w:val="28"/>
          <w:rtl w:val="true"/>
          <w:lang w:bidi="ar-SA"/>
        </w:rPr>
        <w:t>و هو ملقى على فراشه يجود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يطمع في الخلافة بعدي، فوجموا فقال لهم ثانية فأجابه الزبير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يبعدنا منها وليتها أنت و قمت بها و لسنا دونك في قريش و لا في السابقة و لا في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عثمان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لولا علمه إن عمر يموت في مجلسه ذلك لم يقدم على أن يفوه من هذا الكلام بكلمة و لا أن تنفّس منه بلفظة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أخبركم عن أنفسكم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فإنا لو استعفيناك لم تعفنا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زبير فوعق لقس مؤمن الرضا كافر الغضب يوما إنسان و يوما شيطان و لعلها لو أفضت إليك ظلت يومك تلاطم بالبطحاء على مد من شعير أ فرأيت إن أفضت إليك فليت شعري من يكون للناس يوم تكون شيطانا و من يكون يوم تغضب و ما كان اللّه ليجمع لك أمر هذه الأمة و أنت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مبغضا منذ قال لأبي بكر ما قال في عمر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أم أسكت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فإنك لا تقول من الخير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أعرفك منذ أصيبت أصبعك يوم أحد وائبا بالذي حدث لك، و لقد مات رسول اللّه صلّى اللّه عليه و آله و سلّم ساخطا عليك بالكلمة التي قلتها يوم أنزلت آية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أبو عثمان الجاحظ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المذكورة إن طلحة لما أنزلت آية الحجاب قال بمحضر ممن نقل عنه إلى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يعنيه حجابهن اليوم و سيموت غدا فننكحهن قال أبو عثمان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لعمر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مات و هو راض عن الستة فكيف تقول الآن لطلحة إنه مات عليه السلام ساخطا عليك للكلمة التي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قد رماه بمشاقصة</w:t>
      </w:r>
      <w:r>
        <w:rPr>
          <w:rStyle w:val="FootnoteAnchor"/>
          <w:rtl w:val="true"/>
        </w:rPr>
        <w:footnoteReference w:id="60"/>
      </w:r>
      <w:r>
        <w:rPr>
          <w:rFonts w:ascii="Amiri" w:hAnsi="Amiri" w:eastAsia="Amiri" w:cs="Amiri"/>
          <w:color w:val="111111"/>
          <w:sz w:val="28"/>
          <w:sz w:val="28"/>
          <w:szCs w:val="28"/>
          <w:rtl w:val="true"/>
          <w:lang w:bidi="ar-SA"/>
        </w:rPr>
        <w:t>و لكن من الذي كان يجسر على عمر أن يقول له ما دون هذا فكيف هذا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صاحب مقنب من هذه المقانب تقاتل به و صاحب قنص و قوس و أسهم و ما زهرة و الخلافة و أمور الناس ثم أقبل على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عبد الرحمن فلو وزن نصف إيمان المسلمينض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بإيمانك لرجح إيمانك به و لكن ليس يصلح هذا الأمر لمن فيه ضعف كضعفك و ما زهرة و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لو لا دعابة فيك، أما و اللّه لئن وليتهم لتحملنهم على الحق الواضح و 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 إليك كأني بك قد قلدتك قريش هذا الأمر لحبها إياك فحملت بني أمية و بني أبي معيط على رقاب الناس و آثرتهم بالفيء فسارت إليك عصابة من ذؤبان العرب فذبحوك على فراشك ذبحا و اللّه لئن فعلوا لتفعلن و لئن فعلت ليفعلن ثم أخذ بناصيته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فاذكر قولي فإنه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بربك اقرأ هذا الحوار و هذا التقييم الفذ و اعرف من يكون الخليفة حتى بنظر عمر و كيف لم يعينه باسمه من بين الستة مع إنه ظاهر واضح و لكن كيف يتولى علي الخلافة فيعري من تقدم عليه و يعجز من يأتي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قام ثالث القوم نافجا حضنيه بين نثيله و معتلفه و قام معه بنو أمية يخضمون مال اللّه خضمة الإبل نبتة الربيع إلى أن انتكث عليه فتله و أجهز عليه عمله و كتب به بطنته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حقيقية عن عثمان الخليفة، ينقلها الإمام بأبدع بيان تعجز ريشة أعظم الفنانين عن رسمها و حكايتها كما هي صورة الثالث بعد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الممثل لرسول اللّه في قيادة الأمة و إدارة شئونها و الذي على يديه يجب أن يكون هدايتها و إرشادها و ردها إن هي جنحت أو تأخرت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عفان قام بأمر الخلافة بعد عمرو كان ينبغي أن يكون له في رسول اللّه قدوة حسنة و هو الذي عاش معه و وقف على سيرته و سلوكه و تفاصيل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عثمان الخلافة و قد ألحق بها و بالمسلمين أعظم الضرر و أكبره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شوه صورة الخلافة و مسخ دورها و جعلها أداة يستغلها لصالحه و لصالح أسرته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أساء استخدام السلطة أيما 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إساءة دفعت بالمسلمين أن يقوموا في وجهه بثورة قضت عليه و أنهته من الوجود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تربع عثمان على عرش الخلافة الإسلامية بشورى عمر الذي حصرها في ستة أشخاص و تمت صفقة التجار لصالحه و قد صدقت فراسة عمر فيه حينما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 إليك كأني بك قد قلدتك قريش هذا الأمر لحبها إياك فحملت بني أمية و بني أبي معيط على رقاب الناس و آثرتهم بالفيء فسارت إليك عصابة من ذؤبان العرب فذبحوك على </w:t>
      </w:r>
      <w:bookmarkStart w:id="207" w:name="pg15548_228740"/>
    </w:p>
    <w:p>
      <w:pPr>
        <w:pStyle w:val="BookText"/>
        <w:rPr/>
      </w:pPr>
      <w:bookmarkEnd w:id="207"/>
      <w:r>
        <w:rPr>
          <w:rFonts w:ascii="Amiri" w:hAnsi="Amiri" w:eastAsia="Amiri" w:cs="Amiri"/>
          <w:color w:val="111111"/>
          <w:sz w:val="28"/>
          <w:sz w:val="28"/>
          <w:szCs w:val="28"/>
          <w:rtl w:val="true"/>
          <w:lang w:bidi="ar-SA"/>
        </w:rPr>
        <w:t>فراشك ذبحا و اللّه لئن فعلوا لتفعلن و لئن فعلت ليفعلن ثم أخذ بناصيته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فاذكر قولي فإنه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يرسم الإمام عثمان كما هو و يظهره على حقيقته لقد شبهه بالبهيمة التي لا هم لها إلا بطنها تأكل لتمتلئ فشغلها الأكل و ما يخرج منها من 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فعملها أكلها و رجيعها، ما تأكله و ما تضعه و قوله نافجا حضنيه بين نثيله و معتلفه يريد عليه السلام أن عثمان كان همه نفسه يأكل حتى تنتفخ جنبتاه و يشغله أكله و روثه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ممضّ الذم و أشد من قول الحطيئة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أهجى بيت للعرب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المكارم لا ترحل لبغيتها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أقعد فإنك أنت الطاعم الكاسي</w:t>
      </w:r>
    </w:p>
    <w:p>
      <w:pPr>
        <w:pStyle w:val="BookText"/>
        <w:rPr/>
      </w:pPr>
      <w:r>
        <w:rPr>
          <w:rFonts w:ascii="Amiri" w:hAnsi="Amiri" w:eastAsia="Amiri" w:cs="Amiri"/>
          <w:color w:val="111111"/>
          <w:sz w:val="28"/>
          <w:sz w:val="28"/>
          <w:szCs w:val="28"/>
          <w:rtl w:val="true"/>
          <w:lang w:bidi="ar-SA"/>
        </w:rPr>
        <w:t>و لم يكن عثمان وحده المتفرد بهذا النعيم من بيت مال المسلمين و ما جنته سيوفهم بل قام معه و على سيرته بنو أبيه، بنو أمية الأشرار يأكلون أموال المسلمين و فيئهم كما تأكل الجمال نبات الربيع بشهية و رغبة و شهوة و بملىء فمها، فإنهم قاموا بسلب أموال المسلمين و امتلاكها فصادروا ممتلكات المسلمين العامة و استولوا على الخراج و أخذوا من الخليفة الأعطيات و المنح و الجوائز و القطائع و استأثروا فأساءوا الأثرة و بقي الأمر يزداد سوء حتى كانت أفعال الخليفة هي التي سببت قتله فما جناه من سوء و ما قام به من تجاوزات و قبائح هي التي قضت عليه فقد كانت شهوة بطنه و رغباته الدنيئة مساعدة لأفعاله في القضاء عليه و</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9068800_2142443653"/>
      <w:bookmarkStart w:id="209" w:name="_Toc79"/>
      <w:bookmarkEnd w:id="208"/>
      <w:r>
        <w:rPr>
          <w:rtl w:val="true"/>
        </w:rPr>
        <w:t>مخالفات عثمان</w:t>
      </w:r>
      <w:r>
        <w:rPr>
          <w:rtl w:val="true"/>
        </w:rPr>
        <w:t>:</w:t>
      </w:r>
      <w:bookmarkEnd w:id="209"/>
    </w:p>
    <w:p>
      <w:pPr>
        <w:pStyle w:val="BookText"/>
        <w:rPr/>
      </w:pPr>
      <w:r>
        <w:rPr>
          <w:rFonts w:ascii="Amiri" w:hAnsi="Amiri" w:eastAsia="Amiri" w:cs="Amiri"/>
          <w:color w:val="111111"/>
          <w:sz w:val="28"/>
          <w:sz w:val="28"/>
          <w:szCs w:val="28"/>
          <w:rtl w:val="true"/>
          <w:lang w:bidi="ar-SA"/>
        </w:rPr>
        <w:t>كل منصف بصير يدرس التاريخ بموضوعية و يكون حياديا في نظرته لا تأخذه العاطفة أو تشده التربية أو تأسره العقيدة لا بد و أن يحكم على عثمان بالانحراف عن سيرة رسول اللّه و مخالفته لأحكام اللّه سواء كان ذلك عن حسن نية منه أو عن سوء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 عثمان سيرة رسول اللّه و سيرة الشيخين و قد نهاه المسلمون صحابة و تابعين و لم يألوا جهدا في رده إلى الطريق فأبى عليه مروان حتى أورده مورده و قضى عليه بمكره و خبثه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نقمة عامة ممّن كان داخل المدينة و من كان خارجها حتى تشكلت الثورة عليه و قضت على وجوده و نحن سنختصر تلك المخالفات التي أحصاها التاريخ عليه كما هي في مصادرها نذكرها بإيجاز</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أمور المسلمين من لا يصلح لذلك و لا يؤتمن عليه و من ظهر منه الفسق و الفساد و من لا علم عنده مراعاة منه لحرمة القرابة و عدولا عن مراعاة حرمة الدين و النظر للمسلمين حتى ظهر منه ذلك و تكرر و قد كان عمر حذره من ذلك حيث وصفه بأنه </w:t>
      </w:r>
    </w:p>
    <w:p>
      <w:pPr>
        <w:pStyle w:val="BookText"/>
        <w:rPr/>
      </w:pPr>
      <w:r>
        <w:rPr>
          <w:rFonts w:ascii="Amiri" w:hAnsi="Amiri" w:eastAsia="Amiri" w:cs="Amiri"/>
          <w:color w:val="111111"/>
          <w:sz w:val="28"/>
          <w:sz w:val="28"/>
          <w:szCs w:val="28"/>
          <w:rtl w:val="true"/>
          <w:lang w:bidi="ar-SA"/>
        </w:rPr>
        <w:t>كلف بأقاربه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وليت هذا الأمر فلا تسلط بني أبي معيط على رقاب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فاستعمل الوليد بن عقبة حتى ظهر منه شرب الخمر و استعمل سعيد بن العاص حتى ظهرت منه الأمور التي عندها أخرجه أهل الكوفة و ولى عبد اللّه بن أبي سرح و عبد اللّه بن عامر بن كريز و هؤلاء لا دين لهم و لا كرامة عندهم و الأصعب من ذلك استعماله لمروان في شئونه و جعله المتكلم باسمه حتى غدا كما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الخليفة مروان في ثوب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الحكم بن أبي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 قد كان رسول اللّه صلّى اللّه عليه و آله و سلّم طرده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تساكني في بلد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عثمان فكلمه فأبى ثم كان من أبي بكر مثل ذلك ثم كان من عمر مثل ذلك فلما قام عثمان أدخله و وصله و أكرمه و قد عاتبه المسلمون و خوفوه اللّه فأبى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يؤثر أهل بيته بالأعطيات العظيمة دون حق و لا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إنه زوج بناته و دفع لكل رجل من أصهاره أربعمائة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إنه كان بحضرته زياد بن عبيد مولى الحارث بن كلدة الثقفي و قد بعث إليه أبو موسى بمال عظيم من البصرة فجعل عثمان يقسمه بين ولده و أهله بالصحاف فبكى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فإن عمر كان يمنع أهله و ذوي قرابته ابتغاء وجه اللّه و أنا أعطي أهلي و ولدي و قرابتي ابتغاء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الواقدي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إبل من إبل الصدقة على عثمان فوهبها للحارث بن الحكم بن أبي العاص و منها أنه ولى الحكم بن أبي العاص صدقات قضاعة فبلغت ثلاثمائة ألف ألف فوهبها له حين أتاه بها و منها أن عبد اللّه بن خالد بن أسيد بن أبي العيص بن أمية قدم على عثمان من مكة و معه ناس فأمر لعبد اللّه بثلاثماية ألف و لكل واحد من القوم بمائة ألف و صك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على عبد اللّه بن الأرقم و كان خازن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فاستكثر ورد الصك و يقال أنه سأل عثمان أن يكتب عليه بذلك كتابا فأبى و امتنع ابن الأرقم أن يدفع المال إلى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خازن لنا فما حملك على ما فعلت فقال ابن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أراني خازن المسلمين و إنما خازنك غلامك، و اللّه لا ألي لك بيت المال أبدا و جاء بالمفاتيح فعلقها على المنبر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ألقاها إلى عثمان فرفعها إلى نائل مولاه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أنه دفع إلى مروان خمس إفريقيا عند ما افتتحها المسلمون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حمى الحمى عن المسلمين لصالحه و صالح أسرته مع أن رسول اللّه صلّى اللّه عليه و آله و سلّم جعلهم سواء في الماء و الكلأ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ضرب عبد اللّه بن مسعود حتى كسر بعض أضلاعه و قد كفره عبد اللّه و أخذ يطعن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يزن عثمان عند اللّه جناح 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عند ما حضرته الوفاة قال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يتقبل مني وصية أوصيه بها على ما فيها فسكت القوم و عرفوا الذي يريد فأعادها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 بن ياسر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أقبلها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يصلي عليّ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و هكذا كان و من لطيف ما ينقل عن عثمان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مرض مرضه الذي مات فيه فأتاه عثمان عائدا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أدعو لك طبيبا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آمر لك بعطائك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منعتنيه و أنا محتاج إليه و تعطنيه و أنا مستغن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رزقهم على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لي يا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يأخذ لي منك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ضرب عمار بن ياسر صاحب رسول اللّه حتى حدث به فتق فقد روي في سبب ذلك أنه كان في بيت المال بالمدينة سفط فيه حلي و جواهر فأخذ منه عثمان ما حلى به بعض أهله فأظهر الناس الطعن عليه في ذلك و كلموه فيه بكل كلام شديد حتى أغضبوه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لنأخذن حاجتنا من هذا الفيء و إن رغمت به أنوف أقوام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تمنع من ذلك و يحال بينك و بينه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أن أنفي أول راغم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يا ابن ياسر تجتريء خذوه فأخذ و دخل عثمان فدعا به فضربه حتى غشي عليه ثم أخرج فحمل حتى أتى به منزل أم سلمة رضي اللّه عنها فلم يصلّ الظهر و العصر و المغرب فلما أفاق توضأ و صلى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ليس هذا أول يوم أوذينا في اللّه تعالى و بلغ ذلك عائشة فغضبت و أخرجت شعرا من شعر رسول اللّه و نعلا من نعاله و ثوبا من ثيابه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تركتم سنة نبيكم و هذا شعره و ثوبه و نعله لم يبل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نفيه لأبي ذر صاحب رسول اللّه حتى مات غريبا شريدا و لو لم يكن لعثمان إلا هذه الخطيئة لكانت عظيمة يستحق عليها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التقي الزاهد المجاهد الناصح يغرب عن وطنه و يهجر عن بلده لأنه رفض التجاوزات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وجد بأم عينه ما يحدثه عثمان فعزّ عليه أن يغيّر سنة رسول اللّه فكانت نتيجته أن نفاه إلى الشام فوجد معاوية في طغيانه فأنكر عليه ممّا استدعى معاوية أن يكتب لعثمان فرده إلى المدينة ثم نفاه إلى الربذة بعيدا عن مدينة الرسول أحب الأماكن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لما أعطى مروان بن الحكم ما أعطاه، و أعطى الحارث بن الحكم بن أبي العاص ثلاثماية ألف درهم و أعطى زيد بن ثابت مائة الف درهم جعل أبو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الكانزين بعذاب أليم و يتلو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مروان إلى عثمان فأرسل إلى أبي ذر نائلا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انته عما يبلغني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ينهاني عثمان عن قراءة كتاب اللّه و عيب من ترك أمر اللّه فو اللّه لأن أرضي اللّه سبحانه بسخط عثمان أحب إليّ و خير لي من أن أسخط اللّه برضاه فأغضب عثمان ذلك و احفظه فتصابر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للإمام أن يأخذ من المال فإذا أيسر قضى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اليهوديين أ تعلمنا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أذاك لي و تولعك بأصحابي الحق بالشام فأخرجه إليها فكان أبو ذر ينكر على معاوية أشياء يفعلها فبعث إليه معاوية ثلاثماية دينار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من عطائي الذي حرمتمونيه عامي هذا قبلتها و إن كانت صلة فلا حاجة لي فيها و 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بنى معاوية الخضراء بدمشق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كانت هذه من مال اللّه فهي الخيانة و إن كانت من مالك </w:t>
      </w:r>
      <w:bookmarkStart w:id="210" w:name="pg15548_228744"/>
    </w:p>
    <w:p>
      <w:pPr>
        <w:pStyle w:val="BookText"/>
        <w:rPr/>
      </w:pPr>
      <w:bookmarkEnd w:id="210"/>
      <w:r>
        <w:rPr>
          <w:rFonts w:ascii="Amiri" w:hAnsi="Amiri" w:eastAsia="Amiri" w:cs="Amiri"/>
          <w:color w:val="111111"/>
          <w:sz w:val="28"/>
          <w:sz w:val="28"/>
          <w:szCs w:val="28"/>
          <w:rtl w:val="true"/>
          <w:lang w:bidi="ar-SA"/>
        </w:rPr>
        <w:t>فهو الإسراف و كان أبو ذر رحمه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حدثت أعمال ما أعرفها و اللّه ما هي في كتاب اللّه و لا سنة نبيه و اللّه إني أرى حقا يطفأ و باطلا يحيا و صادقا مكذبا و أثرة بغير تقى و صالحا مستأثرا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حبيب بن مسلمة الفهري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لمفسد عليكم الشام فتدارك أهله إن كانت لكم حاجة فيه فكتب معاوية إلى عثمان فيه فكتب عثمان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فاحمل جندبا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على أغلظ مركب و أوعره فوجّه به مع من سار به الليل و النهار و حمله على شارف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المسنة الهرمة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إلا قتب حتى قدم به المدينة و قد سقط لحم فخذيه من الجهد فلما قدم أبو ذر المدينة بعث إليه عثمان أن الحق بأي أرض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فبيت المقدس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فأحد المصرين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أو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مسيرك إلى الربذة فسيره إليها فلم يزل بها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تعطيله الحد الواجب على عبيد اللّه بن عمر بن الخطاب فإنه قتل الهرمزان مسلما فلم يقده به و قد كان أمير المؤمنين يطلبه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عثمان صلحاء أهل الكوفة و فيهم كميل بن زياد و صعصعة بن صوحان إلى معاوية في الشام و لما لم يوافقوه على ظلمه و لم يتراجعوا عن مواقفهم المحقة سيرهم إلى عبد الرحمن بن خالد بن الوليد و كان على حمص فأهانهم و سبهم و استخف بهم</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9068802_2142443653"/>
      <w:bookmarkStart w:id="212" w:name="_Toc80"/>
      <w:bookmarkEnd w:id="211"/>
      <w:r>
        <w:rPr>
          <w:rtl w:val="true"/>
        </w:rPr>
        <w:t>أراء الصحابة في عثمان</w:t>
      </w:r>
      <w:r>
        <w:rPr>
          <w:rtl w:val="true"/>
        </w:rPr>
        <w:t>:</w:t>
      </w:r>
      <w:bookmarkEnd w:id="212"/>
    </w:p>
    <w:p>
      <w:pPr>
        <w:pStyle w:val="BookText"/>
        <w:rPr/>
      </w:pPr>
      <w:r>
        <w:rPr>
          <w:rFonts w:ascii="Amiri" w:hAnsi="Amiri" w:eastAsia="Amiri" w:cs="Amiri"/>
          <w:color w:val="111111"/>
          <w:sz w:val="28"/>
          <w:sz w:val="28"/>
          <w:szCs w:val="28"/>
          <w:rtl w:val="true"/>
          <w:lang w:bidi="ar-SA"/>
        </w:rPr>
        <w:t xml:space="preserve">اجتمعت كلمة أصحاب النبي على التخلّص من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قلة قليلة منتفعة من وجوده و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نرى كيف أنهم ما بين محرّض على قتله و مشترك فيه و بين مشاهد لا يذب عنه و لا يدفع و هذا ما ينقله التاريخ إلينا يقول ابن الأثير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تكاتب نفر من أصحاب رسول</w:t>
      </w:r>
      <w:r>
        <w:rPr>
          <w:rStyle w:val="FootnoteAnchor"/>
          <w:rtl w:val="true"/>
        </w:rPr>
        <w:footnoteReference w:id="61"/>
      </w:r>
      <w:r>
        <w:rPr>
          <w:rFonts w:ascii="Amiri" w:hAnsi="Amiri" w:eastAsia="Amiri" w:cs="Amiri"/>
          <w:color w:val="111111"/>
          <w:sz w:val="28"/>
          <w:sz w:val="28"/>
          <w:szCs w:val="28"/>
          <w:rtl w:val="true"/>
          <w:lang w:bidi="ar-SA"/>
        </w:rPr>
        <w:t xml:space="preserve">اللّه صلّى اللّه عليه و آله و سلّم و غيرهم بعضهم إلى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أقدموا فإن الجهاد عندنا و عظّم الناس على عثمان و نالوا منه و ليس أحد من الصحابة ينهى و لا يذب إلا نفر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جمع من أهل</w:t>
      </w:r>
      <w:r>
        <w:rPr>
          <w:rStyle w:val="FootnoteAnchor"/>
          <w:rtl w:val="true"/>
        </w:rPr>
        <w:footnoteReference w:id="62"/>
      </w:r>
      <w:r>
        <w:rPr>
          <w:rFonts w:ascii="Amiri" w:hAnsi="Amiri" w:eastAsia="Amiri" w:cs="Amiri"/>
          <w:color w:val="111111"/>
          <w:sz w:val="28"/>
          <w:sz w:val="28"/>
          <w:szCs w:val="28"/>
          <w:rtl w:val="true"/>
          <w:lang w:bidi="ar-SA"/>
        </w:rPr>
        <w:t xml:space="preserve">المدينة من الصحابة و غيرهم إلى من </w:t>
      </w:r>
      <w:bookmarkStart w:id="213" w:name="pg15548_228745"/>
    </w:p>
    <w:p>
      <w:pPr>
        <w:pStyle w:val="BookText"/>
        <w:rPr/>
      </w:pPr>
      <w:bookmarkEnd w:id="213"/>
      <w:r>
        <w:rPr>
          <w:rFonts w:ascii="Amiri" w:hAnsi="Amiri" w:eastAsia="Amiri" w:cs="Amiri"/>
          <w:color w:val="111111"/>
          <w:sz w:val="28"/>
          <w:sz w:val="28"/>
          <w:szCs w:val="28"/>
          <w:rtl w:val="true"/>
          <w:lang w:bidi="ar-SA"/>
        </w:rPr>
        <w:t>بالآفاق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الجهاد فهلموا إليه فإن دين محمد صلّى اللّه عليه و آله و سلّم قد أفسده خليفتكم فأقيموه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أم المؤمنين عائشة لمروان عند ما جاء يكلمها أن تتوسط لعثمان في دفع الثوار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وددت أنه في غرارة من غرائري هذه و أني طوّقت حمله حتى ألقيه في البحر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صنف في السير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كانت من أشد الناس على عثمان حتى أنها أخرجت ثوبا من ثياب رسول اللّه صلّى اللّه عليه و آله و سلّم فنصبته في منزلها و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للداخلين إليها هذا ثوب رسول اللّه لم يبل و عثمان قد ألى سنته و كانت تقول اقتلوا نعثلا قتل اللّه نعثلا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الإمامة و السياسة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أهل الكوفة و أهل مصر بباب عثمان ليلا و نهارا و طلحة يحرّض الفريقين جميعا على عثمان ثم إن طلحة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لا يبالي ما حصرتموه و هو يدخل إليه الطعام و الشراب فامنعوه الماء أن يدخل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في شرحه كان طلحة من أشد الناس تحريضا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الزبير دونه في ذلك رووا أن الزبير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فقد بدّل دينكم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يحامي عنه بالباب، فقال ما أكره أن يقتل عثمان و لو بدىء بابني، إن عثمان لجيفة على الصراط غدا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الفتنة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ابن مسعود كان يستحل دم عثمان أيام كان في الكوفة و هو كان يخطب الناس فيقول إن شر الأمور محدثاتها و كل محدث بدعة و كل بدعة ضلالة و كل ضلالة في النار يعرض في ذلك بعثمان و عامله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عمار ابن ياسر يخطب يوم صفين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معي عباد اللّه إلى قوم يزعمون أنهم يطلبون بدم ظالم، إنما قتله الصالحون المنكرون للعدوان الآمرون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عينات من آراء الصحابة و هناك الكثير من هذا الباب من أراده فليرجع إلى الموسوعات كالغدير و الطبقات و التواريخ</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9068804_2142443653"/>
      <w:bookmarkStart w:id="215" w:name="_Toc81"/>
      <w:bookmarkEnd w:id="214"/>
      <w:r>
        <w:rPr>
          <w:rtl w:val="true"/>
        </w:rPr>
        <w:t>مقتل عثمان</w:t>
      </w:r>
      <w:r>
        <w:rPr>
          <w:rtl w:val="true"/>
        </w:rPr>
        <w:t>:</w:t>
      </w:r>
      <w:bookmarkEnd w:id="21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سنذكر مقتل عثمان بصورة موجزة جدا و لا ندخل في بعض التفاصيل غير المفيدة لأن قتله لم يكن منهم إلا بعد أخذ و رد و وعد و حنث و محاورات طالت و أحداث جرت يقول المؤرخون ما ملخصه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كانت سنة خمس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السنة التي قتل فيها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مالك بن الحارث النخعي من الكوفة في مائتي رجل و حكيم بن جبلة العبدي في مائة رجل من أهل البصرة و من أهل مصر ستمائة رجل على أربعة ألوية لها رءوس أربعة مع كل رجل منهم لواء و فيهم محمد بن أبي بكر و كان جماع أمرهم إلى عمرو بن بديل بن ورقاء الخزاعي و كان من أصحاب النبي صلّى اللّه عليه و سلّم و إلى عبد الرحمن بن عديس التجيبي و قد كتبوا إلى عثمان كتابا يذكرونه باللّه و باليوم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أهل المدينة إليه أيضا يدعونه إلى التوبة و يحتجون و يقسمون له باللّه لا يمسكون عنه أبدا حتى يقتلوه أو يعطيهم ما يلزمه من حق اللّه فلما خاف القتل شاور نصحاءه و 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القوم ما قد رأيتم فما المخرج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فأشاروا عليه أن يرسل إلى علي بن أبي طالب عليه السلام فيطلب إليه أن يردهم عنه و يعطيهم ما يرضيهم ليطاولهم حتى يأتيه إمداد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لن يقبلوا التعليل و هم محمليّ عهدا و قد كان مني في قدمتهم الأولى ما كان فمتى أعطهم ذلك سألوني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مقاربتهم حتى تقوى أمثل من مكاثرتهم على القرب فاعطهم ما سألوك و طاولهم ما طاولوك فإن هم بغوا عليك فلا عهد لهم فأرسل إلى علي عليه السلام فدعاه فلما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 إنه قد كان من الناس ما قد رأيت و كان مني ما قد علمت و لست آمنهم على قتلي فارددهم عني فإن لهم اللّه عز و جل أن أعتبهم من كل ما يكرهون و أن أعطيهم الحق من نفسي و من غيري و إن كان في ذلك سفك دمي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إلى عدلك أحوج منهم إلى قتلك و إني لا أرى قوما لا يرضون إلا بالرضى و قد كنت أعطيتهم في قدمتهم الأولى عهدا من الله لترجعن عن جميع ما نقموا فرددتهم عنك ثم لم تف لهم بشيء من ذلك فلا تغرني هذه المرة من شيء فإني معطيهم عليك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فاعطهم فو اللّه لأفين لهم فخرج علي عليه السلام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إنما طلبتم الحق فقد أعطيتموه، إن عثمان قد زعم أنه منصفكم من نفسه و من غيره و راجع عن جميع ما تكرهون فاقبلوا منه و وكدوا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فاستوثق منه لنا فإنا و اللّه ما نرضى بقول دون فعل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لكم، ثم دخل عليه فأخبره الخبر فقال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اضرب بيني و بينهم أجلا يكون لي فيه مهلة فإني لا أقدر على رد ما كرهوا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بالمدينة فلا أجل فيه و ما غاب فأجله وصول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أجلني فيما بالمدينة ثلاثة أيام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إلى الناس فأخبرهم بذلك و كتب بينهم و بين عثمان كتابا أجله فيه ثلاثا على أن يرد كل مظلمة و يعزل كل عامل كرهوه ثم أخذ عليه في الكتاب أعظم ما أخذ اللّه على أحد من خلقه من عهد و ميثاق و أشهد عليه ناسا من وجوه المهاجرين و الأنصار فكف المسلمون عنه و رجعوا إلى أن يفي لهم بما أعطاهم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عثمان يتأهب للقتال و يستعد بالسلاح حتى مضت الثلاثة و هو على حاله لم يغير شيئا و كان أهل مصر قد طلبوا منه عزل ابن أبي سرح عاملهم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رجلا أوليه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محمد بن أبي بكر فكتب عثمان عهده و ولاه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محمد و من معه و لما كانوا على مسيرة ثلاث ليال من المدينة فإذا بهم يلتقون بورس غلام عثمان على جمل عثمان نفسه فقال له أصحاب محمد بن أبي بكر ما قصتك و ما شأنك إن لك لأمرا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أمير المؤمنين وجهني إلى عامل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عامل مصر 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أريد فأخبر محمد بأمره فبعث في طلبه فجاء به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مروان و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عثمان حتى عرفه رجل أنه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أرسلك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عامل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معك كتاب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ففتشوه فلم يجدوا معه كتابا و كانت معه إدواة قد يبست فيها شيء يتقلقل </w:t>
      </w:r>
    </w:p>
    <w:p>
      <w:pPr>
        <w:pStyle w:val="BookText"/>
        <w:rPr/>
      </w:pPr>
      <w:r>
        <w:rPr>
          <w:rFonts w:ascii="Amiri" w:hAnsi="Amiri" w:eastAsia="Amiri" w:cs="Amiri"/>
          <w:color w:val="111111"/>
          <w:sz w:val="28"/>
          <w:sz w:val="28"/>
          <w:szCs w:val="28"/>
          <w:rtl w:val="true"/>
          <w:lang w:bidi="ar-SA"/>
        </w:rPr>
        <w:t>فحركوه ليخرج فلم يخرج فشقوا إدواته فإذا فيها كتاب من عثمان إلى عبد اللّه بن أبي سرح عامل مصر و فض محمد الكتاب و قرأه على الحاضرين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محمد بن أبي بكر و فلان و فلان اصلبهم و اقتلهم و أقطع أيديهم و أرجلهم من خلاف و ابطل كتابهم و قرّ على عملك حتى يأتيك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الكتاب فزعوا منه و رجعوا إلى المدينة و ختم محمد الكتاب بخواتم النفر الذين كانوا معه و دفعه إلى رجل منهم ثم قدموا المدينة فجمعوا عليا و طلحة و الزبير و سعدا و من كان من أصحاب رسول اللّه ثم فكوا الكتاب بمحضر منهم و اخبرهم بقصة الغلام و أقرأهم الكتاب فلم يبق أحد من أهل المدينة إلا حنق على عثمان و قام أصحاب النبي صلّى اللّه عليه و سلّم فلحقوا بمنازلهم و حصر الناس عثمان و أحاطوا به و منعوه الماء و الخروج و من كان معه و أجلب عليه محمد بن أبي بكر و في المصادر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قدموا المدينة أتوا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عدو اللّه عثمان أنه كتب فينا بكذا و كذا و إن اللّه قد أحل دمه قم معنا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أقوم معكم، ثم خرج خارج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الإمامة و السياسة لابن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الأشتر النخعي من الكوفة في ألف رجل و أقبل ابن أبي حذيفة من مصر في أربعمائة رجل فأقام أهل الكوفة و أهل مصر بباب عثمان ليلا و نهارا و طلحة يحرض الفريقين جميعا على عثمان ثم إن طلحة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لا يبالي ما حاصرتموه و هو يدخل إليه الطعام و الشراب فامنعوا الماء أن يدخل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أنكر عثمان أن يكون كتب الكتاب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كتاب كاتبك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لكنه كتبه بغير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الرسول الذي وجدنا معه الكتاب غلامك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لكنه خرج بغير إذني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 جملك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لكنه أخذ بغير علمي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صادق أو كاذب، فإن كنت كاذبا فقد استحققت الخلع لما أمرت به من سفك دمائنا بغير حقها و إن كنت صادقا فقد استحققت أن تخلع لضعفك و غفلتك و خبث بطانتك لأنه لا ينبغي لنا أن نترك على رقابنا من يقتطع مثل هذا الأمر دونه لضعفه و غفلته</w:t>
      </w:r>
      <w:r>
        <w:rPr>
          <w:rFonts w:eastAsia="Amiri" w:cs="Amiri" w:ascii="Amiri" w:hAnsi="Amiri"/>
          <w:color w:val="111111"/>
          <w:sz w:val="28"/>
          <w:szCs w:val="28"/>
          <w:rtl w:val="true"/>
          <w:lang w:bidi="ar-SA"/>
        </w:rPr>
        <w:t xml:space="preserve">. </w:t>
      </w:r>
      <w:bookmarkStart w:id="216" w:name="pg15548_228749"/>
    </w:p>
    <w:p>
      <w:pPr>
        <w:pStyle w:val="BookText"/>
        <w:rPr/>
      </w:pPr>
      <w:bookmarkEnd w:id="216"/>
      <w:r>
        <w:rPr>
          <w:rFonts w:ascii="Amiri" w:hAnsi="Amiri" w:eastAsia="Amiri" w:cs="Amiri"/>
          <w:color w:val="111111"/>
          <w:sz w:val="28"/>
          <w:sz w:val="28"/>
          <w:szCs w:val="28"/>
          <w:rtl w:val="true"/>
          <w:lang w:bidi="ar-SA"/>
        </w:rPr>
        <w:t>و بقي الأمر هكذا يصرون على خلعه و قد حصروه و هو مصرّ على موقفه كلما أعطاهم عهدا نقضه مروان حتى تسوروا عليه من دار بجنب داره و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ثلاثة أيام ثم دفن في حش كوكب في طرف البقيع حيث كان اليهود يقبرون موتاهم</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9068806_2142443653"/>
      <w:bookmarkStart w:id="218" w:name="_Toc82"/>
      <w:bookmarkEnd w:id="217"/>
      <w:r>
        <w:rPr>
          <w:rtl w:val="true"/>
        </w:rPr>
        <w:t>ترجمة عثمان</w:t>
      </w:r>
      <w:r>
        <w:rPr>
          <w:rtl w:val="true"/>
        </w:rPr>
        <w:t>:</w:t>
      </w:r>
      <w:bookmarkEnd w:id="218"/>
    </w:p>
    <w:p>
      <w:pPr>
        <w:pStyle w:val="BookText"/>
        <w:rPr/>
      </w:pPr>
      <w:r>
        <w:rPr>
          <w:rFonts w:ascii="Amiri" w:hAnsi="Amiri" w:eastAsia="Amiri" w:cs="Amiri"/>
          <w:color w:val="111111"/>
          <w:sz w:val="28"/>
          <w:sz w:val="28"/>
          <w:szCs w:val="28"/>
          <w:rtl w:val="true"/>
          <w:lang w:bidi="ar-SA"/>
        </w:rPr>
        <w:t>عثمان بن عفان بن أبي العاص بن أمية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أروى بنت كريز بن ربيعة بن حبيب بن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قديما و هاجر مع زوجته رقية بنت رسول اللّه صلّى اللّه عليه و سلّم الهجرة الأولى إلى الحبشة و الثانية إلى المدينة و قد توفيت أيام موقعة بدر فتزوج من أختها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خليفة في الشورى العمرية التي تكونت بشكل دقيق يضمن نجاحه و كان ذلك لليلة بقيت من ذي الحجة سنة ثلاث و عشرين فاستقبل لخلافته المحرم سنة أربع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يعهد عنه أنه خاض معركة و لم يعرف التاريخ أنه قتل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آلت إليه الخلافة ولّى أقرباءه الأمصار الإسلامية فكان بالشام كلها معاوية و بالبصرة سعيد بن العاص و بمصر عبد اللّه بن سعد بن أبي سرح و بخراسان عبد اللّه بن عامر و على الكوفة الوليد بن عقبة بن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أقرباءه و أهل بيته في الست الأواخر و كتب لمروان بخمس مصر و أعطى أقرباءه المال و تأول ذلك الصلة التي أمر اللّه بها و اتخذ الأموال و استلف من بيت المال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تركا من ذلك ما هو لهما و إني أخذته فقسمته في أقربائي فأنكر الناس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أساء استخدام السلطة و ضعف جدا عن مواجهة ما يعترضه فتسلط عليه مروان فكان يوجهه كيف شاء و قد جرت أحداث رهيبة و فصول غريبة جعلت الناس تنقم عليه و على أسرته إلى أن أجتمع الثوار من الكوفة و البصرة و مصر و قضوا عليه و انتهى حكمه سنة خمس و ثلاثين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 في حش كوكب حيث كان يدفن اليهود موتاهم و قد مرّ معنا بعض ما يتعلق بسلوكه و سيرته و ما جنت يداه</w:t>
      </w:r>
      <w:r>
        <w:rPr>
          <w:rFonts w:eastAsia="Amiri" w:cs="Amiri" w:ascii="Amiri" w:hAnsi="Amiri"/>
          <w:color w:val="111111"/>
          <w:sz w:val="28"/>
          <w:szCs w:val="28"/>
          <w:rtl w:val="true"/>
          <w:lang w:bidi="ar-SA"/>
        </w:rPr>
        <w:t xml:space="preserve">.. </w:t>
      </w:r>
      <w:bookmarkStart w:id="219" w:name="pg15548_228750"/>
    </w:p>
    <w:p>
      <w:pPr>
        <w:pStyle w:val="Heading3"/>
        <w:numPr>
          <w:ilvl w:val="2"/>
          <w:numId w:val="1"/>
        </w:numPr>
        <w:rPr/>
      </w:pPr>
      <w:bookmarkStart w:id="220" w:name="__RefHeading___Toc9068808_2142443653"/>
      <w:bookmarkStart w:id="221" w:name="_Toc83"/>
      <w:bookmarkEnd w:id="219"/>
      <w:bookmarkEnd w:id="220"/>
      <w:r>
        <w:rPr>
          <w:rtl w:val="true"/>
        </w:rPr>
        <w:t>مبايعة علي</w:t>
      </w:r>
      <w:r>
        <w:rPr>
          <w:rtl w:val="true"/>
        </w:rPr>
        <w:t>:</w:t>
      </w:r>
      <w:bookmarkEnd w:id="221"/>
    </w:p>
    <w:p>
      <w:pPr>
        <w:pStyle w:val="Heading4"/>
        <w:numPr>
          <w:ilvl w:val="3"/>
          <w:numId w:val="1"/>
        </w:numPr>
        <w:rPr/>
      </w:pPr>
      <w:bookmarkStart w:id="222" w:name="__RefHeading___Toc9068810_2142443653"/>
      <w:bookmarkStart w:id="223" w:name="_Toc84"/>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فما راعني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النّاس كعرف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 ينثالون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كلّ جانب، حتّى لقد وطىء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الحسنان، و شقّ عطفاي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مجتمعين حولي كربيضة الغنم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نهضت بالأمر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نكثت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مرقت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سمعوها و وعوها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لكنّهم حليت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في أعينهم، وراقهم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الّذي فلق الحبّة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لا حضور الحاضر، و قيام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النّاصر، و ما أخذ اللّه على العلماء ألاّ يقارّوا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و لا سغب مظلوم، لألقيت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حبلها على غاربها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لسقيت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آخرها بكأس أوّلها، و لألفيتم دنياكم هذه أزهد عندي من عفطة عنز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إليه رجل من أهل السواد عند بلوغه إلى هذا الموضع من خطبته، فناوله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مسائل كان يريد الإجابة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ينظر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أطّردت خطبتك من حيث أفضيت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شقشقة هدرت ثمّ قرّت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أسفت على كلام قط كأسفي على هذا الكلام ألاّ يكون أمير المؤمنين عليه السلام بلغ منه حيث أراد</w:t>
      </w:r>
      <w:r>
        <w:rPr>
          <w:rFonts w:eastAsia="Amiri" w:cs="Amiri" w:ascii="Amiri" w:hAnsi="Amiri"/>
          <w:color w:val="111111"/>
          <w:sz w:val="28"/>
          <w:szCs w:val="28"/>
          <w:rtl w:val="true"/>
          <w:lang w:bidi="ar-SA"/>
        </w:rPr>
        <w:t xml:space="preserve">. </w:t>
      </w:r>
      <w:bookmarkStart w:id="224" w:name="pg15548_228751"/>
    </w:p>
    <w:p>
      <w:pPr>
        <w:pStyle w:val="BookText"/>
        <w:rPr/>
      </w:pPr>
      <w:bookmarkEnd w:id="224"/>
      <w:r>
        <w:rPr>
          <w:rFonts w:ascii="Amiri" w:hAnsi="Amiri" w:eastAsia="Amiri" w:cs="Amiri"/>
          <w:color w:val="111111"/>
          <w:sz w:val="28"/>
          <w:sz w:val="28"/>
          <w:szCs w:val="28"/>
          <w:rtl w:val="true"/>
          <w:lang w:bidi="ar-SA"/>
        </w:rPr>
        <w:t>قال الشريف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كراكب الصعبة إن أشنق لها خرم، و 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إذا شدد عليها في جذب الزمام و هي تنازعه رأسها خرم أنفها، و إن أرخى لها شيئا مع صعوبتها تقحمت به فلم يملكها؛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أشنق الناقة، إذا جذب رأسها بالزمام فرفعه، و شنقها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ابن السكيت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أشنق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جعله في مقابلة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لها رأسها بمعنى أمسكه عليها بالزمام</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9068812_2142443653"/>
      <w:bookmarkStart w:id="226" w:name="_Toc85"/>
      <w:bookmarkEnd w:id="225"/>
      <w:r>
        <w:rPr>
          <w:rtl w:val="true"/>
        </w:rPr>
        <w:t>اللغة</w:t>
      </w:r>
      <w:bookmarkEnd w:id="2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شعر عنقها و عرف الضبع يضرب به المثل في الازدحام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مؤنثة ضرب من السباع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ينثالون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يتتابعون مزدحمين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بقدمه أي داس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 عطفاي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و خدش جنباي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الرابضة من الغنم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به و تسلمته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نكث أي 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طوائف، الجماعة من الناس الذين يجمعهم و يميزهم عن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السهم نفذ فيها و خرج و من الدين خرج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عدل عن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حفظوها و فقهوها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بعيني أعجبتني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راق الشراب إذا صفا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الزبرج الزينة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يقاروا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يقروا و يذعنوا و يسكنوا</w:t>
      </w:r>
      <w:r>
        <w:rPr>
          <w:rFonts w:eastAsia="Amiri" w:cs="Amiri" w:ascii="Amiri" w:hAnsi="Amiri"/>
          <w:color w:val="111111"/>
          <w:sz w:val="28"/>
          <w:szCs w:val="28"/>
          <w:rtl w:val="true"/>
          <w:lang w:bidi="ar-SA"/>
        </w:rPr>
        <w:t xml:space="preserve">. </w:t>
      </w:r>
      <w:bookmarkStart w:id="227" w:name="pg15548_228752"/>
    </w:p>
    <w:p>
      <w:pPr>
        <w:pStyle w:val="BookText"/>
        <w:rPr/>
      </w:pPr>
      <w:bookmarkEnd w:id="227"/>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يعتري الإنسان من الثقل و الكرب عند امتلائه من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سقيت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الماء ليشرب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كؤوس و اكؤس مؤنث الاناء يشرب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تنثره العنزة من أنفها، المخاط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البعير ردد صوته في حنجرته و هدر الحمام قرقر و ردد صوته في حنجرته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و هدأت</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9068814_2142443653"/>
      <w:bookmarkStart w:id="229" w:name="_Toc86"/>
      <w:bookmarkEnd w:id="228"/>
      <w:r>
        <w:rPr>
          <w:rtl w:val="true"/>
        </w:rPr>
        <w:t>الشرح</w:t>
      </w:r>
      <w:bookmarkEnd w:id="229"/>
    </w:p>
    <w:p>
      <w:pPr>
        <w:pStyle w:val="Heading5"/>
        <w:numPr>
          <w:ilvl w:val="4"/>
          <w:numId w:val="1"/>
        </w:numPr>
        <w:rPr/>
      </w:pPr>
      <w:bookmarkStart w:id="230" w:name="__RefHeading___Toc9068816_2142443653"/>
      <w:bookmarkStart w:id="231" w:name="_Toc87"/>
      <w:bookmarkEnd w:id="230"/>
      <w:r>
        <w:rPr>
          <w:rtl w:val="true"/>
        </w:rPr>
        <w:t>اشارة</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 الناس كعرف الضبع إليّ ينثالون علي من كل جانب حتى لقد وطىء الحسنان و شق عطفاي مجتمعين حولي 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الإمام بيعته و كيف تمت، إنها بيعة أفزعته و لفتت ناظره لأنها على خلاف المتوقع إذ كان يتوقع من الناس أن ينكفئوا على أنفسهم و يبتعدوا عن الساحة فإذا بهم يزدحمون عليه و يتتابعون إليه بصورة غريبة إنهم أحاطوا به من كل جانب يريدون بيعته حتى من شدة ازدحامهم عليه و رغبتهم فيه لم يلتفت أحد منهم إلى الحسن و الحسين و أخذوهما في طريقهم و من شدة الضغط عليه خدش جانباه مجتمعين حوله كالغنم عند ما تجتمع في مراحها فتزدحم على بعضها هكذا كانوا حولي و بهذا الشكل كانت رغبتهم بي</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9068818_2142443653"/>
      <w:bookmarkStart w:id="233" w:name="_Toc88"/>
      <w:bookmarkEnd w:id="232"/>
      <w:r>
        <w:rPr>
          <w:rtl w:val="true"/>
        </w:rPr>
        <w:t>بيعة الإمام</w:t>
      </w:r>
      <w:r>
        <w:rPr>
          <w:rtl w:val="true"/>
        </w:rPr>
        <w:t>:</w:t>
      </w:r>
      <w:bookmarkEnd w:id="233"/>
    </w:p>
    <w:p>
      <w:pPr>
        <w:pStyle w:val="BookText"/>
        <w:rPr/>
      </w:pPr>
      <w:r>
        <w:rPr>
          <w:rFonts w:ascii="Amiri" w:hAnsi="Amiri" w:eastAsia="Amiri" w:cs="Amiri"/>
          <w:color w:val="111111"/>
          <w:sz w:val="28"/>
          <w:sz w:val="28"/>
          <w:szCs w:val="28"/>
          <w:rtl w:val="true"/>
          <w:lang w:bidi="ar-SA"/>
        </w:rPr>
        <w:t>قتل عثمان شر قتلة، قتله المسلمون السائرون على خطى الإسلام الذين رأوا ممارساته المخالفة للدين و بعد أن قتل التفت الثوار و الصحابة و جميع المسلمين فلم يجدوا أكفأ من علي يتربع على عرش الخلافة فلذا يمموا وجوههم شطره راجين منه أن يقبل عرضهم و ينقذ الموقف فإنه رجل الساعة الصعبة و صاحب أعظم رصيد طيب عند المسلمين و قد وصفت كتب التاريخ بيعته فنأخذ منها هذه الصورة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عثمان اجتمع أصحاب رسول اللّه صلّى اللّه عليه و سلّم من المهاجرين و الأنصار و فيهم طلحة و الزبير فأتوا عليا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للناس من 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أمركم فمن اخترتم 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نختار غيرك و ترددوا إليه مرارا و قالوا له في 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نعلم أحدا أحق به منك، لا أقدم سابقة و لا أقرب قرابة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 أكون وزيرا خيرا من أن أكون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نحن بفاعلين حتى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المسجد فإن بيعتي لا تكون خفية و لا تكون إلا في المسجد و كان في بيته و قيل في 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عمرو بن مبذول فخرج إلى المسجد و عليه إزار و طاق و عمامة خز و نعلاه في يده متوكئا على قوس فبايعه الناس و كان أول من بايعه من الناس طلحة بن عبيد اللّه فنظر إليه حبيب بن ذؤيب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أول من بدأ بالبيعة يد شلاء، لا يتم هذا الأمر، و بايعه الزبير و قال لهما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أحببتما أن تبايعاني و إن أحببتما بايعتكما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نبايعك، و هربا إلى مكة بعد قتل عثمان بأربعة أشهر، و بايعه الناس، و جاءوا بسعد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يبايع الناس و اللّه ما عليك مني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جاءوا بابن عمر، فقالوا 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يبايع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بكفيل،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كفيلا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أنا كفيله، إنك ما علمت لسيئ الخلق صغيرا 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بايعت الأنصار إلا نفرا يسيرا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و كعب بن مالك، و مسلمة بن مخلّد، و أبو سعيد الخدري و محمد بن مسلمة و النعمان بن بشير و زيد بن ثابت و رافع بن خديج و فضالة بن عبيد و كعب بن عجرة و كانوا عثمانية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حسان فكان شاعرا لا يبالي ما يصنع و أما زيد بن ثابت فولاه عثمان الديوان و بيت المال فلما حصر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كونوا أنصار اللّه مرتين فقال له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تنصره إلا لأنه أكثر لك من العبدان و أما كعب بن مالك فاستعمله على صدقة مزينة و ترك له ما أخذ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تمت البيعة للإمام باختيار الأمة و رغبتها و انعقدت له في أعناق المسلمين فوجب عليهم إطاعته و لزوم أمره و لم يعد للموجود أن يرجع و لا للغائب أن يحتجّ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الدنيا لن تصفو لعلي كما لم تصف للعظماء في التاريخ و يشير الإمام في هذا الفصل إلى ما كان يقوله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نهضت بالأمر نكثت طائفة و مرقت أخرى و قسط آخرون كأنهم لم يسمعوا كلام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بلى و اللّه لقد سمعوها و وعوها و لكنهم حليت الدنيا في أعينهم وراقهم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المقام يبين الإمام كيف أنه عند ما تولى الأمر و تسلم مقاليد الخلافة و برغبة المسلمين و اختيارهم، كيف نقض من بايع نقض بيعته بدون عذر شرعي و لا حجة يقدر أن يقدمها ذريعة لنقضه ما التزم به من خلافتي قام الناكثون طلحة و الزبير و من تابعهما بالتمرد و نقض البيعة و سعوا في حرب دامية سميت بحرب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خرجت من الدين فرقة أخرى و هم أهل النهروان الخوارج الذين وردت عن النبي فيهم الأحاديث و قد ورد فيها الأمر بقتالهم و استئصال شأفتهم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ثالثا قام معاوية و أصحابه يعاونهم عمرو بن العاص، هؤلاء القاسطون، الظالمون العادلون عن طريق الحق الجائرون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الفئة الباغية و قد ورد عن النبي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ستقاتل بعدي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أن يجعل لهم مبررا بأنهم لم يسمعوا كلام اللّه القائل إن الجنة و ما فيها هي للذين لا يريدون علوا في الأرض و لا فسادا و العاقبة الحسنة الطيبة التي هي الجنة للمتقين الذين يخافون اللّه ثم يقول إن هذا الاحتمال لا يمكن أن يصدق عليهم و لا يمكن أن يكونوا من أهل هذه الآية لأنهم سمعوها جيدا و فهموا معناها إنهم عرب أقحاح قد عرفوا اللغة و أدركوا معناها و خصوصا أنهم عاشوا عصر النبوة و 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سمعوها و فهموا معناها و لكنها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أعجبتهم زينتها فرغبوا فيها، لقد استهواهم الملك و الرياسة و غرتهم الزعامة فتركوا الآية و لهثوا وراء الدنيا يريدونها فلذا نكثت طائفة و مرقت أخرى و قسطت الثالثة و سنأتي فيما بعد على تفاصيل ذلك كله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الذي فلق الحبة و برأ النسمة لو لا حضور الحاضر و قيام الحجة بوجود الناصر و ما أخذ اللّه على العلماء ألاّ يقاروا على كظة ظالم و لا سغب مظلوم لألقيت حبلها على غاربها و لسقيت آخرها بكأس أولها و لألفيتم دنياكم هذه أزهد عندي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الإمام باللّه و ذكره بصفتين من فعله الذي اختص به دون خلقه أنه فلق الحبة شقها و أخرج </w:t>
      </w:r>
    </w:p>
    <w:p>
      <w:pPr>
        <w:pStyle w:val="BookText"/>
        <w:rPr/>
      </w:pPr>
      <w:r>
        <w:rPr>
          <w:rFonts w:ascii="Amiri" w:hAnsi="Amiri" w:eastAsia="Amiri" w:cs="Amiri"/>
          <w:color w:val="111111"/>
          <w:sz w:val="28"/>
          <w:sz w:val="28"/>
          <w:szCs w:val="28"/>
          <w:rtl w:val="true"/>
          <w:lang w:bidi="ar-SA"/>
        </w:rPr>
        <w:t>منها الأشجار و النبات و خلق الروح و هي الخلق، أقسم بهذين الأمرين اللذين لا يملكهما إلا اللّه أقسم به بصفتيه هاتين أنه لو لا حضور الحاضر من الناس المجتمعين حوله و المناصرين له الآن، و قيام الحجة عليه بوجود الناصر من حيث أن الناس الآن طوع إرادته و عند أمره و يمكن بهم أن يحقق أمر اللّه و يثبت الحق و يبطل الباطل فإن لديه ما يستعين به لقتال الناكثين و رد المظالم و إعادة الحق إلى نصابه لو 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أخذه اللّه على العلماء من العهد و الميثاق أن لا يسكتوا عن ظلم الظالمين و جوع الجائعين و عمّا يمارسه الطغاة على الضعفاء، لو لا ذلك لتخلى عن الخلافة و تركها و شأنها يتقاتل عليها أهل الدنيا و طلابها كما تركها أول مرة عند ما اغتصبها أبو بكر فإنه سدل دونها ثوب النسيان و طوى عنها فكره و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شبه الخلافة بالناقة الممسوكة بالزمام فإذا أراد أن يسرحها ألقاه على كاهلها فتذهب سارحة حيث شاءت و لم يعد لراعيها سلطة عليها و كذلك هو عليه السلام لو لا وجود الناصر و ما أخذه اللّه على العلماء لترك الخلافة و لم يعرها انتباها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زهدت في بادىء الأمر عند ما استولى عليها الخلفاء قبلي و سكت عن حقي، لزهدت فيها الآن و لوجدتم دنياكم التي تتقاتلون عليها و تسلبون بها حقوق الناس أخف و أهون ممّا تنثره العنز من أنفها في عفطتها و أحقر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 قام إليه رجل من أهل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و سمي سوادا لخضرته و العرب تقول للأخضر الشديد الخضرة أسود و يطلق على بلاد الكوفة و البصرة السوادين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بلوغه إلى هذا الموضع من خطبته فناوله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مسائل كان يريد الإجابة عنها، فأقبل ينظر فيه فلما فرغ من قراءته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أطردت خطبتك من حيث 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تابعت خطبتك من حيث سكت و قطعت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شقشقة هدرت ثم استقرت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نفسه بالفحل الهادر و شبّه الخطبة بما يخرج منه عند هياجه لعدم الأثر لمثلها في الحاضرين أو لقلة الاهتمام بأمر الخلافة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أسفت على كلام قط كأسفي على هذا الكلام ألا يكون أمير المؤمنين عليه السلام بلغ منه حيث أراد</w:t>
      </w:r>
      <w:r>
        <w:rPr>
          <w:rFonts w:eastAsia="Amiri" w:cs="Amiri" w:ascii="Amiri" w:hAnsi="Amiri"/>
          <w:color w:val="111111"/>
          <w:sz w:val="28"/>
          <w:szCs w:val="28"/>
          <w:rtl w:val="true"/>
          <w:lang w:bidi="ar-SA"/>
        </w:rPr>
        <w:t xml:space="preserve">. </w:t>
      </w:r>
      <w:bookmarkStart w:id="234" w:name="pg15548_228756"/>
    </w:p>
    <w:p>
      <w:pPr>
        <w:pStyle w:val="Heading2"/>
        <w:numPr>
          <w:ilvl w:val="1"/>
          <w:numId w:val="1"/>
        </w:numPr>
        <w:rPr/>
      </w:pPr>
      <w:bookmarkStart w:id="235" w:name="__RefHeading___Toc9068820_2142443653"/>
      <w:bookmarkStart w:id="236" w:name="_Toc89"/>
      <w:bookmarkEnd w:id="234"/>
      <w:bookmarkEnd w:id="235"/>
      <w:r>
        <w:rPr/>
        <w:t>4</w:t>
      </w:r>
      <w:r>
        <w:rPr>
          <w:rtl w:val="true"/>
        </w:rPr>
        <w:t xml:space="preserve"> - </w:t>
      </w:r>
      <w:r>
        <w:rPr>
          <w:rtl w:val="true"/>
        </w:rPr>
        <w:t>و من خطبة له عليه السلام</w:t>
      </w:r>
      <w:bookmarkEnd w:id="236"/>
    </w:p>
    <w:p>
      <w:pPr>
        <w:pStyle w:val="Heading3"/>
        <w:numPr>
          <w:ilvl w:val="2"/>
          <w:numId w:val="1"/>
        </w:numPr>
        <w:rPr/>
      </w:pPr>
      <w:bookmarkStart w:id="237" w:name="__RefHeading___Toc9068822_2142443653"/>
      <w:bookmarkStart w:id="238" w:name="_Toc90"/>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و هي من أفصح كلامه عليه السلام و فيها يعظ الناس و يهديهم من ضلالتهم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خطبها بعد قتل طلحة و الزبير بنا اهتديتم في الظّلماء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تسنّمتم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بنا انفجرتم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لم يفقه الواعية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 يراعي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يفارقه الخفقان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أنتظر بكم عواقب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أتوسّمكم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سترني عنكم جلباب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 بصّرنيكم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لكم على 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جوادّ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تلتقون و لا دليل، و تحتفرون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تميهون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أنطق لكم العجماء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امرىء تخلّف 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عليه السّلام خيفة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بل أشفق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غلبة الجهّال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تواقفنا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لم يظمأ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9068824_2142443653"/>
      <w:bookmarkStart w:id="240" w:name="_Toc91"/>
      <w:bookmarkEnd w:id="239"/>
      <w:r>
        <w:rPr>
          <w:rtl w:val="true"/>
        </w:rPr>
        <w:t>اللغة</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ركوب السنام و هنا يراد به العلو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ذرىّ و ذرى أعلى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 المكان العالي، رأس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دخلتم في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و الليلتان يختفي فيهما القمر في آخر الشهر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الوقر الصمم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الصراخ و المقصود هنا الزواجر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الصمم و هو عدم السمع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بشدة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على قلبه قواه و صبره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و التحرك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 نقض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أتوسمكم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أتفرس فيكم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 غرورا خدعه و أطمعه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يلبس فوق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بصرنيكم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 إياكم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الطريقة الواضحة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يضل فيها صاحبها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تحدثون الحفر و حفر البئر نقرها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تجدون 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نطق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النطق و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 خفي و غاب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و الفزع يقع في القلب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 الفزع</w:t>
      </w:r>
      <w:r>
        <w:rPr>
          <w:rFonts w:eastAsia="Amiri" w:cs="Amiri" w:ascii="Amiri" w:hAnsi="Amiri"/>
          <w:color w:val="111111"/>
          <w:sz w:val="28"/>
          <w:szCs w:val="28"/>
          <w:rtl w:val="true"/>
          <w:lang w:bidi="ar-SA"/>
        </w:rPr>
        <w:t xml:space="preserve">. </w:t>
      </w:r>
      <w:bookmarkStart w:id="241" w:name="pg15548_228758"/>
    </w:p>
    <w:p>
      <w:pPr>
        <w:pStyle w:val="BookText"/>
        <w:rPr/>
      </w:pPr>
      <w:bookmarkEnd w:id="241"/>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غلبة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منازعة الجهال و قهرهم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توافقنا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الوقوف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اطمأن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يعطش</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9068826_2142443653"/>
      <w:bookmarkStart w:id="243" w:name="_Toc92"/>
      <w:bookmarkEnd w:id="242"/>
      <w:r>
        <w:rPr>
          <w:rtl w:val="true"/>
        </w:rPr>
        <w:t>الشرح</w:t>
      </w:r>
      <w:bookmarkEnd w:id="243"/>
    </w:p>
    <w:p>
      <w:pPr>
        <w:pStyle w:val="Heading4"/>
        <w:numPr>
          <w:ilvl w:val="3"/>
          <w:numId w:val="1"/>
        </w:numPr>
        <w:rPr/>
      </w:pPr>
      <w:bookmarkStart w:id="244" w:name="__RefHeading___Toc9068828_2142443653"/>
      <w:bookmarkStart w:id="245" w:name="_Toc93"/>
      <w:bookmarkEnd w:id="244"/>
      <w:r>
        <w:rPr>
          <w:rtl w:val="true"/>
        </w:rPr>
        <w:t>اشارة</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اهتديتم في الظلماء و تسنمتم ذروة العلياء و بنا انفجرتم 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الشريفة تتضمن بعض المطالب العظيمة و المناقب الكريمة التي يتمتع بها أهل البيت، يذكرها احتجاجا على من أنكرها و تذكيرا لمن نسيها و بيانا لحقيقة أهلها و هي موجهة إلى طلحة و الزبير و من كان على سيرتهما و كان خطابه لهما و إن كان بعد قتلهما كما خاطب النبي في بدر قتلى المشركين ففي هذا الخطاب إسماع لغيرهما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بأهل البيت الذين نزل في بيوتهم الوحي كانت هداية الخلق من الجاهلية و الانحراف و الاسفاف في الفكر و الانحطاط في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في عمى و جهل و ضلال فنزل الوحي على رسوله فهداهم إلى الإسلام و الإيمان و طاعة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بأهل البيت وصل المسلمون إلى أعلى درجات السمو و الرفعة و تقدموا على جميع الأمم و الشعوب و أضحوا قادة العالم و سادة البشرية ففتحوا الفتوح و قادوا الجيوش و تسلموا أزمة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الأمة التي كانت تعيش على هامش الحياة ليس لها من هدف إلا الغزو و السلب و النهب تطارد الجراد و تركض خلف البعير و ليس في منظورها أكثر من ذلك، هذه الأمة تحولت إلى أرقى أمم الأرض و أعزها، وضعت رضى اللّه نصب عينها فأعزها اللّه و رفعها حتى أصبحت سيدة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بأهل البيت غابت الظلمات و خرجت هذه الأمة من مدلهمات الجاهلية إلى فجر مضيء زاهر نتذكره اليوم فنعيش اللذة و الحلم الطيب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 سمع لم يفقه الواعية و كيف يراعي النبأة من أصمته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كل ما تقدم ببركة أهل البيت و وجودهم الطيب المعطاء و كان هذا ما قدموه للأمة ثم إن الناس جهلت ذلك و قابلته بالرفض و الإساءة و القسوة و الجفوة فما كان من الإمام هنا إلا أن دعا </w:t>
      </w:r>
      <w:bookmarkStart w:id="246" w:name="pg15548_228759"/>
    </w:p>
    <w:p>
      <w:pPr>
        <w:pStyle w:val="BookText"/>
        <w:rPr/>
      </w:pPr>
      <w:bookmarkEnd w:id="246"/>
      <w:r>
        <w:rPr>
          <w:rFonts w:ascii="Amiri" w:hAnsi="Amiri" w:eastAsia="Amiri" w:cs="Amiri"/>
          <w:color w:val="111111"/>
          <w:sz w:val="28"/>
          <w:sz w:val="28"/>
          <w:szCs w:val="28"/>
          <w:rtl w:val="true"/>
          <w:lang w:bidi="ar-SA"/>
        </w:rPr>
        <w:t>عليهم بالصمم و فقدان الآذان سمعها لأنها إذا لم تفهم هذه الأمور كلها و لم تفكر فيها و تحلّلها و تقدر أهل البيت و تتابعهم في مسيرتهم و سلوكهم و أقوالهم كان سمعهم مفقودا لعدم أداء دوره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اعتذر عنهم تبكيتا لهم و إهانة لوجودهم بأنه كيف يسمع الصوت الخفي من لم يسمع النداء القوى و هؤلاء نسوا كلام اللّه و كلام رسوله في حق أهل البيت و لم يؤثر فيهم كل ذلك النداء المتكرر في فضلهم إذا كان ذلك لم يؤثر فيهم فكيف يؤثر فيهم كلام الإمام مع ما هم فيه من العداوة له و البعد عنه و البغض لشخصه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جنان لم يفارقه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دعا على أولئك الذين لم يسمعوا كلام اللّه و كلام رسوله دعا هنا لأولئك الذين تستمر قلوبهم في اضطراب و وجل خوفا من اللّه و فزعا من عقابه، دعا لهم أن تسكن قلوبهم و تثبت و تطمئن و هذا لا يكون إلا بالعمل الصالح و الحياة مع اللّه و أن يتيقنوا بما عنده حتى كأنهم يرونه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أنتظر بكم عواقب الغدر و أتوسمكم بحلية المغترين حتى سترني عنكم جلباب الدين و بصرنيكم 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كلامه إلى الفئة الناكثة طلحة و الزبير و من ينهج نهجهما بأنه منذ بيعتهم له كان لا يطمئن إليهم بل يتوقع منهم الخيانة و نقض البيعة، إنني كنت أتفرس فيكم الاغترار بأدنى شبهة و لو كانت فاسدة لا أساس لها و كنت أقدر على أخذكم و الاقتصاص منكم و لكن منعني من ذلك و حجبني ظاهر كلامكم حيث أنتم بظاهركم مسلمين و المسلم في حصانة لا يحاسب على ما في نفسه و ما يضمره و من هنا لا يجوز القصاص قبل الجناية و أنا أعرف ضعف إيمانكم و خبث طواياكم و هذا قد عرفته ببصيرتي التي زودني بها اللّه فإن المؤمن يبصر بنور اللّه</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9068830_2142443653"/>
      <w:bookmarkStart w:id="248" w:name="_Toc94"/>
      <w:bookmarkEnd w:id="247"/>
      <w:r>
        <w:rPr>
          <w:rtl w:val="true"/>
        </w:rPr>
        <w:t>ما العمرة تريدان</w:t>
      </w:r>
      <w:r>
        <w:rPr>
          <w:rtl w:val="true"/>
        </w:rPr>
        <w:t>:</w:t>
      </w:r>
      <w:bookmarkEnd w:id="248"/>
    </w:p>
    <w:p>
      <w:pPr>
        <w:pStyle w:val="BookText"/>
        <w:rPr/>
      </w:pPr>
      <w:r>
        <w:rPr>
          <w:rFonts w:ascii="Amiri" w:hAnsi="Amiri" w:eastAsia="Amiri" w:cs="Amiri"/>
          <w:color w:val="111111"/>
          <w:sz w:val="28"/>
          <w:sz w:val="28"/>
          <w:szCs w:val="28"/>
          <w:rtl w:val="true"/>
          <w:lang w:bidi="ar-SA"/>
        </w:rPr>
        <w:t>كان الإمام يقرأ الأحداث و الأشخاص و من ذلك أن طلحة و الزبير بعد أن يئسا منه و عرفا أنهما لن يكونا شريكاه في الملك و هو يرفض أن يولي أحدا منهما أجمع رأيهما على خلافه و محاربته فلذا استئذناه في العمرة فإنها طريق إلى البعد عنه و بالتالي تسهل محاربته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العمرة تريدان، فحلفا له باللّه إنهما ما يريدان غير العمرة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العمرة تريدان و إنما تريدان الغدرة و نكث البيعة، فحلفا باللّه ما الخلاف عليه و لا نكث بيعته يريدان و ما رأيهما غير العمرة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فأعيدا البيعة لي ثانيا فأعاداها بأشد ما يكون من الأيمان و المواثيق فأذن لهما فلما خرجا من عنده قال لمن كان حاضرا و اللّه لا ترونهما إلا في فتنة يقتتلان فيها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فمر بردهما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لكم على سنن الحق في جواد المضلة حيث تلتقون و لا دليل و تحتفرون و لا تميهون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ثبت و قمت علما قائما على الطريق الواضحة في الطرق المتشعبة المتعددة التي يضل سالكها و يتيه و يتحيّر المتحرك فيها و أنتم تجتمعون و تتباحثون للوصول بظنكم إلى الحق و لكن ليس لكم دليل يدلكم بل أنتم تدورون دون فائدة إنكم تبحثون عن الحقيقة التي ترويكم و لكن دون 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منار الحق و صراط العدل من قصدني أدرك مناه و فاز و لكن أنتم تبحثون عن الحقيقة في غير مظانها و تفتشون عنها في غير أرضها و ستبقون هكذا حيارى و في ضياع مستمر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أنطق لكم العجماء ذات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أجعل من لا يحسن الكلام متكلما، صاحب لسان و بيان و هو كناية عن كلامه و أنه سيجعله ينطق بفضائله و يشهد بعظيم مناقبه فكأنه ينطق و إن كان أخرسا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أنه بمواقفه و حركاته و ما يقوم به سيجعل الفعل بمستوى المنطق فإن لسان الحال أقوى من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 رأي امرىء تخلف عني ما شككت في الحق مذ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 الحق و الصواب كل رأي يذهب إلى خلاف رأي و يبني وجهة نظر غير وجهة نظري لأنني على الحق و لم أشك فيه منذ عرفته، و إذا كان على الحق و لم يشك فيه كان من يذهب غير مذهبه فإلى ضلال و انحراف و قد كان صلوات اللّه عليه أصدق الناس في هذا فهو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منتهى الوصول إلى اللّه و إدراك أقصى غايات المعرفة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يوجس موسى عليه السلام خيفة على نفسه بل أشفق من غلبة الجهال و 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عليه السلام لم يخف على نفسه أن يضل أو ينحرف و إنما خاف على الناس تلبيس السحرة فيضلوا و ينحرفوا و تقوى دول الضلال و الانحراف و ينتصر الجهال و من لا علم لهم باللّه و رسوله و ما يجب عليهم أن يقوموا به كذلك أنا خفت أن تسير الفتنة </w:t>
      </w:r>
    </w:p>
    <w:p>
      <w:pPr>
        <w:pStyle w:val="BookText"/>
        <w:rPr/>
      </w:pPr>
      <w:r>
        <w:rPr>
          <w:rFonts w:ascii="Amiri" w:hAnsi="Amiri" w:eastAsia="Amiri" w:cs="Amiri"/>
          <w:color w:val="111111"/>
          <w:sz w:val="28"/>
          <w:sz w:val="28"/>
          <w:szCs w:val="28"/>
          <w:rtl w:val="true"/>
          <w:lang w:bidi="ar-SA"/>
        </w:rPr>
        <w:t>و يشتبه الأمر على الناس فيضلوا و ينحرفوا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تواقفنا على سبيل الحق و الباطل من وثق بماء لم يظمأ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قبل اليوم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رأس الهرم و قمة الجبل و منارة الحق و هو على رأس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وقفنا و إياكم على الحق و الباطل فأنا على الحق و أنتم على الباطل و من أطمأن إلى وجود الماء لم يشعر بما يشعر به الظمآن الذي يئس منه و كذلك من كان معي و وثق بي فإنه لن يضل و لن ينحرف و لن يقع في المتاهات و الظلام</w:t>
      </w:r>
      <w:r>
        <w:rPr>
          <w:rFonts w:eastAsia="Amiri" w:cs="Amiri" w:ascii="Amiri" w:hAnsi="Amiri"/>
          <w:color w:val="111111"/>
          <w:sz w:val="28"/>
          <w:szCs w:val="28"/>
          <w:rtl w:val="true"/>
          <w:lang w:bidi="ar-SA"/>
        </w:rPr>
        <w:t xml:space="preserve">... </w:t>
      </w:r>
      <w:bookmarkStart w:id="249" w:name="pg15548_228762"/>
    </w:p>
    <w:p>
      <w:pPr>
        <w:pStyle w:val="Heading2"/>
        <w:numPr>
          <w:ilvl w:val="1"/>
          <w:numId w:val="1"/>
        </w:numPr>
        <w:rPr/>
      </w:pPr>
      <w:bookmarkStart w:id="250" w:name="__RefHeading___Toc9068832_2142443653"/>
      <w:bookmarkStart w:id="251" w:name="_Toc95"/>
      <w:bookmarkEnd w:id="249"/>
      <w:bookmarkEnd w:id="250"/>
      <w:r>
        <w:rPr/>
        <w:t>5</w:t>
      </w:r>
      <w:r>
        <w:rPr>
          <w:rtl w:val="true"/>
        </w:rPr>
        <w:t xml:space="preserve"> - </w:t>
      </w:r>
      <w:r>
        <w:rPr>
          <w:rtl w:val="true"/>
        </w:rPr>
        <w:t>و من خطبة له عليه السلام</w:t>
      </w:r>
      <w:bookmarkEnd w:id="251"/>
    </w:p>
    <w:p>
      <w:pPr>
        <w:pStyle w:val="Heading3"/>
        <w:numPr>
          <w:ilvl w:val="2"/>
          <w:numId w:val="1"/>
        </w:numPr>
        <w:rPr/>
      </w:pPr>
      <w:bookmarkStart w:id="252" w:name="__RefHeading___Toc9068834_2142443653"/>
      <w:bookmarkStart w:id="253" w:name="_Toc96"/>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لما قبض رسول اللّه صلّى اللّه عليه و سلم و خاطبه العباس و أبو سفيان ابن حرب في أن يبايعا له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أن تمت البيعة لأبي بكر في السقيفة، و فيها ينهى عن الفتنة و يبين عن خلقه و علمه</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9068836_2142443653"/>
      <w:bookmarkStart w:id="255" w:name="_Toc97"/>
      <w:bookmarkEnd w:id="254"/>
      <w:r>
        <w:rPr>
          <w:rtl w:val="true"/>
        </w:rPr>
        <w:t>النهي عن الفتنة</w:t>
      </w:r>
      <w:bookmarkEnd w:id="255"/>
    </w:p>
    <w:p>
      <w:pPr>
        <w:pStyle w:val="BookText"/>
        <w:rPr/>
      </w:pPr>
      <w:r>
        <w:rPr>
          <w:rFonts w:ascii="Amiri" w:hAnsi="Amiri" w:eastAsia="Amiri" w:cs="Amiri"/>
          <w:color w:val="111111"/>
          <w:sz w:val="28"/>
          <w:sz w:val="28"/>
          <w:szCs w:val="28"/>
          <w:rtl w:val="true"/>
          <w:lang w:bidi="ar-SA"/>
        </w:rPr>
        <w:t xml:space="preserve">أيّها النّاس، شقّوا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بسفن النّجاة، و عرّجوا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المنافرة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وضعوا تيجان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آجن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آكلها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مجتني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لغير وقت إيناعها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كالزّارع بغير أرضه</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9068838_2142443653"/>
      <w:bookmarkStart w:id="257" w:name="_Toc98"/>
      <w:bookmarkEnd w:id="256"/>
      <w:r>
        <w:rPr>
          <w:rtl w:val="true"/>
        </w:rPr>
        <w:t>خلقه و علمه</w:t>
      </w:r>
      <w:bookmarkEnd w:id="257"/>
    </w:p>
    <w:p>
      <w:pPr>
        <w:pStyle w:val="BookText"/>
        <w:rPr/>
      </w:pPr>
      <w:r>
        <w:rPr>
          <w:rFonts w:ascii="Amiri" w:hAnsi="Amiri" w:eastAsia="Amiri" w:cs="Amiri"/>
          <w:color w:val="111111"/>
          <w:sz w:val="28"/>
          <w:sz w:val="28"/>
          <w:szCs w:val="28"/>
          <w:rtl w:val="true"/>
          <w:lang w:bidi="ar-SA"/>
        </w:rPr>
        <w:t>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الملك، و إن أسكت يقولوا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 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لابن أبي طالب آنس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من الطّفل بثدي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بل اندمجت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لو بحت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لاضطربتم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 الأرشية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البعيدة</w:t>
      </w:r>
      <w:r>
        <w:rPr>
          <w:rFonts w:eastAsia="Amiri" w:cs="Amiri" w:ascii="Amiri" w:hAnsi="Amiri"/>
          <w:color w:val="111111"/>
          <w:sz w:val="28"/>
          <w:szCs w:val="28"/>
          <w:rtl w:val="true"/>
          <w:lang w:bidi="ar-SA"/>
        </w:rPr>
        <w:t xml:space="preserve">!. </w:t>
      </w:r>
      <w:bookmarkStart w:id="258" w:name="pg15548_228763"/>
    </w:p>
    <w:p>
      <w:pPr>
        <w:pStyle w:val="Heading3"/>
        <w:numPr>
          <w:ilvl w:val="2"/>
          <w:numId w:val="1"/>
        </w:numPr>
        <w:rPr/>
      </w:pPr>
      <w:bookmarkStart w:id="259" w:name="__RefHeading___Toc9068840_2142443653"/>
      <w:bookmarkStart w:id="260" w:name="_Toc99"/>
      <w:bookmarkEnd w:id="258"/>
      <w:bookmarkEnd w:id="259"/>
      <w:r>
        <w:rPr>
          <w:rtl w:val="true"/>
        </w:rPr>
        <w:t>اللغة</w:t>
      </w:r>
      <w:bookmarkEnd w:id="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 الشيء صدعه و فرّقه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أمواج البحر ما يرتفع من الماء على سطحه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انحرفوا و ميلوا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المفاخرة في الحسب و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تاج الإكليل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بين إثنين كل منهما يذكر مفاخرة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و الفلاح الفوز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نهض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به و أسرع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الآجن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 اللون و الطعم،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لقم ما يلقم في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غصّ باللقمة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وقفت في حلقه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اجتنى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أينع الثمر إذا أدرك و طاب و حان قطافه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 إلى الشيء و البخل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الصبر على الشيء و إظهار الحزن و الكدر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اللتيا 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شدائد الأمور الكبيرة و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 ضد الوحشة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اللتيا تصغير التي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غدة في صدر المرأة لها حلمة يمتص الرضيع منها الحليب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اندمجت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باح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و ماج و في الأمر أختل و في أموره تردد و ارتبك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 مفردها رشا و هو الحبل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العميقة الغور</w:t>
      </w:r>
      <w:r>
        <w:rPr>
          <w:rFonts w:eastAsia="Amiri" w:cs="Amiri" w:ascii="Amiri" w:hAnsi="Amiri"/>
          <w:color w:val="111111"/>
          <w:sz w:val="28"/>
          <w:szCs w:val="28"/>
          <w:rtl w:val="true"/>
          <w:lang w:bidi="ar-SA"/>
        </w:rPr>
        <w:t xml:space="preserve">. </w:t>
      </w:r>
      <w:bookmarkStart w:id="261" w:name="pg15548_228764"/>
    </w:p>
    <w:p>
      <w:pPr>
        <w:pStyle w:val="Heading3"/>
        <w:numPr>
          <w:ilvl w:val="2"/>
          <w:numId w:val="1"/>
        </w:numPr>
        <w:rPr/>
      </w:pPr>
      <w:bookmarkStart w:id="262" w:name="__RefHeading___Toc9068842_2142443653"/>
      <w:bookmarkStart w:id="263" w:name="_Toc100"/>
      <w:bookmarkEnd w:id="261"/>
      <w:bookmarkEnd w:id="262"/>
      <w:r>
        <w:rPr>
          <w:rtl w:val="true"/>
        </w:rPr>
        <w:t>الشرح</w:t>
      </w:r>
      <w:bookmarkEnd w:id="263"/>
    </w:p>
    <w:p>
      <w:pPr>
        <w:pStyle w:val="Heading4"/>
        <w:numPr>
          <w:ilvl w:val="3"/>
          <w:numId w:val="1"/>
        </w:numPr>
        <w:rPr/>
      </w:pPr>
      <w:bookmarkStart w:id="264" w:name="__RefHeading___Toc9068844_2142443653"/>
      <w:bookmarkStart w:id="265" w:name="_Toc101"/>
      <w:bookmarkEnd w:id="264"/>
      <w:r>
        <w:rPr>
          <w:rtl w:val="true"/>
        </w:rPr>
        <w:t>اشارة</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 بسفن النجاة و عرجوا عن طريق المنافرة وضعوا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البيعة لأبي بكر في ظروف غاب عنها بنو هاشم حيث كانوا يقومون بتجهيز رسول اللّه و وصلت أنباء البيعة إليهم فرأوا مظلوميتهم و سلب حقهم و جاء إليهم أبو سفيان و هو يقول مثيرا للفتنة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عجاجة لا يطفئها إلا الدم، يا آل عبد مناف فيم أبو بكر من أموركم، أين المستضعفان علي و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هذا الأمر في أقل حي</w:t>
      </w:r>
      <w:r>
        <w:rPr>
          <w:rStyle w:val="FootnoteAnchor"/>
          <w:rtl w:val="true"/>
        </w:rPr>
        <w:footnoteReference w:id="63"/>
      </w:r>
      <w:r>
        <w:rPr>
          <w:rFonts w:ascii="Amiri" w:hAnsi="Amiri" w:eastAsia="Amiri" w:cs="Amiri"/>
          <w:color w:val="111111"/>
          <w:sz w:val="28"/>
          <w:sz w:val="28"/>
          <w:szCs w:val="28"/>
          <w:rtl w:val="true"/>
          <w:lang w:bidi="ar-SA"/>
        </w:rPr>
        <w:t>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أبايعك فو اللّه لئن شئت لأملأنها عليه خيلا و رجلا فأبى علي عليه السلام فتمثّل عندها بشعر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يقيم على خسف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الاذلان عير الحي و الوتد</w:t>
      </w:r>
    </w:p>
    <w:p>
      <w:pPr>
        <w:pStyle w:val="BookText"/>
        <w:rPr/>
      </w:pPr>
      <w:r>
        <w:rPr>
          <w:rFonts w:ascii="Amiri" w:hAnsi="Amiri" w:eastAsia="Amiri" w:cs="Amiri"/>
          <w:color w:val="111111"/>
          <w:sz w:val="28"/>
          <w:sz w:val="28"/>
          <w:szCs w:val="28"/>
          <w:rtl w:val="true"/>
          <w:lang w:bidi="ar-SA"/>
        </w:rPr>
        <w:t xml:space="preserve">هذا على الخسف معكوس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يشج فلا يبكي له أحد</w:t>
      </w:r>
    </w:p>
    <w:p>
      <w:pPr>
        <w:pStyle w:val="BookText"/>
        <w:rPr/>
      </w:pPr>
      <w:r>
        <w:rPr>
          <w:rFonts w:ascii="Amiri" w:hAnsi="Amiri" w:eastAsia="Amiri" w:cs="Amiri"/>
          <w:color w:val="111111"/>
          <w:sz w:val="28"/>
          <w:sz w:val="28"/>
          <w:szCs w:val="28"/>
          <w:rtl w:val="true"/>
          <w:lang w:bidi="ar-SA"/>
        </w:rPr>
        <w:t>فزجره علي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إنك ما أردت بهذا إلا الفتنة و إنك و اللّه طالما بغيت للإسلام شرا لا حاجة لنا في نصيحتك ثم إن الإمام وجّه كلامه إلى الناس ليئد الفتنة و يقضي على النزاع و يحفظ الإسلام و المسلمين من خلال الوحدة المطلوبة و خصوصا في تلك الظروف الصعبة التي أحدق الكفر فيها على الإسلام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شبه الفتنة بالبحر المتلاطم الهائج الذي تتدافع فيه الأمواج فتقضي على من أراد أن يستمر في الإبحار منفردا ضعيفا لم يستعد لخوضه و لم يتأهب لمواجهة تياره و إنه عليه السلام قد أمرنا أن نشق هذه الفتن و نقضي عليها و لا نترك مجالا أو فرصة لمن أراد أن يفسد الود و ذلك بأن يعتصم المسلمون بالوحدة و أمر اللّه فكما إن السفن هي التي تجتاز الأمواج العاتية كذلك الالتزام بأمر اللّه و التزام الوحدة بهما تكون النجاة و يكون الفوز و الخلاص</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الفتنة ممنوعة و مرفوضة فكذلك أسبابها مرفوضة و من جملة تلك الأسباب المنافرة التي هي العداء و عدم المسالمة و الهدوء و كذلك المفاخرة الموجبة لرؤية الحال المستدعية للتقدم على الغير و الاستطالة عليه و بالتالي الموجبة للعداء </w:t>
      </w:r>
    </w:p>
    <w:p>
      <w:pPr>
        <w:pStyle w:val="BookText"/>
        <w:rPr/>
      </w:pPr>
      <w:r>
        <w:rPr>
          <w:rFonts w:ascii="Amiri" w:hAnsi="Amiri" w:eastAsia="Amiri" w:cs="Amiri"/>
          <w:color w:val="111111"/>
          <w:sz w:val="28"/>
          <w:sz w:val="28"/>
          <w:szCs w:val="28"/>
          <w:rtl w:val="true"/>
          <w:lang w:bidi="ar-SA"/>
        </w:rPr>
        <w:t>و المخاصمة فإنه عليه السلام أمر في أوقات الفتنة إلى التهدئة و السكون و ترك ما يوجب العداء و المخاصمة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دعا إلى و أد الفتنة و أسبابها بيّن القاعدة الكلية التي يجب أن يسكلها أصحاب الحق عند ما تسلب حقوقهم إنهم أمام أحد أمرين أما الثورة و استرداد الحق و هذا الطريق يجب أن يكون من شرائطه وجود الأعوان و الأنصار و المؤيدين الذين ينتصرون لصاحب الحق و يستردون الحقوق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القيام يجب أن يكون عنده القوة للنصر و طبعا هذا فيما لا يهدّد أصل الدين و يقضي على جذوره و إلا فالثورة و المواجهة و إتلاف النفس يتعين في تلك الحال هذا هو الطريق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له هذه القوة و العدة فينبغي أن لا يحرك ساكنا و ينتظر الفرج و الظروف المؤاتية التي يمكن أن تغيّر مجرى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الطريق الذي لا يملك الإنسان معه القدرة يريح نفسه من عناء الدمار و الهلاك و يريح غيره من الفوضى 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عليه السلام يبيّن معاناته و ما يعيش فيه في تلك الظروف الصعبة و إنه لا يتملك القوة التي يواجه بها مجتمع السقيفة و إفرازاته التي جاءت بالخليفة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ماء آجن و لقمة يغصّ بها آكلها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شبّه الخلافة التي سلبت منه و التي يريدها له المطالبون بها شبهها بالماء الفاسد من حيث أنه يضر و لا يستلذ به الإنسان و باللقمة التي لا تستساغ و لا يقدر الإنسان على ابتلاعها فهي في حلقه تؤذيه و تمنعه لذة الحياة و كذلك هذه الخلافة التي تولاها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يقدر الإنسان على السرور بها و قد تؤدي إلى فساد الوضع و الفوضى و الاضطراب إن قام يريدها و يطلبها و يسعى لاستردادها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مجتني الثمرة لغير وقت إيناعها كالزارع بغير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منه لعدم إقدامه على طلب الخلافة و شبهها بالثمرة و نفسه بمجتنيها ثم شبه مجتني الثمرة لغير وقت نضجها بالزارع في غير أرضه فكما إن هذا يمنع من التصرف فيما زرع و لا يستفيد منه كذلك مجتني الثمرة قبل وقت نضجها فإنه لا ينتفع بها و لا يستطيع أن يتذوقها لمجاجتها و عدم التلذذ بها و طلبه للخلافة بعد أن استولى عليها أبو بكر و جمع حوله الناس المستفيدين من مقامه فإن منازعته و الحال كذلك منازعة عقيمة لا ثمرة فيها و لا نفع وراءها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أقل يقولوا حرص على الملك و إن أسكت يقولوا جزع من الموت هيهات بعد اللتيا و التي و اللّه لابن أبي طالب آنس بالموت من الطفل بثدي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تعرض إلى مقولات </w:t>
      </w:r>
      <w:bookmarkStart w:id="266" w:name="pg15548_228766"/>
    </w:p>
    <w:p>
      <w:pPr>
        <w:pStyle w:val="BookText"/>
        <w:rPr/>
      </w:pPr>
      <w:bookmarkEnd w:id="266"/>
      <w:r>
        <w:rPr>
          <w:rFonts w:ascii="Amiri" w:hAnsi="Amiri" w:eastAsia="Amiri" w:cs="Amiri"/>
          <w:color w:val="111111"/>
          <w:sz w:val="28"/>
          <w:sz w:val="28"/>
          <w:szCs w:val="28"/>
          <w:rtl w:val="true"/>
          <w:lang w:bidi="ar-SA"/>
        </w:rPr>
        <w:t>الناس فيه و إنه لم ينج من ألسنتهم لأنه إذا طالب بحقه في الخلافة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يحب الدنيا و يحب الملك و هو حريص على الرياسة و المكانة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يكّف عن المطالبة و يسكت عن حقه يقولون أنه يخاف الموت و يخاف أن يقضي عليه أخصامه و من بأيديهم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عليه السلام رد على الفريقين بأنهما قد بعدا عن الحق و أخذهما الباطل إلى غير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قوله إن قال طلبا للملك و حب الرياسة بل لإحقاق الحق و إزهاق الباطل كما إنه لو سكت و كف لم يكن ذلك خوف الموت و الشهادة فإن القاصي و الداني و القريب و البعيد يعرف جهاد علي و مواقفه الكريمة في جميع غزوات النبي و يعرف الجميع إن قلب علي لا يعرف الخوف من أحد إلا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خاض الأهوال و قام بشدائد الأمور و عظائمها و كان مفتاح الفتح في كل موقعة و 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أكد كذب دعواهم أنه لا يخاف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آنس به من الطفل بثدي أمه فكما أن الطفل لا يرى في الوجود إلا ثدي أمه و لا يحب شيئا غيره و إذا وصل إليه هش و بش و كان ذلك غاية أمنيته كذلك كانت حالة الإمام مع الموت بل أشد أنسا و هذا ما يفسر لنا قوله عند ما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بالموت تحصل السعادة و يدرك الأمنية الغالية التي ينتظرها</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9068846_2142443653"/>
      <w:bookmarkStart w:id="268" w:name="_Toc102"/>
      <w:bookmarkEnd w:id="267"/>
      <w:r>
        <w:rPr>
          <w:rtl w:val="true"/>
        </w:rPr>
        <w:t>ملاحظة</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اللتيا و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الميداني في مجمع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اللتيا و التي هما الداهية الكبيرة و الصغيرة و كنى عن الكبيرة بلفظ التصغير تشبيها بالحية فإنها إذا كثر سمها صغرت لأن السم يأكل جسدها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إن رجلا من جديس تزوج امرأة قصيرة فقاسى منها الشدائد و كان يعبّر عنها بالتصغير فتزوج امرأة طويلة فقاسى منها ضعف ما قاسى من الصغيرة فطلقها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اللتيا و التي لا أتزوج أبدا فجرى ذلك على 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تصغّر الشيء العظيم كالدهيم و اللهيم و ذلك منهم رمز</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ختام هذه الخطبة يبيّن أن سكوته عن المطالبة بحقه إنما هو لأجل ما عنده من العلم الذي تلقاه من النبي من كون الخلافة سيتولاها الغاصبون ثم تنزو عليها صبية </w:t>
      </w:r>
    </w:p>
    <w:p>
      <w:pPr>
        <w:pStyle w:val="BookText"/>
        <w:rPr/>
      </w:pPr>
      <w:r>
        <w:rPr>
          <w:rFonts w:ascii="Amiri" w:hAnsi="Amiri" w:eastAsia="Amiri" w:cs="Amiri"/>
          <w:color w:val="111111"/>
          <w:sz w:val="28"/>
          <w:sz w:val="28"/>
          <w:szCs w:val="28"/>
          <w:rtl w:val="true"/>
          <w:lang w:bidi="ar-SA"/>
        </w:rPr>
        <w:t>بني أمية و بعدهم دولة بني العباس و إما كما قيل من أنه عليه السلام من خلال جملة ما حدث و صار و ما جرى يعرف كيف ستئول الأمور فيما لو طالب بحقه و أعلنها حربا دامية لا تبقي و لا تذر و في ذلك خطر كبير على الإسلام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العلم لو نقله إلى الناس و باح به إليهم لاضطربوا و تزلزلت أقدامهم و عاشوا في بلبلة فكرية لم يستقروا بعدها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ما عبر عنه لاضطربتم اضطراب الأرشية في الطوي البعيدة فكما تزداد حركة الحبال و لا تستقر إذا كانت البئر عميقة كذلك لو أخبرتكم بما عندي من العلم اضطربت أفكاركم و كثر الشك عندكم و تزلزلت مواقفكم</w:t>
      </w:r>
      <w:r>
        <w:rPr>
          <w:rFonts w:eastAsia="Amiri" w:cs="Amiri" w:ascii="Amiri" w:hAnsi="Amiri"/>
          <w:color w:val="111111"/>
          <w:sz w:val="28"/>
          <w:szCs w:val="28"/>
          <w:rtl w:val="true"/>
          <w:lang w:bidi="ar-SA"/>
        </w:rPr>
        <w:t xml:space="preserve">.. </w:t>
      </w:r>
      <w:bookmarkStart w:id="269" w:name="pg15548_228768"/>
    </w:p>
    <w:p>
      <w:pPr>
        <w:pStyle w:val="Heading2"/>
        <w:numPr>
          <w:ilvl w:val="1"/>
          <w:numId w:val="1"/>
        </w:numPr>
        <w:rPr/>
      </w:pPr>
      <w:bookmarkStart w:id="270" w:name="__RefHeading___Toc9068848_2142443653"/>
      <w:bookmarkStart w:id="271" w:name="_Toc103"/>
      <w:bookmarkEnd w:id="269"/>
      <w:bookmarkEnd w:id="270"/>
      <w:r>
        <w:rPr/>
        <w:t>6</w:t>
      </w:r>
      <w:r>
        <w:rPr>
          <w:rtl w:val="true"/>
        </w:rPr>
        <w:t xml:space="preserve"> - </w:t>
      </w:r>
      <w:r>
        <w:rPr>
          <w:rtl w:val="true"/>
        </w:rPr>
        <w:t>و من كلام له عليه السلام</w:t>
      </w:r>
      <w:bookmarkEnd w:id="271"/>
    </w:p>
    <w:p>
      <w:pPr>
        <w:pStyle w:val="Heading3"/>
        <w:numPr>
          <w:ilvl w:val="2"/>
          <w:numId w:val="1"/>
        </w:numPr>
        <w:rPr/>
      </w:pPr>
      <w:bookmarkStart w:id="272" w:name="__RefHeading___Toc9068850_2142443653"/>
      <w:bookmarkStart w:id="273" w:name="_Toc104"/>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لما أشير عليه بألا يتبع طلحة و الزبير و لا يرصد لهما القتال و فيه يبين عن صفته بأنه عليه السلام لا يخدع و اللّه لا أكون كالضّبع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على طول اللّدم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يصل إليها طالبها، و يختلها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راصدها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لكنّي أضرب بالمقبل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المدبر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بالسّامع المطيع العاصي المريب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حتّى يأتي عليّ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زلت مدفوعا عن حقّي، مستأثرا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 منذ قبض اللّه نبيّه صلّى اللّه عليه و سلّم حتّى يوم النّاس هذا</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9068852_2142443653"/>
      <w:bookmarkStart w:id="275" w:name="_Toc105"/>
      <w:bookmarkEnd w:id="274"/>
      <w:r>
        <w:rPr>
          <w:rtl w:val="true"/>
        </w:rPr>
        <w:t>اللغة</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مؤنث حيوان مفترس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و الضرب الذي يسمع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نقيض المدبر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استأثر بالشيء استبد به</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9068854_2142443653"/>
      <w:bookmarkStart w:id="277" w:name="_Toc106"/>
      <w:bookmarkEnd w:id="276"/>
      <w:r>
        <w:rPr>
          <w:rtl w:val="true"/>
        </w:rPr>
        <w:t>الشرح</w:t>
      </w:r>
      <w:bookmarkEnd w:id="27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أكون كالضبع تنام على طول اللدم حتى يصل إليها طالبها و يختلها راصدها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الإمام أن يقعد عن القوم الناكثين و أقسم أنه لا يكون كالضبع في الغباء </w:t>
      </w:r>
    </w:p>
    <w:p>
      <w:pPr>
        <w:pStyle w:val="BookText"/>
        <w:rPr/>
      </w:pPr>
      <w:r>
        <w:rPr>
          <w:rFonts w:ascii="Amiri" w:hAnsi="Amiri" w:eastAsia="Amiri" w:cs="Amiri"/>
          <w:color w:val="111111"/>
          <w:sz w:val="28"/>
          <w:sz w:val="28"/>
          <w:szCs w:val="28"/>
          <w:rtl w:val="true"/>
          <w:lang w:bidi="ar-SA"/>
        </w:rPr>
        <w:t>و عدم الاهتمام بما يدور حوله فإن العرب تقول إنها من أحمق الحيوانات حتى أن من حمقها أن صائدها يأتي إلى بابها فيضرب بعقبه الأرض عند الباب ضربا خفيفا و ذلك هو اللدم فتنام على ذلك فيدخل إليها و يجعل الحبل في عرقوبها و يجرها و بهذه الطريقة يحصل عليها قاصدا اصطيادها و يخدعها المترقب لها بعمله حتى تقع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يحلف أنه لن يقعد عن قتال القوم و مجالدتهم حتى يصل حاله معهم إلى مثل حال الضبع مع الصياد فيقع في شراكهم و يتمكنون منه و لو أنه عليه السلام لم يلاحقهم و يطاردهم بل بقي مكانه لقويت شوكتهم و عجز بالتالي عن مقارعتهم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أضرب بالمقبل إلى الحق المدبر عنه و بالسامع المطيع العاصي المريب حتى يأتي علي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تصميم الشرفاء و أهل الحق في الدنيا و إن عليا سيد الشرفاء و صاحب أعظم حق و هو الخليفة الشرعي بنص اللّه و رسوله و إجماع الأمة و معه الأنصار و الأتباع و هذا يستدعي منه انتصارا للحق و إزهاقا للباطل، هذا يستدعي منه أن يقاتل بمن معه ممن قبل الحق و سانده من خالفه و عانده و يقاتل بمن أطاع أمره من عصاه و بهذه الطريقة يحقق إرادة اللّه و يدرك رضاه و قد أخذ على نفسه أن يبقى على هذه الطريقة حتى يختار اللّه له الدار الآخرة و قد صدق فيما قال فقد قاتل الناكثين في معركة الجمل و البغاة في صفين و الخوارج في النهروان حتى جاء أمر اللّه فضربه اللعين ابن ملجم و كانت الخاتمة السعيدة شهادة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مظلوميته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زلت مدفوعا عن حقي مستأثرا عليّ منذ قبض اللّه نبيه صلى اللّه عليه و سلم حتى يوم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أنه ما زال ممنوعا عن حقه في الخلافة قد سلبها منه الخلفاء قبله و استبدوا بها و لم يشركوه معهم في شيء من شئونها منذ توفى رسول اللّه و قبضه اللّه إليه إلى يوم الناس هذا الذي قامت فيه الاضطرابات و يشهد الواقع أنه عليه السلام لم يتول عملا قط لأحد من الخلفاء الذين سلبوه حقه</w:t>
      </w:r>
      <w:r>
        <w:rPr>
          <w:rFonts w:eastAsia="Amiri" w:cs="Amiri" w:ascii="Amiri" w:hAnsi="Amiri"/>
          <w:color w:val="111111"/>
          <w:sz w:val="28"/>
          <w:szCs w:val="28"/>
          <w:rtl w:val="true"/>
          <w:lang w:bidi="ar-SA"/>
        </w:rPr>
        <w:t xml:space="preserve">.. </w:t>
      </w:r>
      <w:bookmarkStart w:id="278" w:name="pg15548_228770"/>
    </w:p>
    <w:p>
      <w:pPr>
        <w:pStyle w:val="Heading2"/>
        <w:numPr>
          <w:ilvl w:val="1"/>
          <w:numId w:val="1"/>
        </w:numPr>
        <w:rPr/>
      </w:pPr>
      <w:bookmarkStart w:id="279" w:name="__RefHeading___Toc9068856_2142443653"/>
      <w:bookmarkStart w:id="280" w:name="_Toc107"/>
      <w:bookmarkEnd w:id="278"/>
      <w:bookmarkEnd w:id="279"/>
      <w:r>
        <w:rPr/>
        <w:t>7</w:t>
      </w:r>
      <w:r>
        <w:rPr>
          <w:rtl w:val="true"/>
        </w:rPr>
        <w:t xml:space="preserve"> - </w:t>
      </w:r>
      <w:r>
        <w:rPr>
          <w:rtl w:val="true"/>
        </w:rPr>
        <w:t>و من خطبه له عليه السلام</w:t>
      </w:r>
      <w:bookmarkEnd w:id="280"/>
    </w:p>
    <w:p>
      <w:pPr>
        <w:pStyle w:val="Heading3"/>
        <w:numPr>
          <w:ilvl w:val="2"/>
          <w:numId w:val="1"/>
        </w:numPr>
        <w:rPr/>
      </w:pPr>
      <w:bookmarkStart w:id="281" w:name="__RefHeading___Toc9068858_2142443653"/>
      <w:bookmarkStart w:id="282" w:name="_Toc108"/>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يذم فيها أتباع الشيطان أتّخذوا الشّيطان لأمرهم ملاكا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اتّخذهم له أشراكا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فباض و فرّخ في صدورهم، و 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 بأعينهم، و نطق بألسنتهم، فركب بهم الزّلل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الخطل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 من قد شركه الشّيطان في سلطانه، و نطق بالباطل على لسانه</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9068860_2142443653"/>
      <w:bookmarkStart w:id="284" w:name="_Toc109"/>
      <w:bookmarkEnd w:id="283"/>
      <w:r>
        <w:rPr>
          <w:rtl w:val="true"/>
        </w:rPr>
        <w:t>اللغة</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قوامه و ديمومته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شرك حبائل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على اليدين و الرجلين كالطفل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حجر الحضن و فلان نشأ في حجر فلان في كنفه و منعته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الأمر حسنّه و الشيء زخرفه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أقبح الخطأ</w:t>
      </w:r>
      <w:r>
        <w:rPr>
          <w:rFonts w:eastAsia="IRNazanin" w:cs="IRNazanin"/>
          <w:color w:val="111111"/>
          <w:sz w:val="28"/>
          <w:szCs w:val="28"/>
          <w:rtl w:val="true"/>
          <w:lang w:bidi="fa-IR"/>
        </w:rPr>
        <w:t>.</w:t>
      </w:r>
    </w:p>
    <w:p>
      <w:pPr>
        <w:pStyle w:val="Heading3"/>
        <w:numPr>
          <w:ilvl w:val="2"/>
          <w:numId w:val="1"/>
        </w:numPr>
        <w:rPr/>
      </w:pPr>
      <w:bookmarkStart w:id="285" w:name="__RefHeading___Toc9068862_2142443653"/>
      <w:bookmarkStart w:id="286" w:name="_Toc110"/>
      <w:bookmarkEnd w:id="285"/>
      <w:r>
        <w:rPr>
          <w:rtl w:val="true"/>
        </w:rPr>
        <w:t>الشرح</w:t>
      </w:r>
      <w:bookmarkEnd w:id="28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 و اتخذهم له إشراكا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ذم للمخالفين له و المعاندين لخلافته و هي أوصاف يستحقونها باعتبار أن الطريق طريقان، طريق اللّه و طريق الشيطان، و إذا كان الولي الشرعي على الطريقة الأولى كان نصيب الآخرين الطريقة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أصبح بين الشيطان و بينهم تبادل مصالح و منافع و أضحى لكل منهما علاقة قوية فهم اتخذوه قبلتهم و إليه محجتهم هو سيدهم و هم له أتباع و أنصار لا يتحركون إلا عن أمره فكان المستولي عليهم و المتولي لشأنهم، لا يحيدون عما يقول و لا يفعلون غير ما يأمر، عن أمره يصدرون و إليه ينتهون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هو اتخذهم له جندا مجندة و جعلهم وسيلة يصطاد بهم عباد اللّه الضعفاء و يحرفهم عن مستقيم الصراط فلأنهم نهضوا لمحاربته و هم على باطل اغتر بهم الضعفاء فتابعوهم و عاونوهم و حاربوا معهم فإن من يأخذ دينه من الرجال يضل و كيف لا يضل من يجد الزبير و طلحة و أم المؤمنين عائشة يسيرون لحرب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النبي و صاحباه من جهة و علي من جهة أخرى و أما من أخذ دينه من الكتاب و السنة و سمع أقوال النبي و حكّم عقله فلن يضل و لن ينحرف فيعرف أن عليا قائد البررة و قائل الفجرة و يعرف أنه على الحق و الحق معه و يعرف أنه باب مدينة علم النبي و يعرف أنه أمير المؤمنين و صاحب الولاية و الأمرة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فباض و فرّخ في صدورهم و دب و درج في حجورهم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صدورهم التي فيها قلوبهم مرتعا للشيطان بحيث وضع شياطينه الصغار فيها فهو ملازم لهم يوسوس و يزيّن يغري بهم و يغريهم فترى النوايا خبيثة و السرائر فاسدة و القلوب نكدة قاسية بحيث أنها كلها تحكي عن الشيطان و تنبىء عن وجوده منها و تخبر عن محله امنها و لشدة ملازمته لها تربى عندهم كما يتربى أطفالهم في أحضانهم فأصبح عزيزا عندهم أثيرا لديهم لا يرد له طلب و لا يحجب عما يرغب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بأعينهم و نطق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منتهى استيلائه عليهم و سيطرته على قواهم بحيث تحولت أعينهم و ألسنتهم إلى أدوات للشيطان فإذا نظروا فلا ينظرون إلا إلى محرم محظور و إذا نطقوا فلا ينطقون إلا بالباطل لأن الشيطان ينطق بألسنتهم و ينظر بأعينهم، و كم نجد من هذه العناصر و الأفراد في المجتمع إنك تحس الشيطان ينظر بعيون بعضهم و ينطق لسنتهم بل إذا دققت لوجدت أنهم أساتذته و أنه تلميذهم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بهم الزلل و زين لهم الخطل فعل من قد شركه الشيطان في سلطانه و نطق بالباطل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جرهم إلى الخطأ و الضلال و المعصية و الانحراف و زين لهم الفساد حتى يرتكبوه و يمارسوه لقد أصبح شريكهم في أعمالهم و حركاتهم فلا ينطقون إلا بالباطل و لا يتكلمون إلا بالإفساد لقد تسلط عليهم لأنه أقوى الشريكين فحرفهم عن الصراط المستقيم و أضلهم عن سواء السبيل </w:t>
      </w:r>
      <w:bookmarkStart w:id="287" w:name="pg15548_228772"/>
    </w:p>
    <w:p>
      <w:pPr>
        <w:pStyle w:val="Heading2"/>
        <w:numPr>
          <w:ilvl w:val="1"/>
          <w:numId w:val="1"/>
        </w:numPr>
        <w:rPr/>
      </w:pPr>
      <w:bookmarkStart w:id="288" w:name="__RefHeading___Toc9068864_2142443653"/>
      <w:bookmarkStart w:id="289" w:name="_Toc111"/>
      <w:bookmarkEnd w:id="287"/>
      <w:bookmarkEnd w:id="288"/>
      <w:r>
        <w:rPr/>
        <w:t>8</w:t>
      </w:r>
      <w:r>
        <w:rPr>
          <w:rtl w:val="true"/>
        </w:rPr>
        <w:t xml:space="preserve"> - </w:t>
      </w:r>
      <w:r>
        <w:rPr>
          <w:rtl w:val="true"/>
        </w:rPr>
        <w:t>و من كلام له عليه السلام</w:t>
      </w:r>
      <w:bookmarkEnd w:id="289"/>
    </w:p>
    <w:p>
      <w:pPr>
        <w:pStyle w:val="Heading3"/>
        <w:numPr>
          <w:ilvl w:val="2"/>
          <w:numId w:val="1"/>
        </w:numPr>
        <w:rPr/>
      </w:pPr>
      <w:bookmarkStart w:id="290" w:name="__RefHeading___Toc9068866_2142443653"/>
      <w:bookmarkStart w:id="291" w:name="_Toc112"/>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يعني به الزبير في حال اقتضت ذلك و يدعوه للدخول في البيعة ثانية يزعم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بايع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 لم يبايع بقلبه، فقد أقرّ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بالبيعة 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عليها بأمر يعرف؛ و إلاّ فليدخل فيما خرج منه</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9068868_2142443653"/>
      <w:bookmarkStart w:id="293" w:name="_Toc113"/>
      <w:bookmarkEnd w:id="292"/>
      <w:r>
        <w:rPr>
          <w:rtl w:val="true"/>
        </w:rPr>
        <w:t>اللغة</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الزعم هو القول الذي يشك فيه أو يعلم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مبايعة عاهده إعطاء الولاء لشخص ليتولى مقاليد الأمور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أنه له حقا أو باطلا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الدخيلة و ما يضمره الانسان في قلبه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9068870_2142443653"/>
      <w:bookmarkStart w:id="295" w:name="_Toc114"/>
      <w:bookmarkEnd w:id="294"/>
      <w:r>
        <w:rPr>
          <w:rtl w:val="true"/>
        </w:rPr>
        <w:t>الشرح</w:t>
      </w:r>
      <w:bookmarkEnd w:id="295"/>
    </w:p>
    <w:p>
      <w:pPr>
        <w:pStyle w:val="Heading4"/>
        <w:numPr>
          <w:ilvl w:val="3"/>
          <w:numId w:val="1"/>
        </w:numPr>
        <w:rPr/>
      </w:pPr>
      <w:bookmarkStart w:id="296" w:name="__RefHeading___Toc9068872_2142443653"/>
      <w:bookmarkStart w:id="297" w:name="_Toc115"/>
      <w:bookmarkEnd w:id="296"/>
      <w:r>
        <w:rPr>
          <w:rtl w:val="true"/>
        </w:rPr>
        <w:t>اشارة</w:t>
      </w:r>
      <w:bookmarkEnd w:id="29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أنه قد بايع بيده و لم يبايع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الزبير للإمام بيعة مكشوفة رآها العام و الخاص دون إجبار و لا إكراه و لما عرف أنه لن ينال من خلافته شيئا أراد أن يهرب منها و يتهرب مما أعطاه و لكن كيف و بأي أسلوب ادعى عندها أنه بايعه بيده و لم يعقد على البيعة قلبه و يصل هذا الكلام إلى الإمام فيرّد عليه مبطلا دعواه مكذبا مدعاه بحجة عقلانية تبانى عليها كل الناس و مفادها و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أعطى أمرا ظاهرا من قول أو فعل يكون حجة له كما يكون حجة عليه و لا يمكن أن يخرج عنه أو يعتذر منه إلا إذا جاء بحجة أقوى ينفي ظهور ذلك الفعل أو القول و هذا ما احتج به الإمام عليه حيث قال</w:t>
      </w:r>
      <w:r>
        <w:rPr>
          <w:rFonts w:eastAsia="Amiri" w:cs="Amiri" w:ascii="Amiri" w:hAnsi="Amiri"/>
          <w:color w:val="111111"/>
          <w:sz w:val="28"/>
          <w:szCs w:val="28"/>
          <w:rtl w:val="true"/>
          <w:lang w:bidi="ar-SA"/>
        </w:rPr>
        <w:t xml:space="preserve">: </w:t>
      </w:r>
      <w:bookmarkStart w:id="298" w:name="pg15548_228773"/>
    </w:p>
    <w:p>
      <w:pPr>
        <w:pStyle w:val="BookText"/>
        <w:rPr/>
      </w:pPr>
      <w:bookmarkEnd w:id="2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أقر بالبيعة و ادعى الوليجة فليأت عليها بأمر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بالبيعة حيث بايعه جهارا نهارا و أمام جمهور الناس فما يدعيه من أنه لم يكن من قلبه فهذه الدعوى تحتاج إلى إثبات و إثباتها متعذر مستحيل لا يمكن إدراكه أو تحقيقه فالناس لها علم و معرفة بما يقع تحت نظرها و أما ما في القلوب فاللّه وحده العلاّم و إذا تعذّر ذلك فما على الزبير إلا الرجوع إلى البيعة و إبطال نقضها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فليدخل فيما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كان داخلا في البيعة و قد خرج منها بنكثها فما عليه الآن بعد أن عجز عن إثبات ما يضمره إلاّ أن يعود إلى البيعة التي خرج منها</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9068874_2142443653"/>
      <w:bookmarkStart w:id="300" w:name="_Toc116"/>
      <w:bookmarkEnd w:id="299"/>
      <w:r>
        <w:rPr>
          <w:rtl w:val="true"/>
        </w:rPr>
        <w:t>ترجمة الزبير</w:t>
      </w:r>
      <w:r>
        <w:rPr>
          <w:rtl w:val="true"/>
        </w:rPr>
        <w:t>:</w:t>
      </w:r>
      <w:bookmarkEnd w:id="300"/>
    </w:p>
    <w:p>
      <w:pPr>
        <w:pStyle w:val="BookText"/>
        <w:rPr/>
      </w:pPr>
      <w:r>
        <w:rPr>
          <w:rFonts w:ascii="Amiri" w:hAnsi="Amiri" w:eastAsia="Amiri" w:cs="Amiri"/>
          <w:color w:val="111111"/>
          <w:sz w:val="28"/>
          <w:sz w:val="28"/>
          <w:szCs w:val="28"/>
          <w:rtl w:val="true"/>
          <w:lang w:bidi="ar-SA"/>
        </w:rPr>
        <w:t>الزبير بن العوام بن خويلد بن أسد بن عبد العزى بن قصي بن كلاب القرشي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أمه صفية بنت عبد المطلب عمة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أسلم في سن مبكرة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شهد مع النبي جميع مشاهده و كان فارسا شجاعا و قد رفض بيعة أبي بكر و وقف إلى جانب الإمام علي و قد كان واحدا من ست في الشورى العمرية و قد بايع الإمام ثم نكث بيعته و خرج مع طلحة و أم المؤمنين عائشة لقتال علي في معركة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يعلى من طريق أبي جرد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و الزبير توافيا يوم الجمل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عليا و أنت ظالم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لم أذكر ذلك إلى الآن فانصرف و بينما هو عائد قتله عمرو بن جرموز و لما أراد الجائزة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 قتل في جمادى الأول سنة ست و ثلاثين و له ست أو سبع و ستون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الزبير يعدّ من أهل البيت لموقفه معهم و إيمانه بهم و لكن ولده عبد اللّه أخرجه من هذا الولاء إلى العداء و قد قال الإمام كلمة في هذا المعنى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الزبير</w:t>
      </w:r>
      <w:r>
        <w:rPr>
          <w:rStyle w:val="FootnoteAnchor"/>
          <w:rtl w:val="true"/>
        </w:rPr>
        <w:footnoteReference w:id="64"/>
      </w:r>
      <w:r>
        <w:rPr>
          <w:rFonts w:ascii="Amiri" w:hAnsi="Amiri" w:eastAsia="Amiri" w:cs="Amiri"/>
          <w:color w:val="111111"/>
          <w:sz w:val="28"/>
          <w:sz w:val="28"/>
          <w:szCs w:val="28"/>
          <w:rtl w:val="true"/>
          <w:lang w:bidi="ar-SA"/>
        </w:rPr>
        <w:t>منا أهل البيت حتى نشأ ابنه المشئوم عبد اللّه</w:t>
      </w:r>
      <w:r>
        <w:rPr>
          <w:rFonts w:eastAsia="Amiri" w:cs="Amiri" w:ascii="Amiri" w:hAnsi="Amiri"/>
          <w:color w:val="111111"/>
          <w:sz w:val="28"/>
          <w:szCs w:val="28"/>
          <w:rtl w:val="true"/>
          <w:lang w:bidi="ar-SA"/>
        </w:rPr>
        <w:t xml:space="preserve">». </w:t>
      </w:r>
      <w:bookmarkStart w:id="301" w:name="pg15548_228774"/>
    </w:p>
    <w:p>
      <w:pPr>
        <w:pStyle w:val="Heading2"/>
        <w:numPr>
          <w:ilvl w:val="1"/>
          <w:numId w:val="1"/>
        </w:numPr>
        <w:rPr/>
      </w:pPr>
      <w:bookmarkStart w:id="302" w:name="__RefHeading___Toc9068876_2142443653"/>
      <w:bookmarkStart w:id="303" w:name="_Toc117"/>
      <w:bookmarkEnd w:id="301"/>
      <w:bookmarkEnd w:id="302"/>
      <w:r>
        <w:rPr/>
        <w:t>9</w:t>
      </w:r>
      <w:r>
        <w:rPr>
          <w:rtl w:val="true"/>
        </w:rPr>
        <w:t xml:space="preserve"> - </w:t>
      </w:r>
      <w:r>
        <w:rPr>
          <w:rtl w:val="true"/>
        </w:rPr>
        <w:t>و من كلام له عليه السلام</w:t>
      </w:r>
      <w:bookmarkEnd w:id="303"/>
    </w:p>
    <w:p>
      <w:pPr>
        <w:pStyle w:val="Heading3"/>
        <w:numPr>
          <w:ilvl w:val="2"/>
          <w:numId w:val="1"/>
        </w:numPr>
        <w:rPr/>
      </w:pPr>
      <w:bookmarkStart w:id="304" w:name="__RefHeading___Toc9068878_2142443653"/>
      <w:bookmarkStart w:id="305" w:name="_Toc118"/>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 xml:space="preserve">في صفته و صفة خصومه و يقال إنها في أصحاب الجمل و قد أرعدوا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أبرقوا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هذين الأمرين الفشل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لسنا نرعد حتّى نوقع، و لا نسيل حتّى نمطر</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9068880_2142443653"/>
      <w:bookmarkStart w:id="307" w:name="_Toc119"/>
      <w:bookmarkEnd w:id="306"/>
      <w:r>
        <w:rPr>
          <w:rtl w:val="true"/>
        </w:rPr>
        <w:t>اللغة</w:t>
      </w:r>
      <w:bookmarkEnd w:id="3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الرعد و هو صوت قوي يحدث من اصطكاك الغيوم ببعضها، و الرجل أرعد إذا أوعد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برق و البرق نور يلمع أثر احتكاك الغيوم بعضها ببعض و الرجل أبرق إذا هدد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النجاح، تراخى و جبن عند حرب أو شدة</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9068882_2142443653"/>
      <w:bookmarkStart w:id="309" w:name="_Toc120"/>
      <w:bookmarkEnd w:id="308"/>
      <w:r>
        <w:rPr>
          <w:rtl w:val="true"/>
        </w:rPr>
        <w:t>الشرح</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أرعدوا و أبرقوا و مع هذين الأمرين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عليه السلام موّجه إلى طلحة و الزبير و جماعتهما و يريد به الذم و الاستهانة بهم و بقدرتهم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فشلهم و جبنهم و عدم نجاحهم أنهم يسلكون مسلك التهديد و الوعيد و هذا من دأب الجبناء فإنهم أقوى ما يكونون إذا عرفوا أنهم لا يصل إليهم خصومهم أو كان هناك ما يحول بينهم و بين لقائهم و هذا مجرّب قد جرت به عادة الجبناء و مرّ علينا صدق هذا الكلام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إلى واقعه و ما هو عليه من اقتران القول بالفعل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لسنا نرعد حتى نوقع و لا نسيل حتى نمطر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تهددنا أحدا أوقعنا به العذاب و النكال و إلا فلا نهدد</w:t>
      </w:r>
      <w:r>
        <w:rPr>
          <w:rFonts w:eastAsia="Amiri" w:cs="Amiri" w:ascii="Amiri" w:hAnsi="Amiri"/>
          <w:color w:val="111111"/>
          <w:sz w:val="28"/>
          <w:szCs w:val="28"/>
          <w:rtl w:val="true"/>
          <w:lang w:bidi="ar-SA"/>
        </w:rPr>
        <w:t xml:space="preserve">. </w:t>
      </w:r>
      <w:bookmarkStart w:id="310" w:name="pg15548_228775"/>
    </w:p>
    <w:p>
      <w:pPr>
        <w:pStyle w:val="Heading2"/>
        <w:numPr>
          <w:ilvl w:val="1"/>
          <w:numId w:val="1"/>
        </w:numPr>
        <w:rPr/>
      </w:pPr>
      <w:bookmarkStart w:id="311" w:name="__RefHeading___Toc9068884_2142443653"/>
      <w:bookmarkStart w:id="312" w:name="_Toc121"/>
      <w:bookmarkEnd w:id="310"/>
      <w:bookmarkEnd w:id="311"/>
      <w:r>
        <w:rPr/>
        <w:t>10</w:t>
      </w:r>
      <w:r>
        <w:rPr>
          <w:rtl w:val="true"/>
        </w:rPr>
        <w:t xml:space="preserve"> - </w:t>
      </w:r>
      <w:r>
        <w:rPr>
          <w:rtl w:val="true"/>
        </w:rPr>
        <w:t>و من خطبه له عليه السلام</w:t>
      </w:r>
      <w:bookmarkEnd w:id="312"/>
    </w:p>
    <w:p>
      <w:pPr>
        <w:pStyle w:val="Heading3"/>
        <w:numPr>
          <w:ilvl w:val="2"/>
          <w:numId w:val="1"/>
        </w:numPr>
        <w:rPr/>
      </w:pPr>
      <w:bookmarkStart w:id="313" w:name="__RefHeading___Toc9068886_2142443653"/>
      <w:bookmarkStart w:id="314" w:name="_Toc122"/>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يريد الشيطان أو يكني به عن قوم ألاّ و إنّ الشّيطان قد جمع حزبه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استجلب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خيله و رجله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معي لبصيرتي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نفسي، و لا لبّس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لأفرطنّ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حوضا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ماتحه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يصدرون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يعودون إليه</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9068888_2142443653"/>
      <w:bookmarkStart w:id="316" w:name="_Toc123"/>
      <w:bookmarkEnd w:id="315"/>
      <w:r>
        <w:rPr>
          <w:rtl w:val="true"/>
        </w:rPr>
        <w:t>اللغة</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أحزاب، الجماعة من الناس، جند الرجل و أصحابه الذين على رأيه، كل قوم اجتمعت قلوبهم و أعمالهم على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أو سبب جلبهم و مجيئهم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بالفتح جمع راجل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بصائر، العقل، الفطنة و هي بصر الداخل و العين للخارج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اللبس، الإشكال و عدم الوضوح و الاختلاط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مثل 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لأفرطن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أفرطت الحوض إذا ملأته و الفرط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أحواض و حياض مجتمع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الماتح المستقي من البئر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و رده، رجع عنه</w:t>
      </w:r>
      <w:r>
        <w:rPr>
          <w:rFonts w:eastAsia="IRNazanin" w:cs="IRNazanin"/>
          <w:color w:val="111111"/>
          <w:sz w:val="28"/>
          <w:szCs w:val="28"/>
          <w:rtl w:val="true"/>
          <w:lang w:bidi="fa-IR"/>
        </w:rPr>
        <w:t>.</w:t>
      </w:r>
    </w:p>
    <w:p>
      <w:pPr>
        <w:pStyle w:val="Heading3"/>
        <w:numPr>
          <w:ilvl w:val="2"/>
          <w:numId w:val="1"/>
        </w:numPr>
        <w:rPr/>
      </w:pPr>
      <w:bookmarkStart w:id="317" w:name="__RefHeading___Toc9068890_2142443653"/>
      <w:bookmarkStart w:id="318" w:name="_Toc124"/>
      <w:bookmarkEnd w:id="317"/>
      <w:r>
        <w:rPr>
          <w:rtl w:val="true"/>
        </w:rPr>
        <w:t>الشرح</w:t>
      </w:r>
      <w:bookmarkEnd w:id="31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الشيطان قد جمع حزبه و استجلب خيله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بهذه الخطبة ذم أعدائه و بيان ضلالهم و انحرافهم و قد استفزهم الشيطان و جمعهم لحربه و جاء بهم </w:t>
      </w:r>
    </w:p>
    <w:p>
      <w:pPr>
        <w:pStyle w:val="BookText"/>
        <w:rPr/>
      </w:pPr>
      <w:r>
        <w:rPr>
          <w:rFonts w:ascii="Amiri" w:hAnsi="Amiri" w:eastAsia="Amiri" w:cs="Amiri"/>
          <w:color w:val="111111"/>
          <w:sz w:val="28"/>
          <w:sz w:val="28"/>
          <w:szCs w:val="28"/>
          <w:rtl w:val="true"/>
          <w:lang w:bidi="ar-SA"/>
        </w:rPr>
        <w:t>راجلين و على الخيل فإن وراء قيامهم في وجهه إنما كان الشيطان و دعوته الضالة و قد استجابوا له و أطاعوه و تحركوا كما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معي لبصيرتي ما لبست على نفسي و لا لبس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ذم أعداءه لمتابعتهم للشيطان و إطاعة أمره أراد أن يبيّن نظافة ساحته و صحة رؤيته و أنه لا يزال في الوضوح الآن كما كان زمن رسول اللّه فيقول إنني على رؤيتي الواضحة و عقيدتي التي كنت عليها فقد كنت على المحجة الواضحة و لا أزال لم أشك في تلك الرؤية و لم أشتبه فيما أنا عليه كما أنه لم يقدر أحد على تشويش رؤيتي و زلزلت إيماني و ما أنا عليه من الحق فليس لنفسي الأمارة بالسوء قدرة على إغوائي و كذلك ليس لأحد من شياطين الجن و الإنسان قدرة على إغوائي و تشويش رؤيتي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لأفرطن لهم حوضا أنا ماتحه، لا يصدرون عنه و لا يعودون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باللّه و هو بار في قسمه أنه سيعلنها عليهم حربا ضروسا و كنى عن ذلك بأنه سيملأ لهم حوضا و هو بنفسه يتولى نزحه تهديدا لهم فإنهم سيردون على الحوض و لكن عليا صاحب الحرب و ابن بجدتها سيتركهم بين أمرين أحلاهما مرّ، سيتركهم بين قتيل يرد على الحرب و لا يخرج منها و بين هارب لا يعود إليها أبدا</w:t>
      </w:r>
      <w:r>
        <w:rPr>
          <w:rFonts w:eastAsia="Amiri" w:cs="Amiri" w:ascii="Amiri" w:hAnsi="Amiri"/>
          <w:color w:val="111111"/>
          <w:sz w:val="28"/>
          <w:szCs w:val="28"/>
          <w:rtl w:val="true"/>
          <w:lang w:bidi="ar-SA"/>
        </w:rPr>
        <w:t xml:space="preserve">. </w:t>
      </w:r>
      <w:bookmarkStart w:id="319" w:name="pg15548_228777"/>
    </w:p>
    <w:p>
      <w:pPr>
        <w:pStyle w:val="Heading2"/>
        <w:numPr>
          <w:ilvl w:val="1"/>
          <w:numId w:val="1"/>
        </w:numPr>
        <w:rPr/>
      </w:pPr>
      <w:bookmarkStart w:id="320" w:name="__RefHeading___Toc9068892_2142443653"/>
      <w:bookmarkStart w:id="321" w:name="_Toc125"/>
      <w:bookmarkEnd w:id="319"/>
      <w:bookmarkEnd w:id="320"/>
      <w:r>
        <w:rPr/>
        <w:t>11</w:t>
      </w:r>
      <w:r>
        <w:rPr>
          <w:rtl w:val="true"/>
        </w:rPr>
        <w:t xml:space="preserve"> - </w:t>
      </w:r>
      <w:r>
        <w:rPr>
          <w:rtl w:val="true"/>
        </w:rPr>
        <w:t>و من كلام له عليه السلام</w:t>
      </w:r>
      <w:bookmarkEnd w:id="321"/>
    </w:p>
    <w:p>
      <w:pPr>
        <w:pStyle w:val="Heading3"/>
        <w:numPr>
          <w:ilvl w:val="2"/>
          <w:numId w:val="1"/>
        </w:numPr>
        <w:rPr/>
      </w:pPr>
      <w:bookmarkStart w:id="322" w:name="__RefHeading___Toc9068894_2142443653"/>
      <w:bookmarkStart w:id="323" w:name="_Toc126"/>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 xml:space="preserve">لابنه محمد بن الحنفية لما أعطاه الراية يوم الجمل تزول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و لا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ناجذك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جمجمتك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قدمك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ببصرك أقصى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و غضّ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بصرك، و أعلم أنّ النّصر من عند اللّه سبحانه</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9068896_2142443653"/>
      <w:bookmarkStart w:id="325" w:name="_Toc127"/>
      <w:bookmarkEnd w:id="324"/>
      <w:r>
        <w:rPr>
          <w:rtl w:val="true"/>
        </w:rPr>
        <w:t>اللغة</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و تتحول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هو الإمساك بالأسنان و الضغط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ناجذيك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ناجذ و هو أقصى الأضراس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الإعارة و هي إعطاء شيء للاستفادة منه على أن 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جمجمتك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الجمجمة عظم الرأس المشتمل على الدماغ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وتد إذا ثبت كالوتد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ما بين طرف الابهام للرجل و طرف العقب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أقصى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 و غايته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 منعه عما لا يحل له و الغض كسر النظر و كفه</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9068898_2142443653"/>
      <w:bookmarkStart w:id="327" w:name="_Toc128"/>
      <w:bookmarkEnd w:id="326"/>
      <w:r>
        <w:rPr>
          <w:rtl w:val="true"/>
        </w:rPr>
        <w:t>الشرح</w:t>
      </w:r>
      <w:bookmarkEnd w:id="327"/>
    </w:p>
    <w:p>
      <w:pPr>
        <w:pStyle w:val="Heading4"/>
        <w:numPr>
          <w:ilvl w:val="3"/>
          <w:numId w:val="1"/>
        </w:numPr>
        <w:rPr/>
      </w:pPr>
      <w:bookmarkStart w:id="328" w:name="__RefHeading___Toc9068900_2142443653"/>
      <w:bookmarkStart w:id="329" w:name="_Toc129"/>
      <w:bookmarkEnd w:id="328"/>
      <w:r>
        <w:rPr>
          <w:rtl w:val="true"/>
        </w:rPr>
        <w:t>اشارة</w:t>
      </w:r>
      <w:bookmarkEnd w:id="32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 لا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أوامر و إرشادات من الإمام إلى ولده و هي نتيجة تجربة حكيمة و خبرة طويلة في هذا المضمار فأولها الثبات و الصبر و إن الجبال لو زالت من </w:t>
      </w:r>
      <w:bookmarkStart w:id="330" w:name="pg15548_228778"/>
    </w:p>
    <w:p>
      <w:pPr>
        <w:pStyle w:val="BookText"/>
        <w:rPr/>
      </w:pPr>
      <w:bookmarkEnd w:id="330"/>
      <w:r>
        <w:rPr>
          <w:rFonts w:ascii="Amiri" w:hAnsi="Amiri" w:eastAsia="Amiri" w:cs="Amiri"/>
          <w:color w:val="111111"/>
          <w:sz w:val="28"/>
          <w:sz w:val="28"/>
          <w:szCs w:val="28"/>
          <w:rtl w:val="true"/>
          <w:lang w:bidi="ar-SA"/>
        </w:rPr>
        <w:t>محلها يجب أن لا تزول أنت عن مكانك أو تتحول عنه فلا تتحرك و لا تضطرب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 على ناجذك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العض على النواجذ يصلّب عظام الرأس فلا يأخذ منه السيف مأخذه و لكن الأقرب أنه كناية عن تحميله الغيظ و أن يكون حاله حال المقهور الذي يحنق على خصمه و يغتاظ فيعض على نواجذه و يطلب الانتقام و شفاء غيظ صدره ليرتاح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 اللّه جمجمتك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أبذل نفسك في طاعة اللّه و تقوية دينه و العارية هي إعطاء شيء للاستفادة منه على أن يرده و هذا منه كما قيل إشارة إلى أنه لن يموت في قتاله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 في الأرض 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أقدامك في الأرض و اجعلها كالوتد لا تتحرك و لا تتزلزل و إنك متى ثبت ثبت غيرك كما هو حال الوتد بالنسبة لما يربط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ببصرك أقصى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تنكّس رأسك و لا يرهبك من كان قريبا منك بل انظر إلى آخر القوم و اقصد إليه فاجعله مطمح نظرك و غابة و صولك فإن الهمم العالية تجعل هدفها أهم الأمور و أعظمها و في الحروب ينظر إلى النصر و هو لا يتم إلا بالتغلب على أقصى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أمره أن يمد بصره إلى أقصى القوم و يكون همه ذلك و الانتصار عليه يجب أن يغضّ بصره عما في أيدي أعدائه من السيوف و العتاد لئلا يؤخذ بها و ينهزم نفسيا من رؤيتها ثم ختمها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النصر من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عقيدة المؤمن و منها ينطلق فهو يعمل بما أمر اللّه من إعداد العدة و التأهب و توفير جميع متطلبات المعركة ثم يجعل على رأس ذلك كله و في صلب معادلته إرادة اللّه و حكمه فهو الذي ينزل نصره و هو الذي يمسكه و يمنعه بيده الأمور و إن تنصروا اللّه ينصركم</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9068902_2142443653"/>
      <w:bookmarkStart w:id="332" w:name="_Toc130"/>
      <w:bookmarkEnd w:id="331"/>
      <w:r>
        <w:rPr>
          <w:rtl w:val="true"/>
        </w:rPr>
        <w:t>ترجمة محمد بن الحنفية</w:t>
      </w:r>
      <w:r>
        <w:rPr>
          <w:rtl w:val="true"/>
        </w:rPr>
        <w:t>:</w:t>
      </w:r>
      <w:bookmarkEnd w:id="332"/>
    </w:p>
    <w:p>
      <w:pPr>
        <w:pStyle w:val="BookText"/>
        <w:rPr/>
      </w:pPr>
      <w:r>
        <w:rPr>
          <w:rFonts w:ascii="Amiri" w:hAnsi="Amiri" w:eastAsia="Amiri" w:cs="Amiri"/>
          <w:color w:val="111111"/>
          <w:sz w:val="28"/>
          <w:sz w:val="28"/>
          <w:szCs w:val="28"/>
          <w:rtl w:val="true"/>
          <w:lang w:bidi="ar-SA"/>
        </w:rPr>
        <w:t>محمد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اسمها خولة بنت جعفر بن قيس من قبيلة بني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أمرها فقيل أنها سبية على يد خالد بن الوليد في زمن أبي بكر و هذا لم يصح</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أنها كانت سبية في زمن رسول اللّه فقد قالوا أن رسول اللّه بعث عليا إلى اليمن </w:t>
      </w:r>
    </w:p>
    <w:p>
      <w:pPr>
        <w:pStyle w:val="BookText"/>
        <w:rPr/>
      </w:pPr>
      <w:r>
        <w:rPr>
          <w:rFonts w:ascii="Amiri" w:hAnsi="Amiri" w:eastAsia="Amiri" w:cs="Amiri"/>
          <w:color w:val="111111"/>
          <w:sz w:val="28"/>
          <w:sz w:val="28"/>
          <w:szCs w:val="28"/>
          <w:rtl w:val="true"/>
          <w:lang w:bidi="ar-SA"/>
        </w:rPr>
        <w:t>فأصاب خولة في بني زبيد و قد ارتدوا مع عمر بن معديكرب و كانت زبيد قد سبتها من بني حنيفة في غارة لهم عليهم فصارت في سهم علي فقال له رسول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 منك غلاما فسمه باسمي و كنه بكنيتي فولدت له بعد موت فاطمة محمدا فكناه أبا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و هم المحققون و قولهم الأظهر أن بني أسد أغارت على بني حنيفة في خلافة أبي بكر فسبوا خولة فباعوها من علي فقدم قومها عليه فأخبروه بموضعها عندهم فأعتقها و مهرها و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من فضلاء التابعين حتى ادعى قوم أنه الإمام و كانت راية أمير المؤمنين في موقعة الجمل معه قال ابن أبي الحديد دفع أمير المؤمنين يوم الجمل رايته إلى محمد ابنه و قد استوت الصفوف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فوقف قليلا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فقال يا أمير المؤمنين أما ترى السهام كأنها شآبيب المطر فدفع في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أدركك عرق من أمك ثم أخذ الراية فهزها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بالمشرقي و القنا المسدد</w:t>
      </w:r>
    </w:p>
    <w:p>
      <w:pPr>
        <w:pStyle w:val="BookText"/>
        <w:rPr/>
      </w:pPr>
      <w:r>
        <w:rPr>
          <w:rFonts w:ascii="Amiri" w:hAnsi="Amiri" w:eastAsia="Amiri" w:cs="Amiri"/>
          <w:color w:val="111111"/>
          <w:sz w:val="28"/>
          <w:sz w:val="28"/>
          <w:szCs w:val="28"/>
          <w:rtl w:val="true"/>
          <w:lang w:bidi="ar-SA"/>
        </w:rPr>
        <w:t>ثم حمل و حمل الناس خلفه فطحن عسكر البصرة ثم دفع علي الراية إلى محمد و قال امح الأولى بالأخرى و هذه الأنصار معك و ضم إليه خزيمة بن ثابت ذا الشهادتين في جمع من الأنصار كثير و من أهل بدر فحمل محمد حملات كثيرة أزال بها القوم عن مواقفهم و أبلى بلاء حسنا فقال خزيمة بن ثابت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كان غير محمد اليوم لافتضح و لئن كنت خفت عليه الجبن و هو بينك و بين حمزة و جعفر لما خفناه عليه و إن كنت أردت أن تعلمه الطعان فطالما علمته الرجال، و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لا ما جعل اللّه تعالى للحسن و للحسين عليهما السلام لما قدمنا على محمد أحدا من العرب فقال علي عليه السلام أين النجم من الشمس و القمر أما أنه قد أغنى و له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أين يقع ابني من ابني رسول اللّه صلّى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لمحمد منزلة في قلوب الناس و قد دعا له المختار و كان يقول إنه المهدي و يسمى من اعتقد به بالكيسانية و قد حبسه ابن الزبير فخلصه المختار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محمد 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أيام عبد الملك بن مروان</w:t>
      </w:r>
      <w:r>
        <w:rPr>
          <w:rFonts w:eastAsia="Amiri" w:cs="Amiri" w:ascii="Amiri" w:hAnsi="Amiri"/>
          <w:color w:val="111111"/>
          <w:sz w:val="28"/>
          <w:szCs w:val="28"/>
          <w:rtl w:val="true"/>
          <w:lang w:bidi="ar-SA"/>
        </w:rPr>
        <w:t xml:space="preserve">.. </w:t>
      </w:r>
      <w:bookmarkStart w:id="333" w:name="pg15548_228780"/>
    </w:p>
    <w:p>
      <w:pPr>
        <w:pStyle w:val="Heading2"/>
        <w:numPr>
          <w:ilvl w:val="1"/>
          <w:numId w:val="1"/>
        </w:numPr>
        <w:rPr/>
      </w:pPr>
      <w:bookmarkStart w:id="334" w:name="__RefHeading___Toc9068904_2142443653"/>
      <w:bookmarkStart w:id="335" w:name="_Toc131"/>
      <w:bookmarkEnd w:id="333"/>
      <w:bookmarkEnd w:id="334"/>
      <w:r>
        <w:rPr/>
        <w:t>12</w:t>
      </w:r>
      <w:r>
        <w:rPr>
          <w:rtl w:val="true"/>
        </w:rPr>
        <w:t xml:space="preserve"> - </w:t>
      </w:r>
      <w:r>
        <w:rPr>
          <w:rtl w:val="true"/>
        </w:rPr>
        <w:t>و من كلام له عليه السلام</w:t>
      </w:r>
      <w:bookmarkEnd w:id="335"/>
    </w:p>
    <w:p>
      <w:pPr>
        <w:pStyle w:val="Heading3"/>
        <w:numPr>
          <w:ilvl w:val="2"/>
          <w:numId w:val="1"/>
        </w:numPr>
        <w:rPr/>
      </w:pPr>
      <w:bookmarkStart w:id="336" w:name="__RefHeading___Toc9068906_2142443653"/>
      <w:bookmarkStart w:id="337" w:name="_Toc132"/>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لما أظفره اللّه بأصحاب الجمل، و قد قال له بعض أصحابه، و ددت أن أخي فلانا كان شاهدا ليرى ما نصرك اللّه به على أعدائك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أخيك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 لقد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عسكرنا هذا أقوام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و 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سيرعف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الزّمان، و يقوى بهم الإيمان</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9068908_2142443653"/>
      <w:bookmarkStart w:id="339" w:name="_Toc133"/>
      <w:bookmarkEnd w:id="338"/>
      <w:r>
        <w:rPr>
          <w:rtl w:val="true"/>
        </w:rPr>
        <w:t>اللغة</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 الاشتهاء، الميل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صلب عظم الظهر ذو الفقرات الممتد من الكاحل في أسفل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نمو الجنين في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الرعاف و هو الدم الذي يخرج من الأنف</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9068910_2142443653"/>
      <w:bookmarkStart w:id="341" w:name="_Toc134"/>
      <w:bookmarkEnd w:id="340"/>
      <w:r>
        <w:rPr>
          <w:rtl w:val="true"/>
        </w:rPr>
        <w:t>الشرح</w:t>
      </w:r>
      <w:bookmarkEnd w:id="341"/>
    </w:p>
    <w:p>
      <w:pPr>
        <w:pStyle w:val="Heading4"/>
        <w:numPr>
          <w:ilvl w:val="3"/>
          <w:numId w:val="1"/>
        </w:numPr>
        <w:rPr/>
      </w:pPr>
      <w:bookmarkStart w:id="342" w:name="__RefHeading___Toc9068912_2142443653"/>
      <w:bookmarkStart w:id="343" w:name="_Toc135"/>
      <w:bookmarkEnd w:id="342"/>
      <w:r>
        <w:rPr>
          <w:rtl w:val="true"/>
        </w:rPr>
        <w:t>اشارة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أخيك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 لقد شهدنا في عسكرنا هذا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أجمل هذه الأمنية في تلك اللحظات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إشراقة في عالم الروح </w:t>
      </w:r>
      <w:bookmarkStart w:id="344" w:name="pg15548_228781"/>
    </w:p>
    <w:p>
      <w:pPr>
        <w:pStyle w:val="BookText"/>
        <w:rPr/>
      </w:pPr>
      <w:bookmarkEnd w:id="344"/>
      <w:r>
        <w:rPr>
          <w:rFonts w:ascii="Amiri" w:hAnsi="Amiri" w:eastAsia="Amiri" w:cs="Amiri"/>
          <w:color w:val="111111"/>
          <w:sz w:val="28"/>
          <w:sz w:val="28"/>
          <w:szCs w:val="28"/>
          <w:rtl w:val="true"/>
          <w:lang w:bidi="ar-SA"/>
        </w:rPr>
        <w:t>تتفتح لترى أخا لها في اللّه كان يعشق هذا النصر لأولياء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التي هي أقرب من ليت أن أخي فلانا كان شاهدنا ليرى ما نصرك اللّه به على اعدائك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الرد العلوي ليستحضر الأخ بين المجاهدين و يدخله في عداد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بعد بجسده فإن الروح تقربه و علاقة الفكر توحده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الرؤية و النظرة و الهوى و الحب يجمع الجميع، من مات و من هو شاهد حي و من بعد في أصلاب الرجال و أرحام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الجميع على صعيد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الغائب حكم الحاضر و ينال أجره و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المسافات الزمنية و تقترب أقاصي الأرض بعضها من بعض و تأتي بكل صاحب رأي لتجمعه مع من يلتقي معه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و الميل يوحد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مشترك يحكم الجميع و يعطي الكل حكما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غائبا الآن و أحب نصرنا فهو معنا و من بعد في زوايا العدم في أصلاب الرجال و أرحام النساء و أحب نصرنا فهو معنا و من أحب قوما كان معهم و الراضي بفعل قوم كالداخل معهم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استشرافة علوية و علم علمه اللّه إياه يقرأ من خلاله المستقبل فيخبر عنه و كأنه عيان فيبشر المؤمنين بأن الزمن سيأتي بمن يحب أمير المؤمنين و يحب فتوحاته و بطولاته، و هؤلاء سيقوى بهم الإيمان، سيجاهدون و ينتصرون و يقوى بهم الإيمان و ترتفع بهم كلمة الرحمن</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9068914_2142443653"/>
      <w:bookmarkStart w:id="346" w:name="_Toc136"/>
      <w:bookmarkEnd w:id="345"/>
      <w:r>
        <w:rPr>
          <w:rtl w:val="true"/>
        </w:rPr>
        <w:t>إنما يجمع الناس السخط و الرضا</w:t>
      </w:r>
      <w:r>
        <w:rPr>
          <w:rtl w:val="true"/>
        </w:rPr>
        <w:t>:</w:t>
      </w:r>
      <w:bookmarkEnd w:id="346"/>
    </w:p>
    <w:p>
      <w:pPr>
        <w:pStyle w:val="BookText"/>
        <w:rPr/>
      </w:pPr>
      <w:r>
        <w:rPr>
          <w:rFonts w:ascii="Amiri" w:hAnsi="Amiri" w:eastAsia="Amiri" w:cs="Amiri"/>
          <w:color w:val="111111"/>
          <w:sz w:val="28"/>
          <w:sz w:val="28"/>
          <w:szCs w:val="28"/>
          <w:rtl w:val="true"/>
          <w:lang w:bidi="ar-SA"/>
        </w:rPr>
        <w:t>وردت الأحاديث الكثيرة في أن من أحب قوما حشر معهم و من رضي بفعل قوم كان شريكا لهم و يحاسب كحسابهم و هذا الأمر من مقتضيات الإيمان و لوازمه فمن أحب الرذيلة و انتشارها كان كمن يتعاطاها و من رضي بقتل مؤمن كان شريك القاتل في عمله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أمرا فكرهه كان كمن غاب عنه، و من غاب عن أمر فرضيه كان كمن شهده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حديث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خرج القائم قتل ذراري قتلة الحسين عليه السلام بفعال آبائها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 جميع أقواله، و لكن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يرضون بفعال آبائهم و يفتخرون بها و من رضي شيئا كان كمن أتاه، و لو أن رجلا قتل بالمشرق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بقتله رجل بالمغرب لكان الراضي عند اللّه عز و جل شريك القاتل، و إنما يقتلهم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لرضاهم بفعل آبائهم</w:t>
      </w:r>
      <w:r>
        <w:rPr>
          <w:rFonts w:eastAsia="Amiri" w:cs="Amiri" w:ascii="Amiri" w:hAnsi="Amiri"/>
          <w:color w:val="111111"/>
          <w:sz w:val="28"/>
          <w:szCs w:val="28"/>
          <w:rtl w:val="true"/>
          <w:lang w:bidi="ar-SA"/>
        </w:rPr>
        <w:t xml:space="preserve">.. </w:t>
      </w:r>
      <w:bookmarkStart w:id="347" w:name="pg15548_228783"/>
    </w:p>
    <w:p>
      <w:pPr>
        <w:pStyle w:val="Heading2"/>
        <w:numPr>
          <w:ilvl w:val="1"/>
          <w:numId w:val="1"/>
        </w:numPr>
        <w:rPr/>
      </w:pPr>
      <w:bookmarkStart w:id="348" w:name="__RefHeading___Toc9068916_2142443653"/>
      <w:bookmarkStart w:id="349" w:name="_Toc137"/>
      <w:bookmarkEnd w:id="347"/>
      <w:bookmarkEnd w:id="348"/>
      <w:r>
        <w:rPr/>
        <w:t>13</w:t>
      </w:r>
      <w:r>
        <w:rPr>
          <w:rtl w:val="true"/>
        </w:rPr>
        <w:t xml:space="preserve"> - </w:t>
      </w:r>
      <w:r>
        <w:rPr>
          <w:rtl w:val="true"/>
        </w:rPr>
        <w:t>و من كلام له عليه السلام</w:t>
      </w:r>
      <w:bookmarkEnd w:id="349"/>
    </w:p>
    <w:p>
      <w:pPr>
        <w:pStyle w:val="Heading3"/>
        <w:numPr>
          <w:ilvl w:val="2"/>
          <w:numId w:val="1"/>
        </w:numPr>
        <w:rPr/>
      </w:pPr>
      <w:bookmarkStart w:id="350" w:name="__RefHeading___Toc9068918_2142443653"/>
      <w:bookmarkStart w:id="351" w:name="_Toc138"/>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في ذم أهل البصرة بعد وقعة الجمل كنتم جند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 أتباع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فأجبتم، و 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أخلاقكم دقاق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عهدكم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دينكم 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ماؤكم زعاق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أظهركم مرتهن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بذنبه، و الشّاخص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متدارك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بمسجدكم كجؤجؤ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قد بعث اللّه العذاب من فوقها و من تحتها، و غرق من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لتغرقنّ بلدتكم حتّى كأنّي أنظر إلى مسجدها كجؤجؤ سفينة، أو نعامة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جاثمة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كجؤجؤ طير في لجّة بحر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بلادكم أنتن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اللّه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من الماء، و أبعدها من السّماء، و بها تسعة أعشار الشّرّ، المحتبس فيها بذنبه، و الخارج بعفو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قريتكم هذه قد طبّقها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حتّى ما يرى منها إلاّ 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كأنّه جؤجؤ طير في لجّة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bookmarkStart w:id="352" w:name="pg15548_228784"/>
    </w:p>
    <w:p>
      <w:pPr>
        <w:pStyle w:val="Heading3"/>
        <w:numPr>
          <w:ilvl w:val="2"/>
          <w:numId w:val="1"/>
        </w:numPr>
        <w:rPr/>
      </w:pPr>
      <w:bookmarkStart w:id="353" w:name="__RefHeading___Toc9068920_2142443653"/>
      <w:bookmarkStart w:id="354" w:name="_Toc139"/>
      <w:bookmarkEnd w:id="352"/>
      <w:bookmarkEnd w:id="353"/>
      <w:r>
        <w:rPr>
          <w:rtl w:val="true"/>
        </w:rPr>
        <w:t>اللغة</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السائرون خلف شخص، المنقادون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بهائم كل ذات أربع قوائم من دواب البر و الماء عدا السباع و الطيور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الرغاء و هو صوت الإبل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العقر الجرح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من كل شيء صغيره و حقيره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الإسلام و إبطان الكفر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المستقر في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بالشيء و ارتهن بالأمر إذا تقيد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الراحل، و الذاهب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تداركه اللّه برحمته أي لحقه و تدارك القوم لحق أولهم آخرهم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الجؤجؤ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الصدر و جؤجؤ السفينة صدرها و مقدمها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معروف أخذ من الجمل العنق و الوظيف و المنسم و من الطير الجناح و المنقار و الريش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النتن و هو ما خبثت رائحته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طبّق الماء وجه الأرض إذا غطاه و 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شرفة و من القصر ما أشرف من بنائه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البحر، و عمقه</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9068922_2142443653"/>
      <w:bookmarkStart w:id="356" w:name="_Toc140"/>
      <w:bookmarkEnd w:id="355"/>
      <w:r>
        <w:rPr>
          <w:rtl w:val="true"/>
        </w:rPr>
        <w:t>الشرح</w:t>
      </w:r>
      <w:bookmarkEnd w:id="3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جند المرأة و أتباع البهيمة رغا فأجبتم و عقر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هي البلدة التي تداعى لها طلحة و الزبير و أم المؤمنين عائشة و من تابعهم و قصدوها من المدينة بعد </w:t>
      </w:r>
    </w:p>
    <w:p>
      <w:pPr>
        <w:pStyle w:val="BookText"/>
        <w:rPr/>
      </w:pPr>
      <w:r>
        <w:rPr>
          <w:rFonts w:ascii="Amiri" w:hAnsi="Amiri" w:eastAsia="Amiri" w:cs="Amiri"/>
          <w:color w:val="111111"/>
          <w:sz w:val="28"/>
          <w:sz w:val="28"/>
          <w:szCs w:val="28"/>
          <w:rtl w:val="true"/>
          <w:lang w:bidi="ar-SA"/>
        </w:rPr>
        <w:t>مرورهم بمكة و كانت بها وقعة الجمل المشهورة التي كانت أول معركة بين المسلمين و هي التي فتحت باب الفتنة و شقت عصا المسلمين و جرأت معاوية أن يتمادى في غيه و يسترسل في ضلاله و ينازع الخليفة الشرعي و يشنها حربا ضروسا حولت الخلافة الإسلامية إلى ملك عضوض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طلحة و الزبير و أم المؤمنين عائشة إلى البصرة فوجدوا أذنا صاغية و أتباعا و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نقضوا بيعة أمير المؤمنين و نكثوا عهدهم و عند ما انهزم أهل الجمل خطب الإمام بأهل البصرة و قد ذمهم و ذكر بعض عيوبهم فأول صفة قبيحة فيهم أنهم جند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أمرّوا عليهم أم المؤمنين عائشة فهي التي قادت الحرب و أضرمت نارها و زكتّ أوارها و لن يفلح قوم ولّوا عليهم امرأة و قد كانت المرأة تمثلّ الضعف و لاحظ لها في الحرب أو قيادة الجيوش فكيف استولت السيدة عائشة على أهل البصرة و جعلتهم من جندها و جعلوها قائدة لهم نعم قد نظروا إليها على أنها زوجة نبيهم فقدموا أنفسهم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جعلهم أتباع البهيمة يعني أتباع الجمل و هذا الجمل الملعون كانت له قصة منذ أن رأت أم المؤمنين اعتلاء ظهره و من قصته كما في شرح النهج لابن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عزمت عائشة على الخروج إلى البصرة طلبوا لها بعيرا أبدّا يحمل هودجها فجاءهم يعلى بن أمية ببعيره المسمى عسكرا و كان عظيم الخلق شديدا فلما رأته أعجبها و أنشأ الجمّال يحدثها بقوته و شدته و يقول في أثناء كلامه عسكر فلما سمعت هذه اللفظة استرجعت و قالت ردوه لا حاجة لي فيه و ذكرت حيث سألت رسول اللّه ذكر لها هذا الأسم و نهاها عن ركوبه و أمرت أن يطلب لها غيره فلم يوجد لها ما يشبه فغير لها بجلال غير جلاله و قيل لها قد أصبنا لك أعظم منه خلقا و أشد قوة و أتيت به فرضيت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الجمل الملعون التف حوله أهل البصرة و اجتمعت عليه القبائل، اتخذته راية لها تدافع عنه و تدفع عنه كل من قصده حتى قضى دونه الكثير الكثير من العرب و هذا ما استدعى الإمام أن ينفخ في أصحابه و يدفعهم لعقره و القضاء عليه قائلا لهم و بأعلى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اعقروا الجمل فإنه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اعقروه و إلا فنيت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لعنه اللّه من دابة فما أشبهه بعجل بني إسرائيل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 إِلٰهِكَ اَلَّذِي ظَلْتَ عَلَيْهِ عٰاكِفاً لَنُحَرِّقَنَّهُ ثُمَّ لَنَنْسِفَنَّهُ فِي اَلْيَمِّ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الإمام إلى رمزية هذا الجمل و خصوصيته عند أهل البصرة بحيث أنه اتخذ لهم راية فعند ما سمعوا صوته تداعوا إليه و استجابوا </w:t>
      </w:r>
    </w:p>
    <w:p>
      <w:pPr>
        <w:pStyle w:val="BookText"/>
        <w:rPr/>
      </w:pPr>
      <w:r>
        <w:rPr>
          <w:rFonts w:ascii="Amiri" w:hAnsi="Amiri" w:eastAsia="Amiri" w:cs="Amiri"/>
          <w:color w:val="111111"/>
          <w:sz w:val="28"/>
          <w:sz w:val="28"/>
          <w:szCs w:val="28"/>
          <w:rtl w:val="true"/>
          <w:lang w:bidi="ar-SA"/>
        </w:rPr>
        <w:t>لأهله فراحوا يدافعون عنه و يتقاتلون تحت لواء راكبته و لكن ما أن سقط على الأرض حتى هرب كل من كان حوله و تفرقوا و هدأت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إلا أن صرع الجمل حتى فرت الرجال كما يطير الجراد في الريح الشديدة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أخلاقكم دقاق و عهدكم شقاق و دينكم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ذم الإمام أهل البصرة ببعض أخلاقهم القبيحة فإنهم أصحاب أخلاق دنيئة رذيلة و عهودهم لا وفاء لهم بها بل إذا بايعوا نكثوا و أصدق شاهد ما وقع لهم معه و وصف دينهم بأنه نفاق فهم ليسوا مسلمين صادقين و إنما يظهرون الإسلام و يبطنون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ماؤكم 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مالح لا تقبله النفس و لا تستسيغه و هذا ذم لاختيارهم الذي وقع على هذا الشيء المرفوض و إذا أردت أن تحط من شأن إنسان قد تحط من نفس الغرض الذي اختار كأن تسقط الكتاب و تعيبه و تتكلم عليه فيعرف من اختاره أنه بدون ذوق في عملية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 بين أظهركم مرتهن بذنبه و الشاخص عنكم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وصفهم بما هم فيه و بيّن مساويهم خلص إلى نتيجة بأن المقيم معهم مؤاخذ بذنبه لا خلاص له منه من حيث أن الطبايع تعدي و العادات تنتقل أو أنه و هو مقيم معهم لا يقدر على ردعهم و منعهم عما هم فيه فيشمله البلاء و تعمّه النقمة و قد ورد النهي عن الإقامة في بلاد يقل فيها الدين خصوصا إذا خاف الإنسان على نفسه من الانحراف ففي الحديث عن الإمام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صحبة العاصين و معونة الظالمين و مجاورة الفاسقين و احذروا فتنتهم و تباعدوا عن 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المقيم بينهم تطاله هذه العقوبة القاسية و يؤاخذ بذنبه فمن كان بعيدا عنهم و تركهم و ارتحل أدركته رحمة ربه لسلامته و أمنه من مجاورتهم و قربهم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بمسجدكم كجؤجؤ سفينة قد بعث اللّه عليها العذاب من فوقها و من تحتها و غرق من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مفردة من مفردات الإمام الغيبية حيث رأى بعين البصيرة و ما كشفه اللّه له من المستقبل بأن البصرة ستغرق و سينال أهلها العذاب و العقاب لشدة ذلك العذاب نالهم من تحتهم و من فوقهم و غرقوا و هم فيها فهو يطالهم من جميع الجهات و لا يبقى منها إلا المسجد ظاهر علامة عليها و دليل على أنها كانت هنا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و أيم اللّه لتغرقن بلدتكم حتى كأني أنظر إلى مسجدها كجؤجؤ سفينة أو نعامة 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حلف منه و قسم يؤكد على أن البصرة ستغرق و سيعمها الماء و لا يبقى </w:t>
      </w:r>
    </w:p>
    <w:p>
      <w:pPr>
        <w:pStyle w:val="BookText"/>
        <w:rPr/>
      </w:pPr>
      <w:r>
        <w:rPr>
          <w:rFonts w:ascii="Amiri" w:hAnsi="Amiri" w:eastAsia="Amiri" w:cs="Amiri"/>
          <w:color w:val="111111"/>
          <w:sz w:val="28"/>
          <w:sz w:val="28"/>
          <w:szCs w:val="28"/>
          <w:rtl w:val="true"/>
          <w:lang w:bidi="ar-SA"/>
        </w:rPr>
        <w:t>إلا المسجد كشاهد على أنها كانت أنه كمقدم السفينة أو نعامة رابضة يرى الإنسان رأسها كأثر يدل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كجؤجؤ طير في لجة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البصرة قد غرقت مرتين، مرة في أيام القادر باللّه و مرة في أيام القائم بأمر اللّه غرقت بأجمعها و لم يبق منها إلا مسجدها الجامع بارزا بعضه كجؤجؤ الطائر حسب ما أخبر به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بلادكم أنتن بلاد اللّه تربة أقربها من الماء و أبعدها من السماء و بها تسعة أعشار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وصف للبصرة و هي أوصاف شائنة تنفيرا منها و تحذيرا لأهلها فهي أنتن أرض اللّه لما فيها من الرطوبة المؤدية للعفونة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بعدها من السماء فقد لا يكون المراد به المعنى الحقيقي الحسي و إنما يراد به أنها أبعدها عن رحمة اللّه و منحه و عطاياه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لكثرة شرور أهلها و تمرسهم في الباطل جعل فيهم تسعة أعشار الشر و هو قد لا يراد به الحقيقة و إنما يراد به الكناية و الإشارة إلى كثرة شرورهم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المحتبس فيها بذنبه و الخارج بعفو اللّه كأني أنظر إلى قريتكم هذه قد طبّقها الماء حتى ما يرى منها إلا شرف المسجد كأنه جؤجؤ طير في لجة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بقي فيها و استقر في أرضها فلا بد و أنها عقوبة على ذنب فعله و أما من خرج منها فبرحمة اللّه و عفوه الذي نجاه و أبعده عنها ثم أخبرهم بما يجري عليها من الغرق</w:t>
      </w:r>
      <w:r>
        <w:rPr>
          <w:rFonts w:eastAsia="Amiri" w:cs="Amiri" w:ascii="Amiri" w:hAnsi="Amiri"/>
          <w:color w:val="111111"/>
          <w:sz w:val="28"/>
          <w:szCs w:val="28"/>
          <w:rtl w:val="true"/>
          <w:lang w:bidi="ar-SA"/>
        </w:rPr>
        <w:t xml:space="preserve">.. </w:t>
      </w:r>
      <w:bookmarkStart w:id="357" w:name="pg15548_228788"/>
    </w:p>
    <w:p>
      <w:pPr>
        <w:pStyle w:val="Heading2"/>
        <w:numPr>
          <w:ilvl w:val="1"/>
          <w:numId w:val="1"/>
        </w:numPr>
        <w:rPr/>
      </w:pPr>
      <w:bookmarkStart w:id="358" w:name="__RefHeading___Toc9068924_2142443653"/>
      <w:bookmarkStart w:id="359" w:name="_Toc141"/>
      <w:bookmarkEnd w:id="357"/>
      <w:bookmarkEnd w:id="358"/>
      <w:r>
        <w:rPr/>
        <w:t>14</w:t>
      </w:r>
      <w:r>
        <w:rPr>
          <w:rtl w:val="true"/>
        </w:rPr>
        <w:t xml:space="preserve"> - </w:t>
      </w:r>
      <w:r>
        <w:rPr>
          <w:rtl w:val="true"/>
        </w:rPr>
        <w:t>و من كلام له عليه السلام</w:t>
      </w:r>
      <w:bookmarkEnd w:id="359"/>
    </w:p>
    <w:p>
      <w:pPr>
        <w:pStyle w:val="Heading3"/>
        <w:numPr>
          <w:ilvl w:val="2"/>
          <w:numId w:val="1"/>
        </w:numPr>
        <w:rPr/>
      </w:pPr>
      <w:bookmarkStart w:id="360" w:name="__RefHeading___Toc9068926_2142443653"/>
      <w:bookmarkStart w:id="361" w:name="_Toc142"/>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 xml:space="preserve">في مثل ذلك أرضكم قريبة من الماء، بعيدة من السّماء، خفّت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عقولكم، و سفهت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فأنتم 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أكلة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 و فريسة لصائل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9068928_2142443653"/>
      <w:bookmarkStart w:id="363" w:name="_Toc143"/>
      <w:bookmarkEnd w:id="362"/>
      <w:r>
        <w:rPr>
          <w:rtl w:val="true"/>
        </w:rPr>
        <w:t>اللغة</w:t>
      </w:r>
      <w:bookmarkEnd w:id="3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 ضد ثقل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السفيه الذي لا يحسن التصرف و شرعا من لا يحسن التصرف بماله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ينصب ليرمى بالسهام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ما يصطاده و يفترسه و يدق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الحيوان هو الواثب عليه القاهر له، و الصولة السطوة و القهر</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9068930_2142443653"/>
      <w:bookmarkStart w:id="365" w:name="_Toc144"/>
      <w:bookmarkEnd w:id="364"/>
      <w:r>
        <w:rPr>
          <w:rtl w:val="true"/>
        </w:rPr>
        <w:t>الشرح</w:t>
      </w:r>
      <w:bookmarkEnd w:id="36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أرضكم قريبة من الماء بعيدة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أبي الحديد في تفسير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من الماء أي قريبة من الغرق بالماء و أما بعيدة عن السماء فإن أرباب علم الهيئة و صناعة التنجيم يذكرون أن أبعد موضع في الأرض عن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الإبلة هي </w:t>
      </w:r>
    </w:p>
    <w:p>
      <w:pPr>
        <w:pStyle w:val="BookText"/>
        <w:rPr/>
      </w:pPr>
      <w:r>
        <w:rPr>
          <w:rFonts w:ascii="Amiri" w:hAnsi="Amiri" w:eastAsia="Amiri" w:cs="Amiri"/>
          <w:color w:val="111111"/>
          <w:sz w:val="28"/>
          <w:sz w:val="28"/>
          <w:szCs w:val="28"/>
          <w:rtl w:val="true"/>
          <w:lang w:bidi="ar-SA"/>
        </w:rPr>
        <w:t>قصبة البصرة و هذا الموضع من خصائص أمير المؤمنين لأنه أخبر عن أمر لا تعرفه العرب و لا تهتدي إليه و هذا مخصوص بالمدققين من الحكماء و هذا من أسراره و غرائبه و بدائعه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بعدها عن السماء أي بعدها عن رحمة اللّه و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عقولكم و سفهت حلومكم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خفت عقولهم فلأنهم اتبعوا المرأة الضعيفة التي لا علم لها بالحرب و لا حق لها بالقتال و لم يقفوا عند ما جاءتهم وقفة الكرام ليردوها إلى مكانها التي جاءت منه حفظا لها و صيانة لكرامتها و لحق نبيهم عليهم فيها، و أما سفه الأحلام فلأن حقهم أن يحاكموها و يردوها إلى خدرها الذي ضربه اللّه عليها حيث قال تعالى مخاطبا نساء النبي</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قَرْنَ فِي بُيُوتِكُنَّ وَ لاٰ تَبَرَّجْنَ تَبَرُّجَ اَلْجٰاهِلِيَّةِ اَلْأُولىٰ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غرض لنابل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هدف يقصدكم طلحة و الزبير و أم المؤمنين عائشة فيخرجوكم لقتال الحق و العدل و تكونوا بذلك هدفا للقتل و الاذلال و الفتنة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أكلة لآكل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يقصدكم و يأكل أنفسكم بالحرب و أموالكم بالتلف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فريسة لصائل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طامح يريد الخروج على الحاكم الشرعي تكونون فريسة له و لقمة سائغة يقودكم إلى حتفكم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66" w:name="pg15548_228790"/>
    </w:p>
    <w:p>
      <w:pPr>
        <w:pStyle w:val="Heading2"/>
        <w:numPr>
          <w:ilvl w:val="1"/>
          <w:numId w:val="1"/>
        </w:numPr>
        <w:rPr/>
      </w:pPr>
      <w:bookmarkStart w:id="367" w:name="__RefHeading___Toc9068932_2142443653"/>
      <w:bookmarkStart w:id="368" w:name="_Toc145"/>
      <w:bookmarkEnd w:id="366"/>
      <w:bookmarkEnd w:id="367"/>
      <w:r>
        <w:rPr/>
        <w:t>15</w:t>
      </w:r>
      <w:r>
        <w:rPr>
          <w:rtl w:val="true"/>
        </w:rPr>
        <w:t xml:space="preserve"> - </w:t>
      </w:r>
      <w:r>
        <w:rPr>
          <w:rtl w:val="true"/>
        </w:rPr>
        <w:t>و من كلام له عليه السلام</w:t>
      </w:r>
      <w:bookmarkEnd w:id="368"/>
    </w:p>
    <w:p>
      <w:pPr>
        <w:pStyle w:val="Heading3"/>
        <w:numPr>
          <w:ilvl w:val="2"/>
          <w:numId w:val="1"/>
        </w:numPr>
        <w:rPr/>
      </w:pPr>
      <w:bookmarkStart w:id="369" w:name="__RefHeading___Toc9068934_2142443653"/>
      <w:bookmarkStart w:id="370" w:name="_Toc146"/>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 xml:space="preserve">فيما رده على المسلمين من قطائع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رضي اللّه عنه و اللّه لو وجدته قد تزوّج به النّساء، و ملك به الإماء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لرددته؛ فإنّ في العدل 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ضاق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العدل، فالجور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أضيق</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9068936_2142443653"/>
      <w:bookmarkStart w:id="372" w:name="_Toc147"/>
      <w:bookmarkEnd w:id="371"/>
      <w:r>
        <w:rPr>
          <w:rtl w:val="true"/>
        </w:rPr>
        <w:t>اللغة</w:t>
      </w:r>
      <w:bookmarkEnd w:id="3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يقطعه الولاة من أرض الخراج لبعض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 و العبيد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ضاق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اتسع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Heading3"/>
        <w:numPr>
          <w:ilvl w:val="2"/>
          <w:numId w:val="1"/>
        </w:numPr>
        <w:rPr/>
      </w:pPr>
      <w:bookmarkStart w:id="373" w:name="__RefHeading___Toc9068938_2142443653"/>
      <w:bookmarkStart w:id="374" w:name="_Toc148"/>
      <w:bookmarkEnd w:id="373"/>
      <w:r>
        <w:rPr>
          <w:rtl w:val="true"/>
        </w:rPr>
        <w:t>الشرح</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 و من ضاق عليه العدل فالجور عليه أضيق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خطب هذه الخطبة في اليوم الثاني من بيعته بالمدينة و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قطيعة أقطعها عثمان و كل مال أعطاه من مال اللّه فهو مردود في بيت المال فإن الحق القديم لا يبطله شيء و لو وجدته قد تزوج به النساء و فرق في البلدان لرددته إلى حاله فإن في العدل سعة و من ضاق عنه العدل فالجور عنه أضيق</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سلك عثمان مع اقربائه خلاف سيرته مع جميع المسلمين فقد آثرهم بالفيىء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أغدق عليهم العطاء و زاد لهم فيه بل فتح أمامهم أبواب الرزق من بيت مال المسلمين و أقطعهم القطايع و حوّل الإسلام كله لصالحه و صالح أسرته دون استحقاق و لا كفاءة و لا قدم سابقة لهم في جهاد أو غزو و كان هذا الاستئثار من أهم الأمور التي دفعت بالمسلمين إلى التخلص منه و عند ما تولى الإمام الخلافة و أضحت يده مبسوطة يستطيع أن يرد المظالم لأهلها و يعود بها إلى أصحابها كانت هذه الخطبة خطة عمل و برنامجا لسيرته و إنذارا مبكرا برجوع الحق إلى نصابه فلذا يقسم و هو بار في قسمه صادق في حلفه يقسم أن هذا المال المأخوذ ظلما لو وجده و قد تزوج به النساء بأن جعل مهرا لهم و صداقا في زواجهم لاسترجعه منهم و لو اشتري به العبيد و الجواري لاسترجع الحق منهم فإن الزمن لا يعطي شرعية لأحد و لا يستطيع مروره أن يقلب الأمور من كونها محرمة إلى أن تصبح محللة بل المغصوب و نماؤه لمالكه الأصيل و ليس للغاصب إلا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ذلك بأن العدل فيه سعة و راحة و فيه إقامة النظام و عدم الفوضى و الانحلال و إذا كان العدل لا يسع بعض الناس لانحرافهم و ظلمهم و أخذهم أموال الناس ظلما و عدوانا فإن الظلم عليه أضيق بكثير لأن الحق سيؤخذ منه بالقوة و في ذلك قهر له و إذلال فيجمع بين ذهاب المال و ذلة النفس و في هذا تهديد لهم و إنذار بأن المظالم يجب أن ترجع إلى أهلها و تعود إليهم و ليبادر كل ظالم إلى رد مظلمته إلى صاحبها</w:t>
      </w:r>
      <w:r>
        <w:rPr>
          <w:rFonts w:eastAsia="Amiri" w:cs="Amiri" w:ascii="Amiri" w:hAnsi="Amiri"/>
          <w:color w:val="111111"/>
          <w:sz w:val="28"/>
          <w:szCs w:val="28"/>
          <w:rtl w:val="true"/>
          <w:lang w:bidi="ar-SA"/>
        </w:rPr>
        <w:t xml:space="preserve">.. </w:t>
      </w:r>
      <w:bookmarkStart w:id="375" w:name="pg15548_228792"/>
    </w:p>
    <w:p>
      <w:pPr>
        <w:pStyle w:val="Heading2"/>
        <w:numPr>
          <w:ilvl w:val="1"/>
          <w:numId w:val="1"/>
        </w:numPr>
        <w:rPr/>
      </w:pPr>
      <w:bookmarkStart w:id="376" w:name="__RefHeading___Toc9068940_2142443653"/>
      <w:bookmarkStart w:id="377" w:name="_Toc149"/>
      <w:bookmarkEnd w:id="375"/>
      <w:bookmarkEnd w:id="376"/>
      <w:r>
        <w:rPr/>
        <w:t>16</w:t>
      </w:r>
      <w:r>
        <w:rPr>
          <w:rtl w:val="true"/>
        </w:rPr>
        <w:t xml:space="preserve"> - </w:t>
      </w:r>
      <w:r>
        <w:rPr>
          <w:rtl w:val="true"/>
        </w:rPr>
        <w:t>و من كلام له عليه السلام</w:t>
      </w:r>
      <w:bookmarkEnd w:id="377"/>
    </w:p>
    <w:p>
      <w:pPr>
        <w:pStyle w:val="Heading3"/>
        <w:numPr>
          <w:ilvl w:val="2"/>
          <w:numId w:val="1"/>
        </w:numPr>
        <w:rPr/>
      </w:pPr>
      <w:bookmarkStart w:id="378" w:name="__RefHeading___Toc9068942_2142443653"/>
      <w:bookmarkStart w:id="379" w:name="_Toc150"/>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 xml:space="preserve">لما بويع في المدينة و فيها يخبر الناس بعلمه بما تؤول إليه أحوالهم و فيها يقسمهم إلى أقسام ذمّتي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أقول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به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صرّحت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بين يديه من المثلات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حجزته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عن تقحّم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إنّ بليّتكم قد عادت كهيئتها يوم بعث اللّه 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بعثه بالحقّ لتبلبلنّ بلبلة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لتغربلنّ غربلة، و لتساطنّ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سوط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يعود أسفلكم أعلاكم، و أعلاكم أسفلكم، و ليسبقنّ سابقون كانوا قصّروا، و ليقصّرنّ سبّاقون كانوا سبقوا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كتمت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كذبت كذبة، و لقد نبّئت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المقام و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الخطايا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عليها أهلها، و خلعت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فتقحّمت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التّقوى مطايا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حمل عليها أهلها، و أعطوا أزمّتها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فأوردتهم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 باطل، و لكلّ أهل، فلئن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لقديما فعل، و لئن قلّ الحقّ فلربّما و لعلّ ، و لقلّما أدبر شيء فأقبل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الكلام الأدنى من مواقع الإحسان ما لا تبلغه مواقع الاستحسان، و إن حظ العجب منه أكثر من حظ العجب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الحال التي وصفنا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 من الفصاحة لا يقوم بها لسان، و لا يطلع فجّها إنسان، و لا يعرف ما أقول إلا من ضرب في هذه الصناعة بحق، و جرى فيها على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يعقلها إلا العالمون</w:t>
      </w:r>
      <w:r>
        <w:rPr>
          <w:rFonts w:eastAsia="Amiri" w:cs="Amiri" w:ascii="Amiri" w:hAnsi="Amiri"/>
          <w:color w:val="111111"/>
          <w:sz w:val="28"/>
          <w:szCs w:val="28"/>
          <w:rtl w:val="true"/>
          <w:lang w:bidi="ar-SA"/>
        </w:rPr>
        <w:t xml:space="preserve">». </w:t>
      </w:r>
      <w:bookmarkStart w:id="380" w:name="pg15548_228793"/>
    </w:p>
    <w:p>
      <w:pPr>
        <w:pStyle w:val="Heading3"/>
        <w:numPr>
          <w:ilvl w:val="2"/>
          <w:numId w:val="1"/>
        </w:numPr>
        <w:rPr/>
      </w:pPr>
      <w:bookmarkStart w:id="381" w:name="__RefHeading___Toc9068944_2142443653"/>
      <w:bookmarkStart w:id="382" w:name="_Toc151"/>
      <w:bookmarkEnd w:id="380"/>
      <w:bookmarkEnd w:id="381"/>
      <w:r>
        <w:rPr>
          <w:rtl w:val="true"/>
        </w:rPr>
        <w:t>اللغة</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مرهونة، محبوسة مقيدة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ففتح جمع عبرة الموعظة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شبهة الالتباس، ما يلتبس فيه الحق بالباطل و الحلال بالحرام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و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الدقيق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لتساطن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 القدر إذا قلب ما فيها و أداره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يطبخ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أخفاه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و أعلمت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شموس الدابة تمنع ظهرها و تستعصي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لجام و هو عنان الدابة الذي تلجم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مطية و هي الدابة يستوي فيها المذكر و المؤنث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زمام و هو ما يزم به أي يشدّ، المقود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ورد الماء أي صار إليه و هو خلاف صدر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كثر</w:t>
      </w:r>
      <w:r>
        <w:rPr>
          <w:rFonts w:eastAsia="Amiri" w:cs="Amiri" w:ascii="Amiri" w:hAnsi="Amiri"/>
          <w:color w:val="111111"/>
          <w:sz w:val="28"/>
          <w:szCs w:val="28"/>
          <w:rtl w:val="true"/>
          <w:lang w:bidi="ar-SA"/>
        </w:rPr>
        <w:t xml:space="preserve">. </w:t>
      </w:r>
      <w:bookmarkStart w:id="383" w:name="pg15548_228794"/>
    </w:p>
    <w:p>
      <w:pPr>
        <w:pStyle w:val="Heading3"/>
        <w:numPr>
          <w:ilvl w:val="2"/>
          <w:numId w:val="1"/>
        </w:numPr>
        <w:rPr/>
      </w:pPr>
      <w:bookmarkStart w:id="384" w:name="__RefHeading___Toc9068946_2142443653"/>
      <w:bookmarkStart w:id="385" w:name="_Toc152"/>
      <w:bookmarkEnd w:id="383"/>
      <w:bookmarkEnd w:id="384"/>
      <w:r>
        <w:rPr>
          <w:rtl w:val="true"/>
        </w:rPr>
        <w:t>الشرح</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ذمتي بما أقول رهينة 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كلامه عليه السلام بما يرغّبهم للاستماع إليه و الانصات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أنه أخذ على نفسه صحة ما يقول ففي ضمانه و على عهدته و هو الكفيل بما يقول و المسئول عما يقول و ما يريد أن يقوله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صرّحت له العبر عما بين يديه من المثلات حجزته التقوى 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عاد إلى ما جرى على الأمم الماضية من العقوبات و ما نالها من الأخذ و بالأساليب المختلفة من الخسف و المسخ و الطوفان و غيرها لكشف ذلك عن نور بصيرته فجعله يعتبر و يتعظ بذلك و دفع به إلى التوقف عن الشبهات و كانت التقوى هي الحاجز و المانع عن ارتكاب أي شبهة يمكن من خلالها أن يرتكب معصية أو ينحرف إلى غير ما أراد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بيّن و حرام بيّن و شبهات بين ذلك فمن ترك الشبهات نجا من المحرمات و من أخذ بالشبهات ارتكب المحرمات و هلك من حيث لا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أن بليتكم قد عادت كهيئتها يوم بعث اللّه 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على أن مصيبتهم عادت كما كانت يوم بعث اللّه نبيه إليهم فهم الآن في خلاف و تشتت و فرقة و آراء متضاربة لا يجتمعون و لا يتوحدون بل يتقاتلون و يتناحرون و هذه هي حالتهم التي كانوا عليها يوم بعث اللّه نبيه و في هذا تنبيه لهم و تحذير و قد جعل هذه دمة ليرتب عليها النتيجة و هي ما أقسم عليه و هو قوله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بعثه بالحق لتبلبلن بلبلة و لتغربلن غربلة و لتساطن سوط القدر حتى يعود أسفلكم أعلاكم و أعلاكم أسفلكم و ليسبقن سابقون كانوا قصروا و ليقصرن سباقون كانوا سبقوا و اللّه ما كتمت و شمة و لا كذبت كذبة و لقد نبئت بهذا المقام و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الذي بعث محمدا بالدين الحق لتضطرب أحوالكم و تختلف أموركم و تتعارض آراؤكم و مواقفكم و يتميز الطيبون منكم من الخبيثين و الأخيار من الأشرار و إنه من شدة الفتنة و عنفها و قوتها و زخمها و تغيّر الأحوال و تقلبها و من تسلط أئمة الجور سيتغير الكثير من الأمور و تختلط الأوراق و سيتقدم من كان ذيلا و سيتأخر من كان في المقدمة و على رأس القافلة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أشار إلى أن بعض الناس كانوا في زمن سابق و هو زمن الرسول سباقون إلى الجهاد قد تأخروا الآن و نكصوا على أعقابهم كما حدث للزبير و هناك أناس لم يكونوا كذلك فقد تقدموا لجهادهم و اجتهادهم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أقسم باللّه ما أخفى كلمة واحدة و لا كذب كذبة قط بل كل ما قاله أو تكلم به قد أخبره عنه الرسول حتى بمقامه الذي هو فيه و هذا اليوم الذي يعتلي فيه عرش الخلافة بعد الخلفاء الذين تقدموه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الخطايا خيل شمس حمل عليها أهلها و خلعت لجمها فتقحمت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المعاصي بالخيل غير المروضة للركوب التي لم تضبط بزمام يوجهها و يقهر وحشيتها فإن راكبها لا محالة إلى الهاوية و لا بد و أن تورده مورد المنية و كذلك المعاصي فإن من يعمل بها و يمارسها و لا يتوب أو يرجع إلى الطاعة فإنها لا بد و أن تقوده إلى النار و تأخذ به إلى عذاب اللّه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يرتكب المعصية فكأنه يركب عليها و لا بد و إن راكب المعصية سيرد النار لأن ذلك نتيجة راكبها و مصير مرتكبها و هذا عكس التقوى التي أشار إليها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التقوى مطايا ذلل حمل عليها أهلها و أعطوا أزمتها 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التقوى التي هي عبارة عن الالتزام بأوامر اللّه و الوقوف عند نواهيه و إطاعته فيما أراد و الامتناع عما لا يريد فهي كالخيل المروضة المطيعة لراكبها التي بيديه زمامها و قيادها كيف ما أراد صاحبها وجهها و في أي طريق أراد سيرّها فلا محالة أنه آمن على ظهرها آمن من عطبها و غضبها و لا بد أن تصل به إلى مراده و هو سالم معافى قد أدرك أمنيته و بلغ هدفه و كذلك التقوى التي هي فعل الطاعات و ترك المحرمات فإنها ستقود مرتكبها إلى الجنة ستأخذ بيديه إلى النعيم و رضى الرب الغفور الرحيم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باطل، و لكل أهل فلئن أمر الباطل لقديما فعل و لئن قل الحق فلربما و لعل و لقلما أدبر شيء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الإمام إلى كبرى كلية في الحياة و إن كل أمر فهو أما حق أو باطل و قد ساق ذلك ليبيّن أن لكل منهما أهل فللحق أهل و أتباع و أنصار يقتدون به و يسيرون خلفه و يدافعون عنه و يقدمون أنفسهم في سبيله و للباطل كذلك أهل و أتباع و أنصار يسيرون خلفه و يدافعون عنه و يقدمون أنفسهم في سبيله و لهذا أئمة و دعاة و لذاك أئمة و دعاة و إذ كثر أهل الباطل و كانوا أكثر من أهل الحق فقد كانوا كذلك منذ القديم و ليس ذلك بشيء عجيب و لئن قل أهل الحق فربما كثروا و انتصروا ثم استبعد عليه السلام أن تستعيد دولة دورها و قوتها و سيادتها بعد إدبارها و ذهاب ريحها</w:t>
      </w:r>
      <w:r>
        <w:rPr>
          <w:rFonts w:eastAsia="Amiri" w:cs="Amiri" w:ascii="Amiri" w:hAnsi="Amiri"/>
          <w:color w:val="111111"/>
          <w:sz w:val="28"/>
          <w:szCs w:val="28"/>
          <w:rtl w:val="true"/>
          <w:lang w:bidi="ar-SA"/>
        </w:rPr>
        <w:t xml:space="preserve">.. </w:t>
      </w:r>
      <w:bookmarkStart w:id="386" w:name="pg15548_228796"/>
    </w:p>
    <w:p>
      <w:pPr>
        <w:pStyle w:val="Heading3"/>
        <w:numPr>
          <w:ilvl w:val="2"/>
          <w:numId w:val="1"/>
        </w:numPr>
        <w:rPr/>
      </w:pPr>
      <w:bookmarkStart w:id="387" w:name="__RefHeading___Toc9068948_2142443653"/>
      <w:bookmarkStart w:id="388" w:name="_Toc153"/>
      <w:bookmarkEnd w:id="386"/>
      <w:bookmarkEnd w:id="387"/>
      <w:r>
        <w:rPr>
          <w:rtl w:val="true"/>
        </w:rPr>
        <w:t>و من هذه الخطبة و فيها يقسم الناس إلى ثلاثة أصناف</w:t>
      </w:r>
      <w:bookmarkEnd w:id="388"/>
    </w:p>
    <w:p>
      <w:pPr>
        <w:pStyle w:val="Heading4"/>
        <w:numPr>
          <w:ilvl w:val="3"/>
          <w:numId w:val="1"/>
        </w:numPr>
        <w:rPr/>
      </w:pPr>
      <w:bookmarkStart w:id="389" w:name="__RefHeading___Toc9068950_2142443653"/>
      <w:bookmarkStart w:id="390" w:name="_Toc154"/>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شغل من الجنّة و النّار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طالب بطيء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و الشّمال مضلّة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الطّريق الوسطى هي الجادّة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عليها باقي الكتاب و 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 منها منفذ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إليها مصير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و خاب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أبدى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يهلك على التّقوى سنخ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و لا يظمأ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زرع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فاستتروا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بيوتكم، و أصلحوا ذات بينكم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التّوبة من ورائكم، و لا يحمد حامد إلاّ ربّه، و لا يلم لائم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نفسه</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9068952_2142443653"/>
      <w:bookmarkStart w:id="392" w:name="_Toc155"/>
      <w:bookmarkEnd w:id="391"/>
      <w:r>
        <w:rPr>
          <w:rtl w:val="true"/>
        </w:rPr>
        <w:t>اللغة</w:t>
      </w:r>
      <w:bookmarkEnd w:id="3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جمعها سعاة،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كذا إذا خلص منه و نجاء أسرع و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الإسراع، التمهّل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يئس، 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الهدى و أرض مضلة يضل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أو وسط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الأثر، ما بقي من رسم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الشيء خرقه و جاز عنه و خلص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يظفر بما طلب، لم ينجح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المختلق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كاشفه في الأمر و جهر به</w:t>
      </w:r>
      <w:r>
        <w:rPr>
          <w:rFonts w:eastAsia="Amiri" w:cs="Amiri" w:ascii="Amiri" w:hAnsi="Amiri"/>
          <w:color w:val="111111"/>
          <w:sz w:val="28"/>
          <w:szCs w:val="28"/>
          <w:rtl w:val="true"/>
          <w:lang w:bidi="ar-SA"/>
        </w:rPr>
        <w:t xml:space="preserve">. </w:t>
      </w:r>
      <w:bookmarkStart w:id="393" w:name="pg15548_228797"/>
    </w:p>
    <w:p>
      <w:pPr>
        <w:pStyle w:val="BookText"/>
        <w:rPr/>
      </w:pPr>
      <w:bookmarkEnd w:id="393"/>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ستره غطاه، و هنا بمعنى اختفوا و لا تظهروا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 من الأضداد يطلق على الوصل و على الفرقة إصلاح ذات البين، إصلاح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لوّم و لوام، العاذل</w:t>
      </w:r>
      <w:r>
        <w:rPr>
          <w:rFonts w:eastAsia="IRNazanin" w:cs="IRNazanin"/>
          <w:color w:val="111111"/>
          <w:sz w:val="28"/>
          <w:szCs w:val="28"/>
          <w:rtl w:val="true"/>
          <w:lang w:bidi="fa-IR"/>
        </w:rPr>
        <w:t>.</w:t>
      </w:r>
    </w:p>
    <w:p>
      <w:pPr>
        <w:pStyle w:val="Heading4"/>
        <w:numPr>
          <w:ilvl w:val="3"/>
          <w:numId w:val="1"/>
        </w:numPr>
        <w:rPr/>
      </w:pPr>
      <w:bookmarkStart w:id="394" w:name="__RefHeading___Toc9068954_2142443653"/>
      <w:bookmarkStart w:id="395" w:name="_Toc156"/>
      <w:bookmarkEnd w:id="394"/>
      <w:r>
        <w:rPr>
          <w:rtl w:val="true"/>
        </w:rPr>
        <w:t>الشرح</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من الجنة و النار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هذا الإنسان الجنة و النار فإنه يستقبلهما من أول يوم من أيام التكليف و يبقى يتحرك في اتجاههما و من كان أمامه ذلك يجب أن يشتغل بهما فيسعى نحو الجنة و يعدّ لها العدة من التقوى و العمل الصالح و يجتنب النار و يبتعد عن الرذائل و المعاصي و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مصير الإنسان النهائي أما نعيم أو 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 سريع نجا و طالب بطيء رجا و مقصّر في النار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الإمام الناس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الجاد النشيط الذي يعمل بجميع الأوامر الإلهية و ينتهي عن كل ما نهى اللّه عنه إنه في سباق مع الخيرات يسعى إليها و يبحث عن مواطنها و يؤدي ما عليه دون تسويف أو تأخير و هو الذي ينجو من النار و مصيره إلى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هناك إنسان يعمل و لكنه ببطىء يخطىء تارة و يصيب أخرى و يقوم مرة و يقع أخرى، يطيع و يعصي كما هو حالنا و طريقتنا فهو على حاله يرجو رحمة اللّه و غفرانه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هناك قسم ثالث استولي عليه الشيطان فأخذ بزمامه و راح يغريه بالمعاصي و الآثام و ارتكاب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تهاون في إداء الواجبات و لم يرتدع عن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المقصر في طاعة اللّه المتمرد على أمر اللّه فمصيره إلى النار يسقط فيها و يناله عذاب اللّه و عقابه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اللّه الأقسام الثلاثة بقوله تعالى</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 الشمال مضلة و الطريق الوسطى هي الجادة عليها باقي الكتاب و آثار النبوة و منها منفذ السنة و إليها مصير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يرسم لنا الطريق الواضح البيّن المؤدي إلى الجنة فأشار إلى أن المنحرف إلى اليمين أو الشمال ساقط متردي ضال مصيره إلى النار من حيث أنها لا استقامة فيها و لا عدل و لا هدى و أما الطريق الوسطى التي لا انحراف فيها و لا جور و لا إفراط أو تفريط هي الجادة السليمة الصحيحة و الطريق المستقيمة المؤدية إلى الجنة و بعبارة أخرى الطريق الوسطى هي التي لا يضل الإنسان فيها لظهورها و معرفة معالمها و حدودها و أما المتفرعات التي تتوزع على اليمين و الشمال فإنها تضل الإنسان و تهوي به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الطريق الوسطى دل عليها الكتاب العزيز فإن آياته تشير إليها و كذلك سنة النبي و طريقته العملية و القولية فإنه صلوات اللّه عليه قد أوضح معالم هذه الطريقة و قربها إلينا و بينها بشكل قطع أعذار المتعللين و من هذه الجادة الواضحة اللاحبة يدخل إلى الجنة كما أن على أساسها تكون العاقبة من حيث أن الحساب يكون على قدر الالتزام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أمرا بدون بينة تشهد بصدقه و حجة تقوم بدعواه هلك و خسر و لم يدرك مدعاه، من ادعى الإمامة بدون أن يكون إماما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ادعى أنه من أهل الجنة بدون عمل خسر و هلك و 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كذب في أمر يريد إدراكه لن يدركه لأن الافتراء سوف يكشف في الدنيا فيخزي صاحبه و أما في الآخرة فله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واجه الحق و حاربه هلك لأن النصر في نهاية المطاف للحق و أصحابه و قيل من أراد أن يحمل الحق و يدافع عنه و يدحض الباطل و أهله لا بد و أن يواجهه الجهال و هم العامة فسيوردونه موارد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من هو أشد جهلا من إنسان لا يعرف موضعه و مكانه و مستواه، و إذا كان لا يعرف قدره ارتكب شططا و عمل سوءا و جلس في غير مجلسه و احتل مكان غيره و تكلم بلسان غيره فادعى ما ليس له و أكل ما ليس له و قام بما ليس له و نصب نفسه في غير محلها فظلمها و ظلم سواه و قال في نهاية المطاف أنا ربكم الأعلى و في ذلك بلاء عظيم و غضب عليه من اللّه شديد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يهلك على التقوى سنخ أصل و لا يظمأ عليها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أن أهمية التقوى و إن ما بني عليها سيستمر و ينمو و لا يعرض عليه الفساد و العطب كما لا يتعرض </w:t>
      </w:r>
    </w:p>
    <w:p>
      <w:pPr>
        <w:pStyle w:val="BookText"/>
        <w:rPr/>
      </w:pPr>
      <w:r>
        <w:rPr>
          <w:rFonts w:ascii="Amiri" w:hAnsi="Amiri" w:eastAsia="Amiri" w:cs="Amiri"/>
          <w:color w:val="111111"/>
          <w:sz w:val="28"/>
          <w:sz w:val="28"/>
          <w:szCs w:val="28"/>
          <w:rtl w:val="true"/>
          <w:lang w:bidi="ar-SA"/>
        </w:rPr>
        <w:t>للعطش و التلف زرع جذوره ممتدة في عمق الأرض حتى مواطن الرطوبة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اتقى اللّه و عمل بمقتضى تقواه بحيث أدى ما افترض عليه و اجتنب عما نهي عنه فإن أجره حاصل و ثوابه و اصل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فاستتروا في بيوتكم و أصلحوا ذات بينكم و التوبة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نهاية هذه الخطبة إشارة إلى الغوغاء، و أمرهم أن يعودوا إلى بيوتهم و يلزموها كي توصد أبواب الفتنة و يخمد لهبها فإن العامة و سواد الناس إذا بقوا في الساحات أفسدوا و أضروا و بقيت الفتنة قائمة كما أمرهم أن يصلحوا ما فسد بينهم و يرجعوا إلى الهدوء و يفكروا في سبيل الوحدة و الإلفة، و كذلك أمر العاصين الذين ارتكبوا شططا في بعض المواقف أن يتداركوا ذلك بالتوبة فلعلها تقبل و يعفو اللّه عنهم و يغفر ذنوبهم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يحمد حامد إلا ربه و لا يلم لائم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تنبيه لهم و تعليم إلى أن الحمد يجب أن يحصر باللّه فهو المستحق له وحده و لا أحد غيره يستحق الحمد لأنه أصل النعم و منه أصل الوجود كما أن منه كل موجود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 هذا الإنسان إذا أراد أن يلوم فلا يلومنّ إلاّ نفسه لأنها أساس الانحراف و الرذيلة و منها كانت الشرور و القبائح فعليها وحدها يقع اللوم</w:t>
      </w:r>
      <w:r>
        <w:rPr>
          <w:rFonts w:eastAsia="Amiri" w:cs="Amiri" w:ascii="Amiri" w:hAnsi="Amiri"/>
          <w:color w:val="111111"/>
          <w:sz w:val="28"/>
          <w:szCs w:val="28"/>
          <w:rtl w:val="true"/>
          <w:lang w:bidi="ar-SA"/>
        </w:rPr>
        <w:t xml:space="preserve">.. </w:t>
      </w:r>
      <w:bookmarkStart w:id="396" w:name="pg15548_228800"/>
    </w:p>
    <w:p>
      <w:pPr>
        <w:pStyle w:val="Heading2"/>
        <w:numPr>
          <w:ilvl w:val="1"/>
          <w:numId w:val="1"/>
        </w:numPr>
        <w:rPr/>
      </w:pPr>
      <w:bookmarkStart w:id="397" w:name="__RefHeading___Toc9068956_2142443653"/>
      <w:bookmarkStart w:id="398" w:name="_Toc157"/>
      <w:bookmarkEnd w:id="396"/>
      <w:bookmarkEnd w:id="397"/>
      <w:r>
        <w:rPr/>
        <w:t>17</w:t>
      </w:r>
      <w:r>
        <w:rPr>
          <w:rtl w:val="true"/>
        </w:rPr>
        <w:t xml:space="preserve"> - </w:t>
      </w:r>
      <w:r>
        <w:rPr>
          <w:rtl w:val="true"/>
        </w:rPr>
        <w:t>و من كلام له عليه السلام</w:t>
      </w:r>
      <w:bookmarkEnd w:id="398"/>
    </w:p>
    <w:p>
      <w:pPr>
        <w:pStyle w:val="Heading3"/>
        <w:numPr>
          <w:ilvl w:val="2"/>
          <w:numId w:val="1"/>
        </w:numPr>
        <w:rPr/>
      </w:pPr>
      <w:bookmarkStart w:id="399" w:name="__RefHeading___Toc9068958_2142443653"/>
      <w:bookmarkStart w:id="400" w:name="_Toc158"/>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في صفة من يتصدى للحكم بين الامة و ليس لذلك بأهل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الخلائق إلى اللّه صنفان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 كله اللّه إلى نفسه؛ فهو جائر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قصد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مشغوف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دعاء ضلالة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افتتن به، ضالّ عن هدي من كان قبله، مضلّ لمن اقتدى به في حياته و بعد وفاته، حمّال خطايا غيره، رهن بخطيئته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قمش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موضع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جهّال الأمّة،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أغباش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عقد الهدنة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سمّاه أشباه النّاس عالما و ليس به،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فاستكثر من جمع؛ ما قلّ منه خير ممّا كثر، حتّى إذا ارتوى من ماء آجن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اكتثر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طائل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جلس بين النّاس قاضيا ضامنا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لتخليص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فإن نزلت به إحدى المبهمات هيّأ لها حشوا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رأيه، ثمّ قطع به، فهو من لبس الشّبهات في مثل نسج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أصاب أم أخطأ؛ فإن أصاب خاف أن يكون قد أخطأ، و إن أخطأ رجا 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خبّاط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جهالات،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ركّاب عشوات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يعضّ على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ذرو الرّيح الهشيم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بإصدار ما ورد عليه، و لا أهل لما قرّظ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يحسب العلم في شيء ممّا </w:t>
      </w:r>
      <w:bookmarkStart w:id="401" w:name="pg15548_228801"/>
    </w:p>
    <w:p>
      <w:pPr>
        <w:pStyle w:val="BookText"/>
        <w:rPr/>
      </w:pPr>
      <w:bookmarkEnd w:id="401"/>
      <w:r>
        <w:rPr>
          <w:rFonts w:ascii="Amiri" w:hAnsi="Amiri" w:eastAsia="Amiri" w:cs="Amiri"/>
          <w:color w:val="111111"/>
          <w:sz w:val="28"/>
          <w:sz w:val="28"/>
          <w:szCs w:val="28"/>
          <w:rtl w:val="true"/>
          <w:lang w:bidi="ar-SA"/>
        </w:rPr>
        <w:t xml:space="preserve">أنكره، و لا يرى أنّ من وراء ما بلغ مذهبا لغيره، و إن أظلم عليه أمر اكتتم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يعلم من جهل نفسه، تصرخ من جور قضائه الدّماء، و تعجّ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أشكو من معشر يعيشون جهّالا، و يموتون ضلاّلا، ليس فيهم سلعة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إذا تلي حقّ تلاوته، و لا سلعة أنفق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 و لا أغلى ثمنا من الكتاب إذا حرّف عن مواضعه، و لا عندهم أنكر من المعروف، و لا أعرف من المنكر</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9068960_2142443653"/>
      <w:bookmarkStart w:id="403" w:name="_Toc159"/>
      <w:bookmarkEnd w:id="402"/>
      <w:r>
        <w:rPr>
          <w:rtl w:val="true"/>
        </w:rPr>
        <w:t>اللغة</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الحب، المقت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المائل عن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المشغوف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الشغاف غلاف القلب، و المشغوف هو الذي وصل الحب إلى شغاف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بدع، ما أحدث على غير مثال و شرعا إدخال ما ليس في الدين على أنه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ضد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الامتحان، العذاب،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خطيئة، الذنب، المعصية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 من عدا يعدو إذا 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غبش المظلم و أغباش الليل ظلمته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العمى عدم البصر فيما من شأنه أن يبصر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هدن، المصالحة، الدعة، 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البكور الصباح</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المتغير طعمه و رائحته</w:t>
      </w:r>
      <w:r>
        <w:rPr>
          <w:rFonts w:eastAsia="Amiri" w:cs="Amiri" w:ascii="Amiri" w:hAnsi="Amiri"/>
          <w:color w:val="111111"/>
          <w:sz w:val="28"/>
          <w:szCs w:val="28"/>
          <w:rtl w:val="true"/>
          <w:lang w:bidi="ar-SA"/>
        </w:rPr>
        <w:t xml:space="preserve">. </w:t>
      </w:r>
      <w:bookmarkStart w:id="404" w:name="pg15548_228802"/>
    </w:p>
    <w:p>
      <w:pPr>
        <w:pStyle w:val="BookText"/>
        <w:rPr/>
      </w:pPr>
      <w:bookmarkEnd w:id="404"/>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طوائل، القدرة، الغنى، الفضل و هذا أمر لا طائل فيه أي لا منفعة و ما هو بطائل أي خسيس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 و الملتزم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الذي لا فائدة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البالي، ضد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حشرة صغيرة تحيك من لعابها خيوطا يعبر عنه أنه بيتها يضرب بركاكته و ضعفه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 و خبط عشواء الذي يتصرف على غير 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خابط في ظلام، و الأعشى ضعيف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ذرت الريح العشب أطارته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 من نبت الأرض المتكسر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تقريظا مدحه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كتمه و لم يظهره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 رفع الصوت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البور و هو الفاسد و بارت السلعة كسدت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نفق البيع إذا راج</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9068962_2142443653"/>
      <w:bookmarkStart w:id="406" w:name="_Toc160"/>
      <w:bookmarkEnd w:id="405"/>
      <w:r>
        <w:rPr>
          <w:rtl w:val="true"/>
        </w:rPr>
        <w:t>الشرح</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رجلان قد بلغا المقام الأول في بغض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باعتبار أوصافهما و ما فيهما من السيئات انتهى بهما الأمر أن كانا أبغض ما خلق اللّه إلى اللّه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بغض اللّه لأحد ليس على مستوى ما نعهده من تأثر النفس و اشمئزازها بل هو إبعاده عن رحمته و طرده عن القرب منه المتمثل بالتخلي عنه و تركه و شأنه يسترسل في </w:t>
      </w:r>
    </w:p>
    <w:p>
      <w:pPr>
        <w:pStyle w:val="BookText"/>
        <w:rPr/>
      </w:pPr>
      <w:r>
        <w:rPr>
          <w:rFonts w:ascii="Amiri" w:hAnsi="Amiri" w:eastAsia="Amiri" w:cs="Amiri"/>
          <w:color w:val="111111"/>
          <w:sz w:val="28"/>
          <w:sz w:val="28"/>
          <w:szCs w:val="28"/>
          <w:rtl w:val="true"/>
          <w:lang w:bidi="ar-SA"/>
        </w:rPr>
        <w:t>غيه و يتحرك في ضلاله و هذان الرجلان باعتبار أثرهما على المجتمع و ما يخلفان من ضرر كان هذا البغض و هذا الإبعاد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وكله اللّه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الرجلين و هذه أولى صفاته إنه وكله اللّه إلى نفسه أي خلاه و تركه لنفسه يدبر أموره و يقوم بشئونه و من وكله اللّه إلى نفسه طرفة عين هلك و ضل لأن من لم يدبره اللّه و يتوكل هو بشئونه يهلك لا محالة لأن نفسه الشريرة القاصرة العاجزة ستجره إلى الانحراف و الضلال، و أما من كان اللّه وكيله و هو المدبر لشئونه فقد نجا و سعد لأن اللّه هو الذي يأخذ بيده للهداية و يحركه في الطريق المستقيم و يسلك به إلى ما فيه نجاته و فوزه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تأخذه العزة بالإثم و يدفعه الغرور إلى الاعتداد بالنفس و أنه القادر على إدارة شئون نفسه منقطعا عن اللّه و بعيدا عنه لا محالة سيسقط و يخسر الرهان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جائر 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عادل عن الطريق المستقيم منحرف عنه ففي حين يطلب المسلم من اللّه أن يهديه الصراط المستقيم فهذا الانسان ينحرف عنه و يضل و يسلك المسالك الباطلة البعيدة عن العدل 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مشغوف بكلام بدعة و دعاء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الصفة الثالثة أنه يحدث أمورا محرمة لم يشرعها اللّه و لا رسوله بل يخترعها و يعشقها و يشرب قلبه حبها ثم يأخذ في دعاء الناس لها ليكون إماما من أئمة الفساد و داعية من دعاة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إننا نرى بعض الهواة الذين يحبون الظهور و الفخر كيف يسعون ليكونوا أئمة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فتنة لمن افتتن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 لمن اتبعه و اقتدى به و أحبه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 عن هدي 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كان الأنبياء و الصالحون و أهل الحق و العدل فهو قد خالفهم و انحرف عنهم و لم يتابعهم أو يسير على خطاهم و ما رسموه من طرق الهداية و الخير و ما يوصله إلى شاطيء السلامة و الأمن و الإيمان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مضل لمن اقتدى به في حياته و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رأس الضلال في حياته فطيلة عمره كان قائدا لمسيرة الضلال يتبعه من خلفه كل جاهل و يقتدي به كل فاسق فاجر و يتبعه بعد وفاته أناس حيث خط لهم طريق الضلالة و رسم لهم نهج الانحراف فهم يتبعونه بما ترك خلفه من سيرة قبيحة سيئة تتبعه آثارها بعد وفاته و قد رأينا من كان منهجه و مدرسته بعد وفاته وسيلة ضلال كما كان بشخصه في أيام حياته منهج ضلال و هؤلاء قادة الانحراف من رؤساء المذاهب خير دليل على ما نقول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خطايا غيره رهن بخطيئته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يحمل أوزار الذين أضلهم دون أن ينقص من أوزارهم شيئا لأنه السبب في انحرافهم و كذلك يؤخذ بانحرافه و خطيئته و يعاقب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لِيَحْمِلُوا أَوْزٰارَهُمْ كٰامِلَةً يَوْمَ اَلْقِيٰامَةِ وَ مِنْ أَوْزٰارِ اَلَّذِينَ يُضِلُّونَهُمْ بِغَيْرِ عِلْمٍ أَلاٰ سٰاءَ مٰا يَزِرُونَ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قمش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الصنف الثاني الذي بلغ من بغض اللّه له أن كان أبغض الناس إليه و قد وصفه بعشرين صفة هي فيه و هي من رذائل الصفات و سيئاتها و هو أنه رجل جمع ما وقعت عليه عيناه و لملم ما مر في طريقه دون دراية للغث من السمين و للفاسد من الصحيح لم يميّز الحق من الباطل و لم يقف على الميزان الذي به يعرف حقائق الأمور من مزيفاتها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ثقافة الجرائد و المجلات و كتب البدع و الضلال و ثقّف فيها نفسه كما يقول ؟ وليته اقتصر على ذلك بل تعداه إلى أن مشى يثقف الآخرين و هو الذي أشار إليه الإمام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في جهال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مسرع في ذلك الفساد الذي جمعه يزرعه في جهال الأمة الذين لا علم لهم و لا بصيرة فهو يلقي ما جمعه بين العوام من الناس الذين يتقبلون الأمور لقصورهم و عدم إطلاعهم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في أغباش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 في ظلمات الخصومات التي لا يهتدي إلى حلها فإذا ترافع إليه أحد تراه يخبط خبط عشواء لا يدري ما الحل و ما المخرج لعدم وجود الميزان الصحيح عنده و لعدم معرفته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بما في عقد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يدري ما يصلح الناس و يوفّق بينهم فإن استقرار الناس و هدوءهم له أسباب و مقدمات يجب للمصلح أن يكون عالما بها مدركا لخصوصياتها و هذا الرجل لا علم له بكل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سماه أشباه الرجال عالما و 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ذم للفريقين للمسمى و لمن سماه لصاحب اللقب و لمن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للذين لا يفرقون بين العالم و بين المستعلم، بين العالم و نصف العالم أو ربعه بل بين العالم و الجاهل و ليت أمير المؤمنين يحضرنا اليوم ليرى كيف ترمى الألقاب و يوصف بها من لا يستحقها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أخجل من تسويد هذه الصفحة بما يجري اليوم من الأسماء و المسميات فهذا معمّم قد ابتدأ في الدراسة جديدا و لم يكد يضع رجله في هذا الحقل حتى ترى الألقاب العلاّمة و الثقة و الحجة قد نزلت عليه فانتفخ و صدّق و غرّته نفسه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معمّم لم يعرف الرسالة العملية و الفتوى الشرعية و لو تقليدا ثم انتسب إلى </w:t>
      </w:r>
    </w:p>
    <w:p>
      <w:pPr>
        <w:pStyle w:val="BookText"/>
        <w:rPr/>
      </w:pPr>
      <w:r>
        <w:rPr>
          <w:rFonts w:ascii="Amiri" w:hAnsi="Amiri" w:eastAsia="Amiri" w:cs="Amiri"/>
          <w:color w:val="111111"/>
          <w:sz w:val="28"/>
          <w:sz w:val="28"/>
          <w:szCs w:val="28"/>
          <w:rtl w:val="true"/>
          <w:lang w:bidi="ar-SA"/>
        </w:rPr>
        <w:t>حزب أو تنظيم إسلامي فتراه المقدم صاحب الكلمة و الرأي و صاحب السماحة و الفضيلة و الحجة و آية اللّه قد سماه أشباه الرجال الذين لا يملكون العلم و المعرفة سموه عالما و الاسم منه برىء و هو مع من أطلق عليه الاسم ضالان مضلان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الألقاب لا تعطى إلا إلى أهلها و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مراجع و فقهاء هم أهل الخبرة و على أساس معرفته و معرفتهم به يطلقون عليه ما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إلى وقت قريب يعطى لكل ما يستحقه و لكن في هذا الزمن الردي تبدلت الأمور و تغيرت المقاييس و راح الرضيع في العلم يسمى عالما، من لا دراية عندهم و لا معرفة أشباه الرجال، سموه عالما بدون استحقاق و لا أهلية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فاستكثر من جمع ما قل منه خير مما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أول عمره اجتهد و جد فجمع الكثير مما كان قليله خير من كثيره لأنه جمع الغث و السمين و ما هبّ و دب و دون معرفة صحيحة و لا تمييز سليم فهو يلتقط الخبر و يحتج به و الخبر عار عن الصحة لا يملك السند الصحيح و لا المتن الفصيح فهو يراه فيأخذ بالتحدث فيه و القليل مع الدراية خير من الكثير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ارتوى من ماء آجن و اكتثر من 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جد من أول عمره في جمع المتناقضات و المتباينات التي لا يعرف صحيحها من سقيمها و حقها من باطلها و بقي هكذا يجمع حتى امتلأ و ظن من نفسه أنه العالم العلامة، لقد امتلأ من هذا الضلال و العلم غير الصحيح و استكثر منه و لكن بدون فائدة و قد رأينا من يحفظ و يجمع و يحدث بما جمع و حفظ و لكنه لا يدري صحيح الأمور من فاسدها فهو في الجلسة الواحدة و المقام الواحد يتناقض مع نفسه و ينقض بكلامه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بين الناس قاضيا لتخليص ما التبس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تربع على كرسي القضاء لفصل الخصومات و حل المشكلات التي لم يعرفها غيره فتصدى هو لها و هو ليس أهلا لها، إنه أراد أن يصفي زيف الأمور من صحيحها و لكن أنّى له 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نزلت به إحدى المبهمات هبأ لها حشوا رثا من رأيه ثم 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دأب الذين لم يأخذوا العلم من أهله و عن طرقه المعدة له فإن من جمع و استوعب دون دراية وقع في محذور شديد عند ما تعرض عليه بعض الأمور المشكلة التي تحتاج إلى فكر و نظر فإنه بما يملك من معلومات كثيرة يضل فيها و لا يهتدي إلى وجه الحق فهو يرى بصيص النور في هذه الجهة فيبادر ليحكم على القضية من زاويتها و لو نظر إلى غير هذه الجهة لحكم بخلاف حكمه الأول و هكذا في كل مسألة مبهمة مشكلة يهيىء لها حلا باليا من </w:t>
      </w:r>
    </w:p>
    <w:p>
      <w:pPr>
        <w:pStyle w:val="BookText"/>
        <w:rPr/>
      </w:pPr>
      <w:r>
        <w:rPr>
          <w:rFonts w:ascii="Amiri" w:hAnsi="Amiri" w:eastAsia="Amiri" w:cs="Amiri"/>
          <w:color w:val="111111"/>
          <w:sz w:val="28"/>
          <w:sz w:val="28"/>
          <w:szCs w:val="28"/>
          <w:rtl w:val="true"/>
          <w:lang w:bidi="ar-SA"/>
        </w:rPr>
        <w:t>رأيه الفاسد الذي قطع به و أيقن بصحته و هو عار عن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عادة الجاهل جهلا مركبا و يجهل أنه يجهل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لبس الشبهات في مثل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العنكبوت على ضعف نسيجها مما جعل الناس يضربون بها المثل في الوهن و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أَوْهَنَ اَلْبُيُوتِ لَبَيْتُ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تستطيع فريستها أن تتخلص منها أو تفلت كذلك حال هذا الذي تسمى بالعالم و هو ليس بعالم فإنه عند ما تزدحم الشبهات حول قضية معينة و تعرض عليه لحلها و فصل الخصومة فيها و تعيين وجه الحق لا يستطيع أن يتخلص منها على وهنها و ضعفها عند العلماء و المحققين و دليل ذلك موقفه المشكك المتحير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أصاب أم أخطأ فإن أصاب خاف أن يكون قد أخطأ و إن أخطأ رجا 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عادة من يجلس في غير مجلسه من العلماء و يرتفع أعلى من مقامه و يحل في غير محله فإنه إذا عرضت عليه مسألة يغامر في حلها و لا يدري هل أصاب أم أخطأ في فتياه و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حالة تعتري من لم يبلغ مرتبة الاجتهاد و كانت القضية تحتاج إلى ذلك فهو يفتي بها دون علم و لا يعرف أصاب أم أخطأ فإن أصاب في الواقع خاف أن يكون قد أخطأ لأن مقدماته لم تكن سليمة و لم يجمع المطلوب من المعلومات و المقدمات و إن أخطأ رجا اللّه أن يكون قد أصاب في الواقع، إنه لا يعرف موقعه و لا يعرف ما يحكم به و هذا درس لكل من لم يكن أهلا للفتوى أن يجتنبها و لا يغامر و يعيش القلق و الاضطراب في نفسه و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خبّاط جهالات عاش ركاب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جاهل غير عالم كثير الأغلاط و الأخطاء لأنه لم يمش على الموازين الشرعية التي وضعها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لضعف معرفته و فقره في استطلاع الحق و الوقوف عليه تراه لا يبصر الحق واضحا و لا يتيقن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يبصر الأمور جيدا بل يفتي دون بصيرة و لا رأي 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يعض على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يؤهّل للفتوى حيث أنه لم يدرس جيدا و يحصل على ملكة الاجتهاد التي بها يتيقن بصحة ما يقوله و لو في الظاهر و بحسب ما أذن اللّه فيه و بحده الأدنى و بعبارة أخرى لم يكن من أهل العلم و المعرفة لعدم معرفته بمستندات الأحكام و أسهها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يذرو الروايات ذرو الريح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يقلب الروايات و يتفحصها و ينتقل من واحدة إلى أخرى دون فائدة و لا ثمرة إنه يجمعها جمع رواية لا جمع دراية و يحملها كما يحمل الحمار أسفارا لا يستفيد منها و لا يعرف ما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ما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فارغ من العلم و المعرفة و لا يقدر على حل ما ورد عليه من مسائل مشكلة و قضايا 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عاجز عن إصدار حكمها و بيان وجهها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أهل لما قرّظ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يستحق وصفه بالعالم و لا مدحه بالعلم لأن من كان بتلك الصفات فقد أسأت إليه و أسأت إلى نفسك إذا وصفته بأنه 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يحسب العلم في شيء مما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ينفي العلم عن كل أمر ينكره و لا يوافق هواه و مزاجه يتصور كل علوم الناس إذا خالفته إنها جهل منهم و لا علم عندهم و إن العلم فقط ما يحويه هو و ما عنده و هذا نتيجة جهله المركب و ما لبسه على نفسه و موهه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يرى أن من وراء ما بلغ مذهبا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يظن لجهله أنه بلغ الحد الأعلى للحلول و أتمها بشكل رائع عجيب بحيث يعقم فكر غيره عن تقديم شيء يضاهيه أو يماثله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لجهله يظن أن الأمور انتهت إليه و عنده توقفت و ليس بعد رأيه رأيا و ليس بعد حكمه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انسدت بعده الأبواب و أقفلت الدروب و تعطلت الآراء و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أظلم عليه أمر اكتتم به لما يعلم من جهل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عادة من تطاول لمقام غيره و طبيعة من سرق منصبا لا يستحقه فإنه إذا لم يقدر على حل ما يعرض عليه و لو بالظن و التخمين و لم يقدر على خلق شبهة مما عنده يحل بها مسألته ففي مثل ذلك يكتم الحديث و المباحثة فيه مع العلماء و أصحاب الرأي لئلا يبين عجزه و تسقط حجته فينكشف حاله و تسقط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لمعرفته بأنه يجهل المسألة يكتمها و لا يرضى بالبحث فيها و بيان وجه الحق لئلا يتعرى على حقيقته و يظهر بواقعه و هذا ما لا ترضاه نفسه و لا يقبله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تصرخ من جور قضائه الدماء و تعج منه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من يتولى القضاء بين الناس و فصل الخصومات بينهم و لم يكن مؤهلا لذلك فإن الدماء تصرخ من هذا القضاء ترفع صوتها بلسان الحال شاهدة على بطلان هذا الحكم و فساد هذا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المجرم قد أهدر دم هذا البرىء و أمر بضرب عنق هذا الشريف و في المقابل حقن دم ذلك المجرم؛ و إن من يجلس إلى القضاة و يستمع إليهم يرى عجبا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تصرخ المواريث و تصيح في وجهه مستجيرة باللّه طالبة نصره في رفع الحيف عن أهلها و من يستحقها إنه أخذ ميراث هذا و حقه و أعطاه لذاك بدون حق 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الوارث القريب و ورث البعيد غير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الابن أن يرث من أبيه و الزوج من زوجته و الأب من ابنه و ورث ذلك من ليس له حق في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أشكو من معشر يعيشون جهالا و يموتون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اشتكى إلى اللّه من هذين الصنفين الضالين تنفيرا منهم و تحقيرا لهم و بين وضعهم و كيف عاشوا أنهم عاشوا جهالا لم يتذوقوا العلم و لم يعرفوه و كان بإمكانهم إدراكه و الحصول عليه هذا في حياتهم و أما موتهم فقد ماتوا ضالين منحرفين فاسدين و من كانت هذه خاتمة حياته كانت خاتمة سيئة قبيحة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فيهم سلعة أبور من الكتاب إذا تلي حق تلاوته و لا سلعة أنفق بيعا و لا أغلى ثمنا من الكتاب إذا حرف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الكريم لاحظ له عندهم إذا فسر على الوجه الصحيح و كما نزل لأنه لا يتوافق مع جهلهم و لا يخدم مصالحهم و ميولهم و أهواءهم بل يفضحهم و يكشف ألا عيبهم و عيوبهم بينما إذا حرف تفسيره و وافق هواهم و كان يخدم ميولهم فليس هناك أفضل منه و أحسن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عندهم أنكر من المعروف و 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لجهلهم فقد مسخت نظرتهم و انقلبت طبيعتهم فأضحى أفضل شيء و أحسنه عندهم المنكر و هم أعرف الناس به لجهلهم رغباتهم و أما المعروف فهم يتنكرون له و يبتعدون عنه و ينكرونه لأنه لا يتوافق و مصالحهم</w:t>
      </w:r>
      <w:r>
        <w:rPr>
          <w:rFonts w:eastAsia="Amiri" w:cs="Amiri" w:ascii="Amiri" w:hAnsi="Amiri"/>
          <w:color w:val="111111"/>
          <w:sz w:val="28"/>
          <w:szCs w:val="28"/>
          <w:rtl w:val="true"/>
          <w:lang w:bidi="ar-SA"/>
        </w:rPr>
        <w:t xml:space="preserve">.. </w:t>
      </w:r>
      <w:bookmarkStart w:id="407" w:name="pg15548_228809"/>
    </w:p>
    <w:p>
      <w:pPr>
        <w:pStyle w:val="Heading2"/>
        <w:numPr>
          <w:ilvl w:val="1"/>
          <w:numId w:val="1"/>
        </w:numPr>
        <w:rPr/>
      </w:pPr>
      <w:bookmarkStart w:id="408" w:name="__RefHeading___Toc9068964_2142443653"/>
      <w:bookmarkStart w:id="409" w:name="_Toc161"/>
      <w:bookmarkEnd w:id="407"/>
      <w:bookmarkEnd w:id="408"/>
      <w:r>
        <w:rPr/>
        <w:t>18</w:t>
      </w:r>
      <w:r>
        <w:rPr>
          <w:rtl w:val="true"/>
        </w:rPr>
        <w:t xml:space="preserve"> - </w:t>
      </w:r>
      <w:r>
        <w:rPr>
          <w:rtl w:val="true"/>
        </w:rPr>
        <w:t>و من كلام له عليه السلام</w:t>
      </w:r>
      <w:bookmarkEnd w:id="409"/>
    </w:p>
    <w:p>
      <w:pPr>
        <w:pStyle w:val="Heading3"/>
        <w:numPr>
          <w:ilvl w:val="2"/>
          <w:numId w:val="1"/>
        </w:numPr>
        <w:rPr/>
      </w:pPr>
      <w:bookmarkStart w:id="410" w:name="__RefHeading___Toc9068966_2142443653"/>
      <w:bookmarkStart w:id="411" w:name="_Toc162"/>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في ذم اختلاف العلماء في الفتيا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يذم أهل الرأي و يكل أمر الحكم في أمور الدين للقرآن</w:t>
      </w:r>
    </w:p>
    <w:p>
      <w:pPr>
        <w:pStyle w:val="Heading3"/>
        <w:numPr>
          <w:ilvl w:val="2"/>
          <w:numId w:val="1"/>
        </w:numPr>
        <w:rPr/>
      </w:pPr>
      <w:bookmarkStart w:id="412" w:name="__RefHeading___Toc9068968_2142443653"/>
      <w:bookmarkStart w:id="413" w:name="_Toc163"/>
      <w:bookmarkEnd w:id="412"/>
      <w:r>
        <w:rPr>
          <w:rtl w:val="true"/>
        </w:rPr>
        <w:t>ذم أهل الرأي</w:t>
      </w:r>
      <w:bookmarkEnd w:id="413"/>
    </w:p>
    <w:p>
      <w:pPr>
        <w:pStyle w:val="BookText"/>
        <w:rPr/>
      </w:pPr>
      <w:r>
        <w:rPr>
          <w:rFonts w:ascii="Amiri" w:hAnsi="Amiri" w:eastAsia="Amiri" w:cs="Amiri"/>
          <w:color w:val="111111"/>
          <w:sz w:val="28"/>
          <w:sz w:val="28"/>
          <w:szCs w:val="28"/>
          <w:rtl w:val="true"/>
          <w:lang w:bidi="ar-SA"/>
        </w:rPr>
        <w:t xml:space="preserve">ترد على أحدهم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من الأحكام فيحكم فيها برأيه، ثمّ ترد تلك القضيّة بعينها على غيره فيحكم فيها بخلاف قوله، ثمّ يجتمع القضاة بذلك عند الإمام الّذي استقضاهم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نهاهم عنه فعصوه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9068970_2142443653"/>
      <w:bookmarkStart w:id="415" w:name="_Toc164"/>
      <w:bookmarkEnd w:id="414"/>
      <w:r>
        <w:rPr>
          <w:rtl w:val="true"/>
        </w:rPr>
        <w:t>الحكم للقرآن</w:t>
      </w:r>
      <w:bookmarkEnd w:id="415"/>
    </w:p>
    <w:p>
      <w:pPr>
        <w:pStyle w:val="BookText"/>
        <w:rPr/>
      </w:pPr>
      <w:r>
        <w:rPr>
          <w:rFonts w:ascii="Amiri" w:hAnsi="Amiri" w:eastAsia="Amiri" w:cs="Amiri"/>
          <w:color w:val="111111"/>
          <w:sz w:val="28"/>
          <w:sz w:val="28"/>
          <w:szCs w:val="28"/>
          <w:rtl w:val="true"/>
          <w:lang w:bidi="ar-SA"/>
        </w:rPr>
        <w:t>أم أنزل اللّه سبحانه دينا ناقصا فاستعان بهم على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كانوا شركاء له، فلهم أن يقولوا، و عليه أن يرضى ؟ أم أنزل اللّه سبحانه دينا تامّا فقصّر الرّسول صلّى اللّه عليه و سلّم عن تبليغه و أدائه، و اللّه سبحانه يقول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فِي اَلْكِتٰابِ مِنْ شَيْ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تبيان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و ذكر أنّ الكتاب يصدّق بعضه بعضا، و 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القرآن ظاهره أنيق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باطنه </w:t>
      </w:r>
      <w:bookmarkStart w:id="416" w:name="pg15548_228810"/>
    </w:p>
    <w:p>
      <w:pPr>
        <w:pStyle w:val="BookText"/>
        <w:rPr/>
      </w:pPr>
      <w:bookmarkEnd w:id="416"/>
      <w:r>
        <w:rPr>
          <w:rFonts w:ascii="Amiri" w:hAnsi="Amiri" w:eastAsia="Amiri" w:cs="Amiri"/>
          <w:color w:val="111111"/>
          <w:sz w:val="28"/>
          <w:sz w:val="28"/>
          <w:szCs w:val="28"/>
          <w:rtl w:val="true"/>
          <w:lang w:bidi="ar-SA"/>
        </w:rPr>
        <w:t xml:space="preserve">عميق، لا تفنى عجائبه، و لا تنقضي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تكشف الظّلمات إلاّ به</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9068972_2142443653"/>
      <w:bookmarkStart w:id="418" w:name="_Toc165"/>
      <w:bookmarkEnd w:id="417"/>
      <w:r>
        <w:rPr>
          <w:rtl w:val="true"/>
        </w:rPr>
        <w:t>اللغة</w:t>
      </w:r>
      <w:bookmarkEnd w:id="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قضايا المسألة المعروضة للحكم و الفصل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قضاة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بصوابها، و هي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فرط في الشيء قصّر و أظهر العجز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و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المعجب و العجب هو حالة نفسانية تعتري الإنسان عند أمر عظيم غير معتاد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تفنى و تنعدم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عجائبه، ما يبعد فهمه، و الغريب هو العجيب غير المألوف</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9068974_2142443653"/>
      <w:bookmarkStart w:id="420" w:name="_Toc166"/>
      <w:bookmarkEnd w:id="419"/>
      <w:r>
        <w:rPr>
          <w:rtl w:val="true"/>
        </w:rPr>
        <w:t>الشرح</w:t>
      </w:r>
      <w:bookmarkEnd w:id="420"/>
    </w:p>
    <w:p>
      <w:pPr>
        <w:pStyle w:val="Heading4"/>
        <w:numPr>
          <w:ilvl w:val="3"/>
          <w:numId w:val="1"/>
        </w:numPr>
        <w:rPr/>
      </w:pPr>
      <w:bookmarkStart w:id="421" w:name="__RefHeading___Toc9068976_2142443653"/>
      <w:bookmarkStart w:id="422" w:name="_Toc167"/>
      <w:bookmarkEnd w:id="421"/>
      <w:r>
        <w:rPr>
          <w:rtl w:val="true"/>
        </w:rPr>
        <w:t>اشارة</w:t>
      </w:r>
      <w:bookmarkEnd w:id="42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للقضاة الفسقة الذين ليسوا بأهل لهذا المقام و مع ذلك تطاولوا عليه و ارتفعوا إليه، إنها صورة تدلل على مدى تلاعبهم بأحكام اللّه و العدول بها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قاضيان يختلفان في قضية واحدة هذا يحكم فيها برأيه و ذاك يحكم فيها برأى آخر يخالفه و يضاده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الواحدة تعرض على هذا الشخص فيحكم فيها بما رأى و استحسن دون أن يرجع إلى القواعد العامة التي يباح له استخراج الحكم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استقل فيها برأيه و انفرد بحكمه رأي ارتاه و استحسان جرى على لسانه و ذوقه فدفعه للحكم بها على هذا النحو ثم يأتي الآخر ليستحسن غير ما استحسنه هذا فيقضي </w:t>
      </w:r>
    </w:p>
    <w:p>
      <w:pPr>
        <w:pStyle w:val="BookText"/>
        <w:rPr/>
      </w:pPr>
      <w:r>
        <w:rPr>
          <w:rFonts w:ascii="Amiri" w:hAnsi="Amiri" w:eastAsia="Amiri" w:cs="Amiri"/>
          <w:color w:val="111111"/>
          <w:sz w:val="28"/>
          <w:sz w:val="28"/>
          <w:szCs w:val="28"/>
          <w:rtl w:val="true"/>
          <w:lang w:bidi="ar-SA"/>
        </w:rPr>
        <w:t>فيها بخلاف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ترتفع القضية ذاتها و ما حكما به إلى الإمام الذي نصبهما للحكم فيوافقهما و يسددهما و يصوب حكمهما و هذه القضية تقع تحت نظر الإمام فيهزه المشهد و تدفعه الغيرة إلى هذا البيان الذي يبين فيه فساد هذا المذهب و بطلان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جريمة في دين اللّه و طعنة نجلاء في صدر الشريعة نفذها الحكمان و وافق الوالي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يبين فساد هذا الحكم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إلههم واحد و نبيهم واحد و 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التشريع واحد و هو اللّه و ناقل التشريع و هو النبي محمد واحد و الكتاب الذي حمله إلى الناس و خاطبه اللّه به لينقله إليهم و هو القرآن واحد إذن كيف يختلف الحكم و يتعدد في القضية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هذه الجهة قطعا كان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فساد رأي آخر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فأمرهم اللّه سبحانه بالاختلاف فأطاعوه أم نهاهم عنه فعصوه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استفهام استنكاري يبطل به هذا المدعى و هو ربما قال بعض السفهاء إن اللّه أمرهم بالاختلاف و حاشا للّه أن يأمر بالاختلاف و إنمّا أمر بالوحدة و كل تشريعاته تحكي ذلك و تعترف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نهاهم عن الاختلاف فعصوه و تمردوا على أمره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أنزل اللّه سبحانه دينا ناقصا فاستعان بهم على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للّه أن يكون قد أنزل الدين إلا كاملا كيف و هو القائل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لما ذا ينزله ناقصا هل لأنه عاجز و هم يعينونه على إتمامه حاشا و كلا فربنا القوي العزيز واجب الوجود الغني عن كل موجود و من يحتاج إلى غيره في أمر فهو مثله في الإمكان و اللّه منزه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كانوا شركاء له فلهم أن يقولوا و عليه أن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بيان أيضا لبطلان الاختلاف و هو هل كانوا شركاء له في الحكم و التشريع حتى إذا حكم كل واحد برأيه يجب عليه أن يقبل و يرضى لأن هذا دأب الشركاء في الأمور و حاشا للّه أن يكون له شريك في الأمر و النهي و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أنزل اللّه سبحانه دينا تاما فقصر الرسول صلى اللّه عليه و سلم عن تبليغه و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أتم اللّه الدين و أنزله كاملا على رسوله و الرسول لم يقصر في أدائه و إبلاغه للناس بل أداه كما أراد اللّه تاما كاملا، إذن فلا حجة لهم في هذا الاختلاف و لا عذر لهم فيه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الإمام فساد هذا الاختلاف و رده بقوله</w:t>
      </w:r>
      <w:r>
        <w:rPr>
          <w:rFonts w:eastAsia="Amiri" w:cs="Amiri" w:ascii="Amiri" w:hAnsi="Amiri"/>
          <w:color w:val="111111"/>
          <w:sz w:val="28"/>
          <w:szCs w:val="28"/>
          <w:rtl w:val="true"/>
          <w:lang w:bidi="ar-SA"/>
        </w:rPr>
        <w:t xml:space="preserve">: </w:t>
      </w:r>
      <w:bookmarkStart w:id="423" w:name="pg15548_228812"/>
    </w:p>
    <w:p>
      <w:pPr>
        <w:pStyle w:val="BookText"/>
        <w:rPr/>
      </w:pPr>
      <w:bookmarkEnd w:id="4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رد على احتمال أن يكون منشأ الاختلاف نقصان الدين و عدم كماله فإن اللّه قد بيّن جميع الأمور في هذا القرآن و لم تبق شاردة أو واردة إلا و دخلت تحت العموم أو كانت نصا في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القرآن بيان كل شيء يحتاجه الإنسان و فيه ما ينظّم حياته و يرشده و يهديه؛ فلا يحتاج اللّه إلى أحد كي يعينه أو يشركه في أمره و هذا أيضا يدل على أن الرسول قد أدّى الأمانة و بلّغ الرسالة و لم يقصّر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 الكتاب يصدق بعضه بعضا و أنه لا اختلاف فيه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في الكتاب الكريم اختلاف فلا بدّ و أن يكون الحكم واحدا لأن سند قولهما و اختلافهما يجب أن يكون نابعا من القرآن و القرآن لا اختلاف فيه فيجب أن يكون الاختلاف من فساد رأيهما ثم أردف الحديث عن القرآن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القرآن ظاهره أنيق و باطنه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القرآن جميل يعجب ببيانه و صياغته و ما فيه كل من يقرأه؛ و لكن باطنه و عمقه فلا يدركه إلا أهل الخبرة و العلم الذين يقرؤن الآية و يدركون بعض معانيها و يحلّلونها و لا يصلون إلى غورها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تفنى عجائبه و لا تنقضي غرائبه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اكتشف الإنسان نكتة و ظن إنها الوحيدة إذ به بعد مدة يكتشف أختها و كم يتبين في زماننا هذا من أمور كانت مجهولة لدى القدماء و كم يبقى للناس القادمين من أدوار و 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الحديث بما يملك من رصيد علمي ضخم لم يقدر على بيان فساد حقيقة واحدة من حقائق القرآن بل تجد باستمرار من يتناول الآيات و يعرضها ليصدق مفادها و يقرر 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تكشف الظلمات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نور يبدد ظلمات الشك و الشبهات و يبيّن الحق و يكشف الظلم و يحاربه</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9068978_2142443653"/>
      <w:bookmarkStart w:id="425" w:name="_Toc168"/>
      <w:bookmarkEnd w:id="424"/>
      <w:r>
        <w:rPr>
          <w:rtl w:val="true"/>
        </w:rPr>
        <w:t>أصحاب الرأي</w:t>
      </w:r>
      <w:r>
        <w:rPr>
          <w:rtl w:val="true"/>
        </w:rPr>
        <w:t>:</w:t>
      </w:r>
      <w:bookmarkEnd w:id="425"/>
    </w:p>
    <w:p>
      <w:pPr>
        <w:pStyle w:val="BookText"/>
        <w:rPr/>
      </w:pPr>
      <w:r>
        <w:rPr>
          <w:rFonts w:ascii="Amiri" w:hAnsi="Amiri" w:eastAsia="Amiri" w:cs="Amiri"/>
          <w:color w:val="111111"/>
          <w:sz w:val="28"/>
          <w:sz w:val="28"/>
          <w:szCs w:val="28"/>
          <w:rtl w:val="true"/>
          <w:lang w:bidi="ar-SA"/>
        </w:rPr>
        <w:t>الاستقلال بالرأي و التشريع على أساسه جريمة دينية لأنه ينفي حكم اللّه و يبطله و يدعي صاحب الرأي أنه المشرع الذي هو أعلم بالمصلحة من اللّه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الأخذ بالرأي هو أن لا يعتمد الإنسان في حكمه على الكتاب و السنة و القواعد الشرعية التي نص عليها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يستحسن هذا الرأي لأمور تخطر في باله </w:t>
      </w:r>
    </w:p>
    <w:p>
      <w:pPr>
        <w:pStyle w:val="BookText"/>
        <w:rPr/>
      </w:pPr>
      <w:r>
        <w:rPr>
          <w:rFonts w:ascii="Amiri" w:hAnsi="Amiri" w:eastAsia="Amiri" w:cs="Amiri"/>
          <w:color w:val="111111"/>
          <w:sz w:val="28"/>
          <w:sz w:val="28"/>
          <w:szCs w:val="28"/>
          <w:rtl w:val="true"/>
          <w:lang w:bidi="ar-SA"/>
        </w:rPr>
        <w:t>و قضايا يراها من منظوره و هو قاصر النظر لا يحيط بالأمور و لا يدرك أبعادها و قد شن الإسلام الحملة القوية على الذين استبدوا بآرائهم و عملوا بما استحسنوا و انقطعوا عن مدارك الشريعة المرسومة على لسان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w:t>
      </w:r>
      <w:r>
        <w:rPr>
          <w:rStyle w:val="FootnoteAnchor"/>
          <w:rtl w:val="true"/>
        </w:rPr>
        <w:footnoteReference w:id="67"/>
      </w:r>
      <w:r>
        <w:rPr>
          <w:rFonts w:ascii="Amiri" w:hAnsi="Amiri" w:eastAsia="Amiri" w:cs="Amiri"/>
          <w:color w:val="111111"/>
          <w:sz w:val="28"/>
          <w:sz w:val="28"/>
          <w:szCs w:val="28"/>
          <w:rtl w:val="true"/>
          <w:lang w:bidi="ar-SA"/>
        </w:rPr>
        <w:t>الناس برأيه فقد دان اللّه بما لا يعلم و من دان اللّه بما لا يعلم فقد ضاد اللّه حيث أحل و حرم فيما لا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علينا أشياء لا نجدها في الكتاب و السنة فنقول فيها برأينا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أصبت لم تؤجر و إن اخطأت كذبت على اللّه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و قد سئل عن الحكومة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برأيه بين اثنين فقد كفر و من فسر برأيه آية من كتاب اللّه فقد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26" w:name="pg15548_228814"/>
    </w:p>
    <w:p>
      <w:pPr>
        <w:pStyle w:val="Heading2"/>
        <w:numPr>
          <w:ilvl w:val="1"/>
          <w:numId w:val="1"/>
        </w:numPr>
        <w:rPr/>
      </w:pPr>
      <w:bookmarkStart w:id="427" w:name="__RefHeading___Toc9068980_2142443653"/>
      <w:bookmarkStart w:id="428" w:name="_Toc169"/>
      <w:bookmarkEnd w:id="426"/>
      <w:bookmarkEnd w:id="427"/>
      <w:r>
        <w:rPr/>
        <w:t>19</w:t>
      </w:r>
      <w:r>
        <w:rPr>
          <w:rtl w:val="true"/>
        </w:rPr>
        <w:t xml:space="preserve"> - </w:t>
      </w:r>
      <w:r>
        <w:rPr>
          <w:rtl w:val="true"/>
        </w:rPr>
        <w:t>و من كلام له عليه السلام</w:t>
      </w:r>
      <w:bookmarkEnd w:id="428"/>
    </w:p>
    <w:p>
      <w:pPr>
        <w:pStyle w:val="Heading3"/>
        <w:numPr>
          <w:ilvl w:val="2"/>
          <w:numId w:val="1"/>
        </w:numPr>
        <w:rPr/>
      </w:pPr>
      <w:bookmarkStart w:id="429" w:name="__RefHeading___Toc9068982_2142443653"/>
      <w:bookmarkStart w:id="430" w:name="_Toc170"/>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قاله للأشعث بن قيس و هو على منبر الكوفة يخطب، فمضى في بعض كلامه شيء اعترضه الأشعث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عليك لا لك، فخفض عليه السلام إليه بصره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يدريك ما عليّ ممّا لي، عليك لعنة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أسرك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مرّة و الإسلام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فداك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واحدة منهما مالك و لا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 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قومه السّيف، و 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الحتف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و لا يأمنه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عليه السلام أنه أسر في الكفر مرة و في الأسلام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قومه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به حديثا كان للأشعث مع خالد بن الوليد باليمامة، غرّ فيه قومه و مكر بهم حتى أوقع بهم خالد، و كان قومه بعد ذلك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للغادر عندهم</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9068984_2142443653"/>
      <w:bookmarkStart w:id="432" w:name="_Toc171"/>
      <w:bookmarkEnd w:id="431"/>
      <w:r>
        <w:rPr>
          <w:rtl w:val="true"/>
        </w:rPr>
        <w:t>اللغة</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و لعن اللّه فلانا طرده من رحمته و أبعده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أسرى و أسراء و أسارى و أسارى من قبض عليه و أخذ في الحرب و غيرها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يعطيه الأسير لفك رقبته</w:t>
      </w:r>
      <w:r>
        <w:rPr>
          <w:rFonts w:eastAsia="Amiri" w:cs="Amiri" w:ascii="Amiri" w:hAnsi="Amiri"/>
          <w:color w:val="111111"/>
          <w:sz w:val="28"/>
          <w:szCs w:val="28"/>
          <w:rtl w:val="true"/>
          <w:lang w:bidi="ar-SA"/>
        </w:rPr>
        <w:t xml:space="preserve">. </w:t>
      </w:r>
      <w:bookmarkStart w:id="433" w:name="pg15548_228815"/>
    </w:p>
    <w:p>
      <w:pPr>
        <w:pStyle w:val="BookText"/>
        <w:rPr/>
      </w:pPr>
      <w:bookmarkEnd w:id="43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الشيء و إليه أرشده و هداه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الماشية حثها على السير من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لجدير و خليق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يبغضه</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9068986_2142443653"/>
      <w:bookmarkStart w:id="435" w:name="_Toc172"/>
      <w:bookmarkEnd w:id="434"/>
      <w:r>
        <w:rPr>
          <w:rtl w:val="true"/>
        </w:rPr>
        <w:t>الشرح</w:t>
      </w:r>
      <w:bookmarkEnd w:id="435"/>
    </w:p>
    <w:p>
      <w:pPr>
        <w:pStyle w:val="Heading4"/>
        <w:numPr>
          <w:ilvl w:val="3"/>
          <w:numId w:val="1"/>
        </w:numPr>
        <w:rPr/>
      </w:pPr>
      <w:bookmarkStart w:id="436" w:name="__RefHeading___Toc9068988_2142443653"/>
      <w:bookmarkStart w:id="437" w:name="_Toc173"/>
      <w:bookmarkEnd w:id="436"/>
      <w:r>
        <w:rPr>
          <w:rtl w:val="true"/>
        </w:rPr>
        <w:t>اشارة</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يدريك ما عليّ مما لي عليك لعنة اللّه و 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يخطب في الكوفة و يذكر أمر الحكمين فقام رجل من أصحابه بعد أن انقضى أمر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ثم أمرتنا بها فما ندري أي الأمرين أرشد؟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فصفق عليه السلام بإحدى يديه على الأخرى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ترك العقدة و كان مراده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جزاؤكم إذ تركتم الرأي و الحزم و أصررتم على إجابة القوم إلى التحكيم فظن الأشعث 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جزائي حيث تركت الرأي و الحزم و حكمت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الأشعث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عليك 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ما علي مما لي فقد رماه بالجهل و هو أقبح الصفات ثم لعنه من قبل اللّه و من قبل اللاعنين لأنه يستحق ذلك لقوله الدال على نفاقه و انحرافه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حائك ابن حائك منافق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 بهذه الصفات أما لأن الحياكة كانت صنعة يتبعها أراذل الناس أو استعارة لنقصان عقله لكون الحياكة مظنة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بين هويته بأنه منافق و قد كان كما يقول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الأشعث من المنافقين في خلافة علي عليه السلام و هو في أصحاب أمير المؤمنين عليه السلام كما كان عبد اللّه بن أبي سلول في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واحد منهما رأس النفاق في زمانه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أسرك الكفر مرة و الإسلام أخرى فما فداك من واحدة منهما مالك و لا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الأشعث مرتان مرة أيام كفره و أخرى في الإسلام أما أسره في الكفر فذلك أنه أراد أن يطلب ثأر أبيه الذي قتلته مرادا فلم يقدر و انتصرت مراد و أسرته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أسره في الإسلام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قدمت كندة حجاجا قبل الهجرة </w:t>
      </w:r>
    </w:p>
    <w:p>
      <w:pPr>
        <w:pStyle w:val="BookText"/>
        <w:rPr/>
      </w:pPr>
      <w:r>
        <w:rPr>
          <w:rFonts w:ascii="IRNazanin" w:hAnsi="IRNazanin" w:eastAsia="IRNazanin"/>
          <w:color w:val="111111"/>
          <w:sz w:val="28"/>
          <w:sz w:val="28"/>
          <w:szCs w:val="28"/>
          <w:rtl w:val="true"/>
          <w:lang w:bidi="fa-IR"/>
        </w:rPr>
        <w:t xml:space="preserve">عرض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عليهم كما كان يعرض نفسه على أحياء العرب فدفعه بنو وليعة فلما هاجر و تمهدت دعوته جاءته وفود العرب و جاءه وفد كندة و فيهم الأشعث و بنو وليعة فأسلموا فأطعم رسول اللّه بني وليعة طعمة من صدقات حضر موت و كان قد استعمل عليها زياد بن لبيد البياضي الأنصاري فدفعها زياد إليهم فأبوا أخذها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ظهر لنا فابعث بها إلى بلادنا على ظهر من عندك فأبى زياد و حدث بينهم و بين زياد شر كاد يكون حربا فرجع منهم قوم إلى رسول اللّه و كتب زياد إليه عليه السلام يشكوهم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هذه الوقعة كان الخبر المشهور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لبني وليعة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لتنتهن يا بني وليعة أو لأبعثن عليكم رجلا عديل نفسي يقتل مقاتلتكم و يسبي ذراريكم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تمنيت الإمارة إلا يومئذ و جعلت أنصب له صدري رجاء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فأخذ بيد علي عليه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كتب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زياد فوصلوا إليه الكتاب و قد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طار الخبر بموته إلى قبائل العرب فارتدت بنو وليعة و غنّت بغاياهم و خضبن له أيديهن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زيادا أخذ البيعة لأبي بكر من أهل حضرموت فبايعوا إلا بنو وليعة ثم جرت مشادة بين زياد و بين بعضهم على ناقة أرادها زياد للصدقة و أبى الجماعة أن يتركوها له بل خلصوها منه بالقوة و اجتمع إلى زياد أصحابه و اجتمع بنو وليعة و أظهروا المنابذة و العداء فبيتهم زياد و هم غارون فقتل منهم جمعا كثيرا و نهب و سبى و لحق فلّهم بالأشعث بن قيس فاستنصروه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أنصركم حتى تملكوني عليكم فملكوه و توّجوه كما يتوّج الملك من قحطان فخرج إلى زياد في جمع كثيف و كتب ابو بكر إلى المهاجر بن ابي أمية و هو على صنعاء أن يسير بمن معه إلى زياد فسار فلقوا الأشعث فهزموه و لجأ الأشعث و من معه إلى الحصن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فحاصرهم المسلمون حصارا شديدا حتى ضعفوا فنزل الأشعث ليلا إلى المهاجر و زياد فسألهما الأمان على نفسه حتى يقدما به على أبي بكر فيرى فيه رأيه على أن يفتح لهم الحصن و يسلم إليهم من فيه و قيل إنه كان في الأمان عشرة، فأمناه و أمضيا شرطه ففتح لهم الحصن فدخلوه و استنزلوا كل من فيه و أخذوا أسلحتهم و قالوا للأشعث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اعزل العشرة فعزلهم فتركوهم و قتلوا الباقين و كانوا ثمانمائة و قطعوا أيدي النساء اللواتي شمتن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حملوا الأشعث إلى أبي بكر موثقا في الحديد هو و العشرة فعفا عنه و عنهم و زوجه أخته أم فروة بنت أبي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عمياء فولدت له محمدا و إسماعيل و إسحاق</w:t>
      </w:r>
      <w:r>
        <w:rPr>
          <w:rFonts w:eastAsia="IRNazanin" w:cs="IRNazanin"/>
          <w:color w:val="111111"/>
          <w:sz w:val="28"/>
          <w:szCs w:val="28"/>
          <w:rtl w:val="true"/>
          <w:lang w:bidi="fa-IR"/>
        </w:rPr>
        <w:t xml:space="preserve">... </w:t>
      </w:r>
      <w:bookmarkStart w:id="438" w:name="pg15548_228817"/>
    </w:p>
    <w:p>
      <w:pPr>
        <w:pStyle w:val="BookText"/>
        <w:rPr/>
      </w:pPr>
      <w:bookmarkEnd w:id="438"/>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فداك من واحدة منهما مالك و لا حسبك لم يرد الفداء الحقيقي لأنه قد فدي و إنما اراد لم ينجك و يدفع عنك مالك و لا حسبك من الأسر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 دل على قومه السيف و ساق إليهم الحتف لحري أن يمقته الأقرب و لا يأمنه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هذه الصفة الخسيسة فيه و التي جنى من خلالها على قومه فأراق دماءهم فإنه لما أخذ الأمان أخذه لنفسه و لعشرة أشخاص معه فظن قومه أنه أخذ الأمان للجميع فسلموا الحصن فعند ما دخل المسلمون و اعملوا السيف فيهم استنكروا ذلك و قالوا قد اعطيتمونا الأمان بيد الأشعث فأنكر المسلمون أن يكونوا قد أعطوا شيئا لغير الأشعث و العشرة الذين معه فقتلهم المسلمون و ذلك بفعل الأشعث و غدره بقومه فهو الذي عرضهم على السيف و ساق إليهم الموت و مثل هذا جدير به أن يبغض من أقرب الناس إليه و هم أهله و عشيرته لغدره بهم و يجعل البعيد عنه من الناس لا يأمنه أو يطمئن إليه و كأنه بيان و إنذار إلى غدره و إنه ليس بثقة عند أمير المؤمنين</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9068990_2142443653"/>
      <w:bookmarkStart w:id="440" w:name="_Toc174"/>
      <w:bookmarkEnd w:id="439"/>
      <w:r>
        <w:rPr>
          <w:rtl w:val="true"/>
        </w:rPr>
        <w:t>ترجمة الأشعث بن قيس</w:t>
      </w:r>
      <w:r>
        <w:rPr>
          <w:rtl w:val="true"/>
        </w:rPr>
        <w:t>:</w:t>
      </w:r>
      <w:bookmarkEnd w:id="440"/>
    </w:p>
    <w:p>
      <w:pPr>
        <w:pStyle w:val="BookText"/>
        <w:rPr/>
      </w:pPr>
      <w:r>
        <w:rPr>
          <w:rFonts w:ascii="Amiri" w:hAnsi="Amiri" w:eastAsia="Amiri" w:cs="Amiri"/>
          <w:color w:val="111111"/>
          <w:sz w:val="28"/>
          <w:sz w:val="28"/>
          <w:szCs w:val="28"/>
          <w:rtl w:val="true"/>
          <w:lang w:bidi="ar-SA"/>
        </w:rPr>
        <w:t>الأشعث اسمه الحقيقي معدي كرب بن قيس الأشج، و أمه اسمها كبشة بنت يزيد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الأشعث أبدا أشعث الرأس فسمي الأشعث و غلب عليه حتى نسي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مع وفود العرب إلى رسول اللّه فأسلم ثم ارتد و حارب المسلمين فأخذوه أسيرا إلى أبي بكر فعفا عنه و زوجه أخته أم فروة و كانت عمياء و كان كما قال ابن أبي الحديد نقلا عن ابن جرير الطبري في تاريخه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المسلمون يلعنون الأشعث و يلعنه الكافرون أيضا و سبايا قومه و سماه نساء قومه عرف النار و هو اسم للغادر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يقول ابن أبي الحديد في نهجه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الأشعث من المنافقين في خلافة علي عليه السلام و هو في أصحاب أمير المؤمنين عليه السلام كما كان عبد اللّه بن أبي سلول في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واحد منهما رأس النفاق في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الأشعث يتحين الفرص لزعزعة خلافة الإمام و يزرع الشك و الريب بين أصحابه و مواقفه المشينة الخبيثة في صفين تحكي ذلك و قد اشترك في دم الإمام مع عبد الرحمن بن ملجم المرادي في رسم الخطة لاغتياله و قد اشترك ابنه محمد في دم الحسين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نفذت ابنته جعدة سم الإمام الحسن بإيعاز من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الأشعث و أهله قوم سوء لا يذكرون إلا بكل عيب و أمر مشين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ارتد الأشعث و أخذ إلى أبي بكر فعفى عنه و زوجه أخته أم فروة و عند ما قتل عثمان كان واليا من قبله على أذربيجان فأمره الإمام أن يأخذ البيعة له و يحضره عنده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الأشعث بعد قتل الإمام بأربعين ليلة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bookmarkStart w:id="441" w:name="pg15548_228819"/>
    </w:p>
    <w:p>
      <w:pPr>
        <w:pStyle w:val="Heading2"/>
        <w:numPr>
          <w:ilvl w:val="1"/>
          <w:numId w:val="1"/>
        </w:numPr>
        <w:rPr/>
      </w:pPr>
      <w:bookmarkStart w:id="442" w:name="__RefHeading___Toc9068992_2142443653"/>
      <w:bookmarkStart w:id="443" w:name="_Toc175"/>
      <w:bookmarkEnd w:id="441"/>
      <w:bookmarkEnd w:id="442"/>
      <w:r>
        <w:rPr/>
        <w:t>20</w:t>
      </w:r>
      <w:r>
        <w:rPr>
          <w:rtl w:val="true"/>
        </w:rPr>
        <w:t xml:space="preserve"> - </w:t>
      </w:r>
      <w:r>
        <w:rPr>
          <w:rtl w:val="true"/>
        </w:rPr>
        <w:t>و من كلام له عليه السلام</w:t>
      </w:r>
      <w:bookmarkEnd w:id="443"/>
    </w:p>
    <w:p>
      <w:pPr>
        <w:pStyle w:val="Heading3"/>
        <w:numPr>
          <w:ilvl w:val="2"/>
          <w:numId w:val="1"/>
        </w:numPr>
        <w:rPr/>
      </w:pPr>
      <w:bookmarkStart w:id="444" w:name="__RefHeading___Toc9068994_2142443653"/>
      <w:bookmarkStart w:id="445" w:name="_Toc176"/>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 xml:space="preserve">و فيه ينفر من الغفلة و ينبه إلى الفرار للّه فإنّكم لو قد عاينتم ما قد عاين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منكم لجزعتم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وهلتم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سمعتم و أطعتم، و لكن محجوب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ما قد عاينوا، و قريب ما يطرح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بصّرتم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أبصرتم، و أسمعتم إن سمعتم، و هديتم إن اهتديتم، و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جاهرتكم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زجرتم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عن اللّه بعد رسل السّماء إلاّ البشر</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9068996_2142443653"/>
      <w:bookmarkStart w:id="447" w:name="_Toc177"/>
      <w:bookmarkEnd w:id="446"/>
      <w:r>
        <w:rPr>
          <w:rtl w:val="true"/>
        </w:rPr>
        <w:t>اللغة</w:t>
      </w:r>
      <w:bookmarkEnd w:id="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الصبر على المصيبة بإظهار الحزن و الكدر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الوهل و هو الخوف و الفزع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 و الحجاب كل ما حال بين 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و يرمى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يبصرون، و البصر بالعين و البصيرة في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الجهر و هو الارتفاع و كلام جهير أي 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و المزدجر المتعظ</w:t>
      </w:r>
      <w:r>
        <w:rPr>
          <w:rFonts w:eastAsia="IRNazanin" w:cs="IRNazanin"/>
          <w:color w:val="111111"/>
          <w:sz w:val="28"/>
          <w:szCs w:val="28"/>
          <w:rtl w:val="true"/>
          <w:lang w:bidi="fa-IR"/>
        </w:rPr>
        <w:t>.</w:t>
      </w:r>
    </w:p>
    <w:p>
      <w:pPr>
        <w:pStyle w:val="Heading3"/>
        <w:numPr>
          <w:ilvl w:val="2"/>
          <w:numId w:val="1"/>
        </w:numPr>
        <w:rPr/>
      </w:pPr>
      <w:bookmarkStart w:id="448" w:name="__RefHeading___Toc9068998_2142443653"/>
      <w:bookmarkStart w:id="449" w:name="_Toc178"/>
      <w:bookmarkEnd w:id="448"/>
      <w:r>
        <w:rPr>
          <w:rtl w:val="true"/>
        </w:rPr>
        <w:t>الشرح</w:t>
      </w:r>
      <w:bookmarkEnd w:id="44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لو قد عاينتم ما قد عاين من مات منكم لجزعتم و وهلتم و سمعتم و أطعتم و لكن محجوب عنكم ما قد عاينوا و قريب ما يطرح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مرحلة من مراحل </w:t>
      </w:r>
    </w:p>
    <w:p>
      <w:pPr>
        <w:pStyle w:val="BookText"/>
        <w:rPr/>
      </w:pPr>
      <w:r>
        <w:rPr>
          <w:rFonts w:ascii="Amiri" w:hAnsi="Amiri" w:eastAsia="Amiri" w:cs="Amiri"/>
          <w:color w:val="111111"/>
          <w:sz w:val="28"/>
          <w:sz w:val="28"/>
          <w:szCs w:val="28"/>
          <w:rtl w:val="true"/>
          <w:lang w:bidi="ar-SA"/>
        </w:rPr>
        <w:t>الحياة ينتقل الإنسان من خلاله إلى عالم آخر كما انتقل من قبل من كونه نطفة لا تعقل و لا تفهم استقرت في رحم الأم و نمت فأصبحت جنينا ضمن مراحل الجنين ثم أخرجته يد القدرة إلى العالم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الدنيا فابتدأ حياة جديدة تغاير سابقتها و تختلف عنها ثم أخذ في النشوء و النمو حتى بلغ به الأمر أن أصبح رجلا سويا و بعد أن يبلغ من العمر مداه يعود إلى مرحلة الضعف و عدم القدرة و عند ما يضع القدر حكمه ينتقل من هذه الدار إلى الدار الآخرة التي هي دار تغاير دار الدنيا و تختلف عنها تماما بشّر بها الأنبياء و بينوها للناس و وصفوها و أوضحوا معالمها و خصوصياتها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دار البقاء و الاستقرار دار النعيم أو الجحيم، دار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الإنسان من هذه الدنيا فيرى أهوال تلك الدار الآخرة و عقباتها و يرى عذابها و 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الأمور على حقيقتها واضحة أمامه يمارسها و يعيشها و يكتوي بألمها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نعيم الآخرة و ما فيها من ملذات و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يراها و يعيشها و يتذوق طعمها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ما يمر في الآخرة من أهوال و آلام و ما يعترض هذا الإنسان فيها من سدود و موانع كل ذلك محجوب عن ابن الدنيا لم يدرك حقيقته و لم يطلع عليه إلا بالوصف الوارد عن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يقول لو أنكم رأيتم و أنتم في دار الدنيا ما رأى من مات منكم لأخذكم الخوف الشديد و شدكم الفزع و الرعب مما رأى و لاقى لأنه رأى ما يدهش العقل و يرعب القلب و عندها تسمعون كلام الدعاة إلى اللّه و الدالين عليه و الآمرين بأمره و لأطعتم ربكم في كل ما أمر و امتنعتم عن كل ما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اعتذر عنهم و بعدها حذرهم اعتذر عنهم بأن الحجب هي التي منعتهم عن الرؤية لتلك الأهوال و المصاعب فالموت حجاب يمنع الرؤية الحقيقية لذلك العالم و ما فيه، و هو منتهى الحجب و أعظمها و به تنكشف الأمور على حقيقتها و لكن قبل ذلك هناك حجب النفس الشريرة التي تمارس المعصية و الانحراف فتشكل حاجزا عن رؤية الحقيقة و تمنع من الاطلاع على تلك الدار و ما فيها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 إذا رقت و شفّت اخترقت الحجب و قفزت فوق الحواجز و اكتشفت الأمور و أدركتها على حقيقتها وسعت إليها بعد هذه المعرفة و هذا الاطلاع و من هنا نرى كيف يعيش الأنبياء عيشة الزهد و التقشف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نعرف كيف كان حرصهم على هداية الناس و إرشادهم و على إعانتهم و مساعدتهم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نعرف أيضا كيف يعرفون ما يدور في نفوس الآخرين و ما يضمرون و 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كيف كان أصحاب التقى يتكلمون بما تحوي </w:t>
      </w:r>
    </w:p>
    <w:p>
      <w:pPr>
        <w:pStyle w:val="BookText"/>
        <w:rPr/>
      </w:pPr>
      <w:r>
        <w:rPr>
          <w:rFonts w:ascii="Amiri" w:hAnsi="Amiri" w:eastAsia="Amiri" w:cs="Amiri"/>
          <w:color w:val="111111"/>
          <w:sz w:val="28"/>
          <w:sz w:val="28"/>
          <w:szCs w:val="28"/>
          <w:rtl w:val="true"/>
          <w:lang w:bidi="ar-SA"/>
        </w:rPr>
        <w:t>نفوس الناس و يتفرسون فيهم الخير أو الشر و الحق أو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حذرهم الإمام بعد ذلك بأن الحجاب سيطرح عما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تموتون ستصلون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سيرتفع الحجاب الذي كان يمنع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ستقفون أمام الحقيقة وجها 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بصرتم إن أبصرتم و أسمعتم إن سمعتم و هديتم إن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عذر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الحجاب و إن كان و لكن الأنبياء و المرسلين و الدعاة و المبشرين قد فتحوا أعينكم على الحقيقة و علموكم طرق الخير و المعروف و كل ما فيه سعادتكم إذا أردتم أن تعرفوا ذلك و تفقوا عليه فاسمعوا لهم و اقتفوا أثرهم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الدعوة قد بلغت مسامع الناس جميعا و طرقت آذانهم أصوات الحق فلو أردتم أن تسمعوا لسمعتم و العلة فيكم أنكم لا تستجيبون و ليس في غيركم و قد هداكم المرشدون إن أردتم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 لقد جاهرتكم العبر و زجرتم بما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بيان أيضا لرفع الاعتذار و إن العبر التي فيها المواعظ و الحكم قد رأيتموها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سرا حتى تعتذروا بعدم معرفتها و الوقوف عليها بل هي أمامكم أعيدوا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الفراعنة و الأكاسرة و القياصرة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ما أنزل اللّه بهم من العذاب و النقمات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الأمم التي تمردت على حكمه و عصت أمره نالت جزاءها و أدركت نصيبها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جاءتكم البينات بما فيه مزدجر و ردع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صواعق الآيات تردع هذا الإنسان إن كان إنسانا قال تعالى</w:t>
      </w:r>
      <w:r>
        <w:rPr>
          <w:rStyle w:val="FootnoteAnchor"/>
          <w:rtl w:val="true"/>
        </w:rPr>
        <w:footnoteReference w:id="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جٰاءَهُمْ مِنَ اَلْأَنْبٰاءِ مٰا فِيهِ مُزْدَجَرٌ حِكْمَةٌ بٰالِغَةٌ فَمٰا تُغْنِ اَلنُّذُرُ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يبلّغ عن اللّه بعد رسل السماء إلا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ترغيب لهم أن يقبلوا ما جاءت به الرسل و الأنبياء لأنهم الدعاة إلى اللّه و بهم ينحصر البيان و التبليغ و ذلك باعتبار أن من يحمل الرسالة يجب أن يكون بعد أمناء الوحي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من جنس البشر الذين يبلغونهم الرسالة لوحدة الطبيعة و الانسجام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الأنبياء هم الذين يبلغون عن اللّه أحكامه فيجب على الناس قبول قولهم و العمل به و الافتداء بما شرعوا و سنوا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50" w:name="pg15548_228822"/>
    </w:p>
    <w:p>
      <w:pPr>
        <w:pStyle w:val="Heading2"/>
        <w:numPr>
          <w:ilvl w:val="1"/>
          <w:numId w:val="1"/>
        </w:numPr>
        <w:rPr/>
      </w:pPr>
      <w:bookmarkStart w:id="451" w:name="__RefHeading___Toc9069000_2142443653"/>
      <w:bookmarkStart w:id="452" w:name="_Toc179"/>
      <w:bookmarkEnd w:id="450"/>
      <w:bookmarkEnd w:id="451"/>
      <w:r>
        <w:rPr/>
        <w:t>21</w:t>
      </w:r>
      <w:r>
        <w:rPr>
          <w:rtl w:val="true"/>
        </w:rPr>
        <w:t xml:space="preserve"> - </w:t>
      </w:r>
      <w:r>
        <w:rPr>
          <w:rtl w:val="true"/>
        </w:rPr>
        <w:t>و من خطبه له عليه السلام</w:t>
      </w:r>
      <w:bookmarkEnd w:id="452"/>
    </w:p>
    <w:p>
      <w:pPr>
        <w:pStyle w:val="Heading3"/>
        <w:numPr>
          <w:ilvl w:val="2"/>
          <w:numId w:val="1"/>
        </w:numPr>
        <w:rPr/>
      </w:pPr>
      <w:bookmarkStart w:id="453" w:name="__RefHeading___Toc9069002_2142443653"/>
      <w:bookmarkStart w:id="454" w:name="_Toc180"/>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 xml:space="preserve">و هي كلمة جامعة للعظة و الحكمة فإنّ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أمامكم، و إنّ وراءكم السّاعة تحدوكم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ينتظر بأوّلكم آخركم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لو وزن، بعد كلام اللّه سبحانه و بعد كلام رسول اللّه صلى اللّه عليه و آله و سلم، بكل كلام لمال به راجحا، و برّز عليه سابقا، فأما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 كلام أقل منه مسموعا و لا أكثر منه محصولا، و ما أبعد غورها من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أنقع نطفتها من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نبهنا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عظم قدرها و شرف جوهرها</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9069004_2142443653"/>
      <w:bookmarkStart w:id="456" w:name="_Toc181"/>
      <w:bookmarkEnd w:id="455"/>
      <w:r>
        <w:rPr>
          <w:rtl w:val="true"/>
        </w:rPr>
        <w:t>اللغة</w:t>
      </w:r>
      <w:bookmarkEnd w:id="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 الإبل إذا غنى لها ليحثها على المسير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تخففوا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 ضد ثقل خفف في ذنوبه إذا قللها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لحقه إذا أدركه و تلاحق تتابع</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9069006_2142443653"/>
      <w:bookmarkStart w:id="458" w:name="_Toc182"/>
      <w:bookmarkEnd w:id="457"/>
      <w:r>
        <w:rPr>
          <w:rtl w:val="true"/>
        </w:rPr>
        <w:t>الشرح</w:t>
      </w:r>
      <w:bookmarkEnd w:id="45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الغاية أمامكم و إن وراءكم الساعة 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يولد الإنسان و يضع ثقله على الأرض يبدأ في هدم عمره و يسير نحو الموت باستمرار و في كل يوم يمضي يتقدم و يقترب منه فإن هذه الغاية و هي الموت أمام الإنسان يسعى إليها و يتحرك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إن وراء ذلك الموت القيامة التي تدفعنا باستمرار لنفكر فيها و نستعد لها و نقوم بواجبنا الذي يخلصنا من تبعاتها و عذابها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القيامة تنتظر الجميع و السعيد من 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 على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تخففوا تلحقوا فإنما ينتظر بأولكم 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فكروا أن تكونوا خفافا، ليس عليكم من الذنوب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المخف أسرع في المشي و أشد دركا لما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من حمل الذنوب لتلحقوا ركب الأنبياء و الصالحين فإنهم المتقدمون السابقون و لا يمكن أن يلحقهم من حمل من الذنوب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يتحرك المثقل ؟ و كيف يقدر على إدراك السابق من كان حمله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تخففوا من الأوزار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تشركوا باللّه و لا تعتدوا على عباد اللّه و قوموا بخدمة الناس و أدوا الفرائض و التزموا بأمر اللّه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المعاصي و قول الزور و كل ما يسيء</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الحساب فسيأتي عند ما يكتمل العدد و يجتمع الخلق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ينتظر القادمين حتى إذا تم العدد و استكمل الجميع استوفوا عندها حسابهم و هذا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قريب حاصل و سنصل إليه لا محالة</w:t>
      </w:r>
      <w:r>
        <w:rPr>
          <w:rFonts w:eastAsia="Amiri" w:cs="Amiri" w:ascii="Amiri" w:hAnsi="Amiri"/>
          <w:color w:val="111111"/>
          <w:sz w:val="28"/>
          <w:szCs w:val="28"/>
          <w:rtl w:val="true"/>
          <w:lang w:bidi="ar-SA"/>
        </w:rPr>
        <w:t xml:space="preserve">.. </w:t>
      </w:r>
      <w:bookmarkStart w:id="459" w:name="pg15548_228824"/>
    </w:p>
    <w:p>
      <w:pPr>
        <w:pStyle w:val="Heading2"/>
        <w:numPr>
          <w:ilvl w:val="1"/>
          <w:numId w:val="1"/>
        </w:numPr>
        <w:rPr/>
      </w:pPr>
      <w:bookmarkStart w:id="460" w:name="__RefHeading___Toc9069008_2142443653"/>
      <w:bookmarkStart w:id="461" w:name="_Toc183"/>
      <w:bookmarkEnd w:id="459"/>
      <w:bookmarkEnd w:id="460"/>
      <w:r>
        <w:rPr/>
        <w:t>22</w:t>
      </w:r>
      <w:r>
        <w:rPr>
          <w:rtl w:val="true"/>
        </w:rPr>
        <w:t xml:space="preserve"> - </w:t>
      </w:r>
      <w:r>
        <w:rPr>
          <w:rtl w:val="true"/>
        </w:rPr>
        <w:t>و من خطبه له عليه السلام</w:t>
      </w:r>
      <w:bookmarkEnd w:id="461"/>
    </w:p>
    <w:p>
      <w:pPr>
        <w:pStyle w:val="Heading3"/>
        <w:numPr>
          <w:ilvl w:val="2"/>
          <w:numId w:val="1"/>
        </w:numPr>
        <w:rPr/>
      </w:pPr>
      <w:bookmarkStart w:id="462" w:name="__RefHeading___Toc9069010_2142443653"/>
      <w:bookmarkStart w:id="463" w:name="_Toc184"/>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حين بلغه خبر الناكثين ببيعته و فيها يذم عملهم و يلزمهم دم عثمان و يتهددهم بالحرب</w:t>
      </w:r>
    </w:p>
    <w:p>
      <w:pPr>
        <w:pStyle w:val="Heading3"/>
        <w:numPr>
          <w:ilvl w:val="2"/>
          <w:numId w:val="1"/>
        </w:numPr>
        <w:rPr/>
      </w:pPr>
      <w:bookmarkStart w:id="464" w:name="__RefHeading___Toc9069012_2142443653"/>
      <w:bookmarkStart w:id="465" w:name="_Toc185"/>
      <w:bookmarkEnd w:id="464"/>
      <w:r>
        <w:rPr>
          <w:rtl w:val="true"/>
        </w:rPr>
        <w:t>ذم الناكثين</w:t>
      </w:r>
      <w:bookmarkEnd w:id="465"/>
    </w:p>
    <w:p>
      <w:pPr>
        <w:pStyle w:val="BookText"/>
        <w:rPr/>
      </w:pPr>
      <w:r>
        <w:rPr>
          <w:rFonts w:ascii="Amiri" w:hAnsi="Amiri" w:eastAsia="Amiri" w:cs="Amiri"/>
          <w:color w:val="111111"/>
          <w:sz w:val="28"/>
          <w:sz w:val="28"/>
          <w:szCs w:val="28"/>
          <w:rtl w:val="true"/>
          <w:lang w:bidi="ar-SA"/>
        </w:rPr>
        <w:t xml:space="preserve">ألاّ و إنّ الشّيطان قد ذمّر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استجلب جلبه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ليعود الجور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أوطانه، و يرجع الباطل إلى نصابه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أنكروا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جعلوا بيني و بينهم نصفا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9069014_2142443653"/>
      <w:bookmarkStart w:id="467" w:name="_Toc186"/>
      <w:bookmarkEnd w:id="466"/>
      <w:r>
        <w:rPr>
          <w:rtl w:val="true"/>
        </w:rPr>
        <w:t>دم عثمان</w:t>
      </w:r>
      <w:bookmarkEnd w:id="467"/>
    </w:p>
    <w:p>
      <w:pPr>
        <w:pStyle w:val="BookText"/>
        <w:rPr/>
      </w:pPr>
      <w:r>
        <w:rPr>
          <w:rFonts w:ascii="Amiri" w:hAnsi="Amiri" w:eastAsia="Amiri" w:cs="Amiri"/>
          <w:color w:val="111111"/>
          <w:sz w:val="28"/>
          <w:sz w:val="28"/>
          <w:szCs w:val="28"/>
          <w:rtl w:val="true"/>
          <w:lang w:bidi="ar-SA"/>
        </w:rPr>
        <w:t xml:space="preserve">و إنّهم ليطلبون حقّا هم تركوه، و دما هم سفكوه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كنت شريكهم فيه فإنّ لهم لنصيبهم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لئن كانوا ولوه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دوني، فما التّبعة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عندهم، و إنّ أعظم حجّتهم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أنفسهم، يرتضعون أمّا قد فطمت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يحيون 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إلام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لراض بحجّة اللّه عليهم و علمه فيهم</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9069016_2142443653"/>
      <w:bookmarkStart w:id="469" w:name="_Toc187"/>
      <w:bookmarkEnd w:id="468"/>
      <w:r>
        <w:rPr>
          <w:rtl w:val="true"/>
        </w:rPr>
        <w:t>التهديد بالحرب</w:t>
      </w:r>
      <w:bookmarkEnd w:id="46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أبوا أعطيتهم حدّ السّيف و كفى به شافيا من الباطل، و ناصرا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العجب بعثهم إليّ أن أبرز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للطّعان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أصبر </w:t>
      </w:r>
      <w:bookmarkStart w:id="470" w:name="pg15548_228825"/>
    </w:p>
    <w:p>
      <w:pPr>
        <w:pStyle w:val="BookText"/>
        <w:rPr/>
      </w:pPr>
      <w:bookmarkEnd w:id="470"/>
      <w:r>
        <w:rPr>
          <w:rFonts w:ascii="Amiri" w:hAnsi="Amiri" w:eastAsia="Amiri" w:cs="Amiri"/>
          <w:color w:val="111111"/>
          <w:sz w:val="28"/>
          <w:sz w:val="28"/>
          <w:szCs w:val="28"/>
          <w:rtl w:val="true"/>
          <w:lang w:bidi="ar-SA"/>
        </w:rPr>
        <w:t xml:space="preserve">للجلاد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و ما أهدّد بالحرب، و 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لعلى يقين من ربّي، و غير شبهة من ديني</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9069018_2142443653"/>
      <w:bookmarkStart w:id="472" w:name="_Toc188"/>
      <w:bookmarkEnd w:id="471"/>
      <w:r>
        <w:rPr>
          <w:rtl w:val="true"/>
        </w:rPr>
        <w:t>اللغة</w:t>
      </w:r>
      <w:bookmarkEnd w:id="4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و 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على رأي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يجلب، المجلوب من بلد إلى بلد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 الانحراف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كل ما ليس فيه رضى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بتثليث النون، الإنصاف،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سفك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 الحظ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به، و ولي الشيء إذا ملك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الإنسان من درك، المؤاخذة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الحجة، البرهان، و ما يحتج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فطم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أمه عن ثديها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المستحدث، إدخال ما ليس في الدين على أنه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الظفر بما يطلب، عدم النجاح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 أظهر إلى المقاتلة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بالرمح ضربه و وخزه به و الطعان كثرة الضرب بالسيوف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المجالدة و المصاولة بآلة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الهاء المرأة التي لا يبقى لها ولد</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9069020_2142443653"/>
      <w:bookmarkStart w:id="474" w:name="_Toc189"/>
      <w:bookmarkEnd w:id="473"/>
      <w:r>
        <w:rPr>
          <w:rtl w:val="true"/>
        </w:rPr>
        <w:t>الشرح</w:t>
      </w:r>
      <w:bookmarkEnd w:id="47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الشيطان قد ذمّر حزبه و استجلب جلبه ليعود الجور إلى أوطانه و يرجع الباطل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قائد كل فرقة ضالة و هو الدافع لكل حزب منحرف إلى </w:t>
      </w:r>
    </w:p>
    <w:p>
      <w:pPr>
        <w:pStyle w:val="BookText"/>
        <w:rPr/>
      </w:pPr>
      <w:r>
        <w:rPr>
          <w:rFonts w:ascii="Amiri" w:hAnsi="Amiri" w:eastAsia="Amiri" w:cs="Amiri"/>
          <w:color w:val="111111"/>
          <w:sz w:val="28"/>
          <w:sz w:val="28"/>
          <w:szCs w:val="28"/>
          <w:rtl w:val="true"/>
          <w:lang w:bidi="ar-SA"/>
        </w:rPr>
        <w:t>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معركة إلا و كان الشيطان وراء الفرقة المعتدية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خالف عليا و نكث بيعته فهو مع الشيطان لأن عليا مع الحق و الحق مع علي كما نطق بذلك رسول اللّه و كما صدقته شواهد الأيام و المواقف و الإمام هنا في هذه الخطبة يذكر الناكثين لبيعته الذين جهزوا الجيوش لقتاله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هو الذي دفعهم و حضهم و هم من حزبه جاءوا بهذا الرعاع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استنفرت أم المؤمنين و معها طلحة و الزبير الناس و جيشوهم لقتال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أرادوا من وراء حربهم أن يعود الجور إلى ما كان عليه أيام الخلفاء الذين تقدموا عليه و خصوصا أيام عثمان التي كانت أيامه ثقيلة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 يرجع الباطل الذي كان أيام عثمان إلى اليوم الذي هو فيه حيث أرادوا الخلافة و طلبوها و لما لم يحصلوا على شيء منها أعلنوها حربا شعواء أتت على الحرث و النسل و زرعت في جسد الأمة فتنة لا نزال نعيش آثارها حتى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أنكروا عليّ منكرا و لا جعلوا بيني و بينهم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و قسمه لا حنث فيه أنهم لم يعيبوا عليه و يرموه بشيء من المنكر الذي لا يرضاه اللّه و حتى قتل عثمان لم يكن منكرا بنظرهم و إن كان الإمام من أشد الناس براءة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فضلا عن ذلك إذا كانوا يتهمونه بقتل عثمان أو بأمر فيه منكر فما جعلوا بينه و بينهم من يحكم بالعدل و ينظر في قضيتهم و يحكم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ليطلبون حقا هم تركوه و دما هم سفكوه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حالة الفرقة الناكثة طلحة و الزبير و أم المؤمنين عائشة إنهم الآن يطلبون الثأر لدم عثمان و هم الذين تركوه حيث أنهم لم يحركوا ساكنا و لم يطلبوا محاكمة أحد اشترك في دمه بل غضوا النظر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هم الذين سفكوا دم عثمان و أباحوه للناس عند ما كانوا يجهرون بمعارضته و يصفونه بأقبح الأوصاف و أرذلها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المؤمنين تقول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طلحة يدعم الثوار و يرشدهم إلى ثغرات البيت ليتسللوا فيه و يقضوا عليه و هكذا كانوا شركاء في دم عثمان و قد بقيت هذه طريقتهم و كانوا على رضى تام بما جرى إلى أن تبين لهم عدم النصيب في الخلافة أعلنوا العصيان و التمرد و طالبوا بدم عثمان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كنت شريكهم فيه فإن لهم لنصيبهم منه و لئن كانوا ولوه دوني فما التبعة إلا عندهم و إن أعظم حجتهم لعلى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أراد الإمام أن يجاريهم جدلا فيقول لهم إذا كنت شريككم في دم عثمان فإن لكم منه نصيب فنتساوى في الحكم على طريق الشركاء </w:t>
      </w:r>
    </w:p>
    <w:p>
      <w:pPr>
        <w:pStyle w:val="BookText"/>
        <w:rPr/>
      </w:pPr>
      <w:r>
        <w:rPr>
          <w:rFonts w:ascii="Amiri" w:hAnsi="Amiri" w:eastAsia="Amiri" w:cs="Amiri"/>
          <w:color w:val="111111"/>
          <w:sz w:val="28"/>
          <w:sz w:val="28"/>
          <w:szCs w:val="28"/>
          <w:rtl w:val="true"/>
          <w:lang w:bidi="ar-SA"/>
        </w:rPr>
        <w:t>في الغرم فاقتصوا من أنفسكم أولا و خذوا الحق منها ثم طالبوا شركاءكم بما تدعون هذا إذا كنت شريككم في دمه و الحق أني لست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كنتم قد قمتم بالأمر أنتم و سفكتم دم الرجل بأيديكم و حرضتم الناس و وجهتموهم لقتله كما هو المعروف و المشهور في التاريخ بل المتسالم عليه فإن كل الآثار التي تتبع فعلكم تقع على عاتقكم و كل سيئة تحصل فهي نتيجة تصرفكم فيجب أن تتحملوا بأنفسكم ما يحدث من جراء ذلك و إن أعظم حجتهم التي يحتجون بها أن عثمان قتل مظلوما فإذا كانوا هم القتلة فتكون الحجة عليهم يؤخذون بها و يدانون بجرائرها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يرتضعون أما قد فطمت و يحيون بدعة 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يرتضعون أما قد فطمت مثل يضرب للذي يطلب الشيء بعد فواته و هم قد طلبوا الخلافة بعد أن انعقدت للإمام و تمت له البيعة أو يراد أنهم يطلبون الأعطيات و الامتيازات التي كانت على دور عثمان و هذه قد انتهت أيامها و لن تعود في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يريدون أن يحيوا ما ابتدعه عثمان من تفاوت في العطاء و الذي كان على خلاف سنة رسول اللّه و لكن قد مضى الزمن و سبقهم فلن تحيا البدعة من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خيبة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إلام أجيب و إني لراض بحجة اللّه عليهم و علمه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فيه تأسف و تحسر بأن يخيب الداعي الفاشل الذي هو أحد الثلاثة طلحة و الزبير و أم المؤمنين ثم استحقرهم و استصغر من شأنه بقوله من دعا؟ فإن من دعا صغيرا حقيرا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ذا أجيب ؟ فما أفحشه من أمر و ما أقبحه إنها استجابة لأمر حقير قبيح لا يرضى الاستجابة له ذو عفة أو ذو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لراض بحجة اللّه عليهم و هي وجوب وفائهم بالعهد الذي قطعوه على أنفسهم عند ما تمت البيعة لي من قبلهم فإنهم بايعوا و شايعوا و هو حجة عليهم و اللّه يعلم ما هم فيه من الضلال و الانحراف و براءة ذمتي لو قاتلتهم لأنهم نقضوا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أبوا أعطيتهم حد السيف و كفى به شافيا من الباطل و ناصرا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رفضوا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أعطوا من العهد و البيعة و ما التزموا به أمام اللّه في الوفاء بها سأعطيهم السيف يأخذ منهم مأخذه و يطالهم و يحصد جمعهم و به الكفاية عن كل دواء و فيه الشفاء من كل داء سواء تمثل بالغدر و النفاق أو المعارضة و الحرب و كفى به ناصرا للحق الذي أنا عليه و الذي أريده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توقف الأمر على هذا الأسلوب فلا بد من انتهاجه و لا بد من شهر السيف و إظهاره من غمده فهو الناصر للحق و المدحض للباطل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بعثهم إليّ أن أبرز للطعان و أن أصبر للجلاد هبلتهم الهبول لقد كنت و ما أهدد بالحرب و لا أرهب بالضرب و إني لعلى يقين من ربي و غير شبهة من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تعجب الإمام منهم استصغارا لقدرهم كيف يهددونه بالحرب و يطلبون منه النزال و دعا عليهم بالثكل و هو أن يصابوا بالموت حتى لا يبقى منهم أحد و لقد كان و ما يجرأ أحد أن يهدده بالحرب أو يدعوه للنزال أو يخوفه بالضرب بالسيوف التي تجتث الرءوس فإنه البطل اليتيم في هذا المضمار الذي ما اعتلى سيفه هامة إلاّ و قدها و ما اعترض وسط رجل إلا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انهزم في موقعة و ما فر من معركة و لا تهيب من أحد و لا تردد في 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الشجاع الذي يقرأ تاريخه في العهد النبوي كله فيجده القارئ راية نصر ترفرف في كل موقعة و اسمه مفتاح الفتح في كل 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الجهة عجز منهم و ضعف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يملك اليقين الصادق بأنه على الحق و إنه ناصر لدينه و مدافع عن شريعته و ليس في شبهة من دينه فإن الحق معه دون ريب و هو الخليفة الشرعي و عليه ردع المنحرفين و قتال الناكثين فإن قتال المنافقين على مستوى قتال الكافرين</w:t>
      </w:r>
      <w:r>
        <w:rPr>
          <w:rFonts w:eastAsia="Amiri" w:cs="Amiri" w:ascii="Amiri" w:hAnsi="Amiri"/>
          <w:color w:val="111111"/>
          <w:sz w:val="28"/>
          <w:szCs w:val="28"/>
          <w:rtl w:val="true"/>
          <w:lang w:bidi="ar-SA"/>
        </w:rPr>
        <w:t xml:space="preserve">. </w:t>
      </w:r>
      <w:bookmarkStart w:id="475" w:name="pg15548_228829"/>
    </w:p>
    <w:p>
      <w:pPr>
        <w:pStyle w:val="Heading2"/>
        <w:numPr>
          <w:ilvl w:val="1"/>
          <w:numId w:val="1"/>
        </w:numPr>
        <w:rPr/>
      </w:pPr>
      <w:bookmarkStart w:id="476" w:name="__RefHeading___Toc9069022_2142443653"/>
      <w:bookmarkStart w:id="477" w:name="_Toc190"/>
      <w:bookmarkEnd w:id="475"/>
      <w:bookmarkEnd w:id="476"/>
      <w:r>
        <w:rPr/>
        <w:t>23</w:t>
      </w:r>
      <w:r>
        <w:rPr>
          <w:rtl w:val="true"/>
        </w:rPr>
        <w:t xml:space="preserve"> - </w:t>
      </w:r>
      <w:r>
        <w:rPr>
          <w:rtl w:val="true"/>
        </w:rPr>
        <w:t>و من خطبة له عليه السلام</w:t>
      </w:r>
      <w:bookmarkEnd w:id="477"/>
    </w:p>
    <w:p>
      <w:pPr>
        <w:pStyle w:val="Heading3"/>
        <w:numPr>
          <w:ilvl w:val="2"/>
          <w:numId w:val="1"/>
        </w:numPr>
        <w:rPr/>
      </w:pPr>
      <w:bookmarkStart w:id="478" w:name="__RefHeading___Toc9069024_2142443653"/>
      <w:bookmarkStart w:id="479" w:name="_Toc191"/>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و تشتمل على تهذيب الفقراء بالزهد و تأديب الأغنياء بالشفقة</w:t>
      </w:r>
    </w:p>
    <w:p>
      <w:pPr>
        <w:pStyle w:val="Heading3"/>
        <w:numPr>
          <w:ilvl w:val="2"/>
          <w:numId w:val="1"/>
        </w:numPr>
        <w:rPr/>
      </w:pPr>
      <w:bookmarkStart w:id="480" w:name="__RefHeading___Toc9069026_2142443653"/>
      <w:bookmarkStart w:id="481" w:name="_Toc192"/>
      <w:bookmarkEnd w:id="480"/>
      <w:r>
        <w:rPr>
          <w:rtl w:val="true"/>
        </w:rPr>
        <w:t>تهذيب الفقراء</w:t>
      </w:r>
      <w:bookmarkEnd w:id="481"/>
    </w:p>
    <w:p>
      <w:pPr>
        <w:pStyle w:val="BookText"/>
        <w:rPr/>
      </w:pPr>
      <w:r>
        <w:rPr>
          <w:rFonts w:ascii="Amiri" w:hAnsi="Amiri" w:eastAsia="Amiri" w:cs="Amiri"/>
          <w:color w:val="111111"/>
          <w:sz w:val="28"/>
          <w:sz w:val="28"/>
          <w:szCs w:val="28"/>
          <w:rtl w:val="true"/>
          <w:lang w:bidi="ar-SA"/>
        </w:rPr>
        <w:t xml:space="preserve">أمّا بعد، فإنّ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من السّماء إلى الأرض كقطرات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إلى كلّ نفس بما قسم لها من زيادة أو نقصان، فإن رأى أحدكم لأخيه غفيرة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أو مال أو نفس فلا تكوننّ له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المرء المسلم ما لم يغش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فيخشع لها إذا ذكرت، و يغرى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لئام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كان كالفالج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ينتظر أول فوزة من قداحه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له المغنم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يرفع بها عنه المغرم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المرء المسلم البريء من الخيانة ينتظر من اللّه إحدى الحسنيين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داعي اللّه فما عند اللّه خير له، و إمّا رزق اللّه فإذا هو ذو أهل و مال، و معه دينه و حسبه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المال و 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حرث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العمل الصّالح حرث الآخرة، و قد يجمعهما اللّه تعالى لأقوام، فاحذروا من اللّه ما حذّركم من نفسه، و اخشوه خشية ليست بتعذير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اعملوا في غير 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من يعمل لغير اللّه يكله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 الشّهداء، و معايشة السّعداء، و مرافقة الأنبياء</w:t>
      </w:r>
      <w:r>
        <w:rPr>
          <w:rFonts w:eastAsia="Amiri" w:cs="Amiri" w:ascii="Amiri" w:hAnsi="Amiri"/>
          <w:color w:val="111111"/>
          <w:sz w:val="28"/>
          <w:szCs w:val="28"/>
          <w:rtl w:val="true"/>
          <w:lang w:bidi="ar-SA"/>
        </w:rPr>
        <w:t xml:space="preserve">. </w:t>
      </w:r>
      <w:bookmarkStart w:id="482" w:name="pg15548_228830"/>
    </w:p>
    <w:p>
      <w:pPr>
        <w:pStyle w:val="Heading3"/>
        <w:numPr>
          <w:ilvl w:val="2"/>
          <w:numId w:val="1"/>
        </w:numPr>
        <w:rPr/>
      </w:pPr>
      <w:bookmarkStart w:id="483" w:name="__RefHeading___Toc9069028_2142443653"/>
      <w:bookmarkStart w:id="484" w:name="_Toc193"/>
      <w:bookmarkEnd w:id="482"/>
      <w:bookmarkEnd w:id="483"/>
      <w:r>
        <w:rPr>
          <w:rtl w:val="true"/>
        </w:rPr>
        <w:t>تأديب الأغنياء</w:t>
      </w:r>
      <w:bookmarkEnd w:id="484"/>
    </w:p>
    <w:p>
      <w:pPr>
        <w:pStyle w:val="BookText"/>
        <w:rPr/>
      </w:pPr>
      <w:r>
        <w:rPr>
          <w:rFonts w:ascii="Amiri" w:hAnsi="Amiri" w:eastAsia="Amiri" w:cs="Amiri"/>
          <w:color w:val="111111"/>
          <w:sz w:val="28"/>
          <w:sz w:val="28"/>
          <w:szCs w:val="28"/>
          <w:rtl w:val="true"/>
          <w:lang w:bidi="ar-SA"/>
        </w:rPr>
        <w:t xml:space="preserve">أيّها النّاس، إنّه لا يستغني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عترته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دفاعهم عنه بأيديهم و ألسنتهم، و هم أعظم النّاس حيطة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و ألمّهم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لشعثه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أعطفهم عليه عند نازلة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لسان الصّدق يجعله اللّه للمرء في النّاس خير له من المال يرثه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يعدلنّ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أحدكم عن القرابة يرى بها الخصاصة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لا يزيده إن أمسكه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ينقصه إن أهلكه؛ و من يقبض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عشيرته، فإنّما تقبض منه عنهم يد واحدة، و تقبض منهم عنه أيد كثيرة؛ و من تلن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قومه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الغفيرة هاهنا الزيادة و الكثرة، من قولهم للجمع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 الغفير، و الجماء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عفوة من أهل أو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من الشيء،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عفوة الطعام، أي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المعنى الذي أراده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يقبض يده عن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الكلام، فإن الممسك خيره عن عشيرته إنما يمسك نفع يد واحدة؛ فإذا احتاج إلى نصرتهم، و اضطر إلى مرافدتهم، قعدوا عن نصره، و تثاقلوا عن صوته، فمنع ترافد الأيدي الكثيرة، و تناهض الأقدام الجمة</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9069030_2142443653"/>
      <w:bookmarkStart w:id="486" w:name="_Toc194"/>
      <w:bookmarkEnd w:id="485"/>
      <w:r>
        <w:rPr>
          <w:rtl w:val="true"/>
        </w:rPr>
        <w:t>اللغة</w:t>
      </w:r>
      <w:bookmarkEnd w:id="4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أوامر، طلب إحداث الشيء،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قطرة النقطة من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و 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فلانا أضله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غشى فلانا إذا أتاه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خساسة و ذلة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خشع تطامن و ذل و خضع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يولع به من أغرى بكذا إذا أولع به، و تأتي للتحريض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الدنىء، المهان الشحيح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الظافر، الفائز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الميسر التي يلعب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و المكسب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المضرة، و الخسارة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أو الشهادة من الحسنى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أحساب شرف الأصل مفاخر الآباء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ابن الأولاد الذكور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حرث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الكسب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العذر شكلا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التظاهر بالخير دون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أو ما يقصد 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وكل إليه الأمر، سلمه إليه و فوضه، فقام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يغتني و استغنى به اكتفى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العترة ذرية الرجل و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و الكلاءة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بمعنى جمع و قارب بين المتفرقات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 و الانتشار و منه لم الشعث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عن الطريق إذا حاد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الحاجة الشديدة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يفتحها يغلقها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حبسه، 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قبض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بسطها، و قبض على الشيء إذا أمسكه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ضد الخشونة و لان له لاطفه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أتباعه و خواصه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و يستمر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bookmarkStart w:id="487" w:name="pg15548_228832"/>
    </w:p>
    <w:p>
      <w:pPr>
        <w:pStyle w:val="Heading3"/>
        <w:numPr>
          <w:ilvl w:val="2"/>
          <w:numId w:val="1"/>
        </w:numPr>
        <w:rPr/>
      </w:pPr>
      <w:bookmarkStart w:id="488" w:name="__RefHeading___Toc9069032_2142443653"/>
      <w:bookmarkStart w:id="489" w:name="_Toc195"/>
      <w:bookmarkEnd w:id="487"/>
      <w:bookmarkEnd w:id="488"/>
      <w:r>
        <w:rPr>
          <w:rtl w:val="true"/>
        </w:rPr>
        <w:t>الشرح</w:t>
      </w:r>
      <w:bookmarkEnd w:id="489"/>
    </w:p>
    <w:p>
      <w:pPr>
        <w:pStyle w:val="Heading4"/>
        <w:numPr>
          <w:ilvl w:val="3"/>
          <w:numId w:val="1"/>
        </w:numPr>
        <w:rPr/>
      </w:pPr>
      <w:bookmarkStart w:id="490" w:name="__RefHeading___Toc9069034_2142443653"/>
      <w:bookmarkStart w:id="491" w:name="_Toc196"/>
      <w:bookmarkEnd w:id="490"/>
      <w:r>
        <w:rPr>
          <w:rtl w:val="true"/>
        </w:rPr>
        <w:t>اشارة</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الأمر ينزل من السماء إلى الأرض كقطرات المطر إلى كل نفس بما قسم لها من زيادة و نقصان فإن رأى أحدكم لأخيه غفيرة في أهل أو مال أو نفس فلا تكونن 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قدّره اللّه لعباده و كتبه لهم و عليهم ينزل من عند اللّه كما ينزل المطر فهذه بقعة تنال حظا أوفر من تلك و هذه يكثر قطرها دون تلك و كذلك كل نفس تنال حظها و حصتها مما قدره اللّه لها فهذه قد تكون في سعة و غنى و تلك قد تكون في ضيق و قلة و هذه قد تكون عقيم و أخرى ولود و هذه قد تكون صاحبة وجاهة و أخرى قد تكون وضيعة فهذا التفاوت من أجل إتمام دورة الحياة و كمالها و من أجل مصلحة المجتمع و نموه و ازدهاره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يحتل كل فرد موقعا من الحياة يسد ثغرتها و يملأها بما تحتاج إليه فإذا رأى أحد من الناس زيادة فيما عند أخيه زيادة من مال أو ثروة أو جاه أو ولد فلا ينبغي أن يتحول ذلك إلا عنصر إضلال و مادة فساد ينحرف برؤيته الرائي و يضل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عليه السلام أراد أن يرد الأمر للّه و يلفت نظر هذا الإنسان إلى قضية إذا عاد إليها و اطمأن بها ارتاحت نفسه و استقرت أعصابه و استطاع أن يقطع شوط الحياة بلذة 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العودة إلى اللّه و إرجاع الأمر إليه فهو الذي زاد في ثروة فلان و هو الذي قتر على فلان و هو الذي رفع ملوكا و هو الذي أهلك آخرين و هو الذي 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اطمأن الإنسان إلى هذه القضية ارتاحت نفسه و استقرت أحواله و تحولت النعمة التي أنعمها اللّه على الغير إلى مادة شكر عند الناظر يلتفت ليسبح اللّه و يمجده و يقول يا رب إنك أنت الذي تعطي و أنت الذي تمنع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وحدك القابض و وحدك الباسط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المرء المسلم ما لم يغش دناءة تظهر فيخشع لها إذا ذكرت و يغري بها لئام الناس كان كالفالج الياسر الذي ينتظر أول فوزه من قداحه توجب له المغنم و يرفع بها عنه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المسلم إذا لم يأت بأمر فيه مضرة و حقارة و فيه معصية و رذيلة بحيث لو ظهرت لأعين الناس و انكشفت لهم استحى منها و خجل و لم يكن فيها إغراء للسفلة و ضعاف النفوس لو لم يكن المسلم كذلك لكان كاللاعب بالقمار المنتصر الذي ينتظر أول فلاحه و ربحه ليكتسب و يربح و يرفع عن نفسه الخسارة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المرء المسلم البرىء من الخيانة ينتظر من اللّه إحدى الحسنيين، إما داعي اللّه فما عند اللّه خير له، و أما رزق اللّه فإذا هو ذو أهل و مال و معه دينه 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p>
    <w:p>
      <w:pPr>
        <w:pStyle w:val="BookText"/>
        <w:rPr/>
      </w:pPr>
      <w:r>
        <w:rPr>
          <w:rFonts w:ascii="Amiri" w:hAnsi="Amiri" w:eastAsia="Amiri" w:cs="Amiri"/>
          <w:color w:val="111111"/>
          <w:sz w:val="28"/>
          <w:sz w:val="28"/>
          <w:szCs w:val="28"/>
          <w:rtl w:val="true"/>
          <w:lang w:bidi="ar-SA"/>
        </w:rPr>
        <w:t>وصفنا سابقا هو حال المرء المسلم الذي لا يخون ما اؤتمن عليه من تكاليف و وصايا و يعمل بكل أوامر اللّه و تكاليفه فإنه ينتظر إحدى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اثنتين، إما أن يقبضه اللّه إليه و يستدعيه إلى جواره و هذه نعمة كبرى لأن ما عند اللّه خير من كل ما حوته الدنيا و ما فيها و إما أن يرزقه أولادا و ثروة و غنى و مع ذلك كله و بالإضافة إليه يبقى محافظا على دينه و مروته و ما تمتع به من خصال شريفة ورثها عن أهله و أمجاد تسلمها منهم و بذلك ينال الدين و الدنيا و هذه حال المرء المسلم يبقى بين واحدة من اثنتين إما جوار اللّه و اللّه لن يجور على من جاوره و في ذلك سعادة الآخرة و إما أن يعطيه الدنيا مع الحفاظ على الدين و الكرامة و تلك سعادة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المال و البنين حرث الدنيا و العمل الصالح حرث الآخرة و قد يجمعهما اللّه تعالى 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في العمل الباقي الدائم الذي يكسب به الإنسان الجنان و تحقير و تصغير من شأن العمل الذي يكون أثره في الدنيا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و البنون زينة الحياة الدنيا و ما كان للدنيا يبقى أثره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تتمتع بما عندك من مال و تنال ما تشتهي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تسيح في الدنيا تنتقل كعصفور من غصن إلى غصن و تطال ما تقع عيناك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الأولاد فإنك تسر لرؤياهم تشعر بلذة عند ما يحيطون بك و قد تأخذك العزة و علو النفس فتشمخ و لكن كل هذا سيبقى هنا في الدنيا و يفنى كما قال الإمام في بعض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أحبب من شئت فإنك مفارقه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ستترك خلفك كل ما جنيته و ستترك وراءك كل أحبابك و أولادك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 الصالح من صلاة و صيام و حج و إعانة فقير و إعالة أرملة و سد عوز محتاج و دفع ظالم و إقامة الحق و إزهاق الباطل و توفير الحكم الإسلامي الذي يبسط ظله على الأرض فترتفع المنكرات و تتحرك الواجبات هذه و أمثالها لن تموت بموت الإنسان و لن يأتي عليها الفناء عند ما يأتي الموت لهذا الإنسان بل ستتبعه و تسير معه و تكون وسيلته إلى الخلود في الجنة و من كان عمله العمل الصالح تمت له السعادة و 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رحمة اللّه و عنايته فإن الأمرين قد يجمعهما اللّه لبعض عباده زينة الحياة الدنيا و العمل الصالح كما وقع لنبي اللّه سليمان أو ليوسف أو لغيرهما من المؤمنين الصالحين و ذلك بفضل اللّه و تقديره فلا يجب أن يتأثر الإنسان بشيء بل يكل الأمر للّه فهو الذي إذا أراد أن يجمعهما لك جمعهما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من اللّه ما حذركم من نفسه و اخشوه خشية ليست بتعذير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حذرنا </w:t>
      </w:r>
      <w:bookmarkStart w:id="492" w:name="pg15548_228834"/>
    </w:p>
    <w:p>
      <w:pPr>
        <w:pStyle w:val="BookText"/>
        <w:rPr/>
      </w:pPr>
      <w:bookmarkEnd w:id="492"/>
      <w:r>
        <w:rPr>
          <w:rFonts w:ascii="Amiri" w:hAnsi="Amiri" w:eastAsia="Amiri" w:cs="Amiri"/>
          <w:color w:val="111111"/>
          <w:sz w:val="28"/>
          <w:sz w:val="28"/>
          <w:szCs w:val="28"/>
          <w:rtl w:val="true"/>
          <w:lang w:bidi="ar-SA"/>
        </w:rPr>
        <w:t>المعصية و خوفنا منها فيجب أن نبتعد عنها و لا نقترف شيئا منها و أمرنا أن نخشاه حق خشيته و يتحقق ذلك بترك المحرمات و فعل الواجبات و القيام بكل أمر مطلوب منا و لا أن نخشاه صورة ثم نرتكب الحرام و نأتي لنعتذر بأعذار واهية يعرف اللّه كذبنا فيها فهذه لها صورة الخشية دون حقيقتها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اعملوا في غير رياء و لا سمعة، فإنه من يعمل لغير اللّه يكله اللّه لمن عمل له، نسأل اللّه منازل الشهداء و معايشة السعداء و مرافقة الأنبياء</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9069036_2142443653"/>
      <w:bookmarkStart w:id="494" w:name="_Toc197"/>
      <w:bookmarkEnd w:id="493"/>
      <w:r>
        <w:rPr>
          <w:rtl w:val="true"/>
        </w:rPr>
        <w:t>العمل الخالص للّه</w:t>
      </w:r>
      <w:r>
        <w:rPr>
          <w:rtl w:val="true"/>
        </w:rPr>
        <w:t>:</w:t>
      </w:r>
      <w:bookmarkEnd w:id="494"/>
    </w:p>
    <w:p>
      <w:pPr>
        <w:pStyle w:val="BookText"/>
        <w:rPr/>
      </w:pPr>
      <w:r>
        <w:rPr>
          <w:rFonts w:ascii="Amiri" w:hAnsi="Amiri" w:eastAsia="Amiri" w:cs="Amiri"/>
          <w:color w:val="111111"/>
          <w:sz w:val="28"/>
          <w:sz w:val="28"/>
          <w:szCs w:val="28"/>
          <w:rtl w:val="true"/>
          <w:lang w:bidi="ar-SA"/>
        </w:rPr>
        <w:t>ثم أمرنا أن يكون العمل خالصا لوجه اللّه دون رياء أو سمعة و العمل لوجه اللّه أشق و أصعب من نفس العمل فإن تخليص العمل من الرياء و السمعة من أشق الأمور و قد لا تكون هذه الأمور ظاهرة لدى الإنسان يستطيع إدراكها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دوافع العمل بعض الانحرافات المختزنة في اللاشعور و هي التي تحرك العامل نحو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فإعالة الأرملة و اليتيم لوجه اللّه بدون أن ينشر الخبر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بدون زهو و كبر أمر صعب و أن يحج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أمر عبادي يتمحض في التوجه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حجه خالصا لوجه اللّه و امتثالا لأمره دون رياء أو سمعة فهذا يحتاج إلى جهاد نفسي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الرياء أن تعمل العمل للّه و لغيره تصلي للّه و ليراك الناس تحسن صلاتك من أجل أن يمدحك الناس و يثنون عليك و على صلاتك و العامل كذلك هو مشرك في لسان كثير من الروايات إنه شرك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رياء شرك، إنه من عمل للناس كان ثوابه على الناس و من عمل للّه كان ثوابه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الحديث عن أبي عبد اللّه عليه السلام قال</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أحدكم لو كان على قلة جبل حتى ينتهي إليه أجله، أ تريدون تراءون الناس ؟ إن من عمل للناس كان ثوابه على الناس و من عمل للّه كان ثوابه على اللّه إن كل رياء شرك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السمعة التي يستشرف إليها الكثيرون و يتطلعون بشوق و لهفة أن يسمعهم الناس و يسمعوا مناقبهم و أفعالهم و ما يقومون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يتبرع الغني بدرهم إلا إذا أذيع الخبر في وسائل الإعلام و وصل النبأ إلى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يكفل يتيما إلا إذا عرف الناس </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السمعة بحب الشهرة بما يعمله للّه و هذا أيضا يعبر عنه بلسان الروايات أنه مشرك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يعمل شيئا من الثواب لا يطلب به وجه اللّه إنما يطلب به تزكية النفس يشتهي أن يسمع به الناس فهذا الذي أشرك بعبادة ربه و من كان يشرك في عبادة ربه أحدا غير اللّه أو كان يعمل للسمعة فلا أجر له و لا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أعماله هباءا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أجر و لا ثواب و هل هناك أخسر صفقة من إنسان يصلي ثم لا يؤجر على صلاته أو لا تنفعه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الحديث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Style w:val="FootnoteAnchor"/>
          <w:rtl w:val="true"/>
        </w:rPr>
        <w:footnoteReference w:id="70"/>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فمن عمل لي و لغيري فهو لمن عمله لغيري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أغنى الأغنياء عن الشريك فمن أشرك معي غيري في عمل لم أقبله إلا ما كان لي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 اللّه منازل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 أمراء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معايشة السعداء و هل هناك أعظم من أن يسعد الإنسان و يعيش مع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افقة الأنبياء و نعم الرفقاء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يشفعون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يأخذونه معهم إلى النعيم الدائم المقيم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لا يستغني الرجل و إن كان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عشيرته و دفاعهم عنه بأيديهم و ألسنتهم و هم أعظم الناس حيطة من ورائه و المهم لشعثه و أعطفهم عليه عند نازلة إذا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إلى الأغنياء الذين يشدهم المال فينقطعون عن اقاربهم و يتكبرون عليهم و يترفعون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حقيقة يعيشها الإمام في بعض أشخاصها أيام حياته و نعيشها نحن في أيامنا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بعض الأغنياء يستغنون عن أهلهم و أقاربهم و يعتدون بأموالهم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القرابة أمام شهوة المال و بريقه و يتصور الغني استغناءه عن أهله و اكتفاءه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يردّ هذا الغني إلى حقيقة واضحة و هي أن المال يحتاج إلى رجال تحفظه و حفظه بعشيرة الرجل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الأقارب هم الذين يدفعون الأشرار عن أموال الغني و يدفعون عنه شخصيا اللصوص و المعتدين بأيديهم إن اقتضى الأمر و بألسنتهم إن كان مورده، إنهم يحفظونه و يرعونه و يجمعون شتاته معهم و بهم و قدت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يمتنع بعض الأشرار من الاعتداء عليه لانتسابه إلى هذه العشيرة القوية خوفا من سطوتها و ردة الفعل عندها إن هو اعتدى على هذا الرجل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للرجل إلا أهله هم الذين يقومون به عند الشدائد و المصائب و المحن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لسان الصدق يجعله اللّه للمرء في الناس خير له من المال يرثه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في الإنفاق و بذل المال و أن يسخى المرء بما عنده فإن ذلك سينتشر بين الناس و تتداوله الألسن و تذكره بكل مدح و تثني عليه بكل صفة حسنة سيذاع ذلك و ينتشر صيته و تتحدث الناس عنه و عن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خير من المال الذي يجمعه و يبخل به ليورثه أبناءه فإن الصيت الحسن الذي تتناقله الألسن و تتداوله الأجيال حياة للإنسان جديدة و عمر جديد و حاتم الطائي نموذج و عيّنة من هذا لا يزال ذكره يعيش بين الناس و تتناقل أخباره الكرام و كل من يتحدث بالكرم و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 أمسكه و لا ينقصه إن أهلكه و من يقبض يده عن عشيرته فإنما تقبض منه عنهم يد واحدة و تقبض منهم عنه أيد كثيرة و من تلن حاشيته يستدم من قومه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عليه السلام أن يبعد الإنسان عن قرابته من أصحاب الحاجة و لا يرفدهم بما يدفع حاجتهم و يسد خلتهم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المال عارية بيده لا ينفعه جمعه و عدم إنفاقه لأنه فوق حاجته و ما كان فوق الحاجة لا ينفع الإنسان بشيء و لا ينقصه أن أنفقه لأنه غني عنه غير محتاج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مستغني عنه لا ينفعه جمعه لأنه فوق الحاجة و لا يضره إنفاقه لأنه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ترغيبا لأهل المال بالإنفاق و لكي يساعد الرجل أهله و عشيرته على الخيرات بأنه هذا الرجل الغني إذا امتنع عن العطاء و البذل فإنما يمنع يده و هي واحدة بينما عشيرته أيد كثيرة فإذا امتنعوا عن مد أيديهم إليه امتنعت عنه أيد كثيرة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جانبا مهما و أن لا يكون المال سببا في خشونة الرجل و علوه و تكبره و فظاظته و إن من كان حسن العشرة ليّن الجانب يكسب حب قومه له و عطفهم عليه و في ذلك ثمرات كبيرة و نتائج عظيمة</w:t>
      </w:r>
      <w:r>
        <w:rPr>
          <w:rFonts w:eastAsia="Amiri" w:cs="Amiri" w:ascii="Amiri" w:hAnsi="Amiri"/>
          <w:color w:val="111111"/>
          <w:sz w:val="28"/>
          <w:szCs w:val="28"/>
          <w:rtl w:val="true"/>
          <w:lang w:bidi="ar-SA"/>
        </w:rPr>
        <w:t xml:space="preserve">.. </w:t>
      </w:r>
      <w:bookmarkStart w:id="495" w:name="pg15548_228837"/>
    </w:p>
    <w:p>
      <w:pPr>
        <w:pStyle w:val="Heading2"/>
        <w:numPr>
          <w:ilvl w:val="1"/>
          <w:numId w:val="1"/>
        </w:numPr>
        <w:rPr/>
      </w:pPr>
      <w:bookmarkStart w:id="496" w:name="__RefHeading___Toc9069038_2142443653"/>
      <w:bookmarkStart w:id="497" w:name="_Toc198"/>
      <w:bookmarkEnd w:id="495"/>
      <w:bookmarkEnd w:id="496"/>
      <w:r>
        <w:rPr/>
        <w:t>24</w:t>
      </w:r>
      <w:r>
        <w:rPr>
          <w:rtl w:val="true"/>
        </w:rPr>
        <w:t xml:space="preserve"> - </w:t>
      </w:r>
      <w:r>
        <w:rPr>
          <w:rtl w:val="true"/>
        </w:rPr>
        <w:t>و من خطبه له عليه السلام</w:t>
      </w:r>
      <w:bookmarkEnd w:id="497"/>
    </w:p>
    <w:p>
      <w:pPr>
        <w:pStyle w:val="Heading3"/>
        <w:numPr>
          <w:ilvl w:val="2"/>
          <w:numId w:val="1"/>
        </w:numPr>
        <w:rPr/>
      </w:pPr>
      <w:bookmarkStart w:id="498" w:name="__RefHeading___Toc9069040_2142443653"/>
      <w:bookmarkStart w:id="499" w:name="_Toc199"/>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 xml:space="preserve">و هي كلمة جامعة له، فيها تسويغ قتال المخالف، و الدعوة إلى طاعة اللّه، و الترقي فيها لضمان الفوز و لعمري ما عليّ من قتال من خالف الحقّ ، و خابط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و 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من اللّه، و امضوا في الّذي نهجه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و قوموا بما عصبه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فعليّ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لفلجكم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تمنحوه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9069042_2142443653"/>
      <w:bookmarkStart w:id="501" w:name="_Toc200"/>
      <w:bookmarkEnd w:id="500"/>
      <w:r>
        <w:rPr>
          <w:rtl w:val="true"/>
        </w:rPr>
        <w:t>اللغة</w:t>
      </w:r>
      <w:bookmarkEnd w:id="5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الخبط و هو المشي على غير 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المصانعة، و المداهنة، المنافقة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أوهنته أي أضعفته و الوهن الضعف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أوضحه و 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ربطه و أناطه به كالعصابة التي يشد بها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و الظفر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الآجل ضد العاجل، المتأخر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متقدما، مسرعا و عجل في الأمر أسرع فيه</w:t>
      </w:r>
      <w:r>
        <w:rPr>
          <w:rFonts w:eastAsia="Amiri" w:cs="Amiri" w:ascii="Amiri" w:hAnsi="Amiri"/>
          <w:color w:val="111111"/>
          <w:sz w:val="28"/>
          <w:szCs w:val="28"/>
          <w:rtl w:val="true"/>
          <w:lang w:bidi="ar-SA"/>
        </w:rPr>
        <w:t xml:space="preserve">. </w:t>
      </w:r>
      <w:bookmarkStart w:id="502" w:name="pg15548_228838"/>
    </w:p>
    <w:p>
      <w:pPr>
        <w:pStyle w:val="Heading3"/>
        <w:numPr>
          <w:ilvl w:val="2"/>
          <w:numId w:val="1"/>
        </w:numPr>
        <w:rPr/>
      </w:pPr>
      <w:bookmarkStart w:id="503" w:name="__RefHeading___Toc9069044_2142443653"/>
      <w:bookmarkStart w:id="504" w:name="_Toc201"/>
      <w:bookmarkEnd w:id="502"/>
      <w:bookmarkEnd w:id="503"/>
      <w:r>
        <w:rPr>
          <w:rtl w:val="true"/>
        </w:rPr>
        <w:t>الشرح</w:t>
      </w:r>
      <w:bookmarkEnd w:id="504"/>
    </w:p>
    <w:p>
      <w:pPr>
        <w:pStyle w:val="Heading4"/>
        <w:numPr>
          <w:ilvl w:val="3"/>
          <w:numId w:val="1"/>
        </w:numPr>
        <w:rPr/>
      </w:pPr>
      <w:bookmarkStart w:id="505" w:name="__RefHeading___Toc9069046_2142443653"/>
      <w:bookmarkStart w:id="506" w:name="_Toc202"/>
      <w:bookmarkEnd w:id="505"/>
      <w:r>
        <w:rPr>
          <w:rtl w:val="true"/>
        </w:rPr>
        <w:t>اشارة</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ما عليّ من قتال من خالف الحق و خابط الغي من إدهان و لا إيهان</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9069048_2142443653"/>
      <w:bookmarkStart w:id="508" w:name="_Toc203"/>
      <w:bookmarkEnd w:id="507"/>
      <w:r>
        <w:rPr>
          <w:rtl w:val="true"/>
        </w:rPr>
        <w:t>علي و قتال المخالفين</w:t>
      </w:r>
      <w:r>
        <w:rPr>
          <w:rtl w:val="true"/>
        </w:rPr>
        <w:t>:</w:t>
      </w:r>
      <w:bookmarkEnd w:id="508"/>
    </w:p>
    <w:p>
      <w:pPr>
        <w:pStyle w:val="BookText"/>
        <w:rPr/>
      </w:pPr>
      <w:r>
        <w:rPr>
          <w:rFonts w:ascii="Amiri" w:hAnsi="Amiri" w:eastAsia="Amiri" w:cs="Amiri"/>
          <w:color w:val="111111"/>
          <w:sz w:val="28"/>
          <w:sz w:val="28"/>
          <w:szCs w:val="28"/>
          <w:rtl w:val="true"/>
          <w:lang w:bidi="ar-SA"/>
        </w:rPr>
        <w:t>كثيرون هم الذين يريدون أن يحرفوا الإمام عن طبيعته و يجروه إلى حيث لا قناعة له، يريدون منه أن يعطي المتمردين على الحق و يمنيهم و يمنحهم و يغدق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يوليهم المناصب و يعطيهم المال و يقربهم على حساب الدين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يجرونه إلى مخالفة اللّه و هو يأبى إلا أن يكون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إلى المنافع العاجلة و هو ينظر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حسم الأمور حسما قاطعا و أخذ على نفسه عهدا أن يجدع أنف الشر و أن يقاتل بمن معه من عصاه من أجل اللّه و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يقسم أنه ليس في قتال الضالين المنحرفين المخالفين للحق من مداهنة و لا ضعف فهو لن ينافق و يداري في قتالهم كما أنه لن يضعف و ينهار من حربهم و من كانت له القوة المعنوية المستندة إلى الحكم الشرعي و القوة المادية التي هي عدم الضعف و الانهيار كان قتاله لأهل الباطل مشروعا بل واجبا يفرضه الدين لردع المنحرفين و ردهم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معاصي اللّه فلا تخالفوا أوامره و قد يتصور الكثيرون أن التقوى تقتصر على إقامة الصلاة و الصيام و أداء الحج و إعطاء الحق الشرعي و غض النظر و كف اليد عن أخذ المال الحرام و لكن الحقيقة أن تقوى اللّه تمتد لتشمل مواقف الرجل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أن تساند الحق و تقف معه و تحارب الباطل و تخذله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السياسية التي تحتم عليك أن تكون في صف المؤمنين و معهم و في عداء مع الكافرين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أن تؤيد الحق و أهله بيدك و لسانك و تنفر من الباطل و أهله و تستنكره و تحاربه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جهل الإسلام رجال مروا في التاريخ يمكن أن يوصفوا بالأمة أنهم أتقياء و لكن تقواهم تبخرت و كانت تقوى فساد لأنهم لم يأخذوا أنفسهم بمواقف أهل الحق و يساندوهم و يدعموهم في مسيرتهم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وفروا إلى اللّه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يهرب الإنسان من معاصي اللّه إلى طاعته و من عذابه إلى رحمته و هذا يتحقق بترك المعصية و فعل الطاعة فإذا هو قد أصبح في كنف اللّه بعيدا عن عذابه و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أجمل 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 إلى اللّه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يشي بكثير من المعاني </w:t>
      </w:r>
    </w:p>
    <w:p>
      <w:pPr>
        <w:pStyle w:val="BookText"/>
        <w:rPr/>
      </w:pPr>
      <w:r>
        <w:rPr>
          <w:rFonts w:ascii="Amiri" w:hAnsi="Amiri" w:eastAsia="Amiri" w:cs="Amiri"/>
          <w:color w:val="111111"/>
          <w:sz w:val="28"/>
          <w:sz w:val="28"/>
          <w:szCs w:val="28"/>
          <w:rtl w:val="true"/>
          <w:lang w:bidi="ar-SA"/>
        </w:rPr>
        <w:t>الرفيعة و إنه هو الملجأ و إليه المصير و هو مستقر الفرار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امضوا في الذي نهجه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سايروا و تابعوا الطريق الذي رسمه لكم و وضعه بين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الإسلام الأصيل الذي يرفض الذل و الهوان و يرفض الخنوع و الاستسلام و يرفض الانحراف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واضح وضعه النبي و أمرنا بالسير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بما عصبه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أناطه بكم و كلفكم به فقد كلفنا بحمل المسئولية و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كلفنا بحمل الإسلام و الدعوة له و الجهاد من أجل إعلاء كلمة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كلفنا بجميع الواجبات و نهانا عن جميع المحرمات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ضامن لفلجكم آجلا إن لم تمنحوه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الإمام لمن يسمع حديثه هذا و يعمل به أن يفوز بالآخرة و ما فيها إن لم يفز بالدنيا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يجمع اللّه له فوز الدنيا و الآخرة و أحرى بالإمام ضامنا و كفى به شاهدا و ناصرا</w:t>
      </w:r>
      <w:r>
        <w:rPr>
          <w:rFonts w:eastAsia="Amiri" w:cs="Amiri" w:ascii="Amiri" w:hAnsi="Amiri"/>
          <w:color w:val="111111"/>
          <w:sz w:val="28"/>
          <w:szCs w:val="28"/>
          <w:rtl w:val="true"/>
          <w:lang w:bidi="ar-SA"/>
        </w:rPr>
        <w:t xml:space="preserve">... </w:t>
      </w:r>
      <w:bookmarkStart w:id="509" w:name="pg15548_228840"/>
    </w:p>
    <w:p>
      <w:pPr>
        <w:pStyle w:val="Heading2"/>
        <w:numPr>
          <w:ilvl w:val="1"/>
          <w:numId w:val="1"/>
        </w:numPr>
        <w:rPr/>
      </w:pPr>
      <w:bookmarkStart w:id="510" w:name="__RefHeading___Toc9069050_2142443653"/>
      <w:bookmarkStart w:id="511" w:name="_Toc204"/>
      <w:bookmarkEnd w:id="509"/>
      <w:bookmarkEnd w:id="510"/>
      <w:r>
        <w:rPr/>
        <w:t>25</w:t>
      </w:r>
      <w:r>
        <w:rPr>
          <w:rtl w:val="true"/>
        </w:rPr>
        <w:t xml:space="preserve"> - </w:t>
      </w:r>
      <w:r>
        <w:rPr>
          <w:rtl w:val="true"/>
        </w:rPr>
        <w:t>و من خطبة له عليه السلام</w:t>
      </w:r>
      <w:bookmarkEnd w:id="511"/>
    </w:p>
    <w:p>
      <w:pPr>
        <w:pStyle w:val="Heading3"/>
        <w:numPr>
          <w:ilvl w:val="2"/>
          <w:numId w:val="1"/>
        </w:numPr>
        <w:rPr/>
      </w:pPr>
      <w:bookmarkStart w:id="512" w:name="__RefHeading___Toc9069052_2142443653"/>
      <w:bookmarkStart w:id="513" w:name="_Toc205"/>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و قد تواترت عليه الأخبار باستيلاء أصحاب معاوية على البلاد، و قدم عليه عاملاه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عبيد اللّه بن عباس و سعيد بن نمران لما غلب عليهما بسر بن أبي أرطاة، فقام عليه السلام على المنبر ضجرا بتثاقل أصحابه عن الجهاد، و مخالفتهم له في الرأي،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هي إلاّ الكوفة، أقبضها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أبسطها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تكوني إلاّ أنت، تهبّ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أعاصيرك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تمثل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 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أنبئت بسرا قد اطّلع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إنّي و اللّه لأظنّ أنّ هؤلاء القوم سيدالون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باجتماعهم على باطلهم، و تفرّقكم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حقّكم، و بمعصيتكم إمامكم في الحقّ ، و طاعتهم إمامهم في الباطل، و بأدائهم الأمانة إلى صاحبهم و خيانتكم، و بصلاحهم في بلادهم و فسادكم، فلو ائتمنت أحدكم على قعب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لخشيت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بعلاقته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مللتهم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ملّوني، و سئمتهم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سئموني، فأبدلني بهم خيرا منهم، و أبدلهم بي شرّا منّي، اللّهمّ مث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كما يماث الملح في الماء، أما </w:t>
      </w:r>
      <w:bookmarkStart w:id="514" w:name="pg15548_228841"/>
    </w:p>
    <w:p>
      <w:pPr>
        <w:pStyle w:val="BookText"/>
        <w:rPr/>
      </w:pPr>
      <w:bookmarkEnd w:id="514"/>
      <w:r>
        <w:rPr>
          <w:rFonts w:ascii="Amiri" w:hAnsi="Amiri" w:eastAsia="Amiri" w:cs="Amiri"/>
          <w:color w:val="111111"/>
          <w:sz w:val="28"/>
          <w:sz w:val="28"/>
          <w:szCs w:val="28"/>
          <w:rtl w:val="true"/>
          <w:lang w:bidi="ar-SA"/>
        </w:rPr>
        <w:t xml:space="preserve">و اللّه لوددت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بكم ألف فارس من بني 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أرمية الحميم</w:t>
      </w:r>
    </w:p>
    <w:p>
      <w:pPr>
        <w:pStyle w:val="BookText"/>
        <w:rPr/>
      </w:pPr>
      <w:r>
        <w:rPr>
          <w:rFonts w:ascii="Amiri" w:hAnsi="Amiri" w:eastAsia="Amiri" w:cs="Amiri"/>
          <w:color w:val="111111"/>
          <w:sz w:val="28"/>
          <w:sz w:val="28"/>
          <w:szCs w:val="28"/>
          <w:rtl w:val="true"/>
          <w:lang w:bidi="ar-SA"/>
        </w:rPr>
        <w:t>ثم نزل عليه السلام من المنبر 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الأرمية جمع رميّ و هو السحاب، و الحميم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الصيف، و إنما خص الشاعر سحاب الصيف بالذكر لأنه أشد جفولا، و أسرع خفوفا، لأنه لا ماء فيه، و إنما يكون السحاب ثقيل السير لامتلائه بالماء، و ذلك لا يكون في الأكثر إلا زمان الشتاء، و إنما أراد الشاعر وصفهم بالسرعة إذا دعوا، و الإغاثة إذا استغيثوا، و الدليل على 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لك لو دعوت، أتاك منهم</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9069054_2142443653"/>
      <w:bookmarkStart w:id="516" w:name="_Toc206"/>
      <w:bookmarkEnd w:id="515"/>
      <w:r>
        <w:rPr>
          <w:rtl w:val="true"/>
        </w:rPr>
        <w:t>اللغة</w:t>
      </w:r>
      <w:bookmarkEnd w:id="5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على الشيء بيده أمسكه و قبض الشيء خلاف بسطه و وسعه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اليد مدها و بسط الثوب نشره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أعصار و هي ريح تهب فتلتف على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الدرن، بقية الدسم في الإناء و يستعار لكل بقية من شيء يقل الانتفاع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أطلع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عليها و غشيها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سيدالون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الدولة لهم بدلكم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التشتت و عدم الاجتماع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الضخم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علائق ما تعلّق به القدر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سئمه و ضجر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أذب من ماث الملح أذابه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و تمنيت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فارس راكب الفرس أو صاحبها</w:t>
      </w:r>
      <w:r>
        <w:rPr>
          <w:rFonts w:eastAsia="Amiri" w:cs="Amiri" w:ascii="Amiri" w:hAnsi="Amiri"/>
          <w:color w:val="111111"/>
          <w:sz w:val="28"/>
          <w:szCs w:val="28"/>
          <w:rtl w:val="true"/>
          <w:lang w:bidi="ar-SA"/>
        </w:rPr>
        <w:t xml:space="preserve">. </w:t>
      </w:r>
      <w:bookmarkStart w:id="517" w:name="pg15548_228842"/>
    </w:p>
    <w:p>
      <w:pPr>
        <w:pStyle w:val="Heading3"/>
        <w:numPr>
          <w:ilvl w:val="2"/>
          <w:numId w:val="1"/>
        </w:numPr>
        <w:rPr/>
      </w:pPr>
      <w:bookmarkStart w:id="518" w:name="__RefHeading___Toc9069056_2142443653"/>
      <w:bookmarkStart w:id="519" w:name="_Toc207"/>
      <w:bookmarkEnd w:id="517"/>
      <w:bookmarkEnd w:id="518"/>
      <w:r>
        <w:rPr>
          <w:rtl w:val="true"/>
        </w:rPr>
        <w:t>الشرح</w:t>
      </w:r>
      <w:bookmarkEnd w:id="519"/>
    </w:p>
    <w:p>
      <w:pPr>
        <w:pStyle w:val="Heading4"/>
        <w:numPr>
          <w:ilvl w:val="3"/>
          <w:numId w:val="1"/>
        </w:numPr>
        <w:rPr/>
      </w:pPr>
      <w:bookmarkStart w:id="520" w:name="__RefHeading___Toc9069058_2142443653"/>
      <w:bookmarkStart w:id="521" w:name="_Toc208"/>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بسر بن الأرطأة الإرهابي الفاتك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بسر بن أرطأة هو عامل معاوية و خبير الفتك لديه فقد وجهه إلى اليمن و قد كتب أهلها إليه رسالة يدعونه إليهم و يطلبون بثأر الخليفة عثمان معه فسار بسر بجنده فأخذ طريق الحجاز و المدينة و مكة و قال له معاوية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 على بلد أهله على طاعة علي إلا بسطت عليهم لسانك حتى يروا أنهم لا نجاة لهم و إنك محيط بهم ثم أكفف عنهم و ادعهم إلى البيعة لي فمن أبى فاقتله و أقتل شيعة علي حيث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بسر إلى اليمن و لما قرب من المدينة كان عامل علي عليها أبو أيوب الأنصاري فخرج منها هاربا فدخل بسر و شتم أهلها و تهددهم و شتم الأنصار و تهددهم حتى خاف الناس أن يوقع بهم ثم دعاهم إلى بيعة معاوية فبايعوه و أحرق دورا كثيرة فيها ثم ولى أبا هريرة عليها و أمرهم بطاعته و بعدها خرج إلى مكة و كان في الطريق يقتل من يمر به و يأخذ الأموال و لما بلغهم قدومه خافوا و هربوا فأخذ ولدين لعبيد اللّه بن العباس و ذبحهما بيديه و عند ما اقترب منها هرب قثم بن العباس عامل الإمام عليها فدخلها بسر فشتم أهلها و أنبهم و خرج بعد أن استعمل عليهم شيبة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أكمل بسر مسيره حتى أتى نجران و خرج منها حتى بلغ صنعاء و كان عليها من قبل الإمام عبيد اللّه بن العباس و اليا و سعيد بن نمران قائدا للجند فخافا الهزيمة فاستخلف عبيد اللّه مكانه عمر بن أراكة الثقفي فلما أراد بسر دخولها وقف له عمر و دارت معركة سقط فيها عمر شهيدا و دخل بسر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النبأ إلى الإمام فهزه ما أحدث بسر و ما جنى فندب أصحابه لتجهيز سرية تتعقب بسرا فتثاقلوا فقام إلى المنبر ضجرا مما يرى من أصحابه و مخالفتهم له في الرأي فخطب هذه الخطبة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الكوفة أقبضها و أبسطها إن لم تكوني إلا أنت تهب أعاصيرك فقبحك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تمثل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قليل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موقف قاس و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بل أمر من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الأسى في القلب و اللوعة في </w:t>
      </w:r>
    </w:p>
    <w:p>
      <w:pPr>
        <w:pStyle w:val="BookText"/>
        <w:rPr/>
      </w:pP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أصعبه من موقف ذاك الذي يقفه الإنسان و يرى أمام عينيه حقه يسلب و عدوه يتنمر و مع ذلك يرى الناس تقف منه موقف المتردد و الشاك بل الخاذل و المعاند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أمير المؤمنين عاش في الكوفة يرى عصيان أهلها له و ترددهم و شكهم و تسويفهم و تأخرهم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يحركهم فلا يتحركون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يدفعهم بلسانه و بيانه فلا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بهم و يصرخ في وجوههم و لكن دون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الصيحة منه واحدة من جملة الصيحات فيها تأنيب و تحقير و استصغار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إلا الكوفة ليس لي غيرها و لا أملك سواها إنها تحت يدي أحركها كيف أشاء، إنها طوع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لحقارتها كالدرهم في يد صاحبه و ما يفيده و إن كان تحت يده إن لا يقدر على سدّ خلته و قضاء حاجته و هكذا هي الكوفة لحقارتها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الكوفة و يعقبها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تكوني إلا أنت تهب أعاصيرك فقبحك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لم يكن لي من الملك و السلطان إلا الكوفة التي تحوي النفاق و العصيان و التمرد و الخلاف فلا كانت و أبعدها اللّه عني و زواها عن 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ببيت من الشعر استصغارا لها و تحقيرا و إن الكوفة بالنسبة إلى بقية البلدان كبقايا الدسم الذي يتخلف في الإناء فلا يستفاد منه بل تشمئز منه النفس و تتقزز و هكذا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انبئت بسرا قد اطلع اليمن و إني و اللّه لأظن أنّ هؤلاء القوم سيدالون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في حثهم على الجهاد و دفعهم للاستنفار لعلهم يتحسسون فيتحركون و ينهضون فهو يخبرهم أن قد وصلت إليه الأنباء بأن بسر بن أرطأة قد استولى على اليمن و ملكها و أصبحت تحت يده و من هذا النبأ المفجع الدامي دخل في قراءة جديدة للأحداث و إن القضية لن تنتهي عند هذا الحد و تتوقف عند حدود اليمن بل إني أقسم باللّه صادقا لأظن و ظن الألمعي يقين فكيف بظن الولي أن هؤلاء معاوية و عصابته سيتولون الأمر بدلكم و ستنتقل الدولة منكم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في تعليل هذا الظن بقوله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باجتماعهم على باطلهم و تفرقكم عن حقكم و بمعصيتكم إمامكم في الحق و طاعتهم إمامهم في الباطل و بأدائهم الأمانة إلى صاحبهم و خيانتكم و بصلاحهم في بلادهم و فسادكم فلو ائتمنت أحدكم على قعب لخشيت أن يذهب بعلاقته</w:t>
      </w:r>
      <w:r>
        <w:rPr>
          <w:rFonts w:eastAsia="Amiri" w:cs="Amiri" w:ascii="Amiri" w:hAnsi="Amiri"/>
          <w:color w:val="111111"/>
          <w:sz w:val="28"/>
          <w:szCs w:val="28"/>
          <w:rtl w:val="true"/>
          <w:lang w:bidi="ar-SA"/>
        </w:rPr>
        <w:t xml:space="preserve">). </w:t>
      </w:r>
      <w:bookmarkStart w:id="522" w:name="pg15548_228844"/>
    </w:p>
    <w:p>
      <w:pPr>
        <w:pStyle w:val="Heading4"/>
        <w:numPr>
          <w:ilvl w:val="3"/>
          <w:numId w:val="1"/>
        </w:numPr>
        <w:rPr/>
      </w:pPr>
      <w:bookmarkStart w:id="523" w:name="__RefHeading___Toc9069060_2142443653"/>
      <w:bookmarkStart w:id="524" w:name="_Toc209"/>
      <w:bookmarkEnd w:id="522"/>
      <w:bookmarkEnd w:id="523"/>
      <w:r>
        <w:rPr>
          <w:rtl w:val="true"/>
        </w:rPr>
        <w:t>من سنن التاريخ</w:t>
      </w:r>
      <w:r>
        <w:rPr>
          <w:rtl w:val="true"/>
        </w:rPr>
        <w:t>:</w:t>
      </w:r>
      <w:bookmarkEnd w:id="524"/>
    </w:p>
    <w:p>
      <w:pPr>
        <w:pStyle w:val="BookText"/>
        <w:rPr/>
      </w:pPr>
      <w:r>
        <w:rPr>
          <w:rFonts w:ascii="Amiri" w:hAnsi="Amiri" w:eastAsia="Amiri" w:cs="Amiri"/>
          <w:color w:val="111111"/>
          <w:sz w:val="28"/>
          <w:sz w:val="28"/>
          <w:szCs w:val="28"/>
          <w:rtl w:val="true"/>
          <w:lang w:bidi="ar-SA"/>
        </w:rPr>
        <w:t>و هذه سنن تاريخية جعلها اللّه لكل قوم و أمة ذكر الإمام منها أربعة يجب أن يتمتع بها أهل العراق فخالفوها و يجب أن يمتنع عنها أهل الشام ففعلوها، من كان حقه أن يقوم بها أهملها و من كان حقه أن يهملها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أهل الشام على باطلهم فقد اتفقت كلمتهم على محاربة الحق و التقوا كلهم على هدف واحد قد جمعوا شملهم و وحدوا كلمتهم و انتفى الخلاف من بينهم و هؤلاء كان الواجب عليهم أن لا يجتمعوا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اجتماع هؤلاء على باطلهم، تفرق أهل العراق عن حقهم، فإنهم تحت أمرة القيادة الشرعية و مع ذلك لم يجتمعوا و تتوحد 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كانوا لا يسمعون كلام الإمام و لا يستجيبون له، كان يدفعهم لجهاد معاوية و حزبه فيتباطئون و يتأخرون بل يفرون و ينكصون، حتى قال قولته الشريفة لا رأى لمن لا يطاع و ود لو أن معاوية يصرفه صرف الدرهم بالدينار فيعطيه واحدا من أهل الشام و يأخذ عشرة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و الحق مع إمامهم و هو الخليفة الذي انعقدت له البيعة بإجماع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الشام فإنهم أطاعوا معاوية و لم يخالفوا أمره كان إذا وجههم إلى جهة استجابوا و إذا أمرهم بأمر امتثلوا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معاوية راية الثأر لعثمان فكلهم استجابوا له و حمّل الإمام دم عثمان فكلهم صدقوا و امتثلوا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نظروا إلى معاوية أنه ولي أمرهم و القائم بشئونهم و إنه حلقة الوصل بينهم و بين الإسلام و قد رباهم معاوية على طاعته و التزام أمره و عدم الرد عليه و مواجهته بما يكره و لذا لم نسمع بحادثة واحدة تمرد فيها أهل الشام على معاوية مع إن مدة حكمه تجاوزت الأربعين سنة بين الإمارة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أدوا الأمانة إلى صاحبهم حيث أخذ معاوية عليهم البيعة أن يقاتلوا عدوه و يثأر لعثمان و قد وفوا له بما عاهدوه عليه و صدقوا فيما أعطوا و قد كانوا يتفانون في الدفاع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العراق فإنهم بايعوا الإمام ثم منهم من نقض البيعة و كاتب معاوية كالأشعث بن قيس و منهم من بايع و لم يخرج للقتال و منهم من تردد و توقف</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صلاحهم في بلادهم فقد كان أهل الشام في أحسن حال و أمورهم منتظمة </w:t>
      </w:r>
    </w:p>
    <w:p>
      <w:pPr>
        <w:pStyle w:val="BookText"/>
        <w:rPr/>
      </w:pPr>
      <w:r>
        <w:rPr>
          <w:rFonts w:ascii="Amiri" w:hAnsi="Amiri" w:eastAsia="Amiri" w:cs="Amiri"/>
          <w:color w:val="111111"/>
          <w:sz w:val="28"/>
          <w:sz w:val="28"/>
          <w:szCs w:val="28"/>
          <w:rtl w:val="true"/>
          <w:lang w:bidi="ar-SA"/>
        </w:rPr>
        <w:t>هادئة يسمعون كلام معاوية و يطيعونه و مع الأمن و الهدوء تتم الصناعات و يفلح التجار و تروج السلع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عكس أهل العراق فقد كان الاضطراب يسود البلاد و تعم الفوضى و ينتشر حبل الفرقة 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الأمور الأربعة مع القيام بها يكون النجاح و الفوز و الظفر و مع الإخلال بها يكون الوهن و السقوط و الهزيمة و قد وضع اللّه للنجاح و الفشل أسبابا فمن أخذ بعوامل النجاح نجح و من اختار الأخرى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اشتد في ذمهم بما ضربه لهم بأنهم لو ائتمنهم على كأس و هو أمر زهيد لا يطمع فيه ذو مروءة و كرامة و صاحب همة و نفس عالية، لو ائتمنهم على ذلك لخانوه فيه و لم يسلموه له كما سلمهم إياه بل لا بد و أن يسلبوا منه شيئا و لو كانت عروته و المهم عندهم أن لا يسلموا الأمانة كما تسلموها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رمي لهم بالخيانة و انه لم يسلم من خيانتهم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مللتهم و ملوني و سئمتهم و سئموني فابدلني بهم خيرا منهم و أبدلهم بي شرا مني، اللهم مث قلوبهم كما يماث الملح في الماء، أما و اللّه لوددت أن لي بكم ألف فارس من بني 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لو دعوت أتاك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أقرأ هذه الكلمات فأتصور سيدي الإمام و هي تخرج من بين ثناياه و قد جرحت قلبه الكريم و أدمت عينيه الشريفتين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أحس أن عليا في أشد المعاناة و الألم و في أقسى ظروف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أتصور أن معارك الإسلام في بدر و أحد و خيبر و الأحزاب و المناوشة بالسيوف و التعرض للموت أيسر بكثير مما يعانيه الإمام الآن و ما يعيشه من الظروف الصعبة القاسية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إنني أقرأها فتجرح قلبي و يشدني الأسى و الألم و أتذكر عليا و هي تخرج منه محملة بأشد ما يكون الأسى و المعاناة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أعرف عليا يتحمل ما لا تتحمله الجبال الرواسي فكيف خرجت هذه الكلمات منه و كيف تحمل 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استطاعت الآذان أن تلتقطها ثم لا تستجيب لندائه أو تموت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قد مللتهم لخيانتهم و تقاعسهم و عدم الاستجابة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مللتهم لرفضهم الأوامر الشرعية و بعدهم عن امتثالها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مللتهم لأنهم يريدون الدعة و السكون </w:t>
      </w:r>
      <w:bookmarkStart w:id="525" w:name="pg15548_228846"/>
    </w:p>
    <w:p>
      <w:pPr>
        <w:pStyle w:val="BookText"/>
        <w:rPr/>
      </w:pPr>
      <w:bookmarkEnd w:id="525"/>
      <w:r>
        <w:rPr>
          <w:rFonts w:ascii="Amiri" w:hAnsi="Amiri" w:eastAsia="Amiri" w:cs="Amiri"/>
          <w:color w:val="111111"/>
          <w:sz w:val="28"/>
          <w:sz w:val="28"/>
          <w:szCs w:val="28"/>
          <w:rtl w:val="true"/>
          <w:lang w:bidi="ar-SA"/>
        </w:rPr>
        <w:t>و ينتظرون معاوية أن يغزوهم و يسيطر على بلادهم و يستعبد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مللتهم لرفضهم الحق و سكوتهم على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أريدهم للّه و يريدوني 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أريدهم للجهاد و القتال و هم يريدون الدعة و 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أحملهم على مر الحق و هم يريدون الباطل و يطلبون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أريدهم قادة و حكاما و هم يريدون البقاء سوقة و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مللتهم و 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سئمتهم و سئموني و لم يعد أحدنا يطيق الآخر أو يصبر عليه و يستمع منه و بعد ذلك تضرع إلى اللّه أن يبدله بهم خيرا منهم ممن يسمعوا كلامه و يستجيبوا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صالحين خيرين طيبين يرتاح إليهم و يعمل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دعا عليهم أن يبعث بدله قائدا أشر منه بنظرهم لأنهم يعتبرونه مصدر قلق لهم و إزعاج و هو يريد عزهم فإذا جاء الشرير حقيقة ذاقوا وبال أمرهم و عرفوا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لوعته و حرقة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المعاناة و الألم الممض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الروح يتوجه إلى اللّه و يدعو عليهم أن يذيب قلوبهم و يحللها كما يذوب الملح بالماء بأن يرسل عليهم من يمارس عليهم القهر و الظلم حتى يشعر أحدهم أن نفسه تتقطع و روحه تخرج و يعاني مرارة هذا التمرد ثم تمنى أن يكون له بدلهم ألف فارس من بني فراس بن غنم يستجيبون له إذا ناداهم و يلبون دعوته مسرعين و بني فراس بن غنم من كنانة حي مشهور بالشجاعة و الحمية و سرعة إجابة الداعي</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9069062_2142443653"/>
      <w:bookmarkStart w:id="527" w:name="_Toc210"/>
      <w:bookmarkEnd w:id="526"/>
      <w:r>
        <w:rPr>
          <w:rtl w:val="true"/>
        </w:rPr>
        <w:t>ترجمة بسر بن أرطأة</w:t>
      </w:r>
      <w:r>
        <w:rPr>
          <w:rtl w:val="true"/>
        </w:rPr>
        <w:t>:</w:t>
      </w:r>
      <w:bookmarkEnd w:id="527"/>
    </w:p>
    <w:p>
      <w:pPr>
        <w:pStyle w:val="BookText"/>
        <w:rPr/>
      </w:pPr>
      <w:r>
        <w:rPr>
          <w:rFonts w:ascii="Amiri" w:hAnsi="Amiri" w:eastAsia="Amiri" w:cs="Amiri"/>
          <w:color w:val="111111"/>
          <w:sz w:val="28"/>
          <w:sz w:val="28"/>
          <w:szCs w:val="28"/>
          <w:rtl w:val="true"/>
          <w:lang w:bidi="ar-SA"/>
        </w:rPr>
        <w:t>قال صاحب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بن أرطأة أو ابن أبي أرطأة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ابن أبي أرطأة فقد وهم و اسم أبي أرطأة عمير بن عويمر بن عمران بن الحليس بن سيار بن نزار بن معيص بن عامر بن لؤي القرشي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أبا عبد الرحمن مختلف في صحبته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شيعة معاوية و كان معاوية وجهه إلى اليمن و الحجاز في أول سنة أربعين و أمره أن ينظر من كان في طاعة علي فيوقع بهم ففعل ذلك و قد ولي البحر لمعاوية و وسوس في آخر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أخبار شهيرة في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مات أيام معاوية و قيل أنه </w:t>
      </w:r>
    </w:p>
    <w:p>
      <w:pPr>
        <w:pStyle w:val="BookText"/>
        <w:rPr/>
      </w:pPr>
      <w:r>
        <w:rPr>
          <w:rFonts w:ascii="Amiri" w:hAnsi="Amiri" w:eastAsia="Amiri" w:cs="Amiri"/>
          <w:color w:val="111111"/>
          <w:sz w:val="28"/>
          <w:sz w:val="28"/>
          <w:szCs w:val="28"/>
          <w:rtl w:val="true"/>
          <w:lang w:bidi="ar-SA"/>
        </w:rPr>
        <w:t>بقي إلى خلافة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مات في خلافة الوليد سنة ست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بسر</w:t>
      </w:r>
      <w:r>
        <w:rPr>
          <w:rStyle w:val="FootnoteAnchor"/>
          <w:rtl w:val="true"/>
        </w:rPr>
        <w:footnoteReference w:id="71"/>
      </w:r>
      <w:r>
        <w:rPr>
          <w:rFonts w:ascii="Amiri" w:hAnsi="Amiri" w:eastAsia="Amiri" w:cs="Amiri"/>
          <w:color w:val="111111"/>
          <w:sz w:val="28"/>
          <w:sz w:val="28"/>
          <w:szCs w:val="28"/>
          <w:rtl w:val="true"/>
          <w:lang w:bidi="ar-SA"/>
        </w:rPr>
        <w:t>من شيعة معاوية بن أبي سفيان و شهد معه صفين و كان معاوية وجهه إلى اليمن و الحجاز في أول سنة أربعين و أمره أن يستقرأ من كان في طاعة على فيوقع بهم ففعل بمكة و المدينة و اليمن أفعالا قبيحة و قد ولي البحر لمعاوية و قتل باليمن ابني عبيد اللّه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دعا الإمام على بسر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w:t>
      </w:r>
      <w:r>
        <w:rPr>
          <w:rStyle w:val="FootnoteAnchor"/>
          <w:rtl w:val="true"/>
        </w:rPr>
        <w:footnoteReference w:id="72"/>
      </w:r>
      <w:r>
        <w:rPr>
          <w:rFonts w:ascii="Amiri" w:hAnsi="Amiri" w:eastAsia="Amiri" w:cs="Amiri"/>
          <w:color w:val="111111"/>
          <w:sz w:val="28"/>
          <w:sz w:val="28"/>
          <w:szCs w:val="28"/>
          <w:rtl w:val="true"/>
          <w:lang w:bidi="ar-SA"/>
        </w:rPr>
        <w:t>بسرا باع دينه بالدنيا و انتهك محارمك و كانت طاعه مخلوق فاجر آثر عنده مما عندك، اللهم فلا تمته حتى تسلبه عقله و لا توجب له رحمتك و لا ساعة من نهار، اللهم العن بسرا و عمرا و معاوية و ليحل عليهم غضبك و لتنزل بهم نقمتك و ليصيبهم بأسك و زجرك الذي لا ترده عن القوم المجرمين فلم يلبث بسر بعد ذلك إلا يسيرا حتى وسوس و ذهب عقله فكان يهذي بالسيف و يقول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أعطوني سيفا أقتل به لا يزال يردد ذلك حتى اتخذ له سيف من خشب و كانوا يدنون منه المرفقة فلا يزال يضربها حتى يغشى عليه فلبث كذلك إلى أن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28" w:name="pg15548_228848"/>
    </w:p>
    <w:p>
      <w:pPr>
        <w:pStyle w:val="Heading2"/>
        <w:numPr>
          <w:ilvl w:val="1"/>
          <w:numId w:val="1"/>
        </w:numPr>
        <w:rPr/>
      </w:pPr>
      <w:bookmarkStart w:id="529" w:name="__RefHeading___Toc9069064_2142443653"/>
      <w:bookmarkStart w:id="530" w:name="_Toc211"/>
      <w:bookmarkEnd w:id="528"/>
      <w:bookmarkEnd w:id="529"/>
      <w:r>
        <w:rPr/>
        <w:t>26</w:t>
      </w:r>
      <w:r>
        <w:rPr>
          <w:rtl w:val="true"/>
        </w:rPr>
        <w:t xml:space="preserve"> - </w:t>
      </w:r>
      <w:r>
        <w:rPr>
          <w:rtl w:val="true"/>
        </w:rPr>
        <w:t>و من خطبه له عليه السلام</w:t>
      </w:r>
      <w:bookmarkEnd w:id="530"/>
    </w:p>
    <w:p>
      <w:pPr>
        <w:pStyle w:val="Heading3"/>
        <w:numPr>
          <w:ilvl w:val="2"/>
          <w:numId w:val="1"/>
        </w:numPr>
        <w:rPr/>
      </w:pPr>
      <w:bookmarkStart w:id="531" w:name="__RefHeading___Toc9069066_2142443653"/>
      <w:bookmarkStart w:id="532" w:name="_Toc212"/>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و فيها يصف العرب قبل البعثة ثم يصف حاله قبل البيعة له</w:t>
      </w:r>
    </w:p>
    <w:p>
      <w:pPr>
        <w:pStyle w:val="Heading3"/>
        <w:numPr>
          <w:ilvl w:val="2"/>
          <w:numId w:val="1"/>
        </w:numPr>
        <w:rPr/>
      </w:pPr>
      <w:bookmarkStart w:id="533" w:name="__RefHeading___Toc9069068_2142443653"/>
      <w:bookmarkStart w:id="534" w:name="_Toc213"/>
      <w:bookmarkEnd w:id="533"/>
      <w:r>
        <w:rPr>
          <w:rtl w:val="true"/>
        </w:rPr>
        <w:t>العرب قبل البعثة</w:t>
      </w:r>
      <w:bookmarkEnd w:id="534"/>
    </w:p>
    <w:p>
      <w:pPr>
        <w:pStyle w:val="BookText"/>
        <w:rPr/>
      </w:pPr>
      <w:r>
        <w:rPr>
          <w:rFonts w:ascii="Amiri" w:hAnsi="Amiri" w:eastAsia="Amiri" w:cs="Amiri"/>
          <w:color w:val="111111"/>
          <w:sz w:val="28"/>
          <w:sz w:val="28"/>
          <w:szCs w:val="28"/>
          <w:rtl w:val="true"/>
          <w:lang w:bidi="ar-SA"/>
        </w:rPr>
        <w:t xml:space="preserve">إنّ اللّه بعث محمّدا صلّى اللّه عليه و آله و سلّم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للعالمين، و أمينا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أنتم معشر العرب على شرّ دين، و في شرّ دار، منيخون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حجارة خشن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حيّات 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تشربون الكدر و تأكلون الجشب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دماءكم، و تقطعون أرحامكم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فيكم منصوبة، و الآثام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معصوبة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9069070_2142443653"/>
      <w:bookmarkStart w:id="536" w:name="_Toc214"/>
      <w:bookmarkEnd w:id="535"/>
      <w:r>
        <w:rPr>
          <w:rtl w:val="true"/>
        </w:rPr>
        <w:t>و منها صفته قبل البيعة له</w:t>
      </w:r>
      <w:bookmarkEnd w:id="536"/>
    </w:p>
    <w:p>
      <w:pPr>
        <w:pStyle w:val="BookText"/>
        <w:rPr/>
      </w:pPr>
      <w:r>
        <w:rPr>
          <w:rFonts w:ascii="Amiri" w:hAnsi="Amiri" w:eastAsia="Amiri" w:cs="Amiri"/>
          <w:color w:val="111111"/>
          <w:sz w:val="28"/>
          <w:sz w:val="28"/>
          <w:szCs w:val="28"/>
          <w:rtl w:val="true"/>
          <w:lang w:bidi="ar-SA"/>
        </w:rPr>
        <w:t xml:space="preserve">فنظرت فإذا ليس لي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أهل بيتي، فضننت بهم عن الموت، و أغضيت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شربت على الشّجا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صبرت على أخذ الكظم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أمرّ من طعم العلقم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يبايع حتّى شرط أن يؤتيه على البيعة ثمنا، فلا ظفرت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البائع، و خزيت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المبتاع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فخذوا للحرب أهبتها، و أعدّوا لها عدّتّها، فقد شبّ لظاها، و علا سناها، و استشعروا الصّبر، فإنّه أدعى إلى النّصر</w:t>
      </w:r>
      <w:r>
        <w:rPr>
          <w:rFonts w:eastAsia="Amiri" w:cs="Amiri" w:ascii="Amiri" w:hAnsi="Amiri"/>
          <w:color w:val="111111"/>
          <w:sz w:val="28"/>
          <w:szCs w:val="28"/>
          <w:rtl w:val="true"/>
          <w:lang w:bidi="ar-SA"/>
        </w:rPr>
        <w:t xml:space="preserve">. </w:t>
      </w:r>
      <w:bookmarkStart w:id="537" w:name="pg15548_228849"/>
    </w:p>
    <w:p>
      <w:pPr>
        <w:pStyle w:val="Heading3"/>
        <w:numPr>
          <w:ilvl w:val="2"/>
          <w:numId w:val="1"/>
        </w:numPr>
        <w:rPr/>
      </w:pPr>
      <w:bookmarkStart w:id="538" w:name="__RefHeading___Toc9069072_2142443653"/>
      <w:bookmarkStart w:id="539" w:name="_Toc215"/>
      <w:bookmarkEnd w:id="537"/>
      <w:bookmarkEnd w:id="538"/>
      <w:r>
        <w:rPr>
          <w:rtl w:val="true"/>
        </w:rPr>
        <w:t>اللغة</w:t>
      </w:r>
      <w:bookmarkEnd w:id="5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المنذر و هو المخوف، الرسول لأن إحدى مهماته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أمناء، المأمون، الثقة، الذي لا يخون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ما ينزل من علو شيئا فشيئا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مقيمون من أناخ الناقة إذا أبركها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لان و 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حيات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الأرض الصلبة، أو من الصمم الذي هو عدم السمع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الصفاء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 الغليظ أو الذي بدون ادام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سفك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و سفك دمه إذا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وصله، عدم الإحسان إلى أقاربه بما يعد في العرف إحسانا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الخطايا، فعل ما لا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بخلت من الضن و هو البخل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كذا أطبقت عليه جفني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العين و يوجب أذيتها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يعترض في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بالغ المرارة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أدرك ما 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الخزي و هو الذب و الإهانة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 لظاها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قدت نارها و أثيرت أو ارتفع لهبها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 سناها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ضوؤها</w:t>
      </w:r>
      <w:r>
        <w:rPr>
          <w:rFonts w:eastAsia="IRNazanin" w:cs="IRNazanin"/>
          <w:color w:val="111111"/>
          <w:sz w:val="28"/>
          <w:szCs w:val="28"/>
          <w:rtl w:val="true"/>
          <w:lang w:bidi="fa-IR"/>
        </w:rPr>
        <w:t xml:space="preserve">. </w:t>
      </w:r>
      <w:bookmarkStart w:id="540" w:name="pg15548_228850"/>
    </w:p>
    <w:p>
      <w:pPr>
        <w:pStyle w:val="Heading3"/>
        <w:numPr>
          <w:ilvl w:val="2"/>
          <w:numId w:val="1"/>
        </w:numPr>
        <w:rPr/>
      </w:pPr>
      <w:bookmarkStart w:id="541" w:name="__RefHeading___Toc9069074_2142443653"/>
      <w:bookmarkStart w:id="542" w:name="_Toc216"/>
      <w:bookmarkEnd w:id="540"/>
      <w:bookmarkEnd w:id="541"/>
      <w:r>
        <w:rPr>
          <w:rtl w:val="true"/>
        </w:rPr>
        <w:t>الشرح</w:t>
      </w:r>
      <w:bookmarkEnd w:id="542"/>
    </w:p>
    <w:p>
      <w:pPr>
        <w:pStyle w:val="Heading4"/>
        <w:numPr>
          <w:ilvl w:val="3"/>
          <w:numId w:val="1"/>
        </w:numPr>
        <w:rPr/>
      </w:pPr>
      <w:bookmarkStart w:id="543" w:name="__RefHeading___Toc9069076_2142443653"/>
      <w:bookmarkStart w:id="544" w:name="_Toc217"/>
      <w:bookmarkEnd w:id="543"/>
      <w:r>
        <w:rPr>
          <w:rtl w:val="true"/>
        </w:rPr>
        <w:t>اشارة</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 صلى اللّه عليه و آله و سلم نذيرا للعالمين و أمينا على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الخطبة تستعرض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قبل بعثة الرسول و ما كانوا عليه من التخلف و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و أهل بيته بعد وفاة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عدوه المتمثلة بمعاوية و عمرو بن العاص و كيف تمت الصفقة بينهما و الاتفاق على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استهله بذكر بعثة رسول اللّه و ذكر إحدى غايات البعثة و هي كونه صلوات اللّه عليه نذيرا للعالمين يخوفهم عذاب اللّه و يحذرهم عقابه و ذكر هذه الصفة لما في غريزة الإنسان من دفع الضرر و رفعه عن نفسه باعتبار أنه أولى من جلب المنفعة فكثيرون من الناس قد لا يريدون النفع و لكنهم لا يقبلون الخسارة و قد يرضون بعدم النصر و لكنهم لا يقبلون الهزيمة و هكذا و هذه الصفة لرسول اللّه قد ذكرها القرآن و وصفه بها قال تعالى</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أَرْسَلْنٰاكَ بِالْحَقِّ بَشِيراً وَ نَذِيراً وَ لاٰ تُسْئَلُ عَنْ أَصْحٰابِ اَلْجَحِيمِ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إنه عليه السلام وصف النبي بالأمانة على ما أنزله اللّه من وحي بحيث أدى إلى العباد ما حمله اللّه دون زيادة أو نقيصة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معشر العرب على شر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العرب بما كانوا عليه من بؤس و تعاسة ابتداء بعقيدتهم الدينية حيث أسفوا فيها حتى عبدوا الأحجار و قدسوا الأباطيل و تقربوا بما يتنافى و الالتفات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هبطوا في عقيدتهم إلى عبادة الأصنام و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يصنعون من التمر إلها يعبدونه حتى إذا جاعوا أكلوه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يستحسنون الحجر فيتوجهون إليه بالعبادة حتى إذا وجدوا أحسن منه نبذوه و اتخذوا غيره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هناك شر و أفسد من عقيدة يختلقها الإنسان لنفسه متى شاء و يستبدلها بغيرها متى شاء بل قد يمسخها و يبطلها متى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أردنا أن نستعرض عقيدة العرب و ما كانوا عليه لرأينا العجب العجاب كيف انحدروا إلى هذا المستوى المنخفض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استعرض بعض أوصافهم القبيحة فذكر أنهم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الشراح أنه أراد بها نجد أو تهامة و الحجاز و بين شرها بذكر هذه الأوصاف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منيخون بين حجارة خشن و حيات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سوء اختيارهم أنهم اختاروا الإقامة و الاستقرار في بلاد ذات أحجار خشنة و حيات صماء لا تسمع و هي شر الحيات و أقواها أذى و ضررا هذا إذا أردنا أن نحمل الكلام على ظاهره و قد يراد به المجاز و إن الأعداء من حولهم في خشونة كالحجارة و في أذية كالحيات الصم الشديدة الإيذاء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تشربون الكدر و تأكلون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الماء الملوث غير الصافي الذي تجمع في غدران و آبار قد سفت عليه الريح بأوساخها و أما أكلهم فقد كان جراد يلتقطونه و دواب يصطادونها من ضب و دب و ثعلب و أرنب و أين هذا من موائد غيرهم و 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عابهم بهذا باعتبار ما للغذاء من أثر في نفسية الإنسان و نموه و مزاجه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تسفكون دماءكم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الغارات تشن منهم على بعضهم و كانت حروبهم على أتفه الأمور و أحقرها كحرب البسوس و حرب داحس و الغبراء و غيرهما من المعارك التي أثارتها أتفه الأسباب و أقلها شأنا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تقطعون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الحروب كانت تقطع و شائج القربى و تفصل القريب عن قريبه فقرابة النساء معدومة لا توصل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 فيكم منصوبة و الآثام بكم معصوبة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كل قبيلة تتخذ صنما لها تعبده من دون اللّه و قد تعرض لها المؤرخون الذين كتبوا في حياة العرب و دياناتهم و عددوا الأصنام و اسماءها و اسم كل صنم و لمن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الآثام فقد كانت محيطة بهم دائرة حولهم لا ينفكون عنها و لا يتركون ممارستها فمن لا يعرف اللّه ينحرف عن عبادته و يأخذ في ممارسة الرذائل و المعاصي و يرتكب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الذي عدده من الرذائل و الأمور السلبية يقابلها النعمة العظمى ببعثة رسول اللّه و كيف أن اللّه قد أبدل سوء حالهم بأحسن حال فمن جهة العقيدة قد عادت إليهم عقولهم ورد إليهم رشدهم فاهتدوا إلى اللّه و عبدوه و بتدلت الأحوال الاجتماعية فصفى الود و وصلة الرحم و نبذت الأصنام و هجرت الآثام و حفظت الدماء و عاشوا خير عيشة و أرغد حياة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معين إلا أهل بيتي فضننت بهم 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الإمام حالة بعد وفاة رسول اللّه و ما حلّ به و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نظر إلى ما وقع من أمر الخلافة حيث تمت لأبي بكر في غياب الإمام و بني هاشم فرأى أن القيام في وجه الحالة القائمة يكلفه </w:t>
      </w:r>
      <w:bookmarkStart w:id="545" w:name="pg15548_228852"/>
    </w:p>
    <w:p>
      <w:pPr>
        <w:pStyle w:val="BookText"/>
        <w:rPr/>
      </w:pPr>
      <w:bookmarkEnd w:id="545"/>
      <w:r>
        <w:rPr>
          <w:rFonts w:ascii="Amiri" w:hAnsi="Amiri" w:eastAsia="Amiri" w:cs="Amiri"/>
          <w:color w:val="111111"/>
          <w:sz w:val="28"/>
          <w:sz w:val="28"/>
          <w:szCs w:val="28"/>
          <w:rtl w:val="true"/>
          <w:lang w:bidi="ar-SA"/>
        </w:rPr>
        <w:t>التضحية بأهل بيته دون أن يحقق المطلوب أو يدرك الغاية التي من أجلها يقوم فحفظهم و لم يغامر بهم و يعرضهم طعمة للموت دون 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أغضيت على القذى و شربت على 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تحملت ما لا يتحمل و صبرت على ما لا يصبر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أغمضت عيني على الألم الذي نالني من انحراف المجتمعين عني و توليتهم لأبي بكر و شربت على الشجى ففي حين أن الشجي الذي علق شيء في حلقه يصعب أن يشرب و الحال كذلك لكن أنا برغم أنهم سلبوا حقي صبرت و احتسبت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صبرت على أخذ الكظم و على أمر من طعم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عليّ جميع المسالك و ضيقوا جميع الجوانب و لم يتركوا لي منفذا أستطيع أن أخرج منه للدفاع عن حقي فقد عقدوا البيعة و تمموا الصفقة و أغروا بعض الناس و أرعبوا آخرين و هدّدوا فئة ثالثة و هكذا لم يبق إلا الإمام و بنو هاشم و بعض خواصهم و ذكر أنه صبر على أمر من طعم العلقم فإن العلقم لا يصبر عليه أحد و قد صبر الإمام على ما هو أمر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الكلام الشريف احتجاج واضح على رفض البيعة و إنه عليه السلام لم يعط بيده طوعا بل كان يطلب مناهضتهم و جهادهم لو كان يملك الأعوان و الأنصار و يقدر على إعادة الحق و إزهاق الباطل و لكنّ قلة الناصر و فقد المعين جعله يصر و يحتسب و عند اللّه الحساب و لا يمكن الخروج عن هذا الظهور في الكلام إلا بقرينة أو تصريح يخالفه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يبايع حتى شرط أن يؤتيه على البيعة ثمنا فلا ظفرت يد البايع و خزيت أمانة المبتاع</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9069078_2142443653"/>
      <w:bookmarkStart w:id="547" w:name="_Toc218"/>
      <w:bookmarkEnd w:id="546"/>
      <w:r>
        <w:rPr>
          <w:rtl w:val="true"/>
        </w:rPr>
        <w:t>صفقة التجار بين معاوية و عمرو بن العاص</w:t>
      </w:r>
      <w:r>
        <w:rPr>
          <w:rtl w:val="true"/>
        </w:rPr>
        <w:t>:</w:t>
      </w:r>
      <w:bookmarkEnd w:id="547"/>
    </w:p>
    <w:p>
      <w:pPr>
        <w:pStyle w:val="BookText"/>
        <w:rPr/>
      </w:pPr>
      <w:r>
        <w:rPr>
          <w:rFonts w:ascii="Amiri" w:hAnsi="Amiri" w:eastAsia="Amiri" w:cs="Amiri"/>
          <w:color w:val="111111"/>
          <w:sz w:val="28"/>
          <w:sz w:val="28"/>
          <w:szCs w:val="28"/>
          <w:rtl w:val="true"/>
          <w:lang w:bidi="ar-SA"/>
        </w:rPr>
        <w:t>يشير الإمام هنا إلى ما جرى بين معاوية و عمرو بن العاص و ما اتفقا عليه من قسمة المغانم بينهما إن انتصر معاوية على علي و استطاع بسط سلطانه على بلاد الإسلام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هذه الصفقة بينهما قد تناقلتها الأخبار و رواها المؤرخون و وصلت انباؤها إلى القاصي و الداني و عرفها القريب و البعيد و لم تغب معالمها حتى عن ربات الحجال و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أضحت كل شركة ضلالة و لقاء كفر و اجتماع باطل منها يؤخذ و على منوالها ينسج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عمرو شريكان على قتال الحق و رفيقان في درب الباطل و لا أتصور نفعيا في العالم و انتهازيا باع دينه و ضميره بمستوى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عمرو </w:t>
      </w:r>
    </w:p>
    <w:p>
      <w:pPr>
        <w:pStyle w:val="BookText"/>
        <w:rPr/>
      </w:pPr>
      <w:r>
        <w:rPr>
          <w:rFonts w:ascii="Amiri" w:hAnsi="Amiri" w:eastAsia="Amiri" w:cs="Amiri"/>
          <w:color w:val="111111"/>
          <w:sz w:val="28"/>
          <w:sz w:val="28"/>
          <w:szCs w:val="28"/>
          <w:rtl w:val="true"/>
          <w:lang w:bidi="ar-SA"/>
        </w:rPr>
        <w:t xml:space="preserve">دينه و شرفه و كرامته و إنسانيته إن كان فيه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بدنيا حقيرة قليلة عفنة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من الضرورة أن نذكرها بإيجاز لتبقى شاهدا على مظلومية الحق الذي جسده الإمام و اجتمع ضده معاوية و عمرو في صفقة من الرذالة يبقى عارها عليهما مدى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عتبة بن أبي سفيان على أخيه معاوية أن يستعين بعمرو بن العاص فكتب له يستدعيه و يعلمه أن عليا أرسل إليه جريرا بن عبد اللّه البجلي لأخذ البيعة منه و قد حبس نفسه عليه فقدم عمرو على معاوية و عند دخوله عليه قال له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أدعوك إلى جهاد هذا الرجل الذي عصى اللّه و شق عصا المسلمين و قتل الخليفة و أظهر الفتنة و فرّق الجماعة و قطع الرحم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معاوية ما أنت و علي حملى بعير ليس لك هجرته و لا سابقته و لا صحبته و لا جهاده و لا فقهه و لا علمه و واللّه إن له مع ذلك لحظا في الحرب ليس لأحد غيره و لكني قد تعودت من اللّه تعالى إحسانا و بلاء جميلا فما تجعل لي أن شايعتك على حربه و أنت تعلم ما فيه من الغرر و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 فتلكأ عليه معاوية ثم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أكره لك أن تتحدث العرب عنك إنك إنما دخلت في هذا الأمر لغرض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شئت أن أمنّيك و أخدعك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 اللّه ما مثلي يخدع لأنا أكيس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أسارك فدنا منه عمرو ليساره فعض معاوية أذنه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خدعة هل ترى في البيت أحد؟ ليس غيري و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أما تعلم إن مصر مثل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لكنها إنما تكون لي إذا كانت لك و إنما تكون لك إذا غلبت عليا على العراق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المحاورة عتبة بن أبي سفيان فقال لمعاوية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ترضى أن تشتري عمرا بمصر إن هي صفت لك ليتك لا تغلب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لعتبة بت عندنا الليلة فلما بات عنده أنشد شعرا يحث معاوية على اشتراء عمرو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معاوية قول عتبة فأرسل إلى عمرو فأعطاه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اللّه عليك بذلك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 اللّه عليّ بذلك إن فتح اللّه علينا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على ما نقول 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عمرو من عنده فقال له إبناه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أعطانا مصر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مصر في ملك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بطونكما إن لم تشبعكما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له معاوية بمصر كتابه و كتب على ألا ينقض شرط طاعته فكتب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ألا تنقض طاعة شرطا فكايد كل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مروان فغضب و قال ما بالي لا أشترى كما اشتري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يشترى الرجال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يشير في كلامه هذا الذي نحن بصدده إلى هذه الصفقة التي تمت على حساب الإسلام و المسلمين و الحق و الدين فإن عمرا لم يبايع معاوية و يشايعه و يتابعه حتى شرط عليه أن يؤتيه مصر ثمنا للبيعة و أجرا لمتابعته في حرب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عليهما معا بأن يخسر البايع و هو معاوية و قد خسر الدنيا فلا تسمع له ذكرا الآن إلا بكل سوء و خزي و أما في الآخرة فله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على عمرو أيضا بالخزي لما أؤتمن عليه فخانه و هو عهد اللّه و ميثاقه و الالتزام بالإيمان و مقتضياته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خزي حاق بعمرو و قد أصبحت صفقته عنوانا لكل من باع دينه بدنيا زهيدة لا قيمة لها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للحرب أهبتها و أعدوا لها عدتها فقد شب لظاها و علا سناها و استشعروا الصبر فإنه أدعى إلى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رأى أعلام الحرب قد رفعت و طبولها قد قرعت أمرهم أن يتأهبوا لها و يعدوا لها عدتها و ما تحتاجه من أمور معنوية أو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ارتفعت حرارتها و اقتربت ساعتها بحيث انكشف للناظرين وقوعها فاتخذوا الصبر في قلوبكم و عيشوا حقيقته فإنه أجدر بالنصر و من صبر ظفر</w:t>
      </w:r>
      <w:r>
        <w:rPr>
          <w:rFonts w:eastAsia="Amiri" w:cs="Amiri" w:ascii="Amiri" w:hAnsi="Amiri"/>
          <w:color w:val="111111"/>
          <w:sz w:val="28"/>
          <w:szCs w:val="28"/>
          <w:rtl w:val="true"/>
          <w:lang w:bidi="ar-SA"/>
        </w:rPr>
        <w:t xml:space="preserve">.. </w:t>
      </w:r>
      <w:bookmarkStart w:id="548" w:name="pg15548_228855"/>
    </w:p>
    <w:p>
      <w:pPr>
        <w:pStyle w:val="Heading2"/>
        <w:numPr>
          <w:ilvl w:val="1"/>
          <w:numId w:val="1"/>
        </w:numPr>
        <w:rPr/>
      </w:pPr>
      <w:bookmarkStart w:id="549" w:name="__RefHeading___Toc9069080_2142443653"/>
      <w:bookmarkStart w:id="550" w:name="_Toc219"/>
      <w:bookmarkEnd w:id="548"/>
      <w:bookmarkEnd w:id="549"/>
      <w:r>
        <w:rPr/>
        <w:t>27</w:t>
      </w:r>
      <w:r>
        <w:rPr>
          <w:rtl w:val="true"/>
        </w:rPr>
        <w:t xml:space="preserve"> - </w:t>
      </w:r>
      <w:r>
        <w:rPr>
          <w:rtl w:val="true"/>
        </w:rPr>
        <w:t>و من خطبه له عليه السلام</w:t>
      </w:r>
      <w:bookmarkEnd w:id="550"/>
    </w:p>
    <w:p>
      <w:pPr>
        <w:pStyle w:val="Heading3"/>
        <w:numPr>
          <w:ilvl w:val="2"/>
          <w:numId w:val="1"/>
        </w:numPr>
        <w:rPr/>
      </w:pPr>
      <w:bookmarkStart w:id="551" w:name="__RefHeading___Toc9069082_2142443653"/>
      <w:bookmarkStart w:id="552" w:name="_Toc220"/>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و قد قالها يستنهض بها الناس حين ورد خبر غزو الأنبار بجيش معاوية فلم ينهضوا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يذكر فضل الجهاد، و يستنهض الناس، و يذكر علمه بالحرب، و يلقي عليهم التبعة لعدم طاعته</w:t>
      </w:r>
    </w:p>
    <w:p>
      <w:pPr>
        <w:pStyle w:val="Heading3"/>
        <w:numPr>
          <w:ilvl w:val="2"/>
          <w:numId w:val="1"/>
        </w:numPr>
        <w:rPr/>
      </w:pPr>
      <w:bookmarkStart w:id="553" w:name="__RefHeading___Toc9069084_2142443653"/>
      <w:bookmarkStart w:id="554" w:name="_Toc221"/>
      <w:bookmarkEnd w:id="553"/>
      <w:r>
        <w:rPr>
          <w:rtl w:val="true"/>
        </w:rPr>
        <w:t>فضل الجهاد</w:t>
      </w:r>
      <w:bookmarkEnd w:id="554"/>
    </w:p>
    <w:p>
      <w:pPr>
        <w:pStyle w:val="BookText"/>
        <w:rPr/>
      </w:pPr>
      <w:r>
        <w:rPr>
          <w:rFonts w:ascii="Amiri" w:hAnsi="Amiri" w:eastAsia="Amiri" w:cs="Amiri"/>
          <w:color w:val="111111"/>
          <w:sz w:val="28"/>
          <w:sz w:val="28"/>
          <w:szCs w:val="28"/>
          <w:rtl w:val="true"/>
          <w:lang w:bidi="ar-SA"/>
        </w:rPr>
        <w:t xml:space="preserve">أمّا بعد، فإنّ الجهاد باب من أبواب الجنّة، فتحه اللّه 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أوليائه، و هو لباس التّقوى، و درع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الحصينة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تركه رغبة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 اللّه ثوب الذّلّ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بالصّغار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ضرب على قلبه بالإسهاب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منه بتضييع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 سيم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منع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9069086_2142443653"/>
      <w:bookmarkStart w:id="556" w:name="_Toc222"/>
      <w:bookmarkEnd w:id="555"/>
      <w:r>
        <w:rPr>
          <w:rtl w:val="true"/>
        </w:rPr>
        <w:t>استنهاض الناس</w:t>
      </w:r>
      <w:bookmarkEnd w:id="55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إنّي قد دعوتكم إلى قتال هؤلاء القوم ليلا و نهارا، و سرّا و إعلانا،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يغزوكم، فو اللّه ما غزي قوم قطّ في عقر دارهم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فتواكلتم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تخاذلتم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شنّت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الغارات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أخو غامد و قد وردت خيله الأنبار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قتل حسّان بن حسّان البكريّ ، و أزال خيلكم عن </w:t>
      </w:r>
      <w:bookmarkStart w:id="557" w:name="pg15548_228856"/>
    </w:p>
    <w:p>
      <w:pPr>
        <w:pStyle w:val="BookText"/>
        <w:rPr/>
      </w:pPr>
      <w:bookmarkEnd w:id="557"/>
      <w:r>
        <w:rPr>
          <w:rFonts w:ascii="Amiri" w:hAnsi="Amiri" w:eastAsia="Amiri" w:cs="Amiri"/>
          <w:color w:val="111111"/>
          <w:sz w:val="28"/>
          <w:sz w:val="28"/>
          <w:szCs w:val="28"/>
          <w:rtl w:val="true"/>
          <w:lang w:bidi="ar-SA"/>
        </w:rPr>
        <w:t xml:space="preserve">مسالحها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بلغني أنّ الرّجل منهم كان يدخل على المرأة المسلمة، و الأخرى المعاهدة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فينتزع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قلائدها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رعثها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تمتنع منه إلاّ بالاسترجاع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وافرين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نال رجلا منهم 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أريق لهم 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أنّ امرأ مسلما مات من بعد هذا أسفا ما كان به ملوما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به عندي جديرا؛ 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يميت القلب و يجلب 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اجتماع هؤلاء القوم على باطلهم، و 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فقبحا لكم و ترحا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صرتم غرضا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يغار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تغيرون، و تغزون و لا تغزون، و يعصى اللّه و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حمارّة القيظ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أمهلنا يسبّخ عنّا الحرّ، و إذا أمرتكم بالسّير إليهم في الشّتاء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صبارّة القرّ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أمهلنا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البرد، كلّ هذا فرارا من الحرّ و القرّ، فإذا كنتم من الحرّ و القرّ تفرّون؛ فأنتم و اللّه من السّيف أفرّ</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9069088_2142443653"/>
      <w:bookmarkStart w:id="559" w:name="_Toc223"/>
      <w:bookmarkEnd w:id="558"/>
      <w:r>
        <w:rPr>
          <w:rtl w:val="true"/>
        </w:rPr>
        <w:t>البرم بالناس</w:t>
      </w:r>
      <w:bookmarkEnd w:id="559"/>
    </w:p>
    <w:p>
      <w:pPr>
        <w:pStyle w:val="BookText"/>
        <w:rPr/>
      </w:pPr>
      <w:r>
        <w:rPr>
          <w:rFonts w:ascii="Amiri" w:hAnsi="Amiri" w:eastAsia="Amiri" w:cs="Amiri"/>
          <w:color w:val="111111"/>
          <w:sz w:val="28"/>
          <w:sz w:val="28"/>
          <w:szCs w:val="28"/>
          <w:rtl w:val="true"/>
          <w:lang w:bidi="ar-SA"/>
        </w:rPr>
        <w:t>يا أشباه الرّجال و 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الأطفال، و عقول ربّات الحجال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لوددت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أركم و لم أعرفكم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ندما، و أعقبت سدما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ملأتم قلبي قيحا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شحنتم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صدري غيظا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جرّعتموني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أنفاسا، و أفسدتم عليّ رأيي بالعصيان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الخذلان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 لكن لا علم له بالحرب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أحد منهم أشدّ لها مراسا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أقدم فيها مقاما منّي</w:t>
      </w:r>
      <w:r>
        <w:rPr>
          <w:rFonts w:eastAsia="Amiri" w:cs="Amiri" w:ascii="Amiri" w:hAnsi="Amiri"/>
          <w:color w:val="111111"/>
          <w:sz w:val="28"/>
          <w:szCs w:val="28"/>
          <w:rtl w:val="true"/>
          <w:lang w:bidi="ar-SA"/>
        </w:rPr>
        <w:t xml:space="preserve">! </w:t>
      </w:r>
      <w:bookmarkStart w:id="560" w:name="pg15548_228857"/>
    </w:p>
    <w:p>
      <w:pPr>
        <w:pStyle w:val="BookText"/>
        <w:rPr/>
      </w:pPr>
      <w:bookmarkEnd w:id="560"/>
      <w:r>
        <w:rPr>
          <w:rFonts w:ascii="Amiri" w:hAnsi="Amiri" w:eastAsia="Amiri" w:cs="Amiri"/>
          <w:color w:val="111111"/>
          <w:sz w:val="28"/>
          <w:sz w:val="28"/>
          <w:szCs w:val="28"/>
          <w:rtl w:val="true"/>
          <w:lang w:bidi="ar-SA"/>
        </w:rPr>
        <w:t xml:space="preserve">لقد نهضت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ما بلغت العشرين، و هأنذا قد ذرّفت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رأي لمن لا يطاع</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9069090_2142443653"/>
      <w:bookmarkStart w:id="562" w:name="_Toc224"/>
      <w:bookmarkEnd w:id="561"/>
      <w:r>
        <w:rPr>
          <w:rtl w:val="true"/>
        </w:rPr>
        <w:t>اللغة</w:t>
      </w:r>
      <w:bookmarkEnd w:id="5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خواص ضد العامة، المقربون و الذين تخصهم بنفسك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كل ما اشترت به و وقى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زهدا فيه، و أعرض عنه و رغب فيه أراده و أحبه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 و غطاه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 الضيم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أو كثرة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الإدالة و هي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ضيّع الشيء إذا أهمله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أهلكه و فقده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سامه خسفا أي كلفه و أولاه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 المشقة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و 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الآخرين بالحرب و سلب الأموال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عقر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وسطها و أصلها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فتواكلتم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 كل واحد منكم الأمر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تخاذلتم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 بعضكم بعضا و الخذل هو ترك النصرة و الإعانة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شن الماء إذا صبه متفرقا و شن عليهم الغارة إذا وجهها نحوهم من كل جهة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مفردها غارة، النهب، الخيل المسرعة المغيرة، هجوم الخيل من كل جهة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في العراق على الجانب الشرقي من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المسالح جمع مسلحة الثغر و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نزع بمعنى اقتلع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الخلخال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قلب، السوار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قلادة ما جعل في العنق من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 العين جمع رعاث القرط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إنا للّه و إنا إليه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الرحمة أو مناشدته بالرحم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الوافر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أريق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و سفكه و قولهم أراق دمه كناية عن أنه 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اللوم و هو العذل، و هو المواجهة بكلام لإتيانه بما لا يناسبه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هموم،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الفرح،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يغار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تغزون، تشن عليكم الغارة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حمارة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يسبّخ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عنا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صبارة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 و القر بضم القاف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اصطبر علينا، انتظرنا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و ينكشف و سلخ الخروف إذا كشط جلده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حلم، ضد الطيش،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 الحجال جمع حجلة بيت يزين بالستور و الثياب و الأسّرة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و أحببت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 الشيء إذا جذبه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الصديد الذي يكون في القرحة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شحنتم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ملأتم و الشحناء، العداوة</w:t>
      </w:r>
      <w:r>
        <w:rPr>
          <w:rFonts w:eastAsia="Amiri" w:cs="Amiri" w:ascii="Amiri" w:hAnsi="Amiri"/>
          <w:color w:val="111111"/>
          <w:sz w:val="28"/>
          <w:szCs w:val="28"/>
          <w:rtl w:val="true"/>
          <w:lang w:bidi="ar-SA"/>
        </w:rPr>
        <w:t xml:space="preserve">. </w:t>
      </w:r>
      <w:bookmarkStart w:id="563" w:name="pg15548_228859"/>
    </w:p>
    <w:p>
      <w:pPr>
        <w:pStyle w:val="BookText"/>
        <w:rPr/>
      </w:pPr>
      <w:bookmarkEnd w:id="563"/>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أو 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جرعتموني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جرع بمعنى ابتلع و جرّعه الماء أبلعه إياه جرعة بعد جرعة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الطاعة و عدم 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نهض بالأمر إذا قام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9069092_2142443653"/>
      <w:bookmarkStart w:id="565" w:name="_Toc225"/>
      <w:bookmarkEnd w:id="564"/>
      <w:r>
        <w:rPr>
          <w:rtl w:val="true"/>
        </w:rPr>
        <w:t>الشرح</w:t>
      </w:r>
      <w:bookmarkEnd w:id="565"/>
    </w:p>
    <w:p>
      <w:pPr>
        <w:pStyle w:val="Heading4"/>
        <w:numPr>
          <w:ilvl w:val="3"/>
          <w:numId w:val="1"/>
        </w:numPr>
        <w:rPr/>
      </w:pPr>
      <w:bookmarkStart w:id="566" w:name="__RefHeading___Toc9069094_2142443653"/>
      <w:bookmarkStart w:id="567" w:name="_Toc226"/>
      <w:bookmarkEnd w:id="566"/>
      <w:r>
        <w:rPr>
          <w:rtl w:val="true"/>
        </w:rPr>
        <w:t>اشارة</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 فتحه اللّه لخاصة أوليائه و هو لباس التقوى و درع اللّه الحصينة و جنته 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الشريفة كانت بعد الانصراف من واقعة صفين و قد بعث معاوية بجنده و رجاله يغزون أطراف البلاد الخاضعة لسلطة الإمام و يرهبونهم و قد وجه من جملة من وجه سفيان بن عوف الغامدي و معه ستة آلاف مقاتل و أمره أن يلزم جانب الفرات و يمر على هيت و الأنبار و يتوغل إلى المدائن و أعلمه أن غارته هذه كغارته على الكوفة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إن هذه الغارات على أهل العراق ترعب قلوبهم و تفرح كل من له فينا هوى منهم، و أخرب كل ما مررت به من القرى و أحرب الأموال، فإن حرب الأموال شبيه بالقتل و هو أوجع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سفيان و نفذ ما أمره به أستاذه معاوية فأغار على هيت فلم يجد فيها أحدا لأن أهلها عرفوا بغارته عليهم فتركوها و هربوا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أكمل سيره إلى الأنبار و كان عليها من قبل الإمام أشرس بن حسان البكري و قد عرف بقدومهم فعبأ أصحابه و كانوا فيما يقرب الخمسمائة و عرف الأشرس و أصحابه أنهم لا طاقة لهم بهم و لكنه أراد الجهاد و المواجهة فقرر الأشرس و نصف أصحابه قتالهم فخرج إليهم و 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لا يريد لقاء اللّه و لا يطيب نفسا بالموت فليخرج عن القرية ما دمنا نقاتلهم فإن قتالنا إياهم شاغل لهم عن طلب هارب و من أراد ما عند اللّه فما عند اللّه خير للأبرار ثم نزل في ثلاثين رجلا و قاتلوا حتى قتلوا و هرب الباقون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بعد هذا الحدث قدم علج من أهل الأنبار على الإمام فأخبره الخبر فصعد المنبر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أخاكم البكري قد أصيب بالأنبار و هو معتز لا يخاف ما كان و اختار ما عند اللّه على الدنيا فانتدبوا إليهم حتى تلاقوهم فإن أصبتم منهم طرفا أنكلتموهم عن العراق أبدا ما 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عنهم رجاء أن يجيبوه أو يتكلم منهم متكلم فلم ينبس أحد منهم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صمتهم نزل و خرج يمشي راجلا حتى أتى النخيلة و الناس يمشون خلفه حتى أحاط به قوم من أشرافهم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يا أمير المؤمنين و نحن نكفيك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تكفونني و لا تكفون أنفسكم فلم يزالوا به حتى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سعيد بن قيس في ثمانية آلاف وراء سفيان بن عوف الغامدي و بقي الإمام في حزن حتى عاد سعيد و كان الإمام في مرض فجلس بباب السدة التي تصل إلى المسجد و معه الحسن و الحسين و عبد اللّه بن جعفر و دعا سعدا مولاه فدفع إليه كتابا يقرأه على الناس، فكان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الخطبة روعة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سلسة على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عذبة الألفاظ، فيها لذة و نخوة و اندفاع حتى إنها انتخبت في الأدب العربي لتدريس الطلاب لجمالها و قوة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الإمام إن الجهاد باب من أبواب الجنة ترغيبا للناس و بيانا للحقيقة و إذا كان من أبواب الجنة فعلى الراغبين فيها أن يدخلوا منه و أن يلجوا إليها عن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باب من أبواب الجنة و لكنه لم يفتح لكل الناس و لن يفتح إلا لفئة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فئة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المناضلين و المدافعين عن شرف الإسلام و عزته و رفعته و سمو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مغلق في وجه الناس و يفتحه المجاهد بدمه و جراحه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بسيفه و رمحه و 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بالكلمة المحقة في وجه الباطل الذي يعربد و ينتفخ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باب من أبواب الجنة فتحه اللّه لخاصة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لأناس اختصوا باللّه و باعوا أنفسهم منه فكان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خواص اللّه و أحباؤه الذين نظروا إليه فعشقوا المسير نحو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الجهاد بأنه لباس التقوى فمن كان تقيا كان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مع اللّه كان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يظهر زيف المقولة التي رسمها لنا الاستعمار و تقبلها بعض البسطاء من أبناء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المقولة التي تقول إن القتال يتنافى مع التقوى و لا يجتمع معها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فليسمع البسطاء كيف يرد الإمام على أصحاب هذه المقولة و كيف يعري أقوالهم عن </w:t>
      </w:r>
      <w:bookmarkStart w:id="568" w:name="pg15548_228861"/>
    </w:p>
    <w:p>
      <w:pPr>
        <w:pStyle w:val="BookText"/>
        <w:rPr/>
      </w:pPr>
      <w:bookmarkEnd w:id="568"/>
      <w:r>
        <w:rPr>
          <w:rFonts w:ascii="Amiri" w:hAnsi="Amiri" w:eastAsia="Amiri" w:cs="Amiri"/>
          <w:color w:val="111111"/>
          <w:sz w:val="28"/>
          <w:sz w:val="28"/>
          <w:szCs w:val="28"/>
          <w:rtl w:val="true"/>
          <w:lang w:bidi="ar-SA"/>
        </w:rPr>
        <w:t>الصحة و ينسب الجهاد إلى التقوى و يجعله لباسا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يصفه بأنه درع اللّه الحصينة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هي الدرع الواقي من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تحصّن الإنسان من الوقوع في الحرام و تحصنه بعقيدته فيبقى مؤمنا تقيا عزيزا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يحصّن الأمة من الوقوع بين براثن الأعداء، و يجعل لأبنائها العزة و الكبرياء بجعل الإسلام عزيزا و أبناءه أعزاء أقوياء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وصفه بأنه جنة اللّه الوثيقة فبه تحفظ النفوس و الكرامات و الأرض 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تحكم الأمور و توثق فلا تزال الأمة ترهب و تتقى و في حفظ و مهابة طالما بقي الجهاد قائما، و إن شواهد التاريخ حاضرة فعند ما كان الجهاد شعار هذه الأمة كان النصر حليفها و العز لا يفارقها و الفتوحات أمامها و لكنها عند ما تركت الجهاد أصيبت بالهوان و الذل و تسلطت عليها أضعف الأمم و أحقرها و هانت حتى ذلت و لم يعد لها في حساب الأمم حساب و لم يبق لها دور يذكر</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9069096_2142443653"/>
      <w:bookmarkStart w:id="570" w:name="_Toc227"/>
      <w:bookmarkEnd w:id="569"/>
      <w:r>
        <w:rPr>
          <w:rtl w:val="true"/>
        </w:rPr>
        <w:t>جولة سريعة في الجهاد</w:t>
      </w:r>
      <w:r>
        <w:rPr>
          <w:rtl w:val="true"/>
        </w:rPr>
        <w:t>:</w:t>
      </w:r>
      <w:bookmarkEnd w:id="570"/>
    </w:p>
    <w:p>
      <w:pPr>
        <w:pStyle w:val="BookText"/>
        <w:rPr/>
      </w:pPr>
      <w:r>
        <w:rPr>
          <w:rFonts w:ascii="Amiri" w:hAnsi="Amiri" w:eastAsia="Amiri" w:cs="Amiri"/>
          <w:color w:val="111111"/>
          <w:sz w:val="28"/>
          <w:sz w:val="28"/>
          <w:szCs w:val="28"/>
          <w:rtl w:val="true"/>
          <w:lang w:bidi="ar-SA"/>
        </w:rPr>
        <w:t xml:space="preserve">الجهاد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القتال من أجل إعلاء 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التعريف يمكن أن نحدد مفهوم الجهاد و أبعاده و خلفياته و ما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أهم الواجبات التي حضّ الشارع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القتال من أجل اللّه و من أجل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ترتفع كلمة اللّه عالية في الأرض، من أجل أن يتحرر الإنسان من ظلم أخيه الإنسان و اضطهاده</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9069098_2142443653"/>
      <w:bookmarkStart w:id="572" w:name="_Toc228"/>
      <w:bookmarkEnd w:id="571"/>
      <w:r>
        <w:rPr>
          <w:rtl w:val="true"/>
        </w:rPr>
        <w:t>الجهاد في الكتاب</w:t>
      </w:r>
      <w:r>
        <w:rPr>
          <w:rtl w:val="true"/>
        </w:rPr>
        <w:t>:</w:t>
      </w:r>
      <w:bookmarkEnd w:id="572"/>
    </w:p>
    <w:p>
      <w:pPr>
        <w:pStyle w:val="BookText"/>
        <w:rPr/>
      </w:pPr>
      <w:r>
        <w:rPr>
          <w:rFonts w:ascii="Amiri" w:hAnsi="Amiri" w:eastAsia="Amiri" w:cs="Amiri"/>
          <w:color w:val="111111"/>
          <w:sz w:val="28"/>
          <w:sz w:val="28"/>
          <w:szCs w:val="28"/>
          <w:rtl w:val="true"/>
          <w:lang w:bidi="ar-SA"/>
        </w:rPr>
        <w:t>شرّع اللّه الجهاد في كتابه و ذكره في آيات عديدة و حض عليه المؤمنين و دفعهم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اَلْقِتٰالُ وَ هُوَ كُرْهٌ لَكُمْ وَ 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قٰاتِلُوا فِي سَبِيلِ اللّٰهِ اَلَّذِينَ يُقٰاتِلُونَكُمْ وَ لاٰ تَعْتَدُوا إِنَّ اَللّٰهَ لاٰ يُحِبُّ اَلْمُعْتَدِينَ </w:t>
      </w:r>
      <w:r>
        <w:rPr>
          <w:rFonts w:eastAsia="Amiri" w:cs="Amiri" w:ascii="Amiri" w:hAnsi="Amiri"/>
          <w:color w:val="111111"/>
          <w:sz w:val="28"/>
          <w:szCs w:val="28"/>
          <w:rtl w:val="true"/>
          <w:lang w:bidi="ar-SA"/>
        </w:rPr>
        <w:t xml:space="preserve">» . </w:t>
      </w:r>
      <w:bookmarkStart w:id="573" w:name="pg15548_228862"/>
    </w:p>
    <w:p>
      <w:pPr>
        <w:pStyle w:val="BookText"/>
        <w:rPr/>
      </w:pPr>
      <w:bookmarkEnd w:id="573"/>
      <w:r>
        <w:rPr>
          <w:rFonts w:ascii="IRNazanin" w:hAnsi="IRNazanin" w:eastAsia="IRNazanin"/>
          <w:color w:val="111111"/>
          <w:sz w:val="28"/>
          <w:sz w:val="28"/>
          <w:szCs w:val="28"/>
          <w:rtl w:val="true"/>
          <w:lang w:bidi="fa-IR"/>
        </w:rPr>
        <w:t>و قال تعالى</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 وَ اُغْلُظْ عَلَيْهِمْ وَ مَأْوٰاهُمْ جَهَنَّمُ وَ بِئْسَ اَلْمَصِيرُ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عينات من آيات كثيرة</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9069100_2142443653"/>
      <w:bookmarkStart w:id="575" w:name="_Toc229"/>
      <w:bookmarkEnd w:id="574"/>
      <w:r>
        <w:rPr>
          <w:rtl w:val="true"/>
        </w:rPr>
        <w:t>الجهاد في السنة</w:t>
      </w:r>
      <w:r>
        <w:rPr>
          <w:rtl w:val="true"/>
        </w:rPr>
        <w:t>:</w:t>
      </w:r>
      <w:bookmarkEnd w:id="575"/>
    </w:p>
    <w:p>
      <w:pPr>
        <w:pStyle w:val="BookText"/>
        <w:rPr/>
      </w:pPr>
      <w:r>
        <w:rPr>
          <w:rFonts w:ascii="Amiri" w:hAnsi="Amiri" w:eastAsia="Amiri" w:cs="Amiri"/>
          <w:color w:val="111111"/>
          <w:sz w:val="28"/>
          <w:sz w:val="28"/>
          <w:szCs w:val="28"/>
          <w:rtl w:val="true"/>
          <w:lang w:bidi="ar-SA"/>
        </w:rPr>
        <w:t>لا نريد أن نذكر كل ما جاء في هذا و ما فصّله رسول اللّه و الأئمة و لكن أيضا هذه عينات من تلك النفحات الكريمة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 كل ذي بر بر حتى يقتل في سبيل اللّه فإذا قتل في سبيل اللّه فليس فوقه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الخير كله في السيف و تحت السيف و في ظل السيف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للجنة باب يقال له باب المجاهدين يمضون إليه فإذا هو مفتوح و هم متقلدون بسيوفهم و الجمع في الموقف و الملائكة ترحب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ترك الجهاد ألبسه اللّه ذلا و فقرا في معيشته و محقا في دينه، إن اللّه أغنى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 بسنابك خيلها و مراكز رماحها</w:t>
      </w:r>
      <w:r>
        <w:rPr>
          <w:rFonts w:eastAsia="IRNazanin" w:cs="IRNazanin"/>
          <w:color w:val="111111"/>
          <w:sz w:val="28"/>
          <w:szCs w:val="28"/>
          <w:rtl w:val="true"/>
          <w:lang w:bidi="fa-IR"/>
        </w:rPr>
        <w:t>..</w:t>
      </w:r>
    </w:p>
    <w:p>
      <w:pPr>
        <w:pStyle w:val="Heading4"/>
        <w:numPr>
          <w:ilvl w:val="3"/>
          <w:numId w:val="1"/>
        </w:numPr>
        <w:rPr/>
      </w:pPr>
      <w:bookmarkStart w:id="576" w:name="__RefHeading___Toc9069102_2142443653"/>
      <w:bookmarkStart w:id="577" w:name="_Toc230"/>
      <w:bookmarkEnd w:id="576"/>
      <w:r>
        <w:rPr>
          <w:rtl w:val="true"/>
        </w:rPr>
        <w:t>غاية الجهاد</w:t>
      </w:r>
      <w:r>
        <w:rPr>
          <w:rtl w:val="true"/>
        </w:rPr>
        <w:t>:</w:t>
      </w:r>
      <w:bookmarkEnd w:id="577"/>
    </w:p>
    <w:p>
      <w:pPr>
        <w:pStyle w:val="BookText"/>
        <w:rPr/>
      </w:pPr>
      <w:r>
        <w:rPr>
          <w:rFonts w:ascii="Amiri" w:hAnsi="Amiri" w:eastAsia="Amiri" w:cs="Amiri"/>
          <w:color w:val="111111"/>
          <w:sz w:val="28"/>
          <w:sz w:val="28"/>
          <w:szCs w:val="28"/>
          <w:rtl w:val="true"/>
          <w:lang w:bidi="ar-SA"/>
        </w:rPr>
        <w:t>الجهاد في الإسلام لا يعني بوجه من الوجوه السيطرة على الناس و استعبادهم، بل هو من أجل دحر الطواغيت المتسلطين على رقاب الناس الذين يفرضون سلطانهم عليهم و يمارسون الظلم و القهر، و لذا عند ما يتحرر الإنسان و ينطق بكلمة الإسلام يصبح في عداد المسلمين له ما لهم و عليه و ما عليهم و لا يجوز التعدي عليه بأي شكل بل يحفظ دمه و ماله 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القتال من أجل المال و الغنيمة فإن المسلم المجاهد أبعد ما يكون عن هذا المتاع الحقير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القتال من أجل أمر من أمور الدنيا و رسول اللّه في جواب الأعرابي الذي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يقاتل للغنيمة و الرجل يقاتل للذكر و الرجل يقاتل ليرى مكانه فمن في سبيل </w:t>
      </w:r>
      <w:bookmarkStart w:id="578" w:name="pg15548_228863"/>
    </w:p>
    <w:p>
      <w:pPr>
        <w:pStyle w:val="BookText"/>
        <w:rPr/>
      </w:pPr>
      <w:bookmarkEnd w:id="578"/>
      <w:r>
        <w:rPr>
          <w:rFonts w:ascii="Amiri" w:hAnsi="Amiri" w:eastAsia="Amiri" w:cs="Amiri"/>
          <w:color w:val="111111"/>
          <w:sz w:val="28"/>
          <w:sz w:val="28"/>
          <w:szCs w:val="28"/>
          <w:rtl w:val="true"/>
          <w:lang w:bidi="ar-SA"/>
        </w:rPr>
        <w:t>اللّه ؟ فيقول النبي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 لتكون كلمة اللّه هي العليا فهو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القتال من أجل اللّه و من أجل الإسلام هو الهدف الأعلى للمجاهد المسلم</w:t>
      </w:r>
      <w:r>
        <w:rPr>
          <w:rFonts w:eastAsia="IRNazanin" w:cs="IRNazanin"/>
          <w:color w:val="111111"/>
          <w:sz w:val="28"/>
          <w:szCs w:val="28"/>
          <w:rtl w:val="true"/>
          <w:lang w:bidi="fa-IR"/>
        </w:rPr>
        <w:t>.</w:t>
      </w:r>
    </w:p>
    <w:p>
      <w:pPr>
        <w:pStyle w:val="Heading4"/>
        <w:numPr>
          <w:ilvl w:val="3"/>
          <w:numId w:val="1"/>
        </w:numPr>
        <w:rPr/>
      </w:pPr>
      <w:bookmarkStart w:id="579" w:name="__RefHeading___Toc9069104_2142443653"/>
      <w:bookmarkStart w:id="580" w:name="_Toc231"/>
      <w:bookmarkEnd w:id="579"/>
      <w:r>
        <w:rPr>
          <w:rtl w:val="true"/>
        </w:rPr>
        <w:t>الجهاد على أقسام</w:t>
      </w:r>
      <w:r>
        <w:rPr>
          <w:rtl w:val="true"/>
        </w:rPr>
        <w:t>:</w:t>
      </w:r>
      <w:bookmarkEnd w:id="580"/>
    </w:p>
    <w:p>
      <w:pPr>
        <w:pStyle w:val="Heading5"/>
        <w:numPr>
          <w:ilvl w:val="4"/>
          <w:numId w:val="1"/>
        </w:numPr>
        <w:rPr/>
      </w:pPr>
      <w:bookmarkStart w:id="581" w:name="__RefHeading___Toc9069106_2142443653"/>
      <w:bookmarkStart w:id="582" w:name="_Toc232"/>
      <w:bookmarkEnd w:id="581"/>
      <w:r>
        <w:rPr>
          <w:rtl w:val="true"/>
        </w:rPr>
        <w:t>اشارة</w:t>
      </w:r>
      <w:bookmarkEnd w:id="5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جهاد المشركين ابتداء لدعوتهم إلى الإسلام المعبر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الابتدائي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جهاد من يريد غزو المسلمين و قتالهم و سلب مالهم و الاستيلاء على أرضهم و هو المعبر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من يريد قتل نفس محترمة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البغاة على الإمام و هم الخارجون عن سلطان الإمام العادل</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9069108_2142443653"/>
      <w:bookmarkStart w:id="584" w:name="_Toc233"/>
      <w:bookmarkEnd w:id="583"/>
      <w:r>
        <w:rPr>
          <w:rtl w:val="true"/>
        </w:rPr>
        <w:t>جهاد المشركين ابتداء</w:t>
      </w:r>
      <w:r>
        <w:rPr>
          <w:rtl w:val="true"/>
        </w:rPr>
        <w:t>:</w:t>
      </w:r>
      <w:bookmarkEnd w:id="584"/>
    </w:p>
    <w:p>
      <w:pPr>
        <w:pStyle w:val="BookText"/>
        <w:rPr/>
      </w:pPr>
      <w:r>
        <w:rPr>
          <w:rFonts w:ascii="Amiri" w:hAnsi="Amiri" w:eastAsia="Amiri" w:cs="Amiri"/>
          <w:color w:val="111111"/>
          <w:sz w:val="28"/>
          <w:sz w:val="28"/>
          <w:szCs w:val="28"/>
          <w:rtl w:val="true"/>
          <w:lang w:bidi="ar-SA"/>
        </w:rPr>
        <w:t>يجب نشر الإسلام و إيصاله إلى كل الناس بحيث لا يبقى فرد إلا و الدعوة الإسلامية قد وصلته و بما أن الطواغيت يبسطون سلطانهم على الضعفاء فلا يمكن أن يتم إيصال الدعوة إليهم إلا بدحر الطواغيت و إزالة عروشهم الظالمة و من هنا يدفع الإسلام بالمسلمين إلى أن يحطموا الأسوار المضروبة على الإنسان المستضعف بإزالة الحكم الكافر الذي يقف سدا بين الدعوة و بينه و يتعين على المسلمين أن يشنوا الحرب لإزالة هذا الحكم الكافر و لكن قبل البدء يجب أن يتوجه الدعاة إلى إيضاح الإسلام و بيان و شرح أحكامه و خصوصياته فإذا رفضت الحكومة الظالمة أن تذعن لحكم اللّه و إرادته عندها تشن الحرب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الحرب هدفها الأول و الأخير أن تجعل الناس مسلمين يدينون للّه في كل أمر و نهي و يجب تنفيذها متى رأى الإمام المصلحة في شنها عليهم بدون تحديد لعددها و كم مرة يجب أن تشن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لإقامة الجهاد الابتدائي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الإمام موجودا أو نائبه الخاص و هو المنصوب للجهاد و بعض الفقهاء لا يشترط وجود الإمام بل يكتفي برأي الفقيه في غياب حضرته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النصر في المعركة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يسبق المعركة تعريف الإسلام للأعداء حتى إذا رفضوه قامت الحجة عليهم و جاز قتالهم</w:t>
      </w:r>
      <w:r>
        <w:rPr>
          <w:rFonts w:eastAsia="Amiri" w:cs="Amiri" w:ascii="Amiri" w:hAnsi="Amiri"/>
          <w:color w:val="111111"/>
          <w:sz w:val="28"/>
          <w:szCs w:val="28"/>
          <w:rtl w:val="true"/>
          <w:lang w:bidi="ar-SA"/>
        </w:rPr>
        <w:t xml:space="preserve">. </w:t>
      </w:r>
      <w:bookmarkStart w:id="585" w:name="pg15548_228864"/>
    </w:p>
    <w:p>
      <w:pPr>
        <w:pStyle w:val="BookText"/>
        <w:rPr/>
      </w:pPr>
      <w:bookmarkEnd w:id="585"/>
      <w:r>
        <w:rPr>
          <w:rFonts w:ascii="Amiri" w:hAnsi="Amiri" w:eastAsia="Amiri" w:cs="Amiri"/>
          <w:color w:val="111111"/>
          <w:sz w:val="28"/>
          <w:sz w:val="28"/>
          <w:szCs w:val="28"/>
          <w:rtl w:val="true"/>
          <w:lang w:bidi="ar-SA"/>
        </w:rPr>
        <w:t>و يجب هذا الجهاد على عامة المكلفين وجوبا كفائيا فتوفر الأمة من يقوم بهذه الفريضة و إذا توانت أو تأخرت عصت و أثمت</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9069110_2142443653"/>
      <w:bookmarkStart w:id="587" w:name="_Toc234"/>
      <w:bookmarkEnd w:id="586"/>
      <w:r>
        <w:rPr>
          <w:rtl w:val="true"/>
        </w:rPr>
        <w:t>شروط المجاهد</w:t>
      </w:r>
      <w:r>
        <w:rPr>
          <w:rtl w:val="true"/>
        </w:rPr>
        <w:t>:</w:t>
      </w:r>
      <w:bookmarkEnd w:id="587"/>
    </w:p>
    <w:p>
      <w:pPr>
        <w:pStyle w:val="BookText"/>
        <w:rPr/>
      </w:pPr>
      <w:r>
        <w:rPr>
          <w:rFonts w:ascii="Amiri" w:hAnsi="Amiri" w:eastAsia="Amiri" w:cs="Amiri"/>
          <w:color w:val="111111"/>
          <w:sz w:val="28"/>
          <w:sz w:val="28"/>
          <w:szCs w:val="28"/>
          <w:rtl w:val="true"/>
          <w:lang w:bidi="ar-SA"/>
        </w:rPr>
        <w:t xml:space="preserve">يجب أن تجتمع في المجاهد شروط عدة فإذا تمت فيه وجب عليه أن ينضم إلى جهاد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الشروط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فلا يجب على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البصر فلا يجب على الأعمى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السلامة من المرض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العرج البالغ حد الإقعاد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الفقر فلو كان فقيرا لا يملك نفقته و نفقة عياله فلا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الرجولة فلا جهاد على المرأة</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9069112_2142443653"/>
      <w:bookmarkStart w:id="589" w:name="_Toc235"/>
      <w:bookmarkEnd w:id="588"/>
      <w:r>
        <w:rPr>
          <w:rtl w:val="true"/>
        </w:rPr>
        <w:t>الجهاد الدفاعي</w:t>
      </w:r>
      <w:r>
        <w:rPr>
          <w:rtl w:val="true"/>
        </w:rPr>
        <w:t>:</w:t>
      </w:r>
      <w:bookmarkEnd w:id="589"/>
    </w:p>
    <w:p>
      <w:pPr>
        <w:pStyle w:val="BookText"/>
        <w:rPr/>
      </w:pPr>
      <w:r>
        <w:rPr>
          <w:rFonts w:ascii="Amiri" w:hAnsi="Amiri" w:eastAsia="Amiri" w:cs="Amiri"/>
          <w:color w:val="111111"/>
          <w:sz w:val="28"/>
          <w:sz w:val="28"/>
          <w:szCs w:val="28"/>
          <w:rtl w:val="true"/>
          <w:lang w:bidi="ar-SA"/>
        </w:rPr>
        <w:t>و هو فيما لو هدّد الكفار بلاد المسلمين و خيف من أن يكون هجومهم موجبا لمحق الدين و إذلال المسلمين ففي مثل ذلك تسقط جميع الشروط فيجب عندها على كل قادر أن يدفع عن بلاد المسلمين، الصغير و الكبير، الذكر و الأنثى البالغ و غير البالغ، الأعمى و البصير، العبد و الحر</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9069114_2142443653"/>
      <w:bookmarkStart w:id="591" w:name="_Toc236"/>
      <w:bookmarkEnd w:id="590"/>
      <w:r>
        <w:rPr>
          <w:rtl w:val="true"/>
        </w:rPr>
        <w:t>الدفاع عن النفس</w:t>
      </w:r>
      <w:r>
        <w:rPr>
          <w:rtl w:val="true"/>
        </w:rPr>
        <w:t>:</w:t>
      </w:r>
      <w:bookmarkEnd w:id="591"/>
    </w:p>
    <w:p>
      <w:pPr>
        <w:pStyle w:val="BookText"/>
        <w:rPr/>
      </w:pPr>
      <w:r>
        <w:rPr>
          <w:rFonts w:ascii="Amiri" w:hAnsi="Amiri" w:eastAsia="Amiri" w:cs="Amiri"/>
          <w:color w:val="111111"/>
          <w:sz w:val="28"/>
          <w:sz w:val="28"/>
          <w:szCs w:val="28"/>
          <w:rtl w:val="true"/>
          <w:lang w:bidi="ar-SA"/>
        </w:rPr>
        <w:t>إذا هددك أحد بالقتل و أراد أن ينفذ ذلك وجب عليك أن تدفعه عن نفسك و إن أدى إلى قتله</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9069116_2142443653"/>
      <w:bookmarkStart w:id="593" w:name="_Toc237"/>
      <w:bookmarkEnd w:id="592"/>
      <w:r>
        <w:rPr>
          <w:rtl w:val="true"/>
        </w:rPr>
        <w:t>جهاد البغاة</w:t>
      </w:r>
      <w:r>
        <w:rPr>
          <w:rtl w:val="true"/>
        </w:rPr>
        <w:t>:</w:t>
      </w:r>
      <w:bookmarkEnd w:id="59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الخارجون على حكم الإمام الذين يريدون أن يزرعوا الرعب في قلوب المسلمين و هؤلاء يجب قتالهم حتى يعودوا إلى طاعة الإمام و من هذا القبيل كان قتال الإمام علي لأهل الجمل و صفين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تركه رغبة عنه ألبسه اللّه ثوب الذل و شمله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وصف الجهاد بالصفات الإيجابية ذكر الصفات السلبية و التبعات التي تلحق من يتخلف عنه و يزهد فيه و في هذا الكلام ترغيب فيه و ترهيب عن التخلف عنه فمن ترك الجهاد ألبسه اللّه ثوب الذل بحيث يصبح الذل ملازما له شاملا لبدنه و قد أحاط به الغم و الهم و من كان بهذه الصفات كان موته خيرا من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ديّث بالصغار و القماءة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عليه الأعداء و ذللوه ذلة أصبح معها صغيرا حقيرا تمارس عليه ألوان الظلم و القهر و الاضطهاد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على قلبه بالإسهاب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من جراء ترك الجهاد بعجز عن تدبير أموره و صعب عليه الخلاص عما يحيط به لأن نتيجة ترك الجهاد أن يستولي الأعداء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كانت نتيجته هذا أصيب بشلل فكري و عجز عن حلول ما يصيبه من 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أصيب بكثرة الكلام لما يصيبه من الخوف و الفزع من جراء الغارات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أديل الحق منه بتضييع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ضيّع الجهاد و لم يقم به اقتص الحق منه بأن أصيب بالذل و الحقارة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سيم الخسف و 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الذل و الهوان و امتنع أحد عن نصره و إعطائه حقه أما ظالمه و عدوه فلن يعطيه حقه لأنه هو الظالم و المعتدي و لم نر ظالما أعطى مظلومه حقه و أما غيره فلان من كان مقصرا في حق نفسه و لم ينتصر لها فغيره أشد تقصيرا في الانتصار له و الاندفاع من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أنى قد دعوتكم إلى قتال هؤلاء القوم ليلا و نهارا و سرا و إعلانا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الإمام على نفسه قتال البغاة و كان يصيح في وجوه أتباعه و يصرخ باستمرار لقتالهم و كان يحضهم على الدوام أن ينهضوا فإن في مواجهتهم أجر و ثواب و عز و قوة و في هذا المقام لوم لهم و اعتذار له و إنه لم يقصر في دعوتهم إلى القتال فقد دعاهم في جميع الحالات و عيّن لهم الأعداء</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 فو اللّه ما غزي قوم في عقر 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مقولة الإمام يقولها لأهل العراق و صيحته التي صمّت الآذان و لكنها لم تؤثر بهم أو تهز عضوا من أعضائهم كان يقول لهم اغزوهم فإن الحق معكم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حرروا الأوطان و المقدسات و ردّوا العصاة إلى حظيرة الطاعة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غزوكم لهم قبل أن </w:t>
      </w:r>
    </w:p>
    <w:p>
      <w:pPr>
        <w:pStyle w:val="BookText"/>
        <w:rPr/>
      </w:pPr>
      <w:r>
        <w:rPr>
          <w:rFonts w:ascii="Amiri" w:hAnsi="Amiri" w:eastAsia="Amiri" w:cs="Amiri"/>
          <w:color w:val="111111"/>
          <w:sz w:val="28"/>
          <w:sz w:val="28"/>
          <w:szCs w:val="28"/>
          <w:rtl w:val="true"/>
          <w:lang w:bidi="ar-SA"/>
        </w:rPr>
        <w:t>تدفعهم الجرأة إلى غزوكم و النيل من أطرافكم و يعلل الإمام سبب أمرهم بالغزو و ابتدائهم به بأنه ما غزي قوم في أصل دارهم و مقرهم إلا ذلوا، فإن الأمر الطبيعي إن الذي يتقدم من العدو و يدخل عليه هو الذي يمتلك القوة المادية و المعنوية و يعتد بنفسه للإقدام و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مضافا إلى هذا أن المغز و يتضعضع حاله و تتشتت أفكاره و يدخل عليه و على أهله و ابنائه و ذريته الوهن و الضعف و يأخذه الهم و الغم الذي تسقط به معنوياته و بالتالي ينهزم نفسيا و يكون هذا ابتداء الفشل و أول الهزيمة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فتواكلتم و تخاذلتم حتى شنّت عليكم الغارات و 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صيحات الإمام كانت تقابل من أهل العراق بالاتكالية، فكل واحد يدفع الأمر عن نفسه و يكله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يقول غيري يقوم بالجهاد، و ذاك يبادله الرأي و هكذا كان كل واحد يدفع الأمر عن نفسه و لا ينصر أحدهم الآخر و يندفعوا جميعا إلى القتال و قد بقوا في اتكالية و انهزامية و تسويف و تأخير حتى وجّه معاوية جنده إلى غزوهم فكان يبعث بالسرايا لغزو البلاد الخاضعة لسلطة الإمام بل ملكت عليهم الأوطان فلم يستطيعوا الخروج من أماكنهم لأن معاوية أخذ في احتلال البلاد و غزوها و التسلط عليها و هم لا يدرون متى تمر الغارة و متى تجىء فيخافون مفاجأتها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أخو غامد و قد وردت خيله الأنبار و قد قتل حسان بن حسان البكري و أزال خيلكم عن مسالحها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الإمام ما جاءه من الأخبار و هي نتيجة سكوتهم و عدم إقدامهم على حرب معاوية فإن سفيان بن عوف الغامدي الذي وجهه معاوية في ستة آلاف مقاتل للغزو و الإرهاب قد دخل الأنبار التي يتولى عليها من قبل الإمام حسان بن حسان البكري و كانت معركة استشهد فيها حسان مع ثلاثين من أتباعه ثم ذكر كيف أزال خيل أهل العراق عن حدودهم و دفعهم عنها و استولى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بلغني أن الرجل منهم كان يدخل على المرأة المسلمة و الأخرى المعاهدة فينتزع حجلها و قلبها و قلائدها و رعثها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ما وصله من الأنباء و ما نقله إليه الراءون و كيف كان فعل سرايا معاوية التي كان يبعثها لغزو أطراف مملكة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بشعة يتنكر لها الإسلام و يبرأ من فاعلها و الآمر بها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يدخل الرجل من جند معاوية على المرأة المسلمة و الأخرى الذمية لا يمنعه حياء و لا يحجزه دين، يدخل فينتزع خلخالها من رجلها الذي لا يظهر إلا لزوجها و سوارها الذي في يدها و قلائدها التي تعلقها في رقبتها و أقراط أذنيها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يرعون حرمة و لا يحفظون عفة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تمتنع منه إلا بالاسترجاع و الاسترحام ثم انصرفوا وافرين ما نال رجلا منهم كلم و لا أريق لهم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توبيخهم و الطعن فيهم بأنهم لو كانوا رجالا لدفعوا و دافعوا عنها و لكنها لا تملك قوة فكانت تسترجع تقول كما يقول المصاب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تطلب منهم الرحمة لضعفها و جبروتهم، لقد أخذوا ما وقع تحت أيديهم و غنموا ما لا قوة ثم عادوا إلى بلادهم محمّلين موفورين لم يصب أحد منهم بجرح و لم يسقط لهم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للفظاظة و القسوة التي مارسها جيش معاوية يقابلها صورة أخرى للمستضعف الذي لا ناصر له و لا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امرا مسلما مات من بعد هذا أسفا ما كان به ملوما بل كان به عندي جديرا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استنهاض همهم و دفعهم للثأر ورد الضربة بأن هذا الأمر الذي حدث لشدته و قوة وقعه لو مات المسلم حسرة و أسى من بعده لكان معذورا بل ترقى ليقول إن الموت بعده حقيق و أهل أن يموت الإنسان بعد هذا الحادث المؤلم الممضّ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اعجبا و اللّه يميت القلب و يجلب الهم من اجتماع هؤلاء القوم على باطلهم و 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يثير عجبا إنه العجب و اللّه الذي يميت القلب لا يدعه حيا نابضا متحركا و يجلب الهم و الغم و الحزن و الذي يعمل كل ذلك هو اجتماع معاوية و قومه و ائتلافهم على باطلهم الذي هم فيه حيث أنهم بغاة خارجون على الحكم الشرعي، و تفرقكم و تشتتكم عن حقكم فلكم الحق و معكم الحق و مع هذا في تشتت و فرقة و عدم وحدة كلمة أو موقف أو 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فقبحا لكم و ترحا حين صرتم غرضا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عليهم بالسوء و الحزن و الهم و الغم يصيبهم عند ما تحولوا إلى هدف يرميه معاوية و يقصده في غزوه و غاراته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يغار عليكم و لا تغيرون، و تغزون و لا تغزون و يعصى اللّه و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هناك أقسى على القلب من أن يغير معاوية و جنده عليهم و هم لا يردون غارة أو يقابلونها بغارة مثلها تنزل بالأعداء الإساءة، و يتوجه معاوية و جنده بغزوهم و أخذ أموالهم و هم لا يغزونهم و لا يردون غزوهم و كذلك يعصى اللّه عند ما يشن معاوية غاراته و لا يدفعونها بل يرضون بها بسكوتهم عنها و عدم ردها بالقوة القهر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يسبّخ عنا الحر و إذا أمرتكم بالسير إليهم في الشتاء قلتم هذه صبارة القرّ أمهلنا ينسلخ عنا البرد كل هذا فرارا من الحر و القر فإذا كنتم من الحر و القر تفرون فأنتم و اللّه من السيف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كانت حالة الإمام مع أهل العراق صورة ينقلها الإمام بدقة و يحكي واقعهم بل يحكي </w:t>
      </w:r>
    </w:p>
    <w:p>
      <w:pPr>
        <w:pStyle w:val="BookText"/>
        <w:rPr/>
      </w:pPr>
      <w:r>
        <w:rPr>
          <w:rFonts w:ascii="Amiri" w:hAnsi="Amiri" w:eastAsia="Amiri" w:cs="Amiri"/>
          <w:color w:val="111111"/>
          <w:sz w:val="28"/>
          <w:sz w:val="28"/>
          <w:szCs w:val="28"/>
          <w:rtl w:val="true"/>
          <w:lang w:bidi="ar-SA"/>
        </w:rPr>
        <w:t>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المعاناة و الألم من هذا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المفارقة الواضحة بين قائد يريد أن ينتزع لهم النصر و يوفر لهم العزة و بين شعب يتعلل بالحر و شدته تارة و بالبرد و قساوته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لهم سيروا لقتال أعدائكم في أيام الصيف قالوا و بصوت واحد هذا أو ان الحر و شدته انتظرنا حتى يخف الحر و يعتدل المناخ و يبرد الجو و إذا أمرهم في أيام الشتاء تعللوا بأن هذا أو ان شدة البرد أمهلنا و أخرنا حتى يذهب عنا البرد و هكذا بين الحر و البرد تركوا الجهاد و عطلوه و منعوا أنفسهم أجره و ثوابه و بالتالي إذا كانوا من الحر و القر يفرون و منهما يهربون فهم من ملاقاة حرّ السيف و وقعه أشد فرارا و أقوى 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يفرون من الحر و لا القر و إنما يفرون من حر السيوف و وميضها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أكتب هذه الكلمات في يوم الخميس الواقع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و أنا استمع إلى الراديو يذيع بيانات الحرب التي ابتدأت صباح هذا اليوم بين العراق و بين أمريكا خاصة و متعددة الجنسيات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العرب و المسلمين يرون كيف يشن الأمريكيون و البريطانيون و الفرنسيون و الإيطاليون و غيرهم يشنون حربهم ضد العراق و شعبه و تخرج ألف و ثلاثمائة طائرة دفعة واحدة في هجوم واحد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إنني استمع إلى بعض وكالات الأخبار الأجنبية تنقل أن ما ألقي على بغداد من المتفجرات يعادل ضعفي ما ألقي على هيروشيما اليابانية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أستمع هذا و أتوجع و أتألم بل أبكي لهذا الشعب العراقي الذي يعاني من ظلم حكامه و ظلم العالم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إنني أسمع ما أسمع و أعيد إلى ذهني صورة الإمام و كلماته و مدى عذابه منهم 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رفضوه و لم يطيعوه فكانت نتيجتهم أن أصيبوا بحكام لا يرحمون و بأعداء أيضا لا يرحمون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 لا رجال حلوم الأطفال و عقول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حالهم و واقع أمرهم فقد شبههم بالرجال شكلا و هيئة ثم نفى عنهم الرجولة باعتبار أنهم فقدوا الغيرة و الحمية و الدفاع عن الكرامة و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أحلامهم بأحلام الأطفال حيث يقودهم عجزهم إلى تخيل ما لا يصح أو يدرك و وصف عقولهم بالعجز فعقول النساء و المرأة بطبعها أبعد ما تكون عن الحرب و إدارتها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لوددت أني لم أركم و لم أعرفكم،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ندما و 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الإمام أنه لم يرهم و لم يعرفهم لقبح أفعالهم و سوء تصرفاتهم فهو يرى سلوكهم و يعرف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إنها معرفة و اللّه كنت أتمنى أن تدفع إلى راحة نفس و فرح </w:t>
      </w:r>
    </w:p>
    <w:p>
      <w:pPr>
        <w:pStyle w:val="BookText"/>
        <w:rPr/>
      </w:pPr>
      <w:r>
        <w:rPr>
          <w:rFonts w:ascii="Amiri" w:hAnsi="Amiri" w:eastAsia="Amiri" w:cs="Amiri"/>
          <w:color w:val="111111"/>
          <w:sz w:val="28"/>
          <w:sz w:val="28"/>
          <w:szCs w:val="28"/>
          <w:rtl w:val="true"/>
          <w:lang w:bidi="ar-SA"/>
        </w:rPr>
        <w:t>و سرور حينما يترقب انتصاره بهم و لكن معرفته بهم أدت إلى ندمه على هذه المعرفة و أتت له بالحزن و الغم حيث كانت على خلاف ما يتوقع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قاتلكم اللّه لقد ملأتم قلبي قيحا و شحنتم صدري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عليهم بالطرد عن رحمة اللّه و البعد عن كرامته و مقاتلة اللّه للعبد تعني أبعاده و طرده عن ساحة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تألمه و شدة تحسره بأنهم قد ملاؤا قلبه قيحا كناية عن المعاناة و بلوغ الألم منتهاه و كذلك ملأتم صدري غيظا أي حقدا و غضبا عليكم لما فعلتم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جرعتموني نغب التهمام أنفاسا و أفسدتم عليّ رأيي بالعصيان و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جعلتم أنفاسي هما أتنفسه جرعة جرعة و أتناوله شيئا فشيئا فيكون موتا بطيئا قاسيا على النفس مؤلما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أبطلتم عليّ ما أنا فيه من رأي صحيح سليم بعصيانكم و تمردكم و مخالفتكم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تخلفكم عني و عن أمري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 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جراء تمردهم عليه و عصيانهم له قالت قريش إن ابن أبي طالب رجل شجاع لا يخاف الأعداء و لا يهاب الموت و لكنه لا خبرة له بالحرب و لا علم له بفنونها و تنظيمها و كيف يكتسب النصر و يحقق الفوز و ذلك على سيرة من ينسب إلى القائد النصر أو الفشل و لكنهم لم يعرفوا أن قوم عليّ خالفوا عليا و لم يطيعوه فيما يرسم من خطط و يضع من ترتيبات فيظنون أن عليا هو الذي يفشل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كان يصر على قتال البغاة و لا يرى غير هذا رأيا، لا يقبل حلا وسطا و لا مفاوضات مستجدة بعد الأولى التي جرت، و لكن معاوية و عمرو بن العاص و من معهما رفعوا المصاحف فخدعوا المغفلين و البسطاء من أتباع الإمام فأجبروه على وقف القتال و قد نهاهم عن ذلك و قال لهم إن معاوية و عمرو بن العاص و غيرهما ليس لهم دين و لا أخلاق فأبوا عليه و لجو حتى أجبروه على التحكيم ثم فرضوا عليه أبا موسى الأشعري مفاوضا عنه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جاؤني بأبي موسى الأشعري مبرنسا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يرشدهم إلى طرق النصر و مسالك الفوز فكانوا يقابلونه بالرفض و التمرد و العصيان و هل بعد هذا تخفى على الإمام عوامل النصر و لا يعرف كيف يحقق الفوز</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أدرك العالم و كل مفكر حر و باحث مدقق أن عليا لو كان يطاع لانتزع النصر العسكري من معاوية و أصحابه و قضى عليهم بمن معه و لكن تمرد أصحابه و عصيانهم له </w:t>
      </w:r>
    </w:p>
    <w:p>
      <w:pPr>
        <w:pStyle w:val="BookText"/>
        <w:rPr/>
      </w:pPr>
      <w:r>
        <w:rPr>
          <w:rFonts w:ascii="Amiri" w:hAnsi="Amiri" w:eastAsia="Amiri" w:cs="Amiri"/>
          <w:color w:val="111111"/>
          <w:sz w:val="28"/>
          <w:sz w:val="28"/>
          <w:szCs w:val="28"/>
          <w:rtl w:val="true"/>
          <w:lang w:bidi="ar-SA"/>
        </w:rPr>
        <w:t>كان السبب المباشر وراء كل إخفاق و فشل يتهم 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أبوهم و هل أجد منهم أشد لها مراسا و أقدم فيها مقاما مني، لقد نهضت فيها و ما بلغت العشرين و ها أنذا قد ذرفت على الستين، و لكن لا رأي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قريش و ما تتهمه به من عدم علمه بالحرب و بيان لوجه الفشل الذي يتراءى لهم أنه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أبوهم مدح لهم لو كانوا يعرفون الحقيقة أو يتعرفون عليها مني فليأخذوها إن شاءوا صافية من معدنها و استفهمهم تنبيها لهم و توبيخا هل هناك من العرب من مارس الحرب و دخل في لهواتها مثل عليّ و هل هناك من هو أقدم بها منه، إنه قد قام بها و هو فتى لم يبلغ العشرين من عمره و هو الآن قد تجاوز الستين و من كان طيلة هذه الفترة في الحرب عرف أسرارها و أدرك أسبابها و وقف على أبواب النصر و كيف ينتزع؛ و قد أدرك القريب و البعيد و المسلم و المشرك و الولي و العدو كيف كان يسير النصر عند ما يسير عليّ؟ و كيف تفتح أبواب الحصون المنيعة عند ما يسمع أهلها بقدوم عليّ؟، و كيف يخاف الأبطال و يسقطون عند مواجهتهم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ليذكر لنا التاريخ أن عليّا فرّ في موقعة أو خاف من بطل أو جبن في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نتحدى العالم بأن يأتوا بحادثة واحدة قد طرق الخوف فيها قلب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فترة طويلة يسجل الإمام فيها أشرف صفحات العز و الكرامة لا يخدش له موقف و لا يطعن له في رأي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يبيّن سبب الفشل في الحرب و إدارتها و إن من لا يطاع فيما يرتئيه كأنه بدون رأي أو كان رأيه فاسدا لعدم الأخذ به و إن كان صحيحا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سلام اللّه عليه كان يدخل في هذه الكبرى فلم يقبل رأيه فكأنه بدون رأي أو يجب أن لا يبدي رأيه إذا كان لا يطاع و هذا هو السبب الذي دعا قريشا لاتهامه بعدم معرفته بالحرب و فنونها و أسباب انتزاع النصر من العدو</w:t>
      </w:r>
      <w:r>
        <w:rPr>
          <w:rFonts w:eastAsia="Amiri" w:cs="Amiri" w:ascii="Amiri" w:hAnsi="Amiri"/>
          <w:color w:val="111111"/>
          <w:sz w:val="28"/>
          <w:szCs w:val="28"/>
          <w:rtl w:val="true"/>
          <w:lang w:bidi="ar-SA"/>
        </w:rPr>
        <w:t xml:space="preserve">.. </w:t>
      </w:r>
      <w:bookmarkStart w:id="594" w:name="pg15548_228871"/>
    </w:p>
    <w:p>
      <w:pPr>
        <w:pStyle w:val="Heading2"/>
        <w:numPr>
          <w:ilvl w:val="1"/>
          <w:numId w:val="1"/>
        </w:numPr>
        <w:rPr/>
      </w:pPr>
      <w:bookmarkStart w:id="595" w:name="__RefHeading___Toc9069118_2142443653"/>
      <w:bookmarkStart w:id="596" w:name="_Toc238"/>
      <w:bookmarkEnd w:id="594"/>
      <w:bookmarkEnd w:id="595"/>
      <w:r>
        <w:rPr/>
        <w:t>28</w:t>
      </w:r>
      <w:r>
        <w:rPr>
          <w:rtl w:val="true"/>
        </w:rPr>
        <w:t xml:space="preserve"> - </w:t>
      </w:r>
      <w:r>
        <w:rPr>
          <w:rtl w:val="true"/>
        </w:rPr>
        <w:t>و من خطبة له عليه السلام</w:t>
      </w:r>
      <w:bookmarkEnd w:id="596"/>
    </w:p>
    <w:p>
      <w:pPr>
        <w:pStyle w:val="Heading3"/>
        <w:numPr>
          <w:ilvl w:val="2"/>
          <w:numId w:val="1"/>
        </w:numPr>
        <w:rPr/>
      </w:pPr>
      <w:bookmarkStart w:id="597" w:name="__RefHeading___Toc9069120_2142443653"/>
      <w:bookmarkStart w:id="598" w:name="_Toc239"/>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 xml:space="preserve">و هو فصل من الخطبة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غير مقنوط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أحد عشر تنبيها أمّا بعد، فإنّ الدّنيا أدبرت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آذنت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الآخرة قد أقبلت و أشرفت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 إنّ اليوم المضمار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غدا السّباق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 الغاية النّار، أفلا تائب من خطيئته قبل منيّته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عامل لنفسه قبل يوم بؤسه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إنّكم في أيّام أمل من ورائه أجل؛ فمن عمل في أيّام أمله قبل حضور 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نفعه عمله، و لم يضرره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أمله قبل حضور أجله، فقد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و ضرّه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فاعملوا في الرّغبة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تعملون في الرّهبة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 إنّي لم أر كالجنّة نام طالبها، و لا كالنّار نام هاربها، ألا و إنّه من لا ينفعه الحقّ يضرّه الباطل، و من لا يستقيم به الهدى، يجرّ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الضّلال إلى الرّدى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إنّكم قد أمرتم بالظّعن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دللتم على الزّاد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أخوف ما أخاف عليكم أثنتان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الهوى، و طول الأمل، فتزوّدوا في الدّنيا من الدّنيا ما تحرزون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أنفسكم غدا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كلام يأخذ بالأعناق إلى الزهد في الدنيا، و يضطر إلى عمل الآخرة لكان هذا الكلام، و كفى به قاطعا لعلائق الآمال، و قادحا زناد الاتعاظ و الازدجار، و من أعجبه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اليوم المضمار و غدا السّباق، و 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فخامة اللفظ، و عظم قدر المعنى، و صادق التمثيل، </w:t>
      </w:r>
      <w:bookmarkStart w:id="599" w:name="pg15548_228872"/>
    </w:p>
    <w:p>
      <w:pPr>
        <w:pStyle w:val="BookText"/>
        <w:rPr/>
      </w:pPr>
      <w:bookmarkEnd w:id="599"/>
      <w:r>
        <w:rPr>
          <w:rFonts w:ascii="Amiri" w:hAnsi="Amiri" w:eastAsia="Amiri" w:cs="Amiri"/>
          <w:color w:val="111111"/>
          <w:sz w:val="28"/>
          <w:sz w:val="28"/>
          <w:szCs w:val="28"/>
          <w:rtl w:val="true"/>
          <w:lang w:bidi="ar-SA"/>
        </w:rPr>
        <w:t xml:space="preserve">و واقع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عجيبا، و معنى لطيفا،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بين اللفظين لاختلاف المعنيين،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السّبقة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الاستباق إنما يكون إلى أمر محبوب، و غرض مطلوب، و هذه صفة الجنة و ليس هذا المعنى موجودا في النار، نعوذ باللّه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السّبقة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الغاية قد ينتهي إليها من لا يسره الانتهاء إليها، و من يسره ذلك، فصلح أن يعبر بها عن الأمرين معا، فهي في هذا الموضع كالمصير و المآل،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في هذا الموضع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فتأمل ذلك، فباطنه عجيب، و غوره بعيد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أكثر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السّبقة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يجعل للسابق إذا سبق من مال أو عرض؛ و المعنيان متقاربان، لأن ذلك لا يكون جزاء على فعل الأمر المذموم و إنما يكون جزاء على فعل الأمر المحمود</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9069122_2142443653"/>
      <w:bookmarkStart w:id="601" w:name="_Toc240"/>
      <w:bookmarkEnd w:id="600"/>
      <w:r>
        <w:rPr>
          <w:rtl w:val="true"/>
        </w:rPr>
        <w:t>اللغة</w:t>
      </w:r>
      <w:bookmarkEnd w:id="6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تصرمت و مضت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المسافر تركه لأهله خافضين و من الناس تشيعهم له و الدعاء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على الشيء إذا طلع عليه من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أشرفت باطلاع أي أقبلت علينا بغتة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أو الزمان الذي تضمر فيه الخيل للمسابقة و التضمير إحداث الضمور و قلة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الخيل إجراؤها في مضمار تتسابق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التي يتسابق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الشقاء، الشدة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الوقت المحدود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الضرر ضد النفع، الشدة و الضيق و سوء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توانى فيه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ربح، ضل و هلك</w:t>
      </w:r>
      <w:r>
        <w:rPr>
          <w:rFonts w:eastAsia="Amiri" w:cs="Amiri" w:ascii="Amiri" w:hAnsi="Amiri"/>
          <w:color w:val="111111"/>
          <w:sz w:val="28"/>
          <w:szCs w:val="28"/>
          <w:rtl w:val="true"/>
          <w:lang w:bidi="ar-SA"/>
        </w:rPr>
        <w:t xml:space="preserve">. </w:t>
      </w:r>
      <w:bookmarkStart w:id="602" w:name="pg15548_228873"/>
    </w:p>
    <w:p>
      <w:pPr>
        <w:pStyle w:val="BookText"/>
        <w:rPr/>
      </w:pPr>
      <w:bookmarkEnd w:id="602"/>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إرادته و محبته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رهب على وزن علم خاف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يجذبه و يسحبه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أزودة و أزواد ما يتخذ من الطعام للسفر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تحفظون</w:t>
      </w:r>
      <w:r>
        <w:rPr>
          <w:rFonts w:eastAsia="IRNazanin" w:cs="IRNazanin"/>
          <w:color w:val="111111"/>
          <w:sz w:val="28"/>
          <w:szCs w:val="28"/>
          <w:rtl w:val="true"/>
          <w:lang w:bidi="fa-IR"/>
        </w:rPr>
        <w:t>.</w:t>
      </w:r>
    </w:p>
    <w:p>
      <w:pPr>
        <w:pStyle w:val="Heading3"/>
        <w:numPr>
          <w:ilvl w:val="2"/>
          <w:numId w:val="1"/>
        </w:numPr>
        <w:rPr/>
      </w:pPr>
      <w:bookmarkStart w:id="603" w:name="__RefHeading___Toc9069124_2142443653"/>
      <w:bookmarkStart w:id="604" w:name="_Toc241"/>
      <w:bookmarkEnd w:id="603"/>
      <w:r>
        <w:rPr>
          <w:rtl w:val="true"/>
        </w:rPr>
        <w:t>الشرح</w:t>
      </w:r>
      <w:bookmarkEnd w:id="604"/>
    </w:p>
    <w:p>
      <w:pPr>
        <w:pStyle w:val="Heading4"/>
        <w:numPr>
          <w:ilvl w:val="3"/>
          <w:numId w:val="1"/>
        </w:numPr>
        <w:rPr/>
      </w:pPr>
      <w:bookmarkStart w:id="605" w:name="__RefHeading___Toc9069126_2142443653"/>
      <w:bookmarkStart w:id="606" w:name="_Toc242"/>
      <w:bookmarkEnd w:id="605"/>
      <w:r>
        <w:rPr>
          <w:rtl w:val="true"/>
        </w:rPr>
        <w:t>اشارة</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أدبرت و آذنت بوداع و إن الآخرة قد أقبلت و أشرفت باطلاع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الدنيا حديث ذو شجون نعت إلينا نفسها منذ دخلنا فيها و صرنا من أبنائها و من أول يوم يولد فيه الإنسان يبتدأ بهدم عمره و يتحرك نحو الآخرة فهو يمشي و كلما مشى خلّفها وراء ظهره و تركها و هكذا تغيب عنا و تبتعد إنها أعلمتنا أننا في مرحلة و داع لها لا لقاء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يودّعها الانسان و هو محزون عليها متأسف على ما فاته منها و هو العارف بحقيقتها و إنه لم يخلق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الآخرة فقد أقبلت لأن الإنسان يسير نحوها و من سار نحو هدف وصل إليه و الإنسان يقطع أيام عمره و دورة الفلك تجري شاء أم أبي و سيصل إلى نهاية العمر في الدنيا و يصل إلى الآخرة لقد رت طلائعها و ستتبيّن الأعمال التي قام بها هذا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اليوم المضمار و غدا السباق و السبقة الجنة و الغاية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يكون الاستعداد للآخرة فمن تنّبه إلى مخاطر الدنيا إذا تعلّق بها و تمسك بمتاعها خرج منها و هو خفيف الظهر و هذا بعكس المثقل الذي حمل من أوزار الدنيا و آثامها فإن الأول مصيره إلى الجنة بينما الثاني مصيره إلى النار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حلبة سباق يتبارى عليها الناس فهذا يعرفها و يعرف آثارها و خطرها فيسلك مسالك الأبرار و الأخيار و يأخذ طريق الشرفاء و يكون نظره إلى الجنة يسعى إليها و يبذل قصاراه من أجلها بينما ذاك جهلها أو غفل عنها فغرته بمفاتنها و تزّينت له فاستهوته فسار خلفها و أرادها و طلب ودّها فأردته و أوصلته إلى النار</w:t>
      </w:r>
      <w:r>
        <w:rPr>
          <w:rFonts w:eastAsia="Amiri" w:cs="Amiri" w:ascii="Amiri" w:hAnsi="Amiri"/>
          <w:color w:val="111111"/>
          <w:sz w:val="28"/>
          <w:szCs w:val="28"/>
          <w:rtl w:val="true"/>
          <w:lang w:bidi="ar-SA"/>
        </w:rPr>
        <w:t xml:space="preserve">... </w:t>
      </w:r>
      <w:bookmarkStart w:id="607" w:name="pg15548_228874"/>
    </w:p>
    <w:p>
      <w:pPr>
        <w:pStyle w:val="BookText"/>
        <w:rPr/>
      </w:pPr>
      <w:bookmarkEnd w:id="607"/>
      <w:r>
        <w:rPr>
          <w:rFonts w:ascii="Amiri" w:hAnsi="Amiri" w:eastAsia="Amiri" w:cs="Amiri"/>
          <w:color w:val="111111"/>
          <w:sz w:val="28"/>
          <w:sz w:val="28"/>
          <w:szCs w:val="28"/>
          <w:rtl w:val="true"/>
          <w:lang w:bidi="ar-SA"/>
        </w:rPr>
        <w:t>الدنيا ساحة على ثراها يتسابق الناس و غدا يوم القيامة تكون النتيجة فأما إلى الجنة و أما إلى النار و بيد هذا الإنسان يكون الخيار و هو يرسم نتيجته التي يريدها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تائب من خطيئته قبل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النجاح و بدء الفلاح أن يضع الإنسان قدميه على الطريق الصحيح و هذا لا يكون إلا بأن يبتدأ بالتوبة عن كل ذنب ارتكبه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 هي المدخل الصحيح لبدأ العمل الناجح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تندم على سيئاتك و تعود إلى ربك و تصحح مسارك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صحيح، قوي، قادر نشيط، و أنت في كمال عقلك و تمام قوتك و مع ذلك تبكي على خطيئتك و تعود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هي المفتاح الذي يفتح أمامك أبواب الرحمة و العطف و توصلك إلى المقام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من تائب عن ذنبه قبل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عامل لنفسه قبل يوم بؤسه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التوبة أتبعها بالعمل الصالح من أجل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سعادتها و 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تعيش في رحمة اللّه و رضوانه قبل أن يأتي يوم الشقاء و قد فات أو ان العمل و مضت أزمانه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في أيام أمل من ورائه أجل فمن عمل في أيام أمله قبل حضور أجله فقد نفعه عمله و لم يضرره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 عليه السلام الناس على العمل قبل حلول الموت فإن الإنسان يأمل بأمر و يستطيع أن يعمل له في دار الدنيا فمن عمل في أيام أمله ما يريده من الأعمال و هو قادر على ذلك قبل الموت لم يضره الموت لو جاءه لأنه ينقله من دار العمل و التعب إلى دار الجزاء و الثواب و هناك يتلقى جزاء ما عمله و ما قام به و لا يكون هذا الموت ضارا له أو مؤثرا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قصّر في أيّام أمله قبل حضور أجله فقد خسر عمله و ضره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في دار الدنيا و توانى عن العمل في أيام الأمل قبل أن يحضره الموت ثم جاءه الموت خسر العمل من حيث أنه لم يعمل وقت العمل و قد فات وقته الآن و ضره الأجل أي ألحق به الضرر و هو العقاب لأن هذا الموت نقله إلى عالم صعب عجيب يحاسب المرء فيه على تقصيره و قلة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في دار الدنيا و جاءه الموت لم يؤذيه شيء و من لم يعمل و جاءه الأجل كان الموت مصيبة له حيث ينقله إلى العذاب و الهوان</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9069128_2142443653"/>
      <w:bookmarkStart w:id="609" w:name="_Toc243"/>
      <w:bookmarkEnd w:id="608"/>
      <w:r>
        <w:rPr>
          <w:rtl w:val="true"/>
        </w:rPr>
        <w:t>الإيمان الصحيح</w:t>
      </w:r>
      <w:r>
        <w:rPr>
          <w:rtl w:val="true"/>
        </w:rPr>
        <w:t>:</w:t>
      </w:r>
      <w:bookmarkEnd w:id="60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فاعملوا في الرغبة كما تعملون في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من قواعد الإيمان و أسسه </w:t>
      </w:r>
    </w:p>
    <w:p>
      <w:pPr>
        <w:pStyle w:val="BookText"/>
        <w:rPr/>
      </w:pPr>
      <w:r>
        <w:rPr>
          <w:rFonts w:ascii="Amiri" w:hAnsi="Amiri" w:eastAsia="Amiri" w:cs="Amiri"/>
          <w:color w:val="111111"/>
          <w:sz w:val="28"/>
          <w:sz w:val="28"/>
          <w:szCs w:val="28"/>
          <w:rtl w:val="true"/>
          <w:lang w:bidi="ar-SA"/>
        </w:rPr>
        <w:t>عليها يمكن الحكم بالإيمان الصحيح و بها توزن قوته و ضعفه و قلقه و 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الناس يعبدون اللّه حالة ضعفهم و فقرهم و بؤسهم و شقائهم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تشتد الأزمات عليهم و تحيط بهم يتوجهون إليه يستنجدون به و يستجيرون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أصواتهم بالدعاء و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الفقر تراهم لا يقطعون جمعة و لا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يفارقون تجمعات المؤمنين و مجالسهم و لكن عند ما تأتيهم الدنيا و تقبل عليهم و يحسون بلذتها و يتذوقون طمعها يتنكرون للإيمان و تنطفيء جذوته في نفوسهم و لا يعودون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ينسون اللّه تماما و يتنكرون لمجالسهم التي تربوا فيها و عاشوا في أكنافها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زمن النبي حادثة و قصة مرت على رجل يسمى ثعلبة فيها عبرة للذين اغتنوا بعد فقر فبطروا و كفروا فأنزل اللّه فيه و فيهم آيات يتلوها الناس و يذكرون قصته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ثعلبة بن حاطب كان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أن يرزقني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ثعلبة قليل تؤدي شكره خير من كثير لا تطيقه أما لك في رسول اللّه أسوة حسنة و الذي نفسي بيده لو أردت أن تسير الجبال معي ذهبا و فضة لسارت ثم أتاه بعد ذلك فقال 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أن يرزقني مالا و الذي بعثك بالحق لئن رزقني اللّه لأعطين كل ذي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ارزق ثعلبة مالا، فاتخذ غنما فنمت كما ينمو الدود فضاقت عليه المدينة فتنحى عنها فنزل واديا من أوديتها ثم كثرت نموا حتى تباعد عن المدينة فاشتغل بذلك عن الجمعة و الجماعة و بعث إليه رسول اللّه المصدق ليأخذ الصدقة فأبى و بخل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إلا أخت الجزية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ويح ثعلبة يا ويح ثعلبة فأنزل اللّه فيه قوله تعالى</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عٰاهَدَ اَللّٰهَ لَئِنْ آتٰانٰا مِنْ فَضْلِهِ لَنَصَّدَّقَنَّ وَ لَنَكُونَنَّ مِنَ اَلصّٰالِحِينَ فَلَمّٰا آتٰاهُمْ مِنْ فَضْلِهِ بَخِلُوا بِهِ وَ تَوَلَّوْا وَ هُمْ مُعْرِضُونَ فَأَعْقَبَهُمْ نِفٰاقاً فِي قُلُوبِهِمْ إِلىٰ يَوْمِ يَلْقَوْنَهُ بِمٰا أَخْلَفُوا اَللّٰهَ مٰا وَعَدُوهُ وَ بِمٰا كٰانُوا يَكْذِبُونَ </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فالمسلم هو الذي يعبد اللّه في السراء و الضراء و في الشدة و الرخاء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10" w:name="pg15548_228876"/>
    </w:p>
    <w:p>
      <w:pPr>
        <w:pStyle w:val="BookText"/>
        <w:rPr/>
      </w:pPr>
      <w:bookmarkEnd w:id="6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لم أر كالجنة نام طالبها و لا كالنار نام 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تصوير لحالة الناس و ما يعيشون فيه، كلنا يطلب الجنة و يريدها و لكن ننام عنها و لا نسعى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طريقها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إعانة 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عوزهم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بالواجبات و مع ذلك العلم و المعرفة بالطريق لا نمشي عليها و لا نسعى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نخاف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نرتجف منها، نسأل اللّه أن لا نراها و لا ترانا و لكن مع ذلك لم نجعل الحواجز بيننا و بينها، لم نمنعها من الوصول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نهرب منها بلساننا و نقترب منها بأعمالنا و سلوكنا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موضع العجب و مكانه تريد أمرا و تنام عنه و تخاف من أمر و لا تفر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أنه من لا ينفعه الحق يضره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يجب أن يتبع لأن فيه المصلحة العامة و الخير و المنفعة لكل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الشرعي هو الحق و لربما تنزلا و مجاراة إنه لا ينفع بعض الأفراد فإن الباطل يضرهم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العدل لا ينفعك شخصيا فالظلم إذا عم شملك و ضرك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يستقيم به الهدى يجر به الضلال إلى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تجعله آيات اللّه و بيناته مستقيما عدلا يبصر الحق و يهتدي إليه فالانحراف يدفعه إلى العمى 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الهدى نور يضعك على مستقيم الصراط و الضلال ظلام يجرك إلى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إنكم قد أمرتم بالظعن و دللتم على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بالرحيل عن دار الدنيا و التوجه إلى الآخرة و كل راحل لا بد له من زاد يناسبه و يناسب رحلته لئلا يجوع و يتألم و يحتاج، و زاد الآخرة التقوى و العمل الصالح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تَزَوَّدُوا فَإِنَّ خَيْرَ اَلزّٰادِ اَلتَّقْوىٰ وَ اِتَّقُونِ يٰا 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أرشدنا اللّه إلى زاد الآخرة و ما ينفع لها و قد تزود الأخيار و الأبرار من أبناء الأمة بزاد ينفعهم و نسأل اللّه أن نقتدي بهم و نتزود كما تزودوا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أخوف 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9069130_2142443653"/>
      <w:bookmarkStart w:id="612" w:name="_Toc244"/>
      <w:bookmarkEnd w:id="611"/>
      <w:r>
        <w:rPr>
          <w:rtl w:val="true"/>
        </w:rPr>
        <w:t>إتباع الهوى و طول الأمل</w:t>
      </w:r>
      <w:r>
        <w:rPr>
          <w:rtl w:val="true"/>
        </w:rPr>
        <w:t>:</w:t>
      </w:r>
      <w:bookmarkEnd w:id="612"/>
    </w:p>
    <w:p>
      <w:pPr>
        <w:pStyle w:val="BookText"/>
        <w:rPr/>
      </w:pPr>
      <w:r>
        <w:rPr>
          <w:rFonts w:ascii="Amiri" w:hAnsi="Amiri" w:eastAsia="Amiri" w:cs="Amiri"/>
          <w:color w:val="111111"/>
          <w:sz w:val="28"/>
          <w:sz w:val="28"/>
          <w:szCs w:val="28"/>
          <w:rtl w:val="true"/>
          <w:lang w:bidi="ar-SA"/>
        </w:rPr>
        <w:t>تخوف علينا من خصلتين سيئتين يمكن أن تكونا سبب شقائنا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 هو ان يسير الإنسان وراء رغبته و ما يحب دون أن يتبصر في </w:t>
      </w:r>
    </w:p>
    <w:p>
      <w:pPr>
        <w:pStyle w:val="BookText"/>
        <w:rPr/>
      </w:pPr>
      <w:r>
        <w:rPr>
          <w:rFonts w:ascii="Amiri" w:hAnsi="Amiri" w:eastAsia="Amiri" w:cs="Amiri"/>
          <w:color w:val="111111"/>
          <w:sz w:val="28"/>
          <w:sz w:val="28"/>
          <w:szCs w:val="28"/>
          <w:rtl w:val="true"/>
          <w:lang w:bidi="ar-SA"/>
        </w:rPr>
        <w:t>موافقة الشرع على ما يحب أو يكره و في ذلك وقوع في المآثم و المعاصي و انحراف في السلوك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الهوى يدفع الإنسان إلى معاداة الأولياء و صداقة الأشقياء و إذا استولى على نفس إنسان أضله و منعه عن الحق و الإنصاف و قد سمى اللّه اتباع الهوى عبادة للهوى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 مَنِ 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يعبد اللّه يتقيد بأوامره و يلتزم بأحكامه و أما من لم يلتزم بأحكام اللّه و يتبع الهوى فهو عابد له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أهواءكم كما تحذرون أعداءكم فليس بشيء أعدى للرجال من اتباع أهوائهم و حصائد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الأمل و بالطبع الأمل المنسي للآخرة و طول الأمل رذيلة عامة تشمل الناس جميعا باستثناء بعض الخواص الذين وقفوا على الحقيقة و عرفوا أن العمر ينقضي و إن الموت آت لا محالة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في الدنيا من الدنيا ما تحرزون به أنفسكم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بأن نتزود و نحن في دار الدنيا و نعيش فيها نتزود فيها بما فيها بأن نتصدق بما أعطانا اللّه منها و نكرم عباده و لا نبخل على أحد و نساعد كل أحد و بهذه و أمثالها نحفظ أنفسنا من النار و نقيها عذاب الملك الجبار و ندرك جنة اللّه و غفرانه</w:t>
      </w:r>
      <w:r>
        <w:rPr>
          <w:rFonts w:eastAsia="Amiri" w:cs="Amiri" w:ascii="Amiri" w:hAnsi="Amiri"/>
          <w:color w:val="111111"/>
          <w:sz w:val="28"/>
          <w:szCs w:val="28"/>
          <w:rtl w:val="true"/>
          <w:lang w:bidi="ar-SA"/>
        </w:rPr>
        <w:t xml:space="preserve">... </w:t>
      </w:r>
      <w:bookmarkStart w:id="613" w:name="pg15548_228878"/>
    </w:p>
    <w:p>
      <w:pPr>
        <w:pStyle w:val="Heading2"/>
        <w:numPr>
          <w:ilvl w:val="1"/>
          <w:numId w:val="1"/>
        </w:numPr>
        <w:rPr/>
      </w:pPr>
      <w:bookmarkStart w:id="614" w:name="__RefHeading___Toc9069132_2142443653"/>
      <w:bookmarkStart w:id="615" w:name="_Toc245"/>
      <w:bookmarkEnd w:id="613"/>
      <w:bookmarkEnd w:id="614"/>
      <w:r>
        <w:rPr/>
        <w:t>29</w:t>
      </w:r>
      <w:r>
        <w:rPr>
          <w:rtl w:val="true"/>
        </w:rPr>
        <w:t xml:space="preserve"> - </w:t>
      </w:r>
      <w:r>
        <w:rPr>
          <w:rtl w:val="true"/>
        </w:rPr>
        <w:t>و من خطبه له عليه السلام</w:t>
      </w:r>
      <w:bookmarkEnd w:id="615"/>
    </w:p>
    <w:p>
      <w:pPr>
        <w:pStyle w:val="Heading3"/>
        <w:numPr>
          <w:ilvl w:val="2"/>
          <w:numId w:val="1"/>
        </w:numPr>
        <w:rPr/>
      </w:pPr>
      <w:bookmarkStart w:id="616" w:name="__RefHeading___Toc9069134_2142443653"/>
      <w:bookmarkStart w:id="617" w:name="_Toc246"/>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 xml:space="preserve">بعد غارة الضحاك بن قيس صاحب معاوية على الحاج بعد قصة الحكمين و فيها يستنهض أصحابه لما حدث في الأطراف أيّها النّاس، المجتمعة أبدانهم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المختلفة أهواؤهم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كلامكم يوهي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فعلكم يطمع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في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 كيت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حيدي حياد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من دعاكم، و لا استراح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من قاساكم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أعاليل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بأضاليل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سألتموني التّطويل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دفاع ذي الدّين المطول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الضّيم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يدرك الحقّ إلاّ بالجدّ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 بعد داركم تمنعون، و مع أيّ إمام بعدي تقاتلون ؟ المغرور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غررتموه، و من فاز بكم فقد 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فقد رمى بافوق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اللّه لا أصدّق قولكم، و لا أطمع في نصركم، و لا أوعد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دواؤكم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طبّكم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القوم رجال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غفلة من غير 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طمعا في 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9069136_2142443653"/>
      <w:bookmarkStart w:id="619" w:name="_Toc247"/>
      <w:bookmarkEnd w:id="618"/>
      <w:r>
        <w:rPr>
          <w:rtl w:val="true"/>
        </w:rPr>
        <w:t>اللغة</w:t>
      </w:r>
      <w:bookmarkEnd w:id="61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الأجساد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أصم و هو من الحجارة الصلب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صليب و هو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الطمع و هو نزوع النفس إلى الشيء شهوة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 مجلس موضع الجلوس و القعود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حيدي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الحيدان و هو الميل و الانحراف عن الشيء و هو كلمة يقولها الهارب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قويت و لا اشتدت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الراحة و هي ضد التعب، السرور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قاسى مقاساة الألم كابده و عالج 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أعلولة ما يحتج به و يجعله علة لعمله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أضلولة ضد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طويلا و هو ضد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المطل و هو التسويف في أداء الدين و تأجيله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سهام، قدح الميسر يقارع به، واحد النبل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الأشد خيبة و هي عدم الظفر و الفشل في تحصيل 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 الفوق و الفوق موضع الوتر من 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 عن النصل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أهدده و أوعد بكم الأعداء أهددهم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و البال القلب و الخاطر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دواؤكم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الدواء الذي يشفيكم و يصححكم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طبكم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علاجكم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من يجتنب المحرمات و المشتبهات</w:t>
      </w:r>
      <w:r>
        <w:rPr>
          <w:rFonts w:eastAsia="Amiri" w:cs="Amiri" w:ascii="Amiri" w:hAnsi="Amiri"/>
          <w:color w:val="111111"/>
          <w:sz w:val="28"/>
          <w:szCs w:val="28"/>
          <w:rtl w:val="true"/>
          <w:lang w:bidi="ar-SA"/>
        </w:rPr>
        <w:t xml:space="preserve">. </w:t>
      </w:r>
      <w:bookmarkStart w:id="620" w:name="pg15548_228880"/>
    </w:p>
    <w:p>
      <w:pPr>
        <w:pStyle w:val="Heading3"/>
        <w:numPr>
          <w:ilvl w:val="2"/>
          <w:numId w:val="1"/>
        </w:numPr>
        <w:rPr/>
      </w:pPr>
      <w:bookmarkStart w:id="621" w:name="__RefHeading___Toc9069138_2142443653"/>
      <w:bookmarkStart w:id="622" w:name="_Toc248"/>
      <w:bookmarkEnd w:id="620"/>
      <w:bookmarkEnd w:id="621"/>
      <w:r>
        <w:rPr>
          <w:rtl w:val="true"/>
        </w:rPr>
        <w:t>الشرح</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أبدانهم المختلفة أهواؤهم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الشريفة كانت بعد التحكيم و قبل قتال علي لأصحاب النهروان و ذلك أن الإمام كان يتهيأ لقتال معاوية و أراد الخروج إليه فوقع النزاع بينه و بين الخوارج فارتاح معاوية و أطمأن و عاد الإمام إليهم فقتلهم فسرّ معاوية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وصل النبأ إلى معاوية استدعى الضحاك بن قيس الفهري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حتى تمر بناحية الكوفة و ترتفع عنها ما استطعت فمن وجدته من الأعراب في طاعة علي عليه السلام فأغر عليه و إن وجدت له مسلحة أو خيلا فأغر عليها و إذا أصبحت في بلد فامس في أخرى و لا تقيمن لخيل بلغك إنها قد سرّحت إليك لتلقاها فتقاتلها، فسرحه في ثلاثة آلاف إلى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الضحاك فنهب الأموال و قتل من لقي من الأعراب حتى مر بالثعلبية فأغار على الحاج ثم أقبل فلقى عمرو بن عميس بن مسعود و هو ابن أخي عبد اللّه بن مسعود فقتله في طريق الحاج و قتل معه ناسا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الإمام عند ما وصله النبأ و حثهم على الخروج و أن يمنعوا عدوهم عن حريمهم و بلادهم، فردوا عليه ردا ضعيفا و رأى منهم عجزا و فشلا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 لي بكل ثمانية منكم رجلا منهم ويحكم أخرجوا معي ثم فروا عني ما بدا لكم فو اللّه ما أكره لقاء ربي على نيتي و بصيرتي و في ذلك روح لي عظيم و فرج من مناجاتكم و مقاساتكم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خطبهم هذه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أمينة ينقلها الإمام إلينا، يصف حال أصحابه و ما كانوا عليه من التشتت و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بشعة لقوم لا يجمعهم جامع و لا يوحد كلمتهم 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فالأجسام مجتمعة تراهم جميعا و لكن قلوبهم شتى و أراؤهم مختلفة فهذا يريد الدعة و السلامة و ذاك يريد التحكيم أن يجري و القضايا تمشي و ذلك لا يهمه شيء و لا يلتفت لشيء و هكذا تتوزعهم الآراء و تتقسمهم النظريات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 يوهي الصم الصلاب و فعلكم يطمع فيكم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استمع أحد إليكم لأخذته نشوة كلامكم و استيقن النصر و إنه لا يفصله عنه إلا أن يمد إليه يده فيطاله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كلامكم يفتت الصخور القوية الصلبة لكثرة تهديدكم و وعيدكم و ما تقولونه من الاستعداد لقتال عدوكم و التهيؤ لهم و لكن مقابل هذا فأنتم ضعفاء الأفعال لا تعملون و لا تتحركون بل تغزون فلا تتأثرون مما يجعل اعداءكم يطمعون فيكم و يتوقعون أخذكم و النصر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تقولون ما لا تفعلون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 في المجالس كيت و كيت فإذا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كانت مجالسهم يحكيها الإمام لهم و ينقلها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يتبجحون و ينتفخون و يخططون و يرسمون و ينتصرون و لكنهم لا يزالون في مجالسهم لا يحركون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ينقلها عن قوم عاشوا معه و تنطبق على واقعنا العربي و الإسلامي بأنظمته و حكامه و قادته و مسئوليه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عادت العرب و المسلمين قاطبة تتحدث عن فلسطين و تحريرها و تظن بل تتيقن سقوط اسرائيل إذا استمعت إليهم في قممهم و جلساتهم و لكن إلى الآن يخشى أحدهم و يخاف أن يطلق طلقة واحدة على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يخاف أن يغضبها لأن الذي جاء به إلى كرسي الحكم هو نفسه الذي زرع الكيان الصهيوني في فلسطين و هو الذي يحرسها و يدافع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المجالس تزحفون على الأعداء و تحررون العباد و البلاد و لكن في ساحات القتال تبتعدون و تتنحون و تنكرون بل تتنكرون لما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اليوم يصدق هذا الكلام على العرب كما صدق على أصحاب الإمام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بتاريخ العشرين من شهر كانون الثاني لسنة ألف و تسعمائة و واحد و تسعين هجرية تحترق العراق بقذائف أمريكا و فرنسا و بريطانيا و إيطالية و كندا و السعودية و مصر و لا من سامع أو رافع لصوته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ينادون الموت لأمريكا و لكنهم يساندونها و يساعدونها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عزت دعوة من دعاكم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استجار بكم و طلب النصر منكم لم ينجح و لم يفلح و لم يفز بعز و نصر لأنكم لا تستجيبون له و لا تعزونه بنصركم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استراح قلب من قاساكم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أجرى عليكم الفظاظة و استعمل فيكم القساوة لم يسترح قلبه لأن في ذلك خروج عن طبيعته و فيه مخالفة لربه كما إنكم تهربون إلى الأعداء و تلتحقون بهم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أعاليل بأضاليل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يعللون عدم استجابتهم له و تأخرهم عنه بعلل باطلة فاسدة لا صحة لها و لا طائل تحتها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سألتموني التطويل دفاع ذي الدين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سألتموني تأخير الحرب و تأجيلها رغم أنها ملزمة لكم و واجبة عليكم على مستوى المدين المماطل الذي يمتنع عن أداء دينه مع كونه قادرا و موسرا و لكن لا يبادر إلى الوفاء تمردا و عصيانا و أنتم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الضيم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شرب كأس الذل و المهانة و تربى على الضعة و الحقارة لا يستطيع أن يتحرر أو يرفع الظلم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يدرك الحق إلا بالجد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على الحقوق لا يكون إلا بالتعب و التضحية و بذل الدماء و الأموال، و لم تتحرر أمة من الأمم إلا بالجهاد و الكفاح و لن تتحرر فلسطين من اليهودي الغاصب إلا بالجهاد المقدس و توطين النفس على القتل و الصبر على الأذى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دار بعد داركم تمنعون و مع أي إمام بعدي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لهم و تقريع و بيان و توضيح بأن الشرفاء يدافعون عن أوطانهم و ديارهم و أنتم لا تدفعون عنها بشيء و هذا قبيح منكم فإذا كنتم لا تدفعون عن أوطانكم فلن تدفعوا الضيم عن أحد و لن تنتصروا لمظلوم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لم تقاتلوا معي و أنا علي بن أبي طالب صاحب اليد البيضاء و الجهاد الميمون و السابقة و الأخلاق و الخليفة الشرعي فمع أي إمام بعدي تقاتلون، إنكم لن تقاتلوا و إذا قاتلتم فمع الطغاة و الظالمين ضد مصالحكم و منافعكم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و اللّه من غررتموه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استمع كلامكم المعسول و صدّق به فهو المخدوع الذي سيرى كذبكم و يدرك غفلته عنكم و عن أعمالكم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فاز بكم فقد فاز و اللّه بالسهم 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خرجتم من نصيب واحد و سهمه و فاز بكم فقد فاز بأخسر صفقة و ضل سهمه و سقط نصيبه لأنه لن يدرك فيكم إلا التعب و العناء و همّ الفكر و البال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رمى بكم فقد 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وجهكم لقتال الأعداء و من اجزتهم فقد رماهم بما لا يهزمهم و لا يحقق نصرا أو فوزا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شبههم بالسهم الذي يرمى به الهدف و لكن قوسه غير سليم فلا يصل إلى الهدف، و هم كذلك لا يصل دافعهم إلى الجهاد إلى نصر أو فوز</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 اللّه لا أصدق قولكم و لا أطمع في نصركم و لا أوعد العدو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p>
    <w:p>
      <w:pPr>
        <w:pStyle w:val="BookText"/>
        <w:rPr/>
      </w:pPr>
      <w:r>
        <w:rPr>
          <w:rFonts w:ascii="Amiri" w:hAnsi="Amiri" w:eastAsia="Amiri" w:cs="Amiri"/>
          <w:color w:val="111111"/>
          <w:sz w:val="28"/>
          <w:sz w:val="28"/>
          <w:szCs w:val="28"/>
          <w:rtl w:val="true"/>
          <w:lang w:bidi="ar-SA"/>
        </w:rPr>
        <w:t>وصل اليأس بالإمام أنه أقسم على هذه الأمور الثلاثة أنه أصبح لا يصدقهم فيما يقولون لكثرة ما قالوا و تحدثوا دون أن يفعلوا أو يعملوا بما قالوا و تحدثوا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قالوا و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و كذبوا و هكذا حتى انتزعت الثقة من كلامهم و لم يعد يصدقهم فيما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يعد يطمع في نصرهم و كيف يطمع في نصر المتخاذلين و القاعدين الذين لا يتحركون و لا يقومون و قد جربهم فلم يقعوا عند حسن ظنه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يقدر بعد اليوم أن يهدد العدو بهم و يقول له إنه قادم بهم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 ما دواؤكم ؟ ما طبكم ؟ القوم رجال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يثير حفائظهم و يحرك شعورهم إن بقي لهم شعور و حفائظ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لهم إن أنصار معاوية و أتباعه رجال مثلكم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ليسوا هم أفهم منكم أو أعلم أو أشد في الحرب 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لا تفكرون و تجتمعون و تحاربون كما يفعل أهل الشام و هم بشر مثلكم و ما دواؤكم الذي إذا عالجتكم به أصبحتم كأهل الشام طاعة و إقداما و التزاما و هم رجال أمثالكم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استفهامات فيها توبيخ و استنكار لحالهم و ما هم عليه لعلهم يرجعون و إلى الحق يفيئون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أقوالا بغير علم و غفلة من غير ورع و طمعا في 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ما لا تفعلون و هذه صفة قبيحة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تكثرون الكلام بدون أعمال هذا إذا كانت النسخة أقوالا بغير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أقوالا بغير علم فهو رمي لهم بالجهل و أنهم يرمون كلامهم بدون رصيد شرعي له أو مستند يعتمدون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لهم إنهم يغفلون عن مصالحهم و يتركون واجباتهم بدون أن يكون ذلك عن خوف من اللّه أو تورع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إنهم يغفلون عن بعض الواجبات فلا يؤدونها و ليس ذلك لتورعهم الذي ربما اخطئوا في تصوره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قال لهم إنهم يطمعون في غير حق يريدون زيادة في عطائهم بدون استحقاق منهم له</w:t>
      </w:r>
      <w:r>
        <w:rPr>
          <w:rFonts w:eastAsia="Amiri" w:cs="Amiri" w:ascii="Amiri" w:hAnsi="Amiri"/>
          <w:color w:val="111111"/>
          <w:sz w:val="28"/>
          <w:szCs w:val="28"/>
          <w:rtl w:val="true"/>
          <w:lang w:bidi="ar-SA"/>
        </w:rPr>
        <w:t xml:space="preserve">.. </w:t>
      </w:r>
      <w:bookmarkStart w:id="623" w:name="pg15548_228884"/>
    </w:p>
    <w:p>
      <w:pPr>
        <w:pStyle w:val="Heading2"/>
        <w:numPr>
          <w:ilvl w:val="1"/>
          <w:numId w:val="1"/>
        </w:numPr>
        <w:rPr/>
      </w:pPr>
      <w:bookmarkStart w:id="624" w:name="__RefHeading___Toc9069140_2142443653"/>
      <w:bookmarkStart w:id="625" w:name="_Toc249"/>
      <w:bookmarkEnd w:id="623"/>
      <w:bookmarkEnd w:id="624"/>
      <w:r>
        <w:rPr/>
        <w:t>30</w:t>
      </w:r>
      <w:r>
        <w:rPr>
          <w:rtl w:val="true"/>
        </w:rPr>
        <w:t xml:space="preserve"> - </w:t>
      </w:r>
      <w:r>
        <w:rPr>
          <w:rtl w:val="true"/>
        </w:rPr>
        <w:t>و من كلام له عليه السلام</w:t>
      </w:r>
      <w:bookmarkEnd w:id="625"/>
    </w:p>
    <w:p>
      <w:pPr>
        <w:pStyle w:val="Heading3"/>
        <w:numPr>
          <w:ilvl w:val="2"/>
          <w:numId w:val="1"/>
        </w:numPr>
        <w:rPr/>
      </w:pPr>
      <w:bookmarkStart w:id="626" w:name="__RefHeading___Toc9069142_2142443653"/>
      <w:bookmarkStart w:id="627" w:name="_Toc250"/>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 xml:space="preserve">في معنى قتل عثمان و هو حكم له على عثمان و عليه و على الناس بما فعلوا و براءة له من دمه لو أمرت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لكنت قاتلا، أو نهيت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لكنت ناصرا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من نصره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خير منه، و من خذل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جامع لكم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جزعتم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فأسأتم الجزع، و للّه حكم واقع في المستأثر و الجازع</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9069144_2142443653"/>
      <w:bookmarkStart w:id="629" w:name="_Toc251"/>
      <w:bookmarkEnd w:id="628"/>
      <w:r>
        <w:rPr>
          <w:rtl w:val="true"/>
        </w:rPr>
        <w:t>اللغة</w:t>
      </w:r>
      <w:bookmarkEnd w:id="6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الطلب من العالي إلى الداني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 عن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ينصره، ترك إعانته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بالشيء استبد به و خص نفسه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فلانا إذا أحزنه؛ فعل به ما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الأنانية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الجزع و هو عدم الصبر</w:t>
      </w:r>
      <w:r>
        <w:rPr>
          <w:rFonts w:eastAsia="IRNazanin" w:cs="IRNazanin"/>
          <w:color w:val="111111"/>
          <w:sz w:val="28"/>
          <w:szCs w:val="28"/>
          <w:rtl w:val="true"/>
          <w:lang w:bidi="fa-IR"/>
        </w:rPr>
        <w:t>.</w:t>
      </w:r>
    </w:p>
    <w:p>
      <w:pPr>
        <w:pStyle w:val="Heading3"/>
        <w:numPr>
          <w:ilvl w:val="2"/>
          <w:numId w:val="1"/>
        </w:numPr>
        <w:rPr/>
      </w:pPr>
      <w:bookmarkStart w:id="630" w:name="__RefHeading___Toc9069146_2142443653"/>
      <w:bookmarkStart w:id="631" w:name="_Toc252"/>
      <w:bookmarkEnd w:id="630"/>
      <w:r>
        <w:rPr>
          <w:rtl w:val="true"/>
        </w:rPr>
        <w:t>الشرح</w:t>
      </w:r>
      <w:bookmarkEnd w:id="63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به لكنت 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عثمان و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تبرأ الإمام من ذلك و بيّن براءته بأقصر عبارة و أخصرها و هو حتى ينسب القتل لشخص إنما يكون بأحد </w:t>
      </w:r>
    </w:p>
    <w:p>
      <w:pPr>
        <w:pStyle w:val="BookText"/>
        <w:rPr/>
      </w:pPr>
      <w:r>
        <w:rPr>
          <w:rFonts w:ascii="Amiri" w:hAnsi="Amiri" w:eastAsia="Amiri" w:cs="Amiri"/>
          <w:color w:val="111111"/>
          <w:sz w:val="28"/>
          <w:sz w:val="28"/>
          <w:szCs w:val="28"/>
          <w:rtl w:val="true"/>
          <w:lang w:bidi="ar-SA"/>
        </w:rPr>
        <w:t>أمرين ؟ إما أن يباشر القتل أو يأمر به و الإمام لم يباشر القتل و لم يدّعه عليه أحد حتى اعداؤه و مناؤوه و أما الأمر فإنه ينفيه و يشهد بذلك موقفه و سفارته بين الثوار و بين عثمان و هذا الكلام منه يشهد أيضا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نهيت عنه لكنت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نهى عن قتله لكان ناصرا له و لكنه لم ينه عن قتله لما فعله من أحداث و لوجود الثوار و قيام الثورة في وجهه و ضياع كلامه هدرا في تلك الأجواء الصعبة التي لا يستمع فيها صوت على عادة العامة عند ما يرغبون في أمر أو يكرهون أمرا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من نصره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 من أنا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الإمام ذم لأنصار عثمان الذين هم السبب في قتله حيث تجاوزوا المعقول و أخذوا المحصول و أوردوه موارد الهلكة بأعمالهم الشائنة و تصرفاتهم السيئة كمروان و غيرهم من حثالة الأمويين فإنهم هم الذين نصروه فلم يكونوا أفضل ممن لم ينصره و لا يستطيعون ادعاء ذلك فإن الصحابة كانوا في المدينة و هم أفضل من مروان و جماعته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خذله لا يستطيع أن يقول نصره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هم الذين خذلوا عثمان و تركوا نصرته و الدفاع عنه و هم يعرفون قيمتهم و فضيلتهم و أنهم أشرف و أفضل ممن نصر عثمان و انتصر له لأنه لم ينصره إلا مروان و جماعة بني أمية المنتفعين بخلافته و المستفيدين من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جامع لكم أمره استأثر فأساء الأثرة و جزعتم فأسأتم الجزع و للّه حكم واقع في المستأثر و الجازع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ملخّص لكم و بعبارة موجزة قضيته و قصته أما هو فإنه استبد بالأمور و أخذ لنفسه و لعشيرته ما هو للمسلمين و جنى سيوفهم فأساء بهذا التقديم لنفسه و أهله على عامة المسلمين إساءة بالغة و أما المسلمون فقد جزعوا و ضاقت صدورهم و لم يتحملوا و يصبروا فأساءوا بقتله، فهو أساء بالاستئثار لأنه تجاوز حده و هم أساءوا بالجزع لأنهم تجاوزوا حده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رأي الإمام و ما يجري عليه في الدنيا و أما عند اللّه فإن لكل منهما حكم خاص به للقاتل و المقتول هو يعلمه و سوف يلحق مستحقه لا محالة</w:t>
      </w:r>
      <w:r>
        <w:rPr>
          <w:rFonts w:eastAsia="Amiri" w:cs="Amiri" w:ascii="Amiri" w:hAnsi="Amiri"/>
          <w:color w:val="111111"/>
          <w:sz w:val="28"/>
          <w:szCs w:val="28"/>
          <w:rtl w:val="true"/>
          <w:lang w:bidi="ar-SA"/>
        </w:rPr>
        <w:t xml:space="preserve">.. </w:t>
      </w:r>
      <w:bookmarkStart w:id="632" w:name="pg15548_228886"/>
    </w:p>
    <w:p>
      <w:pPr>
        <w:pStyle w:val="Heading2"/>
        <w:numPr>
          <w:ilvl w:val="1"/>
          <w:numId w:val="1"/>
        </w:numPr>
        <w:rPr/>
      </w:pPr>
      <w:bookmarkStart w:id="633" w:name="__RefHeading___Toc9069148_2142443653"/>
      <w:bookmarkStart w:id="634" w:name="_Toc253"/>
      <w:bookmarkEnd w:id="632"/>
      <w:bookmarkEnd w:id="633"/>
      <w:r>
        <w:rPr/>
        <w:t>31</w:t>
      </w:r>
      <w:r>
        <w:rPr>
          <w:rtl w:val="true"/>
        </w:rPr>
        <w:t xml:space="preserve"> - </w:t>
      </w:r>
      <w:r>
        <w:rPr>
          <w:rtl w:val="true"/>
        </w:rPr>
        <w:t>و من كلام له عليه السلام</w:t>
      </w:r>
      <w:bookmarkEnd w:id="634"/>
    </w:p>
    <w:p>
      <w:pPr>
        <w:pStyle w:val="Heading3"/>
        <w:numPr>
          <w:ilvl w:val="2"/>
          <w:numId w:val="1"/>
        </w:numPr>
        <w:rPr/>
      </w:pPr>
      <w:bookmarkStart w:id="635" w:name="__RefHeading___Toc9069150_2142443653"/>
      <w:bookmarkStart w:id="636" w:name="_Toc254"/>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 xml:space="preserve">لما أنفذ عبد اللّه بن عباس إلى الزبير يستفيئه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طاعته قبل حرب الجمل لا تلقينّ طلحة، فإنّك إن تلقه تجده كالثّور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عاقصا قرنه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يركب الصّعب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الق الزّبير، فإنّه ألين عريكة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عرفتني بالحجاز و أنكرتني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فما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سمعت منه هذه الكلمة،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9069152_2142443653"/>
      <w:bookmarkStart w:id="638" w:name="_Toc255"/>
      <w:bookmarkEnd w:id="637"/>
      <w:r>
        <w:rPr>
          <w:rtl w:val="true"/>
        </w:rPr>
        <w:t>اللغة</w:t>
      </w:r>
      <w:bookmarkEnd w:id="6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فاء بمعنى رجع و يستفيئه يسترجعه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البقر و جمعه ثيران و أثوار و ثيار و 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عقص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فتله و لواه و الأعقص من التيوس ما التوى قرناه على أذنيه من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الجموح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المنقادة المطيعة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ألين 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أسلس خلقا، و العريكة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جهلتني و لم تعرفني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الأمر صرفه و شغله</w:t>
      </w:r>
      <w:r>
        <w:rPr>
          <w:rFonts w:eastAsia="IRNazanin" w:cs="IRNazanin"/>
          <w:color w:val="111111"/>
          <w:sz w:val="28"/>
          <w:szCs w:val="28"/>
          <w:rtl w:val="true"/>
          <w:lang w:bidi="fa-IR"/>
        </w:rPr>
        <w:t xml:space="preserve">. </w:t>
      </w:r>
      <w:bookmarkStart w:id="639" w:name="pg15548_228887"/>
    </w:p>
    <w:p>
      <w:pPr>
        <w:pStyle w:val="Heading3"/>
        <w:numPr>
          <w:ilvl w:val="2"/>
          <w:numId w:val="1"/>
        </w:numPr>
        <w:rPr/>
      </w:pPr>
      <w:bookmarkStart w:id="640" w:name="__RefHeading___Toc9069154_2142443653"/>
      <w:bookmarkStart w:id="641" w:name="_Toc256"/>
      <w:bookmarkEnd w:id="639"/>
      <w:bookmarkEnd w:id="640"/>
      <w:r>
        <w:rPr>
          <w:rtl w:val="true"/>
        </w:rPr>
        <w:t>الشرح</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تلقين طلحة فإنك أن تلقه تجده كالثور عاقصا قرنه يركب الصعب و يقول هو 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تواجه الجيشان و قبل بدء المعركة، في موقعة الجمل أحب الإمام أن يرمي آخر سهم معه لعله يرجع ضالا أو يهدي تائها و لذا أرسل ابن عباس إلى الزبير ثالث ثلاثة قاد الناس لقتال الإمام و مع أن طلحة ثاني الثلاثة فإنه نهاه عن لقائه قائلا له هذا القول الذي يحكي نفسية طلحة و يقرأها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ينهاه أن يأتي طلحة لما يعرفه عنه من كبرياء و غطرسة و ما فيه من عناد و يعبر عنه الإمام بقوله تجده كالثور عاقصا قرنه أي يستعد للقتال لا يفهم و لا يعي و للكبر الذي فيه يعمل ما فيه هلاك دينه و دنياه و يخوض الحرب و مع ذلك يدعي و يقول إنه لم يعمل إلا ‍أمور المطلوبة التي تحفظ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طيب مطيع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الق الزبير فإنه ألين عريكة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خالك عرفتني بالحجاز و أنكرتني بالعراق 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نهاه عن لقاء طلحة لما يعرفه عنه من نفسية فاسدة أمره أن يلقى الزبير و علل ذلك بأنه سلس ينقاد و يسمع أمره أن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لك ابن خالك و عدل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 لما في كلمة ابن خالك من القربى و الرحم تذكيرا له باصرة مهمة طيبة لعلها تحرك فيه بقايا نخوة رحمية ترجعه إلى الحق و تلويه عن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عرفتني بالحجاز أيام السقيفة عند ما وقفت إلى جانبي و طالبت بحقي و أبيت أن تبايع أبا بكر ثم عند ما جعلها عمر شورى كنت معي و قد بايعتني عرفتني في الحجاز و جهلتني و لم تعرفني في العراق حيث قدت الجيوش لحربي و قتالي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ظهر لك من أموري حتى تنكرت لما ابتدأت به من بيعتي و متابعتي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لم يغيّر و لم يبدّل و إنما الزبير هو الذي بدّل و غيّر حيث رأى الأمرة فأحبها و طلبها و سعى جهده من أجلها حتى قاد الجيوش لانتزاعها من أهلها و ممن هو أحق بها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 عن الإمام جعفر الصادق عليه السلام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رضي اللّه عنه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الزبير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أريد ما تريد كأنه يقول الملك لم يزدني على ذلك فرجعت إلى علي عليه السلام فأخبرته </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الزبير يطلب الأمر لنفسه أو يكون شريكا للإمام بها و هذا ما كان يتوقعه من خلافة الإمام هو و طلحة فلما تبين لهما أن لا نصيب لهما من الحكم أعلنا التمرد و الحرب</w:t>
      </w:r>
      <w:r>
        <w:rPr>
          <w:rFonts w:eastAsia="Amiri" w:cs="Amiri" w:ascii="Amiri" w:hAnsi="Amiri"/>
          <w:color w:val="111111"/>
          <w:sz w:val="28"/>
          <w:szCs w:val="28"/>
          <w:rtl w:val="true"/>
          <w:lang w:bidi="ar-SA"/>
        </w:rPr>
        <w:t xml:space="preserve">.. </w:t>
      </w:r>
      <w:bookmarkStart w:id="642" w:name="pg15548_228889"/>
    </w:p>
    <w:p>
      <w:pPr>
        <w:pStyle w:val="Heading2"/>
        <w:numPr>
          <w:ilvl w:val="1"/>
          <w:numId w:val="1"/>
        </w:numPr>
        <w:rPr/>
      </w:pPr>
      <w:bookmarkStart w:id="643" w:name="__RefHeading___Toc9069156_2142443653"/>
      <w:bookmarkStart w:id="644" w:name="_Toc257"/>
      <w:bookmarkEnd w:id="642"/>
      <w:bookmarkEnd w:id="643"/>
      <w:r>
        <w:rPr/>
        <w:t>32</w:t>
      </w:r>
      <w:r>
        <w:rPr>
          <w:rtl w:val="true"/>
        </w:rPr>
        <w:t xml:space="preserve"> - </w:t>
      </w:r>
      <w:r>
        <w:rPr>
          <w:rtl w:val="true"/>
        </w:rPr>
        <w:t>و من خطبه له عليه السلام</w:t>
      </w:r>
      <w:bookmarkEnd w:id="644"/>
    </w:p>
    <w:p>
      <w:pPr>
        <w:pStyle w:val="Heading3"/>
        <w:numPr>
          <w:ilvl w:val="2"/>
          <w:numId w:val="1"/>
        </w:numPr>
        <w:rPr/>
      </w:pPr>
      <w:bookmarkStart w:id="645" w:name="__RefHeading___Toc9069158_2142443653"/>
      <w:bookmarkStart w:id="646" w:name="_Toc258"/>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و فيها يصف زمانه بالجور، و يقسم الناس فيه خمسة أصناف، ثم يزهد في الدنيا</w:t>
      </w:r>
    </w:p>
    <w:p>
      <w:pPr>
        <w:pStyle w:val="Heading3"/>
        <w:numPr>
          <w:ilvl w:val="2"/>
          <w:numId w:val="1"/>
        </w:numPr>
        <w:rPr/>
      </w:pPr>
      <w:bookmarkStart w:id="647" w:name="__RefHeading___Toc9069160_2142443653"/>
      <w:bookmarkStart w:id="648" w:name="_Toc259"/>
      <w:bookmarkEnd w:id="647"/>
      <w:r>
        <w:rPr>
          <w:rtl w:val="true"/>
        </w:rPr>
        <w:t>معنى جور الزمان</w:t>
      </w:r>
      <w:bookmarkEnd w:id="648"/>
    </w:p>
    <w:p>
      <w:pPr>
        <w:pStyle w:val="BookText"/>
        <w:rPr/>
      </w:pPr>
      <w:r>
        <w:rPr>
          <w:rFonts w:ascii="Amiri" w:hAnsi="Amiri" w:eastAsia="Amiri" w:cs="Amiri"/>
          <w:color w:val="111111"/>
          <w:sz w:val="28"/>
          <w:sz w:val="28"/>
          <w:szCs w:val="28"/>
          <w:rtl w:val="true"/>
          <w:lang w:bidi="ar-SA"/>
        </w:rPr>
        <w:t xml:space="preserve">أيّها النّاس، إنّا قد أصبحنا في 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زمن كنود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المحسن مسيئا، و يزداد الظّالم فيه عتوّا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ننتفع بما علمنا، و لا نسأل عمّا جهلنا، و لا نتخوّف 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تحلّ 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9069162_2142443653"/>
      <w:bookmarkStart w:id="650" w:name="_Toc260"/>
      <w:bookmarkEnd w:id="649"/>
      <w:r>
        <w:rPr>
          <w:rtl w:val="true"/>
        </w:rPr>
        <w:t>أصناف المسيئين</w:t>
      </w:r>
      <w:bookmarkEnd w:id="650"/>
    </w:p>
    <w:p>
      <w:pPr>
        <w:pStyle w:val="BookText"/>
        <w:rPr/>
      </w:pPr>
      <w:r>
        <w:rPr>
          <w:rFonts w:ascii="Amiri" w:hAnsi="Amiri" w:eastAsia="Amiri" w:cs="Amiri"/>
          <w:color w:val="111111"/>
          <w:sz w:val="28"/>
          <w:sz w:val="28"/>
          <w:szCs w:val="28"/>
          <w:rtl w:val="true"/>
          <w:lang w:bidi="ar-SA"/>
        </w:rPr>
        <w:t>و 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لا يمنعه الفساد في الأرض إلاّ مهانة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كلالة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نضيض وفره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 المصلت لسيفه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المعلن بشرّه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المجلب بخيله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أشرط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أوبق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لحطام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مقنب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يقوده، أو منبر يفرعه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لبئس المتجر أن ترى الدّنيا لنفسك ثمنا، و ممّا لك عند اللّه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يطلب الدّنيا بعمل الآخرة، و لا يطلب الآخرة بعمل الدّنيا، قد طامن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شخصه، و قارب من خطوه، و شمّر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ثوبه، و 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للأمانة، و اتّخذ ستر اللّه 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المعصية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أبعده عن طلب الملك ضؤولة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انقطاع سببه، فقصرته </w:t>
      </w:r>
      <w:bookmarkStart w:id="651" w:name="pg15548_228890"/>
    </w:p>
    <w:p>
      <w:pPr>
        <w:pStyle w:val="BookText"/>
        <w:rPr/>
      </w:pPr>
      <w:bookmarkEnd w:id="651"/>
      <w:r>
        <w:rPr>
          <w:rFonts w:ascii="Amiri" w:hAnsi="Amiri" w:eastAsia="Amiri" w:cs="Amiri"/>
          <w:color w:val="111111"/>
          <w:sz w:val="28"/>
          <w:sz w:val="28"/>
          <w:szCs w:val="28"/>
          <w:rtl w:val="true"/>
          <w:lang w:bidi="ar-SA"/>
        </w:rPr>
        <w:t xml:space="preserve">الحال على حاله، فتحلّى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القناعة، و تزيّن بلباس أهل الزّهادة، و ليس من ذلك في مراح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مغدى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9069164_2142443653"/>
      <w:bookmarkStart w:id="653" w:name="_Toc261"/>
      <w:bookmarkEnd w:id="652"/>
      <w:r>
        <w:rPr>
          <w:rtl w:val="true"/>
        </w:rPr>
        <w:t>الراغبون في الله</w:t>
      </w:r>
      <w:bookmarkEnd w:id="653"/>
    </w:p>
    <w:p>
      <w:pPr>
        <w:pStyle w:val="BookText"/>
        <w:rPr/>
      </w:pPr>
      <w:r>
        <w:rPr>
          <w:rFonts w:ascii="Amiri" w:hAnsi="Amiri" w:eastAsia="Amiri" w:cs="Amiri"/>
          <w:color w:val="111111"/>
          <w:sz w:val="28"/>
          <w:sz w:val="28"/>
          <w:szCs w:val="28"/>
          <w:rtl w:val="true"/>
          <w:lang w:bidi="ar-SA"/>
        </w:rPr>
        <w:t xml:space="preserve">و بقي رجال غضّ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أراق دموعهم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المحشر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بين شريد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خائف مقموع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ساكت مكعوم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وداع مخلص، و ثكلان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أخملتهم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شملتهم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في بحر أجاج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أفواههم ضامزة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قلوبهم قرحة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وعظوا حتّى ملّوا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قهروا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ذلّوا، و قتلوا حتّى قلّوا</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9069166_2142443653"/>
      <w:bookmarkStart w:id="655" w:name="_Toc262"/>
      <w:bookmarkEnd w:id="654"/>
      <w:r>
        <w:rPr>
          <w:rtl w:val="true"/>
        </w:rPr>
        <w:t>التزهيد في الدنيا</w:t>
      </w:r>
      <w:bookmarkEnd w:id="655"/>
    </w:p>
    <w:p>
      <w:pPr>
        <w:pStyle w:val="BookText"/>
        <w:rPr/>
      </w:pPr>
      <w:r>
        <w:rPr>
          <w:rFonts w:ascii="Amiri" w:hAnsi="Amiri" w:eastAsia="Amiri" w:cs="Amiri"/>
          <w:color w:val="111111"/>
          <w:sz w:val="28"/>
          <w:sz w:val="28"/>
          <w:szCs w:val="28"/>
          <w:rtl w:val="true"/>
          <w:lang w:bidi="ar-SA"/>
        </w:rPr>
        <w:t xml:space="preserve">فلتكن الدّنيا في أعينكم أصغر من حثالة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قراضة الجلم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اتّعظوا بمن كان قبلكم، قبل أن يتّعظ بكم من بعدكم، و ارفضوها ذميمة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قد رفضت من كان أشغف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الخطبة ربما نسبها من لا علم له إلى معاوية، و هي من كلام أمير المؤمنين عليه السلام الذي لا يشك فيه، و أين الذهب من الرّغام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العذب من الأجاج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دلّ على ذلك الدليل الخرّيت و نقده الناقد البصير عمرو بن بحر الجاحظ؛ فإنه ذكر هذه الخطبة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نسبها إلى معاوية، ثم تكلّم من بعدها بكلام في معناها، جملته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بكلام علي عليه السلام أشبه، و بمذهبه في تصنيف الناس، و في الإخبار عما هم عليه من القهر و الإذلال، و من التقية و الخوف، أليق</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وجدنا معاوية في حال من الأحوال يسلك في كلامه مسلك الزهاد، و مذاهب العبّاد</w:t>
      </w:r>
      <w:r>
        <w:rPr>
          <w:rFonts w:eastAsia="Amiri" w:cs="Amiri" w:ascii="Amiri" w:hAnsi="Amiri"/>
          <w:color w:val="111111"/>
          <w:sz w:val="28"/>
          <w:szCs w:val="28"/>
          <w:rtl w:val="true"/>
          <w:lang w:bidi="ar-SA"/>
        </w:rPr>
        <w:t xml:space="preserve">!. </w:t>
      </w:r>
      <w:bookmarkStart w:id="656" w:name="pg15548_228891"/>
    </w:p>
    <w:p>
      <w:pPr>
        <w:pStyle w:val="Heading3"/>
        <w:numPr>
          <w:ilvl w:val="2"/>
          <w:numId w:val="1"/>
        </w:numPr>
        <w:rPr/>
      </w:pPr>
      <w:bookmarkStart w:id="657" w:name="__RefHeading___Toc9069168_2142443653"/>
      <w:bookmarkStart w:id="658" w:name="_Toc263"/>
      <w:bookmarkEnd w:id="656"/>
      <w:bookmarkEnd w:id="657"/>
      <w:r>
        <w:rPr>
          <w:rtl w:val="true"/>
        </w:rPr>
        <w:t>اللغة</w:t>
      </w:r>
      <w:bookmarkEnd w:id="6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الاستكبار و تجاوز الحد و العاتي هو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يقرع من ينزل به أي يصيبه، الداهية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كلالة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سلاحه، و كلّ السيف إذا لم يعد يقطع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نضيض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ماله، و النضيض القليل، و الوفر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أصلت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غمده و شهره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المظهر لشره و المجاهر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أجلب بخيله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أجلب عليهم أعان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راجل الماشي على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أشرط نفسه لكذا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هيأها و أعدها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أوبق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ما تكسر من العشب اليابس و هنا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اختلس و استلب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من الخيل ما بين الثلاثين إلى الأربعين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ثوبه 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التزيين و التنميق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ضؤولة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تأوي إليه الماشية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غدا إذا ذهب في الصباح</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غض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و كسره عما لا يحل له</w:t>
      </w:r>
      <w:r>
        <w:rPr>
          <w:rFonts w:eastAsia="Amiri" w:cs="Amiri" w:ascii="Amiri" w:hAnsi="Amiri"/>
          <w:color w:val="111111"/>
          <w:sz w:val="28"/>
          <w:szCs w:val="28"/>
          <w:rtl w:val="true"/>
          <w:lang w:bidi="ar-SA"/>
        </w:rPr>
        <w:t xml:space="preserve">. </w:t>
      </w:r>
      <w:bookmarkStart w:id="659" w:name="pg15548_228892"/>
    </w:p>
    <w:p>
      <w:pPr>
        <w:pStyle w:val="BookText"/>
        <w:rPr/>
      </w:pPr>
      <w:bookmarkEnd w:id="659"/>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الرجوع، المعاد و الرجوع إلى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أراق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صبّها و أجراها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و الحساب، يوم المحشر يوم يحشر الناس فيه للحساب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المشرد، المطرود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الهارب إلى الوحدة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كعم البعير إذا شد فاه لئلا يعض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الثكل و هو 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متألم، 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الخمول و هو الذي لا نباهة له، الساقط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العزة من ذلّ إذا 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سئموا و ضجروا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السلم يدبغ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قراضة الجلم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الجلم هو المقراض تجز به أوبار الإبل و قراضته ما تساقط من قرضه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الشغاف و هو الحب الذي يصل إلى شغاف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الوله</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9069170_2142443653"/>
      <w:bookmarkStart w:id="661" w:name="_Toc264"/>
      <w:bookmarkEnd w:id="660"/>
      <w:r>
        <w:rPr>
          <w:rtl w:val="true"/>
        </w:rPr>
        <w:t>الشرح</w:t>
      </w:r>
      <w:bookmarkEnd w:id="66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قد أصبحنا في دهر عنود و زمن 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عليه السلام زمانه و حال الناس فيه و بيّن معايب ذلك الزمن الذي أشبه ما يكون انطباقا على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الزمن في عهد رسول اللّه زمن جهاد و وفاء و إخلاص، زمن ترتفع فيه قيمة المحسن و تعلو منزلته و يؤخذ على يد الظالم حتى يرتدع أو يتوب، يبحث الناس عن العلم </w:t>
      </w:r>
    </w:p>
    <w:p>
      <w:pPr>
        <w:pStyle w:val="BookText"/>
        <w:rPr/>
      </w:pPr>
      <w:r>
        <w:rPr>
          <w:rFonts w:ascii="Amiri" w:hAnsi="Amiri" w:eastAsia="Amiri" w:cs="Amiri"/>
          <w:color w:val="111111"/>
          <w:sz w:val="28"/>
          <w:sz w:val="28"/>
          <w:szCs w:val="28"/>
          <w:rtl w:val="true"/>
          <w:lang w:bidi="ar-SA"/>
        </w:rPr>
        <w:t>و ينتفعون به و هو بأمن و سلامة من كل نازلة ببركة وجود النبي و حضوره و لكن اقد أصبحنا اليوم في زمن ظالم و وقت كافر و نسب الظلم و الكفر إلى الزمان لوجودهما فيه و إن كان في الحقيقة الظلم و الكفر من أهله، و قد رأى الإمام تحول الناس عن الحق و عدولهم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الظلم يستشري و يتخذ أعوانا و أنصارا، يرى معاوية و جنده و يرى طلحة و الزبير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الانحراف و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فيه المحسن 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تنعكس و تتبدل المقاييس و 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سيئات الزمن أن يتحول المحسن البار فاعل الخير إلى مسيئ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يزداد الظالم فيه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الظلم و الكفر يكثر الظالمون و يزدادون في غيهم و يسترسلون في ضلالهم لأنهم بمأمن من سطوات الشريعة و أخذها و من أمن العقوبة أساء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ننتفع بما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توبيخ للمقصرين الذين لا يعملون بما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نسأل عما جهلنا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حظ سوء الإنسان و شقاوته إنه لا يعرف الأمر الفلاني ثم لا يسأل عنه تكبرا عن المسألة أو جبنا و خجلا أو لغيرها من الدواعي، إنه يبقى في الجهل و لا يكلف نفسه عناء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نتخوف قارعة حتى تحل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نحسب للأحداث حسابها و لا نعد لها عدتها، لا نفكر في عواقب الأمور و نتطلع إلى المستقبل و ما يحمله حتى إذا نزلت بنا المصيبة و حلت الكارثة عندها التفتنا إلى أنفسنا و انتبهنا من غفلتنا و لكن أين المخرج و كيف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مخرج و لا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على أربعة أصناف منهم من لا يمنعه الفساد في الأرض إلا مهانة نفسه و كلالة حده و نضيض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الصنف الأول من الأربعة و هو في طبعه الفساد و الانحراف و يريدهما و لكن الحواجز و الموانع تقف في وجهه و تمنعه من القيام بالرذيلة، فإن جبلته مطبوعة على الفساد و لكن لحقارته و ضعته أولا و لعدم قدرته و عجزه ثانيا و لقلة ماله و إفلاسه ثالثا، فهذه الحواجز هي التي تقف دون سعيه في الفساد و الاضلال فلم يمتنع زهدا و إنما امتنع عجزا،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المصلت لسيفه و المعلن بشره و المجلب بخيله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ثاني الأربعة من الأشرار الذين يطلبون الدنيا و قد بين كيف يكون سلوكهم للحصول عليها إنهم قد جردوا السيف و استعملوه في كل ما يحقق أغراضهم فقتلوا و سفكوا الدماء و أعلنوا شرهم </w:t>
      </w:r>
    </w:p>
    <w:p>
      <w:pPr>
        <w:pStyle w:val="BookText"/>
        <w:rPr/>
      </w:pPr>
      <w:r>
        <w:rPr>
          <w:rFonts w:ascii="Amiri" w:hAnsi="Amiri" w:eastAsia="Amiri" w:cs="Amiri"/>
          <w:color w:val="111111"/>
          <w:sz w:val="28"/>
          <w:sz w:val="28"/>
          <w:szCs w:val="28"/>
          <w:rtl w:val="true"/>
          <w:lang w:bidi="ar-SA"/>
        </w:rPr>
        <w:t>و جهروا بظلمهم و استعملوا كل الوسائل المتاحة لهم و كنى عن ذلك بأجلاب الخيل و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أشرط نفسه و أوبق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الشرير قد هيأ نفسه و استعد بجميع الوسائل المعنوية و المادية لإحراز الدنيا و اصطيادها و لكنه قد أفسد دينه و أهلك نفسه بهذا الطلب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لحطام ينتهزه أو مقنب يقوده أو منبر يفرعه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الأسباب الداعية لهذا الشخص إلى فعل ما يفعله و العلل التي من أجلها كان يسعى، إنه كان يسعى من أجل مال الدنيا ليحصل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يسعى من أجل حطام الدنيا و ما فيها أو كان يسعى من أجل الزعامة الدنيوية فيتحول إلى رئيس تحت أمرته الناس و الجند يأمر فيطاع فإن صاحب المقنب هو الرئيس الذي تحت أمرته ثلاثين أو أربعين فرسا برجالها و بهم يحقق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بكل سعيه يسعى ليعتلي منبرا كناية عن كونه زعيما دينيا له سيطرة على قلوب الناس و توجيههم فهو يطلب بواسطة الدين الدنيا و زعامتها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لبئس المتجر أن ترى الدنيا لنفسك ثمنا و ممالك عند اللّه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لا يترك الهفوة تمر و الرذيلة تسري حتى يبين فسادها و ضررها و يحذّر من شرها لعل إنسانا ينظر لنفسه أو يرجع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الشقاء و التعاسة أن يتجر الإنسان بهذه التجارة الخاسرة من أجل المال أو الرياسة بفرعيها الديني و الدنيوي يبيع نفسه و يجعلها ثمنا لهذه الدنيا و عوضا عما أعده اللّه له في الآخرة من جنات و قصور و عيون و حور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يبيع نفسه و ما أعده اللّه له في الآخرة بمال الدنيا أو زعامتها و هي تجارة خاسرة و معاملة سفهية و هل من عاقل راشد يقوم على مثل هذه التجارة؟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يطلب الدنيا بعمل الآخرة و لا يطلب الآخرة بعمل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الأربعة من الذين يطلبون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يظهر بعمله أنه يعمل للآخرة و لكن في الواقع يطلب بعمله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من أجل أن يصطاد قلوب الناس و ثقتهم ليفتك بهم و بما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الزهد و النسك و لكن يريد أن تضع الناس أموالها بين يديه فيستغلها لصالحه و صالح أسرته، ينادي بالدين من أجل أن يترأس على الناس، إن صوته يعلو من أجل الآخرة ظاهرا و لكنه يطلب الدنيا في قرارة نفسه و عمقها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يطلب بعمل الدنيا الآخرة بل العكس يطلب بعمل الآخرة الدنيا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طامن من شخصه و قارب من خطوه و شمر من ثوبه و زخرف من نفسه للأمانة و اتخذ ستر اللّه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الوسائل و الطرق التي يصطاد بها هذا الرجل 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طرق شريفة يسلكها الصالحون و أرباب المعرفة، و أهل التقى و الإيمان يسلكها هذا الشخص بنفسه و يقلدهم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طامن من نفسه أي تواضع و التواضع علامة الدين فإن المتكبر بعيد عن الدين لأنه خلاف تعاليمه و وصاياه و قارب من خطوه ليظهر عليه الوقار و السكينة و عدم الطيش و الخفة و شمّر من ثوبه ليظهر أنه محتاط في طهارته و بالتالي متدين ملتزم و أيضا يزخرف من نفسه للأمانة فهو يمدحها أمام الناس و يعدّد طاعاته المقربة من اللّه و أعماله الشرعية كي يكون موضع أمانات الناس و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اتخذ هذه الأفعال ذريعة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كانت سترا و وقاية جعلها اللّه ليدخل منها الإنسان إلى الطاعة و الجنة و ما فيه رضى اللّه و إذا بهذا الشخص يتخذ هذه الأمور التي يطمأن إلى أن من اتخذها كان من عباد اللّه الصالحين، يتخذها هذا وسيلة من أجل معصية اللّه التي هي طلب الدنيا و الترأس فيها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أبعده عن طلب الملك ضؤولة نفسه و انقطاع سببه فقصرته الحال على حاله فتحلى باسم القناعة و تزين بلباس أهل الزهادة و ليس من ذلك في مراح و لا مغدى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رابع الأربعة ممن يطلب الدنيا و يريدها و لكن العجز أقعده و القلة 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قرارة نفسه يريد الملك و الرياسة و السلطة و لكن ضعته و حقارة نفسه و عدم ملكه للأسباب التي توفر ذلك كان وراء قعوده و سكونه و أضحى كما هو على حاله التي يقدر عليها فتحلى باسم القناعة و هذا كثير ما يستعمله العاجز و غير المتمكن فهو لا يقدر على شراء سيارة فيشتري دراجة و يظهر أمام الناس أنه قانع راض و لكن في الحقيقة لم تكن قناعة عن قدرة و إنما كانت عن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تزين بلباس أهل الزهادة من ممارسة العبادات و البعد عن المحرمات و القيام ببعض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نفى عنه القناعة و الزهد أصلا و عبّر عنهما بقوله و ليس من ذلك في مراح و لا مغدى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رجال غضّ أبصارهم ذكر المرجع و أراق دموعهم خوف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الخامس الذي لم يذكره الإمام مع الأربعة المتقدمين إنه قسم أفرده لخصوصياته و خصائصه و ما يتمتع به من مناقب و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عز وجوده في زماننا، أقل من </w:t>
      </w:r>
    </w:p>
    <w:p>
      <w:pPr>
        <w:pStyle w:val="BookText"/>
        <w:rPr/>
      </w:pPr>
      <w:r>
        <w:rPr>
          <w:rFonts w:ascii="Amiri" w:hAnsi="Amiri" w:eastAsia="Amiri" w:cs="Amiri"/>
          <w:color w:val="111111"/>
          <w:sz w:val="28"/>
          <w:sz w:val="28"/>
          <w:szCs w:val="28"/>
          <w:rtl w:val="true"/>
          <w:lang w:bidi="ar-SA"/>
        </w:rPr>
        <w:t>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تقع أعيننا على واحد منهم فعسى أن يجود الزمان بمن يصف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الرجال غض أبصارهم ذكر المرجع فقد وضعوا الآخرة نصب أعينهم و عرفوا أنهم سوف يعودون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المصير المحتوم الذي ينتظرهم، هذا المصير هو وحده الذي منعهم عن الحرام و عن ممارسة الممنوعات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أيقن أنه سيرجع إلى اللّه عرف مصيره و نهايته فإنه لا بد و أن يمتنع عن كل حرام و يمتنع عن كل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بكوا في ظلمات الليل خوفا من الوقوف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ينتحبون لعلهم في الآخرة يضحكون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بين شريد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الآخرة الذين لا يداهنون و لا يسايرون على حساب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للّه و همهم 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مشرّدون في أطراف الأرض بعيدون في بقاعها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كلمة الحق فأغضبت الظالمين فأرادوهم فهربوا و نأوا في طول الأرض و عرضها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خائف مقموع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يقدر على الهرب و الفرار فهو يعيش الخوف و الفزع على نفسه و دينه في قهر و إذلال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ساكت مكعوم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ساكت قهرا عنه ممنوع من الكلام و الحديث لا يقدر أن يأمر بالمعروف أو ينهى عن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يتوجه إلى اللّه يدعوه بإخلاص و لا يدعو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ثكلان موجع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متألم حزين لما يصيب الدين على أيدي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أخملتهم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الخوف لا يظهرون و لا يعرفون فمن هنا ليسوا في الواجهة و المقدمة، لم تعرفهم وسائل الإعلام و لم تكتب عنهم الصحف و المجلات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شملتهم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الاتقياء أذلة في دولة الظالمين و المعتدين يمارس عليهم أنواع من الاستهزاء و السخرية و لكن إلى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بحر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منفردين ضمن هذا العالم الفاسد الذي لا يرعى الحقوق و لا يحفظ الحدود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أفواههم ضامزة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أفواههم ساكتة لا تستطيع إنكار المنكر و رفع الصوت في وجه الانحراف و الفساد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قلوبهم 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مجروحة بما يجري أمامهم من المنكرات فلا يستطيعون تغييرها كناية عن أساهم و لوعتهم و أسفهم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وعظوا حتى 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قدر استطاعتهم في إرشاد الناس و بيان الأحكام حتى سئمت نفوسهم لعدم الاستجابة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قهروا حتى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عليهم عملية القهر و الضغط حتى أذلهم الطغاة فلذا نجد من شدة سوط السلطان و سيفه لا يظهر الإنسان علنا و لا يمارس عبادته بحرية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قتلوا حتى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نرى رجال اللّه قلة بل نوادر لأن الداعية للّه سيواجه العالم بلسانه و موقفه و قلمه و يده و هذا يعرّضه للهلاك و القتل و لكثرة الظالمين و ممارساتهم و ما يلاحقون به هؤلاء الرجال قلوا و أصبحوا أقل من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الدنيا في أعينكم أصغر من حثالة القرظ و قراضة الجلم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الإمام في نهاية هذه الخطبة إلى موعظة الناس و ردهم إلى اللّه و ذلك باستصغار الدنيا و نبذها و تركها و التخلي عنها لأنها السبب في بعد الإنسان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الإنسان أن يجعلها في عينه أصغر و أحقر من بقايا النبات الذي يدبغ به أو ما يتساقط عند ما يجز الغنم فإن ذلك شيء تافه حقير لا يسأل عنه أحد و لا يبحث عنه أحد فكذلك أنتم انبذوا الدنيا و احتقروها و احتقروا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اتعظوا بمن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سبقتنا أمم كثيرة لم يبق منها أثر، ماتوا جميعا و قضوا كلهم و لم يبق إلا ذكرهم نسمع بهم و نعلم أخبارهم قد لقوا وجه ربهم و عنده الحساب و لهم الثواب أو العقاب فهؤلاء يجب أن نأخذهم عبرة لنا و موعظة نأخذ من أعمالهم ما يفيدنا و نجتنب عنها ما يضرنا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فنعمل بالأولى و نترك الثانية و هكذا تكون طريقة العاقل يرى غيره فيأخذ تجربته و يستفيد منها و لا يرضى أن يكون هو محط التجربة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يتعظ بكم من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أنتم محط التجربة فيستفيد منكم غيركم مما يأتي بعدكم و لا تستفيدون أنتم ممن سبقكم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ارفضوها ذميمة فإنها رفضت من كان أشغف بها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اتركوها قبيحة سيئة فإنها لقبحها و سيئاتها قد تركت من كان أشد حبا لها منكم و أشد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تخلّت عمن كان أشد حبا لها فهي بالأولى أن تترككم و لم تحبوها كحبهم</w:t>
      </w:r>
      <w:r>
        <w:rPr>
          <w:rFonts w:eastAsia="Amiri" w:cs="Amiri" w:ascii="Amiri" w:hAnsi="Amiri"/>
          <w:color w:val="111111"/>
          <w:sz w:val="28"/>
          <w:szCs w:val="28"/>
          <w:rtl w:val="true"/>
          <w:lang w:bidi="ar-SA"/>
        </w:rPr>
        <w:t xml:space="preserve">. </w:t>
      </w:r>
      <w:bookmarkStart w:id="662" w:name="pg15548_228898"/>
    </w:p>
    <w:p>
      <w:pPr>
        <w:pStyle w:val="Heading2"/>
        <w:numPr>
          <w:ilvl w:val="1"/>
          <w:numId w:val="1"/>
        </w:numPr>
        <w:rPr/>
      </w:pPr>
      <w:bookmarkStart w:id="663" w:name="__RefHeading___Toc9069172_2142443653"/>
      <w:bookmarkStart w:id="664" w:name="_Toc265"/>
      <w:bookmarkEnd w:id="662"/>
      <w:bookmarkEnd w:id="663"/>
      <w:r>
        <w:rPr/>
        <w:t>33</w:t>
      </w:r>
      <w:r>
        <w:rPr>
          <w:rtl w:val="true"/>
        </w:rPr>
        <w:t xml:space="preserve"> - </w:t>
      </w:r>
      <w:r>
        <w:rPr>
          <w:rtl w:val="true"/>
        </w:rPr>
        <w:t>و من خطبه له عليه السلام</w:t>
      </w:r>
      <w:bookmarkEnd w:id="664"/>
    </w:p>
    <w:p>
      <w:pPr>
        <w:pStyle w:val="Heading3"/>
        <w:numPr>
          <w:ilvl w:val="2"/>
          <w:numId w:val="1"/>
        </w:numPr>
        <w:rPr/>
      </w:pPr>
      <w:bookmarkStart w:id="665" w:name="__RefHeading___Toc9069174_2142443653"/>
      <w:bookmarkStart w:id="666" w:name="_Toc266"/>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 xml:space="preserve">عند خروجه لقتال أهل البصرة، و فيها حكمة مبعث الرسل، ثم يذكر فضله و يذم الخارجين 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عليه السلام بذي 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يخصف نعله،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هذا النعل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لهي أحبّ إليّ من إمرتكم، إلا أن أقيم حقّا، أو أدفع باطلا، ثم خرج فخطب الناس فقال</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9069176_2142443653"/>
      <w:bookmarkStart w:id="668" w:name="_Toc267"/>
      <w:bookmarkEnd w:id="667"/>
      <w:r>
        <w:rPr>
          <w:rtl w:val="true"/>
        </w:rPr>
        <w:t>حكمة بعثة النبي</w:t>
      </w:r>
      <w:bookmarkEnd w:id="668"/>
    </w:p>
    <w:p>
      <w:pPr>
        <w:pStyle w:val="BookText"/>
        <w:rPr/>
      </w:pPr>
      <w:r>
        <w:rPr>
          <w:rFonts w:ascii="Amiri" w:hAnsi="Amiri" w:eastAsia="Amiri" w:cs="Amiri"/>
          <w:color w:val="111111"/>
          <w:sz w:val="28"/>
          <w:sz w:val="28"/>
          <w:szCs w:val="28"/>
          <w:rtl w:val="true"/>
          <w:lang w:bidi="ar-SA"/>
        </w:rPr>
        <w:t xml:space="preserve">إنّ اللّه بعث محمّدا صلّى اللّه عليه و آله، و ليس أحد من العرب يقرأ كتابا، و لا يدّعي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نبوّة، فساق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حتّى بوّأهم محلّتهم، و بلّغهم منجاتهم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فاستقامت قناتهم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اطمأنّت صفاتهم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9069178_2142443653"/>
      <w:bookmarkStart w:id="670" w:name="_Toc268"/>
      <w:bookmarkEnd w:id="669"/>
      <w:r>
        <w:rPr>
          <w:rtl w:val="true"/>
        </w:rPr>
        <w:t>فضل علي</w:t>
      </w:r>
      <w:bookmarkEnd w:id="670"/>
    </w:p>
    <w:p>
      <w:pPr>
        <w:pStyle w:val="BookText"/>
        <w:rPr/>
      </w:pPr>
      <w:r>
        <w:rPr>
          <w:rFonts w:ascii="Amiri" w:hAnsi="Amiri" w:eastAsia="Amiri" w:cs="Amiri"/>
          <w:color w:val="111111"/>
          <w:sz w:val="28"/>
          <w:sz w:val="28"/>
          <w:szCs w:val="28"/>
          <w:rtl w:val="true"/>
          <w:lang w:bidi="ar-SA"/>
        </w:rPr>
        <w:t xml:space="preserve">أما و اللّه إن كنت لفي ساقتها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تولّت بحذافيرها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عجزت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مسيري هذا لمثلها؛ فلأنقبنّ الباطل حتّى يخرج الحقّ من جنبه</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9069180_2142443653"/>
      <w:bookmarkStart w:id="672" w:name="_Toc269"/>
      <w:bookmarkEnd w:id="671"/>
      <w:r>
        <w:rPr>
          <w:rtl w:val="true"/>
        </w:rPr>
        <w:t>توبيخ الخارجين عليه</w:t>
      </w:r>
      <w:bookmarkEnd w:id="67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لي و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قاتلتهم كافرين، و لأقاتلنّهم مفتونين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73" w:name="pg15548_228899"/>
    </w:p>
    <w:p>
      <w:pPr>
        <w:pStyle w:val="BookText"/>
        <w:rPr/>
      </w:pPr>
      <w:bookmarkEnd w:id="673"/>
      <w:r>
        <w:rPr>
          <w:rFonts w:ascii="Amiri" w:hAnsi="Amiri" w:eastAsia="Amiri" w:cs="Amiri"/>
          <w:color w:val="111111"/>
          <w:sz w:val="28"/>
          <w:sz w:val="28"/>
          <w:szCs w:val="28"/>
          <w:rtl w:val="true"/>
          <w:lang w:bidi="ar-SA"/>
        </w:rPr>
        <w:t>و إنّي لصاحبهم بالأمس، كما أنا صاحبهم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تنقم منّا قريش إلاّ أنّ اللّه اختارنا عليهم، فأدخلناهم في حيّزنا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أدمت لعمري شربك المحض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أكلك بالزّبد المقشّرة البجرا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و هبناك العلاء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حطنا حولك الجرد و السّمرا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9069182_2142443653"/>
      <w:bookmarkStart w:id="675" w:name="_Toc270"/>
      <w:bookmarkEnd w:id="674"/>
      <w:r>
        <w:rPr>
          <w:rtl w:val="true"/>
        </w:rPr>
        <w:t>اللغة</w:t>
      </w:r>
      <w:bookmarkEnd w:id="675"/>
    </w:p>
    <w:p>
      <w:pPr>
        <w:pStyle w:val="BookText"/>
        <w:rPr/>
      </w:pPr>
      <w:r>
        <w:rPr>
          <w:rFonts w:ascii="Amiri" w:hAnsi="Amiri" w:eastAsia="Amiri" w:cs="Amiri"/>
          <w:color w:val="111111"/>
          <w:sz w:val="28"/>
          <w:sz w:val="28"/>
          <w:szCs w:val="28"/>
          <w:rtl w:val="true"/>
          <w:lang w:bidi="ar-SA"/>
        </w:rPr>
        <w:t>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من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زعم أنه له حقا أو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الماشية حثها على المشي من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مناج الباعث على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عمود الظهر المنتظم للفقار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الأملس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تولت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 و الخوف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و هو مأخوذ من الحوز أي الجمع و هذا في حيز فلان أي في جهته و مكانه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الخالص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أجرد و هو الفرس الذي دق شعره و قصر و يمدح به الفرس</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 أسمر و هو الرمح</w:t>
      </w:r>
      <w:r>
        <w:rPr>
          <w:rFonts w:eastAsia="IRNazanin" w:cs="IRNazanin"/>
          <w:color w:val="111111"/>
          <w:sz w:val="28"/>
          <w:szCs w:val="28"/>
          <w:rtl w:val="true"/>
          <w:lang w:bidi="fa-IR"/>
        </w:rPr>
        <w:t xml:space="preserve">. </w:t>
      </w:r>
      <w:bookmarkStart w:id="676" w:name="pg15548_228900"/>
    </w:p>
    <w:p>
      <w:pPr>
        <w:pStyle w:val="Heading3"/>
        <w:numPr>
          <w:ilvl w:val="2"/>
          <w:numId w:val="1"/>
        </w:numPr>
        <w:rPr/>
      </w:pPr>
      <w:bookmarkStart w:id="677" w:name="__RefHeading___Toc9069184_2142443653"/>
      <w:bookmarkStart w:id="678" w:name="_Toc271"/>
      <w:bookmarkEnd w:id="676"/>
      <w:bookmarkEnd w:id="677"/>
      <w:r>
        <w:rPr>
          <w:rtl w:val="true"/>
        </w:rPr>
        <w:t>الشرح</w:t>
      </w:r>
      <w:bookmarkEnd w:id="678"/>
    </w:p>
    <w:p>
      <w:pPr>
        <w:pStyle w:val="BookText"/>
        <w:rPr/>
      </w:pPr>
      <w:r>
        <w:rPr>
          <w:rFonts w:ascii="Amiri" w:hAnsi="Amiri" w:eastAsia="Amiri" w:cs="Amiri"/>
          <w:color w:val="111111"/>
          <w:sz w:val="28"/>
          <w:sz w:val="28"/>
          <w:szCs w:val="28"/>
          <w:rtl w:val="true"/>
          <w:lang w:bidi="ar-SA"/>
        </w:rPr>
        <w:t xml:space="preserve">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بذي قار و هو يخصف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هذا النعل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لهي أحب إليّ من أمرتكم إلا أن أقيم حقا أو أدفع باطلا ثم خرج فخطب الناس فقال خرج الإمام من المدينة قاصدا البغاة في البصرة و عند ما وصل إلى ذي قار قرب البصرة كانت بينه و بين ابن عباس هذه المحاورة الرائعة التي تكشف عن الهدف الأعلى للإمام من الخلافة و إن غاية الحكم عنده ليس أن يعتلي كرسي الحكم بل مهمة الحكم و غاية الحاكم أن يبسط سلطان الحق و العدل بين الناس و إلا فلا قيمة للحكم بل قط اعتباره و لا يعود له مبرر في الوجود 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خطب الناس بعد ذلك فقال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 محمدا صلى اللّه عليه و آله و ليس أحد من العرب يقرأ كتابا و لا يدعي نبوة فساق الناس حتى بوأهم محلتهم و بلغهم منجاتهم فاستقامت قناتهم و اطمأنت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الإمام هذه المقدمة ليدخل منها إلى مقصوده و هو مبررات حربه للبغاة و إنها كحرب رسول اللّه لقريش و هي كافرة بينما الآن يحاربها الإمام و هي ضالة منحرفة ثم بين نقمة قريش عليه و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مبعث رسول اللّه المبارك و إنه سبحانه بعثه نبيا و ليس في العرب كافة من يقرأ كتابا فهي أمة أميّة لا تحسن القراءة و لا تجيدها و لم يدع أحد من ابنائها نبوة و أنه رسول من قبل السماء إلى الناس في تلك الحالة بعث اللّه رسوله محمدا فقام بدوره الرسالي في تقويم الأمة و تعديلها فساق الناس بجهاده و كفاحه حتى أسكنهم مكانهم اللائق بهم من حيث إيصالهم إلى زيادة الأمم و قيادة العالم و أوصلهم إلى سعادتهم و ما ينجيهم من النار، و بعبارة أخرى جعلهم أمة تحتل مكانها في قيادة العالم و في ذلك سعادة الدنيا كما جعلها أمة ناجية من عذاب اللّه و عقابه و بذلك سعادة الآخرة فاعتدلت قوتها لأنها وضعت في موضعها من حيث أن هذه القوة تحولت إلى الجهاد في سبيل اللّه بعد أن كانت في طرق الغزو و النهب و السلب و ذلك هو الاعوجاج و الانحراف التي كانت عليه قبل بعثة الرسول و أطمأنت صفاتهم أي كانوا مهزوزين مضطربين مهددين من قبل بعضهم بغارة يشنها عليه الآخرون أو حرب يوقدها </w:t>
      </w:r>
    </w:p>
    <w:p>
      <w:pPr>
        <w:pStyle w:val="BookText"/>
        <w:rPr/>
      </w:pPr>
      <w:r>
        <w:rPr>
          <w:rFonts w:ascii="IRNazanin" w:hAnsi="IRNazanin" w:eastAsia="IRNazanin"/>
          <w:color w:val="111111"/>
          <w:sz w:val="28"/>
          <w:sz w:val="28"/>
          <w:szCs w:val="28"/>
          <w:rtl w:val="true"/>
          <w:lang w:bidi="fa-IR"/>
        </w:rPr>
        <w:t>عدوهم و أما الآن فقد استقر الوضع و ارتاحت القلوب و النفوس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كنت لفي ساقتها حتى تولت بحذافيرها ما عجزت و لا جبنت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 السلام دوره في استقامة أمور العرب و استقرارهم و إنه من الذين ساقوها أمامهم و دفعوها للإسلام و الإيمان و هذا واضح سليم فإن نظرة واحدة إلى معارك الإسلام و غزواته يقف الإنسان على مدى ما قدمه الإمام في هذا السبيل و يرى بأم عينه دوره في نشر الإسلام و القضاء على الكفر و هكذا بقي مجاهدا حتى تولت الجاهلية بكل عاداتها و تقاليدها و مواريثها السخيفة، لم يعجز عن أداء مهمة أو ينكل في موقف أو يتخاذل و يخاف من عدو في حال بل هو القوي في كل موقف و الشجاع أمام كل حادثة و أمام كل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مسيري هذا لمثلها فلأنقبن الباطل حتى يخرج الحق من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عزائم أتباعه و أنصاره و يقوّي شوكتهم بأنه لن يجبن و لن يضعف و هو كما كان سيبقى و هذه المسيرة التي هو فيها و التي يقودها مثل التي كانت مع رسول اللّه على الحق و لسوف يشق الباطل فيقضي على البغاة من أجل أن تتحد الأمة و تتوحد و تفيئ الفئة الباغية إلى حكم اللّه أو يقضى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لقريش، و اللّه لقد قاتلتهم كافرين و لأقاتلنهم مفتونين و إني لصاحبهم بالأمس كما أنا صاحبهم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استفهم عليه السلام عما تنكر عليه قريش استفهاما استنكاريا و إنه ليس عليه شيء يمكن أن يؤخذ عليه حتى تقف منه هذا الموقف العدائي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أن يذكرّهم بماضيهم و يخوّفهم من مستقبلهم بأنه قد قاتلهم على زمن رسول اللّه و قد كانوا كفارا فهداهم اللّه بسيفه و جهاده و هو الآن سيقاتلهم بغاة ضلالا منحرفين و أنا كما عهدوني بالأمس، أنا صاحبهم الذي يعرفونه جيدا و يعرفون موافقه المشهورة و أنا صاحبهم اليوم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يقف في وجوههم و يقاومهم و يردهم إلى الطاعة و الانقياد و يخلصهم من الفتنة و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لهم اليوم مفتونين كما كنتم لهم بالأمس 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تنقم منا قريش إلا أن اللّه اختارنا عليهم فأدخلناهم في حيزنا فكانوا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أدمت لعمري شريك المحض صابحا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أكلك بالزبد المقشرة البجرا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وهبناك العلاء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حطنا حولك الجرد و السمرا</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أقسم عليه السلام أن قريشا لا تشكو من علي خاصة و أهل البيت عامة إلا اختيار اللّه لهم و اصطفائهم عليهم و هذه هي عقدة النقص في قريش ترى نفسها قاصرة عن بني هاشم لا تدرك علاها و لا تبلغ ذراها فيؤذيها أن ترى من هو أفضل منها، و بهذه الفضيلة الإلهية و الاختصاص الرباني كان الطريق لإدخال قريش في الحيز الذي عم البشرية و هو إدخالهم في الإسلام و قد أصبح لهم عزا و قوة و اقتدارا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بهذين البيتين من الشعر على أن ما هم فيه من الفضل و النعيم فضل جهاد أهل البيت و تضحياتهم و ما قدموه في سبيل انتشار الإسلام و بسط سلطانه الذي منه استمدت قريش مقامها و أمجادها</w:t>
      </w:r>
      <w:r>
        <w:rPr>
          <w:rFonts w:eastAsia="Amiri" w:cs="Amiri" w:ascii="Amiri" w:hAnsi="Amiri"/>
          <w:color w:val="111111"/>
          <w:sz w:val="28"/>
          <w:szCs w:val="28"/>
          <w:rtl w:val="true"/>
          <w:lang w:bidi="ar-SA"/>
        </w:rPr>
        <w:t xml:space="preserve">.. </w:t>
      </w:r>
      <w:bookmarkStart w:id="679" w:name="pg15548_228903"/>
    </w:p>
    <w:p>
      <w:pPr>
        <w:pStyle w:val="Heading2"/>
        <w:numPr>
          <w:ilvl w:val="1"/>
          <w:numId w:val="1"/>
        </w:numPr>
        <w:rPr/>
      </w:pPr>
      <w:bookmarkStart w:id="680" w:name="__RefHeading___Toc9069186_2142443653"/>
      <w:bookmarkStart w:id="681" w:name="_Toc272"/>
      <w:bookmarkEnd w:id="679"/>
      <w:bookmarkEnd w:id="680"/>
      <w:r>
        <w:rPr/>
        <w:t>34</w:t>
      </w:r>
      <w:r>
        <w:rPr>
          <w:rtl w:val="true"/>
        </w:rPr>
        <w:t xml:space="preserve"> - </w:t>
      </w:r>
      <w:r>
        <w:rPr>
          <w:rtl w:val="true"/>
        </w:rPr>
        <w:t>و من خطبة له عليه السلام</w:t>
      </w:r>
      <w:bookmarkEnd w:id="681"/>
    </w:p>
    <w:p>
      <w:pPr>
        <w:pStyle w:val="Heading3"/>
        <w:numPr>
          <w:ilvl w:val="2"/>
          <w:numId w:val="1"/>
        </w:numPr>
        <w:rPr/>
      </w:pPr>
      <w:bookmarkStart w:id="682" w:name="__RefHeading___Toc9069188_2142443653"/>
      <w:bookmarkStart w:id="683" w:name="_Toc273"/>
      <w:bookmarkEnd w:id="682"/>
      <w:r>
        <w:rPr>
          <w:rtl w:val="true"/>
        </w:rPr>
        <w:t>اشارة</w:t>
      </w:r>
      <w:bookmarkEnd w:id="68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استنفار الناس إلى أهل الشام بعد فراغه من أمر الخوارج، و فيها يتأفف بالناس، و ينصح لهم بطريق السداد أفّ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سئمت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أرضيتم بالحياة الدّنيا من الآخرة عوضا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بالذّلّ من العزّ خلفا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دعوتكم إلى جهاد عدوّكم دارت أعينكم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كأنّكم من الموت في غمرة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الذّهول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حواري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كأنّ قلوبكم مألوسة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لي بثقة سجيس اللّيالي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أنتم بركن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يمال بكم، و لا زوافر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يفتقر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ألاّ كإبل 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فكلّما جمعت من جانب انتشرت من آخر، 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تكادون و لا تكيدون، و تنتقص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أطرافكم فلا تمتعضون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ينام عنكم و أنتم في غفلة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غلب و اللّه المتخاذلون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إنّي لأظنّ بكم أن لو حمس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استحرّ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انفرجتم عن ابن أبي طالب 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امرأ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من نفسه يعرق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يهشم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عظمه، و يفري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 لعظيم عجزه، ضعيف ما ضمّت عليه جوانح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فكن ذاك إن شئت؛ فأمّا أنا فو اللّه دون أن أعطي ذلك ضرب بالمشرفيّة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تطير منه فراش الهام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تطيح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السّواعد و الأقدام، و يفعل اللّه بعد ذلك ما يشاء</w:t>
      </w:r>
      <w:r>
        <w:rPr>
          <w:rFonts w:eastAsia="Amiri" w:cs="Amiri" w:ascii="Amiri" w:hAnsi="Amiri"/>
          <w:color w:val="111111"/>
          <w:sz w:val="28"/>
          <w:szCs w:val="28"/>
          <w:rtl w:val="true"/>
          <w:lang w:bidi="ar-SA"/>
        </w:rPr>
        <w:t xml:space="preserve">. </w:t>
      </w:r>
      <w:bookmarkStart w:id="684" w:name="pg15548_228904"/>
    </w:p>
    <w:p>
      <w:pPr>
        <w:pStyle w:val="Heading3"/>
        <w:numPr>
          <w:ilvl w:val="2"/>
          <w:numId w:val="1"/>
        </w:numPr>
        <w:rPr/>
      </w:pPr>
      <w:bookmarkStart w:id="685" w:name="__RefHeading___Toc9069190_2142443653"/>
      <w:bookmarkStart w:id="686" w:name="_Toc274"/>
      <w:bookmarkEnd w:id="684"/>
      <w:bookmarkEnd w:id="685"/>
      <w:r>
        <w:rPr>
          <w:rtl w:val="true"/>
        </w:rPr>
        <w:t>طريق السداد</w:t>
      </w:r>
      <w:bookmarkEnd w:id="686"/>
    </w:p>
    <w:p>
      <w:pPr>
        <w:pStyle w:val="BookText"/>
        <w:rPr/>
      </w:pPr>
      <w:r>
        <w:rPr>
          <w:rFonts w:ascii="Amiri" w:hAnsi="Amiri" w:eastAsia="Amiri" w:cs="Amiri"/>
          <w:color w:val="111111"/>
          <w:sz w:val="28"/>
          <w:sz w:val="28"/>
          <w:szCs w:val="28"/>
          <w:rtl w:val="true"/>
          <w:lang w:bidi="ar-SA"/>
        </w:rPr>
        <w:t xml:space="preserve">أيّها النّاس، أنّ لي عليكم حقّا، و لكم عليّ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حقّكم عليّ فالنّصيحة لكم، و توفير فيئكم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 تعليمكم كيلا تجهلوا، و تأديبكم 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حقّي عليكم فالوفاء بالبيعة، و النّصيحة في المشهد و المغيب، و الإجابة حين أدعوكم، و الطّاعة حين آمركم</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9069192_2142443653"/>
      <w:bookmarkStart w:id="688" w:name="_Toc275"/>
      <w:bookmarkEnd w:id="687"/>
      <w:r>
        <w:rPr>
          <w:rtl w:val="true"/>
        </w:rPr>
        <w:t>اللغة</w:t>
      </w:r>
      <w:bookmarkEnd w:id="6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تضجر، و استقذار و مهانة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ضجر و 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 الإنكار عليه بشيء من فعله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دارت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من الجزع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الغمر و هو الستر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غشيته و شده و السكر ضد الصحو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عمه تحير و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المألوسة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المخلوطة بمس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يقوى به، العز و المنعة و من البناء الجانب الأقوى منه،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زافرة و زافرة الرجل أنصاره و عشيرته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 و ذهب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الراعي كل من ولي أمر قوم و من يتولى تدبير شئون قطيع من الحيوانات</w:t>
      </w:r>
      <w:r>
        <w:rPr>
          <w:rFonts w:eastAsia="Amiri" w:cs="Amiri" w:ascii="Amiri" w:hAnsi="Amiri"/>
          <w:color w:val="111111"/>
          <w:sz w:val="28"/>
          <w:szCs w:val="28"/>
          <w:rtl w:val="true"/>
          <w:lang w:bidi="ar-SA"/>
        </w:rPr>
        <w:t xml:space="preserve">. </w:t>
      </w:r>
      <w:bookmarkStart w:id="689" w:name="pg15548_228905"/>
    </w:p>
    <w:p>
      <w:pPr>
        <w:pStyle w:val="BookText"/>
        <w:rPr/>
      </w:pPr>
      <w:bookmarkEnd w:id="689"/>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ساعر موقد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تنتقص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نقص الشيء ذهب منه شيء بعد تمامه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تمتعضون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تغضبون و تأنفون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خذل إذا ترك نصرته و معونته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 اشتد و صلب في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 ساحة الوغى ساحة الحرب و في الأصل للصوت و الجلبة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في النفوس غاية شدته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 منه يجعل له سلطانا عليه و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يعرق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اللحم حتى لا يبقى منه شيء على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كسّره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أي يمزقه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فراش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الرقيقة التي تلي القحف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تطيح 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 ما يحويه بيت المال</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9069194_2142443653"/>
      <w:bookmarkStart w:id="691" w:name="_Toc276"/>
      <w:bookmarkEnd w:id="690"/>
      <w:r>
        <w:rPr>
          <w:rtl w:val="true"/>
        </w:rPr>
        <w:t>الشرح</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لقد سئمت عتابكم أرضيتم بالحياة الدنيا من الآخرة عوضا و بالذل من العز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 أمر الخوارج في النهروان أراد الإمام أن يكمل شوطه في جهاد معاوية فدعاهم للخروج فورا إليه و لكنهم أصروا أن يدخلوا الكوفة و يرجعوا إلى أهلهم فيستعدوا فرجع بهم إلى النخيلة فعسكر هناك و أمرهم أن يلزموا ذلك المكان فكانوا يتسللون و يدخلون الكوفة فتركوه عليه السلام و ما معه من الناس إلا رجال من وجوههم قليل و بقي المعسكر خاليا فلا من دخل الكوفة خرج إليه و لا من أقام معه صبر فلما رأى ذلك دخل الكوفة فخطب الناس و حثهم فلم ينفروا فتركهم أياما ثم خطبهم هذه الخطبة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يقلها الإمام إلا بعد أن طفح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يستجيبوا له و لم يمتثلوا أمره و قد خطبهم أكثر من مرة و حثهم فلم يجد منهم استجابة فآذاه تمردهم و عدم </w:t>
      </w:r>
    </w:p>
    <w:p>
      <w:pPr>
        <w:pStyle w:val="BookText"/>
        <w:rPr/>
      </w:pPr>
      <w:r>
        <w:rPr>
          <w:rFonts w:ascii="Amiri" w:hAnsi="Amiri" w:eastAsia="Amiri" w:cs="Amiri"/>
          <w:color w:val="111111"/>
          <w:sz w:val="28"/>
          <w:sz w:val="28"/>
          <w:szCs w:val="28"/>
          <w:rtl w:val="true"/>
          <w:lang w:bidi="ar-SA"/>
        </w:rPr>
        <w:t xml:space="preserve">استجابتهم فبادرهم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لقد سئمت عتابكم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مللت من كثرة تأنيبكم و ذكر سقطاتكم و لم يعد بإمكاني أن أعدد أفعالكم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أرضيتم أن تبيعوا الآخرة الباقية و ما فيها من النعيم و الحور و الخير بالدنيا الزائلة الفانية؛ إنها صفقة خاسرة من غير راشد و رضيتم بالذل يطالكم بقعودكم و سكوتكم و عدم قيامكم بالجهاد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استفهام استنكاري توبيخي يقصد به الحث و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دعوتكم إلى جهاد عدوكم دارت أعينكم كأنكم من الموت في غمرة و من الذهول في 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دعاهم الإمام لحرب معاوية و الخروج إليه أصيبوا بالخوف و الفزع و كان حالهم كحال الذي يغشى عليه من الموت و هو الذي قرب من حال الموت و غشيته أسبابه فيذهل و يذهب عقله و يشخص بصره فلا يطرف و هذا تصوير لشدة كراهتهم للحرب بحيث صارت دعوتهم إليه مؤذية لهم منغصة عليهم هدؤهم و سكونهم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يرتج عليكم حواري فتعمهون و كأن قلوبكم مألوسة فأنتم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حاله معهم عند ما يحاورهم و يطرح عليهم القضايا و يحشرهم في أفعالهم و تصرفاتهم فيترددون و يضطربون و هذه حالة العاجز الذي يرى خطأه و لا يستطيع أن يجيب على تصرفه جوابا صحيحا مقنعا فينغلق عليه الجواب و يعجز عن الرد و يصبح حالهم كمن أصابه مس في عقله فهو يتصرف بغير شعور و بالتالي لا تكون تصرفاته محكومة بالسداد و التوفيق فهم لا يفكرون و لا عقل لهم يحكم تصرفاتهم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لي بثقة سجيس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الإمام ثقته منهم حيث كانوا يعدونه ثم لا يفون دخلوا الكوفة على أمل الخروج منها لحرب عدوهم فاستطابوا الجلوس بين الأهل و العيال و امتنعوا و هكذا كانوا يخالفون ما يقولون فأنا لا أثق بكم أبدا و على طول الدهر و هذا لشدة ما رأى منهم من المخالفات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أنتم بركن يمال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عنهم أن يكونوا قوة يعتمد عليها في انتزاع النصر أو قوة تقهر الأعداء و ينتصر بهم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زوافر عز يفقتر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أنصار عز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إليكم لأنكم أذلاء فلا تدفعون ضيما و لا ترفعون حيفا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إلا كإبل ضل رعاتها فكلما جمعت من جانب انتشرت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آرائهم و تشتت كلماتهم و عدم اجتماعهم على أمر واحد شبههم بالجمال التي غاب عنها المسئولون عن حفظها و رعايتها فلغيابهم عنها إذا اجتمعت من جهة تفرقت من أخرى </w:t>
      </w:r>
    </w:p>
    <w:p>
      <w:pPr>
        <w:pStyle w:val="BookText"/>
        <w:rPr/>
      </w:pPr>
      <w:r>
        <w:rPr>
          <w:rFonts w:ascii="Amiri" w:hAnsi="Amiri" w:eastAsia="Amiri" w:cs="Amiri"/>
          <w:color w:val="111111"/>
          <w:sz w:val="28"/>
          <w:sz w:val="28"/>
          <w:szCs w:val="28"/>
          <w:rtl w:val="true"/>
          <w:lang w:bidi="ar-SA"/>
        </w:rPr>
        <w:t>لعدم الرابط بينها و عدم الجامع فكل فرد يختار ما يحب و يتجه كيف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نار الحرب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الرجال أنتم للحرب إذا اشتعلت نارها لأنها تحتاج إلى رجال أشداء أقوياء و أنتم لستم على مستوى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تكادون و لا تكيدون و تنتقص أطرافكم فلا تمتعضون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يرسم لكم الأعداء طرق الاحتيال و المكر التي تضر بكم و تؤذيكم و لا تردون لهم أمثالها أو تقابلونها بأشباهها فهم أقدر منكم على الفتك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بلادكم فإنها تتقلص من نواحيها حيث يشن عدوكم عليها الغارات فيستولي على بعضها و بذلك يحوزها و لا تتأثرون أو تغضبون شأن من لا يعنيهم الأمر و لا يخصهم و هذه صفات رذيلة يجتنبها الشرفاء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ينام عنكم و أنتم في غفلة ساهون غلب و اللّه المتخاذلون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كان يخطط باستمرار للتغلب على أهل العراق يستدعي عمروا من فلسطين و يشتري الضمائر و يرشي الرؤساء و يحيك المؤامرات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الشام مركزه و لكن عملاؤه في عاصمة حكم الإمام ينقلون إليه ما يجري بحذافيره، كانوا يكتبون إليه و يبينون له مواطن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ينم بل يفكر في الوسائل التي يغلب بها الإمام و أنصاره و لكن في مقابل هذه اليقظة من قبل أهل الشام و قيادتهم كان أهل العراق في غفلة لا يتنبهون و لا يتحسسون و كان الإمام يعيش هذا الفارق الكبير فينذرهم و يرشدهم و يحرك فيهم الهمم و يبعث فيهم روح الاندفاع كأنه يقرأ بين القبور فلا أحد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أن يعطيهم النتيجة التي سيصلون إليها إن استمروا على ذلك و هي أن كل متخاذل غير مندفع في تحصيل حقه سينهزم و يغلبه خصمه فلا تكونوا متخاذلين لئلا تغلبوا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إني لأظن بكم أن لو حمس الوغى و استحر الموت قد انفرجتم عن ابن أبي طالب انفراج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قسم منه و هو صادق فيما يقسم أنه إذا كان في قلب المعركة و قد اشتد أوراها و حمى وقعها و ارتفعت حراراتها و بلغت من الشدة مداها، في تلك اللحظات الصعبة سيفرون عنه و يتركونه وحيدا لا يعودون إليه أبدا كما لا يعود الرأس إلى الالتئام إذا تحطم و تهشم و تكسر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 أمرا يمكّن عدوه من نفسه يعرق لحمه و يهشم عظمه و يفري جلده لعظيم عجزه ضعيف ما ضمّت عليه جوانح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عليه السلام بأن أي إنسان يتخاذل عن مقارعة الأعداء و يتوانى فيمكّنهم من نفسه يمارسون عليه أنواع الذل و الانتقام فيأخذون </w:t>
      </w:r>
    </w:p>
    <w:p>
      <w:pPr>
        <w:pStyle w:val="BookText"/>
        <w:rPr/>
      </w:pPr>
      <w:r>
        <w:rPr>
          <w:rFonts w:ascii="Amiri" w:hAnsi="Amiri" w:eastAsia="Amiri" w:cs="Amiri"/>
          <w:color w:val="111111"/>
          <w:sz w:val="28"/>
          <w:sz w:val="28"/>
          <w:szCs w:val="28"/>
          <w:rtl w:val="true"/>
          <w:lang w:bidi="ar-SA"/>
        </w:rPr>
        <w:t>أمواله و يسلبون كرامته و يدوسون مقدساته فهذا من أعجز الناس فكرا و منطقا و قوة لا يملك قلبا شجاعا و لا قوة يواجه بها جبروت الظالمين و في هذا الكلام حث على أن لا يكونوا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فكن ذاك إن شئت فأما انا فوالله دون ان اعطى ذلك ضرب بالمشرقيه تطير منه فراش الهام و تطيح السواعد و الأقدام و يفعل اللّه بعد ذلك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أن الأقوياء و الشرفاء لا يسلمون أنفسهم إلى أعدائهم ليمارسوا عليهم أنواع الذل و القهر أبي لنفسه أن يكون من أولئك الضعفاء الذين استسلموا للأعداء و خاطب من تقبل نفسه ذلك بأنك أنت إذا اخترت أن تكون ذلك الذي يمكّن عدوه من نفسه فأنت و شأنك و ما اخترت، تختار الذل فأنت و ما تختار تتحمل مسئولية نفسك و تختار ما تريد من أنواع الذل أما أنا علي بن أبي طالب فلن أمكن أعدائي مني و لن أقبل أن أدفع إليهم بنفسي يمارسون ما يشاءون من إذلال عليها و قهر و اضطهاد،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بل سأعطيهم السيف الذي به تطير رؤوسهم و تنفصل سواعدهم و أقدامهم و بعد هذه المقاومة ليكن ما يريد اللّه و ما يشاء أغلب أم 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عليه السلام أخذ على نفسه و علمنا كيف تكون الصلابة في مواجهة الباطل و إن العاقل لا يعطي عدوه شيئا يمكنه به من نفسه بل يبذل قصارى جهده في مواجهته و يدفعه بكل وسيلة حتى لو كانت المقارعة بالسيوف التي تنال الرءوس و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لي عليكم حقا و لكم عليّ حق فأما حقكم علي فالنصيحة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بين الحاكم و المحكوم متبادلة فليس الحاكم طاغوتا يتحكم في رقاب الناس و يمارس عليهم ما يشاء و ما يحب دون ضوابط تحكم تصرفاته و تحد من صلاحياته، بل إنه محكوم لقانون شرعي لا يخرج عنه أو يتعداه و هو بعد ذلك كله مسئول عن رعيته و يذكر الإمام جملة من هذه الواجبات و المسئوليات فأولها النصيحة للرعية بأن يتوخى لهم ما ينفعهم و يفيدهم فيرشدهم إليه و يأمرهم به و ينصحهم بممارسته و القيام به، فيدلهم على الطريق السليمة التي يسعدوا بها في دنياهم و آخرتهم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توفير فيئكم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أموال المسلمين و ما جنته سيوفهم تكون لهم فلا يصرفها الحاكم في شهواته و قراباته كما فعل ذلك الخليفة الثالث فأثار المسلمين عليه و كانت من جملة الأسباب التي دعت للتخلص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ففيء المسلمين و ما في بيت المال هو للمسلمين يقسم بينهم بالسوية و قد كانت سيرة الإمام مع ابن أمه هي نفسها التي أجراها مع جميع المسلمين و عليهم دون تفاوت أو تمييز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تعليمكم كيلا تجهلوا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فالجهل و الأمية وراء كل تأخر و تقهقر و لم ترتق الأمم إلا بالعلم و المعرفة و واجب الحاكم أن يوفر للرعية الظروف المناسبة كي يتعلموا بل فرض الإسلام على المسلم المعرفة و أشاد بالعلم و العلماء و حث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الدول الراقية تفرض على شعبها أن يتعلم و تسلك جميع الطرق من أجل القضاء على الأمية و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تأديبكم 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واجبات الحاكم أن يؤدب المسيئين الذين يتجاوزون القانون و ردهم إلى الطاعة فمن قتل قتل و من اعتدى اقتص منه و من تجاوز الحد أقيمت عليه الحدود و هكذا دواليك فيأخذ قصاصه المجرم و يتأدب به غيره و يعلم الحكم من يجهله، و إقامة الحدود و الاقتصاص من المنحرفين وظيفة الحاكم و له هذا المقام و عليه تجري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حقي عليكم فالوفاء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ما للرعية من حقوق على الحاكم ذكر هنا حقه عليهم و أول الحقوق و أهمها أن يكونوا أوفياء له فيما بايعوه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بايعوه على أن يكون خليفة يقوم بشئونهم و يدبر أمورهم فيجب عليهم أن يفوا بذلك فلا يبايعوا غيره و لا يعطوا يدا لسواه و لا يقبلوا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رضوا به قائدا لهم و خليفة عليهم فليس لهم بعد ذلك أن يعطوا لغيره ما أعطوه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النصيحة في المشهد و المغيب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يكونوا في حال غيابه كما هم في حال حضوره إذا رأوا أمرا فيه مصلحة بادروا إلى بيانه و الافصاح عنه و إذا رأوا عورة بينوها و أوضحوا معالمها فإن 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الصالح و ما فيه منفعة و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بين المسلمين عامة و تتأكد فيما بين الحاكم و المحكوم لأثرها على المجتمع فيما لو تركت و لم يخبر بها الحاكم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الإجابة حين أدعوكم و الطاعة حين آمركم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دعوتكم لأمر لبيتم الأمر و استجبتم لدعائي فبادرتم بدون تسويف أو تأخير فليس لكم أن تتمردوا أو تتوقفوا أو تتعللوا و تتساءلوا فإن الحاكم يبحث عن مصلحة شعبه و ما ينفعهم فهو عند ما يأمرهم يجب عليهم الامتثال و الطاعة و الانقياد لتحصيل منافعهم و ما فيه مصلحتهم</w:t>
      </w:r>
      <w:r>
        <w:rPr>
          <w:rFonts w:eastAsia="Amiri" w:cs="Amiri" w:ascii="Amiri" w:hAnsi="Amiri"/>
          <w:color w:val="111111"/>
          <w:sz w:val="28"/>
          <w:szCs w:val="28"/>
          <w:rtl w:val="true"/>
          <w:lang w:bidi="ar-SA"/>
        </w:rPr>
        <w:t xml:space="preserve">.. </w:t>
      </w:r>
      <w:bookmarkStart w:id="692" w:name="pg15548_228910"/>
    </w:p>
    <w:p>
      <w:pPr>
        <w:pStyle w:val="Heading2"/>
        <w:numPr>
          <w:ilvl w:val="1"/>
          <w:numId w:val="1"/>
        </w:numPr>
        <w:rPr/>
      </w:pPr>
      <w:bookmarkStart w:id="693" w:name="__RefHeading___Toc9069196_2142443653"/>
      <w:bookmarkStart w:id="694" w:name="_Toc277"/>
      <w:bookmarkEnd w:id="692"/>
      <w:bookmarkEnd w:id="693"/>
      <w:r>
        <w:rPr/>
        <w:t>35</w:t>
      </w:r>
      <w:r>
        <w:rPr>
          <w:rtl w:val="true"/>
        </w:rPr>
        <w:t xml:space="preserve"> - </w:t>
      </w:r>
      <w:r>
        <w:rPr>
          <w:rtl w:val="true"/>
        </w:rPr>
        <w:t>و من خطبة له عليه السلام</w:t>
      </w:r>
      <w:bookmarkEnd w:id="694"/>
    </w:p>
    <w:p>
      <w:pPr>
        <w:pStyle w:val="Heading3"/>
        <w:numPr>
          <w:ilvl w:val="2"/>
          <w:numId w:val="1"/>
        </w:numPr>
        <w:rPr/>
      </w:pPr>
      <w:bookmarkStart w:id="695" w:name="__RefHeading___Toc9069198_2142443653"/>
      <w:bookmarkStart w:id="696" w:name="_Toc278"/>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بعد التحكيم و ما بلغه من أمر الحكمين و فيها حمد اللّه على بلائه، ثم بيان سبب البلوى</w:t>
      </w:r>
    </w:p>
    <w:p>
      <w:pPr>
        <w:pStyle w:val="Heading3"/>
        <w:numPr>
          <w:ilvl w:val="2"/>
          <w:numId w:val="1"/>
        </w:numPr>
        <w:rPr/>
      </w:pPr>
      <w:bookmarkStart w:id="697" w:name="__RefHeading___Toc9069200_2142443653"/>
      <w:bookmarkStart w:id="698" w:name="_Toc279"/>
      <w:bookmarkEnd w:id="697"/>
      <w:r>
        <w:rPr>
          <w:rtl w:val="true"/>
        </w:rPr>
        <w:t>الحمد على البلاء</w:t>
      </w:r>
      <w:bookmarkEnd w:id="698"/>
    </w:p>
    <w:p>
      <w:pPr>
        <w:pStyle w:val="BookText"/>
        <w:rPr/>
      </w:pPr>
      <w:r>
        <w:rPr>
          <w:rFonts w:ascii="Amiri" w:hAnsi="Amiri" w:eastAsia="Amiri" w:cs="Amiri"/>
          <w:color w:val="111111"/>
          <w:sz w:val="28"/>
          <w:sz w:val="28"/>
          <w:szCs w:val="28"/>
          <w:rtl w:val="true"/>
          <w:lang w:bidi="ar-SA"/>
        </w:rPr>
        <w:t xml:space="preserve">الحمد للّه و إن أتى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لا شريك له، ليس معه إله غيره، و أنّ محمّدا عبده و رسوله،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9069202_2142443653"/>
      <w:bookmarkStart w:id="700" w:name="_Toc280"/>
      <w:bookmarkEnd w:id="699"/>
      <w:r>
        <w:rPr>
          <w:rtl w:val="true"/>
        </w:rPr>
        <w:t>سبب البلوى</w:t>
      </w:r>
      <w:bookmarkEnd w:id="700"/>
    </w:p>
    <w:p>
      <w:pPr>
        <w:pStyle w:val="BookText"/>
        <w:rPr/>
      </w:pPr>
      <w:r>
        <w:rPr>
          <w:rFonts w:ascii="Amiri" w:hAnsi="Amiri" w:eastAsia="Amiri" w:cs="Amiri"/>
          <w:color w:val="111111"/>
          <w:sz w:val="28"/>
          <w:sz w:val="28"/>
          <w:szCs w:val="28"/>
          <w:rtl w:val="true"/>
          <w:lang w:bidi="ar-SA"/>
        </w:rPr>
        <w:t xml:space="preserve">أمّا بعد، فإنّ معصية النّاصح الشّفيق العالم المجرّب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تورث الحسرة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أمرتكم في هذه الحكومة أمري، و نخلت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مخزون رأيي، لو كان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إباء المخالفين الجفاة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المنابذين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العصاة، حتّى ارتاب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النّاصح بنصحه، و ضنّ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فكنت أنا و إيّاكم كما قال أخو هوازن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تستبينوا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إلاّ ضحى الغد </w:t>
      </w:r>
      <w:bookmarkStart w:id="701" w:name="pg15548_228911"/>
    </w:p>
    <w:p>
      <w:pPr>
        <w:pStyle w:val="Heading3"/>
        <w:numPr>
          <w:ilvl w:val="2"/>
          <w:numId w:val="1"/>
        </w:numPr>
        <w:rPr/>
      </w:pPr>
      <w:bookmarkStart w:id="702" w:name="__RefHeading___Toc9069204_2142443653"/>
      <w:bookmarkStart w:id="703" w:name="_Toc281"/>
      <w:bookmarkEnd w:id="701"/>
      <w:bookmarkEnd w:id="702"/>
      <w:r>
        <w:rPr>
          <w:rtl w:val="true"/>
        </w:rPr>
        <w:t>اللغة</w:t>
      </w:r>
      <w:bookmarkEnd w:id="7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فدحه الأمر إذا أعاله و أبهظه و أعجزه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جربته الأمور و أحكمته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و 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التلهف، و الحسران من اشتدت حسرته و ندامته على أمر 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 الأسف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 صفاه و أخلصه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أبى الشيء إذا كرهه و لم يرضه و أبى عليه امتنع و أبى الشيء عليه منعه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الخشن الغلاظ الذين لا يؤلفون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المنابذين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نبذ الشيء إذا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و أتردد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الذي يقدح به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بالزند محاولة إخراج النار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أبان الشيء إذا اتضح و استبان الشيء وضح</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9069206_2142443653"/>
      <w:bookmarkStart w:id="705" w:name="_Toc282"/>
      <w:bookmarkEnd w:id="704"/>
      <w:r>
        <w:rPr>
          <w:rtl w:val="true"/>
        </w:rPr>
        <w:t>الشرح</w:t>
      </w:r>
      <w:bookmarkEnd w:id="705"/>
    </w:p>
    <w:p>
      <w:pPr>
        <w:pStyle w:val="Heading4"/>
        <w:numPr>
          <w:ilvl w:val="3"/>
          <w:numId w:val="1"/>
        </w:numPr>
        <w:rPr/>
      </w:pPr>
      <w:bookmarkStart w:id="706" w:name="__RefHeading___Toc9069208_2142443653"/>
      <w:bookmarkStart w:id="707" w:name="_Toc283"/>
      <w:bookmarkEnd w:id="706"/>
      <w:r>
        <w:rPr>
          <w:rtl w:val="true"/>
        </w:rPr>
        <w:t>اشارة</w:t>
      </w:r>
      <w:bookmarkEnd w:id="70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إن أتى الدهر بالخطب الفادح و الحدث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عليه السلام بحمد اللّه على ما جاء به الزمن من الضراء و البلاء فإنه أتى بأمر عظيم و حادث كبير ألا و هو انحراف الحكمين في حكمهما و عدولهما عن الحق إلى الضلال من حيث خلعا الخليفة الشرعي بدون مبرر و هو حمد على السراء و الضراء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لا شريك له ليس معه إله غيره و أن محمدا عبده و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و إقرار للبركة و التذكير تعليما لنا و تأديبا بأن اللّه واحد لا شريك له و أراد تأكيد هذا المضمون بنفي الشريك معه و اتبع ذلك بالشهادة لمحمد بأنه عبد اللّه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معصية الناصح الشفيق العالم المجرب تورث الحسرة و 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يدخل في مقصوده أراد أن يبين كبرى كلية و قضية حقيقية و مفادها أن رفض قبول رأي الإنسان الناصح الذي يؤدي النصيحة و هي لا تؤدي إلا إذا قلب الناصح وجه الأمور و صدرها و عرف أسفلها و أعاليها و دخل إلى عمقها الشفيق الذي دفعه العطف و الحب و من كان شفوقا على إنسان بحث عما يريحه و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الذي يعرف الأمور و له خبرة بها و اطلاع عليها المجرب، الذي تتبع القضايا و أدرك صحتها فإن هذا الإنسان الذي اجتمعت فيه هذه الصفات إذا خالفه أحد كان خلافه و رفض قوله و عدم قبوله يورث الألم و الحسرة و يأتي بالندامة و الملامة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أمرتكم في هذه الحكومة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منه بل تصريح إلى أنه رفض التحكيم و لم يقبل به و قال لأهل العراق لا تضعوا سيوفكم إلا بعد النصر و تحقيق الأمر و إن معاوية و عمرو بن العاص و من خلفهما لم يرفعوا المصاحف طاعة لحكمها و إنما رفعوها خدعة و غدرا فأبوا عليه و رفضوا قوله و خرجت الخوارج عليه و أجبرته على قبول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نخلت لكم مخزون رأيي لو كان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استخلصت لكم الرأي الصحيح مما جربته و وقفت عليه و علمته و هو رفض التحكيم و متابعة القتال و لكن لم تطيعوا رأيي بل عصيتم و تمردتم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معي و مع ما ذهبت إليه من الرأي و قوله لو كان يطاع لقصير أمر فهو مثل يضرب لكل ناصح عصى و هو مصيب في رأيه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جذيمة الأبرش من ملوك العرب كان قد قتل أبا الزباء ملكة الجزيرة و بعد فترة بعثت إليه ليتزوجها خدعة منها له و سألته القدوم عليها فأجابها إلى ذلك و خرج إليها في ألف فارس و خلّف باقي جنوده مع ابن أخته عمرو بن عدي و كان قصير مولى له أشار عليه أن لا يتوجه إليها فلم يقبل رأيه فلما قرب جذيمة من الجزيرة استقبله جنود الزباء بالعدة و لم ير منهم إكراما له فأشار عليه قصير بالرجوع عنها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و من شأن النساء الغدر فلم يقبل فلما دخل إليها غدرت به و قتلته فعندها قال قصير</w:t>
      </w:r>
      <w:r>
        <w:rPr>
          <w:rFonts w:eastAsia="Amiri" w:cs="Amiri" w:ascii="Amiri" w:hAnsi="Amiri"/>
          <w:color w:val="111111"/>
          <w:sz w:val="28"/>
          <w:szCs w:val="28"/>
          <w:rtl w:val="true"/>
          <w:lang w:bidi="ar-SA"/>
        </w:rPr>
        <w:t xml:space="preserve">: </w:t>
      </w:r>
      <w:bookmarkStart w:id="708" w:name="pg15548_228913"/>
    </w:p>
    <w:p>
      <w:pPr>
        <w:pStyle w:val="BookText"/>
        <w:rPr/>
      </w:pPr>
      <w:bookmarkEnd w:id="7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قولته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فأبيتم عليّ إباء المخالفين الجفاة و المنابذين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امتنعتم عن قبول رأيي امتناع المعاندين البعداء عني في جفاء و غلظة المحاربين لي المتمردين على أمري و هكذا كانوا فلم يحاوروا الإمام و يستمعوا منه بل بخشونة و رعونه كان حديثهم معه و منطقهم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يقبلوا إلا التحكيم و لم يسمعوا لكلام الإمام و مقولته و قد كان الخوارج بهذه الصفات و عاملوه بأشد ما يكون حتى هددوه بأنه إذا لم يقبل بالتحكيم سوف يقتلونه كما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كلام جاف غليظ حتى حملوه على القبول كرها و قسرا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ارتاب الناصح بنصحه و ضن الزند بقدحه فكنت انا و إياكم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منه بيان لكثرة ما اجتمع منهم على رأي واحد يخالف الحق حتى أن الناصح عند ما يراهم مجتمعين على رأي واحد يشكك في رأيه حيث يذهب إلى أن هذه الكثرة لم تكن لتذهب كلها إلى الباطل و يجتمع رأيها على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ضن الزند بقدحه أي امتنعت عن ابداء الآراء المفيدة الصائبة عند ما رأيت رفضكم و امتناعكم عن قبول رأي و هو مثل يضرب لمن يبخل بفوائده لما يجده من رفض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أمره و أمرهم كما قال أمرهم و نصحهم و أرشدهم فلم يقبلوا منه و لكنهم أدركوا خطأهم و ندموا على تمردهم عند ما اتضحت لهم الأمور فتبين لهم سوء اختيارهم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البيت من الشعر لدريد بن الصمة يشرح قصته مع أخيه و تفصيلها أن أخاه عبد اللّه غزا بني بكر بن هوازن فغنم منهم و استاق إبلهم فلما كان بمنطقة منعرج اللوى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أبرح حتى أنحر البقيعة و هي ما ينحر من النهب قبل القسمة و أجيل السهام فقال له أخوه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القوم في طلبك فأبى عليه فأقام و نحر البقيعة و بات فلما أصبح هجم القوم عليه فطعنوه فاستغاث بأخيه دريد فدفع عنه فطعن أيضا و حال الليل فنجا دريد و مات أخوه فقال دريد قصيدة من جملتها هذا البيت من الشعر</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9069210_2142443653"/>
      <w:bookmarkStart w:id="710" w:name="_Toc284"/>
      <w:bookmarkEnd w:id="709"/>
      <w:r>
        <w:rPr>
          <w:rtl w:val="true"/>
        </w:rPr>
        <w:t>تاريخ و موقف</w:t>
      </w:r>
      <w:r>
        <w:rPr>
          <w:rtl w:val="true"/>
        </w:rPr>
        <w:t>:</w:t>
      </w:r>
      <w:bookmarkEnd w:id="71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بايع المهاجرون و الأنصار عليا خليفة بعد قتل عثمان و لكن طلحة و الزبير و أم </w:t>
      </w:r>
    </w:p>
    <w:p>
      <w:pPr>
        <w:pStyle w:val="BookText"/>
        <w:rPr/>
      </w:pPr>
      <w:r>
        <w:rPr>
          <w:rFonts w:ascii="Amiri" w:hAnsi="Amiri" w:eastAsia="Amiri" w:cs="Amiri"/>
          <w:color w:val="111111"/>
          <w:sz w:val="28"/>
          <w:sz w:val="28"/>
          <w:szCs w:val="28"/>
          <w:rtl w:val="true"/>
          <w:lang w:bidi="ar-SA"/>
        </w:rPr>
        <w:t>المؤمنين عائشة خرجوا إلى البصرة فكانت موقعة الجمل الذي قتل فيها جمع غفير من المسلمين بما فيهم طلحة و الزبير و نجت المرأة و بعد ذلك النبأ المروع تمرد معاوية في الشام و لم يكن قد أعطى الطاعة أو أعلن البيعة فجرت الرسل فأبى ابن أبي سفيان إلا تمردا و عنادا فما كان من الإمام إلا أن جهز جيشا لقتاله و هو أيضا في مقابله جهز جيشا بعد أن استدعى عمرو بن العاص و اتخذه وزيرا و أعطاه مصرا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أواخر سنة ست و ثلاثين كان الجيشان في مواجهة بعضهما و هما على أهبة الاستعداد للقتال و لكنهما توادعا في شهر محرم من سنة سبع و ثلاثين على أن يتركا الحرب هذا الشهر لعلهما يصلان إلى صلح فلما انقضى أنذرهم الإمام و دعاهم إلى الطاعة فأبوا و تمردوا فكانت موقعة صفين التي ذهبت بأعيان الصحابة و وجهاء الأمة و زعماء الملة و التي خلفت جرحا أعقبه شهادة الإمام و انتقال الخلافة إلى ابن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سنوجز الواقعة و نقتصر في تفاصيلها و نبين منها رأي الإمام و كيف رفض الهدنة مع معاوية و لم يقبل بوقف الحرب و لكنه غلب على رأيه و رأي الأشتر و من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القادة من جيش علي الأشتر النخعي على خيل الكوفة و سهل بن حنيف على جند البصرة و عمار بن ياسر على رجالة الكوفة و قيس بن سعد على رجالة البصرة و هاشم بن عتبة المرقال معه الراية و جعل مسعر بن فدكي على قراء الكوفة و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معاوية فجعل على ميمنته ذي الكلاع الحميري و على ميسرته حبيب بن مسلمة الفهري و على مقدمته أبا الأعور السلمي و على خيل دمشق عمرو بن العاص و على رجالة دمشق مسلم بن عقبة المري و على الناس كلهم الضحاك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القتال في أول صفر من سنة سبع و ثلاثين و أخذ يشتد و يقوى حتى بلغ ذروته و مداه في ليلة هي أعظم ليلة لم يشهد مثلها العرب من ذي قبل تسمى ليلة الهرير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أشرف الأشتر في صبيحتها على عسكر معاوية ليدخله حتى وصل الأمر بمعاوية أن وضع رجله بالركاب و أراد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أشار عمرو على معاوية بقوله الق إلى القوم أمرا إن قبلوه اختلفوا و إن ردوه اختلفوا أدعهم إلى كتاب اللّه حكما فيما بينك و بينهم فإنك بالغ به حاجتك في القوم و إني لم أزل أؤخر هذا الأمر لوقت حاجتك إليه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 معاوية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معاوية بالمصاحف أن ترفع فرفع خمسمائة مصحف من جملتها مصحف المسجد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نادوا يا معشر العرب اللّه اللّه في النساء و البنات و الأبناء من الروم و الترك و أهل فارس غدا إذا فنيتم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دينكم هذا كتاب اللّه بيننا و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سمع أصحاب الإمام ذلك اختلفوا فيما بينهم فطائفة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 طائفة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المحاكمة إلى كتاب اللّه و لا يحل لنا الحرب و قد كان الأشعث قد خطب في أصحابه من كندة و لوح بوقف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رأى الإمام من أصحابه هذا الاختلاف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أحق من أجاب إلى كتاب اللّه و لكنّ معاوية و عمرو بن العاص و ابن أبي معيط و ابن أبي سرح و ابن مسلمة ليسوا بأصحاب دين و لا قرآن إني أعرف بهم منكم صحبتهم صغارا و رجالا فكانوا شر صغار و شر رجال و يحكم إنها كلمة حق يراد بها باطل إنهم ما رفعوها و إنهم يعرفونها و يعلمون بها و لكنها الخديعة و الوهن و المكيدة أعيروني سواعدكم و جماجمكم ساعة واحدة فقد بلغ الحق مقطعه و لم يبق إلا أن يقطع دابر الذين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من أصحابه زهاء عشرين ألفا مقنعين في الحديد شاكي سيوفهم على عواتقهم و قد اسودت جباههم من السجود يتقدمهم مسعر بن فدكي و زيد بن حصين و عصابة من القراء الذين صاروا خوارج من بعد فنادوه باسمه لا بأمرة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القوم إلى كتاب اللّه إذا دعيت إليه و إلا قتلناك كما قتلنا ابن عفان فو اللّه لنفعلنها إن لم تجبهم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فردهم الإمام و بين لهم أنها المكيدة و المكر فأبوا و طلبوا منه أن يبعث وراء الأشتر و يرده عن القتال فأرسل وراءه فاستمهله الأشتر عدو الفرس فأصروا عليه حتى أنبأه أن القوم خيّروه بين قتل الإمام أو يرجع الأشتر فرجع الأشتر و سبهم و سبوه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ابتدأت المفاوضات على أن يحيوا ما أحيا القرآن و يميتوا ما أمات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فاختار أهل الشام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الأشعث و القراء الذين صاروا خوارج اخترنا أبا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بأبي موسى و لا أرضى أن أوليه فهذا ابن عباس</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نبالي أ كنت أنت أو ابن عباس و لا نريد إلا رجلا هو منك و من </w:t>
      </w:r>
    </w:p>
    <w:p>
      <w:pPr>
        <w:pStyle w:val="BookText"/>
        <w:rPr/>
      </w:pPr>
      <w:r>
        <w:rPr>
          <w:rFonts w:ascii="Amiri" w:hAnsi="Amiri" w:eastAsia="Amiri" w:cs="Amiri"/>
          <w:color w:val="111111"/>
          <w:sz w:val="28"/>
          <w:sz w:val="28"/>
          <w:szCs w:val="28"/>
          <w:rtl w:val="true"/>
          <w:lang w:bidi="ar-SA"/>
        </w:rPr>
        <w:t>معاوية سواء ليس إلى واحد منكما بأدنى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أجعل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سعّر الأرض علينا إلا الأشتر و هل نحن إلا في حكم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و ما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أن يضرب بعضنا بعضا بالسيف حتى يكون ما أردت و ما أراد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أبى الناس إلا أبا موسى و الرضا</w:t>
      </w:r>
      <w:r>
        <w:rPr>
          <w:rStyle w:val="FootnoteAnchor"/>
          <w:rtl w:val="true"/>
        </w:rPr>
        <w:footnoteReference w:id="78"/>
      </w:r>
      <w:r>
        <w:rPr>
          <w:rFonts w:ascii="Amiri" w:hAnsi="Amiri" w:eastAsia="Amiri" w:cs="Amiri"/>
          <w:color w:val="111111"/>
          <w:sz w:val="28"/>
          <w:sz w:val="28"/>
          <w:szCs w:val="28"/>
          <w:rtl w:val="true"/>
          <w:lang w:bidi="ar-SA"/>
        </w:rPr>
        <w:t>بالكتاب و أرادوا أن يكتبوا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كتبوا بسم اللّه الرحمن الرحيم هذا ما تقاضى عليه أمير المؤمنين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اسمه و اسم أبيه هو أميركم و أما أميرنا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تمح اسم إمارة المؤمنين فإني أخاف إن محوتها أن لا ترجع إليك أبدا، لا تمحها و إن قتل الناس بعضهم بعضا فأبى ذلك علي مليا من النهار ثم أن الأشعث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 هذا الاسم فمحى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سنة بسنة و اللّه إني لكاتب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الحديبية فكتب محمد رسول اللّه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برسول اللّه و لكن اكتب اسمك و اسم أبيك فأمرني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بمحوه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 فمحاه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ستدعى إلى مثلها فتجيب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تقاضى عليه علي بن أبي طالب و معاوية بن أبي سفيان قاضي علي على أهل الكوفة و من معهم و قاضى معاوية على أهل الشام و من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ننزل على حكم اللّه و كتابه و أن لا يجمع بيننا غيره و إن كتاب اللّه بيننا من فاتحته إلى خاتمته نحي ما أحيا و نميت ما أمات فما وجد الحكمان في كتاب اللّه و هما أبو موسى عبد اللّه بن قيس و عمرو بن العاص عملا به و ما لم يجداه في كتاب اللّه فالسنة العادلة الجامعة غير المفرقة و أخذ الحكمان من علي و معاوية و من الجندين من العهود و المواثيق أنهما آمنان على أنفسهما و أهليهما و الأمة لهما أنصار على الذي يتقاضيان عليه و على عبد اللّه بن قيس و عمرو بن العاص عهد اللّه و ميثاقه أن يحكما بين هذه الأمة لا يرادها في حرب و لا فرقة حتى يعصيا و أجل القضاء إلى رمضان و أن أحبا أن يؤخرا ذلك أخراه و إن مكان قضيتهما مكان عدل بين أهل الكوفة و أهل الشام و شهد الشهود من الطرفين و أبى الأشتر أن يشهد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اجتمع الحكمان في دومة الجندل و مع كل منهما فرقة من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أخذ و رد و طول جدال أرتأ أبو موسى الأشعري أن يخلع الرجلين و يجعل الأمر شورى فيختار المسلمون لأنفسهم من أحبوا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 فأقبلا إلى الناس و هم مجتمعون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أعلمهم أن رأينا قد اتفق فتكلم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رأينا قد اتفق على أمر نرجو أن يصلح اللّه به أمر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بر تقدم يا أبا موسى فتكلم، فتقدم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اللّه إني لأظنه قد خدعك، إن كنتما اتفقتما على أمر فقدمه فليتكلم به قبلك ثم تكلم به بعده فإنه رجل غادر و لا آمن أن يكون قد أعطاك الرضا بينكما فإذا قمت في الناس خالفك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موسى مغفلا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اتفقنا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قد نظرنا في أمر هذه الأمة فلم نر أصلح لأمرها و ألم لشعثها من أمر قد أجمع رأيي و رأي عمرو عليه و هو أن نخلع عليا و معاوية و يولي الناس أمرهم من أحبوا و إني قد خلعت عليا و معاوية فاستقبلوا أمركم و ولوا عليكم من رأيتموه أهلا ثم تنحى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عمرو فقام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قال ما سمعتموه و خلع صاحبه و أنا أخلع صاحبه كما خلعه و أثبت صاحبي معاوية فإنه ولي ابن عفان و الطالب بدمه و أحق الناس بمقامه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أضعفك يا أبا موسى عن عمرو و مكايده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 وافقني على أمر ثم نزع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ذنب لك يا أبا موسى، الذنب لمن قدّمك في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فما أصنع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عمر أنظروا إلى ما صار أمر هذه الأمة، صار إلى رجل ما يبالي ما صنع و إلى آخر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موسى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وفقك اللّه غدرت و فجرت إنما مثلك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الكلب أن تحمل عليه يلهث أو تتركه يلهث</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الكلب و الحمار ضاع أمر الأمة و توجهت إلى غير وجهتها السليمة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فعاد أصحاب الإمام إلى الكوفة في هم و غم أرادوا مع إمامهم أن يهيئوا أنفسهم ليخرجوا إلى قتال معاوية و رجع أصحاب معاوية إليه بالبهجة و السرور و لم تهمل الأيام عليا أو تتركه حتى ينفجر الموقف مع أهل النهروان من أصحاب الإمام فيقتلهم ثم يقتل الإمام بيد خارجي كافر و ينتقل الأمر إلى الحسن عليه السلام و لظروف صعبة يذكرها التاريخ يستولي معاوية على مقاليد الحكم و يتولى الأمر بالغلبة و القهر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مقصودنا من سرد ما أوردناه أن الإمام رفض مبدأ التحكيم و حذر أصحابه من قبوله و لكنهم رفضوا أمره و أبوا عليه إلا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القبول فرضوا عليه أبا موسى الأشعري و الإمام يعرفه و يعرف موقفه منه و هكذا كانت مسيرة الأحداث</w:t>
      </w:r>
      <w:r>
        <w:rPr>
          <w:rFonts w:eastAsia="Amiri" w:cs="Amiri" w:ascii="Amiri" w:hAnsi="Amiri"/>
          <w:color w:val="111111"/>
          <w:sz w:val="28"/>
          <w:szCs w:val="28"/>
          <w:rtl w:val="true"/>
          <w:lang w:bidi="ar-SA"/>
        </w:rPr>
        <w:t xml:space="preserve">.. </w:t>
      </w:r>
      <w:bookmarkStart w:id="711" w:name="pg15548_228919"/>
    </w:p>
    <w:p>
      <w:pPr>
        <w:pStyle w:val="Heading2"/>
        <w:numPr>
          <w:ilvl w:val="1"/>
          <w:numId w:val="1"/>
        </w:numPr>
        <w:rPr/>
      </w:pPr>
      <w:bookmarkStart w:id="712" w:name="__RefHeading___Toc9069212_2142443653"/>
      <w:bookmarkStart w:id="713" w:name="_Toc285"/>
      <w:bookmarkEnd w:id="711"/>
      <w:bookmarkEnd w:id="712"/>
      <w:r>
        <w:rPr/>
        <w:t>36</w:t>
      </w:r>
      <w:r>
        <w:rPr>
          <w:rtl w:val="true"/>
        </w:rPr>
        <w:t xml:space="preserve"> - </w:t>
      </w:r>
      <w:r>
        <w:rPr>
          <w:rtl w:val="true"/>
        </w:rPr>
        <w:t>و من خطبة له عليه السلام</w:t>
      </w:r>
      <w:bookmarkEnd w:id="713"/>
    </w:p>
    <w:p>
      <w:pPr>
        <w:pStyle w:val="Heading3"/>
        <w:numPr>
          <w:ilvl w:val="2"/>
          <w:numId w:val="1"/>
        </w:numPr>
        <w:rPr/>
      </w:pPr>
      <w:bookmarkStart w:id="714" w:name="__RefHeading___Toc9069214_2142443653"/>
      <w:bookmarkStart w:id="715" w:name="_Toc286"/>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 xml:space="preserve">في تخويف أهل النهروان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أن تصبحوا صرعى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بأثناء هذا النّهر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بأهضام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غير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ربّكم، و لا 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طوّحت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الدّار، و احتبلكم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كنت نهيتكم عن هذه الحكومة فأبيتم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إباء المنابذين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صرفت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إلى هواكم، و أنتم معاشر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أخفّاء الهام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سفهاء الأحلام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أردت لكم 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9069216_2142443653"/>
      <w:bookmarkStart w:id="717" w:name="_Toc287"/>
      <w:bookmarkEnd w:id="716"/>
      <w:r>
        <w:rPr>
          <w:rtl w:val="true"/>
        </w:rPr>
        <w:t>اللغة</w:t>
      </w:r>
      <w:bookmarkEnd w:id="7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قريبة من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 هو المخوف و النذير هو الذي يعلم بالشيء و يحذر من عواقبه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صريع أي طريح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أثناء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منعطفاته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هضم و هو المطمئن من الوادي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ما انخفض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و الحجة ما يظهر به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سلاطين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طاح إذا هلك و سقط و طوح به رماه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أوقعكم في حبالته</w:t>
      </w:r>
      <w:r>
        <w:rPr>
          <w:rFonts w:eastAsia="Amiri" w:cs="Amiri" w:ascii="Amiri" w:hAnsi="Amiri"/>
          <w:color w:val="111111"/>
          <w:sz w:val="28"/>
          <w:szCs w:val="28"/>
          <w:rtl w:val="true"/>
          <w:lang w:bidi="ar-SA"/>
        </w:rPr>
        <w:t xml:space="preserve">. </w:t>
      </w:r>
      <w:bookmarkStart w:id="718" w:name="pg15548_228920"/>
    </w:p>
    <w:p>
      <w:pPr>
        <w:pStyle w:val="BookText"/>
        <w:rPr/>
      </w:pPr>
      <w:bookmarkEnd w:id="718"/>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أبى الشيء إذا كرهه و أبى عليه امتنع و أبى الشيء عليه منعه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المنابذين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نبذ الشيء إذا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عن كذا حولته عنه و دفعته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معشر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أخّفاء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الرأس و الخفة في العقول الطيش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سفهاء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السفهاء الحمقى و الأحلام العقول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الشر و الأمر العظيم و الداهية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النفع، الشدة و الضيق، سوء الحال</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9069218_2142443653"/>
      <w:bookmarkStart w:id="720" w:name="_Toc288"/>
      <w:bookmarkEnd w:id="719"/>
      <w:r>
        <w:rPr>
          <w:rtl w:val="true"/>
        </w:rPr>
        <w:t>الشرح</w:t>
      </w:r>
      <w:bookmarkEnd w:id="720"/>
    </w:p>
    <w:p>
      <w:pPr>
        <w:pStyle w:val="Heading4"/>
        <w:numPr>
          <w:ilvl w:val="3"/>
          <w:numId w:val="1"/>
        </w:numPr>
        <w:rPr/>
      </w:pPr>
      <w:bookmarkStart w:id="721" w:name="__RefHeading___Toc9069220_2142443653"/>
      <w:bookmarkStart w:id="722" w:name="_Toc289"/>
      <w:bookmarkEnd w:id="721"/>
      <w:r>
        <w:rPr>
          <w:rtl w:val="true"/>
        </w:rPr>
        <w:t>اشارة</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نذير لكم أن تصبحوا صرعى بأثناء هذا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الإمام كلامه إلى الخوارج المعبر عنهم أيضا في لسان الأحاديث النبوية بالمارقين و قد أخبر صلوات اللّه عليه أنهم شرار الناس و أنهم يمرقون من الدين كما يمرق السهم من الرمية و كانوا قد أجبروا الإمام على التحكيم ثم حكموا بكفر من رضي به بما فيه أنفسهم و لكنهم تابوا و أمروا غيرهم بالتوبة منه فوعظهم الإمام و خوفهم و أنذرهم و كانت هذه الخطبة بمثابة إنذار لهم و تهديد بأنه لن يتركهم يعيثون في الأرض فسادا بل سيأخذهم و يقضي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خوفهم و حذرهم من أن يكونوا ضحايا و أمواتا في أطراف هذا النهر و منعطفاته حيث يتجمعون و يلتقون لقتاله و قد أنذرهم الإمام و حاورهم و ناقشهم و أوضح لهم السبيل و بين لهم الحق و لكن لقصورهم الفكري و الثقافي و ضيق أفقهم الذي يرونه كانوا مصرين على موقفهم الخاطئ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بإهضام هذا الغائط على غير بينة من ربكم و لا سلطان مبين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حذرهم و أنذرهم أن يكونوا قتلى في منعطفات النهر و تعرجاته و في منبسط الأرض و سهلها و موتهم هذا يكون بدون بينة لهم و لا حجة تدعم موقفهم و ما ذهبوا إليه من الرأي و الموقف و هذا إسقاط لإعذارهم و أنهم حمقى يقدمون على الموت بدون مبرر شرعي أو حجة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طوحت بكم الدار و احتبلكم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دفعتكم الدنيا و طرحتكم بعيدا في </w:t>
      </w:r>
      <w:bookmarkStart w:id="723" w:name="pg15548_228921"/>
    </w:p>
    <w:p>
      <w:pPr>
        <w:pStyle w:val="BookText"/>
        <w:rPr/>
      </w:pPr>
      <w:bookmarkEnd w:id="723"/>
      <w:r>
        <w:rPr>
          <w:rFonts w:ascii="Amiri" w:hAnsi="Amiri" w:eastAsia="Amiri" w:cs="Amiri"/>
          <w:color w:val="111111"/>
          <w:sz w:val="28"/>
          <w:sz w:val="28"/>
          <w:szCs w:val="28"/>
          <w:rtl w:val="true"/>
          <w:lang w:bidi="ar-SA"/>
        </w:rPr>
        <w:t>مهاوي الهلكة و قضت عليكم شهواتكم و تعصبكم الأعمى و كبلتكم أقدار اللّه في حبالة لا يمكنكم الفكاك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نهيتكم عن هذه الحكومة فأبيتم عليّ إباء المنابذين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الأمام التحكيم و لم يقبل به و قال للناس إن هذه خدعة و نهاهم عن قبوله و لكنهم رفضوا قوله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 تقبل و إن أن نقتلك كما قتلنا ابن عفان فقد رفضوا رأيه رفض الأعداء الحاقدين و التاريخ ينقل رفض الإمام و تحذيره لهم و كلماته في هذا الرفض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صرفت رأيي إلى هواكم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إليه الإمام من رفض التحكيم و الإصرار على متابعة الحرب حتى النهاية هو الرأي الصائب الذي يجب أن يعمل به و لكن الإمام تنازل عنه أمام ضغط الرأي المخالف الذي اجتمع عليه القراء و أصحاب الأهواء ممّن كانت نظرتهم محدودة أو محكومة بحكم الهوى و لكن الإمام سجله للتاريخ و قاله أمام الناس ليكون له حجة عليهم إذا غيّروا مواقفهم و بدلوها و قد كان ما حسب الإمام و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أنتم معاشر أخفاء الهام سفهاء الأحلام و 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 لا أردت لكم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جماعات لضعف عقولكم تتحولون في كل وقت عن آرائكم و تغيّرون مواقفكم لم تبلغوا الرشد في تصوراتكم و تقديراتكم للأمور و هذا الوصف منه لهم في موقعه فقد عرفوا بقصور النظر و الانكماش على الذات و عدم إمكان التحاور، و الإصرار على ما يرون مع خطأ مصدره و مقصده فالعقول ضعيفة و الأحلام خفيفة ثم بيّن أنه لم يأت بسيئة أو شر و لا أراد لهم ضرا عند ما قبل معهم و تحت ضغوطهم و ما أجبروه عليه من التحكيم حفظا لوحدتهم و عدم تشتتهم خوفا عليهم أن يضرب بعضهم بعضا و تذهب ريحهم</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9069222_2142443653"/>
      <w:bookmarkStart w:id="725" w:name="_Toc290"/>
      <w:bookmarkEnd w:id="724"/>
      <w:r>
        <w:rPr>
          <w:rtl w:val="true"/>
        </w:rPr>
        <w:t>الخوارج</w:t>
      </w:r>
      <w:r>
        <w:rPr>
          <w:rtl w:val="true"/>
        </w:rPr>
        <w:t>:</w:t>
      </w:r>
      <w:bookmarkEnd w:id="725"/>
    </w:p>
    <w:p>
      <w:pPr>
        <w:pStyle w:val="Heading5"/>
        <w:numPr>
          <w:ilvl w:val="4"/>
          <w:numId w:val="1"/>
        </w:numPr>
        <w:rPr/>
      </w:pPr>
      <w:bookmarkStart w:id="726" w:name="__RefHeading___Toc9069224_2142443653"/>
      <w:bookmarkStart w:id="727" w:name="_Toc291"/>
      <w:bookmarkEnd w:id="726"/>
      <w:r>
        <w:rPr>
          <w:rtl w:val="true"/>
        </w:rPr>
        <w:t>اشارة</w:t>
      </w:r>
      <w:bookmarkEnd w:id="72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الخوارج جماعة انشقت من جيش الإمام علي عليه السلام و قد ذهبت أول أمرها إلى إجباره و من كان على رأيه إلى التحكيم عند ما رفع معاوية المصاحف أمامها و دعاها إلى النزول على حكمه ثم عدلت عن رأيها و رأت خطأ ما ذهبت إليه من التحكيم و عدته كفرا يحتاج إلى التوبة منه و الإقلاع عنه و قد أرادوا من الإمام ذلك و أصروا عليه أن يرفض التحكيم بعد أن أجبروه عليه فكان جوابه أبعد أن أعطاهم العهد و رضي بالحكومة ينتقضها دون مبرر فما كان منهم إلا أن اعتزلوه و نابذوه و نحن ننقل بعض أخبارهم بشكل موجز يتناسب و المقام الذي نحن فيه</w:t>
      </w:r>
      <w:r>
        <w:rPr>
          <w:rFonts w:eastAsia="Amiri" w:cs="Amiri" w:ascii="Amiri" w:hAnsi="Amiri"/>
          <w:color w:val="111111"/>
          <w:sz w:val="28"/>
          <w:szCs w:val="28"/>
          <w:rtl w:val="true"/>
          <w:lang w:bidi="ar-SA"/>
        </w:rPr>
        <w:t xml:space="preserve">... </w:t>
      </w:r>
      <w:bookmarkStart w:id="728" w:name="pg15548_228922"/>
    </w:p>
    <w:p>
      <w:pPr>
        <w:pStyle w:val="Heading5"/>
        <w:numPr>
          <w:ilvl w:val="4"/>
          <w:numId w:val="1"/>
        </w:numPr>
        <w:rPr/>
      </w:pPr>
      <w:bookmarkStart w:id="729" w:name="__RefHeading___Toc9069226_2142443653"/>
      <w:bookmarkStart w:id="730" w:name="_Toc292"/>
      <w:bookmarkEnd w:id="728"/>
      <w:bookmarkEnd w:id="729"/>
      <w:r>
        <w:rPr>
          <w:rtl w:val="true"/>
        </w:rPr>
        <w:t xml:space="preserve">إخبار النبي </w:t>
      </w:r>
      <w:r>
        <w:rPr>
          <w:rtl w:val="true"/>
        </w:rPr>
        <w:t>(</w:t>
      </w:r>
      <w:r>
        <w:rPr>
          <w:rtl w:val="true"/>
        </w:rPr>
        <w:t>صلی الله علیه و آله</w:t>
      </w:r>
      <w:r>
        <w:rPr>
          <w:rtl w:val="true"/>
        </w:rPr>
        <w:t xml:space="preserve">)  </w:t>
      </w:r>
      <w:r>
        <w:rPr>
          <w:rtl w:val="true"/>
        </w:rPr>
        <w:t>عنهم</w:t>
      </w:r>
      <w:r>
        <w:rPr>
          <w:rtl w:val="true"/>
        </w:rPr>
        <w:t>:</w:t>
      </w:r>
      <w:bookmarkEnd w:id="730"/>
    </w:p>
    <w:p>
      <w:pPr>
        <w:pStyle w:val="BookText"/>
        <w:rPr/>
      </w:pPr>
      <w:r>
        <w:rPr>
          <w:rFonts w:ascii="Amiri" w:hAnsi="Amiri" w:eastAsia="Amiri" w:cs="Amiri"/>
          <w:color w:val="111111"/>
          <w:sz w:val="28"/>
          <w:sz w:val="28"/>
          <w:szCs w:val="28"/>
          <w:rtl w:val="true"/>
          <w:lang w:bidi="ar-SA"/>
        </w:rPr>
        <w:t>وردت الأخبار عن النبي بهذه الفرقة المارقة و قد رواها أصحاب الصحاح و نقلها المفسرون و بلغت في كثرتها حد التواتر أذكر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سعيد الخدري كما في صحيح البخاري</w:t>
      </w:r>
      <w:r>
        <w:rPr>
          <w:rStyle w:val="FootnoteAnchor"/>
          <w:rtl w:val="true"/>
        </w:rPr>
        <w:footnoteReference w:id="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صلّى اللّه عليه و سلّم و هو يقسّم قسما أتاه ذو الخويصرة و هو رجل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من يعدل إذا لم أعدل ؟ قد خبت و خسرت إن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فيه فاضرب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 له أصحابا يحقر أحدكم صلاته مع صلاتهم و صيامه مع صيامهم يقرؤن القرآن لا يجاوز تراقيهم يمرقون من الدين كما يمرق السهم من الرمية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آيتهم رجل أسود إحدى عضديه مثل ثدي المرأة أو مثل البضعة تدر در و يخرجون على خير فرقة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أني سمعت هذا الحديث من رسول اللّه صلّى اللّه عليه و آله و سلّم و أشهد أن علي بن أبي طالب قاتلهم و أنا معه فأمر بذلك الرجل فالتمس فأتى به حتى نظرت إليه على نعت النبي صلّى اللّه عليه و سلّم الذي نعت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بسنده عن عبيدة عن علي كما في صحيح مسلم في باب التحريض على قتل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مخدج اليد أو مؤدن اليد أو مثدون اليد لو لا أن تبطروا لحدثتكم بما وعد اللّه الذين يقتلونهم على لسان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محمد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الكعبة إي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مسلم في صحيحة في كتاب الزكاة باب التحريض على قتل الخوارج روى بسنده عن زيد بن وهب الجهني إنه كان في الجيش الذين كانوا مع علي الذين ساروا إلى الخوارج</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قوم من أمتي يقرؤن القرآن ليس قراءتكم إلى قراءتهم بشيء و لا صلاتكم إلى صلاتهم بشيء و لا </w:t>
      </w:r>
      <w:bookmarkStart w:id="731" w:name="pg15548_228923"/>
    </w:p>
    <w:p>
      <w:pPr>
        <w:pStyle w:val="BookText"/>
        <w:rPr/>
      </w:pPr>
      <w:bookmarkEnd w:id="731"/>
      <w:r>
        <w:rPr>
          <w:rFonts w:ascii="Amiri" w:hAnsi="Amiri" w:eastAsia="Amiri" w:cs="Amiri"/>
          <w:color w:val="111111"/>
          <w:sz w:val="28"/>
          <w:sz w:val="28"/>
          <w:szCs w:val="28"/>
          <w:rtl w:val="true"/>
          <w:lang w:bidi="ar-SA"/>
        </w:rPr>
        <w:t xml:space="preserve">صيامكم إلى صيامهم بشيء يقرؤن القرآن يحسبون أنه لهم و هو عليهم، لا تجاوز صلاتهم تراقيهم، يمرقون من الإسلام كما يمرق السهم من الرمية لو يعلم الجيش الذي يصيبونهم ما مضى لهم على لسان نبيهم لا تكلوا على العمل و آية ذلك أن فيهم رجلا له عضد و ليس له ذراع على رأس عضده مثل حلمة الثدي عليه شعرات 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بعضهم على بعض و ما أصيب من الناس يومئذ إلا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فيهم المخدج فالتمسوه فلم يجدوه فقام علي بنفسه حتى أتى أناسا قد قتل بعضهم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فوجدوه مما يلي الأرض فكبر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و بلغ رسوله فقام إليه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اللّه الذي لا إله إلا هو لسمعت هذا الحديث من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الذي لا إله إلا هو حتى استحلفه ثلاثا و هو يحلف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مضمون هذا الحديث في قتال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ماجة في صحيحة باب ذكر الخوارج و كذلك أبو داود في باب قتال الخوارج و أحمد بن حنبل في مسنده و رواه في مستدرك الصحيحين و في الطبقات لابن سعد و في الحلية لأبي نعيم و تاريخ بغداد و الهيثمي في مجمعه و كنز العمال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بالجملة فكما قلنا بلغ حد التواتر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Heading5"/>
        <w:numPr>
          <w:ilvl w:val="4"/>
          <w:numId w:val="1"/>
        </w:numPr>
        <w:rPr/>
      </w:pPr>
      <w:bookmarkStart w:id="732" w:name="__RefHeading___Toc9069228_2142443653"/>
      <w:bookmarkStart w:id="733" w:name="_Toc293"/>
      <w:bookmarkEnd w:id="732"/>
      <w:r>
        <w:rPr>
          <w:rtl w:val="true"/>
        </w:rPr>
        <w:t>قصة الخوارج</w:t>
      </w:r>
      <w:r>
        <w:rPr>
          <w:rtl w:val="true"/>
        </w:rPr>
        <w:t>:</w:t>
      </w:r>
      <w:bookmarkEnd w:id="733"/>
    </w:p>
    <w:p>
      <w:pPr>
        <w:pStyle w:val="BookText"/>
        <w:rPr/>
      </w:pPr>
      <w:r>
        <w:rPr>
          <w:rFonts w:ascii="Amiri" w:hAnsi="Amiri" w:eastAsia="Amiri" w:cs="Amiri"/>
          <w:color w:val="111111"/>
          <w:sz w:val="28"/>
          <w:sz w:val="28"/>
          <w:szCs w:val="28"/>
          <w:rtl w:val="true"/>
          <w:lang w:bidi="ar-SA"/>
        </w:rPr>
        <w:t>رفع معاوية المصاحف على الرماح بعد أن كاد يهلك و قال جماعته بيننا و بينكم كتاب اللّه من لثغور الشام بعد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لثغور العراق بعد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رآها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إلى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أمضوا على حقكم و صدقكم و قتال عدوكم فإن معاوية و عمرا و ابن أبي معيط و حبيبا و ابن أبي سرح و الضحاك ليسوا بأصحاب دين و لا قرآن أنا أعرف بهم منكم قد صحبتهم أطفالا ثم رجالا فكانوا شر أطفال و شر رجال ويحكم و اللّه ما رفعوها إلا خديعة و وهنا و مكيدة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يسعنا أن ندعى إلى كتاب اللّه فنأبى أن نقبله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إنما قاتلتهم ليدينوا لحكم الكتاب فإنهم قد عصوا الله فيما أمرهم</w:t>
      </w:r>
      <w:r>
        <w:rPr>
          <w:rStyle w:val="FootnoteAnchor"/>
          <w:rtl w:val="true"/>
        </w:rPr>
        <w:footnoteReference w:id="80"/>
      </w:r>
      <w:r>
        <w:rPr>
          <w:rFonts w:ascii="Amiri" w:hAnsi="Amiri" w:eastAsia="Amiri" w:cs="Amiri"/>
          <w:color w:val="111111"/>
          <w:sz w:val="28"/>
          <w:sz w:val="28"/>
          <w:szCs w:val="28"/>
          <w:rtl w:val="true"/>
          <w:lang w:bidi="ar-SA"/>
        </w:rPr>
        <w:t xml:space="preserve">و نسوا عهده و نبذوا كتابه </w:t>
      </w:r>
      <w:bookmarkStart w:id="734" w:name="pg15548_228924"/>
    </w:p>
    <w:p>
      <w:pPr>
        <w:pStyle w:val="BookText"/>
        <w:rPr/>
      </w:pPr>
      <w:bookmarkEnd w:id="734"/>
      <w:r>
        <w:rPr>
          <w:rFonts w:ascii="Amiri" w:hAnsi="Amiri" w:eastAsia="Amiri" w:cs="Amiri"/>
          <w:color w:val="111111"/>
          <w:sz w:val="28"/>
          <w:sz w:val="28"/>
          <w:szCs w:val="28"/>
          <w:rtl w:val="true"/>
          <w:lang w:bidi="ar-SA"/>
        </w:rPr>
        <w:t>فقال له مسعر بن فدكي التميمي و زيد بن حصين الطائي في عصابة من القراء الذين صاروا خوارج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إلى كتاب اللّه عز و جل إذا دعيت إليه و إلا دفعناك برمتك إلى القوم أو نفعل بك ما فعلناه بابن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فاحفظوا عني نهيي إياكم و احفظوا مقالتكم لي فإن تطيعوني فقاتلوا و إن تعصوني فاصنعوا 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النهج لأبن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فجاءه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الإمام</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زهاء عشرين ألفا مقنعيّن في الحديد، شاكي سيوفهم على عواتقهم و قد أسودت جباههم من السجود يتقدمهم مسعر بن فدكي و زيد بن حصين و عصابة من القراء الذين صاروا خوارج من بعد فنادوه باسمه لا بأمرة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القوم إلى كتاب اللّه إذا دعيت إليه و إلا قتلناك كما قتلنا ابن عفان فو اللّه لنفعلنها إن لم تجبهم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دعا إلى كتاب اللّه و أول من أجاب إليه و ليس يحل لي و لا يسعني في ديني أن أدعى إلى كتاب اللّه فلا أقبله، إني إنما قتلتهم ليدينوا بحكم القرآن فإنهم قد عصوا اللّه فيما أمرهم و نقضوا عهده و نبذوا كتابه و لكني قد أعلمتكم أنهم قد كادوك و أنهم ليس العمل بالقرآن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إلى الأشتر ليأتينك و قد كان الأشتر صبيحة ليلة الهرير أشرف على عسكر معاوية ليدخله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نتنبه إلى أمرين مهمين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كان يرفض التحكيم و يأباه و يصر على مواصلة المعركة حتى نهايتها فإن النصر بعد ساعات و هذا ما صرح به في كلماته و استشهد القوم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كانوا أسرع الناس إلى قبول فكرة التحكيم و إنهم هددوا الإمام بتسليمه لمعاوية أو قتله إن هو لم يوقف المعركة و يقبل بالتحكيم</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9069230_2142443653"/>
      <w:bookmarkStart w:id="736" w:name="_Toc294"/>
      <w:bookmarkEnd w:id="735"/>
      <w:r>
        <w:rPr>
          <w:rtl w:val="true"/>
        </w:rPr>
        <w:t>اعتزال الخوارج عليا</w:t>
      </w:r>
      <w:r>
        <w:rPr>
          <w:rtl w:val="true"/>
        </w:rPr>
        <w:t>:</w:t>
      </w:r>
      <w:bookmarkEnd w:id="73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تحت ضغط الخوارج و من يجتمع معهم في الرأي اضطر الإمام أن يوقف معركة </w:t>
      </w:r>
    </w:p>
    <w:p>
      <w:pPr>
        <w:pStyle w:val="BookText"/>
        <w:rPr/>
      </w:pPr>
      <w:r>
        <w:rPr>
          <w:rFonts w:ascii="Amiri" w:hAnsi="Amiri" w:eastAsia="Amiri" w:cs="Amiri"/>
          <w:color w:val="111111"/>
          <w:sz w:val="28"/>
          <w:sz w:val="28"/>
          <w:szCs w:val="28"/>
          <w:rtl w:val="true"/>
          <w:lang w:bidi="ar-SA"/>
        </w:rPr>
        <w:t>صفين و قد قهروه أيضا على اختيار من يفاوض عنه بارتضائهم لأبي موسى الأشعري مع رفض الإمام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صحيفة الهدنة و اختيار الحكمين و بعد أن تم ذلك و رجع الإمام إلى الكوفة و الهدنة قائمة ينتظر الناس ما يرجع به الحكمان و إذا بالخوارج يعلنون التمرد و العصيان و ينشقون عن جيش الإمام متخذين لأنفسهم حكومة حرب مؤقتة في حروراء في إثني عشر ألفا من الزهاد و العباد و نادى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القتال شبث بن ربعي التميمي و أمير الصلاة عبد اللّه بن الكوّا اليشكري و الأمر شورى بعد الفتح و البيعة للّه عز و جل و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الإمام بموقف الخوارج و جاءته أخبارهم فأرسل ابن عباس و أمره أن لا يعجل في خصومتهم حتى يقدم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الإمام عليهم و هم يخاصمون ابن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عن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مقام من يفلج فيه كان أولى بالفلج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زعيمكم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حكومتك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أنشدتكم اللّه أ تعلمون أنهم حيث رفعوا المصاحف و قلتم نجيبهم قلت لكم إني أعلم بالقوم منكم إنهم ليسوا بأصحاب دين ؟ و ذكر ما كان قال لهم، ثم قال لهم قد اشترطت على الحكمين أن يحييا ما أحيا القرآن و يميتا ما أمات القرآن فإن حكما بحكم القرآن فليس لنا أن نخالف و إن أبيا فنحن عن حكمهما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أ تراه عدلا تحكيم الرجال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حكمنا الرجال، إنما حكمّنا القرآن و هذا القرآن إنما هو خط مسطور بين دفتين لا ينطق إنما يتكلم به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عن الأجل لما جعلته 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الجاهل و يثبت العالم و لعل اللّه يصلح في هذه الهدنة هذه الأمة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يقتنعوا بمقالة الإمام و لم يحجوه بشيء عندهم بل كانوا يعكرون صفو </w:t>
      </w:r>
    </w:p>
    <w:p>
      <w:pPr>
        <w:pStyle w:val="BookText"/>
        <w:rPr/>
      </w:pPr>
      <w:r>
        <w:rPr>
          <w:rFonts w:ascii="Amiri" w:hAnsi="Amiri" w:eastAsia="Amiri" w:cs="Amiri"/>
          <w:color w:val="111111"/>
          <w:sz w:val="28"/>
          <w:sz w:val="28"/>
          <w:szCs w:val="28"/>
          <w:rtl w:val="true"/>
          <w:lang w:bidi="ar-SA"/>
        </w:rPr>
        <w:t xml:space="preserve">الجماعة و ينابذونها و يرون الأمة كلها قد كفرت بهذا التحكيم و عليها أن تتوب و رفعوا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يريد به غير ما أرادوا و يطلب غير ما 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له بعض قادتهم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من خطيئتك و ارجع عن قضيتك و اخرج بنا إلى عدونا حتى نلقى ربنا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أردتكم على ذلك فعصيتموني و قد كتبنا بيننا و بين القوم كتابا و شرطنا شروطا و أعطينا عليها عهودا و قد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حرقوص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ذنب ينبغي أن تتوب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بذنب و لكنه عجز عن الرأي و قد نهيتكم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زرعة أحد قادتهم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لئن لم تدع تحكيم الرجال لأقتلنك أطلب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 ما اشقاك كأني بك قتيلا تسفي عليك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لو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خطب الإمام ذات يوم فحكمت المحكمة في جوانب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أريد بها باطل إن سكتوا غممناهم و إن تكلموا حججناهم و إن خرجوا علينا قاتلناهم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 الإمام في يوم آخر فقام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توالى عدة رجال يحكمون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كلمة حق أريد بها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لكم عندنا ثلاثا ما صحبتمونا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نمنعكم مساجد اللّه أن تذكروا فيها اسمه و لا نمنعكم الفيء ما دامت أيديكم مع أيدينا، و لا نقاتلكم حتى تبدءونا و إنما فيكم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الخوارج التقوا في منزل عبد اللّه بن وهب الراسبي فخطبهم و زهدهم في الدنيا فأمّروه عليهم بعد أن رفضها غيره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قرروا جميعا أن يخرجوا عن دائرة حكم الإمام و ينفصلوا عنه و خططوا لذلك بنصب رئيس لهم بايعوه فكان عبد اللّه بن وهب الراسبي و خرجوا إلى جسر النهروان و كتبوا إلى إخوانهم في الآفاق أن يوافوهم</w:t>
      </w:r>
      <w:r>
        <w:rPr>
          <w:rFonts w:eastAsia="Amiri" w:cs="Amiri" w:ascii="Amiri" w:hAnsi="Amiri"/>
          <w:color w:val="111111"/>
          <w:sz w:val="28"/>
          <w:szCs w:val="28"/>
          <w:rtl w:val="true"/>
          <w:lang w:bidi="ar-SA"/>
        </w:rPr>
        <w:t xml:space="preserve">... </w:t>
      </w:r>
      <w:bookmarkStart w:id="737" w:name="pg15548_228927"/>
    </w:p>
    <w:p>
      <w:pPr>
        <w:pStyle w:val="BookText"/>
        <w:rPr/>
      </w:pPr>
      <w:bookmarkEnd w:id="737"/>
      <w:r>
        <w:rPr>
          <w:rFonts w:ascii="Amiri" w:hAnsi="Amiri" w:eastAsia="Amiri" w:cs="Amiri"/>
          <w:color w:val="111111"/>
          <w:sz w:val="28"/>
          <w:sz w:val="28"/>
          <w:szCs w:val="28"/>
          <w:rtl w:val="true"/>
          <w:lang w:bidi="ar-SA"/>
        </w:rPr>
        <w:t>خرجت الخوارج و قد جرى التحكيم على غير كتاب اللّه و قد اتخذوا موقفا من الإمام على مستوى عدائهم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الإمام إلى الخوارج المجتمعين بالنهر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علي أمير المؤمنين إلى زيد بن حصين و عبد اللّه بن وهب و من معهما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هذين الرجلين اللذين ارتضينا حكمين قد خالفا كتاب اللّه و اتبعا هواهما بغير هدى من اللّه فلم يعملا بالسنة و لم ينفذا القرآن حكما فبرىء اللّه منهما و رسوله و المؤمنون فإذا بلغكم كتابي هذا فاقبلوا إلينا فإنا سائرون إلى عدونا و عدوكم و نحن على الأمر الأول الذي كنا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لم تغضب لربك و إنما غضبت لنفسك فإن شهدت على نفسك بالكفر و استقبلت التوبة نظرنا فيما بيننا و بينك و إلا فقد نبذناك على سواء إن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يئس منهم فرأى أن يدعهم و يمضي لحرب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الإمام إلى ابن عباس في البصرة أن يشخص إليه من أهلها المقاتلة فخرج إليه ثلاثة آلاف و مائتان و كتب إلى سعد بن مسعود في المدائن بإرسال من عنده من 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تلك الأثناء، ترتفع بعض الأصوات بقتال الخوارج و التخلص منهم حتى يتفرغوا لقتال أهل الشام و تكون أظهرهم في أمن و كذلك أموالهم و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إنكم قلتم كيت و كيت و إن غير هؤلاء الخارجين أهم إلينا فدعوا ذكرهم و سيروا إلى قوم يقاتلونكم كيما يكونوا جبارين ملوكا و يتخذوا عباد اللّه خولا فناداه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سربنا يا أمير المؤمنين حيث أحببت</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9069232_2142443653"/>
      <w:bookmarkStart w:id="739" w:name="_Toc295"/>
      <w:bookmarkEnd w:id="738"/>
      <w:r>
        <w:rPr>
          <w:rtl w:val="true"/>
        </w:rPr>
        <w:t>الخوارج و الإفساد في الأرض</w:t>
      </w:r>
      <w:r>
        <w:rPr>
          <w:rtl w:val="true"/>
        </w:rPr>
        <w:t>:</w:t>
      </w:r>
      <w:bookmarkEnd w:id="73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الإمام على نفسه أن لا يقاتل الخوارج طالما أنهم لم يقاتلوه و لم يفسدوا في الأرض أو يرّوعوا الناس و يعتدوا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هذه العصابة المتحجرة غير الواعية لم تكتف بالاعتزال عن الإمام و مخالفته في نهجها الفكري الخاطئ حتى سلكت طريق الإفساد و ترويع الناس بل هددت نظام حكم الإمام عند ما عمدت إلى المسلمين تقتل من خالفها منهم في الرأي و المعتقد و من ذلك كما يرويه التاريخ و أنقل نص ابن الأثير في كامله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أقبلت الخارجة من البصرة حتى دنت من النهروان رأى عصابة منهم رجلا يسوق بامرأة على حمار فدعوه فانتهروه فأفزعوه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خبّاب صاحب رسول اللّه صلّى اللّه عليه و سلم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عليك، حدثنا عن أبيك حديثا سمعه من رسول اللّه صلّى اللّه عليه و سلّم تنفعنا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رسول اللّه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فتنة يموت فيها قلب الرجل كما يموت فيها بدنه يمسي فيها مؤمنا و يصبح كافرا و يصبح كافرا و يمسي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الحديث سألناك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تقول في أبي بكر و عمر؟ فأثنى عليهما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عثمان في أول خلافته و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محقا في أولها و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قبل التحكيم و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باللّه منكم و أشد توقيا على دينه و أنفذ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تتبع الهوى و توالي الرجال على أسمائها لا على أفعالها و اللّه لنقتلنك قتلة ما قتلناها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فأخذوه و كتفوه ثم أقبلوا به و بامرأته و هي حبلى متم حتى نزلوا تحت نخل مواقير فسقطت منه رطبة فأخذها أحدهم فتركها 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 بغير حلها و بغير ثمن فألقاها، ثم مرّ بهم خنزير لأهل الذمة فضربه أحدهم بسيفه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فساد في الأرض فلقى صاحب الخنزير فأرضاه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منهم ابن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كنتم صادقين فيما رأى فما عليّ منكم من بأس، إني مسلم ما أحدثت في الإسلام حدثا و لقد آمنتموني،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عليك فاضجعوه فذبحوه فسال دمه في الماء، و أقبلوا إلى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امرأة ألا تتقون اللّه فبقروا بطنها و قتلوا ثلاث نسوة من طيىء و قتلوا أم سنان الصيداوية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عليا قتلهم عبد اللّه بن خباب و اعتراضهم الناس بعث إليهم الحارث بن مرة العبدي ليأتيهم و ينظر ما بلغه عنهم و يكتب به إليه و لا يكتمه فلما دنا منهم يسائلهم قتلوه و أتى عليا الخبر و الناس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علام ندع هؤلاء وراءنا يخلفوننا في عيالنا و أموالنا؟ سربنا إلى القوم فإذا فرغنا منهم سرنا إلى عدونا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الإمام بالناس و لما وصل إليهم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إلينا قتلة إخواننا منكم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قتلهم و كلنا مستحل لدمائكم و دمائهم فدار حوار و نقاش و خطبهم الإمام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نذير لكم أن تصبحوا تلعنكم الأمة غدا صرعى بأثناء هذا الوادي و بأهضام هذا الغائط بغير بينة من ربكم و لا برهان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فتنادى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تخاطبوهم و لا تكلموهم و تهيئوا للقاء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الرواح إلى الجنة فعاد علي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الخوارج قصدوا جسر النهر و كانوا غربه فقال لعلي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عبروا الجسر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يعبروا فأرسلوا طليعة فعاد و أخبرهم أنهم عبروا النهر و كان بينهم و بينه عطفة من النهر فلخوف الطليعة منهم لم يقربهم فعاد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عبروا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عبروه و إن مصارعهم لدون الجسر و واللّه لا يقتل منكم عشرة و لا يسلم منهم عشرة و تقدم علي إليهم فرآهم عند الجسر لم يعبروه و كان الناس قد شكوا في قوله و ارتاب به بعضهم فلما رأوا الخوارج لم يعبروا كبروا و أخبروا عليا بحالهم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كذبت و لا كذبت ثم أنه عبأ أصحابه فجعل على ميمنته حجر بن عدي و على ميسرته شبث بن ربعي أو معقل بن قيس الرياحي و على الخيل أبا أيوب الأنصاري و على الرجالة أبا قتادة الأنصاري و على أهل المدينة و هم سبعمائة أو ثمانمائة 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عبأت الخوارج فجعلوا على ميمنتهم زيد بن حصين الطائي و على الميسرة شريح بن أوفى العبسي و على خيلهم حمزة بن سنان الأسدي و على رجالتهم حرقوص بن زهير السعدي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أعطى علي أبا أيوب الأنصاري راية الأمان فناداهم أبو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تحت هذه الراية فهو آمن و من لم يقتل و لم يستعرض و من انصرف منكم إلى الكوفة أو إلى المدائن و خرج من هذه الجماعة فهو آمن لا حاجة لنا بعد أن نصيب قتلة إخواننا منكم في سفك دمائكم فقال فروة بن نوفل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أدري على أي شيء نقاتل عليا أرى </w:t>
      </w:r>
      <w:bookmarkStart w:id="740" w:name="pg15548_228930"/>
    </w:p>
    <w:p>
      <w:pPr>
        <w:pStyle w:val="BookText"/>
        <w:rPr/>
      </w:pPr>
      <w:bookmarkEnd w:id="740"/>
      <w:r>
        <w:rPr>
          <w:rFonts w:ascii="Amiri" w:hAnsi="Amiri" w:eastAsia="Amiri" w:cs="Amiri"/>
          <w:color w:val="111111"/>
          <w:sz w:val="28"/>
          <w:sz w:val="28"/>
          <w:szCs w:val="28"/>
          <w:rtl w:val="true"/>
          <w:lang w:bidi="ar-SA"/>
        </w:rPr>
        <w:t>أن أنصرف حتى يتضح لي بصيرتي في قتاله أو أتابعه فانصرف في خمسمائة فارس حتى نزل البندنجين و الدسكرة، و خرجت طائفة أخرى متفرقين فنزلوا الكوفة و خرج إلى علي نحو مائة و كانوا أربعة آلاف فبقي مع عبد اللّه بن وهب ألف و ثمانمائة فزحفوا إلى علي و كان علي قد قال لأصحابه كفوا عنهم حتى يبدءوكم فتنادوا الرواح إلى الجنة و حملوا على الناس فافترقت خيل علي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فأهلكوا في ساعة فكأنما قيل لهم موتوا فماتوا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فرغ علي من المعركة أمر أصحابه أن يلتمسوا المخدج فالتمسوه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نجده حتى قال بعضهم ما هو فيهم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لفيهم، و اللّه ما كذبت و لا كذبت ثم إنه جاءه رجل فبشره فقال يا أمير المؤمنين قد وجدناه و قيل بل خرج علي في طلبه قبل أن يبشره الرجل و معه سليم بن ثمامة الحنفي و الريان بن صبرة فوجده في حفرة على شاطىء النهر في خمسين قتيلا فلما استخرجه نظر إلى عقده فإذا لحم مجتمع كثدي المرأة و حملة عليها شعرات سود فإذا مدت امتدت حتى تحاذي يده الطولى ثم تترك فتعود إلى منكبيه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ما كذبت و لا كذبت لو لا أن تنكلوا عن العمل لأخبرتكم بما قص اللّه على لسان نبيه صلّى اللّه عليه و سلّم لمن قاتلهم مستبصرا في قتالهم عارفا للحق الذي نحن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حين مر بهم و هم صرعى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لكم لقد ضركم من غركم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غرهم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 أنفس أمارة بالسوء غرتهم بالأماني و زينت لهم المعاصي و نبأتهم أنهم ظاهرون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يقتل من أصحاب علي إلا سبعة كان فيهم يزيد بن نويرة الأنصاري و له صحبة و سابقة و شهد له رسول اللّه صلّى اللّه عليه و سلّم بالجنة و كان أول من قتل</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9069234_2142443653"/>
      <w:bookmarkStart w:id="742" w:name="_Toc296"/>
      <w:bookmarkEnd w:id="741"/>
      <w:r>
        <w:rPr>
          <w:rtl w:val="true"/>
        </w:rPr>
        <w:t>الخلاصة</w:t>
      </w:r>
      <w:r>
        <w:rPr>
          <w:rtl w:val="true"/>
        </w:rPr>
        <w:t>:</w:t>
      </w:r>
      <w:bookmarkEnd w:id="742"/>
    </w:p>
    <w:p>
      <w:pPr>
        <w:pStyle w:val="BookText"/>
        <w:rPr/>
      </w:pPr>
      <w:r>
        <w:rPr>
          <w:rFonts w:ascii="Amiri" w:hAnsi="Amiri" w:eastAsia="Amiri" w:cs="Amiri"/>
          <w:color w:val="111111"/>
          <w:sz w:val="28"/>
          <w:sz w:val="28"/>
          <w:szCs w:val="28"/>
          <w:rtl w:val="true"/>
          <w:lang w:bidi="ar-SA"/>
        </w:rPr>
        <w:t>إن الخوارج كانوا على ضلال في خروجهم و قد خرجوا على الخليفة الشرعي بدون مبرر إلا ما تصوّروه حجة لديهم و هي حجة قد بيّن الإمام فسادها و أوضح لهم طريق الحق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لو خالفوه في وجهة النظر و اقتصروا على المعارضة السياسة لما حاربهم </w:t>
      </w:r>
    </w:p>
    <w:p>
      <w:pPr>
        <w:pStyle w:val="BookText"/>
        <w:rPr/>
      </w:pPr>
      <w:r>
        <w:rPr>
          <w:rFonts w:ascii="Amiri" w:hAnsi="Amiri" w:eastAsia="Amiri" w:cs="Amiri"/>
          <w:color w:val="111111"/>
          <w:sz w:val="28"/>
          <w:sz w:val="28"/>
          <w:szCs w:val="28"/>
          <w:rtl w:val="true"/>
          <w:lang w:bidi="ar-SA"/>
        </w:rPr>
        <w:t>الإمام و قتلهم و لكن باعتبار خروجهم عليه بقوة السلاح و العسكر و التجمعات ثم منابذته و إعلان الحرب عليه كان لا بد له من محاربتهم و قتالهم و ردهم إلى الطاعة أو القضاء عليهم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ننسى ما أخبر به من أنه لن ينجو منهم إلا دون العشرة و لن يقتل من جيشه إلا دون العشرة و أيضا يجب أن نتذكر ذو الثدية و كشف الإمام عن هذه العلامة و بيانها للناس و إنه قد أخبر النبي به و بما يجري عليه و بما هو فيه من الضلال</w:t>
      </w:r>
      <w:r>
        <w:rPr>
          <w:rFonts w:eastAsia="Amiri" w:cs="Amiri" w:ascii="Amiri" w:hAnsi="Amiri"/>
          <w:color w:val="111111"/>
          <w:sz w:val="28"/>
          <w:szCs w:val="28"/>
          <w:rtl w:val="true"/>
          <w:lang w:bidi="ar-SA"/>
        </w:rPr>
        <w:t xml:space="preserve">.. </w:t>
      </w:r>
      <w:bookmarkStart w:id="743" w:name="pg15548_228932"/>
    </w:p>
    <w:p>
      <w:pPr>
        <w:pStyle w:val="Heading2"/>
        <w:numPr>
          <w:ilvl w:val="1"/>
          <w:numId w:val="1"/>
        </w:numPr>
        <w:rPr/>
      </w:pPr>
      <w:bookmarkStart w:id="744" w:name="__RefHeading___Toc9069236_2142443653"/>
      <w:bookmarkStart w:id="745" w:name="_Toc297"/>
      <w:bookmarkEnd w:id="743"/>
      <w:bookmarkEnd w:id="744"/>
      <w:r>
        <w:rPr/>
        <w:t>37</w:t>
      </w:r>
      <w:r>
        <w:rPr>
          <w:rtl w:val="true"/>
        </w:rPr>
        <w:t xml:space="preserve"> - </w:t>
      </w:r>
      <w:r>
        <w:rPr>
          <w:rtl w:val="true"/>
        </w:rPr>
        <w:t>و من كلام له عليه السلام</w:t>
      </w:r>
      <w:bookmarkEnd w:id="745"/>
    </w:p>
    <w:p>
      <w:pPr>
        <w:pStyle w:val="Heading3"/>
        <w:numPr>
          <w:ilvl w:val="2"/>
          <w:numId w:val="1"/>
        </w:numPr>
        <w:rPr/>
      </w:pPr>
      <w:bookmarkStart w:id="746" w:name="__RefHeading___Toc9069238_2142443653"/>
      <w:bookmarkStart w:id="747" w:name="_Toc298"/>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 xml:space="preserve">يجري مجرى الخطبة و فيه يذكر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بعد وقعة النهروان فقمت بالأمر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فشلوا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تطلّعت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تقبّعوا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نطقت حين تعتوا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مضيت بنور اللّه حين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أخفضهم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و أعلاهم فوتا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استبددت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كالجبل لا تحرّكه القواصف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تزيله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لأحد فيّ مهمز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لقائل فيّ مغمز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الذّليل عندي عزيز حتّى آخذ الحقّ له، و القويّ عندي ضعيف حتّى آخذ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عن اللّه قضاءه، و سلّمنا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أكذب على رسول اللّه صلّى اللّه عليه و سلّم ؟ و اللّه لأنا أوّل من صدّقه، 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أمري، فإذا طاعتي قد سبقت بيعتي، و إذا الميثاق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عنقي لغيري</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9069240_2142443653"/>
      <w:bookmarkStart w:id="749" w:name="_Toc299"/>
      <w:bookmarkEnd w:id="748"/>
      <w:r>
        <w:rPr>
          <w:rtl w:val="true"/>
        </w:rPr>
        <w:t>اللغة</w:t>
      </w:r>
      <w:bookmarkEnd w:id="7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قمت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الفشل و هو الخور و الجبن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اختبئوا و أصله من تقبع القنفذ إذا أدخل رأسه في جلده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التعتعة و هي التردد و الاضطراب في الكلام من عي أو حصر</w:t>
      </w:r>
      <w:r>
        <w:rPr>
          <w:rFonts w:eastAsia="Amiri" w:cs="Amiri" w:ascii="Amiri" w:hAnsi="Amiri"/>
          <w:color w:val="111111"/>
          <w:sz w:val="28"/>
          <w:szCs w:val="28"/>
          <w:rtl w:val="true"/>
          <w:lang w:bidi="ar-SA"/>
        </w:rPr>
        <w:t xml:space="preserve">. </w:t>
      </w:r>
      <w:bookmarkStart w:id="750" w:name="pg15548_228933"/>
    </w:p>
    <w:p>
      <w:pPr>
        <w:pStyle w:val="BookText"/>
        <w:rPr/>
      </w:pPr>
      <w:bookmarkEnd w:id="750"/>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أخفضهم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صوته ضد رفعه غضه و أخفاه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به و سارع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اللجام الذي تضبط به الفرس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انفرد به و استقل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الذي وقع التراهن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قصف العود إذا كسره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نحّاه، و محاه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الهمز الوقيعة بالعيب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 انقدنا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9069242_2142443653"/>
      <w:bookmarkStart w:id="752" w:name="_Toc300"/>
      <w:bookmarkEnd w:id="751"/>
      <w:r>
        <w:rPr>
          <w:rtl w:val="true"/>
        </w:rPr>
        <w:t>الشرح</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بالأمر حين 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عليه السلام بعض مفاخره ردا لمن أتهمه بما لا يليق به فذكر أنه نهض بأمر الإسلام و الدعوة له بلسانه و سنانه فقد عرفته ساحات الوغى و في كل غزوة لسيفه صولة حتى قيل ما قام الإسلام إلا بسيف علي و مال خديجة و نظرة سريعة نحو غزوات النبي تتضح الأمور و تتبين فلم تخل غزوة من حضوره بل كان في كل واحدة بطلها غير المنازع و فارسها غير المقارع و في مقابل ذلك ترى غيره يجبن و يتردد و يخور و لا يقدر على مواجهة الأعداء حتى قالوا عن عمر عند ما أرسله النبي لفتح خيبر رجع و هو يجبن أصحابه و أصحابه يجبنونه، نعم كان من دأب عمر أن يقول للنبي إذا جاءه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أضرب عنقه أو إذا كان أحد من أصحابه الضعفاء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ائذن لي يا رسول اللّه أن أضرب عنق هذا المنافق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تطلعت حين تقبعوا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 عن الأمور الغامضة و عما يفيد الأمة و سألت رسول اللّه عن كل صغيرة و كبيرة و لم يشغلني شاغل عن محادثته و الاستفادة منه و قد كان الإمام تربى في بيت النبي و سمع منه ما لم يسمعه أحد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ألف باب من العلم ينفتح لي من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المقابل كان غيره يضم جوانحه و ينزوي خلف تجارة يديرها أو مصالح يبحث عنها فكان ضعيف الهمة عن طلب ما يطلبه الإمام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نطقت حين تعتعوا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أفصحت عن المسائل المهمة و المشكلات المدلهمة في حين أصيبوا بالعجز و العي و لم يستطيعوا أن يدركوا ما أدركت و قد ثبت أن الخلفاء عادوا إلى الإمام و سألوه عما أشكل عليهم حتى قال عمر قولته المشهورة لا بقيت لمعضلة ليس لها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مضيت بنور اللّه حين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وفق الأمر الإلهي و اهتديت إليه، فإنه عليه السلام فتح عينيه على رسالة اللّه و ما رسمته لهذا الإنسان من منهج عقيدي و حركي بينما غيره وقف عن هذا الوحي الإلهي و هذه الرسالة المنجية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أخفضهم صوتا و أعلاهم 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عادة أهل الحركة، الذين يعملون بهدوء و صمت فقد كان عليه السلام بهدوء المؤمن الواعي الذي لا يملأ الدنيا إعلاما و أخبارا كان يجري نحو الهدف الإلهي المرسوم و لذا مع هذا الهدوء كان له قصب السبق في كل الحقول و على كل المستويات و في جميع الميادين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بعنانها و استبددت برهانها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الإمام ناصية الفضائل و الكمالات و لم تقدر أن تزّل قدمه في موقف و لذا كان يؤخذ عليه موقفه المبدئي الرسالي الذي لا يساوم عليه و لا يتنازل عنه، لقد ذهب بالفضائل كلها و اجتمع فيه ما تفرق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انفرد بها و فاز بنتيجتها التي أهلته للإمامة و قيادة الأمة و بالحقيقة لقد كان هذا الرجل يتيم المعدن جاد به الدهر فردا لم يشفع بنظير أو شبيه، حارت العقول و الألباب في تفسيره و بعد تطواف كبير حول أعتاب هذه الشخصية أقرت بالعجز و تيقنت الفشل في الوصول إلى تفسير معقول لهذه الشخصية الإلهية و صدق رسول اللّه 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لم يعرفك إلا اللّه و 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كالجبل لا تحركه القواصف و لا تزيله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جبل كان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جبل الإيمان و العقيدة و التقوى و إن الجبل ليفل منه و ابن أبي طالب لا يفل منه وقف في حروبه مع النبي موقفا ينفرد فيه و يعز على غيره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مواقفه مسطورة مذكورة و ضرباته مشهورة مذكورة يتحدث بها الجبناء فتشد من عزائمهم و تطرد فشلهم و يتذكرها أهل الشجاعة فتقوى شجاعتهم و تشتد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الأمر بمقتصر على فترة النبوة بل في كل مراحل حياته كان ثابت الجنان قوي البرهان لم تفل منه الأيام ضعفا و لم تصبه بوهن و إنما كان يزداد صلابة و قوة و ثباتا على الموقف الذي يتبناه و يذهب إليه قال أحمد شوقي أمير الشعراء مخاطبا الإمام قائلا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جبلا تأبى الجبال 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رمت عليك ربة الجمل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لأحد فيّ مهمز و لا لقائل فيّ مغمز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شيء يعاب ابن أبي طالب و لا عيب فيه فهو طاهر من الذنوب نقي من العيوب نعم إذا كانت تعاب الفضائل و المكارم فلابن أبي طالب أن يعاب لأنه جمع ما تفرق في غيره و التقى فيه ما توزع في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يعاب الإيمان و السبق إليه ؟ و هل يعاب الجهاد في سبيل اللّه و دفع الظلم و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الذليل عندي عزيز حتى آخذ الحق له و القوي عندي ضعيف حتى آخذ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الميزان في نظر الإمام و قد عاش الإمام هذا الميزان و لم يغيّر عنه أو يبدله بسواه و قد أجراه على نفسه حتى جاء معه في لسان النبي عند 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 علي مع الحق و أراد أيضا أن يجري بين الناس فيصغر الكبير العزيز أمام هذا الحق و يكبر الضعيف الحقير الذي له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له عشيرة تحميه و تدفع عنه هو عند علي عزيز كبير طالما أن له الحق و هو يبقى كذلك حتى يأخذ له الحق و أما العزيز بقوته و عشيرته و ماله و سلطانه فهو الضعيف أمام الحق و سيبقى هكذا حتى يأخذ منه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رضينا عن اللّه قضاءه و سلمنا للّه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شرّاح النهج أن هذا الكلام منه كان لما تفرّس في قوم من عسكره أنهم يتهمونه فيما يخبر به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أخبار الملاحم و الغائبات و قد كان شك منهم جماعة في أقواله و منهم من واجهه بالشك و التهمة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هنا يرضى بقضاء اللّه الذي يحكمه و يسلم بأمره الذي يأمره من حيث أنه يواجه بهذه التهم الباطلة و الشكوك الزائفة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تراني أكذب على رسول اللّه صلى اللّه عليه و آله ؟ و اللّه لأنا أول من صدقه 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استنكاري و إن ذلك لا يكون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عليه السلام لا يجري في حقه أن يكذب على رسول اللّه و يقول عنه ما لم يقله و قد بين صدق ذلك بأنه أول من صدقه و آمن بنبوته و تابعه في مسيرته يوم لا منافع و لا أطماع فهل يكون أول من يكذب عليه و هو المحامي و المدافع عنه و من بادر إلى الإيمان بشيء لا يبادر إلى نقضه و إبطاله و هو قد آمن بالنبي و صدقه فلن يخالفه أو يفتري عليه و هو هو بالنسبة إليه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في أمري فإذا طاعتي قد سبقت بيعتي و إذا الميثاق في عنقي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إنه ينظر إلى بيعة الخلفاء الذين تقدموه و إلى وصية النبي له بالصبر عليهم و الكف عن مواجهتهم بأنه نظر فيما آل إليه أمره بعد البيعة لهم و تسلطهم فإذا طاعته لهم بوصية النبي له سبقت بيعته لهم فهو مأمور بطاعتهم و عدم منابذتهم قبل أن يأخذوا البيعة منه و إذا </w:t>
      </w:r>
    </w:p>
    <w:p>
      <w:pPr>
        <w:pStyle w:val="BookText"/>
        <w:rPr/>
      </w:pPr>
      <w:r>
        <w:rPr>
          <w:rFonts w:ascii="Amiri" w:hAnsi="Amiri" w:eastAsia="Amiri" w:cs="Amiri"/>
          <w:color w:val="111111"/>
          <w:sz w:val="28"/>
          <w:sz w:val="28"/>
          <w:szCs w:val="28"/>
          <w:rtl w:val="true"/>
          <w:lang w:bidi="ar-SA"/>
        </w:rPr>
        <w:t>الميثاق الذي أمرني به النبي بعدم قتالهم في عنقي لهؤلاء الجماعة المغتصبين للحق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قائله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فيما أنا عليه فإذا طاعتي واجبة على القوم لأنني الوصي و صاحب الحق و هذا ثابت قبل البيعة لي منهم و إذا العهد بالقيام في شئون الإمارة الذي هو في رقبتي و من مهمتي إذا به لغيري ممن اغتصب الحق و تولى الأمر</w:t>
      </w:r>
      <w:r>
        <w:rPr>
          <w:rFonts w:eastAsia="Amiri" w:cs="Amiri" w:ascii="Amiri" w:hAnsi="Amiri"/>
          <w:color w:val="111111"/>
          <w:sz w:val="28"/>
          <w:szCs w:val="28"/>
          <w:rtl w:val="true"/>
          <w:lang w:bidi="ar-SA"/>
        </w:rPr>
        <w:t xml:space="preserve">.. </w:t>
      </w:r>
      <w:bookmarkStart w:id="753" w:name="pg15548_228937"/>
    </w:p>
    <w:p>
      <w:pPr>
        <w:pStyle w:val="Heading2"/>
        <w:numPr>
          <w:ilvl w:val="1"/>
          <w:numId w:val="1"/>
        </w:numPr>
        <w:rPr/>
      </w:pPr>
      <w:bookmarkStart w:id="754" w:name="__RefHeading___Toc9069244_2142443653"/>
      <w:bookmarkStart w:id="755" w:name="_Toc301"/>
      <w:bookmarkEnd w:id="753"/>
      <w:bookmarkEnd w:id="754"/>
      <w:r>
        <w:rPr/>
        <w:t>38</w:t>
      </w:r>
      <w:r>
        <w:rPr>
          <w:rtl w:val="true"/>
        </w:rPr>
        <w:t xml:space="preserve"> - </w:t>
      </w:r>
      <w:r>
        <w:rPr>
          <w:rtl w:val="true"/>
        </w:rPr>
        <w:t>و من كلام له عليه السلام</w:t>
      </w:r>
      <w:bookmarkEnd w:id="755"/>
    </w:p>
    <w:p>
      <w:pPr>
        <w:pStyle w:val="Heading3"/>
        <w:numPr>
          <w:ilvl w:val="2"/>
          <w:numId w:val="1"/>
        </w:numPr>
        <w:rPr/>
      </w:pPr>
      <w:bookmarkStart w:id="756" w:name="__RefHeading___Toc9069246_2142443653"/>
      <w:bookmarkStart w:id="757" w:name="_Toc302"/>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 xml:space="preserve">و فيها علة تسمية الشبهة شبهة ثم بيان حال الناس فيها و إنّما سمّيت الشّبهة شبهة لأنّها تشبه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فضياؤهم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دليلهم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و أمّا أعداء اللّه فدعاؤهم فيها الضّلال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دليلهم العمى، فما ينجو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من خافه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يعطى البقاء من أحبّه</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9069248_2142443653"/>
      <w:bookmarkStart w:id="759" w:name="_Toc303"/>
      <w:bookmarkEnd w:id="758"/>
      <w:r>
        <w:rPr>
          <w:rtl w:val="true"/>
        </w:rPr>
        <w:t>اللغة</w:t>
      </w:r>
      <w:bookmarkEnd w:id="7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ولي النصير، المحب التابع الحليف، كل من ولي أمر أحد، المطيع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أضاء البيت إذا أناره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الشك و تحقيق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الحاصل عن استدلال و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أدلة و أدلاء، المرشد، البرهان،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الهدى، الانحراف عن الدين و عن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من كذا إذا خلص منه و النجاة الخلاص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الخوف و هو الفزع</w:t>
      </w:r>
      <w:r>
        <w:rPr>
          <w:rFonts w:eastAsia="IRNazanin" w:cs="IRNazanin"/>
          <w:color w:val="111111"/>
          <w:sz w:val="28"/>
          <w:szCs w:val="28"/>
          <w:rtl w:val="true"/>
          <w:lang w:bidi="fa-IR"/>
        </w:rPr>
        <w:t>.</w:t>
      </w:r>
    </w:p>
    <w:p>
      <w:pPr>
        <w:pStyle w:val="Heading3"/>
        <w:numPr>
          <w:ilvl w:val="2"/>
          <w:numId w:val="1"/>
        </w:numPr>
        <w:rPr/>
      </w:pPr>
      <w:bookmarkStart w:id="760" w:name="__RefHeading___Toc9069250_2142443653"/>
      <w:bookmarkStart w:id="761" w:name="_Toc304"/>
      <w:bookmarkEnd w:id="760"/>
      <w:r>
        <w:rPr>
          <w:rtl w:val="true"/>
        </w:rPr>
        <w:t>الشرح</w:t>
      </w:r>
      <w:bookmarkEnd w:id="76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سميت الشبهة شبهة لأنها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الشبهة شبهة لشبهها بالحق أي فيها جانب يشبه الحق و لو 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الشبهة تغرّ الإنسان و تحرفه إذا كان بسيطا ضعيفا و يتمسك بها أهل الأهواء و الميول فيلوحون بها أمام البسطاء و الجماهير و يستغلونهم من خلالها بحجة أنها الحق لوجه الشبه الموجود بينها و بين الحق و قد استغل كثيرون من الناس بعض الشعارات المشتبه بها و بعض المواقف و عن طريقها استغلوا الناس و وصلوا إلى مآربهم و قد وردت الأحاديث عن النبي و الأئمة و قسمت الأشياء إلى ثلاثة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 بيّن</w:t>
      </w:r>
      <w:r>
        <w:rPr>
          <w:rStyle w:val="FootnoteAnchor"/>
          <w:rtl w:val="true"/>
        </w:rPr>
        <w:footnoteReference w:id="82"/>
      </w:r>
      <w:r>
        <w:rPr>
          <w:rFonts w:ascii="Amiri" w:hAnsi="Amiri" w:eastAsia="Amiri" w:cs="Amiri"/>
          <w:color w:val="111111"/>
          <w:sz w:val="28"/>
          <w:sz w:val="28"/>
          <w:szCs w:val="28"/>
          <w:rtl w:val="true"/>
          <w:lang w:bidi="ar-SA"/>
        </w:rPr>
        <w:t>و حرام بيّن و شبهات بين ذلك فمن ترك الشبهات نجا من المحرمات و من أخذ بالشبهات ارتكب المحرمات و هلك من حيث لا يعلم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تبيّن لك رشده فاتبعه و أمر تبين لك غيّه فاجتنبه و أمر اختلف فيه فرده إلى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أولياء اللّه فضياؤهم فيها اليقين و دليلهم 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الإمام الناس إلى قسمين بحسب موقفهما من الشبهة فهذا القسم الأول و هو الواعي المثقف المتعلم الملتزم الذي يرى بنور اللّه فأمامهم أضواء كاشفة يستطلعون بها الحق و وجه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الذين غرفوا من علوم الإسلام و وقفوا على أصول الشريعة الذين وصلوا إلى درجة عالية من العلم و المعرفة هؤلاء بنور اليقين الذي هو العلم الصحيح يسيرون نحو تبديد ما يعترضهم من شبهات و دليلهم الذي يقودهم و يرشدهم هو الهدى و نور العلم و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أعداء اللّه فدعاؤهم فيها الضلال و دليلهم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القسم الثاني الذين هم أعداء اللّه البعيدون عنه العاصون لأمره هؤلاء يستغلونها في سبيل الانحراف و الضلال و يتخذونها ممسكا بأيديهم يدخلون من خلاله إلى الإفساد و الإضلال و لا دليل لهم صحيح على مدعاهم و إنما الجهل و عدم الوعي و عدم العلم وراء هذا الانحراف و السلوك الشاذ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ينجو من الموت من خافه و لا يعطى البقاء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الموت و فزع منه لا ينجو منه أو يقدر على التخلص من ملاقاته و هذه حقيقة واقعية و إسلامية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أَيْنَمٰا تَكُونُوا يُدْرِكْكُمُ اَلْمَوْتُ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منه عليه السلام تذكير بهذه الحقيقة التي سوف يصل إليها الإنسان فيجب أن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يعد العدة لما بعدها و ما ينتظره وراءها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أحب البقاء و دوام الحياة فلن يعطاه و أي إنسان يحب الموت و الخروج من الدنيا إنهم قلة بل صفوة الناس و خيرتهم الذين عرفوا اللّه و ما عنده فأطاعوه و اشتاقوا إلى رحمته و لم يقدروا على الصبر عما عنده و هذه أيضا حقيقة تذكّر الإنسان بقيمة هذه الحياة و إن هذا الإنسان لن يخلد فيها و لن يبقى أكثر مما كتبه اللّه له فيها</w:t>
      </w:r>
      <w:r>
        <w:rPr>
          <w:rFonts w:eastAsia="Amiri" w:cs="Amiri" w:ascii="Amiri" w:hAnsi="Amiri"/>
          <w:color w:val="111111"/>
          <w:sz w:val="28"/>
          <w:szCs w:val="28"/>
          <w:rtl w:val="true"/>
          <w:lang w:bidi="ar-SA"/>
        </w:rPr>
        <w:t xml:space="preserve">.. </w:t>
      </w:r>
      <w:bookmarkStart w:id="762" w:name="pg15548_228940"/>
    </w:p>
    <w:p>
      <w:pPr>
        <w:pStyle w:val="Heading2"/>
        <w:numPr>
          <w:ilvl w:val="1"/>
          <w:numId w:val="1"/>
        </w:numPr>
        <w:rPr/>
      </w:pPr>
      <w:bookmarkStart w:id="763" w:name="__RefHeading___Toc9069252_2142443653"/>
      <w:bookmarkStart w:id="764" w:name="_Toc305"/>
      <w:bookmarkEnd w:id="762"/>
      <w:bookmarkEnd w:id="763"/>
      <w:r>
        <w:rPr/>
        <w:t>39</w:t>
      </w:r>
      <w:r>
        <w:rPr>
          <w:rtl w:val="true"/>
        </w:rPr>
        <w:t xml:space="preserve"> - </w:t>
      </w:r>
      <w:r>
        <w:rPr>
          <w:rtl w:val="true"/>
        </w:rPr>
        <w:t>و من خطبة له عليه السلام</w:t>
      </w:r>
      <w:bookmarkEnd w:id="764"/>
    </w:p>
    <w:p>
      <w:pPr>
        <w:pStyle w:val="Heading3"/>
        <w:numPr>
          <w:ilvl w:val="2"/>
          <w:numId w:val="1"/>
        </w:numPr>
        <w:rPr/>
      </w:pPr>
      <w:bookmarkStart w:id="765" w:name="__RefHeading___Toc9069254_2142443653"/>
      <w:bookmarkStart w:id="766" w:name="_Toc306"/>
      <w:bookmarkEnd w:id="765"/>
      <w:r>
        <w:rPr>
          <w:rtl w:val="true"/>
        </w:rPr>
        <w:t>اشارة</w:t>
      </w:r>
      <w:bookmarkEnd w:id="766"/>
    </w:p>
    <w:p>
      <w:pPr>
        <w:pStyle w:val="BookText"/>
        <w:rPr/>
      </w:pPr>
      <w:r>
        <w:rPr>
          <w:rFonts w:ascii="Amiri" w:hAnsi="Amiri" w:eastAsia="Amiri" w:cs="Amiri"/>
          <w:color w:val="111111"/>
          <w:sz w:val="28"/>
          <w:sz w:val="28"/>
          <w:szCs w:val="28"/>
          <w:rtl w:val="true"/>
          <w:lang w:bidi="ar-SA"/>
        </w:rPr>
        <w:t xml:space="preserve">خطبها عند علمه بغزوة النعمان بن بشير صاحب معاوية لعين التمر، و فيها يبدي عذره، و يستنهض الناس لنصرته منيت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لا يطيع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 و لا يجيب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بنصركم ربّكم ؟ أما دين يجمعكم، و لا حميّة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تحمشكم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فيكم مستصرخا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أناديكم متغوّثا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تسمعون لي قولا، و لا تطيعون لي أمرا، حتّى تكشّف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عن عواقب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يدرك بكم 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مرام،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دعوتكم إلى نصر إخوانكم فجرجتم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جرجرة الجمل الأسرّ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تثاقلتم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تثاقل النّضو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خرج إليّ منكم جنيد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متذائب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متذائب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مضطرب،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تذاءبت الريح، أي اضطرب هبوبها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سمي الذئب ذئبا، لاضطراب مشيته</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9069256_2142443653"/>
      <w:bookmarkStart w:id="768" w:name="_Toc307"/>
      <w:bookmarkEnd w:id="767"/>
      <w:r>
        <w:rPr>
          <w:rtl w:val="true"/>
        </w:rPr>
        <w:t>اللغة</w:t>
      </w:r>
      <w:bookmarkEnd w:id="7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السؤال رد له الجواب</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النخوة و المروة</w:t>
      </w:r>
      <w:r>
        <w:rPr>
          <w:rFonts w:eastAsia="Amiri" w:cs="Amiri" w:ascii="Amiri" w:hAnsi="Amiri"/>
          <w:color w:val="111111"/>
          <w:sz w:val="28"/>
          <w:szCs w:val="28"/>
          <w:rtl w:val="true"/>
          <w:lang w:bidi="ar-SA"/>
        </w:rPr>
        <w:t xml:space="preserve">. </w:t>
      </w:r>
      <w:bookmarkStart w:id="769" w:name="pg15548_228941"/>
    </w:p>
    <w:p>
      <w:pPr>
        <w:pStyle w:val="BookText"/>
        <w:rPr/>
      </w:pPr>
      <w:bookmarkEnd w:id="76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تجمعكم و تغضبكم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متغوثا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و اغواثاه و الغوث الإغاثة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تنجلي، و تظهر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كل شيء،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أو فعل ما يكرهه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و الطلب به، الذحل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يوصل، و البلاغ الإيصال إلى الشيء 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مرامات المطلب، المقصود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الجرجرة صوت يردده الجمل و أكثر ما يكون عند الإعياء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البعير في سرته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تباطأتم و تماهلتم و أثاقل إلى الدنيا ركن إليها و الأصل الثقل الذي هو ضد الخفة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المهزول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المعقور، القرح يصيب الدابة و غيرها من حمل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الجند للتحقير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متذائب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w:t>
      </w:r>
      <w:r>
        <w:rPr>
          <w:rFonts w:eastAsia="IRNazanin" w:cs="IRNazanin"/>
          <w:color w:val="111111"/>
          <w:sz w:val="28"/>
          <w:szCs w:val="28"/>
          <w:rtl w:val="true"/>
          <w:lang w:bidi="fa-IR"/>
        </w:rPr>
        <w:t>.</w:t>
      </w:r>
    </w:p>
    <w:p>
      <w:pPr>
        <w:pStyle w:val="Heading3"/>
        <w:numPr>
          <w:ilvl w:val="2"/>
          <w:numId w:val="1"/>
        </w:numPr>
        <w:rPr/>
      </w:pPr>
      <w:bookmarkStart w:id="770" w:name="__RefHeading___Toc9069258_2142443653"/>
      <w:bookmarkStart w:id="771" w:name="_Toc308"/>
      <w:bookmarkEnd w:id="770"/>
      <w:r>
        <w:rPr>
          <w:rtl w:val="true"/>
        </w:rPr>
        <w:t>الشرح</w:t>
      </w:r>
      <w:bookmarkEnd w:id="771"/>
    </w:p>
    <w:p>
      <w:pPr>
        <w:pStyle w:val="Heading4"/>
        <w:numPr>
          <w:ilvl w:val="3"/>
          <w:numId w:val="1"/>
        </w:numPr>
        <w:rPr/>
      </w:pPr>
      <w:bookmarkStart w:id="772" w:name="__RefHeading___Toc9069260_2142443653"/>
      <w:bookmarkStart w:id="773" w:name="_Toc309"/>
      <w:bookmarkEnd w:id="772"/>
      <w:r>
        <w:rPr>
          <w:rtl w:val="true"/>
        </w:rPr>
        <w:t>اشارة</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 بمن لا يطيع إذا أمرت و لا يجيب إذا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حين تبتلى الشعوب بقادتها و حكامها ابتلي علي بشعبه و رعيته فكان هو المظلوم بينهم المبتلى بهم و في هذه الخطبة ألم شديد من أصحابه الذين تقاعسوا عن نصرته و لم يدفعوا معه غارات معاوية التي كان يشنها على أطراف البلاد التي تحت حكمه خطبها عند ما أغار النعمان بن بشير من قبل معاوية على عين التمر الذي كان يتولاها مالك بن كعب الأرحبي من قبل الإمام و لم يكن معه إذ ذاك سوى مائة رجل فكتب مالك إلى الإمام يخبره الخبر فصعد عليه السلام على المنبر و حثهم على الخروج إليه و نجدته فلم يخرج منهم إلا ثلاثماية رجل فقام عندها و خطب بهم بهذه الخطبة التي تحكي مدى ألمه و أساه و عمق جرحه و أذاه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ابتليت بشعب لا يطيع أمري أو يلتزم به إذا أمرت مع إن ما أنشده إنما هو لصالحهم </w:t>
      </w:r>
    </w:p>
    <w:p>
      <w:pPr>
        <w:pStyle w:val="BookText"/>
        <w:rPr/>
      </w:pPr>
      <w:r>
        <w:rPr>
          <w:rFonts w:ascii="Amiri" w:hAnsi="Amiri" w:eastAsia="Amiri" w:cs="Amiri"/>
          <w:color w:val="111111"/>
          <w:sz w:val="28"/>
          <w:sz w:val="28"/>
          <w:szCs w:val="28"/>
          <w:rtl w:val="true"/>
          <w:lang w:bidi="ar-SA"/>
        </w:rPr>
        <w:t>و من أجل منافعهم و إذا دعوتهم إلى قتال عدوهم لا يلبون و لا يسرعون و أي أذية أكبر من قائد يريد العزة لشعبه و هو يتمنّع عنها و يرفض قبولها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أبالكم ما تنتظرون بنصركم ربكم أما دين يجمعكم و لا حمية 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يستفزهم و يحثهم عن طريق هذا الاستفهام الاستنكاري بانكم لأي شيء تؤخرون الانتصار للّه و المقاتلة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تنتظرون حتى تنتصروا للّه و تدفعوا الظالمين، و تحققوا إرادة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لهم دوافع القتال و الإثارة لعلهم يعودون لأنفسهم فيتحركون و ينهضون و قد حرك فيهم الحس الديني الذي يدفع عنه الإنسان برغبة و شوق و يشعر من خلاله أنه مع اللّه و إن جهوده مقبولة، أما دين يجمعكم و تلتقون عليه فتحاربون من أجل عدوكم ؟ و لا غيرة و أنفة تغضبكم و تحرك فيكم ردّ الاعتداء و دفع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فيكم مستصرخا و أناديكم متغوثا فلا تسمعون لي قولا و لا تطيعون لي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استصرخكم و أطلب نصركم و أقف على أعواد المنبر أدعوكم لإعانتي في دفع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في كل يوم أقف خطيبا أطلب منكم المساعدة و العون و لكن لا تسمعون ندائي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نزلهم منزلة من لم يسمع من حيث الأثر و لا تطيعون لي أمرا بل تتكاسلون و تتأففون و لا تستجيبون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تكشف الأمور عن عواقب المساءة فما يدرك بكم ثار و لا يبلغ بكم 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سأبقى استنصركم و أناديكم و لكن ستبقون تتمردون و لا تستجيبون حتى تظهر العواقب السيئة لعدم هذه الاستجابة ثم أراد أن يحكي لهم واقعهم و ما هم عليه و ما يشعر به نحوهم لعلهم يتحفزون و يتحركون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يريد أن يطلب ثأره و حقه المهدور لا يحصل عليه و لا يناله لأنكم أعجز من أن تحصلوا لطالب الثأر حقه كما إن من أراد مقعدا و مطلبا بكم لا يدركه و لا يصل إليه لأنكم عاجزون عن البلوغ به إلى مطلبه و مقصده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دعوتكم إلى نصر إخوانكم فجرجرتم جررة الجمل الأسر و تثاقلتم تثاقل النضو 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دعوتكم إلى الخروج لنصرة إخوانكم المهددين من قبل العدو فكنتم كالجمل المريض الذي يتحرك بإعياء و كلل لا طاقة له و لا قدرة و تباطأتم تباطوء المهزول المقروح فإنه يعجز عن الحمل و يتوجع منه و هم كانوا بصورتهم كذلك كانت كلمات الإمام لا تحركهم و لا تدفعهم بل كانوا يسوّفون و يتأخرون و يطلبون الدعة و البعد عن الحرب و كانت كلماته عليه السلام تؤذيهم و تؤلمهم مع إنها كانت الحق و العدل و لكنهم لا يطيقون سماعها لحبهم للسلامة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جرت إلى الهوان و المذلة</w:t>
      </w:r>
      <w:r>
        <w:rPr>
          <w:rFonts w:eastAsia="Amiri" w:cs="Amiri" w:ascii="Amiri" w:hAnsi="Amiri"/>
          <w:color w:val="111111"/>
          <w:sz w:val="28"/>
          <w:szCs w:val="28"/>
          <w:rtl w:val="true"/>
          <w:lang w:bidi="ar-SA"/>
        </w:rPr>
        <w:t xml:space="preserve">... </w:t>
      </w:r>
      <w:bookmarkStart w:id="774" w:name="pg15548_228943"/>
    </w:p>
    <w:p>
      <w:pPr>
        <w:pStyle w:val="BookText"/>
        <w:rPr/>
      </w:pPr>
      <w:bookmarkEnd w:id="7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إليّ منكم جنيد متذائب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كإنما يساقون إلى الموت و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لشأنهم و بيان لقلة من خرج منهم و لبى نداءه إنهم جنود قليلون ثلاثماية لا غير بغير استقرار و لا عزيمة إنني أشعر من القراءة في صفوفهم و من النظر إليهم إنهم خارجون كرها عنهم، حياء و خجلا فكأنهم يساقون إلى الموت قهرا عنهم و إلى ما لا يرغبون فيه</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9069262_2142443653"/>
      <w:bookmarkStart w:id="776" w:name="_Toc310"/>
      <w:bookmarkEnd w:id="775"/>
      <w:r>
        <w:rPr>
          <w:rtl w:val="true"/>
        </w:rPr>
        <w:t>ترجمة النعمان بن بشير</w:t>
      </w:r>
      <w:r>
        <w:rPr>
          <w:rtl w:val="true"/>
        </w:rPr>
        <w:t>:</w:t>
      </w:r>
      <w:bookmarkEnd w:id="776"/>
    </w:p>
    <w:p>
      <w:pPr>
        <w:pStyle w:val="BookText"/>
        <w:rPr/>
      </w:pPr>
      <w:r>
        <w:rPr>
          <w:rFonts w:ascii="Amiri" w:hAnsi="Amiri" w:eastAsia="Amiri" w:cs="Amiri"/>
          <w:color w:val="111111"/>
          <w:sz w:val="28"/>
          <w:sz w:val="28"/>
          <w:szCs w:val="28"/>
          <w:rtl w:val="true"/>
          <w:lang w:bidi="ar-SA"/>
        </w:rPr>
        <w:t>النعمان بن بشير بن سعد بن ثعلبة الأنصاري الخزرجي و أمه عمرة بنت رواحة أخت عبد اللّه بن رواحة ولد في السنة الأولى للهجرة و كان أول مولود للأنصار بعد الهجرة كما كان عبد اللّه بن الزبير أول أولاد المهاجرين بعد الهجرة و كان النعمان من جملة من لم يبايع الإمام علي و قد كان عثماني الهوى و عند ما قتل عثمان أخذ قميصه و أصابع زوجته نائلة فلحق بالشام و سلمهم لمعاوية الذي رفعهم أمام أهل الشام و أخذ يحرك عواطفهم للثأر له من الإمام علي الخليفة الشرعي و هناك رواية ينقلها ابن</w:t>
      </w:r>
      <w:r>
        <w:rPr>
          <w:rStyle w:val="FootnoteAnchor"/>
          <w:rtl w:val="true"/>
        </w:rPr>
        <w:footnoteReference w:id="84"/>
      </w:r>
      <w:r>
        <w:rPr>
          <w:rFonts w:ascii="Amiri" w:hAnsi="Amiri" w:eastAsia="Amiri" w:cs="Amiri"/>
          <w:color w:val="111111"/>
          <w:sz w:val="28"/>
          <w:sz w:val="28"/>
          <w:szCs w:val="28"/>
          <w:rtl w:val="true"/>
          <w:lang w:bidi="ar-SA"/>
        </w:rPr>
        <w:t>أبي الحديد في شرحه عن صاحب الغارات ننقلها مع التحفظ عليها بل استبعادها عن مثل النعمان الذي لم يبايع عليا بل هرب بقميص عثمان و أصابع نائلة إلى معاوية 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النعمان بن بشير قدم هو و أبو هريرة على علي عليه السلام من عند معاوية بعد أبي مسلم الخولاني يسألانه أن يدفع قتلة عثمان إلى معاوية ليقيدهم بعثمان لعل الحرب أن تطفأ و يصطلح الناس و إنما أراد معاوية أن يرجع مثل النعمان و أبي هريرة من عند علي عليه السلام إلى الناس و هم لمعاوية عاذرون و لعلي لائمون و قد علم معاوية أن عليا لا يدفع قتلة عثمان إليه فأراد أن يكون هذان يشهدان له عند أهل الشام بذلك و أن يظهر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إئتيا عليا فأنشداه اللّه و سلاه باللّه لما دفع إلينا قتلة عثمان فإنه قد آواهم و منعهم ثم لا حرب بيننا و بينه فإن أبى فكونوا شهداء اللّه عليه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أقبلا على الناس فأعلماهم بذلك فأتيا إلى علي عليه السلام فدخلا عليه فقال له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جعل لك في الإسلام فضلا و شرفا، أنت ابن عم محمد رسول اللّه صلّى اللّه عليه و سلّم و قد بعثنا إليك ابن عمك معاوية، يسألك أمرا تسكن به هذه الحرب </w:t>
      </w:r>
    </w:p>
    <w:p>
      <w:pPr>
        <w:pStyle w:val="BookText"/>
        <w:rPr/>
      </w:pPr>
      <w:r>
        <w:rPr>
          <w:rFonts w:ascii="Amiri" w:hAnsi="Amiri" w:eastAsia="Amiri" w:cs="Amiri"/>
          <w:color w:val="111111"/>
          <w:sz w:val="28"/>
          <w:sz w:val="28"/>
          <w:szCs w:val="28"/>
          <w:rtl w:val="true"/>
          <w:lang w:bidi="ar-SA"/>
        </w:rPr>
        <w:t>و يصلح اللّه تعالى ذات البين، أن تدفع إليه قتلة عثمان ابن عمه فيقتلهم به و يجمع اللّه تعالى أمرك و أمره و يصلح بينكم و تسلم هذه الأمة من الفتنة و الفرقة ثم تكلم النعمان بنحو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الكلام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عنك يا نعمان أنت أهدى قومك سبيلا؟ يعني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قومك قد اتبعني إلاّ شذاذا منهم ثلاثة أو أربعة، أ فتكون أنت من الشذاذ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إنما جئت لأكون معك و ألزمك و قد كان معاوية سألني أن أؤدي هذا الكلام و رجوت أن يكون لي موقف أجتمع فيه معك و طمعت أن يجري اللّه تعالى بينكما صلحا فإذا كان غير ذلك رأيك فأنا ملازمك و كائن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أبو هريرة فلحق بالشام و أقام النعمان عند علي عليه السلام فأخبر أبو هريرة معاوية بالخبر فأمر أن يعلم الناس ففعل و أقام النعمان بعده شهرا ثم خرج فارا من علي عليه السلام حتى إذا مر بعين التمر أخذه مالك بن كعب الأرحبي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عامل علي عليه السلام عليها فأراد حبسه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بك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رسول بلغت رسالة صاحبي ثم انصرفت فحبسه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أكتب إلى علي فيك فناشده و عظم عليه أن يكتب لعلي فيه فأرسل النعمان إلى قرظة بن كعب الأنصاري و هو كاتب عين التمر يجبي خراجها لعلي عليه السلام فجاءه مسرعا فقال لمالك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 سبيل ابن عمي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و لا تتكلم في هذا فإنه لو كان من عباد الأنصار و نساكهم لهم يهرب من أمير المؤمنين إلى أمير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به يقسم عليه حتى خلى سبيله و قال له يا هذا لك الأمان اليوم و الليلة و غدا و اللّه إن أدركتك بعدها لأضربن عنقك فخرج مسرعا لا يلوي على شيء و ذهبت به راحلته فلم يدر أين يتسكع من الأرض ثلاثة أيام لا يعلم أين هو فكان النعمان يحدث بعد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علمت أين أنا حتى سمعت قوله قائلة تقول و هي تطحن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مع الجوزاء كاسا 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مع الشعري إذا ما استقلت</w:t>
      </w:r>
    </w:p>
    <w:p>
      <w:pPr>
        <w:pStyle w:val="BookText"/>
        <w:rPr/>
      </w:pPr>
      <w:r>
        <w:rPr>
          <w:rFonts w:ascii="Amiri" w:hAnsi="Amiri" w:eastAsia="Amiri" w:cs="Amiri"/>
          <w:color w:val="111111"/>
          <w:sz w:val="28"/>
          <w:sz w:val="28"/>
          <w:szCs w:val="28"/>
          <w:rtl w:val="true"/>
          <w:lang w:bidi="ar-SA"/>
        </w:rPr>
        <w:t xml:space="preserve">معتقة كانت قريش تصونها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استحلوا قتل عثمان حلّت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فعلمت أني عند حي من أصحاب معاوية و إذا الماء لبني القين فعلمت أني قد انتهيت إلى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قدم على معاوية فخبره بما لقي و لم يزل معه مصاحبا لم يجاهد عليا و يتبع قتلة عثمان حتى غزا الضحاك بن قيس أرض العراق ثم انصرف إلى معاوية و قد كان معاوية قال قبل ذلك بشهرين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رجل أبعث به بجريدة خيل حتى يغير على شاطىء الفرات فإن اللّه يرعب بها أهل العراق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فابعثني فإن لي في قتالهم نية و هوى و كان النعمان عثمانيا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على اسم اللّه فانتدب و ندب معه ألفي رجل و أوصاه أن يتجنب المدن و الجماعات و ألا يغير إلا على 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النعمان بن بشير حتى دنا من عين التمر و بها مالك بن كعب الأرحبي الذي جرى له معه ما جرى و مع مالك ألف رجل و قد أذن لهم فرجعوا إلى الكوفة فلم يبق معه إلا مائة أو نحوها فكتب مالك إلى علي عليه السلام أما بعد فإن النعمان بن بشير قد نزل بي في جمع كثيف فرأيك سددك اللّه و ثبتك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 الكتاب إلى علي عليه السلام فصعد المنبر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هداكم اللّه إلى مالك بن كعب أخيكم فإن النعمان بن بشير قد نزل به في جمع من أهل الشام ليس بالكثير فانهضوا إلى إخوانكم لعل اللّه يقطع بكم من الكافرين طرفا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يخرجوا فأرسل إلى وجوههم و كبرائهم فأمرهم أن ينهضوا و يحثوا الناس على المسير فلم يصنعوا شيئا و اجتمع منهم نفر يسير نحو ثلاثماية أو دونها فقام عليه السلام و خطب خطبته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 بمن لا يطيع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ورد الخبر عليه بهزيمة النعمان بن بشير و نصرة مالك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مقابل هذه اليد البيضاء عند معاوية كافأه بولاية الكوفة حيث نصبه أميرا عليها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تزوج بنائلة بنت عمارة الكلابية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طلقها معاوية و تزويجها حبيب بن مسلمة الفهري و طلاقها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على الكوفة حتى كتب أهلها إلى الحسين يستقدمونه إليهم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التحق بالشام عند ما ولى يزيد لابن زياد الكوفة و قد أرسله يزيد إلى أهل المدينة حيث كانت تعيش الغليان و كان عبد اللّه بن حنظلة غسيل الملائكة يحدثهم بأفعال يزيد القبيحة و سيئاته و يدعوهم إلى الثورة عليه</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النعمان ليهدأ المدينة و كان الأنصار</w:t>
      </w:r>
      <w:r>
        <w:rPr>
          <w:rStyle w:val="FootnoteAnchor"/>
          <w:rtl w:val="true"/>
        </w:rPr>
        <w:footnoteReference w:id="85"/>
      </w:r>
      <w:r>
        <w:rPr>
          <w:rFonts w:ascii="Amiri" w:hAnsi="Amiri" w:eastAsia="Amiri" w:cs="Amiri"/>
          <w:color w:val="111111"/>
          <w:sz w:val="28"/>
          <w:sz w:val="28"/>
          <w:szCs w:val="28"/>
          <w:rtl w:val="true"/>
          <w:lang w:bidi="ar-SA"/>
        </w:rPr>
        <w:t>فيها فأتى قومه و أمرهم بلزوم الطاعة و خوفهم الفتنة و قد كان بالشام عند قدوم السبايا و الرءوس إليها و لما مات يزيد بن معاوية و استخلف معاوية بن يزيد عن قرب دعا النعمان</w:t>
      </w:r>
      <w:r>
        <w:rPr>
          <w:rStyle w:val="FootnoteAnchor"/>
          <w:rtl w:val="true"/>
        </w:rPr>
        <w:footnoteReference w:id="86"/>
      </w:r>
      <w:r>
        <w:rPr>
          <w:rFonts w:ascii="Amiri" w:hAnsi="Amiri" w:eastAsia="Amiri" w:cs="Amiri"/>
          <w:color w:val="111111"/>
          <w:sz w:val="28"/>
          <w:sz w:val="28"/>
          <w:szCs w:val="28"/>
          <w:rtl w:val="true"/>
          <w:lang w:bidi="ar-SA"/>
        </w:rPr>
        <w:t>إلى ابن الزبير ثم دعا إلى نفسه فواقعه مروان بن الحكم بعد أن واقع الضحاك بن قيس فقتل النعمان بن بشير و ذلك سنة خمس و ستين</w:t>
      </w:r>
      <w:r>
        <w:rPr>
          <w:rFonts w:eastAsia="Amiri" w:cs="Amiri" w:ascii="Amiri" w:hAnsi="Amiri"/>
          <w:color w:val="111111"/>
          <w:sz w:val="28"/>
          <w:szCs w:val="28"/>
          <w:rtl w:val="true"/>
          <w:lang w:bidi="ar-SA"/>
        </w:rPr>
        <w:t xml:space="preserve">.... </w:t>
      </w:r>
      <w:bookmarkStart w:id="777" w:name="pg15548_228947"/>
    </w:p>
    <w:p>
      <w:pPr>
        <w:pStyle w:val="Heading2"/>
        <w:numPr>
          <w:ilvl w:val="1"/>
          <w:numId w:val="1"/>
        </w:numPr>
        <w:rPr/>
      </w:pPr>
      <w:bookmarkStart w:id="778" w:name="__RefHeading___Toc9069264_2142443653"/>
      <w:bookmarkStart w:id="779" w:name="_Toc311"/>
      <w:bookmarkEnd w:id="777"/>
      <w:bookmarkEnd w:id="778"/>
      <w:r>
        <w:rPr/>
        <w:t>40</w:t>
      </w:r>
      <w:r>
        <w:rPr>
          <w:rtl w:val="true"/>
        </w:rPr>
        <w:t xml:space="preserve"> - </w:t>
      </w:r>
      <w:r>
        <w:rPr>
          <w:rtl w:val="true"/>
        </w:rPr>
        <w:t>و من كلام له عليه السلام</w:t>
      </w:r>
      <w:bookmarkEnd w:id="779"/>
    </w:p>
    <w:p>
      <w:pPr>
        <w:pStyle w:val="Heading3"/>
        <w:numPr>
          <w:ilvl w:val="2"/>
          <w:numId w:val="1"/>
        </w:numPr>
        <w:rPr/>
      </w:pPr>
      <w:bookmarkStart w:id="780" w:name="__RefHeading___Toc9069266_2142443653"/>
      <w:bookmarkStart w:id="781" w:name="_Toc312"/>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في الخوارج لما سمع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حكم إلاّ للّه، و 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للّه، و إنّه لا بدّ للنّاس من أمير 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 إمرته المؤمن، و يستمتع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الكافر، و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فيها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يجمع به الفيء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يقاتل به العدوّ، و تأمن به السّبل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للضّعيف من القويّ ؛ حتّى يستريح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 يستراح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أنه عليه السلام لما سمع تحكيمهم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الإمرة البرّة فيعمل فيها التّقيّ ؛ و أمّا الإمرة الفاجرة فيتمتّع فيها الشّقيّ ؛ إلى أن تنقطع مدّته، و تدركه منيّته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9069268_2142443653"/>
      <w:bookmarkStart w:id="783" w:name="_Toc313"/>
      <w:bookmarkEnd w:id="782"/>
      <w:r>
        <w:rPr>
          <w:rtl w:val="true"/>
        </w:rPr>
        <w:t>اللغة</w:t>
      </w:r>
      <w:bookmarkEnd w:id="7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أبرار المحسن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المسترسل في عمل المعاصي،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و يتلذذ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إذا وصل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نهاية العمر</w:t>
      </w:r>
      <w:r>
        <w:rPr>
          <w:rFonts w:eastAsia="Amiri" w:cs="Amiri" w:ascii="Amiri" w:hAnsi="Amiri"/>
          <w:color w:val="111111"/>
          <w:sz w:val="28"/>
          <w:szCs w:val="28"/>
          <w:rtl w:val="true"/>
          <w:lang w:bidi="ar-SA"/>
        </w:rPr>
        <w:t xml:space="preserve">. </w:t>
      </w:r>
      <w:bookmarkStart w:id="784" w:name="pg15548_228948"/>
    </w:p>
    <w:p>
      <w:pPr>
        <w:pStyle w:val="BookText"/>
        <w:rPr/>
      </w:pPr>
      <w:bookmarkEnd w:id="78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الخراج و الغنيمة و ما يحويه بيت مال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و يجد 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9069270_2142443653"/>
      <w:bookmarkStart w:id="786" w:name="_Toc314"/>
      <w:bookmarkEnd w:id="785"/>
      <w:r>
        <w:rPr>
          <w:rtl w:val="true"/>
        </w:rPr>
        <w:t>الشرح</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 نعم إنه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الشعار الذي رفعه الخوارج و نادوا به و حاربوا من أجله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شعار صحيح و 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يحرك الناس و يصطاد قلوبهم و يجعلهم أسرى تحت حروفه لا يستطيعون مواجهته أو رده أو مجابهته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للّه و النهي للّه بيده التحريم و بيده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منتزع من عمق عقيدة المؤمن و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يدين اللّه و بمضمونه يعتقد و لكن هذا الشعار الصحيح السليم قد استغل من أجل تمرير موقف أراده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انحرفوا به و فسروه بما يلائم طبيعة تعقيدهم و انكماشهم على أنفسهم و تحجرهم الفكري و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حق و لكن يراد بها باطل، يراد من خلال هذا الشعار تعطيل دورة الحياة، يريدون الفوضى و اختلال النظام و التسيب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كما يقول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أمرة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ينفون الأمرة التي تتولى تسيير شئون الناس و تنظر في قضاياهم و تحكم في منازعتهم و تفصل في مشكلات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ينفون الإمرة التي تستتبع أمرا أو نهيا لم ينص الشارع عليه بخصوصه فكأنهم ينظرون إلى أن الأمير لا يجوز له الخروج عن المنصوص من القضايا و الأمور و من هنا لا حاجة للأمير طالما أن القضايا ظاهرة و أفرادها محصورة و مصاديقها معدودة و أما غير المنصوص فلا يمكن للأمير أن يدخل فيه فمن هنا ينفون الإمارة التي تتولى تنفيذ بعض القضايا التي تعترض مسيرة الأمة و من هنا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هؤلاء الخوارج نسوا أن النصوص الشرعية أغلبها عامة و محدودة فيها قواعد عامة تندرج تحتها مصاديق القضايا التي كانت يوم صدورها كما تدخل تحتها المستجدات من الأمور و القضايا الحادثة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أعجب ما رأيت أنني رأيت بعض العلماء المتدينين و المعروفين بصدق الإيمان يشن حملة عنيفة على من يذهب لعيادة الطبيب بحجة أن هذا يتنافى و الإيمان باللّه و لحسن الصدف وجدته يضع نظارته على عينيه فقلت له و كيف أنت حصلت على هذه النظارات و كيف تستعملها و هي لم تكن على عهد رسول اللّه و تتنافى أيضا مع الإيمان باللّه فعندها غمغم القضية و ارتبك و لم أحب أن أحرجه أكثر من ذلك أو أتابع معه الحديث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الإمام العلل و الأسباب الداعية لوجوب الإمارة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 بد للناس من أمير بر أو فاجر يعمل في إمرته المؤمن و يستمتع فيها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بدية الإمارة على الناس أمر يفرضه العقل فإن الجسد لا بد له من رأس يديره و يدبر شئونه و يوجهه لما فيه المصلحة، و الناس لا يصلحهم إلا أمير المؤمنين يرعى شئونهم و يصلح أحوالهم و إلا دبت الفوضى و سواء كان هذا الأمير برا أم فاجرا فإنه ضروري الوجود و لا بد من حضوره أما إذا كان برا فيعمل المؤمن بتكاليفه المفروضة عليه و تعميم شعائره المطلوبة منه و يؤدي واجباته كاملة غير منقوصة بحرية و إرادة و أما في إمرة الفاجر فيتمتع بها الكافر حيث تباح له المحرمات و لا يمنعه عن ممارستها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أرجع ضمير في إمرته إلى الأمير الفاجر بخصوصه و لكن لا داعي لذلك بعد أن كان الأقرب إلى الفهم و ما ينسجم مع التفسير أن يرجع الأول للأول و الثاني للثاني بحيث يعمل في إمرة البر المؤمن و يستمتع في إمرة الفاجر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يبلّغ اللّه فيها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الإمرة لا بد و أن تنتهي إلى أجلها المضروب لها عندها تنتهي و تتوقف و يتعطل مفعولها و يرجع الإنسان إلى اللّه و في هذا تذكير للإنسان بنهايته و إن مدة بقائه قصيرة محدودة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يجمع به الفيء و يقاتل به العدو و تأمن به السبل و يؤخذ به للضعيف من القوي حتى يستريح بر و يستراح من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خصائص الإمرة و من ضروريات وجودها إنها تجمع ما توفر من الأموال العامة العائدة إلى المسلمين و مصالحهم من خراج و جزية و غنيمة و غيرها من الموارد فتوزعها على أهلها و المستحقين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إنها تجمع الجند و تنظمه و تبعث به إلى قتال العدو و فتح البلاد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الإمرة و ما لها من سطوة و سلطة و قهر و قوة و عزيمة و شوكة يخالفها الأشرار و قطاع الطرق و السراق فلا يقدمون على هذه الأفعال خوفا منها فتأمن الطرق و يعم الأمن و السلام و يطمئن الناس إلى أعمالهم و 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بهذه الإمرة يؤخذ من القوي الظالم للضعيف المظلوم و هذا يمكن تحققه من حيث أنه لا يضر بمصلحة الحاكم 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الأمور تتحقق في إمرة الفاجر كما تتحقق في إمرة البر و يشهد به الواقع و ما نشاهده و نراه من حكومات الجور و دول الضلال حيث يقومون بذلك و تتحقق في أيامهم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تبقى الأمور حتى يستريح بربموته أو تبديل حكم الظالم الذي هو في عهده أو يستراح من فاجر بموته أو عزله و اقتلاع جذوره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الرواية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سوف أنفذ فيكم حكم اللّه من القتل إذا تجاوزتم الكلام إلى الإخلال بالأمن و النظام و الاعتداء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الإمرة البرة فيعمل فيها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الساحة مفتوحة و الفرص متوفرة فيستطيع أن يؤدي واجباته و يسارع إلى مغفرة من ربه و جنة عرضها السموات و الأرض</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الإمرة الفاجرة فيتمتع فيها الشقي إلى أن تنقطع مدته و تدركه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دولة الظالمين يأخذ المنحرف قسطه الأوفر من الملذات المحرمة حيث أنها توفر له الأجواء لمثل هذه الأفعال القبيحة و يبقى يمارس الرذائل و القبائح حتى تنتهي مدته المحدودة و يأتيه الموت فينقلب من داره القبيحة إلى دار الحساب و العذاب</w:t>
      </w:r>
      <w:r>
        <w:rPr>
          <w:rFonts w:eastAsia="Amiri" w:cs="Amiri" w:ascii="Amiri" w:hAnsi="Amiri"/>
          <w:color w:val="111111"/>
          <w:sz w:val="28"/>
          <w:szCs w:val="28"/>
          <w:rtl w:val="true"/>
          <w:lang w:bidi="ar-SA"/>
        </w:rPr>
        <w:t xml:space="preserve">.. </w:t>
      </w:r>
      <w:bookmarkStart w:id="787" w:name="pg15548_228951"/>
    </w:p>
    <w:p>
      <w:pPr>
        <w:pStyle w:val="Heading2"/>
        <w:numPr>
          <w:ilvl w:val="1"/>
          <w:numId w:val="1"/>
        </w:numPr>
        <w:rPr/>
      </w:pPr>
      <w:bookmarkStart w:id="788" w:name="__RefHeading___Toc9069272_2142443653"/>
      <w:bookmarkStart w:id="789" w:name="_Toc315"/>
      <w:bookmarkEnd w:id="787"/>
      <w:bookmarkEnd w:id="788"/>
      <w:r>
        <w:rPr/>
        <w:t>41</w:t>
      </w:r>
      <w:r>
        <w:rPr>
          <w:rtl w:val="true"/>
        </w:rPr>
        <w:t xml:space="preserve"> - </w:t>
      </w:r>
      <w:r>
        <w:rPr>
          <w:rtl w:val="true"/>
        </w:rPr>
        <w:t>و من خطبة له عليه السلام</w:t>
      </w:r>
      <w:bookmarkEnd w:id="789"/>
    </w:p>
    <w:p>
      <w:pPr>
        <w:pStyle w:val="Heading3"/>
        <w:numPr>
          <w:ilvl w:val="2"/>
          <w:numId w:val="1"/>
        </w:numPr>
        <w:rPr/>
      </w:pPr>
      <w:bookmarkStart w:id="790" w:name="__RefHeading___Toc9069274_2142443653"/>
      <w:bookmarkStart w:id="791" w:name="_Toc316"/>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 xml:space="preserve">و فيها ينهى عن الغدر و يحذر منه أيّها النّاس، إنّ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و لا أعلم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ما يغدر من علم كيف المرجع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أصبحنا في زمان قد اتّخذ أكثر أهله الغدر كيسا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الجهل فيه إلى حسن الحيلة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الحوّل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دونها مانع من أمر اللّه و نهيه، فيدعها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عين بعد القدرة عليها، و ينتهز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حريجة له في الدّين</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9069276_2142443653"/>
      <w:bookmarkStart w:id="793" w:name="_Toc317"/>
      <w:bookmarkEnd w:id="792"/>
      <w:r>
        <w:rPr>
          <w:rtl w:val="true"/>
        </w:rPr>
        <w:t>اللغة</w:t>
      </w:r>
      <w:bookmarkEnd w:id="7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بالوعد اتمامه و المحافظة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توائم المولود مع غيره في بطن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الوقاية و أصلها ما استتر به من درع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الوقاية، الحفظ و الصيانة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يخون، من الغدر و هو الخيانة و نقض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الرجوع،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فطنة و ذكاء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 بتحويل الأمور و تقليبها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مأخذها و سبلها</w:t>
      </w:r>
      <w:r>
        <w:rPr>
          <w:rFonts w:eastAsia="Amiri" w:cs="Amiri" w:ascii="Amiri" w:hAnsi="Amiri"/>
          <w:color w:val="111111"/>
          <w:sz w:val="28"/>
          <w:szCs w:val="28"/>
          <w:rtl w:val="true"/>
          <w:lang w:bidi="ar-SA"/>
        </w:rPr>
        <w:t xml:space="preserve">. </w:t>
      </w:r>
      <w:bookmarkStart w:id="794" w:name="pg15548_228952"/>
    </w:p>
    <w:p>
      <w:pPr>
        <w:pStyle w:val="BookText"/>
        <w:rPr/>
      </w:pPr>
      <w:bookmarkEnd w:id="794"/>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فرص الوقت المناسب و النهزة يقال انتهز الفرصة أي اغتنمها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التحرج و التحرز من الآثام</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9069278_2142443653"/>
      <w:bookmarkStart w:id="796" w:name="_Toc318"/>
      <w:bookmarkEnd w:id="795"/>
      <w:r>
        <w:rPr>
          <w:rtl w:val="true"/>
        </w:rPr>
        <w:t>الشرح</w:t>
      </w:r>
      <w:bookmarkEnd w:id="796"/>
    </w:p>
    <w:p>
      <w:pPr>
        <w:pStyle w:val="Heading4"/>
        <w:numPr>
          <w:ilvl w:val="3"/>
          <w:numId w:val="1"/>
        </w:numPr>
        <w:rPr/>
      </w:pPr>
      <w:bookmarkStart w:id="797" w:name="__RefHeading___Toc9069280_2142443653"/>
      <w:bookmarkStart w:id="798" w:name="_Toc319"/>
      <w:bookmarkEnd w:id="797"/>
      <w:r>
        <w:rPr>
          <w:rtl w:val="true"/>
        </w:rPr>
        <w:t>اشارة</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الوفاء توأم الصدق</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9069282_2142443653"/>
      <w:bookmarkStart w:id="800" w:name="_Toc320"/>
      <w:bookmarkEnd w:id="799"/>
      <w:r>
        <w:rPr>
          <w:rtl w:val="true"/>
        </w:rPr>
        <w:t>الوفاء</w:t>
      </w:r>
      <w:r>
        <w:rPr>
          <w:rtl w:val="true"/>
        </w:rPr>
        <w:t>:</w:t>
      </w:r>
      <w:bookmarkEnd w:id="800"/>
    </w:p>
    <w:p>
      <w:pPr>
        <w:pStyle w:val="BookText"/>
        <w:rPr/>
      </w:pPr>
      <w:r>
        <w:rPr>
          <w:rFonts w:ascii="Amiri" w:hAnsi="Amiri" w:eastAsia="Amiri" w:cs="Amiri"/>
          <w:color w:val="111111"/>
          <w:sz w:val="28"/>
          <w:sz w:val="28"/>
          <w:szCs w:val="28"/>
          <w:rtl w:val="true"/>
          <w:lang w:bidi="ar-SA"/>
        </w:rPr>
        <w:t>الوفاء كلمة مضمونها العمل بما تقول او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تقف عند كلامك الذي تأخذه على نفسك و تشرطه للآخرين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يتوافق عملك و قولك و تنسجم مع نفسك و مع مواقفك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للّه عهدا أن تعبده لا تشرك به شيئا فهل و فيت ؟ و شهدت بأن محمدا رسول اللّه فهل تقبّلت ما جاء به و نفذّته على نفسك و على الحياة و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وفيت للّه و للناس و لنفسك بما أخذت على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كلمة جفّ معناها في سلوك الناس و نضب معينها عند الناس، فلا وفاء إذا أضرّ بمصلحتك و أفسد عليك بعض هدوئك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وفاء إذا تعارض مع بعض متع الدنيا و شهواتها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سمة المؤمنين و شيمة المسلمين و أخلاق المتدينين و هو مع الصدق أشقاء تربيا في رحم واحدة و في نفس الوقت معا فمن و في فقد صدق</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مدح اللّه الأوفياء في كتابه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المؤمنين رجال صدقوا ما عاهدوا اللّه عليه فمنهم من قضى نحبه و منهم من ينتظر و ما بدلوا تبديلا 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w:t>
      </w:r>
      <w:r>
        <w:rPr>
          <w:rStyle w:val="FootnoteAnchor"/>
          <w:rtl w:val="true"/>
        </w:rPr>
        <w:footnoteReference w:id="87"/>
      </w:r>
      <w:r>
        <w:rPr>
          <w:rFonts w:ascii="Amiri" w:hAnsi="Amiri" w:eastAsia="Amiri" w:cs="Amiri"/>
          <w:color w:val="111111"/>
          <w:sz w:val="28"/>
          <w:sz w:val="28"/>
          <w:szCs w:val="28"/>
          <w:rtl w:val="true"/>
          <w:lang w:bidi="ar-SA"/>
        </w:rPr>
        <w:t>يؤمن باللّه و اليوم الآخر فليف إذا وعد و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Style w:val="FootnoteAnchor"/>
          <w:rtl w:val="true"/>
        </w:rPr>
        <w:footnoteReference w:id="88"/>
      </w:r>
      <w:r>
        <w:rPr>
          <w:rFonts w:ascii="Amiri" w:hAnsi="Amiri" w:eastAsia="Amiri" w:cs="Amiri"/>
          <w:color w:val="111111"/>
          <w:sz w:val="28"/>
          <w:sz w:val="28"/>
          <w:szCs w:val="28"/>
          <w:rtl w:val="true"/>
          <w:lang w:bidi="ar-SA"/>
        </w:rPr>
        <w:t>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أخاه نذر لا كفارة له، فمن أخلف فبخلف اللّه بدأ و لمقته تعرّض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Fonts w:eastAsia="Amiri" w:cs="Amiri" w:ascii="Amiri" w:hAnsi="Amiri"/>
          <w:color w:val="111111"/>
          <w:sz w:val="28"/>
          <w:szCs w:val="28"/>
          <w:rtl w:val="true"/>
          <w:lang w:bidi="ar-SA"/>
        </w:rPr>
        <w:t xml:space="preserve">».. </w:t>
      </w:r>
      <w:bookmarkStart w:id="801" w:name="pg15548_228953"/>
    </w:p>
    <w:p>
      <w:pPr>
        <w:pStyle w:val="BookText"/>
        <w:rPr/>
      </w:pPr>
      <w:bookmarkEnd w:id="8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 جنة أوقى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ثواب الوفاء و أجره و إنه مصداق من مصاديق الطاعة للّه و عرف أن طاعة اللّه تأخذ بيد الإنسان الوفي إلى الجنة عرف أنه من أشد الأمور وقاية من النار و حجابا عنها و هو ترغيب في الوفاء و حث عليه لما فيه من التزام بأوامر اللّه و تكاليفه التي التزم بها الإنسان و عليه الوفاء بها و تطبيقها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يغدر من علم كيف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الآخرة و الحساب و إن هذا الإنسان سوف يرجع إلى اللّه ليوفيه حسابه و يعطيه جزاءه ثوابا و عقابا لم يغدر أبدا بما أعطى من العهود و المواثيق و لا يخالفها أو ينقضها بل يلتزم بها و ينفذها و إن أدت إلى ضرره أو خسارته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أصبحنا في زمان قد اتخذ أكثر أهله الغدر كيسا و نسبهم أهل الجهل فيه إلى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زمانه و هو قد اختبره عن قرب و عاش في قلب الحركة الحياتية و وقف على مراحل الحياة و ما يعترض سبيل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الرجال و اختبرهم في المواقف و في الحديث و في الصبر و في الولاية و في جميع مجالات الحياة فرأى أن أكثرهم استعمل فطنته و مهارته في الغدر و نكث العهد و عدم الوفاء بما يقطع على نفسه و قد أعدّ أهل الجهل ذلك التصرف منهم لباقة و دراية في شئون الحياة و كيفية اصطيادها و الوقوف عليها، فمن وصل إلى الزعامة و الرياسة بالغدر و الخيانة فهو الفطن اللبيب الواعي المدرك الملهم الذي يعرف كيف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نسبوا اليه الذكاء و حسن التدبير و الدراية و إن كانت كلها وليدة الغدر و 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قاتلهم اللّه قد يرى الحول القلب وجه الحيلة و دونها مانع من أمر اللّه و نهيه فيدعها رأي عين بعد القدرة عليها و ينتهز فرصتها من لا حريجة له في الدين</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9069284_2142443653"/>
      <w:bookmarkStart w:id="803" w:name="_Toc321"/>
      <w:bookmarkEnd w:id="802"/>
      <w:r>
        <w:rPr>
          <w:rtl w:val="true"/>
        </w:rPr>
        <w:t>الحاجز هو تقوى اللّه</w:t>
      </w:r>
      <w:r>
        <w:rPr>
          <w:rtl w:val="true"/>
        </w:rPr>
        <w:t>:</w:t>
      </w:r>
      <w:bookmarkEnd w:id="803"/>
    </w:p>
    <w:p>
      <w:pPr>
        <w:pStyle w:val="BookText"/>
        <w:rPr/>
      </w:pPr>
      <w:r>
        <w:rPr>
          <w:rFonts w:ascii="Amiri" w:hAnsi="Amiri" w:eastAsia="Amiri" w:cs="Amiri"/>
          <w:color w:val="111111"/>
          <w:sz w:val="28"/>
          <w:sz w:val="28"/>
          <w:szCs w:val="28"/>
          <w:rtl w:val="true"/>
          <w:lang w:bidi="ar-SA"/>
        </w:rPr>
        <w:t>دعى عليهم لأنهم رموه بقصور في السياسة متجاهلين معرفته و ما له من خبرة و دراية و لذا يضع هنا المبرر لسلوكه و سياسته كما إنه يرسم بذلك قانون السياسة الإسلامية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إن المحنك المجرب الذي عاش تقلبات الحياة و تحولاتها و عرف ما فيها من أحداث و مشاكل و وقف على كل أسبابها و مسبباتها و شروط النجاح فيها و الفشل هذا الإنسان يستطيع أن يقتطف ثمارها و ينال رغباته منها و يحقق شهواته و لكن مع ذلك يحتاج لكي يحقق ذلك أن يتحلل من دينه و يتخلى عن معتقداته و يبيع شرفه و ضميره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فالفرصة مؤاتية و الطريق مفتوحة و الباب على مصراعيه يستطيع الدخول منه بيسر و سهولة و لكن شرط أن يتنازل عن دينه و تقواه و يرتكب المعصية و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الأمور يتنازل عنها بعض الناس فتأتيه فرصة يصطاد منها ما يتمناه و يحقق طموحاته الظالمة و شهواته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فالفرصة لكلا الرجلين متاحة و لكنّ الأول يمتنع عن الإقدام عليها لأنها تخالف دينه و عقيدته بينما الآخر يقدم عليها دون مانع من دين أو حاجز من شرف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يصدق مطابقة على علي و معاوية فعلي كان يعرف الأبواب التي بها يستطيع أن يحقق لشخصيته منزلة عظيمة و يعرف السبل التي يقضي بها على معاوية و لكن الالتزام الشرعي كان يقف دون اقتحامه لتلك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معاوية كان لا يحجزه شيء و لا يردعه أو يقف في وجهه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يريدها بيضاء صافية طاهرة لا تشوبها شائبة و لا يعكر صفوها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يريدها إسلامية في مقدماتها و نتائجها عكس معاوية يريدها كيف جاءت و عن أي طريق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رفع قميص عثمان بدون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رفض بيعة علي بدون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إليه عمرو بن العاص بدون حق و أعطاه مصر طعمة بدون حق و هكذا عدّد ما شئت تجد كل خطواته معصية و انحرافا و تمردا و عصيانا و إن عليا يعرف كل تلك الطرق و لكن تقوى اللّه كانت تحجزه عن ممارسة مثل 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معاوية الرمز أضحى تلامذته اليوم من الكثرة بحيث نعجز عن الإحاطة بعددهم، إنهم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كثيرون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يديه تخرجوا و إلى مدرسته انتموا و ببراعة أدوا 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احتلوا الصدارة و تربعوا كراسي الحكم و تولوا أمر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الكلام و بيدهم مفتاح الحل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استغلوا الظروف باعوا الدين و تخلوا عنه و راحوا وراء مناصبهم يلهثون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الرمز تخرج من مدرسته ثلة قليلة و قليلة جدا آثروا الحرمان و الجوع و العري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آثروا الصمت و العزلة و الاضطهاد آثروا كل ذلك على أن يعطوا من دينهم و عقيدتهم شيئا و أنت ترى الأحرار و الشرفاء يلزمون بيوتهم بينما الأشرار و الفساق يصولون و يجولون و ما جلوس الشرفاء لعجز و عدم قدرة و لكن تقوى و إيمانا و عقيدة و التزاما</w:t>
      </w:r>
      <w:r>
        <w:rPr>
          <w:rFonts w:eastAsia="Amiri" w:cs="Amiri" w:ascii="Amiri" w:hAnsi="Amiri"/>
          <w:color w:val="111111"/>
          <w:sz w:val="28"/>
          <w:szCs w:val="28"/>
          <w:rtl w:val="true"/>
          <w:lang w:bidi="ar-SA"/>
        </w:rPr>
        <w:t xml:space="preserve">.. </w:t>
      </w:r>
      <w:bookmarkStart w:id="804" w:name="pg15548_228955"/>
    </w:p>
    <w:p>
      <w:pPr>
        <w:pStyle w:val="Heading2"/>
        <w:numPr>
          <w:ilvl w:val="1"/>
          <w:numId w:val="1"/>
        </w:numPr>
        <w:rPr/>
      </w:pPr>
      <w:bookmarkStart w:id="805" w:name="__RefHeading___Toc9069286_2142443653"/>
      <w:bookmarkStart w:id="806" w:name="_Toc322"/>
      <w:bookmarkEnd w:id="804"/>
      <w:bookmarkEnd w:id="805"/>
      <w:r>
        <w:rPr/>
        <w:t>42</w:t>
      </w:r>
      <w:r>
        <w:rPr>
          <w:rtl w:val="true"/>
        </w:rPr>
        <w:t xml:space="preserve"> - </w:t>
      </w:r>
      <w:r>
        <w:rPr>
          <w:rtl w:val="true"/>
        </w:rPr>
        <w:t>و من كلام له عليه السلام</w:t>
      </w:r>
      <w:bookmarkEnd w:id="806"/>
    </w:p>
    <w:p>
      <w:pPr>
        <w:pStyle w:val="Heading3"/>
        <w:numPr>
          <w:ilvl w:val="2"/>
          <w:numId w:val="1"/>
        </w:numPr>
        <w:rPr/>
      </w:pPr>
      <w:bookmarkStart w:id="807" w:name="__RefHeading___Toc9069288_2142443653"/>
      <w:bookmarkStart w:id="808" w:name="_Toc323"/>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 xml:space="preserve">و فيه يحذر من اتباع الهوى و طول الأمل في الدنيا أيّها النّاس، إنّ أخوف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طول الأمل؛ فأمّا اتّباع الهوى فيصدّ عن الحقّ ، و 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الدّنيا قد ولّت حذّاء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يبق منها إلاّ صبابة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كصبابة الإناء اصطبّها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الآخرة قد أقبلت، و لكلّ منهما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فكونوا من أبناء الآخرة، و لا تكونوا من أبناء الدّنيا، فإنّ كلّ ولد سيلحق بأبيه يوم القيامة، و إنّ اليوم عمل و لا حساب، و غدا حساب، و 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الحذاء، السريعة، و من الناس و من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جذّاء</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9069290_2142443653"/>
      <w:bookmarkStart w:id="810" w:name="_Toc324"/>
      <w:bookmarkEnd w:id="809"/>
      <w:r>
        <w:rPr>
          <w:rtl w:val="true"/>
        </w:rPr>
        <w:t>اللغة</w:t>
      </w:r>
      <w:bookmarkEnd w:id="8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أهواء إرادة النفس و ميلانها إلى مستلذاتها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أدبرت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الماضية السريعة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البقية من الماء و اللبن في الإناء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ساكبها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w:t>
      </w:r>
      <w:r>
        <w:rPr>
          <w:rFonts w:eastAsia="IRNazanin" w:cs="IRNazanin"/>
          <w:color w:val="111111"/>
          <w:sz w:val="28"/>
          <w:szCs w:val="28"/>
          <w:rtl w:val="true"/>
          <w:lang w:bidi="fa-IR"/>
        </w:rPr>
        <w:t xml:space="preserve">. </w:t>
      </w:r>
      <w:bookmarkStart w:id="811" w:name="pg15548_228956"/>
    </w:p>
    <w:p>
      <w:pPr>
        <w:pStyle w:val="Heading3"/>
        <w:numPr>
          <w:ilvl w:val="2"/>
          <w:numId w:val="1"/>
        </w:numPr>
        <w:rPr/>
      </w:pPr>
      <w:bookmarkStart w:id="812" w:name="__RefHeading___Toc9069292_2142443653"/>
      <w:bookmarkStart w:id="813" w:name="_Toc325"/>
      <w:bookmarkEnd w:id="811"/>
      <w:bookmarkEnd w:id="812"/>
      <w:r>
        <w:rPr>
          <w:rtl w:val="true"/>
        </w:rPr>
        <w:t>الشرح</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أخوف ما أخاف عليكم اثنان اتباع الهوى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يتخوف الإمام علينا و ضمن هذا الخوف تحذير لنا لا يخاف علينا من شيء كما يخاف علينا من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اتباع الهوى و طول الأمل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اتباع الهوى هو السير وفق ما تشتهيه النفس و ترغب فيه دون النظر إلى حكم اللّه و مراقبة ما ينبغي و من عادة النفس أنها تأمر بالسوء إلا من عصم اللّه و لذا يجب أن يكون المؤمن في حالة يقظة باستمرار و في حالة طوارئ مع نفسه يدقق فيما ترغب و تشتهي و يحاسبها فيما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طول الأمل فهو أن يمتد بصره إلى الأفق البعيد من الدنيا فيطلب ما فيها و يقطع النظر عن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اتباع الهوى فيصد عن الحق، و أما طول الأمل فينسي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علة خوف الإمام علينا من اتباع الهوى و طول الأمل و هنا يمكن الخطر، هنا تزلّ الأقدام و يعثر الفطن اللبيب و تضيع الأحكام و يسقط الحق صريعا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الذي يصد عن الحق و يمنع من الحكم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يتحكّم الهوى في نفس الفرد يقوده إلى الردى، فالهوى هو الذي يمنعك من الحكم بالحق، و الهوى هو الذي يدفعك لترى شرار أهلك أفضل من غيرهم من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الهوى هو الذي يدفعك لتقف إلى جانب عشيرتك الظالمة و أرحامك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هو الذي يصدك و يمنعك عن قبول الحق و العدل و من مشى وراء هواه يتردى و يسقط في نار جهنم و أما من يعدل عن ذلك و يخالف هواه فإن الجنة هي المأوى كما قال تعالى</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مَنْ خٰافَ مَقٰامَ رَبِّهِ وَ نَهَى اَلنَّفْسَ عَنِ اَلْهَوىٰ فَإِنَّ اَلْجَنَّةَ هِيَ اَلْمَأْوىٰ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الحديث 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w:t>
      </w:r>
      <w:r>
        <w:rPr>
          <w:rStyle w:val="FootnoteAnchor"/>
          <w:rtl w:val="true"/>
        </w:rPr>
        <w:footnoteReference w:id="90"/>
      </w:r>
      <w:r>
        <w:rPr>
          <w:rFonts w:ascii="Amiri" w:hAnsi="Amiri" w:eastAsia="Amiri" w:cs="Amiri"/>
          <w:color w:val="111111"/>
          <w:sz w:val="28"/>
          <w:sz w:val="28"/>
          <w:szCs w:val="28"/>
          <w:rtl w:val="true"/>
          <w:lang w:bidi="ar-SA"/>
        </w:rPr>
        <w:t>أهواءكم كما تحذرون أعداءكم، فليس بشيء أعدى للرجال من اتباع أهوائهم و حصائد ألسنتهم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النفس و هواها فإن هواها في رداها و ترك النفس و ما </w:t>
      </w:r>
    </w:p>
    <w:p>
      <w:pPr>
        <w:pStyle w:val="BookText"/>
        <w:rPr/>
      </w:pPr>
      <w:r>
        <w:rPr>
          <w:rFonts w:ascii="Amiri" w:hAnsi="Amiri" w:eastAsia="Amiri" w:cs="Amiri"/>
          <w:color w:val="111111"/>
          <w:sz w:val="28"/>
          <w:sz w:val="28"/>
          <w:szCs w:val="28"/>
          <w:rtl w:val="true"/>
          <w:lang w:bidi="ar-SA"/>
        </w:rPr>
        <w:t>تهوى أذاها و كفّ النفس عما تهوى دواؤها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علة الخوف من الأمل فإنه ينسى الآخرة و من هنا يأتي الخطر في الأمل و هو أن يمتد أمله فيسيء عمله و ينسى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أمله أن يصبح صاحب ثروة ضخمة فيعمل من أجل ذلك و يسعى في سبيل ذلك فيروح يجمع المال من حله و من حرامه من الطرق المشروعة و الأخرى الممنوعة ناسيا آخرته و إنه سيعود إلى ربه فيحاسبه على المال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يمتد أمله إلى بناء شخصيته فيعمل على قطع أرحامه و منازعة أصحاب الحق حقوقهم و يعتدي و يتجاوز المرسوم و هكذا ينسى الآخرة و حسابها و هذا هو الأمل المذموم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الأمل مع حفظ الآخرة و عدم نسيانها فإن الإسلام يرغب فيه و لولاه لانقطع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لم يسع الإنسان لعزته و لم يبن الحياة و يسعدها أو ينطلق في أجواء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الأمل ما أرضعت أم ابنها و لا سعى والد من أجل ولده و لا وضع الإنسان حجرا فوق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ورد الذم للأمل المنسي للآخرة ففي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اكفنا طول الأمل و قصّره عنا بصدق العمل حتى لا نؤمل استتمام ساعة بعد ساعة و لا استيفاء يوم بعد يوم و لا اتصال نفس بنفس و لا لحوق قدم بقدم و سلمنا من غروره و أمنا من شروره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الدنيا قد ولّت حذّاء فلم يبق منها إلا صبابة كصبابة الإناء اصطبها 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تزهيد في الدنيا و ترغيب في الآخرة أما الدنيا فإنها مضت مسرعة و ما أسرعها في عمر الإنسان و لم يبق منها إلا قليل جدا لا ينظر إليه و لا يهتم به و شبهها ببقايا الإناء التي شرب ماؤها و لم يبق إلا حثالة قليلة لا ينظر إليها كذلك من مضت أيامه و انقضت أوقاته و لم يبق له من الدنيا إلا هذه الجرعة الباقية من عمره يجب أن يزهد فيها و ينعى وجودها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الآخرة قد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الدنيا إذا ذهبت و مضت و جاءت الآخرة و ما أسرع ما يصل إليها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يمشي نحوها بسني عمره القصيرة فكل يوم يمضي يقترب من الآخرة و بمقدار بعده عنه يلتقي مع آخرته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منهما بنون فكونوا من أبناء الآخرة و لا تكونوا من أبناء الدنيا فإن كل ولد </w:t>
      </w:r>
    </w:p>
    <w:p>
      <w:pPr>
        <w:pStyle w:val="BookText"/>
        <w:rPr/>
      </w:pPr>
      <w:r>
        <w:rPr>
          <w:rFonts w:ascii="Amiri" w:hAnsi="Amiri" w:eastAsia="Amiri" w:cs="Amiri"/>
          <w:color w:val="111111"/>
          <w:sz w:val="28"/>
          <w:sz w:val="28"/>
          <w:szCs w:val="28"/>
          <w:rtl w:val="true"/>
          <w:lang w:bidi="ar-SA"/>
        </w:rPr>
        <w:t>سيلحق بأبيه يوم القيامة و إن اليوم عمل و لا حساب و غدا حساب و 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 أبناء إنهم الذين يعبدونها و يقدسونها و يسعون فيها الفساد ناسين أوامر اللّه و نواهيه ضاربين عرض الجدار دعوات الأنبياء و 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الدنيا هم الذين عصوا اللّه فيها و تمردوا على إرادته و حاربوا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الدنيا هم الذين استعلوا على الناس و تكبروا عليهم و استعبدوهم و حطموا فيهم شعور العزة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إن للدنيا أبناء فللآخرة أبناء و أبناء الآخرة هم الذين نظروا إلى اللّه نظرة الربوبية و إنه الحاكم المطلق بيده الأمر و بيده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الآخرة هم المطيعون للّه العاملون بأمره الذين يعمرون الدنيا بإخلاصهم للّه و عبادتهم له و طاعتهم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الآخرة هم المصلون، الصائمون العابدون، الخاشعون، المتصدقون، المحسنون،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كل ولد سيلحق بأبيه يوم القيامة فمن كان من أبناء الآخرة و نظر إليها و أعد لها عدتها و سينال ما أعده اللّه فيها و هي باقية له لأنها باقية بينما أبناء الدنيا سيلتحقون بها و هي لا دوام لها و لا بقاء، و ابناؤها لن يبقوا و لن يدوموا و لن يحصلوا منها على شيء لأنها زائلة فانية و كذلك ابناؤه تبعا يفنون و لا يبقون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رغبّ في العمل و حضّ عليه بأن دار الدنيا هي دار العمل و دار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التي يتقرّر بها مصير هذا الإنسان فإن عمل وجّد و اجتهد فإلى الجنة مصيره و إن أهمل و ضيّع و سوّف و لم يعمل فهناك الخسارة الكبيرة التي لا يستطيع معها أن يعوض أو يستدرك لأنه متى وصل إلى الآخرة انقطع العمل و توقف السعي فمن يزرع في الدنيا يحصد في الآخرة و من لا يزرع فإنه لن يحصد إلا الندامة و العذاب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الدنيا هي شوط الإنسان الوحيد للعمل فيجب أن يغتنم الفرص و لا يفوت وقتا إلا يكتسب فيه عملا صالحا يقربه من اللّه و يدرك نتيجته في الآخرة سرورا و سعادة و جنة و حريرا</w:t>
      </w:r>
      <w:r>
        <w:rPr>
          <w:rFonts w:eastAsia="Amiri" w:cs="Amiri" w:ascii="Amiri" w:hAnsi="Amiri"/>
          <w:color w:val="111111"/>
          <w:sz w:val="28"/>
          <w:szCs w:val="28"/>
          <w:rtl w:val="true"/>
          <w:lang w:bidi="ar-SA"/>
        </w:rPr>
        <w:t xml:space="preserve">.. </w:t>
      </w:r>
      <w:bookmarkStart w:id="814" w:name="pg15548_228959"/>
    </w:p>
    <w:p>
      <w:pPr>
        <w:pStyle w:val="Heading2"/>
        <w:numPr>
          <w:ilvl w:val="1"/>
          <w:numId w:val="1"/>
        </w:numPr>
        <w:rPr/>
      </w:pPr>
      <w:bookmarkStart w:id="815" w:name="__RefHeading___Toc9069294_2142443653"/>
      <w:bookmarkStart w:id="816" w:name="_Toc326"/>
      <w:bookmarkEnd w:id="814"/>
      <w:bookmarkEnd w:id="815"/>
      <w:r>
        <w:rPr/>
        <w:t>43</w:t>
      </w:r>
      <w:r>
        <w:rPr>
          <w:rtl w:val="true"/>
        </w:rPr>
        <w:t xml:space="preserve"> - </w:t>
      </w:r>
      <w:r>
        <w:rPr>
          <w:rtl w:val="true"/>
        </w:rPr>
        <w:t>و من كلام له عليه السلام</w:t>
      </w:r>
      <w:bookmarkEnd w:id="816"/>
    </w:p>
    <w:p>
      <w:pPr>
        <w:pStyle w:val="Heading3"/>
        <w:numPr>
          <w:ilvl w:val="2"/>
          <w:numId w:val="1"/>
        </w:numPr>
        <w:rPr/>
      </w:pPr>
      <w:bookmarkStart w:id="817" w:name="__RefHeading___Toc9069296_2142443653"/>
      <w:bookmarkStart w:id="818" w:name="_Toc327"/>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 xml:space="preserve">و قد أشار عليه أصحابه بالاستعداد لحرب أهل الشام بعد إرساله جرير بن عبد اللّه البجلي إلى معاوية و لم ينزل معاوية على بيعته إنّ استعدادي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لحرب أهل الشّام و جرير عندهم، إغلاق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للشّام، و 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 عن خير إن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قد 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لجرير وقتا لا يقيم بعده إلاّ مخدوعا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الرّأي عندي مع الإناة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فأرودوا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أكره لكم الإعداد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ضربت أنف هذا الأمر و عينه، و قلّبت ظهره و بطنه، فلم أر لي فيه إلاّ القتال أو الكفر بما جاء محمّد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على الأمّة 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أحداثا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أوجد النّاس مقالا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فقالوا، ثمّ نقموا فغيّروا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9069298_2142443653"/>
      <w:bookmarkStart w:id="820" w:name="_Toc328"/>
      <w:bookmarkEnd w:id="819"/>
      <w:r>
        <w:rPr>
          <w:rtl w:val="true"/>
        </w:rPr>
        <w:t>اللغة</w:t>
      </w:r>
      <w:bookmarkEnd w:id="8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عدم فتحه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و منعه و دفعه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له وقتا محدودا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خدع إذا مكر به و احتال عليه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التأني التثبت، الرفق</w:t>
      </w:r>
      <w:r>
        <w:rPr>
          <w:rFonts w:eastAsia="Amiri" w:cs="Amiri" w:ascii="Amiri" w:hAnsi="Amiri"/>
          <w:color w:val="111111"/>
          <w:sz w:val="28"/>
          <w:szCs w:val="28"/>
          <w:rtl w:val="true"/>
          <w:lang w:bidi="ar-SA"/>
        </w:rPr>
        <w:t xml:space="preserve">. </w:t>
      </w:r>
      <w:bookmarkStart w:id="821" w:name="pg15548_228960"/>
    </w:p>
    <w:p>
      <w:pPr>
        <w:pStyle w:val="BookText"/>
        <w:rPr/>
      </w:pPr>
      <w:bookmarkEnd w:id="821"/>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قلب الشيء إذا حوله جعل باطنه ظاهره و أعلاه أسفله و يراد هنا اختبره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حدث الأمر الحادث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القول و هو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و بدلوا ما كان عليه و هنا قتلوه</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9069300_2142443653"/>
      <w:bookmarkStart w:id="823" w:name="_Toc329"/>
      <w:bookmarkEnd w:id="822"/>
      <w:r>
        <w:rPr>
          <w:rtl w:val="true"/>
        </w:rPr>
        <w:t>الشرح</w:t>
      </w:r>
      <w:bookmarkEnd w:id="823"/>
    </w:p>
    <w:p>
      <w:pPr>
        <w:pStyle w:val="Heading4"/>
        <w:numPr>
          <w:ilvl w:val="3"/>
          <w:numId w:val="1"/>
        </w:numPr>
        <w:rPr/>
      </w:pPr>
      <w:bookmarkStart w:id="824" w:name="__RefHeading___Toc9069302_2142443653"/>
      <w:bookmarkStart w:id="825" w:name="_Toc330"/>
      <w:bookmarkEnd w:id="824"/>
      <w:r>
        <w:rPr>
          <w:rtl w:val="true"/>
        </w:rPr>
        <w:t>اشارة</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استعدادي لحرب أهل الشام و جرير عندهم إغلاق للشام و صرف لأهله عن خير إن أرادوه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همّ الإمام أن يقيم الحجة القاطعة على معاوية و أهل الشام و يعذر إن هو حاربهم و قاتلهم و لذا أرسل جرير بن عبد اللّه البجلي إلى معاوية يدعوه إلى بيعته و لزوم طاعته و كتب له كتابا يبيّن له فيه أن القوم الذين بايعوا من تقدمه قد بايعوه و إن بيعته قد لزمته و هو في الشام و ليس له أن يختار أو يفسخ و صورة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عزلتك ففوض الأمر إلى جرير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نفسك عن خداعه فإن سلم إليك الأمر و توجّه إليّ فأقم أنت بالشام و إن تعلل بشيء فارجع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عرض جرير الكتاب على معاوية تعلل بمشاورة أهل الشام و هكذا بقي يدافع بجرير و يسوفه و يؤخره و هنا طلب أنصار الإمام و أتباعه أن يستعد لحرب أهل الشام علنا و يشهر ذلك فأجابهم الإمام إن الاستعداد لحرب أهل الشام و جرير عندهم لم يعد فهذا معناه إننا اتخذناهم أعداء و ابتدأنا في حربهم و هذا يثير حفائظهم و يجعل بيننا و بينهم سدا لانتفاهم بعده و يمنعهم أيضا من البيعة التي هي خير جامع إن أرادوا الخير و أحبوه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وقّت لجرير وقتا لا يقيم بعده إلا مخدوعا أو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هنا في غاية الضبط للأمور و الدقة فيها إنه قد حدّد لجرير وقتا معينا لا يتجاوزه فإن مضى الوقت و لم يعد جرير فإن ذلك يكون لأحد أمرين إمّا أن معاوية خدعه و أخذ يماطله في الجواب </w:t>
      </w:r>
    </w:p>
    <w:p>
      <w:pPr>
        <w:pStyle w:val="BookText"/>
        <w:rPr/>
      </w:pPr>
      <w:r>
        <w:rPr>
          <w:rFonts w:ascii="Amiri" w:hAnsi="Amiri" w:eastAsia="Amiri" w:cs="Amiri"/>
          <w:color w:val="111111"/>
          <w:sz w:val="28"/>
          <w:sz w:val="28"/>
          <w:szCs w:val="28"/>
          <w:rtl w:val="true"/>
          <w:lang w:bidi="ar-SA"/>
        </w:rPr>
        <w:t>و يسوّف في الرد و إمّا أن جريرا نفسه قد تمرد و عصى و أحب معاوية و البقاء عنده و على كل حال فالوقت المعين يأتي بالخبر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الرأي عندي مع الأناة فأرودوا و لا أكره لكم 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لهم رأيه و هو الرأي الصحيح و السليم و هو التأني و الرفق و الانتظار و عدم استعجال الأمور فتمهلوا قليلا عسى أن تتضح الأمور و تستبين و مع ذلك لا أكره لكم أن تستعدوا و لكن ليس بشكل ظاهر لأن ذلك كما تقدم يغلق الشام و يمنع أهلها من خير إن أرادوه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ضربت أنف هذا الأمر و عينه و قلّبت ظهره و بطنه فلم أر لي فيه إلا القتال أو الكفر بما جاء محمد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الإمام نقطة ذات أبعاد كبيرة أوضح فيها مشروعية قتاله لمعاوية بل وجوبها عليه بحيث يكون التباطؤ بها و عدم الإقدام عليها يعادل الكفر و ذلك بأنه فحص الأمر بينه و بين معاوية من جميع جوانبه و درسه بكل أحواله و شئونه و فكر فيه باستيعاب و استيفاء فلم يجد إلا الكفر أو القتال و ذلك لأن النص قد ورد عن النبي و هو الصادق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ستقاتل بعدي الناكثين و القاسطين و المارقين و معاوية رأس الفرقة القاسطة و لا يجوز الاجتهاد في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إن الاّئمة يجتهدون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فهم أصحاب الشرع و الدين أقوالهم و أفعالهم حجة و بما أن الكفر على الإمام محال فتعين القتال إن أصرّ معاوية على الشقاق و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مضافا إلى ذلك فإنه الولي الشرعي الذي انعقدت له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للإمام أن يهمل قضية تهدد وحدة المسلمين التي هي من أهم مصالحهم إذ بها عزتهم و قوتهم و هنا لا بد من قتال معاوية حتى يرده إلى الطاعة و عليه فتوى الجميع و إن الخارج عليه باغ عاد يجب قتاله و إلا إذا لم يقم الإمام بذلك كان فاسقا متهاونا و هو على حد الكفر بل في لسان بعض الأحاديث يصدق عليه ذلك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كان على الأمة وال أحدث أحداثا و أوجد الناس مقالا، فقالوا ثم نقموا فغيروا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الإمام إلى عثمان و أضرب عن تسميته تكرما و ترفعا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الخليفة المتولي لأمر الأمة الإسلامية أحدث أمورا منكرة عظيمة خالفت العدل و الحق و ما عليه شريعة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استئثاره بالفيىء و تولية أقاربه على رقاب الأمة بدون كفاءة أو جدارة و اقطاعهم القطايع و إبطاله الحدود و بعبارة جامعة حوّل الإسلام إلى منافع العصابة الأموية التي لم تؤمن باللّه و لهذه الأسباب و غيرها مما هو مذكور في محله جعل للمسلمين عليه سبيلا إلى الطعن فيه و القدح في تصرفه و كانت هذه هي الخطوة الأولى التي سلكوها ثم لما أصر على عمله و لم يرتدع أو يرعو و عجزوا عن إصلاحه بالوعظ و الإرشاد و النقد البناء أظهروا معايبه و اتخذوا المواقف السلبية منه ثم أخيرا بعد اليأس من </w:t>
      </w:r>
      <w:bookmarkStart w:id="826" w:name="pg15548_228962"/>
    </w:p>
    <w:p>
      <w:pPr>
        <w:pStyle w:val="BookText"/>
        <w:rPr/>
      </w:pPr>
      <w:bookmarkEnd w:id="826"/>
      <w:r>
        <w:rPr>
          <w:rFonts w:ascii="Amiri" w:hAnsi="Amiri" w:eastAsia="Amiri" w:cs="Amiri"/>
          <w:color w:val="111111"/>
          <w:sz w:val="28"/>
          <w:sz w:val="28"/>
          <w:szCs w:val="28"/>
          <w:rtl w:val="true"/>
          <w:lang w:bidi="ar-SA"/>
        </w:rPr>
        <w:t>إصلاحه عمدوا إلى قتله و كان لا بد من هذا التغيير الدموي الذي يقضي على رأس الضلال و الانحراف و يمنع الأمويين من استغلال الإسلام و تحويله لمصالحهم الشخصية و إن عثمان الذي كانت سيرته على هذا النهج المنحرف لا يثأر له و خصوصا من معاوية الذي كان يقدر على نصرته فأخرها عنه عمدا حتى قتل ثم عمد إلى الطلب بالثأر له خدعة منه و مكرا يطلب من وراء ذلك منصب الخلافة و الجلوس محله و هكذا كان و عليه جرت الأحداث</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9069304_2142443653"/>
      <w:bookmarkStart w:id="828" w:name="_Toc331"/>
      <w:bookmarkEnd w:id="827"/>
      <w:r>
        <w:rPr>
          <w:rtl w:val="true"/>
        </w:rPr>
        <w:t>ترجمة جرير بن عبد اللّه البجلي</w:t>
      </w:r>
      <w:r>
        <w:rPr>
          <w:rtl w:val="true"/>
        </w:rPr>
        <w:t>:</w:t>
      </w:r>
      <w:bookmarkEnd w:id="828"/>
    </w:p>
    <w:p>
      <w:pPr>
        <w:pStyle w:val="BookText"/>
        <w:rPr/>
      </w:pPr>
      <w:r>
        <w:rPr>
          <w:rFonts w:ascii="Amiri" w:hAnsi="Amiri" w:eastAsia="Amiri" w:cs="Amiri"/>
          <w:color w:val="111111"/>
          <w:sz w:val="28"/>
          <w:sz w:val="28"/>
          <w:szCs w:val="28"/>
          <w:rtl w:val="true"/>
          <w:lang w:bidi="ar-SA"/>
        </w:rPr>
        <w:t>جرير بن عبد اللّه بن جابر</w:t>
      </w:r>
      <w:r>
        <w:rPr>
          <w:rStyle w:val="FootnoteAnchor"/>
          <w:rtl w:val="true"/>
        </w:rPr>
        <w:footnoteReference w:id="91"/>
      </w:r>
      <w:r>
        <w:rPr>
          <w:rFonts w:ascii="Amiri" w:hAnsi="Amiri" w:eastAsia="Amiri" w:cs="Amiri"/>
          <w:color w:val="111111"/>
          <w:sz w:val="28"/>
          <w:sz w:val="28"/>
          <w:szCs w:val="28"/>
          <w:rtl w:val="true"/>
          <w:lang w:bidi="ar-SA"/>
        </w:rPr>
        <w:t>بن مالك بن نضرة بن ثعلبة بن جشم بن عوف بن خزيمة بن حرب بن علي البجلي يكنى أبا عمر و قيل أبا عبد اللّه الصحابي الشهير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جزم ابن عبد البر بإنه أسلم قبل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بأربعين يوما و قد غلّطه صاحب الإصابة و قال إنه في حجة الوداع قد استنصت الناس و جزم الواقدي أنه وفد على النبي في شهر رمضان سنة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الشيخ الطوسي في رجاله أنه من أصحاب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جرير بن عبد اللّه أبو عمرو و يقال أبو عبد اللّه البجلي سكن الكوفة و قد الشام برسالة أمير المؤمنين عليه السلام إلى معاوية و أسلم في السنة التي قبض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أن طوله كان ستة أذرع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حواشي الخلاصة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إرسال علي عليه السلام و إن دل على مدح أولا لكن مفارقته له عليه السلام و لحوقه بمعاوية كما هو معلوم مشهور يدفع ذلك المدح و يخرجه من هذا القسم و سيرته و تخريب علي داره بالكوفة بعد لحوقه بمعاوية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منهج المقال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روي أن مسجده بالكوفة من المساجد المحدثة فرحا بقتل الحسين عليه السلام و كذا انحرافه عن أهل البيت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تولى جرير همدان من قبل عثمان و كان عليها واليا عند ما قتل عثمان فبعث وراءه الإمام علي و عزله عنها و أرسله إلى معاوية ثم إنه بعد رجوعه إلى العراق لم يطل به المقام حتى هرب إلى معاوية أو إلى قرقيسيا و هي أيضا من البلدان الخاضعة لسلطان معاوية و توفي سنة إحدى و خمسين و قيل أربع و خمسين</w:t>
      </w:r>
      <w:r>
        <w:rPr>
          <w:rFonts w:eastAsia="Amiri" w:cs="Amiri" w:ascii="Amiri" w:hAnsi="Amiri"/>
          <w:color w:val="111111"/>
          <w:sz w:val="28"/>
          <w:szCs w:val="28"/>
          <w:rtl w:val="true"/>
          <w:lang w:bidi="ar-SA"/>
        </w:rPr>
        <w:t xml:space="preserve">.. </w:t>
      </w:r>
      <w:bookmarkStart w:id="829" w:name="pg15548_228963"/>
    </w:p>
    <w:p>
      <w:pPr>
        <w:pStyle w:val="Heading2"/>
        <w:numPr>
          <w:ilvl w:val="1"/>
          <w:numId w:val="1"/>
        </w:numPr>
        <w:rPr/>
      </w:pPr>
      <w:bookmarkStart w:id="830" w:name="__RefHeading___Toc9069306_2142443653"/>
      <w:bookmarkStart w:id="831" w:name="_Toc332"/>
      <w:bookmarkEnd w:id="829"/>
      <w:bookmarkEnd w:id="830"/>
      <w:r>
        <w:rPr/>
        <w:t>44</w:t>
      </w:r>
      <w:r>
        <w:rPr>
          <w:rtl w:val="true"/>
        </w:rPr>
        <w:t xml:space="preserve"> - </w:t>
      </w:r>
      <w:r>
        <w:rPr>
          <w:rtl w:val="true"/>
        </w:rPr>
        <w:t>و من كلام له عليه السلام</w:t>
      </w:r>
      <w:bookmarkEnd w:id="831"/>
    </w:p>
    <w:p>
      <w:pPr>
        <w:pStyle w:val="Heading3"/>
        <w:numPr>
          <w:ilvl w:val="2"/>
          <w:numId w:val="1"/>
        </w:numPr>
        <w:rPr/>
      </w:pPr>
      <w:bookmarkStart w:id="832" w:name="__RefHeading___Toc9069308_2142443653"/>
      <w:bookmarkStart w:id="833" w:name="_Toc333"/>
      <w:bookmarkEnd w:id="832"/>
      <w:r>
        <w:rPr>
          <w:rtl w:val="true"/>
        </w:rPr>
        <w:t>اشارة</w:t>
      </w:r>
      <w:bookmarkEnd w:id="833"/>
    </w:p>
    <w:p>
      <w:pPr>
        <w:pStyle w:val="BookText"/>
        <w:rPr/>
      </w:pPr>
      <w:r>
        <w:rPr>
          <w:rFonts w:ascii="Amiri" w:hAnsi="Amiri" w:eastAsia="Amiri" w:cs="Amiri"/>
          <w:color w:val="111111"/>
          <w:sz w:val="28"/>
          <w:sz w:val="28"/>
          <w:szCs w:val="28"/>
          <w:rtl w:val="true"/>
          <w:lang w:bidi="ar-SA"/>
        </w:rPr>
        <w:t xml:space="preserve">لما هرب مصقلة بن هبيرة الشيباني إلى معاوية، و كان قد ابتاع سبي بني ناجية من عامل أمير المؤمنين عليه السلام و أعتقهم، فلما طالبه بالمال خاس به و هرب إلى الشام قبّح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أنطق مادحه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أسكته، و لا صدّق واصفه حتّى بكّته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أقام لأخذنا ميسوره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انتظرنا بماله وفوره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9069310_2142443653"/>
      <w:bookmarkStart w:id="835" w:name="_Toc334"/>
      <w:bookmarkEnd w:id="834"/>
      <w:r>
        <w:rPr>
          <w:rtl w:val="true"/>
        </w:rPr>
        <w:t>اللغة</w:t>
      </w:r>
      <w:bookmarkEnd w:id="8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عن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الأشراف، المقدمون عند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أحسن الثناء عليه، ضد ذمه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عنّفه و قرّعه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تيسر له ضد المعسور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وفر المال إذا تم</w:t>
      </w:r>
      <w:r>
        <w:rPr>
          <w:rFonts w:eastAsia="IRNazanin" w:cs="IRNazanin"/>
          <w:color w:val="111111"/>
          <w:sz w:val="28"/>
          <w:szCs w:val="28"/>
          <w:rtl w:val="true"/>
          <w:lang w:bidi="fa-IR"/>
        </w:rPr>
        <w:t>.</w:t>
      </w:r>
    </w:p>
    <w:p>
      <w:pPr>
        <w:pStyle w:val="Heading3"/>
        <w:numPr>
          <w:ilvl w:val="2"/>
          <w:numId w:val="1"/>
        </w:numPr>
        <w:rPr/>
      </w:pPr>
      <w:bookmarkStart w:id="836" w:name="__RefHeading___Toc9069312_2142443653"/>
      <w:bookmarkStart w:id="837" w:name="_Toc335"/>
      <w:bookmarkEnd w:id="836"/>
      <w:r>
        <w:rPr>
          <w:rtl w:val="true"/>
        </w:rPr>
        <w:t>الشرح</w:t>
      </w:r>
      <w:bookmarkEnd w:id="837"/>
    </w:p>
    <w:p>
      <w:pPr>
        <w:pStyle w:val="Heading4"/>
        <w:numPr>
          <w:ilvl w:val="3"/>
          <w:numId w:val="1"/>
        </w:numPr>
        <w:rPr/>
      </w:pPr>
      <w:bookmarkStart w:id="838" w:name="__RefHeading___Toc9069314_2142443653"/>
      <w:bookmarkStart w:id="839" w:name="_Toc336"/>
      <w:bookmarkEnd w:id="838"/>
      <w:r>
        <w:rPr>
          <w:rtl w:val="true"/>
        </w:rPr>
        <w:t>اشارة</w:t>
      </w:r>
      <w:bookmarkEnd w:id="83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مصقلة فعل فعل السادة و فرّ 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هذا الكلام من الإمام أن الخريت بن راشد الناجي قد شهد مع الإمام في صفين ثم انحرف عنه و جمع معه جموعا </w:t>
      </w:r>
    </w:p>
    <w:p>
      <w:pPr>
        <w:pStyle w:val="BookText"/>
        <w:rPr/>
      </w:pPr>
      <w:r>
        <w:rPr>
          <w:rFonts w:ascii="Amiri" w:hAnsi="Amiri" w:eastAsia="Amiri" w:cs="Amiri"/>
          <w:color w:val="111111"/>
          <w:sz w:val="28"/>
          <w:sz w:val="28"/>
          <w:szCs w:val="28"/>
          <w:rtl w:val="true"/>
          <w:lang w:bidi="ar-SA"/>
        </w:rPr>
        <w:t>و هدد أمن المواطنين حتى قتل بعضهم فوجّه إليه الإمام معقل بن قيس فتعقبه نحو جبال رامهرمز فانهزم الخريت و لكنه هرب مع جماعة إلى بلاد فارس حتى انتهوا إلى أسياف البحر و كان هناك قوم نصارى قد ارتدوا عند ما رأوا ما يحدث بين المسلمين فأكمل معقل طريقه و هجم على الخريت فقتله و انهزم أتباعه فأعمل السيف في مستحقهم ثم أخذ النصارى أسرى و سار بهم حتى مرّ على مصقلة بن هبيرة الشيباني و هو عامل الإمام علي على أردشير خرة و هم خمسمائة إنسان فبكى إليه النساء و الصبيان و تصايح الرجال و استغاثوا به فاشتراهم بخمسمائة ألف درهم و أطلقهم و أكمل معقل مسيره حتى وصل إلى أمير المؤمنين فأخبره الخبر و ما كان من أمر مصقلة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أصبت و وفقت و انتظر الإمام أن يبعث مصقلة بالمال فأبطأ به فكتب إليه أن يدفع المبلغ المرقوم و إلا فليأتي إليه فأتى إلى الكوفة فأقره أياما ثم طالبه بالمال فأدى إليه مائتي ألف درهم و عجز عن الباقي ثم فر إلى معاوية فكانت هذه الكلمة المباركة من الإمام في حقه فقد دعا عليه أن يبعده اللّه عن الخير و يقذف به جانبا عن فعل المعروف لما أرتكبه من فعل شائن حيث أنه فعل فعل ذوي الكرامة و الشهامة الذين إذا استغاث بهم مغيث لبوا استغاثته و استجابوا لطلبه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ذوي المروءات الذين لا تغمض لهم عين و عيون اللاجئين إليهم ساهرة و لكنه مقابل هذا الفعل الشريف فرّ من الحق و العدل فرار العبيد خوفا من المواجهة فإن الجبان العاجز لا يقدر على مواجهة خصمه فيلوذ بالفرار و كذلك حال العبيد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أنطق مادحه حتى أسكته و لا صدّق واصفه حتى بكته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يكد يسمع السامع بفعله الكريم و يبتدأ بمدحه و الثناء عليه و الإشادة بهذا العمل الشريف حتى يطرق سمعه نبأ فراره و هربه من وجه العدالة فلا يكمل المدح و لا يستمر بالإطراء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لم يصدق واصفه بالفعل الكريم و العمل الشريف حتى يضطر أن يعنفه و يسبه و يتكلم عليه بما يشينه لأنه أتبع الفعل الجميل بفعل قبيح فغطّى عليه و قضى على حسنه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أقام لأخذنا ميسوره و انتظرنا بماله وفوره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الإمام أسلوبه و طريقة عمله فيما لو بقي الشريف على مقامه المحمود و لم يفر بأنه كان سيتخذ معه طريق الكرام فيقبل ما هو متيسر له و موجود عنده ثم يمهله بالباقي إلى وقت وجوده و توفره فيأخذه و بذلك يحفظ ماء وجه الكريم كما يحفظ أموال الأمة و عامة المسلمين</w:t>
      </w:r>
      <w:r>
        <w:rPr>
          <w:rFonts w:eastAsia="Amiri" w:cs="Amiri" w:ascii="Amiri" w:hAnsi="Amiri"/>
          <w:color w:val="111111"/>
          <w:sz w:val="28"/>
          <w:szCs w:val="28"/>
          <w:rtl w:val="true"/>
          <w:lang w:bidi="ar-SA"/>
        </w:rPr>
        <w:t xml:space="preserve">. </w:t>
      </w:r>
      <w:bookmarkStart w:id="840" w:name="pg15548_228965"/>
    </w:p>
    <w:p>
      <w:pPr>
        <w:pStyle w:val="Heading4"/>
        <w:numPr>
          <w:ilvl w:val="3"/>
          <w:numId w:val="1"/>
        </w:numPr>
        <w:rPr/>
      </w:pPr>
      <w:bookmarkStart w:id="841" w:name="__RefHeading___Toc9069316_2142443653"/>
      <w:bookmarkStart w:id="842" w:name="_Toc337"/>
      <w:bookmarkEnd w:id="840"/>
      <w:bookmarkEnd w:id="841"/>
      <w:r>
        <w:rPr>
          <w:rtl w:val="true"/>
        </w:rPr>
        <w:t>ترجمة مصقلة بن هبيرة الشيباني</w:t>
      </w:r>
      <w:r>
        <w:rPr>
          <w:rtl w:val="true"/>
        </w:rPr>
        <w:t>:</w:t>
      </w:r>
      <w:bookmarkEnd w:id="842"/>
    </w:p>
    <w:p>
      <w:pPr>
        <w:pStyle w:val="BookText"/>
        <w:rPr/>
      </w:pPr>
      <w:r>
        <w:rPr>
          <w:rFonts w:ascii="Amiri" w:hAnsi="Amiri" w:eastAsia="Amiri" w:cs="Amiri"/>
          <w:color w:val="111111"/>
          <w:sz w:val="28"/>
          <w:sz w:val="28"/>
          <w:szCs w:val="28"/>
          <w:rtl w:val="true"/>
          <w:lang w:bidi="ar-SA"/>
        </w:rPr>
        <w:t>ذكر ابن أبي الحديد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مصقلة بن هبيرة بن شبل بن تيري بن امرىء القيس بن ربيعة بن مالك بن ثعلبة بن شيبان بن عكاية بن صعب بن علي بن بكر بن وائل بن قاسط بن هنب بن أقصى بن دعمي بن جديلة بن أسد بن ربيعة بن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الإمام علي على أردشير خرة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مرّ به بنو ناجية اشتراهم و افتداهم من معقل بن قيس الذي سباهم و لما عجز عن أداء ما التزم به هرب إلى معاوية فكتب إليه الإمام هذه الكلمات الكريمة التي مرّ ذكرها</w:t>
      </w:r>
      <w:r>
        <w:rPr>
          <w:rFonts w:eastAsia="Amiri" w:cs="Amiri" w:ascii="Amiri" w:hAnsi="Amiri"/>
          <w:color w:val="111111"/>
          <w:sz w:val="28"/>
          <w:szCs w:val="28"/>
          <w:rtl w:val="true"/>
          <w:lang w:bidi="ar-SA"/>
        </w:rPr>
        <w:t xml:space="preserve">.. </w:t>
      </w:r>
      <w:bookmarkStart w:id="843" w:name="pg15548_228966"/>
    </w:p>
    <w:p>
      <w:pPr>
        <w:pStyle w:val="Heading2"/>
        <w:numPr>
          <w:ilvl w:val="1"/>
          <w:numId w:val="1"/>
        </w:numPr>
        <w:rPr/>
      </w:pPr>
      <w:bookmarkStart w:id="844" w:name="__RefHeading___Toc9069318_2142443653"/>
      <w:bookmarkStart w:id="845" w:name="_Toc338"/>
      <w:bookmarkEnd w:id="843"/>
      <w:bookmarkEnd w:id="844"/>
      <w:r>
        <w:rPr/>
        <w:t>45</w:t>
      </w:r>
      <w:r>
        <w:rPr>
          <w:rtl w:val="true"/>
        </w:rPr>
        <w:t xml:space="preserve"> - </w:t>
      </w:r>
      <w:r>
        <w:rPr>
          <w:rtl w:val="true"/>
        </w:rPr>
        <w:t>و من خطبة له عليه السلام</w:t>
      </w:r>
      <w:bookmarkEnd w:id="845"/>
    </w:p>
    <w:p>
      <w:pPr>
        <w:pStyle w:val="Heading3"/>
        <w:numPr>
          <w:ilvl w:val="2"/>
          <w:numId w:val="1"/>
        </w:numPr>
        <w:rPr/>
      </w:pPr>
      <w:bookmarkStart w:id="846" w:name="__RefHeading___Toc9069320_2142443653"/>
      <w:bookmarkStart w:id="847" w:name="_Toc339"/>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و هو بعض خطبة طويلة خطبها يوم الفطر، و فيها يحمد اللّه و يذم الدنيا</w:t>
      </w:r>
    </w:p>
    <w:p>
      <w:pPr>
        <w:pStyle w:val="Heading3"/>
        <w:numPr>
          <w:ilvl w:val="2"/>
          <w:numId w:val="1"/>
        </w:numPr>
        <w:rPr/>
      </w:pPr>
      <w:bookmarkStart w:id="848" w:name="__RefHeading___Toc9069322_2142443653"/>
      <w:bookmarkStart w:id="849" w:name="_Toc340"/>
      <w:bookmarkEnd w:id="848"/>
      <w:r>
        <w:rPr>
          <w:rtl w:val="true"/>
        </w:rPr>
        <w:t>حمد اللّه</w:t>
      </w:r>
      <w:bookmarkEnd w:id="849"/>
    </w:p>
    <w:p>
      <w:pPr>
        <w:pStyle w:val="BookText"/>
        <w:rPr/>
      </w:pPr>
      <w:r>
        <w:rPr>
          <w:rFonts w:ascii="Amiri" w:hAnsi="Amiri" w:eastAsia="Amiri" w:cs="Amiri"/>
          <w:color w:val="111111"/>
          <w:sz w:val="28"/>
          <w:sz w:val="28"/>
          <w:szCs w:val="28"/>
          <w:rtl w:val="true"/>
          <w:lang w:bidi="ar-SA"/>
        </w:rPr>
        <w:t xml:space="preserve">الحمد للّه غير مقنوط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رحمته، و لا مخلوّ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نعمته، و لا مأيوس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مغفرته، و لا مستنكف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عبادته، الّذي لا تبرح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رحمة، و لا تفقد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نعمة</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9069324_2142443653"/>
      <w:bookmarkStart w:id="851" w:name="_Toc341"/>
      <w:bookmarkEnd w:id="850"/>
      <w:r>
        <w:rPr>
          <w:rtl w:val="true"/>
        </w:rPr>
        <w:t>ذم الدنيا</w:t>
      </w:r>
      <w:bookmarkEnd w:id="851"/>
    </w:p>
    <w:p>
      <w:pPr>
        <w:pStyle w:val="BookText"/>
        <w:rPr/>
      </w:pPr>
      <w:r>
        <w:rPr>
          <w:rFonts w:ascii="Amiri" w:hAnsi="Amiri" w:eastAsia="Amiri" w:cs="Amiri"/>
          <w:color w:val="111111"/>
          <w:sz w:val="28"/>
          <w:sz w:val="28"/>
          <w:szCs w:val="28"/>
          <w:rtl w:val="true"/>
          <w:lang w:bidi="ar-SA"/>
        </w:rPr>
        <w:t xml:space="preserve">و الدّنيا دار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الفناء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لأهلها منها الجلاء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حلوة خضراء، و قد عجلت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للطّالب، و التبست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النّاظر؛ فارتحلوا منها بأحسن ما بحضرتكم من الزّاد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تسألوا فيها فوق الكفاف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تطلبوا منها أكثر من البلاغ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9069326_2142443653"/>
      <w:bookmarkStart w:id="853" w:name="_Toc342"/>
      <w:bookmarkEnd w:id="852"/>
      <w:r>
        <w:rPr>
          <w:rtl w:val="true"/>
        </w:rPr>
        <w:t>اللغة</w:t>
      </w:r>
      <w:bookmarkEnd w:id="8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هو اليأس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 إذا انفرد، و مضى، ترك و ألقى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اليأس و هو القنوط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الاستنكاف و هو الاستكبار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يقال ما برح غنيا أي لم يزل كذلك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w:t>
      </w:r>
      <w:r>
        <w:rPr>
          <w:rFonts w:eastAsia="Amiri" w:cs="Amiri" w:ascii="Amiri" w:hAnsi="Amiri"/>
          <w:color w:val="111111"/>
          <w:sz w:val="28"/>
          <w:szCs w:val="28"/>
          <w:rtl w:val="true"/>
          <w:lang w:bidi="ar-SA"/>
        </w:rPr>
        <w:t xml:space="preserve">. </w:t>
      </w:r>
      <w:bookmarkStart w:id="854" w:name="pg15548_228967"/>
    </w:p>
    <w:p>
      <w:pPr>
        <w:pStyle w:val="BookText"/>
        <w:rPr/>
      </w:pPr>
      <w:bookmarkEnd w:id="85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من منّاه اللّه إذا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ضد البقاء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عن الوطن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عجل ضد بطؤ، أسرع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اختلطت و امتزجت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رحل عن المكان إذا تركه و انتقل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يتخذ من الطعام للسفر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 الناس، سد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9069328_2142443653"/>
      <w:bookmarkStart w:id="856" w:name="_Toc343"/>
      <w:bookmarkEnd w:id="855"/>
      <w:r>
        <w:rPr>
          <w:rtl w:val="true"/>
        </w:rPr>
        <w:t>الشرح</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غير مقنوط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سبحانه في هذه المواطن لم لها من المواقع و الأهمية و أولها أنه لا ييأس من رحمة اللّه و لا يصاب بهذا المرض من عرف اللّه و عرف رحمته فهو الرحمن الرحيم و من صفاته الرحمة و بها أوجد هذا الإنسان و أخرجه من زاوية العدم إلى الوجود، و بها رزقه و أعطاه و حسّن صورته، و بها كانت الخيرات و 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التي هي عين كفاية المرء و عطائه و إمداده و إرفاده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الرحمة التي يعيش بها الناس و تسري فيما بينهم إلا جزء من تلك الرحمة الإلهية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مخلو من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نعم اللّه و عطاياه و نعمه علينا متتالية متتابعة مترادفة من أصل الوجود إلى كل موجود و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نعم ظاهرة تراها الأبصار و هناك نعم باطنة تراها البصائر و في كل نفس نعمة و في كل حركة نعمة و في كل مقام و مقال و مكان و زمان نعمة، جلّت نعمك يا ربّ و بوركت عطاياك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مأيوس من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عقيدة المؤمنين فإنهم قوم لا يدّب اليأس في قلوبهم، فمهما أساؤا و أخطئوا و تنكبوا عن الطريق يبقى أملهم في اللّه كبير و أملهم في غفران ذنوبهم عظيم، إن ذنوب العباد ليست أكبر من عفو اللّه و من ظن ذلك كان ظنه أكبر من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في غفران الذنوب عقيدة إيمانية في قلب كل مسلم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مستنكف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يتكبر المخلوق عن عبادة الخالق و كيف ؟ و اللّه سبحانه هو الكمال المطلق المستحق للعبادة دون غيره فلا يتكبر عن عبادته و قد أذعن لهذه الحقيقة الأنبياء و الملائكة و الصالحون و كل ذي عقل فطن 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عِنْدَ رَبِّكَ لاٰ يَسْتَكْبِرُونَ عَنْ عِبٰادَتِهِ وَ يُسَبِّحُونَهُ وَ لَهُ يَسْجُدُونَ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تبرح منه رحمة و لا تفقد له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كله رحمة و رحماته تتوزع على خلقه و تنال الجميع لا تنفذ تلك الرحمات و لا تنتهي بل هو الغني بها و ما في الخلق إلا رشحات منها أفاضها عليهم و هي أيضا من رحماته و أما نعمه فلا تفقد في موقع و لا تنعدم في محل بل هي حتى فيما يظن أنها نقمة فلربما كانت هي نعمة كما هو المشاهد في ابتلاء الأنبياء و الصالحين و ما يمر على الأولياء و المخلصين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الدنيا دار مني لها الفناء و لأهلها منها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دخول في الموعظة و تذكير لنا بحال الدنيا و صفاتها و إنها الدار التي قدر اللّه لها الفناء فلن تدوم و لن تستمر بل وجودها إلى زوال و بقاؤها إلى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فالأحياء يموتون و عنها يرحلون و لا يبقون و الأشياء ينسفها ربي نسفا فيجعلها قاعا صفصفا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إلى فناء و أهلها إلى جلاء عنها فكيف يتعامل معها الإنسان و كيف يحوّل وجوده فيها؟ إن على هذا الإنسان أن ينظر إلى ما وراءها من الحياة الباقية التي لا تفنى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حلوة خضراء و قد عجلّت للطالب و التبست بقلب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أسباب التهالك عليها و الركون إليها و الاطمئنان بحالها إنها حلوة المنظر تسّر من رآها و تدفعه لطلبها، إنه يرى الحكم و السلطة فيغره ذلك و يسعى للسيطرة و الحكم ناسيا أن ملوكا تعاقبوا عليها و لم يبقوا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يرى المال فيعجبه اقتناؤه فيسعى من أجله من الحلال و الحرام و ينسى أن قارون جامع المال قد مات و هكذا مات من أتى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الطيبات فيسعى إليها ناسيا من أكلوها و استلذوا بها فإن ديدان الأرض و حشراتها قد أكلتهم و هكذا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قد توفرت عند من يطلبها و يرغب فيها و يريدها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اَلْعٰاجِلَةَ عَجَّلْنٰا لَهُ فِيهٰا مٰا نَشٰاءُ لِمَنْ نُرِيدُ ثُمَّ جَعَلْنٰا لَهُ جَهَنَّمَ يَصْلاٰهٰا مَذْمُوماً مَدْحُوراً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الدنيا الحلوة إذا نظر إليها الإنسان فإنها تدخل إلى قلبه و خصوصا إذا كانت ملائمة للطباع موافقة للمزاج فيصبح مولعا بها متيما بحبها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فارتحلوا منها بأحسن ما بحضرتكم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لا بد من الارتحال عنها و الجلاء منها و كان لا بد لهذا السفر من زاد فليكن أفضل الزاد و أحسنه ألا و هو التقوى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تَزَوَّدُوا فَإِنَّ خَيْرَ اَلزّٰادِ اَلتَّقْوىٰ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تسألوا فيها فوق 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عليه السلام أن يطلب الإنسان فوق حاجته و ما يسد عوزه لأن الزيادة تتطلب السعي لها و في ذلك صرف للعمر فيما يفنى و لا أجر فيه ثم إنه إذا حصل عليه فإنه سيرتحل عنه و يتركه لغيره فإن كان من العصاة يكون قد أعان غيره على المعصية و إن كان من أهل الطاعة فإنه يسعد به غيره فلو صرف من أوقاته الزائدة عن تحصيل كفافه فيما فيه سعادته من طاعة اللّه لكان فيه كل الخير و السعادة الدائمة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ارزق محمدا و آل محمد و من أحب محمدا و آل محمد العفاف و الكفاف و ارزق من أبغض محمدا و آل محمد المال و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أسلم و كان عيشه كفافا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تطلبوا منها أكثر من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اتركوا طلب ما زاد منها عن حاجتكم و قدر كفايتكم لئلا تندموا على ما تخلفونه منها و ما زاد عن قدر الحاجة فهو للحوادث أو للوارث</w:t>
      </w:r>
      <w:r>
        <w:rPr>
          <w:rFonts w:eastAsia="Amiri" w:cs="Amiri" w:ascii="Amiri" w:hAnsi="Amiri"/>
          <w:color w:val="111111"/>
          <w:sz w:val="28"/>
          <w:szCs w:val="28"/>
          <w:rtl w:val="true"/>
          <w:lang w:bidi="ar-SA"/>
        </w:rPr>
        <w:t xml:space="preserve">. </w:t>
      </w:r>
      <w:bookmarkStart w:id="857" w:name="pg15548_228970"/>
    </w:p>
    <w:p>
      <w:pPr>
        <w:pStyle w:val="Heading2"/>
        <w:numPr>
          <w:ilvl w:val="1"/>
          <w:numId w:val="1"/>
        </w:numPr>
        <w:rPr/>
      </w:pPr>
      <w:bookmarkStart w:id="858" w:name="__RefHeading___Toc9069330_2142443653"/>
      <w:bookmarkStart w:id="859" w:name="_Toc344"/>
      <w:bookmarkEnd w:id="857"/>
      <w:bookmarkEnd w:id="858"/>
      <w:r>
        <w:rPr/>
        <w:t>46</w:t>
      </w:r>
      <w:r>
        <w:rPr>
          <w:rtl w:val="true"/>
        </w:rPr>
        <w:t xml:space="preserve"> - </w:t>
      </w:r>
      <w:r>
        <w:rPr>
          <w:rtl w:val="true"/>
        </w:rPr>
        <w:t>و من كلام له عليه السلام</w:t>
      </w:r>
      <w:bookmarkEnd w:id="859"/>
    </w:p>
    <w:p>
      <w:pPr>
        <w:pStyle w:val="Heading3"/>
        <w:numPr>
          <w:ilvl w:val="2"/>
          <w:numId w:val="1"/>
        </w:numPr>
        <w:rPr/>
      </w:pPr>
      <w:bookmarkStart w:id="860" w:name="__RefHeading___Toc9069332_2142443653"/>
      <w:bookmarkStart w:id="861" w:name="_Toc345"/>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 xml:space="preserve">عند عزمه على المسير إلى الشام و هو دعاء دعا به ربه عند وضع رجله في الركاب اللّهمّ إنّي أعوذ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من وعثاء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كآبة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سوء المنظر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الأهل و 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في السّفر، و أنت الخليفة في الأهل، و لا يجمعهما غيرك؛ لأنّ المستخلف لا يكون مستصحبا، و المستصحب لا يكون مستخلفا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ابتداء هذا الكلام مرويّ عن رسول اللّه صلى اللّه عليه و آله، و قد قفّاه أمير المؤمنين عليه السلام بأبلغ كلام و تممه بأحسن تمام؛ 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يجمعهما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9069334_2142443653"/>
      <w:bookmarkStart w:id="863" w:name="_Toc346"/>
      <w:bookmarkEnd w:id="862"/>
      <w:r>
        <w:rPr>
          <w:rtl w:val="true"/>
        </w:rPr>
        <w:t>اللغة</w:t>
      </w:r>
      <w:bookmarkEnd w:id="8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و أصل الوعث المكان السهل الكثير الدهس تغيب فيه الأقدام و يشق المشي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المسافة و الخروج من المكان المقيم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المرأى و سوء المنظر قبح المرأى</w:t>
      </w:r>
      <w:r>
        <w:rPr>
          <w:rFonts w:eastAsia="IRNazanin" w:cs="IRNazanin"/>
          <w:color w:val="111111"/>
          <w:sz w:val="28"/>
          <w:szCs w:val="28"/>
          <w:rtl w:val="true"/>
          <w:lang w:bidi="fa-IR"/>
        </w:rPr>
        <w:t>.</w:t>
      </w:r>
    </w:p>
    <w:p>
      <w:pPr>
        <w:pStyle w:val="Heading3"/>
        <w:numPr>
          <w:ilvl w:val="2"/>
          <w:numId w:val="1"/>
        </w:numPr>
        <w:rPr/>
      </w:pPr>
      <w:bookmarkStart w:id="864" w:name="__RefHeading___Toc9069336_2142443653"/>
      <w:bookmarkStart w:id="865" w:name="_Toc347"/>
      <w:bookmarkEnd w:id="864"/>
      <w:r>
        <w:rPr>
          <w:rtl w:val="true"/>
        </w:rPr>
        <w:t>الشرح</w:t>
      </w:r>
      <w:bookmarkEnd w:id="86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وعثاء السفر و كآبة المنقلب و سوء المنظر في الأهل و المال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من أمير المؤمنين عند ما وضع رجله في الركاب من منزله بالكوفة </w:t>
      </w:r>
    </w:p>
    <w:p>
      <w:pPr>
        <w:pStyle w:val="BookText"/>
        <w:rPr/>
      </w:pPr>
      <w:r>
        <w:rPr>
          <w:rFonts w:ascii="Amiri" w:hAnsi="Amiri" w:eastAsia="Amiri" w:cs="Amiri"/>
          <w:color w:val="111111"/>
          <w:sz w:val="28"/>
          <w:sz w:val="28"/>
          <w:szCs w:val="28"/>
          <w:rtl w:val="true"/>
          <w:lang w:bidi="ar-SA"/>
        </w:rPr>
        <w:t>متوجها إلى الشام لحرب معاوية و أصحابه و قد ورد عن الأئمة أدعية كثيرة لمن أراد السفر و هذا تعبير عن ولاء المسلم للّه و توجهه إليه و إنه يبتدىء مسيره في طاعة اللّه و يستمد منه القوة و العون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يستجير باللّه و يطلب منه العون أن لا يلحقه مشقة في سفره و لا يصيبه حزن و أسى عند عودته و لا تقع عيناه على ما يسؤه و يؤذيه في أهله و ماله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السفر مهما كان قصيرا طالما إنه سفر ففيه مشقة و تعب و مخالفة للعادة التي اعتادها الإنسان فإن من عادة كل واحد أن يقيم في وطنه و يستقر فيه و ذلك موجب لاستقرار النفس و ارتياحها و لذا يطلب الإمام و يعلّمنا كيف نستجير باللّه من تعب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يطلب من اللّه و يدعوه أن يرجع بدون حزن بل يرجع بسرور من تجارة رابحة و زيارة مقبولة و جهاد مبارك ميمون يرضي اللّه و كذلك إذا عاد أن يكون أهله و أمواله و أولاده على ما أحب لا يرى فيهم سوءا أو أذية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الصاحب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تصحبني في سفري و أنت رفيقي في رحلتي و من كان اللّه صاحبه و رفيقه فإنه لن يتخلى عنه أو يهمله بل سيوفر له كل ما يسعده و يخفف عنه الأذى، إنه يكفيه مهمات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الخليفة في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المتولي لأمور أهلي و المدبر لشئونهم و القائم بأمرهم و من كان اللّه خليفته على أهله أطمأن و ارتاح و ذهب في سفره و هو في غاية القوة و هدوء الأعصاب و الفكر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يجمعهما غيرك، لأن المستخلف لا يكون مستصحبا و المستصحب لا يكون مستخلفا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الصحبة و الاستخلاف غير اللّه لأنه القادر المطلق و العالم المطلق المحيط بالأمور كلها و هي تحت يده و مستجيبة له و أما غيره فإنه إذا كان في مكان خلى منه آخر و هكذا يستحيل أن يكون غيره مستخلفا و مستصحبا لأن المستخلف هو الباقي خليفة على الأهل و المستصحب هو المرافق في السفر و هذا لا يجتمع مع الأول</w:t>
      </w:r>
      <w:r>
        <w:rPr>
          <w:rFonts w:eastAsia="Amiri" w:cs="Amiri" w:ascii="Amiri" w:hAnsi="Amiri"/>
          <w:color w:val="111111"/>
          <w:sz w:val="28"/>
          <w:szCs w:val="28"/>
          <w:rtl w:val="true"/>
          <w:lang w:bidi="ar-SA"/>
        </w:rPr>
        <w:t xml:space="preserve">.. </w:t>
      </w:r>
      <w:bookmarkStart w:id="866" w:name="pg15548_228972"/>
    </w:p>
    <w:p>
      <w:pPr>
        <w:pStyle w:val="Heading2"/>
        <w:numPr>
          <w:ilvl w:val="1"/>
          <w:numId w:val="1"/>
        </w:numPr>
        <w:rPr/>
      </w:pPr>
      <w:bookmarkStart w:id="867" w:name="__RefHeading___Toc9069338_2142443653"/>
      <w:bookmarkStart w:id="868" w:name="_Toc348"/>
      <w:bookmarkEnd w:id="866"/>
      <w:bookmarkEnd w:id="867"/>
      <w:r>
        <w:rPr/>
        <w:t>47</w:t>
      </w:r>
      <w:r>
        <w:rPr>
          <w:rtl w:val="true"/>
        </w:rPr>
        <w:t xml:space="preserve"> - </w:t>
      </w:r>
      <w:r>
        <w:rPr>
          <w:rtl w:val="true"/>
        </w:rPr>
        <w:t>و من كلام له عليه السلام</w:t>
      </w:r>
      <w:bookmarkEnd w:id="868"/>
    </w:p>
    <w:p>
      <w:pPr>
        <w:pStyle w:val="Heading3"/>
        <w:numPr>
          <w:ilvl w:val="2"/>
          <w:numId w:val="1"/>
        </w:numPr>
        <w:rPr/>
      </w:pPr>
      <w:bookmarkStart w:id="869" w:name="__RefHeading___Toc9069340_2142443653"/>
      <w:bookmarkStart w:id="870" w:name="_Toc349"/>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 xml:space="preserve">في ذكر الكوفة كأنّي بك يا 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تمدّين 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العكاظيّ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تركبين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بالّزلازل، و إنّي لأعلم أنّه ما أراد بك جبّار سوءا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ابتلاه اللّه بشاغل، و رماه بقاتل</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9069342_2142443653"/>
      <w:bookmarkStart w:id="872" w:name="_Toc350"/>
      <w:bookmarkEnd w:id="871"/>
      <w:r>
        <w:rPr>
          <w:rtl w:val="true"/>
        </w:rPr>
        <w:t>اللغة</w:t>
      </w:r>
      <w:bookmarkEnd w:id="8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على شط الفرات اتخذها الإمام علي عاصمة حكمه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و تمدد انبسط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المدبوغ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العكاظي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عكاظ و هو سوق قرب مكة كانت تجتمع فيه العرب ببضاعتها و تتفاخر و تنشد أجود أشعارها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العرك و هو الدلك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 الدابة إذا علاها، وضع الشيء فوق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الفساد، الآفة</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9069344_2142443653"/>
      <w:bookmarkStart w:id="874" w:name="_Toc351"/>
      <w:bookmarkEnd w:id="873"/>
      <w:r>
        <w:rPr>
          <w:rtl w:val="true"/>
        </w:rPr>
        <w:t>الشرح</w:t>
      </w:r>
      <w:bookmarkEnd w:id="874"/>
    </w:p>
    <w:p>
      <w:pPr>
        <w:pStyle w:val="Heading4"/>
        <w:numPr>
          <w:ilvl w:val="3"/>
          <w:numId w:val="1"/>
        </w:numPr>
        <w:rPr/>
      </w:pPr>
      <w:bookmarkStart w:id="875" w:name="__RefHeading___Toc9069346_2142443653"/>
      <w:bookmarkStart w:id="876" w:name="_Toc352"/>
      <w:bookmarkEnd w:id="875"/>
      <w:r>
        <w:rPr>
          <w:rtl w:val="true"/>
        </w:rPr>
        <w:t>اشارة</w:t>
      </w:r>
      <w:bookmarkEnd w:id="87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يا كوفة تمدين مد الأديم العكاظي، تعركين بالنوازل و تركبين بالزلازل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الإنسان بالأرض علاقة طبيعية و حب الوطن من الإيمان فمن نشأ في تربة أحبها و ألفها فإذا أراد فراقها صعب عليه فراقها و عز عليه تركها</w:t>
      </w:r>
      <w:r>
        <w:rPr>
          <w:rFonts w:eastAsia="Amiri" w:cs="Amiri" w:ascii="Amiri" w:hAnsi="Amiri"/>
          <w:color w:val="111111"/>
          <w:sz w:val="28"/>
          <w:szCs w:val="28"/>
          <w:rtl w:val="true"/>
          <w:lang w:bidi="ar-SA"/>
        </w:rPr>
        <w:t xml:space="preserve">. </w:t>
      </w:r>
      <w:bookmarkStart w:id="877" w:name="pg15548_228973"/>
    </w:p>
    <w:p>
      <w:pPr>
        <w:pStyle w:val="BookText"/>
        <w:rPr/>
      </w:pPr>
      <w:bookmarkEnd w:id="877"/>
      <w:r>
        <w:rPr>
          <w:rFonts w:ascii="Amiri" w:hAnsi="Amiri" w:eastAsia="Amiri" w:cs="Amiri"/>
          <w:color w:val="111111"/>
          <w:sz w:val="28"/>
          <w:sz w:val="28"/>
          <w:szCs w:val="28"/>
          <w:rtl w:val="true"/>
          <w:lang w:bidi="ar-SA"/>
        </w:rPr>
        <w:t>فكيف إذا كانت ملتقى الأحبة و الأتباع و فيها العز و الوفاء و بالأخص إذا كان فيها مضافا إلى ذلك بركة و قدسية و بعض الخصوصيات الإيمانية فإن الإنسان يزداد تعلقه بها و ارتباطه بكل ذرة تحويها، تشده إليها هذه الخصوصيات فيدافع عنها و يكافح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كان يرتبط بالكوفة برابطة قوية، فقد كانت عاصمة حكمه، و ملتقى أصحابه و فيها مسجدها الجامع المبارك الذي صلى فيه النبي و قد كانت تضم بيوتات العرب و أشرافها و الإمام ينظر بعين الغيب فيحكي ما سيجري على الكوفة بعده و ما سيصيبها و يحل بأهلها، يقول ذلك بحسرة و 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بك يا كوفة، كأني أبصرك و أشاهدك و أرى رؤية العين حالك و قد حكم فيك الجبابرة و ما رسوا عليك أقسى أنواع الظلم و الاضطهاد و القهر، تصيبك الحوادث المؤلمة و المصائب المرعبة و قد لاقت الكوفة من الأمويين و عملاؤهم الشيء الكثير فقد صبّوا جام غضبهم عليها لكثرة من بها من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لأعلم أنه ما أراد بك جبار سوءا إلا ابتلاه اللّه بشاغل و رماه بقاتل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أخبر بما يجري على الكوفة و يمر عليها من المصائب و المحن أخبر أيضا بأن كل جبار عنيد يخالف اللّه في عباده و يقصدها بسوء لا بد و أن يأخذه اللّه أخذ عزيز مقتدر فيبتلي بعضهم بشغل في نفسه بأن تصيبه آفة أو عاهة لا تدعه يكمل مخططه الجهنمي الرهيب، كزياد بن أبيه الذي جمع أهل الكوفة للبراءة من علي فأصابه الفالج و شغل بنفسه عن غيره و منهم من رماه اللّه بقاتل أذاقه حر الحديد و النار كابن زياد و ابنه عبيد اللّه و الحجاج و ابن الزبير و غيرهم</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9069348_2142443653"/>
      <w:bookmarkStart w:id="879" w:name="_Toc353"/>
      <w:bookmarkEnd w:id="878"/>
      <w:r>
        <w:rPr>
          <w:rtl w:val="true"/>
        </w:rPr>
        <w:t>الكوفة</w:t>
      </w:r>
      <w:r>
        <w:rPr>
          <w:rtl w:val="true"/>
        </w:rPr>
        <w:t>:</w:t>
      </w:r>
      <w:bookmarkEnd w:id="879"/>
    </w:p>
    <w:p>
      <w:pPr>
        <w:pStyle w:val="BookText"/>
        <w:rPr/>
      </w:pPr>
      <w:r>
        <w:rPr>
          <w:rFonts w:ascii="Amiri" w:hAnsi="Amiri" w:eastAsia="Amiri" w:cs="Amiri"/>
          <w:color w:val="111111"/>
          <w:sz w:val="28"/>
          <w:sz w:val="28"/>
          <w:szCs w:val="28"/>
          <w:rtl w:val="true"/>
          <w:lang w:bidi="ar-SA"/>
        </w:rPr>
        <w:t>بعد فتح العراق كتب حذيفة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لعرب قد رقت بطونها و جفت أعضاءها و تغيرت ألوانها و كان مع سعد فكتب عمر إلى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الذي غيّر ألوان العرب و لحومهم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غيرهم و خومة البلاد و إن العرب لا يوافقها إلا ما وافق إبلها من البلدان فكتب إليه عمر أن إبعث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رائدين فليرتادا منزلا بريا بحريا ليس بيني و بينكم فيه بحر و لا جسر فأرسلهما سعد، فخرج سلمان حتى يأتي الأنبار فسار غربي الفرات لا يرضى شيئا حتى أتى الكوفة و سار حذيفة </w:t>
      </w:r>
    </w:p>
    <w:p>
      <w:pPr>
        <w:pStyle w:val="BookText"/>
        <w:rPr/>
      </w:pPr>
      <w:r>
        <w:rPr>
          <w:rFonts w:ascii="Amiri" w:hAnsi="Amiri" w:eastAsia="Amiri" w:cs="Amiri"/>
          <w:color w:val="111111"/>
          <w:sz w:val="28"/>
          <w:sz w:val="28"/>
          <w:szCs w:val="28"/>
          <w:rtl w:val="true"/>
          <w:lang w:bidi="ar-SA"/>
        </w:rPr>
        <w:t xml:space="preserve">في شرقي الفرات لا يرضى شيئا حتى أتى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رمل و حصباء مختلطين فهو 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عليها و فيها ديرات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حرمة و دير أم عمرو و دير سلسلة و خصاص فأعجبتهما البقعة فنزلا فصليا و دعوا اللّه تعالى أن يجعلها منزل الثبات فلما رجعا إلى سعد بالخبر و قدم كتاب عمر إليه أيضا كتب سعد إلى القعقاع بن عمرو و عبد اللّه بن المعتم أن يستخلفا على جندهما و يحضرا عنده ففعلا و كان بين نزول الكوفة و وقعة القادسية سنة و شهران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شيء خط فيها و بني مسجدها ثم رمى رجل شديد النزع بسهم و أمر أن يبنى فيما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بنوا لسعد دارا بحياله و هي قصر الإمارة الذي لا يزال أثره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اتخذها الإمام علي عاصمة لحكمه لكثرة من بها من شيعته و لقربها من دمشق حيث معاوية الذي أعلن التمرد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نالت نصيبا وافرا من غضب الحكام و سوطهم و خصوصا في زمن عبيد اللّه بن زياد و أبيه و الحجاج و عموم الأمويين، و هي إلى الآن قاعدة التشيع و ولاؤها لأهل البيت ثابت راسخ قوي لم يتزعزع أو يتزلزل بل كلما اشتدت الأزمات يشتد التمسك بالعترة و الرجوع إليها</w:t>
      </w:r>
      <w:r>
        <w:rPr>
          <w:rFonts w:eastAsia="Amiri" w:cs="Amiri" w:ascii="Amiri" w:hAnsi="Amiri"/>
          <w:color w:val="111111"/>
          <w:sz w:val="28"/>
          <w:szCs w:val="28"/>
          <w:rtl w:val="true"/>
          <w:lang w:bidi="ar-SA"/>
        </w:rPr>
        <w:t xml:space="preserve">.. </w:t>
      </w:r>
      <w:bookmarkStart w:id="880" w:name="pg15548_228975"/>
    </w:p>
    <w:p>
      <w:pPr>
        <w:pStyle w:val="Heading2"/>
        <w:numPr>
          <w:ilvl w:val="1"/>
          <w:numId w:val="1"/>
        </w:numPr>
        <w:rPr/>
      </w:pPr>
      <w:bookmarkStart w:id="881" w:name="__RefHeading___Toc9069350_2142443653"/>
      <w:bookmarkStart w:id="882" w:name="_Toc354"/>
      <w:bookmarkEnd w:id="880"/>
      <w:bookmarkEnd w:id="881"/>
      <w:r>
        <w:rPr/>
        <w:t>48</w:t>
      </w:r>
      <w:r>
        <w:rPr>
          <w:rtl w:val="true"/>
        </w:rPr>
        <w:t xml:space="preserve"> - </w:t>
      </w:r>
      <w:r>
        <w:rPr>
          <w:rtl w:val="true"/>
        </w:rPr>
        <w:t>و من خطبة له عليه السلام</w:t>
      </w:r>
      <w:bookmarkEnd w:id="882"/>
    </w:p>
    <w:p>
      <w:pPr>
        <w:pStyle w:val="Heading3"/>
        <w:numPr>
          <w:ilvl w:val="2"/>
          <w:numId w:val="1"/>
        </w:numPr>
        <w:rPr/>
      </w:pPr>
      <w:bookmarkStart w:id="883" w:name="__RefHeading___Toc9069352_2142443653"/>
      <w:bookmarkStart w:id="884" w:name="_Toc355"/>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عند المسير إلى الشام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خطب بها و هو بالنخيلة خارجا من الكوفة إلى صفين الحمد للّه كلّما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و غسق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الحمد للّه كلّما 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و خفق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الحمد للّه غير مفقود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مكافا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بعثت مقدّمتي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أمرتهم بلزوم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الملطاط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يأتيهم أمري، و قد رأيت أن أقطع هذه النّطفة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شرذمة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منكم، موطّنين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فأنهضهم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إلى عدوّكم، و أجعلهم من أمداد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بالملطاط هاهنا السّمت الذي أمرهم بلزومه، و هو شاطىء الفرات، و يقال ذلك أيضا لشاطئ البحر، و أصله ما استوى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يعني بالنطفة ماء الفرات، و هو من غريب العبارات و عجيبها</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9069354_2142443653"/>
      <w:bookmarkStart w:id="886" w:name="_Toc356"/>
      <w:bookmarkEnd w:id="885"/>
      <w:r>
        <w:rPr>
          <w:rtl w:val="true"/>
        </w:rPr>
        <w:t>اللغة</w:t>
      </w:r>
      <w:bookmarkEnd w:id="8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غسق الليل إذا أظلم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و 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فقد غاب عنه و عدم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العطايا</w:t>
      </w:r>
      <w:r>
        <w:rPr>
          <w:rFonts w:eastAsia="Amiri" w:cs="Amiri" w:ascii="Amiri" w:hAnsi="Amiri"/>
          <w:color w:val="111111"/>
          <w:sz w:val="28"/>
          <w:szCs w:val="28"/>
          <w:rtl w:val="true"/>
          <w:lang w:bidi="ar-SA"/>
        </w:rPr>
        <w:t xml:space="preserve">. </w:t>
      </w:r>
      <w:bookmarkStart w:id="887" w:name="pg15548_228976"/>
    </w:p>
    <w:p>
      <w:pPr>
        <w:pStyle w:val="BookText"/>
        <w:rPr/>
      </w:pPr>
      <w:bookmarkEnd w:id="887"/>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و قيل الابتداء به بدون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 و هي طليعة الجيش التي تتقدم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دام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البحر، عدم المفارقة، التعلق بالشيء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 القليلون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وطنه و استوطنه اتخذه وطنا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واحدها كنف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ينبع من جبال طوروس في تركيا و يمر بديار بكر و الموصل و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نهض بمعنى قام و أنهضهم أقامهم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مدد و هو ما يمد به الجيش تقوية له</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9069356_2142443653"/>
      <w:bookmarkStart w:id="889" w:name="_Toc357"/>
      <w:bookmarkEnd w:id="888"/>
      <w:r>
        <w:rPr>
          <w:rtl w:val="true"/>
        </w:rPr>
        <w:t>الشرح</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وقب ليل و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صيغة افتتح اللّه بها قرآنه، إنها اعتراف و إقرار بحق اللّه و إنه المستحق للحمد و لكي تنطلق الشفاه بها و تكون صادقة يجب أن يكون ناطقها ملتزما بأوامر اللّه و أحكامه يقوم بالواجبات و يترك المحرمات و لا يتعدى حدود ما رسمه اللّه له في شريعته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للنعم اجتناب المحارم و تمام الشكر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نصف الميزان و الحمد للّه يملأه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ظهرت عليه النعمة فليكثر قول 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الإمام سيد العابدين و أصدق العارفين يحمد اللّه في كل أوقاته و لكنه يخصص هذه الأوقات و الحالات لما فيها من خصوصية تنبه الفرد إليها فهو يحمد اللّه كلما دخل الليل و أظلم لما في تلك الآية من لفت النظر و إنها موضع السكون و الهدوء و الاستقرار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كلما لاح نجم و 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الحمد أمام هذه الظاهرة الكونية العظيمة التي يشير ظهور الكواكب و غيابها إلى عظمة خالقها و مبدعها و لما فيها من الزينة </w:t>
      </w:r>
    </w:p>
    <w:p>
      <w:pPr>
        <w:pStyle w:val="BookText"/>
        <w:rPr/>
      </w:pPr>
      <w:r>
        <w:rPr>
          <w:rFonts w:ascii="Amiri" w:hAnsi="Amiri" w:eastAsia="Amiri" w:cs="Amiri"/>
          <w:color w:val="111111"/>
          <w:sz w:val="28"/>
          <w:sz w:val="28"/>
          <w:szCs w:val="28"/>
          <w:rtl w:val="true"/>
          <w:lang w:bidi="ar-SA"/>
        </w:rPr>
        <w:t>و الجمال و الأنس لدى النفوس و إن كانت بعيدة عنه لا تطالها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غير مفقود الإنعام و لا مكافأ 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الذي لا تفقد نعمه بل هي متوالية متتالية متكررة مستمرة من أصغر النعم إلى أعظمها كما أن له الحمد لعدم قدرتنا على مجازاته على هذه النعم و هذا الإحسان و كيف يقابل من كان عطاؤه ابتداء و بدون استحقاق بل تفضلا و إحسانا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بعثت مقدمتي و أمرتهم بلزوم هذا الملطاط حتى يأتيهم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توجه الإمام إلى صفين وجه زياد بن النضر و شريح بن هاني في إثنتي عشر ألف فارس مقدمة له و أمرهم أن يلزموا جانب الفرات فساروا حتى وصلوا إلى عانات و أما هو فقد خرج من الكوفة إلى المداين و إليها أشار بأنه سيقطع الفرات إلى الجانب الآخر حيث تقع المداين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 أن أقطع هذه النطفة إلى شرذمة منكم موطنين أكناف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أن يعبر النهر إلى الجهة الأخرى حيث أهل المدائن القلة القليلة الساكنة و المستوطنة هناك في جوانب دجلة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فأنهضهم معكم إلى عدوكم و اجعلهم من أمداد القوة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استنهضهم و أحثهم على الخروج إليكم ليقاتلوا معكم عدوكم معاوية و أصحابه و اجعلهم المدد لكم و القوة على عدوكم</w:t>
      </w:r>
      <w:r>
        <w:rPr>
          <w:rFonts w:eastAsia="Amiri" w:cs="Amiri" w:ascii="Amiri" w:hAnsi="Amiri"/>
          <w:color w:val="111111"/>
          <w:sz w:val="28"/>
          <w:szCs w:val="28"/>
          <w:rtl w:val="true"/>
          <w:lang w:bidi="ar-SA"/>
        </w:rPr>
        <w:t xml:space="preserve">.. </w:t>
      </w:r>
      <w:bookmarkStart w:id="890" w:name="pg15548_228978"/>
    </w:p>
    <w:p>
      <w:pPr>
        <w:pStyle w:val="Heading2"/>
        <w:numPr>
          <w:ilvl w:val="1"/>
          <w:numId w:val="1"/>
        </w:numPr>
        <w:rPr/>
      </w:pPr>
      <w:bookmarkStart w:id="891" w:name="__RefHeading___Toc9069358_2142443653"/>
      <w:bookmarkStart w:id="892" w:name="_Toc358"/>
      <w:bookmarkEnd w:id="890"/>
      <w:bookmarkEnd w:id="891"/>
      <w:r>
        <w:rPr/>
        <w:t>49</w:t>
      </w:r>
      <w:r>
        <w:rPr>
          <w:rtl w:val="true"/>
        </w:rPr>
        <w:t xml:space="preserve"> - </w:t>
      </w:r>
      <w:r>
        <w:rPr>
          <w:rtl w:val="true"/>
        </w:rPr>
        <w:t>و من كلام له عليه السلام</w:t>
      </w:r>
      <w:bookmarkEnd w:id="892"/>
    </w:p>
    <w:p>
      <w:pPr>
        <w:pStyle w:val="Heading3"/>
        <w:numPr>
          <w:ilvl w:val="2"/>
          <w:numId w:val="1"/>
        </w:numPr>
        <w:rPr/>
      </w:pPr>
      <w:bookmarkStart w:id="893" w:name="__RefHeading___Toc9069360_2142443653"/>
      <w:bookmarkStart w:id="894" w:name="_Toc359"/>
      <w:bookmarkEnd w:id="893"/>
      <w:r>
        <w:rPr>
          <w:rtl w:val="true"/>
        </w:rPr>
        <w:t>اشارة</w:t>
      </w:r>
      <w:bookmarkEnd w:id="894"/>
    </w:p>
    <w:p>
      <w:pPr>
        <w:pStyle w:val="BookText"/>
        <w:rPr/>
      </w:pPr>
      <w:r>
        <w:rPr>
          <w:rFonts w:ascii="Amiri" w:hAnsi="Amiri" w:eastAsia="Amiri" w:cs="Amiri"/>
          <w:color w:val="111111"/>
          <w:sz w:val="28"/>
          <w:sz w:val="28"/>
          <w:szCs w:val="28"/>
          <w:rtl w:val="true"/>
          <w:lang w:bidi="ar-SA"/>
        </w:rPr>
        <w:t xml:space="preserve">و فيه جملة من صفات الربوبية و العلم الإلهي الحمد للّه الذي بطن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و دلّت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و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عين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عين من لم يره تنكره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قلب من أثبته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في العلوّ فلا شيء أعلى منه، و قرب في الدّنوّ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استعلاؤه باعده عن شيء من خلقه، و لا قربه ساواهم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على تحديد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و لم يحجبها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واجب معرفته، فهو الّذي 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أعلام الوجود، على إقرار قلب ذي الجحود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تعالى اللّه عمّا يقوله المشبّهون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الجاحدون له علوّا كبيرا</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9069362_2142443653"/>
      <w:bookmarkStart w:id="896" w:name="_Toc360"/>
      <w:bookmarkEnd w:id="895"/>
      <w:r>
        <w:rPr>
          <w:rtl w:val="true"/>
        </w:rPr>
        <w:t>اللغة</w:t>
      </w:r>
      <w:bookmarkEnd w:id="8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بطنت الوادي إذا دخلته و بطنت الأمر علمت باطنه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المستورات، البواطن، الأسرار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أرشدت و هدت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جمع العلم المنار يهتدى به ثم جعل لكل ما يستدل به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الشديد الذي لا يقدر عليه و حصن منيع يتعذر الوصول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المبصر الذي يرى بنظره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 جهله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حق المعرفة، بينه بالبينات</w:t>
      </w:r>
      <w:r>
        <w:rPr>
          <w:rFonts w:eastAsia="Amiri" w:cs="Amiri" w:ascii="Amiri" w:hAnsi="Amiri"/>
          <w:color w:val="111111"/>
          <w:sz w:val="28"/>
          <w:szCs w:val="28"/>
          <w:rtl w:val="true"/>
          <w:lang w:bidi="ar-SA"/>
        </w:rPr>
        <w:t xml:space="preserve">. </w:t>
      </w:r>
      <w:bookmarkStart w:id="897" w:name="pg15548_228979"/>
    </w:p>
    <w:p>
      <w:pPr>
        <w:pStyle w:val="BookText"/>
        <w:rPr/>
      </w:pPr>
      <w:bookmarkEnd w:id="897"/>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ماثلهم، و ساوى الشيء عادله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حدود الشيء عن الشيء الآخر و تميزه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و ستره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تخبر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شبهوا اللّه بخلقه أي صوّروة مثلهم</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9069364_2142443653"/>
      <w:bookmarkStart w:id="899" w:name="_Toc361"/>
      <w:bookmarkEnd w:id="898"/>
      <w:r>
        <w:rPr>
          <w:rtl w:val="true"/>
        </w:rPr>
        <w:t>الشرح</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بطن خفيات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الصفات الربوبية التي يصفه بها الإمام و هي في غاية التنزيه للّه عن كل نقص أو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يعلم بواطن الأشياء و خفاياها لا يعزب عن علمه شيء من الذرة التائهة الصغيرة إلى المجرة الهائلة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علمه بالأشياء الحادثة كعلمه بما لم يحدث لا يخفى عليه شيء في الأرض و لا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دلت عليه أعلام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هذه الموجودات و بان كلها تدل على أن اللّه هو صانعها لحدوثها المفتقر إلى موجد لها غني بالذات ألا و هو اللّه، فمن الأثر نكتشف وجود المؤثر و من المعلول نضع أيدينا على وجود العلة و من وجود الكون و ما فيه نعرف أن له صانعا حكيما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الأعرابي ببساطته و صفاء فكره عند ما سئل عن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البعرة تدل على البعير و أثر الأقدام يدل على المسير أ فسماء ذات أبراج و أرض ذات فجاج ألا يدلان على اللطيف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امتنع على عين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فالبصير بأدق ما يبصر يعجز عن رؤية اللّه لأن الرؤية تستدعي تحديد الجهة للمرئي و أن يكون جسما و اللّه سبحانه منزه عن الجسمية و الجهتية فلا جهة تحويه و لا تخلو منه جهة و هو ليس بجسم فلا يمكن رؤيته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طلب موسى الرؤية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فهو نفي مؤبد يشمل الآخرة </w:t>
      </w:r>
    </w:p>
    <w:p>
      <w:pPr>
        <w:pStyle w:val="BookText"/>
        <w:rPr/>
      </w:pPr>
      <w:r>
        <w:rPr>
          <w:rFonts w:ascii="Amiri" w:hAnsi="Amiri" w:eastAsia="Amiri" w:cs="Amiri"/>
          <w:color w:val="111111"/>
          <w:sz w:val="28"/>
          <w:sz w:val="28"/>
          <w:szCs w:val="28"/>
          <w:rtl w:val="true"/>
          <w:lang w:bidi="ar-SA"/>
        </w:rPr>
        <w:t>فضلا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عين من لم يره تنكره و لا قلب من أثبته يبصره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الأشياء على مستوى واحد و لا ذات خصائص واحدة بل كل صنف له خصوصية و عناصر ذاتية تحكمه و تخرجه عن غيره و لذا لا يمكن إخضاعها جميعا لمقياس واحد كما لا يمكن أن يحكمها قانون واحد و قد كانت أمور كشفها العلم الحديث تقرب هذا المعنى و توضحه فالجراثيم مثلا تفتك ببدن الإنسان و تقوض حركته و هو لا يراها بالعين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يراها بالمجهر الذي يكبّرها ملايين 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لأمكنه إنكارها لأنه لم يرها و لكنه يكون مخطئا في إنكاره لأنه لم يستعمل لها أدواتها المعدة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تعالى جلت قدرته له صفات ذاتية تفوق تصور هذا الإنسان و لا يقع سبحانه تحت نظر هذا الإنسان العاجز فإذا استعمل بصره فلن يرى اللّه لقصور البصر و جلال اللّه عن ذلك و لكن مع ذلك لا يستطيع أن ينكر وجوده و يتنكر لجوده لأن العقل يحكم بوجوده و يصدق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أثبت وجود اللّه لعقله لا يمكن أن يدعي رؤيته بعينه لأن الأول طريق معرفته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مختصرة إن طريق معرفة اللّه و الإيمان به هو العقل فإذا حكم بوجوده فليس معنى ذلك أن يخضع للرؤية البصرية فذلك ما لا يمكن إدراكه كما أن من لم يره لا يقدر أن ينفيه لأن البصر ليس هو الطريق الصحيح لمعرفته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في العلو فلا شيء أعلى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علوه كما له المطلق الذي تتفرع منه الكمالات النسبية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العالم، الحي، الدائم السرمدي الأزلي و جميع صفات الكمال الذي لا يقاس بها كمال آخر مما نعرف أو نرى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قرب في الدنو فلا شيء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كل شيء و كما قال تعالى</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استعلاؤه باعده عن شيء من خلقه و لا قربه ساواهم في المكان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عليه السلام أن يطرد من أذهاننا ما ربما نتخيله و نتوهمه من أن استعلاؤه يبعده عنا فلا نلتقي به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 قربه منا يساوينا معه في المكان و الزمان فنجتمع معه كلا فليس ذلك مراده لأنه منزه عن المكان و الزمان و الجهة و عن الأين و الكيف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العقول على تحديد صفته و لم يحجبها عن واجب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بحقيقته و كنهه أمر لا تدركه العقول القاصرة و هذا هو الشيء الذي ينفيه الإمام و يمنع العقول أن تدركه لأن كل ما يتصوره الإنسان من صفات و خصائص فهي أمور تخيلّها و ركبّها و هي تتنافى مع ذات اللّه و ما هو عليه و كما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النمل ترى أن للّه زبانيتين كمالها لأنها تتصور الكمال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نحن أدركنا الصفات بحسب ما أعطانا من المعرفة و بهذا المقدار زودنا اللّه من العلم و أعطانا من العقل لندرك قدر الواجب في معرفة الصفات فهو سبحانه وهب لكل نفس قسطا من المعرفة يعرف بها هذه الصفات قدر طاقته و قدرته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تشهد له أعلام الوجود على إقرار قلب ذي الجحود تعالى اللّه عما يقوله المشبهون به و الجاحدون له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الآيات الظاهرة و الكائنات الحادثة كلها تحكي عن وجوده و تدل على ذاته، فكما أن الجاحد يستدل بالأثر على المؤثر و بالمعلول على العلة في غير هذه القضية فيجب أن يستدل هنا و يعرف أن للكون خالقا و صانعا فهذه حجة عليه و كما قال تعالى</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جَحَدُوا بِهٰا وَ اِسْتَيْقَنَتْهٰا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و جلّ أن يشبّه بغيره و علا علوا كبيرا عما يقوله المنكرون الذين هم جاحدون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00" w:name="pg15548_228982"/>
    </w:p>
    <w:p>
      <w:pPr>
        <w:pStyle w:val="Heading2"/>
        <w:numPr>
          <w:ilvl w:val="1"/>
          <w:numId w:val="1"/>
        </w:numPr>
        <w:rPr/>
      </w:pPr>
      <w:bookmarkStart w:id="901" w:name="__RefHeading___Toc9069366_2142443653"/>
      <w:bookmarkStart w:id="902" w:name="_Toc362"/>
      <w:bookmarkEnd w:id="900"/>
      <w:bookmarkEnd w:id="901"/>
      <w:r>
        <w:rPr/>
        <w:t>50</w:t>
      </w:r>
      <w:r>
        <w:rPr>
          <w:rtl w:val="true"/>
        </w:rPr>
        <w:t xml:space="preserve"> - </w:t>
      </w:r>
      <w:r>
        <w:rPr>
          <w:rtl w:val="true"/>
        </w:rPr>
        <w:t>و من كلام له عليه السلام</w:t>
      </w:r>
      <w:bookmarkEnd w:id="902"/>
    </w:p>
    <w:p>
      <w:pPr>
        <w:pStyle w:val="Heading3"/>
        <w:numPr>
          <w:ilvl w:val="2"/>
          <w:numId w:val="1"/>
        </w:numPr>
        <w:rPr/>
      </w:pPr>
      <w:bookmarkStart w:id="903" w:name="__RefHeading___Toc9069368_2142443653"/>
      <w:bookmarkStart w:id="904" w:name="_Toc363"/>
      <w:bookmarkEnd w:id="903"/>
      <w:r>
        <w:rPr>
          <w:rtl w:val="true"/>
        </w:rPr>
        <w:t>اشارة</w:t>
      </w:r>
      <w:bookmarkEnd w:id="904"/>
    </w:p>
    <w:p>
      <w:pPr>
        <w:pStyle w:val="BookText"/>
        <w:rPr/>
      </w:pPr>
      <w:r>
        <w:rPr>
          <w:rFonts w:ascii="Amiri" w:hAnsi="Amiri" w:eastAsia="Amiri" w:cs="Amiri"/>
          <w:color w:val="111111"/>
          <w:sz w:val="28"/>
          <w:sz w:val="28"/>
          <w:szCs w:val="28"/>
          <w:rtl w:val="true"/>
          <w:lang w:bidi="ar-SA"/>
        </w:rPr>
        <w:t xml:space="preserve">و فيه بيان لما يخرب العالم به من الفتن و بيان هذه الفتن إنّما بدء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و أحكام تبتدع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كتاب اللّه، و يتولّى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رجال رجالا، على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الباطل خلص من مزاج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لم يخف على المرتادين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أنّ الحقّ 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انقطعت عنه ألسن المعاندين؛ و لكن يؤخذ من هذا ضغث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هذا ضغث، فيمزجان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يستولي الشّيطان على أوليائه، و ينجو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سبقت لهم من اللّه الحسنى</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9069370_2142443653"/>
      <w:bookmarkStart w:id="906" w:name="_Toc364"/>
      <w:bookmarkEnd w:id="905"/>
      <w:r>
        <w:rPr>
          <w:rtl w:val="true"/>
        </w:rPr>
        <w:t>اللغة</w:t>
      </w:r>
      <w:bookmarkEnd w:id="9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و سكون الدال الابتداء،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الفتنة الاختبار، الامتحان، الابتلاء، الضلال،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الهوى إرادة النفس و ميلانها إلى مستلذاتها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البدعة إحداث أمر لم يكن و شرعا إدخال أمر في الدين على أنه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يوافق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المزج و هو الخلط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عليه الأمر خلطه و جعله مشتبها بغيره خافيا</w:t>
      </w:r>
      <w:r>
        <w:rPr>
          <w:rFonts w:eastAsia="Amiri" w:cs="Amiri" w:ascii="Amiri" w:hAnsi="Amiri"/>
          <w:color w:val="111111"/>
          <w:sz w:val="28"/>
          <w:szCs w:val="28"/>
          <w:rtl w:val="true"/>
          <w:lang w:bidi="ar-SA"/>
        </w:rPr>
        <w:t xml:space="preserve">. </w:t>
      </w:r>
      <w:bookmarkStart w:id="907" w:name="pg15548_228983"/>
    </w:p>
    <w:p>
      <w:pPr>
        <w:pStyle w:val="BookText"/>
        <w:rPr/>
      </w:pPr>
      <w:bookmarkEnd w:id="907"/>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الضاد قبضة من حشيش تشتمل على الرطب و اليابس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مزج الشراب بالماء إذا خلطه</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9069372_2142443653"/>
      <w:bookmarkStart w:id="909" w:name="_Toc365"/>
      <w:bookmarkEnd w:id="908"/>
      <w:r>
        <w:rPr>
          <w:rtl w:val="true"/>
        </w:rPr>
        <w:t>الشرح</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 أحكام تبتدع يخالف فيها كتاب اللّه و يتولى عليها رجال رجالا على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عليه السلام في هذا الكلام إلى ما وقع بين المسلمين من الاختلاف بعد وفاة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يعمّم الكلام لكل أمر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أول نشوء الاختلاف في الآراء و انتشار المذاهب الباطلة و تعدد وجهات النظر إنما كان من جهة هوى النفس و الرغبة في المنصب و الرياسة و اصطياد الدنيا فهذا الإنسان له هوى في الزعامة فيبتدع من رأسه رأيا شخصيا و فكرا فطيرا يخالف به عمومات القرآن و ما أنزل اللّه ثم إنه بما له من سلطة و قوة أو بما له من رصيد شعبي يتبعه و يحبه ترى الناس خلفه يأخذون بآرائه و يروجون لها و ينشرونها بين الناس دعاة و مبشرين دون أن يتلفتوا إلى دين اللّه و حكمه و دون أن يعودوا إلى المنزل من كتابه لكي يفتشوا عن صحة هذا الرأي أو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يغلقون أفكارهم و يقلدون الرجل بل يكونون دعاة من دعاته و بوقا إعلاميا من أبواقه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 المذاهب الباطلة و الفرق الفاسدة كانت أول ما ابتدأت وليدة الهوى ثم سارت الرجال خلف مبتدعيها دون فكر أو دراية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الباطل خلص من مزاج الحق لم يخف على المرتادين و لو أن الحق خلص من لبس الباطل انقطعت عنه ألسن المعاندين و لكن يؤخذ من هذا ضغث و من هذا ضغث فيمزجان فهنالك يستولي الشيطان على أوليائه و ينجو الذين سبقت لهم من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أسباب و دواعي اتباع الناس للرجل المبتدع و هو أن التمويه و التضليل طريق يسلكه و منهج يتخذه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الباطل كان ظاهرا بينا لم يخف على طلاب الحق و رواده الذين يهمهم الالتزام به و اتباعه، إذ ليس بين الناس و بين الحق عداوة و لو أن الباطل كان واضحا ظاهرا لاجتنبه الناس و ابتعدوا عنه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المبتدع يأخذ من الباطل مضمونه و حقيقته و من الحق شعاره و ثوبه ثم يلبس الثوب للمضمون و يأخذ بعرض ذلك أمام الناس فيستهوي الضعفاء و أصحاب العقول الخفيفة فيجرهم إليه و إلى نهجه و يدعوهم إلى الإيمان بما يطرحه و يذهب إليه </w:t>
      </w:r>
    </w:p>
    <w:p>
      <w:pPr>
        <w:pStyle w:val="BookText"/>
        <w:rPr/>
      </w:pPr>
      <w:r>
        <w:rPr>
          <w:rFonts w:ascii="Amiri" w:hAnsi="Amiri" w:eastAsia="Amiri" w:cs="Amiri"/>
          <w:color w:val="111111"/>
          <w:sz w:val="28"/>
          <w:sz w:val="28"/>
          <w:szCs w:val="28"/>
          <w:rtl w:val="true"/>
          <w:lang w:bidi="ar-SA"/>
        </w:rPr>
        <w:t>فترى الكثير يتبعون أثره و يرفعون شعاره و يحاربون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خلط الحق بالباطل فاشتبه الأمر على من لا معرفة لهم بالأمور و لا دارية لهم في تمييز الحق من الباطل و هذا النموذج ما أكثر مصاديقه في الدنيا و في كل يوم شعار يرفع و ناس تتبع و في زماننا شيوعية و اشتراكية و رأس مالية و دارونية و هندوسية و هكذا تتعدد المدارس و تكثر الآراء و تختلف النظريات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الإنسان المسدد المؤيد بقوة عقلية الذي يرى بنور اللّه و ما وضعه له من العلامات و نصبه له من الأدلة يهتدي إلى تزييف الباطل و رفضه و معرفة الحق و الإيمان به فهو من الذين سبقت لهم من اللّه الحسنى و أما غيرهم فمن أولياء الشيطان و اتباعه الذين يمشون في ضلال و عمى</w:t>
      </w:r>
      <w:r>
        <w:rPr>
          <w:rFonts w:eastAsia="Amiri" w:cs="Amiri" w:ascii="Amiri" w:hAnsi="Amiri"/>
          <w:color w:val="111111"/>
          <w:sz w:val="28"/>
          <w:szCs w:val="28"/>
          <w:rtl w:val="true"/>
          <w:lang w:bidi="ar-SA"/>
        </w:rPr>
        <w:t xml:space="preserve">... </w:t>
      </w:r>
      <w:bookmarkStart w:id="910" w:name="pg15548_228985"/>
    </w:p>
    <w:p>
      <w:pPr>
        <w:pStyle w:val="Heading2"/>
        <w:numPr>
          <w:ilvl w:val="1"/>
          <w:numId w:val="1"/>
        </w:numPr>
        <w:rPr/>
      </w:pPr>
      <w:bookmarkStart w:id="911" w:name="__RefHeading___Toc9069374_2142443653"/>
      <w:bookmarkStart w:id="912" w:name="_Toc366"/>
      <w:bookmarkEnd w:id="910"/>
      <w:bookmarkEnd w:id="911"/>
      <w:r>
        <w:rPr/>
        <w:t>51</w:t>
      </w:r>
      <w:r>
        <w:rPr>
          <w:rtl w:val="true"/>
        </w:rPr>
        <w:t xml:space="preserve"> - </w:t>
      </w:r>
      <w:r>
        <w:rPr>
          <w:rtl w:val="true"/>
        </w:rPr>
        <w:t>و من خطبة له عليه السلام</w:t>
      </w:r>
      <w:bookmarkEnd w:id="912"/>
    </w:p>
    <w:p>
      <w:pPr>
        <w:pStyle w:val="Heading3"/>
        <w:numPr>
          <w:ilvl w:val="2"/>
          <w:numId w:val="1"/>
        </w:numPr>
        <w:rPr/>
      </w:pPr>
      <w:bookmarkStart w:id="913" w:name="__RefHeading___Toc9069376_2142443653"/>
      <w:bookmarkStart w:id="914" w:name="_Toc367"/>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 xml:space="preserve">لما غلب أصحاب معاوية أصحابه عليه السلام على شريعة الفرات بصفين و منعوهم الماء قد استطعموكم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تأخير محلّة؛ أو روّوا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من الدّماء ترووا من الماء؛ فالموت في حياتكم مقهورين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معاوية 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الخبر، حتّى جعلوا نحورهم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9069378_2142443653"/>
      <w:bookmarkStart w:id="916" w:name="_Toc368"/>
      <w:bookmarkEnd w:id="915"/>
      <w:r>
        <w:rPr>
          <w:rtl w:val="true"/>
        </w:rPr>
        <w:t>اللغة</w:t>
      </w:r>
      <w:bookmarkEnd w:id="9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استطعموكم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القتال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الإقرار و هو الاعتراف أو من القرار و هو الثبوت و 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إذا شبع من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المغلوب، الذليل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مشى أمامها آخذا بقيادها و زمامها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الغاوي و هو الضال المنقاد للهوى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 و عمي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مفردها نحر و هو أعلى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غرض و هو الهدف</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bookmarkStart w:id="917" w:name="pg15548_228986"/>
    </w:p>
    <w:p>
      <w:pPr>
        <w:pStyle w:val="Heading3"/>
        <w:numPr>
          <w:ilvl w:val="2"/>
          <w:numId w:val="1"/>
        </w:numPr>
        <w:rPr/>
      </w:pPr>
      <w:bookmarkStart w:id="918" w:name="__RefHeading___Toc9069380_2142443653"/>
      <w:bookmarkStart w:id="919" w:name="_Toc369"/>
      <w:bookmarkEnd w:id="917"/>
      <w:bookmarkEnd w:id="918"/>
      <w:r>
        <w:rPr>
          <w:rtl w:val="true"/>
        </w:rPr>
        <w:t>الشرح</w:t>
      </w:r>
      <w:bookmarkEnd w:id="919"/>
    </w:p>
    <w:p>
      <w:pPr>
        <w:pStyle w:val="Heading4"/>
        <w:numPr>
          <w:ilvl w:val="3"/>
          <w:numId w:val="1"/>
        </w:numPr>
        <w:rPr/>
      </w:pPr>
      <w:bookmarkStart w:id="920" w:name="__RefHeading___Toc9069382_2142443653"/>
      <w:bookmarkStart w:id="921" w:name="_Toc370"/>
      <w:bookmarkEnd w:id="920"/>
      <w:r>
        <w:rPr>
          <w:rtl w:val="true"/>
        </w:rPr>
        <w:t>اشارة</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استطعموكم القتال فأقروا على مذلة و تأخير محلة أو رووا السيوف من الدماء ترووا من الماء</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9069384_2142443653"/>
      <w:bookmarkStart w:id="923" w:name="_Toc371"/>
      <w:bookmarkEnd w:id="922"/>
      <w:r>
        <w:rPr>
          <w:rtl w:val="true"/>
        </w:rPr>
        <w:t>و هذا فارق آخر بين على و معاوية</w:t>
      </w:r>
      <w:r>
        <w:rPr>
          <w:rtl w:val="true"/>
        </w:rPr>
        <w:t>:</w:t>
      </w:r>
      <w:bookmarkEnd w:id="923"/>
    </w:p>
    <w:p>
      <w:pPr>
        <w:pStyle w:val="BookText"/>
        <w:rPr/>
      </w:pPr>
      <w:r>
        <w:rPr>
          <w:rFonts w:ascii="Amiri" w:hAnsi="Amiri" w:eastAsia="Amiri" w:cs="Amiri"/>
          <w:color w:val="111111"/>
          <w:sz w:val="28"/>
          <w:sz w:val="28"/>
          <w:szCs w:val="28"/>
          <w:rtl w:val="true"/>
          <w:lang w:bidi="ar-SA"/>
        </w:rPr>
        <w:t>سبق معاوية إلى شريعة الماء في صفين و قد أجمع و أصحابه أن يمنعوه عن علي و أصحابه و وصل النبأ إلى الإمام فدعا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معاوية و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سرنا إليك مسيرنا هذا و إنّا نكره قتالكم قبل الإعذار إليكم و إنك قدّمت خيلك فقاتلتنا قبل أن نقاتلك و بدأتنا بالحرب و نحن ممن رأينا الكف حتى ندعوك و نحتج عليك و هذه أخرى فقد فعلتموها قد حلتم بين الناس و بين الماء فخلّ بينهم و بينه حتى ننظر فيما بيننا و بينكم و فيما قدمنا له و قدمتم له و إن كان أحب إليك أن تدع ما جئتنا له و ندع الناس يقتتلون حتى يكون الغالب هو الشارب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صعصعة برسالته إلى معاوية، قال معاوية لأصحابه ما 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كما منعوه 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 القوم و بين الماء فإنهم لن يعطشوا و أنت ريّان و لكن لغير الماء فانظر فيما بينك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الوليد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عبد اللّه بن سعد 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أخا لعثمان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إلى الليل فإنهم إن لم يقدروا عليه رجعوا و كان رجوعهم هزيمتهم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قرر أن يمنعهم الماء فعندها قام الإمام خطيبا و خطب هذه الخطبة التي يحثهم فيها على انتزاع الشريعة و الاستيلاء عليها بقوة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فعلا دخل الأشتر و الأشعث و أصحاب الإمام و أزالوا أبا الأعور و من معه من جند معاوية و استولوا عليها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يا معاوية بالقوم إن منعوك اليوم الماء كما منعتهم أمس، أتراك تضاربهم عليه كما ضاربوك عليه، ما أغنى عنك أن تكشف لهم السؤة</w:t>
      </w:r>
      <w:r>
        <w:rPr>
          <w:rFonts w:eastAsia="Amiri" w:cs="Amiri" w:ascii="Amiri" w:hAnsi="Amiri"/>
          <w:color w:val="111111"/>
          <w:sz w:val="28"/>
          <w:szCs w:val="28"/>
          <w:rtl w:val="true"/>
          <w:lang w:bidi="ar-SA"/>
        </w:rPr>
        <w:t xml:space="preserve">. </w:t>
      </w:r>
      <w:bookmarkStart w:id="924" w:name="pg15548_228987"/>
    </w:p>
    <w:p>
      <w:pPr>
        <w:pStyle w:val="BookText"/>
        <w:rPr/>
      </w:pPr>
      <w:bookmarkEnd w:id="924"/>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ما مضى فما ظنك بعلي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إنه لا يستحل منك ما استحللت منه و إن الذي جاء له 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أصحاب الإمام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يا أمير المؤمنين كما منعوك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خلوا بينهم و بينه لا أفعل ما فعله الجاهلون سنعرض عليهم كتاب اللّه و ندعوهم إلى الهدى فإن أجابوا و إلا ففي حد السيف ما يغني إن شاء اللّه يقول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أمسى الناس حتى رأوا سقاتهم و سقاة أهل الشام و رواياتهم و روايا أهل الشام يزدحمون على الماء ما يؤذي إنسان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يقول لأصحابه في هذه الخطبة إنهم طلبوا منكم القتال و أرادوا أن تطعموهم إياه عند ما منعوكم من ارتياد المشرعة و أنتم بين أحد 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تقبلوا بذلك فلا تحركوا ساكنا ترضون بالذل و الهوان و تتأخرون عن المحلة الرفيعة و المقام الكريم و هذا ما لا يرضاه اللّه لكم و لا ترضونه لأنفسكم فإن العزة للّه و لرسوله و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تسقوا السيوف من دمائهم و عندها تسقون من الماء، فالمقدمة لكي تشربوا و ترتوا أن تشرب سيوفكم من دمائهم فهي التي تمهد لكم الدخول إلى المشرعة و تسهل لكم شرب الماء و ما أعظم هذا البيان العلوي الذي يحرك الجماد و يدفع بالجبان إلى لهوات المعارك و القتال و يؤهله ليكون من الشجعان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فالموت في حياتكم مقهورين و الحياة في موتكم قاهرين</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9069386_2142443653"/>
      <w:bookmarkStart w:id="926" w:name="_Toc372"/>
      <w:bookmarkEnd w:id="925"/>
      <w:r>
        <w:rPr>
          <w:rtl w:val="true"/>
        </w:rPr>
        <w:t>نشيد الأحرار</w:t>
      </w:r>
      <w:r>
        <w:rPr>
          <w:rtl w:val="true"/>
        </w:rPr>
        <w:t>:</w:t>
      </w:r>
      <w:bookmarkEnd w:id="92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نشيد رائع وضعه الإمام إمام القادة و الأحرار فأخذوا يرددونه باستمرار أمام جيوشهم و رعيتهم يتغنون به و يعزفون معه موسيقى النصر و آيات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معدودة تختصر الموت كما تختصر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أساسها نعرف حياة الأمم و نعرف موتها كما نعرف حياتنا و موتنا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صحيح و سليم يضعه الإمام بين أيدينا يدفعنا من خلاله أن نكون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فحياة الذل و الهوان و الضعة و العار هي موت حقيقي و إن كانت في ثوب الأحياء، فالشعوب المستعمرة التي يمارس عليها الظلم و تستلب خيراتها و تصادر حرياتها هي شعوب ميتة و إن كانت تتنفس و تتحرك كالأحياء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هو في الحياة الذليلة الوضيعة المهانة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الحياة فهي في الموت الشريف الذي يزلزل بنيان الحكم الظالم و قواعده المستبدة، الحياة هي التي تخرج من الموت منتصرة تعيش على ألسنة الأحرار و الثوار فالموت حياة عند ما يموت الحر من أجل هدفه و غايته و أصدق شاهد على هذا ثورة أبي عبد اللّه الحسين أبيّ الضيم الذي خرج على الحكم الأموي فهشم بنيانه و حطم قواعده و أتى على كل شيء فيه فهدّه من أساسه و ارتفع ذكره و عاش خالدا منتصرا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الحياة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الملايين في شرق الأرض و غربها تقدسه تحتفل بذكرى ولادته و ذكرى شهادته و أضحت عاشوراء رمزا و منارا لكل ثائر من أجل اللّه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مئات السنين بعد الألف قد مضت و كأنه يعيش في كل أمة و في كل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 قلوبهم و في ضمائرهم و في حركة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رمزا و شعارا يعيش ما عاش إنسان على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في الموت الشريف العزيز الذي يذل الطغاة و الظالمين و يقضي على جبروتهم و ظلمهم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معاوية قاد لمة من الغواة و عمّس عليهم الخبر حتى جعلوا نحورهم أغراض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حال معاوية مع من معه و كيف سار بهم، إنهم قلة من الذين أضلهم بحيله و أعمى عليهم الخبر الصحيح من وراء قتاله حيث رفع قميص عثمان و طالب بالثأر له و أخذ من هذا شعارا يقاتل الحق به و قد هيأكل الأمور التي تدعمه في هذه الحرب من شراء بعض الصحابة الضعفاء في إيمانهم كأبي هريرة و عمرو بن العاص و الضحاك بن قيس و غيرهم ممن لا يعرف غير مصلحته و منفعته في الحياة ثم اشترى من الرؤساء أنفسهم فوزع عليهم الأموال و أعطاهم الأعطيات و مناهم و أغراهم حتى ذلل كل صعب و عسير و استطاع من خلال ذلك أن يبني جبهة قوية دفعها بكل ما تملك لتقاتل تحت شعار الثأر لعثمان و إن كان يطلب من وراء ذلك الملك و الإمارة على الناس</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قدم أهل الشام أنفسهم و بذلوا دماءهم من أجل ما نادى به معاوية فاصطاد بذلك قلوبهم و أدرك أمنيتة في دفعهم لقتال الخليفة الشرعي و إن معاوية و إن مات شخصه و لكنه لا يزال يعيش برمزه</w:t>
      </w:r>
      <w:r>
        <w:rPr>
          <w:rFonts w:eastAsia="Amiri" w:cs="Amiri" w:ascii="Amiri" w:hAnsi="Amiri"/>
          <w:color w:val="111111"/>
          <w:sz w:val="28"/>
          <w:szCs w:val="28"/>
          <w:rtl w:val="true"/>
          <w:lang w:bidi="ar-SA"/>
        </w:rPr>
        <w:t xml:space="preserve">.. </w:t>
      </w:r>
      <w:bookmarkStart w:id="927" w:name="pg15548_228989"/>
    </w:p>
    <w:p>
      <w:pPr>
        <w:pStyle w:val="Heading2"/>
        <w:numPr>
          <w:ilvl w:val="1"/>
          <w:numId w:val="1"/>
        </w:numPr>
        <w:rPr/>
      </w:pPr>
      <w:bookmarkStart w:id="928" w:name="__RefHeading___Toc9069388_2142443653"/>
      <w:bookmarkStart w:id="929" w:name="_Toc373"/>
      <w:bookmarkEnd w:id="927"/>
      <w:bookmarkEnd w:id="928"/>
      <w:r>
        <w:rPr/>
        <w:t>52</w:t>
      </w:r>
      <w:r>
        <w:rPr>
          <w:rtl w:val="true"/>
        </w:rPr>
        <w:t xml:space="preserve"> - </w:t>
      </w:r>
      <w:r>
        <w:rPr>
          <w:rtl w:val="true"/>
        </w:rPr>
        <w:t>و من خطبة له عليه السلام</w:t>
      </w:r>
      <w:bookmarkEnd w:id="929"/>
    </w:p>
    <w:p>
      <w:pPr>
        <w:pStyle w:val="Heading3"/>
        <w:numPr>
          <w:ilvl w:val="2"/>
          <w:numId w:val="1"/>
        </w:numPr>
        <w:rPr/>
      </w:pPr>
      <w:bookmarkStart w:id="930" w:name="__RefHeading___Toc9069390_2142443653"/>
      <w:bookmarkStart w:id="931" w:name="_Toc374"/>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و هي في التزهيد في الدنيا، و ثواب اللّه للزاهد، و نعم اللّه على الخالق</w:t>
      </w:r>
    </w:p>
    <w:p>
      <w:pPr>
        <w:pStyle w:val="Heading3"/>
        <w:numPr>
          <w:ilvl w:val="2"/>
          <w:numId w:val="1"/>
        </w:numPr>
        <w:rPr/>
      </w:pPr>
      <w:bookmarkStart w:id="932" w:name="__RefHeading___Toc9069392_2142443653"/>
      <w:bookmarkStart w:id="933" w:name="_Toc375"/>
      <w:bookmarkEnd w:id="932"/>
      <w:r>
        <w:rPr>
          <w:rtl w:val="true"/>
        </w:rPr>
        <w:t>التزهيد في الدنيا</w:t>
      </w:r>
      <w:bookmarkEnd w:id="933"/>
    </w:p>
    <w:p>
      <w:pPr>
        <w:pStyle w:val="BookText"/>
        <w:rPr/>
      </w:pPr>
      <w:r>
        <w:rPr>
          <w:rFonts w:ascii="Amiri" w:hAnsi="Amiri" w:eastAsia="Amiri" w:cs="Amiri"/>
          <w:color w:val="111111"/>
          <w:sz w:val="28"/>
          <w:sz w:val="28"/>
          <w:szCs w:val="28"/>
          <w:rtl w:val="true"/>
          <w:lang w:bidi="ar-SA"/>
        </w:rPr>
        <w:t xml:space="preserve">ألا و إنّ الدّنيا قد تصرّمت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آذنت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بانقضاء، و تنكّر معروفها و أدبرت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تحفز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و تحدو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جيرانها، و قد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 كان حلوا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كان صفوا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يبق منها إلاّ سملة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كسملة الإداوة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كجرعة المقلة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تمزّزها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فأزمعوا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الرّحيل عن هذه الدّار المقدور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أهلها الزّوال؛ و لا يغلبنّكم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الأمل، و لا يطولنّ عليكم فيها الأمد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9069394_2142443653"/>
      <w:bookmarkStart w:id="935" w:name="_Toc376"/>
      <w:bookmarkEnd w:id="934"/>
      <w:r>
        <w:rPr>
          <w:rtl w:val="true"/>
        </w:rPr>
        <w:t>ثواب الزهاد</w:t>
      </w:r>
      <w:bookmarkEnd w:id="93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لو حننتم حنين الولّه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دعوتم بهديل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جأرتم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جؤار متبتّلي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خرجتم إلى اللّه من الأموال و الأولاد، التماس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ارتفاع درجة عنده، أو غفران سيّئة أحصتها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و حفظتها رسله، لكان قليلا فيما أرجو لكم من ثوابه، و أخاف عليكم من عقابه</w:t>
      </w:r>
      <w:r>
        <w:rPr>
          <w:rFonts w:eastAsia="Amiri" w:cs="Amiri" w:ascii="Amiri" w:hAnsi="Amiri"/>
          <w:color w:val="111111"/>
          <w:sz w:val="28"/>
          <w:szCs w:val="28"/>
          <w:rtl w:val="true"/>
          <w:lang w:bidi="ar-SA"/>
        </w:rPr>
        <w:t xml:space="preserve">. </w:t>
      </w:r>
      <w:bookmarkStart w:id="936" w:name="pg15548_228990"/>
    </w:p>
    <w:p>
      <w:pPr>
        <w:pStyle w:val="Heading3"/>
        <w:numPr>
          <w:ilvl w:val="2"/>
          <w:numId w:val="1"/>
        </w:numPr>
        <w:rPr/>
      </w:pPr>
      <w:bookmarkStart w:id="937" w:name="__RefHeading___Toc9069396_2142443653"/>
      <w:bookmarkStart w:id="938" w:name="_Toc377"/>
      <w:bookmarkEnd w:id="936"/>
      <w:bookmarkEnd w:id="937"/>
      <w:r>
        <w:rPr>
          <w:rtl w:val="true"/>
        </w:rPr>
        <w:t>نعم الله</w:t>
      </w:r>
      <w:bookmarkEnd w:id="938"/>
    </w:p>
    <w:p>
      <w:pPr>
        <w:pStyle w:val="BookText"/>
        <w:rPr/>
      </w:pPr>
      <w:r>
        <w:rPr>
          <w:rFonts w:ascii="Amiri" w:hAnsi="Amiri" w:eastAsia="Amiri" w:cs="Amiri"/>
          <w:color w:val="111111"/>
          <w:sz w:val="28"/>
          <w:sz w:val="28"/>
          <w:szCs w:val="28"/>
          <w:rtl w:val="true"/>
          <w:lang w:bidi="ar-SA"/>
        </w:rPr>
        <w:t xml:space="preserve">و تاللّه لو انماثت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قلوبكم انمياثا، و سألت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عيونكم من رغبة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أو رهبة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دما، ثمّ عمّرتم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ما الدّنيا باقية، ما جزت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أعمالكم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تبقوا شيئا من جهدكم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العظام، و هداه إيّاكم للإيمان</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9069398_2142443653"/>
      <w:bookmarkStart w:id="940" w:name="_Toc378"/>
      <w:bookmarkEnd w:id="939"/>
      <w:r>
        <w:rPr>
          <w:rtl w:val="true"/>
        </w:rPr>
        <w:t>اللغة</w:t>
      </w:r>
      <w:bookmarkEnd w:id="9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و فنيت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و ذهبت من أدبر إذا جعله وراءه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الهلاك، خلاف البقاء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صار 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المر، الطيب اللذيذ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تعكر و تغيّر لونه و اختلط بما لا يستساغ 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نقيا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من الماء في الإناء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المطهرة، الإناء يتطهر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البلعة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تسكين القاف حصاة يضعها المسافرون في الإناء ليعرف قدر ما يشرب كل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الامتصاص قليلا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العطشان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w:t>
      </w:r>
      <w:r>
        <w:rPr>
          <w:rFonts w:eastAsia="Amiri" w:cs="Amiri" w:ascii="Amiri" w:hAnsi="Amiri"/>
          <w:color w:val="111111"/>
          <w:sz w:val="28"/>
          <w:szCs w:val="28"/>
          <w:rtl w:val="true"/>
          <w:lang w:bidi="ar-SA"/>
        </w:rPr>
        <w:t xml:space="preserve">. </w:t>
      </w:r>
      <w:bookmarkStart w:id="941" w:name="pg15548_228991"/>
    </w:p>
    <w:p>
      <w:pPr>
        <w:pStyle w:val="BookText"/>
        <w:rPr/>
      </w:pPr>
      <w:bookmarkEnd w:id="941"/>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يغلبنكم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ينتصر عليكم و يقهركم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ذهاب العقل، كل أنثى فقدت ولدها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عجول و من النوق من فقدت ولدها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الحمام عند بكائه لفقد إلفه، صوت نوحه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جأرتم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الجؤار الصوت المرتفع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المتبتل و هو المنقطع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في الخوف، من اعتزل عن الناس إلى الدير طلبا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التماس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للقربة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و ضبطتها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ذابت و انماث الملح إذا 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 و أحبه و رغب عنه أعرض عنه و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الفزع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عشتم عمرا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 و كفت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و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الأنعم جمع نعمة، العطية</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9069400_2142443653"/>
      <w:bookmarkStart w:id="943" w:name="_Toc379"/>
      <w:bookmarkEnd w:id="942"/>
      <w:r>
        <w:rPr>
          <w:rtl w:val="true"/>
        </w:rPr>
        <w:t>الشرح</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الدنيا قد تصرمت و آذنت بانقضاء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حال الدنيا و زوالها و نفّر منها و من الركون إليها ألا و إن الدنيا قد انقضت و مضت شيئا فشيئا فكل فرد يوجد فيها ينقضي من عمره ساعة فساعة و يوما فيوما و إنها أعلمت بانقضائها و أخبرت بزوالها حيث لم تبق لغيرنا ممن سبقنا و هي تحكي زوالها بمرورها علينا في كل يوم فلسان حالها كأنه ينطق بزوالها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تنكّر معروفها و أدبرت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كنت تعرفه قد يأتي زمان تجهله، فالصورة التي كنت تحملها لأحبتك قد انمحت من ذهنك بعد غيابهم الطويل، و ما كنت تعرفه من </w:t>
      </w:r>
    </w:p>
    <w:p>
      <w:pPr>
        <w:pStyle w:val="BookText"/>
        <w:rPr/>
      </w:pPr>
      <w:r>
        <w:rPr>
          <w:rFonts w:ascii="Amiri" w:hAnsi="Amiri" w:eastAsia="Amiri" w:cs="Amiri"/>
          <w:color w:val="111111"/>
          <w:sz w:val="28"/>
          <w:sz w:val="28"/>
          <w:szCs w:val="28"/>
          <w:rtl w:val="true"/>
          <w:lang w:bidi="ar-SA"/>
        </w:rPr>
        <w:t>العلوم و المعارف قد تجهله و تتنكر له و لم يعد لك صلة به، إنها تمشي بسرعة و تنقضي على عجل بل ما أعجل أيامها و أسرع سنين العمر فيها و عودة سريعة إلى ما اختزنه الإنسان في عقله أو حوته مفكرته عن ماضيه يدرك كيف مرت الأعمار و انقضت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تحفز بالفناء سكانها و تحدو بالموت جيرانها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الدنيا تسوق سكانها و تدفعهم إلى الفناء فإن كل يوم يمر يدفع بهذا الإنسان نحو الموت و الفناء فالموت في كل يوم و مع كل لحظة فانت مجموعة أيام كلما مرّ يوم مات شطر منك فكأن الدنيا هي التي تدفعك إلى الفناء و إنها لتسوق جيرانها الذين هم الناس باعتبار قربهم منها إلى الموت و إن دنيا تدفع بهذا الإنسان إلى الموت جدير به أن يزهد فيها و يعدّ العدة لما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 فيها ما كان حلوا و كدر منها ما كان صفوا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حلوا لذيذ الطعم طيب المذاق قد يصبح مرا علقما فالمريض يتحول العسل في فمه إلى خل و الحلو إلى مرّ و يرى الأمور الجميلة قبيحة و تتحول الدنيا بسعتها إلى أضيق من سم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الصفاء و الهدوء قد تكدرت فالشباب أتى عليه المشيب و الغنى أتى عليه الفقر و الصحة أتى عليها المرض، و الحياة أتى عليها الموت و هكذا عدّد ما شئت و اذكر من شئت فستجد كل لذة يعقبها مرارة حتى ما تتصور اللذة فيه كالاّكل و النكاح يتحول إلى أسباب للمرض و الضغث و الانحلال و يسرّع في فناء الإنسان و زواله عن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منها إلا سملة كسملة الإدواة أو جرعة كجرعة المقلة لو تمززها الصديان لم ينقع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تحقير للدنيا و تصغير لشأنها إذ أنه لم يبق منها إلا شربة قليلة و بقية حقيرة شبّه ما فيها و ما يطمع الإنسان به منها ببقية الإناء التي يتطهّر به أو بما يتنازع به من الماء فلقلته، يجعل لكل واحد قليل منه لو أراد أن يشربها الإنسان لا ترويه و لا تطفئ ظمأه و الدنيا بما فيها حقيرة بهذا المستوى لا يأكل منها إلا بمقدار شبعه و لا يشرب منها إلا بمقدار ما يرتوي و لا يلبس فوق حاجته و هكذا دواليك و هذا جزء قليل مما فيها و حقير لا يستحق التنازع عليه و القتال من أجله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فازمعوا عباد اللّه الرحيل عن هذه الدار المقدور على أهلها الزوال و لا يغلبنكم فيها الأمل و لا يطولن عليكم فيها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هذه الدنيا و حقارتها و إنها لا تستحق الاهتمام قال اجمعوا أمركم و اعزموا على الرحيل عنها فإن الرحيل مكتوب على أهلها فكل نفس ذائقة الموت ثم نهانا عن غلبة الأمل بأن يمنّينا بأن أمامنا آمال يجب أن نحققها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نملك المال و الثروة و الجاه و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نسعى و نكد من </w:t>
      </w:r>
    </w:p>
    <w:p>
      <w:pPr>
        <w:pStyle w:val="BookText"/>
        <w:rPr/>
      </w:pPr>
      <w:r>
        <w:rPr>
          <w:rFonts w:ascii="Amiri" w:hAnsi="Amiri" w:eastAsia="Amiri" w:cs="Amiri"/>
          <w:color w:val="111111"/>
          <w:sz w:val="28"/>
          <w:sz w:val="28"/>
          <w:szCs w:val="28"/>
          <w:rtl w:val="true"/>
          <w:lang w:bidi="ar-SA"/>
        </w:rPr>
        <w:t>أجل تحقيق ما نصبو إليه هكذا و بهذا اللسان يدفعنا الأمل لننسى أننا على أهبة الاستعداد للرحيل و أنه لا بد منه و قد يكون طول العمر من أسباب نسيان الرحيل، فلأنه تقدم في العمر و في صحة جيدة و عافية يظن أنه لا يزال الوقت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الذي يطلب الصغير يطلب الكبير فعلى كل واحد أن يستعدّ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لو حننتم حنين الوّله العجال و دعوتم بهديل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عليه السلام باللّه بأنهم لو عاشوا لوعة الشوق و الألم الذي يبلغ منتهاه و أصبحوا كما هو الحال عند النياق إذا فقدن صغارهن فإنهن يظهر عليهن ذلك في حركاتهن و حيرتهن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يكونوا في الوفاء للّه كالحمام التي تفقد إلفها فتبقى تعيش الألم و الحزن و تكاد تموت حزنا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جأرتم جؤار متبتلي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في انقطاعكم للّه و نداءكم له و استغاثتكم به كالرهبان الذين يعرفون بذلك في الزمن الأول كما هو معروف يوم كان للمسيح مريدون أما الآن فأكثر ما يسمى رهبان عراة من هذه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خرجتم إلى اللّه من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قدمتم أموالكم أمامكم حقوقا و صدقات و إحسان و 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الأولاد فقد آثرتم اللّه عليهم و طلبتم رضى اللّه و حبه على حبهم و رضاهم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التماس القربة إليه في ارتفاع درجة عنده أو غفران سيئة أحصتها كتبه و حفظتها رسله لكان قليلا فيما أرجو لكم من ثوابه و أخاف عليكم 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قمتم بكل ما ذكرت و فعلتم كل ما قلت من أجل اللّه و من أجل القرب منه و تحقيق رضاه لكان ذلك قليل في جنب ما أعده اللّه للمطيعين العاملين و لو كان ذلك أيضا يطلب به غفران ذنب واحد لكان ذلك قليل مما أعده اللّه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مختصرة الإنسان يعمل من أجل أن يصل إلى درجة معينة أو من أجل أن يمحي سيئة معينة و كل ذلك لا يعد شيئا مقابل ما أعده اللّه للمطيعين من الثواب و للعاصين من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تاللّه لو انماثت قلوبكم انمياثا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ذابت قلوبكم و تفتت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سالت عيونكم من رغبة إليه أو رهبة منه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بكم الحال مبلغا عظيما بحيث بكيتم بدل الدموع دما و رغبة في ثوابه و ما أعدّه اللّه لأهل طاعته أو خوفا منه و فزعا لما أعده لأهل معصيته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عمرتم في الدنيا ما الدنيا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بقيتم على ذلك الذي تقدم طيلة أعماركم التي لو كانت بعمر الدنيا و امتدادها لفعلتم كل ذلك طيلة الحياة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جزت أعمالكم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تبقوا شيئا من جهدكم أنعمه عليكم العظام و هداه إياكم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فعلتم كل ما تقدم بجهدكم و طاقتكم و لم تتركوا شيئا إلا بذلتموه ما وفت كل هذه الأعمال و الأتعاب بعطايا اللّه و منحه العظام فإن نعم اللّه لا تعد و لا تحصى و أعمالكم محصورة محدودة و لعل أعظم نعمة و أهم نعمة هي نعمة الإيمان و الهداية إليه فإن الإيمان باللّه و رسوله و الالتزام بشرع اللّه و منهاجه من أعظم المنح و العطايا على الإطلاق لأن بهذه الهداية يرتفع الإنسان من الحضيض إلى أرفع درجات الكرامة و يؤهل لخطاب اللّه و تكاليفه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الهداية و هذا الإيمان أصبح الإنسان من أهل جنة اللّه و أهل كرامة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قيمة الأتعاب و الجهد و العناء في مقابل ما أعده اللّه</w:t>
      </w:r>
      <w:r>
        <w:rPr>
          <w:rFonts w:eastAsia="Amiri" w:cs="Amiri" w:ascii="Amiri" w:hAnsi="Amiri"/>
          <w:color w:val="111111"/>
          <w:sz w:val="28"/>
          <w:szCs w:val="28"/>
          <w:rtl w:val="true"/>
          <w:lang w:bidi="ar-SA"/>
        </w:rPr>
        <w:t xml:space="preserve">... </w:t>
      </w:r>
      <w:bookmarkStart w:id="944" w:name="pg15548_228995"/>
    </w:p>
    <w:p>
      <w:pPr>
        <w:pStyle w:val="Heading2"/>
        <w:numPr>
          <w:ilvl w:val="1"/>
          <w:numId w:val="1"/>
        </w:numPr>
        <w:rPr/>
      </w:pPr>
      <w:bookmarkStart w:id="945" w:name="__RefHeading___Toc9069402_2142443653"/>
      <w:bookmarkStart w:id="946" w:name="_Toc380"/>
      <w:bookmarkEnd w:id="944"/>
      <w:bookmarkEnd w:id="945"/>
      <w:r>
        <w:rPr/>
        <w:t>53</w:t>
      </w:r>
      <w:r>
        <w:rPr>
          <w:rtl w:val="true"/>
        </w:rPr>
        <w:t xml:space="preserve"> - </w:t>
      </w:r>
      <w:r>
        <w:rPr>
          <w:rtl w:val="true"/>
        </w:rPr>
        <w:t>و من خطبة له عليه السلام</w:t>
      </w:r>
      <w:bookmarkEnd w:id="946"/>
    </w:p>
    <w:p>
      <w:pPr>
        <w:pStyle w:val="Heading3"/>
        <w:numPr>
          <w:ilvl w:val="2"/>
          <w:numId w:val="1"/>
        </w:numPr>
        <w:rPr/>
      </w:pPr>
      <w:bookmarkStart w:id="947" w:name="__RefHeading___Toc9069404_2142443653"/>
      <w:bookmarkStart w:id="948" w:name="_Toc381"/>
      <w:bookmarkEnd w:id="947"/>
      <w:r>
        <w:rPr>
          <w:rtl w:val="true"/>
        </w:rPr>
        <w:t>اشارة</w:t>
      </w:r>
      <w:bookmarkEnd w:id="948"/>
    </w:p>
    <w:p>
      <w:pPr>
        <w:pStyle w:val="BookText"/>
        <w:rPr/>
      </w:pPr>
      <w:r>
        <w:rPr>
          <w:rFonts w:ascii="Amiri" w:hAnsi="Amiri" w:eastAsia="Amiri" w:cs="Amiri"/>
          <w:color w:val="111111"/>
          <w:sz w:val="28"/>
          <w:sz w:val="28"/>
          <w:szCs w:val="28"/>
          <w:rtl w:val="true"/>
          <w:lang w:bidi="ar-SA"/>
        </w:rPr>
        <w:t xml:space="preserve">في ذكرى يوم النحر و صفة الأضحية و من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استشراف أذنها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سلامة عينها، فإذا سلمت الأذن و العين سلمت الأضحية و تمّت، و لو كانت عضباء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رجلها إلى المنسك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المنسك هاهنا المذبح</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9069406_2142443653"/>
      <w:bookmarkStart w:id="950" w:name="_Toc382"/>
      <w:bookmarkEnd w:id="949"/>
      <w:r>
        <w:rPr>
          <w:rtl w:val="true"/>
        </w:rPr>
        <w:t>اللغة</w:t>
      </w:r>
      <w:bookmarkEnd w:id="9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أضاحي الشاة التي تذبح ضحى عيد الأضحى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استشراف أذنها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أذنها حتى لا تكون مجدوعة أو مشقوقة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عضباء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القرن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تسحب و تجذب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المذبح</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9069408_2142443653"/>
      <w:bookmarkStart w:id="952" w:name="_Toc383"/>
      <w:bookmarkEnd w:id="951"/>
      <w:r>
        <w:rPr>
          <w:rtl w:val="true"/>
        </w:rPr>
        <w:t>الشرح</w:t>
      </w:r>
      <w:bookmarkEnd w:id="95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تمام الأضحية استشراف أذنها و سلامة عينها فإذا سلمت الأذن و العين سلمت الأضحية و تمت و لو كانت عضباء القرن تجر رجلها إلى 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فقرة التقطها الرضي من خطبة خطبها الإمام يوم النحر و يذكر فيها الأضحية و هي ما يذبح من </w:t>
      </w:r>
    </w:p>
    <w:p>
      <w:pPr>
        <w:pStyle w:val="BookText"/>
        <w:rPr/>
      </w:pPr>
      <w:r>
        <w:rPr>
          <w:rFonts w:ascii="Amiri" w:hAnsi="Amiri" w:eastAsia="Amiri" w:cs="Amiri"/>
          <w:color w:val="111111"/>
          <w:sz w:val="28"/>
          <w:sz w:val="28"/>
          <w:szCs w:val="28"/>
          <w:rtl w:val="true"/>
          <w:lang w:bidi="ar-SA"/>
        </w:rPr>
        <w:t>الحيوانات ضحى ذلك النهار و قد بيّن عليه السلام شروطها لتكون كاملة تامة و هي أن تكون سليمة الأذن غير مجدوعة و لا مشقوقة و قد عبر عن ذلك باستشراف أذنها أي طولها الدال على سلامتها و كذلك يجب أن تكون سليمة البصر غير عمياء فإذا تم ذلك فيها فقد كملت و سلمت و صحت أن تكون أضحية و لو كانت مكسورة القرن و الرجل أو هزيلة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الإمام و لكن الفقهاء قالوا إن من حج حج التمتع وجبت عليه الأضحية المعبر عنها بالهدى و يجب أن يكون من الإبل أو البقر أو الغنم و يحددون لكل صنف سنّه الذي يجب أن يكون عليه ليجزي كما بينوا أنه يعتبر فيه أن يكون تام الأعضاء فلا يجزي الأعور و الأعرج و المقطوع أذنه و المكسور قرنه الداخل و نحو ذلك و هناك بعض الاحتياطات التي أحببنا أن نعرض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بدنة و مع العجز فبقرة و مع العجز فكبش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سمينا غير هزيل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يباشر المضحي الذبح بنفسه فإن لم يتمكن فليضع السكين بيده و يقبض الذابح على يده و لا بأس بأن يضع يده على يد الذابح</w:t>
      </w:r>
      <w:r>
        <w:rPr>
          <w:rFonts w:eastAsia="Amiri" w:cs="Amiri" w:ascii="Amiri" w:hAnsi="Amiri"/>
          <w:color w:val="111111"/>
          <w:sz w:val="28"/>
          <w:szCs w:val="28"/>
          <w:rtl w:val="true"/>
          <w:lang w:bidi="ar-SA"/>
        </w:rPr>
        <w:t xml:space="preserve">. </w:t>
      </w:r>
      <w:bookmarkStart w:id="953" w:name="pg15548_228997"/>
    </w:p>
    <w:p>
      <w:pPr>
        <w:pStyle w:val="Heading2"/>
        <w:numPr>
          <w:ilvl w:val="1"/>
          <w:numId w:val="1"/>
        </w:numPr>
        <w:rPr/>
      </w:pPr>
      <w:bookmarkStart w:id="954" w:name="__RefHeading___Toc9069410_2142443653"/>
      <w:bookmarkStart w:id="955" w:name="_Toc384"/>
      <w:bookmarkEnd w:id="953"/>
      <w:bookmarkEnd w:id="954"/>
      <w:r>
        <w:rPr/>
        <w:t>54</w:t>
      </w:r>
      <w:r>
        <w:rPr>
          <w:rtl w:val="true"/>
        </w:rPr>
        <w:t xml:space="preserve"> - </w:t>
      </w:r>
      <w:r>
        <w:rPr>
          <w:rtl w:val="true"/>
        </w:rPr>
        <w:t>و من خطبة له عليه السلام</w:t>
      </w:r>
      <w:bookmarkEnd w:id="955"/>
    </w:p>
    <w:p>
      <w:pPr>
        <w:pStyle w:val="Heading3"/>
        <w:numPr>
          <w:ilvl w:val="2"/>
          <w:numId w:val="1"/>
        </w:numPr>
        <w:rPr/>
      </w:pPr>
      <w:bookmarkStart w:id="956" w:name="__RefHeading___Toc9069412_2142443653"/>
      <w:bookmarkStart w:id="957" w:name="_Toc385"/>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 xml:space="preserve">و فيها يصف أصحابه بصفين حين طال منعهم له من قتال أهل الشام فتداكّوا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تداكّ الإبل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أرسلها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مثانيها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ظننت أنّهم قاتليّ ، أو بعضهم قاتل بعض 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قلّبت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بطنه و ظهره حتّى منعني النّوم، فما وجدتني يسعني إلاّ قتالهم أو الجحود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به محمّد صلّى اللّه عليه و سلّم؛ فكانت معالجة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أهون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معالجة العقاب، و موتات الدّنيا أهون عليّ من موتات الآخرة</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9069414_2142443653"/>
      <w:bookmarkStart w:id="959" w:name="_Toc386"/>
      <w:bookmarkEnd w:id="958"/>
      <w:r>
        <w:rPr>
          <w:rtl w:val="true"/>
        </w:rPr>
        <w:t>اللغة</w:t>
      </w:r>
      <w:bookmarkEnd w:id="9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بعثها و أطلقها، وجهّها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رعاة و رعيان و رعاء، المتولى لأمر قوم، المسئول عن الماشية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المثاني حبل من صوف أو شعر يعقل به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مكاني، عندي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فكرت فيه، و اختبرته</w:t>
      </w:r>
      <w:r>
        <w:rPr>
          <w:rFonts w:eastAsia="Amiri" w:cs="Amiri" w:ascii="Amiri" w:hAnsi="Amiri"/>
          <w:color w:val="111111"/>
          <w:sz w:val="28"/>
          <w:szCs w:val="28"/>
          <w:rtl w:val="true"/>
          <w:lang w:bidi="ar-SA"/>
        </w:rPr>
        <w:t xml:space="preserve">. </w:t>
      </w:r>
      <w:bookmarkStart w:id="960" w:name="pg15548_228998"/>
    </w:p>
    <w:p>
      <w:pPr>
        <w:pStyle w:val="BookText"/>
        <w:rPr/>
      </w:pPr>
      <w:bookmarkEnd w:id="960"/>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الممارسة، الدفاع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أسهل، أخّف</w:t>
      </w:r>
      <w:r>
        <w:rPr>
          <w:rFonts w:eastAsia="IRNazanin" w:cs="IRNazanin"/>
          <w:color w:val="111111"/>
          <w:sz w:val="28"/>
          <w:szCs w:val="28"/>
          <w:rtl w:val="true"/>
          <w:lang w:bidi="fa-IR"/>
        </w:rPr>
        <w:t>.</w:t>
      </w:r>
    </w:p>
    <w:p>
      <w:pPr>
        <w:pStyle w:val="Heading3"/>
        <w:numPr>
          <w:ilvl w:val="2"/>
          <w:numId w:val="1"/>
        </w:numPr>
        <w:rPr/>
      </w:pPr>
      <w:bookmarkStart w:id="961" w:name="__RefHeading___Toc9069416_2142443653"/>
      <w:bookmarkStart w:id="962" w:name="_Toc387"/>
      <w:bookmarkEnd w:id="961"/>
      <w:r>
        <w:rPr>
          <w:rtl w:val="true"/>
        </w:rPr>
        <w:t>الشرح</w:t>
      </w:r>
      <w:bookmarkEnd w:id="962"/>
    </w:p>
    <w:p>
      <w:pPr>
        <w:pStyle w:val="Heading4"/>
        <w:numPr>
          <w:ilvl w:val="3"/>
          <w:numId w:val="1"/>
        </w:numPr>
        <w:rPr/>
      </w:pPr>
      <w:bookmarkStart w:id="963" w:name="__RefHeading___Toc9069418_2142443653"/>
      <w:bookmarkStart w:id="964" w:name="_Toc388"/>
      <w:bookmarkEnd w:id="963"/>
      <w:r>
        <w:rPr>
          <w:rtl w:val="true"/>
        </w:rPr>
        <w:t>اشارة</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فتداكوا عليّ تداك الإبل الهيم يوم وردها و قد أرسلها راعيها و خلعت مثانيها حتى ظننت أنهم قاتلي أو بعضهم قاتل بعض لديّ </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9069420_2142443653"/>
      <w:bookmarkStart w:id="966" w:name="_Toc389"/>
      <w:bookmarkEnd w:id="965"/>
      <w:r>
        <w:rPr>
          <w:rtl w:val="true"/>
        </w:rPr>
        <w:t>الناس و بيعة علي</w:t>
      </w:r>
      <w:r>
        <w:rPr>
          <w:rtl w:val="true"/>
        </w:rPr>
        <w:t>:</w:t>
      </w:r>
      <w:bookmarkEnd w:id="966"/>
    </w:p>
    <w:p>
      <w:pPr>
        <w:pStyle w:val="BookText"/>
        <w:rPr/>
      </w:pPr>
      <w:r>
        <w:rPr>
          <w:rFonts w:ascii="Amiri" w:hAnsi="Amiri" w:eastAsia="Amiri" w:cs="Amiri"/>
          <w:color w:val="111111"/>
          <w:sz w:val="28"/>
          <w:sz w:val="28"/>
          <w:szCs w:val="28"/>
          <w:rtl w:val="true"/>
          <w:lang w:bidi="ar-SA"/>
        </w:rPr>
        <w:t>يصف الإمام حال بيعته و كيف اجتمع الناس عليه و ازدحموا لمبايعته و قد شبههم بالجمال التي حلّ راعيها عقالها و أرسلها نحو مشربها المعدّ لها فإن من رأى ذلك رأى شيئا عجيبا في المسابقة و التدافع من أجل الوصول إلى الماء، و قد كان المسلمون بعد مقتل عثمان يتعطشون لحكم الإمام و خلافته فلذا ازدحموا عليه يبايعونه و لم يتخلف منهم ألا بضع نفر أصحاب مصالح و منافع أو كان في قلوبهم حقد و حسد على الإمام و يصف ذلك الازدحام بحيث بلغ مبلغا ظن أنهم سيقتلونه أو يقتل بعضهم لبعض عنده و هو تصوير لمدى اندفاع الناس و مسارعتهم إلى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أرباب التاريخ و أصحاب السير كيف كانت بيعته و ما جرى فيها و تتلخص في أن الإمام لم يرغب فيها لما يعرف من ظروفها و أحداثها و ما سوف يعترض طريقه فيها و قد ذكر ابن أبي الحديد أن المهاجرين</w:t>
      </w:r>
      <w:r>
        <w:rPr>
          <w:rStyle w:val="FootnoteAnchor"/>
          <w:rtl w:val="true"/>
        </w:rPr>
        <w:footnoteReference w:id="96"/>
      </w:r>
      <w:r>
        <w:rPr>
          <w:rFonts w:ascii="Amiri" w:hAnsi="Amiri" w:eastAsia="Amiri" w:cs="Amiri"/>
          <w:color w:val="111111"/>
          <w:sz w:val="28"/>
          <w:sz w:val="28"/>
          <w:szCs w:val="28"/>
          <w:rtl w:val="true"/>
          <w:lang w:bidi="ar-SA"/>
        </w:rPr>
        <w:t xml:space="preserve">و الأنصار اجتمعوا و تداولوا الأمر و استقر رأيهم على أن يولوا الإمام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عليا فاستخرجوه من داره و سألوه بسط يده فقبضها فتداكوا عليه تداك الإبل إليهم على وردها حتى كاد بعضهم يقتل بعضا فلما رأى منهم ما رأى سألهم أن تكون بيعته في المسجد ظاهرة للناس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كرهني رجل واحد من الناس لم أدخل في هذا الأمر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الناس معه حتى دخل المسجد فكان أول من بايعه طلحة فقال قبيصة بن ذؤيب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تخوفت ألا يتم له أمره لأن أول يد بايعته شلاء ثم بايعه الزبير و بايعه المسلمون بالمدينة إلا محمد بن مسلمة و عبد اللّه بن عمر و أسامة بن زيد و سعد بن أبي </w:t>
      </w:r>
    </w:p>
    <w:p>
      <w:pPr>
        <w:pStyle w:val="BookText"/>
        <w:rPr/>
      </w:pPr>
      <w:r>
        <w:rPr>
          <w:rFonts w:ascii="Amiri" w:hAnsi="Amiri" w:eastAsia="Amiri" w:cs="Amiri"/>
          <w:color w:val="111111"/>
          <w:sz w:val="28"/>
          <w:sz w:val="28"/>
          <w:szCs w:val="28"/>
          <w:rtl w:val="true"/>
          <w:lang w:bidi="ar-SA"/>
        </w:rPr>
        <w:t>وقاص و كعب بن مالك و حسان بن ثابت و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أن هؤلاء الرهط إنما اعتذروا بما اعتذروا به لما ندبهم إلى الشخوص لحرب أصحاب الجمل و أنهم لم يتخلفوا عن البيعة و إنما تخلفوا عن الحرب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قلّبت هذا الأمر بطنه و ظهره حتى منعني النوم فما وجدتني يسعني إلا قتالهم أو الجحود بما جاء به محمد صلّى اللّه عليه و سلم، فكانت معالجة القتال أهون علي من معالجة العقاب و موتات الدنيا أهون عليّ من موتات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الإمام في قتال هؤلاء القوم أو السكوت عنهم و كلا الطريقين مرّ و صعب ففي الأول إزهاق النفوس و القضاء عليها و في الثاني الكفر بما جاء به النبي إما لأن الرسول أخبره و أمره كما في الحديث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ستقاتل بعدي الناكثين و القاسطين و 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لأن سكوت ولي الأمر يؤدي إلى تمزيق الدولة الإسلامية و توزيعها بين أهل المطامع و الولي دوره دور المحافظ على هذه الوحدة و الحامي لها و المدافع عنها و سكوته خلاف ما نصب من أجله و كان واليا، و قد رأى سلام اللّه عليه إنّ مباشرة القتال و شن الحرب مع ما فيها من قساوة و مرارة و إسالت دماء و عذاب و ألم أسهل من عذاب اللّه في الآخرة و ما فيها من العقاب لأن عذاب الدنيا و مصاعبها إلى انتهاء بينما عذاب الآخرة لا انتهاء له</w:t>
      </w:r>
      <w:r>
        <w:rPr>
          <w:rFonts w:eastAsia="Amiri" w:cs="Amiri" w:ascii="Amiri" w:hAnsi="Amiri"/>
          <w:color w:val="111111"/>
          <w:sz w:val="28"/>
          <w:szCs w:val="28"/>
          <w:rtl w:val="true"/>
          <w:lang w:bidi="ar-SA"/>
        </w:rPr>
        <w:t xml:space="preserve">... </w:t>
      </w:r>
      <w:bookmarkStart w:id="967" w:name="pg15548_229000"/>
    </w:p>
    <w:p>
      <w:pPr>
        <w:pStyle w:val="Heading2"/>
        <w:numPr>
          <w:ilvl w:val="1"/>
          <w:numId w:val="1"/>
        </w:numPr>
        <w:rPr/>
      </w:pPr>
      <w:bookmarkStart w:id="968" w:name="__RefHeading___Toc9069422_2142443653"/>
      <w:bookmarkStart w:id="969" w:name="_Toc390"/>
      <w:bookmarkEnd w:id="967"/>
      <w:bookmarkEnd w:id="968"/>
      <w:r>
        <w:rPr/>
        <w:t>55</w:t>
      </w:r>
      <w:r>
        <w:rPr>
          <w:rtl w:val="true"/>
        </w:rPr>
        <w:t xml:space="preserve"> - </w:t>
      </w:r>
      <w:r>
        <w:rPr>
          <w:rtl w:val="true"/>
        </w:rPr>
        <w:t>و من كلام له عليه السلام</w:t>
      </w:r>
      <w:bookmarkEnd w:id="969"/>
    </w:p>
    <w:p>
      <w:pPr>
        <w:pStyle w:val="Heading3"/>
        <w:numPr>
          <w:ilvl w:val="2"/>
          <w:numId w:val="1"/>
        </w:numPr>
        <w:rPr/>
      </w:pPr>
      <w:bookmarkStart w:id="970" w:name="__RefHeading___Toc9069424_2142443653"/>
      <w:bookmarkStart w:id="971" w:name="_Toc391"/>
      <w:bookmarkEnd w:id="970"/>
      <w:r>
        <w:rPr>
          <w:rtl w:val="true"/>
        </w:rPr>
        <w:t>اشارة</w:t>
      </w:r>
      <w:bookmarkEnd w:id="971"/>
    </w:p>
    <w:p>
      <w:pPr>
        <w:pStyle w:val="BookText"/>
        <w:rPr/>
      </w:pPr>
      <w:r>
        <w:rPr>
          <w:rFonts w:ascii="Amiri" w:hAnsi="Amiri" w:eastAsia="Amiri" w:cs="Amiri"/>
          <w:color w:val="111111"/>
          <w:sz w:val="28"/>
          <w:sz w:val="28"/>
          <w:szCs w:val="28"/>
          <w:rtl w:val="true"/>
          <w:lang w:bidi="ar-SA"/>
        </w:rPr>
        <w:t>و قد استبطأ أصحابه إذنه لهم في القتال بصفين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ذلك كراهية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فو اللّه ما أبالي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دخلت إلى الموت أو خرج الموت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قولكم شكّا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دفعت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يوما إلاّ و أنا أطمع أن تلحق بي طائفة فتهتدي بي، و تعشو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ضوئي، و ذلك أحبّ إليّ من أن أقتلها على ضلالها، و إن كانت تبوء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بآثامها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9069426_2142443653"/>
      <w:bookmarkStart w:id="973" w:name="_Toc392"/>
      <w:bookmarkEnd w:id="972"/>
      <w:r>
        <w:rPr>
          <w:rtl w:val="true"/>
        </w:rPr>
        <w:t>اللغة</w:t>
      </w:r>
      <w:bookmarkEnd w:id="9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أخرتها و أبعدتها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 بصرا خفيفا، و الأعشى هو الذي لا يرى بالليل إلا قليلا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p>
    <w:p>
      <w:pPr>
        <w:pStyle w:val="Heading3"/>
        <w:numPr>
          <w:ilvl w:val="2"/>
          <w:numId w:val="1"/>
        </w:numPr>
        <w:rPr/>
      </w:pPr>
      <w:bookmarkStart w:id="974" w:name="__RefHeading___Toc9069428_2142443653"/>
      <w:bookmarkStart w:id="975" w:name="_Toc393"/>
      <w:bookmarkEnd w:id="974"/>
      <w:r>
        <w:rPr>
          <w:rtl w:val="true"/>
        </w:rPr>
        <w:t>الشرح</w:t>
      </w:r>
      <w:bookmarkEnd w:id="97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ذلك كراهية الموت ؟ فو اللّه ما أبالي دخلت إلى الموت أو خرج الموت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الإمام في كلامه هذا عن حديث جرى بين أنصاره و أتباعه و مجمل القضية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 احتلاله لمشرعة الماء و استيلائه عليها من جند معاوية </w:t>
      </w:r>
    </w:p>
    <w:p>
      <w:pPr>
        <w:pStyle w:val="BookText"/>
        <w:rPr/>
      </w:pPr>
      <w:r>
        <w:rPr>
          <w:rFonts w:ascii="Amiri" w:hAnsi="Amiri" w:eastAsia="Amiri" w:cs="Amiri"/>
          <w:color w:val="111111"/>
          <w:sz w:val="28"/>
          <w:sz w:val="28"/>
          <w:szCs w:val="28"/>
          <w:rtl w:val="true"/>
          <w:lang w:bidi="ar-SA"/>
        </w:rPr>
        <w:t>بقي أياما دون أن يرسل إلى معاوية رسولا أو معاوية يرسل إليه خبرا أو رسولا، يتوقع الإمام من أصحاب معاوية أن يروا عدله و حسن سيرته و سمته فيهتدي إلى الحق من أراد و في هذه الفترة ضج أهل العراق و ضاقت صدورهم و أخذوا يتحدثون فيما بينهم فهذا يقول إن الإمام كره الموت و خافه و لذا يؤخره و ذاك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شك في قتال أهل الشام و لم يظهر له جواز قتالهم فلما سمع الإمام منهم ذلك قال كلمته ردا عليهم مفندا مدعاهم و أنهم على خطأ و باطل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قولهم إن تأخيره القتال كراهيته الموت و بغضا به فهذا ما لا يفكر فيه علي و يقسم باللّه و هو البار الصادق في قسمه إنه لا يهمه الموت و لا يحسب له حسابا سواء قصده الموت أم هو قصد الموت فإن الموت لا يخيف المتقين الصادقين فكيف يخيف الاولياء المقربين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قولكم شكا في أهل الشام فو اللّه ما دفعت الحرب يوما إلا و أنا أطمع أن تلحق بي طائفة فتهتدي بي و تعشو إلى ضوئي و ذلك أحب إليّ من أن أقتلها على ضلالها و إن كانت تبوء بآثمها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رد على من قال إنه يؤخر الحرب خوفا من الموت رد هنا على من قال إنه يؤخرها شكا في أهل الشام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يؤخرها لشكه في جواز قتالهم فإن وجوب قتالهم ظهر للعيان و هو عنده من المسلمات حيث أخبره النبي بقتاله لهم أو من حيث أنه الخليفة الشرعي الذي يجب أن يرد الناس إلى الطاعة و الجماعة و من خرج عن ذلك وجب قتاله و أهل الشام من هذا القبيل و لكن تأخيره للقتال كان ينظر من ورائه إلى غاية سامية عظيمة هي رجاؤه في أن يتبصّر بعض الناس و يدرك الحقيقة فيهتدي إلى طريق النجاة و ما هو عليه فيلحقه و يدرك حفظه في الخير و الحق و هذا هو هدف كل الأنبياء و المصلحين فليس الحرب هدفا في نفسها و إنما هي من أجل غاية أسمى؛ من أجل هداية الناس و إرشادهم و ردهم إلى الطريق المستقيم و الإمام لا يريد أن يقتل الكافر أو الفاسق و إنما يريد أن يقتل الكفر و الفسق المتجسد في نفسه فإذا أدرك ذلك فلا يهمه قتله، فتأخير القتال رجاء عودة بعض الضالين و المنحرفين و هدايتهم إلى الحق أحب إليه من قتلهم و إن كان فيما لو قتلهم كانوا من أهل المعصية و عادوا إلى النار بما انحرفوا و ارتكبوا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همّ الإمام و الأئمة من ولده أن يرشدوا الناس إلى الحق و يسعوا من أجل ذلك و قد كان يؤذيهم إصرار الناس و عنادهم على الكفر و الضلال فكانوا لا يتركون فرصة إلا و اغتنموها من أجل هدايتهم و إرشادهم</w:t>
      </w:r>
      <w:r>
        <w:rPr>
          <w:rFonts w:eastAsia="Amiri" w:cs="Amiri" w:ascii="Amiri" w:hAnsi="Amiri"/>
          <w:color w:val="111111"/>
          <w:sz w:val="28"/>
          <w:szCs w:val="28"/>
          <w:rtl w:val="true"/>
          <w:lang w:bidi="ar-SA"/>
        </w:rPr>
        <w:t xml:space="preserve">... </w:t>
      </w:r>
      <w:bookmarkStart w:id="976" w:name="pg15548_229002"/>
    </w:p>
    <w:p>
      <w:pPr>
        <w:pStyle w:val="Heading2"/>
        <w:numPr>
          <w:ilvl w:val="1"/>
          <w:numId w:val="1"/>
        </w:numPr>
        <w:rPr/>
      </w:pPr>
      <w:bookmarkStart w:id="977" w:name="__RefHeading___Toc9069430_2142443653"/>
      <w:bookmarkStart w:id="978" w:name="_Toc394"/>
      <w:bookmarkEnd w:id="976"/>
      <w:bookmarkEnd w:id="977"/>
      <w:r>
        <w:rPr/>
        <w:t>56</w:t>
      </w:r>
      <w:r>
        <w:rPr>
          <w:rtl w:val="true"/>
        </w:rPr>
        <w:t xml:space="preserve"> - </w:t>
      </w:r>
      <w:r>
        <w:rPr>
          <w:rtl w:val="true"/>
        </w:rPr>
        <w:t>و من كلام له عليه السلام</w:t>
      </w:r>
      <w:bookmarkEnd w:id="978"/>
    </w:p>
    <w:p>
      <w:pPr>
        <w:pStyle w:val="Heading3"/>
        <w:numPr>
          <w:ilvl w:val="2"/>
          <w:numId w:val="1"/>
        </w:numPr>
        <w:rPr/>
      </w:pPr>
      <w:bookmarkStart w:id="979" w:name="__RefHeading___Toc9069432_2142443653"/>
      <w:bookmarkStart w:id="980" w:name="_Toc395"/>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يصف أصحاب رسول اللّه و ذلك يوم صفين حين أمر الناس بالصلح و لقد كنّا مع رسول اللّه صلّى اللّه عليه و آله؛ نقتل آباءنا و أبناءنا و إخواننا و أعمامنا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يزيدنا ذلك إلاّ إيمانا و تسليما، و مضيّا على اللّقم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صبرا على مضض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 و جدّا في جهاد العدوّ؛ و لقد كان الرّجل منّا و الآخر من عدوّنا يتصاولان تصاول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يتخالسان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أيّهما يسقي صاحبه كأس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فمرّة لنا من عدوّنا و مرّة لعدوّنا منّا، فلمّا رأى اللّه صدقنا أنزل بعدوّنا الكبت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أنزل علينا النّصر، حتّى استقرّ الإسلام ملقيا جرانه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متبوّئا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لو كنّا نأتي ما أتيتم، ما قام للدّين عمود، و لا اخضرّ للإيمان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لتحتلبنّها 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لتتبعنّها ندما</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9069434_2142443653"/>
      <w:bookmarkStart w:id="982" w:name="_Toc396"/>
      <w:bookmarkEnd w:id="981"/>
      <w:r>
        <w:rPr>
          <w:rtl w:val="true"/>
        </w:rPr>
        <w:t>اللغة</w:t>
      </w:r>
      <w:bookmarkEnd w:id="9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الطريق الجادة الواضحة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لذع الألم و برحاؤه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كل واحد من القرنين على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كل حيوان و فحول الشعراء المفضلون عموما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التخالس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التسالب و الانتهاب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bookmarkStart w:id="983" w:name="pg15548_229003"/>
    </w:p>
    <w:p>
      <w:pPr>
        <w:pStyle w:val="BookText"/>
        <w:rPr/>
      </w:pPr>
      <w:bookmarkEnd w:id="98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للبعير مقدّم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نزله و سكن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ما في الضرع من اللبن</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9069436_2142443653"/>
      <w:bookmarkStart w:id="985" w:name="_Toc397"/>
      <w:bookmarkEnd w:id="984"/>
      <w:r>
        <w:rPr>
          <w:rtl w:val="true"/>
        </w:rPr>
        <w:t>الشرح</w:t>
      </w:r>
      <w:bookmarkEnd w:id="9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كنا مع رسول اللّه صلى اللّه عليه و آله نقتل آباءنا و أبناءنا و إخواننا و أعمامنا ما يزيدنا ذلك إلا إيمانا و تسليما و مضيا على اللقم و صبرا على مضض الألم وجدا في جهاد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منه عليه السلام وجهه إلى أصحابه يريد من خلاله أن يحثهم على الجهاد و الثبات و يدفعهم إلى القتال و قد شرح واقع المسلمين الذين عاشوا مع النبي و أحوالهم التي كانوا عليها بيّن فيها كيف كانوا يتخلون عن أقرب الناس إليهم و أشدهم لحمة بهم بل كانوا يقتلون الآباء و الأبناء و الإخوة و الأعمام من أجل الإسلام فلا يزيدهم ذلك إلا إيمانا باللّه و تسليما له و لرسول اللّه و سيرا واضحا على الطريق الواضحة المستقيمة التي هي رائدة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يصبرون على شدة الألم و العذاب و يجتهدون في الجهاد حتى يحققوا إرادة اللّه و بعبارة أخرى كانوا مع النبي يتخلون عن كل عزيز، يطيعون أمر اللّه و يسلمون له و يصّممون على السير نحو الهدف المرسوم لهم في صبر و اجتهاد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الرجل منا و الآخر من عدونا يتصاولان تصاول الفحلين يتخالسان أنفسهما أيهما يسقي صاحبه كأس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لقوة صبر المسلمين و جلدهم و يذكر الإمام هذا المشهد الحي و يرسمه بريشته الصادقة التي أكثر ما تنطق عليه و هي أن الرجل من المسلمين و الآخر من الكافرين كانا يتعاركان و يتجادلان في ساحة المعركة كل واحد منهما يريد القضاء على الآخر و استلاب روحه و إنهاء وجوده، كل واحد من الخصمين يريد أن ينتهي من صاحبه فهي معركة إنهاء الوجود، فالمسلم يريد إنهاء الكافر و كذلك الكافر يريد إنهاء المسلم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فمرة لنا من عدونا و مرة لعدونا منا فلما رأى اللّه صدقنا أنزل بعدونا الكبت و أنزل علينا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القضية هكذا مرة تكون الغلبة لنا على عدونا و أخرى تكون لعدونا علينا فلما رأى اللّه أننا نصدقه فيما أنزل من البينات و نعدّ العدة و نجاهد في سبيله أنزل علينا النصر و على عدونا الهزيمة و القهر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هكذا في كل وقت عند ما يلتزم المسلمون بقواعد الجهاد و أوامر اللّه و يعلم الله صدق التوجه ينزل نصره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استقر الإسلام ملقيا جرانه و متبوئا أوطانه و لعمري لو كنا نأتي ما أتيتم ما قام للدين عمود و لا أخضر للإيمان عود، و أيم اللّه لتحتلبنها دما و لتتبعنها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الجهاد و الصبر فإنما كان من أجل الإسلام و بقي الجهاد مستمرا حتى استطاع الإسلام أن يبسط سلطانه على الأرض و ينشر تعاليمه في قلوب الناس و يستقر في أعمالهم و تصرفاتهم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يقسم أن المسلمين لو كانوا يتعاملون مع النبي و هو القائد العام و يتعاملون مع بعضهم و فيما بينهم كما هم يتعاملون الآن معه و مع الإسلام و أحكام الجهاد لم يستطع الإسلام أن يقوى أو يصبح له دولة و لم يستطع المؤمنون أن يجهروا به أو يعملوا بأحكامه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أقسم أنهم سيحصدون نتيجة هذا التصرف الأرعن و التمرد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نتيجة تقصيرهم لن يستطيعوا إحقاق الحق و إزهاق الباطل و دفع الظالم و كبت العدو بل هذا التخاذل سيجر عليهم المآسي و الويلات و يأتي على كرامتهم و عزتهم و دينهم و أخيرا سيندمون على تقصيرهم و تأكلهم الحسرة و لكن لا ينفع الندم</w:t>
      </w:r>
      <w:r>
        <w:rPr>
          <w:rFonts w:eastAsia="Amiri" w:cs="Amiri" w:ascii="Amiri" w:hAnsi="Amiri"/>
          <w:color w:val="111111"/>
          <w:sz w:val="28"/>
          <w:szCs w:val="28"/>
          <w:rtl w:val="true"/>
          <w:lang w:bidi="ar-SA"/>
        </w:rPr>
        <w:t xml:space="preserve">.. </w:t>
      </w:r>
      <w:bookmarkStart w:id="986" w:name="pg15548_229005"/>
    </w:p>
    <w:p>
      <w:pPr>
        <w:pStyle w:val="Heading2"/>
        <w:numPr>
          <w:ilvl w:val="1"/>
          <w:numId w:val="1"/>
        </w:numPr>
        <w:rPr/>
      </w:pPr>
      <w:bookmarkStart w:id="987" w:name="__RefHeading___Toc9069438_2142443653"/>
      <w:bookmarkStart w:id="988" w:name="_Toc398"/>
      <w:bookmarkEnd w:id="986"/>
      <w:bookmarkEnd w:id="987"/>
      <w:r>
        <w:rPr/>
        <w:t>57</w:t>
      </w:r>
      <w:r>
        <w:rPr>
          <w:rtl w:val="true"/>
        </w:rPr>
        <w:t xml:space="preserve"> - </w:t>
      </w:r>
      <w:r>
        <w:rPr>
          <w:rtl w:val="true"/>
        </w:rPr>
        <w:t>و من كلام له عليه السلام</w:t>
      </w:r>
      <w:bookmarkEnd w:id="988"/>
    </w:p>
    <w:p>
      <w:pPr>
        <w:pStyle w:val="Heading3"/>
        <w:numPr>
          <w:ilvl w:val="2"/>
          <w:numId w:val="1"/>
        </w:numPr>
        <w:rPr/>
      </w:pPr>
      <w:bookmarkStart w:id="989" w:name="__RefHeading___Toc9069440_2142443653"/>
      <w:bookmarkStart w:id="990" w:name="_Toc399"/>
      <w:bookmarkEnd w:id="989"/>
      <w:r>
        <w:rPr>
          <w:rtl w:val="true"/>
        </w:rPr>
        <w:t>اشارة</w:t>
      </w:r>
      <w:bookmarkEnd w:id="990"/>
    </w:p>
    <w:p>
      <w:pPr>
        <w:pStyle w:val="BookText"/>
        <w:rPr/>
      </w:pPr>
      <w:r>
        <w:rPr>
          <w:rFonts w:ascii="Amiri" w:hAnsi="Amiri" w:eastAsia="Amiri" w:cs="Amiri"/>
          <w:color w:val="111111"/>
          <w:sz w:val="28"/>
          <w:sz w:val="28"/>
          <w:szCs w:val="28"/>
          <w:rtl w:val="true"/>
          <w:lang w:bidi="ar-SA"/>
        </w:rPr>
        <w:t xml:space="preserve">في صفة رجل مذموم، ثم في فضله هو عليه السلام أمّا إنّه سيظهر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رجل رحب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البلعوم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مندحق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يأكل ما يجد، و يطلب ما لا يجد، فاقتلوه، و 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إنّه سيأمركم بسبّي و البراءة منّي؛ فأمّا السّبّ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فسبّوني، فإنّه لي 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لكم نجاة؛ و أمّا البراءة فلا تتبرّأوا منّي؛ فإنّي ولدت على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سبقت إلى الإيمان و الهجرة</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9069442_2142443653"/>
      <w:bookmarkStart w:id="992" w:name="_Toc400"/>
      <w:bookmarkEnd w:id="991"/>
      <w:r>
        <w:rPr>
          <w:rtl w:val="true"/>
        </w:rPr>
        <w:t>اللغة</w:t>
      </w:r>
      <w:bookmarkEnd w:id="9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سيظهر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سيغلب من ظهر عليه إذا غلبه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مجرى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المندحق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و هنا الإسلام</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9069444_2142443653"/>
      <w:bookmarkStart w:id="994" w:name="_Toc401"/>
      <w:bookmarkEnd w:id="993"/>
      <w:r>
        <w:rPr>
          <w:rtl w:val="true"/>
        </w:rPr>
        <w:t>الشرح</w:t>
      </w:r>
      <w:bookmarkEnd w:id="994"/>
    </w:p>
    <w:p>
      <w:pPr>
        <w:pStyle w:val="Heading4"/>
        <w:numPr>
          <w:ilvl w:val="3"/>
          <w:numId w:val="1"/>
        </w:numPr>
        <w:rPr/>
      </w:pPr>
      <w:bookmarkStart w:id="995" w:name="__RefHeading___Toc9069446_2142443653"/>
      <w:bookmarkStart w:id="996" w:name="_Toc402"/>
      <w:bookmarkEnd w:id="995"/>
      <w:r>
        <w:rPr>
          <w:rtl w:val="true"/>
        </w:rPr>
        <w:t>اشارة</w:t>
      </w:r>
      <w:bookmarkEnd w:id="99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سيظهر عليكم بعدي رجل رحب البلعوم مندحق البطن يأكل ما يجد و يطلب ما لا يجد</w:t>
      </w:r>
      <w:r>
        <w:rPr>
          <w:rFonts w:eastAsia="Amiri" w:cs="Amiri" w:ascii="Amiri" w:hAnsi="Amiri"/>
          <w:color w:val="111111"/>
          <w:sz w:val="28"/>
          <w:szCs w:val="28"/>
          <w:rtl w:val="true"/>
          <w:lang w:bidi="ar-SA"/>
        </w:rPr>
        <w:t xml:space="preserve">).. </w:t>
      </w:r>
      <w:bookmarkStart w:id="997" w:name="pg15548_229006"/>
    </w:p>
    <w:p>
      <w:pPr>
        <w:pStyle w:val="Heading4"/>
        <w:numPr>
          <w:ilvl w:val="3"/>
          <w:numId w:val="1"/>
        </w:numPr>
        <w:rPr/>
      </w:pPr>
      <w:bookmarkStart w:id="998" w:name="__RefHeading___Toc9069448_2142443653"/>
      <w:bookmarkStart w:id="999" w:name="_Toc403"/>
      <w:bookmarkEnd w:id="997"/>
      <w:bookmarkEnd w:id="998"/>
      <w:r>
        <w:rPr>
          <w:rtl w:val="true"/>
        </w:rPr>
        <w:t>معاوية و دعاء النبي عليه</w:t>
      </w:r>
      <w:r>
        <w:rPr>
          <w:rtl w:val="true"/>
        </w:rPr>
        <w:t>:</w:t>
      </w:r>
      <w:bookmarkEnd w:id="999"/>
    </w:p>
    <w:p>
      <w:pPr>
        <w:pStyle w:val="BookText"/>
        <w:rPr/>
      </w:pPr>
      <w:r>
        <w:rPr>
          <w:rFonts w:ascii="Amiri" w:hAnsi="Amiri" w:eastAsia="Amiri" w:cs="Amiri"/>
          <w:color w:val="111111"/>
          <w:sz w:val="28"/>
          <w:sz w:val="28"/>
          <w:szCs w:val="28"/>
          <w:rtl w:val="true"/>
          <w:lang w:bidi="ar-SA"/>
        </w:rPr>
        <w:t>هذا الكلام من الإمام يتطابق و ما ورد من الأخبار عن النبي في حق معاوية و إنه المراد في هذا الحديث فقد ذكر ابن أبي الحديد عن صاحب كتاب الغارات عن الأعمش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على الناس رجل من أمّتي عظيم السرم واسع البلعوم يأكل و لا يشبع يحمل وزر الثقلين يطلب الإمارة يوما فإذا أدركتموه فابقروا بطنه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يد رسول اللّه صلّى اللّه عليه و آله قضيب قد وضع طرفه في بطن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ما استظهره ابن أبي الحديد و ذهب إليه و أيضا هو الذي يساعد عليه واقع الحال و ما جرى على الإمام و شيعته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يخبر عليه السلام أنه سيتغلب عليهم بعد الإمام معاوية و لم يسمه ترفعا عن ذكر اسمه و إلا فإن الأوصاف عليه تنطبق و الحر تكفيه الإشارة و الكناية أبلغ من التصريح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صفته أنه رحب البلعوم أكول ذو بطن بارز منتفخ يأكل ما يجد و لشدة نهمه يطلب ما لا يجد و ينقل الرواة أن معاوية كان بهذه الصفات فقد دعى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مسلم عن ابن عباس 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يلعب مع الصبيان فجاء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 و توارى فجاء النبي و ضربه بين كتفيه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لي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يأكل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لي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فقلت هو يأكل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استجاب اللّه للنبي دعوته فكان يأكل فلا يشبع و سيرته مروية حتى أصبح يضرب به المثل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لي بطنه كالهاوية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أمعائه معاوية</w:t>
      </w:r>
    </w:p>
    <w:p>
      <w:pPr>
        <w:pStyle w:val="BookText"/>
        <w:rPr/>
      </w:pPr>
      <w:r>
        <w:rPr>
          <w:rFonts w:ascii="Amiri" w:hAnsi="Amiri" w:eastAsia="Amiri" w:cs="Amiri"/>
          <w:color w:val="111111"/>
          <w:sz w:val="28"/>
          <w:sz w:val="28"/>
          <w:szCs w:val="28"/>
          <w:rtl w:val="true"/>
          <w:lang w:bidi="ar-SA"/>
        </w:rPr>
        <w:t>و روى محمد بن إسحاق الأصبهاني عن مشايخه أن الإمام النسائي المحدث المعروف و المشهور خرج إلى دمشق فسئل عن معاوية ما يروي من فضائله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له فضيلة ألا لا أشبع اللّه بطنه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فاقتلوه و 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بقتله لفساده و ضلاله و ما عليه من الانحراف ثم أخبرهم بأنهم لن يستطيعوا 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إنه سيأمركم بسبي و البراءة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السب فسبوني فإنه لي زكاة و لكم نجاة </w:t>
      </w:r>
    </w:p>
    <w:p>
      <w:pPr>
        <w:pStyle w:val="BookText"/>
        <w:rPr/>
      </w:pPr>
      <w:r>
        <w:rPr>
          <w:rFonts w:ascii="Amiri" w:hAnsi="Amiri" w:eastAsia="Amiri" w:cs="Amiri"/>
          <w:color w:val="111111"/>
          <w:sz w:val="28"/>
          <w:sz w:val="28"/>
          <w:szCs w:val="28"/>
          <w:rtl w:val="true"/>
          <w:lang w:bidi="ar-SA"/>
        </w:rPr>
        <w:t>و أما البراءة فلا تتبرءوا مني فإني ولدت على الفطرة و سبقت إلى الإيمان و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حال هذا الطاغية و بعض أوصافه و أخبرهم أنهم لن يقدروا على قتله بيّن أفعاله الشنيعة و ما سيرتكبه في حق الإمام و ما سيكلف القوم من القيام به و هذه مفردة من مفردات الإمام التي أخبر أنها ستجري في المستقبل فجاءت كفلق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سيأمركم بسبي،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حملت الأيام مضمون هذا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معاوية عماله أن يسبوا الإمام على منابر المسلمين و قد جعلها سنّة في خطبة الجمعة يذكّر بها إمام الجماعة إن نسيها أو أهملها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البراءة من علي كانت تعرض الرجال على السيوف فمن تبرأ من أبي تراب عاش و من أبى قتل و قد حصدت سيوف معاوية أشراف الناس و أهل الولاء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ولىّ المغيرة بن شعبة على الكوفة جعلها وصيته التي لم تسمح له نفسه بتجاوزها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أردت إيصاءك</w:t>
      </w:r>
      <w:r>
        <w:rPr>
          <w:rStyle w:val="FootnoteAnchor"/>
          <w:rtl w:val="true"/>
        </w:rPr>
        <w:footnoteReference w:id="97"/>
      </w:r>
      <w:r>
        <w:rPr>
          <w:rFonts w:ascii="Amiri" w:hAnsi="Amiri" w:eastAsia="Amiri" w:cs="Amiri"/>
          <w:color w:val="111111"/>
          <w:sz w:val="28"/>
          <w:sz w:val="28"/>
          <w:szCs w:val="28"/>
          <w:rtl w:val="true"/>
          <w:lang w:bidi="ar-SA"/>
        </w:rPr>
        <w:t>بأشياء كثيرة فأنا تاركها اعتمادا على بصرك و لست تاركا إيصاءك بخصلة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شتم علي و ذمه و الترحم على عثمان و الاستغفار له و العيب على أصحاب علي و الإقصاء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معاوية يلعنه</w:t>
      </w:r>
      <w:r>
        <w:rPr>
          <w:rStyle w:val="FootnoteAnchor"/>
          <w:rtl w:val="true"/>
        </w:rPr>
        <w:footnoteReference w:id="98"/>
      </w:r>
      <w:r>
        <w:rPr>
          <w:rFonts w:ascii="Amiri" w:hAnsi="Amiri" w:eastAsia="Amiri" w:cs="Amiri"/>
          <w:color w:val="111111"/>
          <w:sz w:val="28"/>
          <w:sz w:val="28"/>
          <w:szCs w:val="28"/>
          <w:rtl w:val="true"/>
          <w:lang w:bidi="ar-SA"/>
        </w:rPr>
        <w:t>على رءوس الأشهاد و على المنابر في الجمع و الأعياد في المدينة و مكة و في سائر مدن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000" w:name="pg15548_229008"/>
    </w:p>
    <w:p>
      <w:pPr>
        <w:pStyle w:val="Heading2"/>
        <w:numPr>
          <w:ilvl w:val="1"/>
          <w:numId w:val="1"/>
        </w:numPr>
        <w:rPr/>
      </w:pPr>
      <w:bookmarkStart w:id="1001" w:name="__RefHeading___Toc9069450_2142443653"/>
      <w:bookmarkStart w:id="1002" w:name="_Toc404"/>
      <w:bookmarkEnd w:id="1000"/>
      <w:bookmarkEnd w:id="1001"/>
      <w:r>
        <w:rPr/>
        <w:t>58</w:t>
      </w:r>
      <w:r>
        <w:rPr>
          <w:rtl w:val="true"/>
        </w:rPr>
        <w:t xml:space="preserve"> - </w:t>
      </w:r>
      <w:r>
        <w:rPr>
          <w:rtl w:val="true"/>
        </w:rPr>
        <w:t>و من كلام له عليه السلام</w:t>
      </w:r>
      <w:bookmarkEnd w:id="1002"/>
    </w:p>
    <w:p>
      <w:pPr>
        <w:pStyle w:val="Heading3"/>
        <w:numPr>
          <w:ilvl w:val="2"/>
          <w:numId w:val="1"/>
        </w:numPr>
        <w:rPr/>
      </w:pPr>
      <w:bookmarkStart w:id="1003" w:name="__RefHeading___Toc9069452_2142443653"/>
      <w:bookmarkStart w:id="1004" w:name="_Toc405"/>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كلم به الخوارج حين اعتزلوا الحكومة و 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حكم إلا للّه أصابكم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بقي منكم آثر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إيماني باللّه، و جهادي مع رسول اللّه صلّى اللّه عليه، أشهد على نفسي بالكفر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ضللت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مآب، و ارجعوا على أثر الأعقاب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ستلقون بعدي ذلاّ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شاملا، و سيفا قاطعا، و أثرة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يتّخذها الظّالمون فيكم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بقي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يكون كما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من قولهم للذي يأبر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يأثر الحديث و يرويه أي يحكيه، و هو أصح الوجوه عندي، 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 منكم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بالزاي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الواثب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الهالك أيضا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آبز</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9069454_2142443653"/>
      <w:bookmarkStart w:id="1006" w:name="_Toc406"/>
      <w:bookmarkEnd w:id="1005"/>
      <w:r>
        <w:rPr>
          <w:rtl w:val="true"/>
        </w:rPr>
        <w:t>اللغة</w:t>
      </w:r>
      <w:bookmarkEnd w:id="10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استأصله، و السهم أصابه لم يخطئه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شديدة تحمل الحصى و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الحديث و يحكيه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اهتديت، جرت عن دين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بمعنى رجع</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عقب بكسر القاف و هو مؤخر القدم</w:t>
      </w:r>
      <w:r>
        <w:rPr>
          <w:rFonts w:eastAsia="Amiri" w:cs="Amiri" w:ascii="Amiri" w:hAnsi="Amiri"/>
          <w:color w:val="111111"/>
          <w:sz w:val="28"/>
          <w:szCs w:val="28"/>
          <w:rtl w:val="true"/>
          <w:lang w:bidi="ar-SA"/>
        </w:rPr>
        <w:t xml:space="preserve">. </w:t>
      </w:r>
      <w:bookmarkStart w:id="1007" w:name="pg15548_229009"/>
    </w:p>
    <w:p>
      <w:pPr>
        <w:pStyle w:val="BookText"/>
        <w:rPr/>
      </w:pPr>
      <w:bookmarkEnd w:id="1007"/>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 بالشيء و التفرد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و العادة</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9069456_2142443653"/>
      <w:bookmarkStart w:id="1009" w:name="_Toc407"/>
      <w:bookmarkEnd w:id="1008"/>
      <w:r>
        <w:rPr>
          <w:rtl w:val="true"/>
        </w:rPr>
        <w:t>الشرح</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 حاصب و لا بقي منكم 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موجّه إلى الخوارج الذين طلبوا منه على أثر قبول التحكيم أن يرجع عنه و يشهد على نفسه بالكفر من جراء قبوله له ثم يتوب و يقودهم إلى قتال معاوية فتوجه إليهم بالدعاء عليهم أن يصيبهم اللّه بالبلاء الشديد الذي يفقدوا فيه الرؤية و يكون فيه العذاب و لا بقي منهم أحد ينقل خبرا أو يرفع أثرا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إيماني باللّه و جهادي مع رسول اللّه صلى اللّه عليه أشهد على نفسي بالكفر لقد ضللت إذا و ما أنا من المهتدين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عليهم بإنكار ما أرادوه منه و إبطاله بأنه بعد إيمانه باللّه و الإقرار بوجوده و وحدانيته و جهاده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على تصديقه و الإيمان برسالته أبعد ذلك أشهد على نفسي بأني كفرت لا كان ذاك و لم يكن شيء منه فإن من يشهد على نفسه بالكفر فهو ضال منحرف و ليس من أصحاب الهداية أو ممن عرف طعم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 لعلي أن يخامره شك في اللّه أو في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لي الغطاء ما ازددت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عن أنه وصل إلى مرتبة عليا تفوق الحس و لا يبلغها إنسان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يؤمن باللّه و يجاهد بين يدي رسول اللّه و يلقي نفسه في قلب المعارك و يعرّض نفسه للأخطار حاشاه أن يشك أو يتردد في اللّه أو في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فأوبوا شر مآب و ارجعوا على أثر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كما شئتم كفارا فإنه شر رجوع أردتموه و ارجعوا إلى الإيمان كما كنتم بمعنى أنكم إذا أردتم الكفر فأنتم و شأنكم و لكنه عود باطل يعقبه العودة إلى الإيمان و العودة إليه كما خرجتم منه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إنكم ستلقون بعدي ذلا شاملا و سيفا قاطعا و أثرة يتخذها الظالمون فيكم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بما سيجري عليهم بأن الطغاة سيمارسون عليهم الذل و يسومونهم الهوان و يسلطون عليهم السيف و يسيرون فيهم بالحرمان بحيث تصبح فيهم سنّة يتداولها الخلفاء الظالمون و قد كان هذا الأمر يجري عليهم و فيهم فقد جرد الولاة فيهم السيف و عرضوا عليه في كل مكان و حرمهم السلطان العطاء كما منعهم من بيت المال</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w:t>
      </w:r>
      <w:r>
        <w:rPr>
          <w:rStyle w:val="FootnoteAnchor"/>
          <w:rtl w:val="true"/>
        </w:rPr>
        <w:footnoteReference w:id="99"/>
      </w:r>
      <w:r>
        <w:rPr>
          <w:rFonts w:ascii="Amiri" w:hAnsi="Amiri" w:eastAsia="Amiri" w:cs="Amiri"/>
          <w:color w:val="111111"/>
          <w:sz w:val="28"/>
          <w:sz w:val="28"/>
          <w:szCs w:val="28"/>
          <w:rtl w:val="true"/>
          <w:lang w:bidi="ar-SA"/>
        </w:rPr>
        <w:t xml:space="preserve">الخوارج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أصحابه و أنصاره في الجمل و صفين قبل التحكيم و هذه المخاطبة لهم و هذا الدعاء عليهم، و هذه الأخبار عن مستقبل حالهم و قد وقع ذلك فإن اللّه سلّط على الخوارج بعده الذل الشامل و السيف القاطع و الأثرة من السلطان و ما زالت حالهم تضمحل حتى أفناهم اللّه تعالى و أفنى جمهورهم و لقد كان لهم من سيف المهلب بن أبي صفرة و بنيه الحتف القاضي و الموت الزؤام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10" w:name="pg15548_229011"/>
    </w:p>
    <w:p>
      <w:pPr>
        <w:pStyle w:val="Heading2"/>
        <w:numPr>
          <w:ilvl w:val="1"/>
          <w:numId w:val="1"/>
        </w:numPr>
        <w:rPr/>
      </w:pPr>
      <w:bookmarkStart w:id="1011" w:name="__RefHeading___Toc9069458_2142443653"/>
      <w:bookmarkStart w:id="1012" w:name="_Toc408"/>
      <w:bookmarkEnd w:id="1010"/>
      <w:bookmarkEnd w:id="1011"/>
      <w:r>
        <w:rPr/>
        <w:t>59</w:t>
      </w:r>
      <w:r>
        <w:rPr>
          <w:rtl w:val="true"/>
        </w:rPr>
        <w:t xml:space="preserve"> - </w:t>
      </w:r>
      <w:r>
        <w:rPr>
          <w:rtl w:val="true"/>
        </w:rPr>
        <w:t>و قال عليه السلام</w:t>
      </w:r>
      <w:bookmarkEnd w:id="1012"/>
    </w:p>
    <w:p>
      <w:pPr>
        <w:pStyle w:val="Heading3"/>
        <w:numPr>
          <w:ilvl w:val="2"/>
          <w:numId w:val="1"/>
        </w:numPr>
        <w:rPr/>
      </w:pPr>
      <w:bookmarkStart w:id="1013" w:name="__RefHeading___Toc9069460_2142443653"/>
      <w:bookmarkStart w:id="1014" w:name="_Toc409"/>
      <w:bookmarkEnd w:id="1013"/>
      <w:r>
        <w:rPr>
          <w:rtl w:val="true"/>
        </w:rPr>
        <w:t>اشارة</w:t>
      </w:r>
      <w:bookmarkEnd w:id="1014"/>
    </w:p>
    <w:p>
      <w:pPr>
        <w:pStyle w:val="BookText"/>
        <w:rPr/>
      </w:pPr>
      <w:r>
        <w:rPr>
          <w:rFonts w:ascii="Amiri" w:hAnsi="Amiri" w:eastAsia="Amiri" w:cs="Amiri"/>
          <w:color w:val="111111"/>
          <w:sz w:val="28"/>
          <w:sz w:val="28"/>
          <w:szCs w:val="28"/>
          <w:rtl w:val="true"/>
          <w:lang w:bidi="ar-SA"/>
        </w:rPr>
        <w:t>لما عزم على حرب الخوارج، و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القوم عبروا جسر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النّطفة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لا يفلت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عشرة، و لا يهلك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بالنطفة ماء النهر، و هي أفصح كناية عن الماء و إن كان كثيرا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إلى ذلك فيما تقدم عند مضيّ ما أشبهه</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9069462_2142443653"/>
      <w:bookmarkStart w:id="1016" w:name="_Toc410"/>
      <w:bookmarkEnd w:id="1015"/>
      <w:r>
        <w:rPr>
          <w:rtl w:val="true"/>
        </w:rPr>
        <w:t>اللغة</w:t>
      </w:r>
      <w:bookmarkEnd w:id="10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هلاكهم و أصل الصرع الطرح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النهر، الماء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ينجو و يخلص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9069464_2142443653"/>
      <w:bookmarkStart w:id="1018" w:name="_Toc411"/>
      <w:bookmarkEnd w:id="1017"/>
      <w:r>
        <w:rPr>
          <w:rtl w:val="true"/>
        </w:rPr>
        <w:t>الشرح</w:t>
      </w:r>
      <w:bookmarkEnd w:id="1018"/>
    </w:p>
    <w:p>
      <w:pPr>
        <w:pStyle w:val="Heading4"/>
        <w:numPr>
          <w:ilvl w:val="3"/>
          <w:numId w:val="1"/>
        </w:numPr>
        <w:rPr/>
      </w:pPr>
      <w:bookmarkStart w:id="1019" w:name="__RefHeading___Toc9069466_2142443653"/>
      <w:bookmarkStart w:id="1020" w:name="_Toc412"/>
      <w:bookmarkEnd w:id="1019"/>
      <w:r>
        <w:rPr>
          <w:rtl w:val="true"/>
        </w:rPr>
        <w:t>اشارة</w:t>
      </w:r>
      <w:bookmarkEnd w:id="1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دون النطفة و اللّه لا يفلت منهم عشرة و لا يهلك منكم عشرة</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9069468_2142443653"/>
      <w:bookmarkStart w:id="1022" w:name="_Toc413"/>
      <w:bookmarkEnd w:id="1021"/>
      <w:r>
        <w:rPr>
          <w:rtl w:val="true"/>
        </w:rPr>
        <w:t>أخبار علي بالغيب</w:t>
      </w:r>
      <w:r>
        <w:rPr>
          <w:rtl w:val="true"/>
        </w:rPr>
        <w:t>:</w:t>
      </w:r>
      <w:bookmarkEnd w:id="102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هذه الكلمة ردا على من جاءه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بشراك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عبروا النهر لما بلغهم وصولك فابشر فقد منحك اللّه أكتافهم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رأيتهم قد عبروا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فأحلفه ثلاث مرات في كلها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عبروا و لن يعبروا و إن مصارعهم لدون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الأخبار التي تكاد تكون متواترة لاشتهاره و نقل الناس له كافة و هو من معجزاته و أخباره المفصلة عن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أصحابه يخبرونه أنهم عبروا النهر و في كل مرة كان الإمام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أنه كان شاب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لأكونن قريبا منه فإن كانوا عبروا النهر لأجعلن سنان رمحي في عينيه أ يدعي علم الغيب فلما انتهى علي إلى النهر وجد القوم قد كسروا جفون سيوفهم و عرقبوا خيولهم و حبوا على ركبهم و تحكموا تحكيمة واحدة بصوت عظيم له زجل فنزل ذلك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كنت شككت فيك آنفا و إني تائب إلى اللّه و إليك فاغفر لي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الذي يغفر الذنوب فاستغفره و ما انكشفت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هناك تسعة رجال قد أفلتوا من الخوارج و كان المقتول من جيش الإمام ثمانية</w:t>
      </w:r>
      <w:r>
        <w:rPr>
          <w:rFonts w:eastAsia="Amiri" w:cs="Amiri" w:ascii="Amiri" w:hAnsi="Amiri"/>
          <w:color w:val="111111"/>
          <w:sz w:val="28"/>
          <w:szCs w:val="28"/>
          <w:rtl w:val="true"/>
          <w:lang w:bidi="ar-SA"/>
        </w:rPr>
        <w:t xml:space="preserve">. </w:t>
      </w:r>
      <w:bookmarkStart w:id="1023" w:name="pg15548_229013"/>
    </w:p>
    <w:p>
      <w:pPr>
        <w:pStyle w:val="Heading2"/>
        <w:numPr>
          <w:ilvl w:val="1"/>
          <w:numId w:val="1"/>
        </w:numPr>
        <w:rPr/>
      </w:pPr>
      <w:bookmarkStart w:id="1024" w:name="__RefHeading___Toc9069470_2142443653"/>
      <w:bookmarkStart w:id="1025" w:name="_Toc414"/>
      <w:bookmarkEnd w:id="1023"/>
      <w:bookmarkEnd w:id="1024"/>
      <w:r>
        <w:rPr/>
        <w:t>60</w:t>
      </w:r>
      <w:r>
        <w:rPr>
          <w:rtl w:val="true"/>
        </w:rPr>
        <w:t xml:space="preserve"> - </w:t>
      </w:r>
      <w:r>
        <w:rPr>
          <w:rtl w:val="true"/>
        </w:rPr>
        <w:t>و قال عليه السلام</w:t>
      </w:r>
      <w:bookmarkEnd w:id="1025"/>
    </w:p>
    <w:p>
      <w:pPr>
        <w:pStyle w:val="Heading3"/>
        <w:numPr>
          <w:ilvl w:val="2"/>
          <w:numId w:val="1"/>
        </w:numPr>
        <w:rPr/>
      </w:pPr>
      <w:bookmarkStart w:id="1026" w:name="__RefHeading___Toc9069472_2142443653"/>
      <w:bookmarkStart w:id="1027" w:name="_Toc415"/>
      <w:bookmarkEnd w:id="1026"/>
      <w:r>
        <w:rPr>
          <w:rtl w:val="true"/>
        </w:rPr>
        <w:t>اشارة</w:t>
      </w:r>
      <w:bookmarkEnd w:id="1027"/>
    </w:p>
    <w:p>
      <w:pPr>
        <w:pStyle w:val="BookText"/>
        <w:rPr/>
      </w:pPr>
      <w:r>
        <w:rPr>
          <w:rFonts w:ascii="Amiri" w:hAnsi="Amiri" w:eastAsia="Amiri" w:cs="Amiri"/>
          <w:color w:val="111111"/>
          <w:sz w:val="28"/>
          <w:sz w:val="28"/>
          <w:szCs w:val="28"/>
          <w:rtl w:val="true"/>
          <w:lang w:bidi="ar-SA"/>
        </w:rPr>
        <w:t>لما قتل الخوارج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هلك القوم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إنّهم نطف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و قرارات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يكون آخرهم لصوصا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سلاّبين</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9069474_2142443653"/>
      <w:bookmarkStart w:id="1029" w:name="_Toc416"/>
      <w:bookmarkEnd w:id="1028"/>
      <w:r>
        <w:rPr>
          <w:rtl w:val="true"/>
        </w:rPr>
        <w:t>اللغة</w:t>
      </w:r>
      <w:bookmarkEnd w:id="10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 ردع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النطفة و هي ماء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صلب و هي فقرات الظهر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طلع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جزّءه و أبانه و فصله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لصوصا سلاّبين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 مختلسون</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9069476_2142443653"/>
      <w:bookmarkStart w:id="1031" w:name="_Toc417"/>
      <w:bookmarkEnd w:id="1030"/>
      <w:r>
        <w:rPr>
          <w:rtl w:val="true"/>
        </w:rPr>
        <w:t>الشرح</w:t>
      </w:r>
      <w:bookmarkEnd w:id="103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 إنهم نطف في أصلاب الرجال و قرارات النساء كلما نجم منهم قرن قطع حتى يكون آخرهم لصوصا سلابين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إخبار منه ورد على من قال إن الخوارج قد ماتوا و لم يبق منهم بعد قتلهم أحد فأجابهم الإمام كلا و اللّه ليس الأمر كما تقولون من أنهم قد ماتوا بل إن هناك على رأيهم من لا يزال في أرحام النساء ينتظر السقوط و منهم </w:t>
      </w:r>
    </w:p>
    <w:p>
      <w:pPr>
        <w:pStyle w:val="BookText"/>
        <w:rPr/>
      </w:pPr>
      <w:r>
        <w:rPr>
          <w:rFonts w:ascii="Amiri" w:hAnsi="Amiri" w:eastAsia="Amiri" w:cs="Amiri"/>
          <w:color w:val="111111"/>
          <w:sz w:val="28"/>
          <w:sz w:val="28"/>
          <w:szCs w:val="28"/>
          <w:rtl w:val="true"/>
          <w:lang w:bidi="ar-SA"/>
        </w:rPr>
        <w:t>من هو في أصلاب الرجال، إن هناك من يحمل أفكارهم و يعيش برأيهم و قد ثبت ذلك و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أنهم كلما ظهر منهم رئيس أو قائد قتل و هكذا يبقى السيف قائما فيهم حتى يتحولوا في نهاية المطاف إلى سرّاق مختلسين و أصحاب سلب و نهب يقول ابن أبي الحديد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صحّ إخباره عليه السلام عنهم أنهم لم يهلكوا بأجمعهم في وقعة النهروان و أنها دعوة سيدعو إليها قوم لم يخلقوا بعد و هكذا وقع و صح إخباره عليه السلام أيضا أنه سيكون آخرهم لصوصا سلاّبين فإن دعوة الخوارج اضمحلت و رجالها فنيت حتى أفضى الأمر إلى أن صار خلفهم قطاع الطريق متظاهرين بالفسوق و الفساد في الأرض</w:t>
      </w:r>
      <w:r>
        <w:rPr>
          <w:rFonts w:eastAsia="Amiri" w:cs="Amiri" w:ascii="Amiri" w:hAnsi="Amiri"/>
          <w:color w:val="111111"/>
          <w:sz w:val="28"/>
          <w:szCs w:val="28"/>
          <w:rtl w:val="true"/>
          <w:lang w:bidi="ar-SA"/>
        </w:rPr>
        <w:t xml:space="preserve">. </w:t>
      </w:r>
      <w:bookmarkStart w:id="1032" w:name="pg15548_229015"/>
    </w:p>
    <w:p>
      <w:pPr>
        <w:pStyle w:val="Heading2"/>
        <w:numPr>
          <w:ilvl w:val="1"/>
          <w:numId w:val="1"/>
        </w:numPr>
        <w:rPr/>
      </w:pPr>
      <w:bookmarkStart w:id="1033" w:name="__RefHeading___Toc9069478_2142443653"/>
      <w:bookmarkStart w:id="1034" w:name="_Toc418"/>
      <w:bookmarkEnd w:id="1032"/>
      <w:bookmarkEnd w:id="1033"/>
      <w:r>
        <w:rPr/>
        <w:t>61</w:t>
      </w:r>
      <w:r>
        <w:rPr>
          <w:rtl w:val="true"/>
        </w:rPr>
        <w:t xml:space="preserve"> - </w:t>
      </w:r>
      <w:r>
        <w:rPr>
          <w:rtl w:val="true"/>
        </w:rPr>
        <w:t>و قال عليه السلام</w:t>
      </w:r>
      <w:bookmarkEnd w:id="1034"/>
    </w:p>
    <w:p>
      <w:pPr>
        <w:pStyle w:val="Heading3"/>
        <w:numPr>
          <w:ilvl w:val="2"/>
          <w:numId w:val="1"/>
        </w:numPr>
        <w:rPr/>
      </w:pPr>
      <w:bookmarkStart w:id="1035" w:name="__RefHeading___Toc9069480_2142443653"/>
      <w:bookmarkStart w:id="1036" w:name="_Toc419"/>
      <w:bookmarkEnd w:id="1035"/>
      <w:r>
        <w:rPr>
          <w:rtl w:val="true"/>
        </w:rPr>
        <w:t>اشارة</w:t>
      </w:r>
      <w:bookmarkEnd w:id="1036"/>
    </w:p>
    <w:p>
      <w:pPr>
        <w:pStyle w:val="BookText"/>
        <w:rPr/>
      </w:pPr>
      <w:r>
        <w:rPr>
          <w:rFonts w:ascii="Amiri" w:hAnsi="Amiri" w:eastAsia="Amiri" w:cs="Amiri"/>
          <w:color w:val="111111"/>
          <w:sz w:val="28"/>
          <w:sz w:val="28"/>
          <w:szCs w:val="28"/>
          <w:rtl w:val="true"/>
          <w:lang w:bidi="ar-SA"/>
        </w:rPr>
        <w:t xml:space="preserve">لا تقاتلوا الخوارج بعدي؛ فليس من 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فأخطأه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كمن طلب الباطل فأدركه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معاوية و أصحابه</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9069482_2142443653"/>
      <w:bookmarkStart w:id="1038" w:name="_Toc420"/>
      <w:bookmarkEnd w:id="1037"/>
      <w:r>
        <w:rPr>
          <w:rtl w:val="true"/>
        </w:rPr>
        <w:t>اللغة</w:t>
      </w:r>
      <w:bookmarkEnd w:id="10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و سعى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الخطأ و هو ضد الصواب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9069484_2142443653"/>
      <w:bookmarkStart w:id="1040" w:name="_Toc421"/>
      <w:bookmarkEnd w:id="1039"/>
      <w:r>
        <w:rPr>
          <w:rtl w:val="true"/>
        </w:rPr>
        <w:t>الشرح</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تقاتلوا الخوارج بعدي فليس من طلب الحق فأخطأه كمن طلب الباطل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الإمام الخوارج و أباد خضراءهم في حياته و هو يوصي أن لا يقاتلوا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قتالهم فلأنهم مفسدون خارجون يهددون أمن الناس و ينشرون الفوضى و الذعر في أركان الدولة فكان على ولي الأمر أن يقاتلهم لئلا يغتر بهم الجاهلون و يشتبه الأمر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نهيه عن قتالهم بعده فلأنهم سيمثلون الشوكة الجارحة في عين الحكم الأموي و هو حكم ظالم فيجب أن لا يستقر و لا يرتاح فينشغل بهم عن الشيعة و ملاحقتهم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حروب الخوارج للحكم الأموي أضعفته كثيرا و أغرت به الكثيرين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فإن الخوارج و إن كانوا في نهجهم الفكري على ضلال و انحراف لكنهم أقل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خطرا من معاوية و أصحابه ففي حين أن الخوارج كانوا يطلبون الحق و لكنهم أخطئوا فيه فإن معاوية كان يطلب الباطل و يسعى له و قد كان له من القوة و السلطة ما يدرك به ذلك و قد أدركه حيث تولى أمر الخلافة و هو ليس من أهلها، فهو يطلبها و يعلم أنه على باطل لأنه ليس من أهلها و لا تحل لطليق مثله</w:t>
      </w:r>
      <w:r>
        <w:rPr>
          <w:rFonts w:eastAsia="Amiri" w:cs="Amiri" w:ascii="Amiri" w:hAnsi="Amiri"/>
          <w:color w:val="111111"/>
          <w:sz w:val="28"/>
          <w:szCs w:val="28"/>
          <w:rtl w:val="true"/>
          <w:lang w:bidi="ar-SA"/>
        </w:rPr>
        <w:t xml:space="preserve">.. </w:t>
      </w:r>
      <w:bookmarkStart w:id="1041" w:name="pg15548_229017"/>
    </w:p>
    <w:p>
      <w:pPr>
        <w:pStyle w:val="Heading2"/>
        <w:numPr>
          <w:ilvl w:val="1"/>
          <w:numId w:val="1"/>
        </w:numPr>
        <w:rPr/>
      </w:pPr>
      <w:bookmarkStart w:id="1042" w:name="__RefHeading___Toc9069486_2142443653"/>
      <w:bookmarkStart w:id="1043" w:name="_Toc422"/>
      <w:bookmarkEnd w:id="1041"/>
      <w:bookmarkEnd w:id="1042"/>
      <w:r>
        <w:rPr/>
        <w:t>62</w:t>
      </w:r>
      <w:r>
        <w:rPr>
          <w:rtl w:val="true"/>
        </w:rPr>
        <w:t xml:space="preserve"> - </w:t>
      </w:r>
      <w:r>
        <w:rPr>
          <w:rtl w:val="true"/>
        </w:rPr>
        <w:t>و من كلام له عليه السلام</w:t>
      </w:r>
      <w:bookmarkEnd w:id="1043"/>
    </w:p>
    <w:p>
      <w:pPr>
        <w:pStyle w:val="Heading3"/>
        <w:numPr>
          <w:ilvl w:val="2"/>
          <w:numId w:val="1"/>
        </w:numPr>
        <w:rPr/>
      </w:pPr>
      <w:bookmarkStart w:id="1044" w:name="__RefHeading___Toc9069488_2142443653"/>
      <w:bookmarkStart w:id="1045" w:name="_Toc423"/>
      <w:bookmarkEnd w:id="1044"/>
      <w:r>
        <w:rPr>
          <w:rtl w:val="true"/>
        </w:rPr>
        <w:t>اشارة</w:t>
      </w:r>
      <w:bookmarkEnd w:id="1045"/>
    </w:p>
    <w:p>
      <w:pPr>
        <w:pStyle w:val="BookText"/>
        <w:rPr/>
      </w:pPr>
      <w:r>
        <w:rPr>
          <w:rFonts w:ascii="Amiri" w:hAnsi="Amiri" w:eastAsia="Amiri" w:cs="Amiri"/>
          <w:color w:val="111111"/>
          <w:sz w:val="28"/>
          <w:sz w:val="28"/>
          <w:szCs w:val="28"/>
          <w:rtl w:val="true"/>
          <w:lang w:bidi="ar-SA"/>
        </w:rPr>
        <w:t xml:space="preserve">لما خوّف من الغيلة و إنّ عليّ من اللّه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حصينة، فإذا جاء يومي انفرجت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و أسلمتني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فحينئذ لا يطيش 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9069490_2142443653"/>
      <w:bookmarkStart w:id="1047" w:name="_Toc424"/>
      <w:bookmarkEnd w:id="1046"/>
      <w:r>
        <w:rPr>
          <w:rtl w:val="true"/>
        </w:rPr>
        <w:t>اللغة</w:t>
      </w:r>
      <w:bookmarkEnd w:id="10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ما يستتر به من درع و ترس، الوقاية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المنيعة، المحكمة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تركتني و شأني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 لم يصب هدفه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9069492_2142443653"/>
      <w:bookmarkStart w:id="1049" w:name="_Toc425"/>
      <w:bookmarkEnd w:id="1048"/>
      <w:r>
        <w:rPr>
          <w:rtl w:val="true"/>
        </w:rPr>
        <w:t>الشرح</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 من اللّه جنة حصينة فإذا جاء يومي انفرجت عني و أسلمتني فحينئذ لا يطيش السهم و لا يبرأ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قالها ردا على من خوّفه الغيلة إذ كان أعداؤه كثيرون و كان بعضهم يجهر بعدائه بل يسمعه بعض 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عليه السلام إن هناك عناية إلهية تحفظني و تمنع وصول الأسباب القاتلة إليّ و لا يقدر أحد من اغتيالي أو النيل مني و قد كان عليه السلام في الصفوف الأولى </w:t>
      </w:r>
    </w:p>
    <w:p>
      <w:pPr>
        <w:pStyle w:val="BookText"/>
        <w:rPr/>
      </w:pPr>
      <w:r>
        <w:rPr>
          <w:rFonts w:ascii="Amiri" w:hAnsi="Amiri" w:eastAsia="Amiri" w:cs="Amiri"/>
          <w:color w:val="111111"/>
          <w:sz w:val="28"/>
          <w:sz w:val="28"/>
          <w:szCs w:val="28"/>
          <w:rtl w:val="true"/>
          <w:lang w:bidi="ar-SA"/>
        </w:rPr>
        <w:t>للمجاهدين، كان يقذف بنفسه في وسط المعارك و يخوض الحروب مع الأبطال و الفرسان و أصحاب الشجاعة فلا يعود إلا مظفرا منتصرا و نظرة سريعة إلى حروب الإسلام و معاركه في أيام الرسول تجد عليا بطلها غير المنازع و فارسها غير المدافع فقد كانت العناية الإلهية تحرسه و توفر له أسباب الحماية و لكل واحد من الناس حماية خاصة تدفع عنه الموت طالما أنه بعد الموت لم يأت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فإذا جاء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تخلّت هذه الحماية عني و ابتعدت عن ساحتي فنفذت أسباب الموت إليّ و استطاعت أن تؤثر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تسقط و سائط الدفاع و تنهار يسهل الغزو و الدخول و التأثير، عندها يدخل الموت و ينهي هذه الحياة و تقع إصابته في الصميم صائبة في الهدف التي أرادته و توجهت نحوه و لا يكون فيها زلل أو انحراف و لا شفاء من جرح يصيبه سهم المنون</w:t>
      </w:r>
      <w:r>
        <w:rPr>
          <w:rFonts w:eastAsia="Amiri" w:cs="Amiri" w:ascii="Amiri" w:hAnsi="Amiri"/>
          <w:color w:val="111111"/>
          <w:sz w:val="28"/>
          <w:szCs w:val="28"/>
          <w:rtl w:val="true"/>
          <w:lang w:bidi="ar-SA"/>
        </w:rPr>
        <w:t xml:space="preserve">.. </w:t>
      </w:r>
      <w:bookmarkStart w:id="1050" w:name="pg15548_229019"/>
    </w:p>
    <w:p>
      <w:pPr>
        <w:pStyle w:val="Heading2"/>
        <w:numPr>
          <w:ilvl w:val="1"/>
          <w:numId w:val="1"/>
        </w:numPr>
        <w:rPr/>
      </w:pPr>
      <w:bookmarkStart w:id="1051" w:name="__RefHeading___Toc9069494_2142443653"/>
      <w:bookmarkStart w:id="1052" w:name="_Toc426"/>
      <w:bookmarkEnd w:id="1050"/>
      <w:bookmarkEnd w:id="1051"/>
      <w:r>
        <w:rPr/>
        <w:t>63</w:t>
      </w:r>
      <w:r>
        <w:rPr>
          <w:rtl w:val="true"/>
        </w:rPr>
        <w:t xml:space="preserve"> - </w:t>
      </w:r>
      <w:r>
        <w:rPr>
          <w:rtl w:val="true"/>
        </w:rPr>
        <w:t>و من خطبة له عليه السلام</w:t>
      </w:r>
      <w:bookmarkEnd w:id="1052"/>
    </w:p>
    <w:p>
      <w:pPr>
        <w:pStyle w:val="Heading3"/>
        <w:numPr>
          <w:ilvl w:val="2"/>
          <w:numId w:val="1"/>
        </w:numPr>
        <w:rPr/>
      </w:pPr>
      <w:bookmarkStart w:id="1053" w:name="__RefHeading___Toc9069496_2142443653"/>
      <w:bookmarkStart w:id="1054" w:name="_Toc427"/>
      <w:bookmarkEnd w:id="1053"/>
      <w:r>
        <w:rPr>
          <w:rtl w:val="true"/>
        </w:rPr>
        <w:t>اشارة</w:t>
      </w:r>
      <w:bookmarkEnd w:id="1054"/>
    </w:p>
    <w:p>
      <w:pPr>
        <w:pStyle w:val="BookText"/>
        <w:rPr/>
      </w:pPr>
      <w:r>
        <w:rPr>
          <w:rFonts w:ascii="Amiri" w:hAnsi="Amiri" w:eastAsia="Amiri" w:cs="Amiri"/>
          <w:color w:val="111111"/>
          <w:sz w:val="28"/>
          <w:sz w:val="28"/>
          <w:szCs w:val="28"/>
          <w:rtl w:val="true"/>
          <w:lang w:bidi="ar-SA"/>
        </w:rPr>
        <w:t xml:space="preserve">يحذر من فتنة الدنيا ألاّ إنّ الدّنيا دار لا يسلم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إلاّ فيها، و لا ينجى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كان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بها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أخذوه منها لها أخرجوا منه و حوسبوا عليه، و ما أخذوه منها لغيرها قدموا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أقاموا فيه، فإنّها عند ذوي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 ، بينا تراه سابغا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زائدا حتّى نقص</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9069498_2142443653"/>
      <w:bookmarkStart w:id="1056" w:name="_Toc428"/>
      <w:bookmarkEnd w:id="1055"/>
      <w:r>
        <w:rPr>
          <w:rtl w:val="true"/>
        </w:rPr>
        <w:t>اللغة</w:t>
      </w:r>
      <w:bookmarkEnd w:id="10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ينجى و يخلص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النجاة و هو الفوز و الخلاص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الاختبار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و الامتحان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 و أقبلوا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انقبض</w:t>
      </w:r>
      <w:r>
        <w:rPr>
          <w:rFonts w:eastAsia="IRNazanin" w:cs="IRNazanin"/>
          <w:color w:val="111111"/>
          <w:sz w:val="28"/>
          <w:szCs w:val="28"/>
          <w:rtl w:val="true"/>
          <w:lang w:bidi="fa-IR"/>
        </w:rPr>
        <w:t>.</w:t>
      </w:r>
    </w:p>
    <w:p>
      <w:pPr>
        <w:pStyle w:val="Heading3"/>
        <w:numPr>
          <w:ilvl w:val="2"/>
          <w:numId w:val="1"/>
        </w:numPr>
        <w:rPr/>
      </w:pPr>
      <w:bookmarkStart w:id="1057" w:name="__RefHeading___Toc9069500_2142443653"/>
      <w:bookmarkStart w:id="1058" w:name="_Toc429"/>
      <w:bookmarkEnd w:id="1057"/>
      <w:r>
        <w:rPr>
          <w:rtl w:val="true"/>
        </w:rPr>
        <w:t>الشرح</w:t>
      </w:r>
      <w:bookmarkEnd w:id="105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الدنيا دار لا يسلم منها إلا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من الدنيا و تنبيه منها بذكر بعض خصوصياتها و صفاتها لعل هذا الإنسان يتنبه إلى خطرها و أثرها فيبادر إلى علاجها و استصلاحها و السير على هدى اللّه و منهاجه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 عليه السلام أن السلامة من </w:t>
      </w:r>
    </w:p>
    <w:p>
      <w:pPr>
        <w:pStyle w:val="BookText"/>
        <w:rPr/>
      </w:pPr>
      <w:r>
        <w:rPr>
          <w:rFonts w:ascii="Amiri" w:hAnsi="Amiri" w:eastAsia="Amiri" w:cs="Amiri"/>
          <w:color w:val="111111"/>
          <w:sz w:val="28"/>
          <w:sz w:val="28"/>
          <w:szCs w:val="28"/>
          <w:rtl w:val="true"/>
          <w:lang w:bidi="ar-SA"/>
        </w:rPr>
        <w:t>عيوب الدنيا لا يكون إلا فيها أما باجتناب كل محرّم و ممنوع و في ذلك سلامة لهذا الإنسان رأسا و نجاة فورا، فمن لم يعص اللّه فقد سلم و أما أن يكون بالتوبة و العودة إلى اللّه و هذا أيضا فيها و لا يمكن أن يقع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ينجي بشيء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لسبب النجاة و الفوز و إن من عمل للدنيا و أراد النجاة بعمله فلا يوفق للنجاة و لا يدرك أسباب 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للدنيا ربما أدرك ذلك و فاز به و لكنه لا ينفعه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سعى وراء الجاه و السلطان و الحكم ربما أدرك ذلك و لكنه إذ أراد بذلك الزعامة لنفسها و الحكم لنفسه فقد خاب و لم يدرك أسباب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طلب المال و سعى له و كد و تعب من أجل أن يقال عنه أنه ثري غني فحسب فهذا المال لن ينفعه أو يحقق له الفوز و النجاة من النار و هكذا كل من سعى في الدنيا لأجل الدنيا فإنه لن يدرك النجاة و الفوز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ابتلى الناس بها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كلف به العباد و ما أصابهم من صعاب و شدائد أو منح و محن فإنما هي اختبار و امتحان لهذا العبد كي يرى صبره و إيمانه و مدى تحمّله و هل يقدر على الصمود أمام صعوبة الامتحان و هل ينجح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نعمة اللّه فيحمده عليها فلا يبطر و يعصي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إن كان عنده علم الغيب و يعلم ما يؤول إليه أمر هذا الإنسان من طاعة أو معصية لكنه يريد أن يقيم عليه الحجة الفعلية ليقطع عذره و يمنعه من توجيه السؤال لو ابتليت لصبرت و لو أعصيت لشكرت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أخذوه منها لها أخرجوا منه و حوسبوا عليه و ما أخذوه منها لغيرها قدموا عليه و أقاموا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ترغيب للعمل من أجل الآخرة و تزهيد و تبعيد عن العمل الذي يكون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جمع المال من الدنيا لأجل الدنيا زال عنه المال بموته و حوسب عليه لتقصيره في أخذه من غير حله أو لوضعه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السلطة و الحكم لأجل السلطة و الحكم و ليس للّه و من أجل إقامة حكم اللّه فهذا سوف يزول عنه الملك و السلطان إن حصل عليه ثم يحاسب عليه في الآخرة، و هكذا كل ما أخذ من الدنيا لأجل الدنيا فإن الإنسان سوف يخرج منه و يتركه رغما عنه و قهرا عن أنفه ثم يحاسب عليه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أخذ من الدنيا لأجل الآخرة فإنه يكون قد قدّمه أمامه و سوف يقدم عليه </w:t>
      </w:r>
    </w:p>
    <w:p>
      <w:pPr>
        <w:pStyle w:val="BookText"/>
        <w:rPr/>
      </w:pPr>
      <w:r>
        <w:rPr>
          <w:rFonts w:ascii="Amiri" w:hAnsi="Amiri" w:eastAsia="Amiri" w:cs="Amiri"/>
          <w:color w:val="111111"/>
          <w:sz w:val="28"/>
          <w:sz w:val="28"/>
          <w:szCs w:val="28"/>
          <w:rtl w:val="true"/>
          <w:lang w:bidi="ar-SA"/>
        </w:rPr>
        <w:t>وراءه و يتنعم به و يسرّ بلقائه، فمن طلب المال من أجل مساعدة الفقراء و المساكين و التخفيف عنهم فإن هذا سوف يلاقي في الآخرة نتيجة عمله و سيجزى به الجزاء الأوفى، نعيم مقيم و ظل ظليل و حور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عند ذوي العقول كفيء الظل بينا تراه سابغا حتى قلص و زائدا حتى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الدنيا بنظر أهل العقول و إنها عندهم كظل ما أسرع ما يزول فإنك تجد الظل صباحا يمتد طويلا إلى المغرب ثم تأتي الساعات القليلة فتمحو آثاره و لا تبقي له وجود و هكذا الدنيا سريعة المحور بينما العمر في ابتدائه طفولة لاهية و غير مسئولة فإذا بالشباب ثم المشيب ثم إلى القبر الحبيب و كما يقول الإمام في بعض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الساعات في اليوم و ما أسرع الأيام في الشهر و ما أسرع الشهور في السنة و ما أسرع السنين في العمر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إنني في يومي هذا أتذكر أول مجيئي إلى بلدي في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المرة الأولى التي ابتدأت فيها العمل فإنني كنت أصلي جماعة في مسجد نبي اللّه شيث و كان خلفي بضع عشر رجلا لم يبق منهم اليوم مخبر و إنني أجد قوتي قد انهارت و قد مر عليّ منذ ذلك التاريخ إلى كتابة هذه الكلمات ما يقارب ربع قرن من الزمن</w:t>
      </w:r>
      <w:r>
        <w:rPr>
          <w:rFonts w:eastAsia="Amiri" w:cs="Amiri" w:ascii="Amiri" w:hAnsi="Amiri"/>
          <w:color w:val="111111"/>
          <w:sz w:val="28"/>
          <w:szCs w:val="28"/>
          <w:rtl w:val="true"/>
          <w:lang w:bidi="ar-SA"/>
        </w:rPr>
        <w:t xml:space="preserve">... </w:t>
      </w:r>
      <w:bookmarkStart w:id="1059" w:name="pg15548_229022"/>
    </w:p>
    <w:p>
      <w:pPr>
        <w:pStyle w:val="Heading2"/>
        <w:numPr>
          <w:ilvl w:val="1"/>
          <w:numId w:val="1"/>
        </w:numPr>
        <w:rPr/>
      </w:pPr>
      <w:bookmarkStart w:id="1060" w:name="__RefHeading___Toc9069502_2142443653"/>
      <w:bookmarkStart w:id="1061" w:name="_Toc430"/>
      <w:bookmarkEnd w:id="1059"/>
      <w:bookmarkEnd w:id="1060"/>
      <w:r>
        <w:rPr/>
        <w:t>64</w:t>
      </w:r>
      <w:r>
        <w:rPr>
          <w:rtl w:val="true"/>
        </w:rPr>
        <w:t xml:space="preserve"> - </w:t>
      </w:r>
      <w:r>
        <w:rPr>
          <w:rtl w:val="true"/>
        </w:rPr>
        <w:t>و من خطبة له عليه السلام</w:t>
      </w:r>
      <w:bookmarkEnd w:id="1061"/>
    </w:p>
    <w:p>
      <w:pPr>
        <w:pStyle w:val="Heading3"/>
        <w:numPr>
          <w:ilvl w:val="2"/>
          <w:numId w:val="1"/>
        </w:numPr>
        <w:rPr/>
      </w:pPr>
      <w:bookmarkStart w:id="1062" w:name="__RefHeading___Toc9069504_2142443653"/>
      <w:bookmarkStart w:id="1063" w:name="_Toc431"/>
      <w:bookmarkEnd w:id="1062"/>
      <w:r>
        <w:rPr>
          <w:rtl w:val="true"/>
        </w:rPr>
        <w:t>اشارة</w:t>
      </w:r>
      <w:bookmarkEnd w:id="1063"/>
    </w:p>
    <w:p>
      <w:pPr>
        <w:pStyle w:val="BookText"/>
        <w:rPr/>
      </w:pPr>
      <w:r>
        <w:rPr>
          <w:rFonts w:ascii="Amiri" w:hAnsi="Amiri" w:eastAsia="Amiri" w:cs="Amiri"/>
          <w:color w:val="111111"/>
          <w:sz w:val="28"/>
          <w:sz w:val="28"/>
          <w:szCs w:val="28"/>
          <w:rtl w:val="true"/>
          <w:lang w:bidi="ar-SA"/>
        </w:rPr>
        <w:t xml:space="preserve">في المبادرة إلى صالح الأعمال فاتّقوا اللّه عباد اللّه، و بادروا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بأعمالكم، و ابتاعوا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يبقى لكم بما يزول عنكم، و ترحّلوا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جدّ 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استعدّوا للموت فقد أظلّكم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كونوا قوما صيح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علموا أنّ الدّنيا ليست لهم بدار فاستبدلوا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سبحانه لم يخلقكم عبثا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يترككم 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بين أحدكم و بين الجنّة أو النّار إلاّ الموت أن ينزل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غاية تنقصها اللّحظة، و تهدمها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لجديرة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بقصر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غائبا يحدوه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 النّهار، لحريّ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بسرعة الأوبة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قادما يقدم بالفوز أو الشّقوة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لمستحقّ لأفضل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ما تحرزون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أنفسكم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فاتّقى عبد ربّه، نصح نفسه، و قدّم توبته، و غلب شهوته، فإنّ أجله مستور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أمله خادع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الشّيطان موكّل به، يزيّن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المعصية ليركبها، و يمنّيه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ليسوّفها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هجمت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أغفل ما يكون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لها حسرة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ذي غفلة أن يكون عمره عليه حجّة، و أن تؤدّيه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إلى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سبحانه أن يجعلنا و إيّاكم ممّن لا تبطره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و لا تقصّر به عن طاعة ربّه غاية، و لا تحلّ به بعد الموت ندامة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كآبة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1064" w:name="pg15548_229023"/>
    </w:p>
    <w:p>
      <w:pPr>
        <w:pStyle w:val="Heading3"/>
        <w:numPr>
          <w:ilvl w:val="2"/>
          <w:numId w:val="1"/>
        </w:numPr>
        <w:rPr/>
      </w:pPr>
      <w:bookmarkStart w:id="1065" w:name="__RefHeading___Toc9069506_2142443653"/>
      <w:bookmarkStart w:id="1066" w:name="_Toc432"/>
      <w:bookmarkEnd w:id="1064"/>
      <w:bookmarkEnd w:id="1065"/>
      <w:r>
        <w:rPr>
          <w:rtl w:val="true"/>
        </w:rPr>
        <w:t>اللغة</w:t>
      </w:r>
      <w:bookmarkEnd w:id="10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الأجل وقت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الترحل و هو الانتقال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حثثتم و أزعجتم إلى الرحيل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منكم حتى ألقى بظله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أبدل الشيء إذا أخذ عوضا عنه و بادله أخذ منه مثل ما أعطاه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بما لا فائدة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تنقضها و تسقطها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خليقة به و أهل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قلتها و صغرها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لحقيق، و جدير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السعادة، الشدة و العسر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هيأته و أعددته من 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الزاد و هو ما يأخذه المسافر من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تحفظون و تصونون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المغطى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به و احتال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يزخرف و يحسّن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يرغبه في الأمر الباطل كذبا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انتهى إليه بغتة على غفلة منه، أسرع دخوله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bookmarkStart w:id="1067" w:name="pg15548_229024"/>
    </w:p>
    <w:p>
      <w:pPr>
        <w:pStyle w:val="BookText"/>
        <w:rPr/>
      </w:pPr>
      <w:bookmarkEnd w:id="1067"/>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التهلف و التأسف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ندم إذا حزن و أسف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9069508_2142443653"/>
      <w:bookmarkStart w:id="1069" w:name="_Toc433"/>
      <w:bookmarkEnd w:id="1068"/>
      <w:r>
        <w:rPr>
          <w:rtl w:val="true"/>
        </w:rPr>
        <w:t>الشرح</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و بادروا آجالكم 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عليه السلام بتقوى اللّه و الاحتراز من معصيته و باعتبار أن الموت يأتي مسرعا و قد يأتي فجأة فأمرنا بأن نسبقه بأعمالنا بأن نسارع إليها و نجعل الموت نصب أعيننا و نبني على أننا و إياه في سباق فهو يريد أن يسبقنا بالقضاء علينا و الانتهاء منها و نحن نريد أن نسبقه بالأعمال الصالحة و الخيرات و المبرات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ابتاعوا ما يبقى لكم بما يزول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الآخرة بهذه الدنيا و اجعلوا زينة الدنيا و ما فيها عوضا عن الآخرة فإن الدنيا فانية زائلة غير باقية فإذا باعها الإنسان و اشترى الآخرة فقد ربح الخلود و البقاء و النعيم المقيم و بيع الدنيا الفانية ليربح الآخرة إنما يكون بطاعة اللّه و التزام أمره سواء كان في الكلمة أو الموقف في السياسة أو الاقتصاد أو في أي مجال من مجالات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ترحلوا فقد جد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تأهبوا و خذوا زادكم معكم فإنكم بعنف و على عجل تساقون نحو الموت و من قطع المسافة بإزعاج كان لا بد له من الزاد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استعدوا للموت فقد أظلكم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هيئوا العدة لمقابلة الموت الذي هو فوق رؤوسكم لا تدرون متى يختطفكم و يحطّ بثقله عليكم و السلاح الذي يواجه به الموت و ينتصر الإنسان به عليه هو سلاح الإيمان باللّه و رسوله و الأئمة من أهل بيت نبيه و العمل بكل ما أمر و الوقوف عما نهى، بسلاح الإيمان و الالتزام ينتصر الإنسان على الموت كما قال أمير المؤمنين عليه السلام عند ما سقط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الكلمة التي تعبّر عن الانتصار على الموت و الحياة الدنيا و كل مشاكلها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قوما صيح بهم فانتبهوا و علموا أن الدنيا ليست لهم بدار فاستبدلوا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من الذين نودي عليهم فأيقظهم النداء و أسمعهم الحق صوته فانتبهوا لأنفسهم و تيقظوا لها </w:t>
      </w:r>
    </w:p>
    <w:p>
      <w:pPr>
        <w:pStyle w:val="BookText"/>
        <w:rPr/>
      </w:pPr>
      <w:r>
        <w:rPr>
          <w:rFonts w:ascii="Amiri" w:hAnsi="Amiri" w:eastAsia="Amiri" w:cs="Amiri"/>
          <w:color w:val="111111"/>
          <w:sz w:val="28"/>
          <w:sz w:val="28"/>
          <w:szCs w:val="28"/>
          <w:rtl w:val="true"/>
          <w:lang w:bidi="ar-SA"/>
        </w:rPr>
        <w:t>فإن العاقل إذا تحرك عقله توجه نحو الخير و الهدى و إذا انتبه علم أن الدنيا فانية زائلة فبحث عن البقاء و الخلود و لن يجد ذلك إلا في رحاب اللّه و طاعته فإن عاقبته جنة خالدا فيها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لم يخلقكم عبثا و لم يترككم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يخلق هذا الإنسان للهو و اللعب و الأمور الباطلة بل خلقه من أجل هدف عظيم كبير و هو تكامله و صلاحه و قد استنكر اللّه هذه المقولة بقوله</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إنه لم يتركنا بدون تكليف في الدنيا بل أرسل إلينا الرسل و أنزل الكتب و بيّن لنا ما هو المطلوب منا و ما هو الواجب علينا، إنه سبحانه كلفنا بتكاليف و التكليف تشريف حيث أخرجنا به من زاوية الحيوانات إلى كرامة الإنسان و شرفه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بين أحدكم و بين الجنة أو النار إلا الموت أن ينزل به و إن غاية تنقصها اللحظة و تهدمها الساعة لجديرة بقصر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منا يتحدد مصيره بعد عبور هذا الحاجز المعبر عنه بالموت فإن هذه المحطة تحتوي على بابين باب إلى الجنة و الآخر إلى النار فما بين المطيع للّه و العامل بأمره إلا أن يقطع هذا الجسر المعبر عنه بالموت حتى يدخل إلى جنة النعيم و ما بين العاصي و النار إلا أن يقطع نفس هذا الجسر ليدخل عذاب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إلى قصر عمر الإنسان في الدنيا و إن الحياة هي أنفاس المرء و لحظاته كناية عن سرعة أيام الإنسان في الدنيا و عدم استقراره بها و بالنهاية تهدمه ساعات الموت و من كانت حياته بهذه السرعة من الانقضاء و الزوال يجب أن يتنبه لها و يستعد لما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غائبا يحدوه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النهار لحري بسرعة 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الموت الذي هو غائب عنا يسوقه إلينا الليل و النهار فكلما مضى ليل أو نهار قرب الموت منا و هكذا و ما أسرع ما يصلان به إلينا، إنه سيعود إلينا بسرعة الليل و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قادما يقدم بالفوز أو الشقوة لمستحق لأفضل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الموت عند ما يقدم علينا و يحل بنا سوف يحمل معه أحد أمرين إما الفوز بالجنة أو الشقاء بالنار فمثل هذا القادم علينا يحتاج إلى استعداد له و إعداد بأشد ما يكون الاستعداد و الإعداد و أفضل عدة هي الإيمان و العمل الصالح و حسن الظن باللّه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فتزودوا في الدنيا من الدنيا ما تحرزون به أنفسكم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عليه السلام أن يتزود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منا و نحن في الدنيا أحياء أن نتزود منها بما فيها من خيرات و حسنات ما نحفظ به أنفسنا غدا من النار و من عذاب الملك الجبار فإن في الدنيا كثير من الأعمال التي بها يحفظ الإنسان نفسه يوم القيامة من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فاتقى عبد ربه، نصح نفسه و قدم توبته، و غلب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مفردات الزاد التي أمرنا عليه السلام بها و هي تقوى اللّه باجتناب معاصيه و العمل بأوامره و طاعته في كل صغيرة و كبيرة و نصح النفس هو توخي الخير لها و كل ما يقربها نحو اللّه من أعمال البر و الصدقات و البعد عن الفساد و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تقديم التوبة قبل الموت من جملة الزاد و التوبة تعني الرجوع إلى اللّه و العودة إليه و هي واجبة عند التمرد و العصيان و قبل حلول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غلبته لشهوته فهو أن لا يطيع نفسه فيما تشتهي و ترغب و النفس ترغب في ترك التكليف لأنه يحللها من كل التزام ففي حين أن الصلاة و الصوم و الحج و غيرها تكاليف و هي موجبة لشيء من التعب فإن النفس تريد الراحة منها و التحلل من الالتزام بها و من غلب شهوته قام بالواجبات و ترك المحرمات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أجله مستور عنه و أمله خادع له و الشيطان موكل به يزيّن له المعصية ليركبها و يمنيه التوبة ليسوفها إذا هجمت منيته عليه أغفل ما يكون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جملة أمور أولها أن وقت موت الإنسان مطوي عنه لا يعلمه إلا علام الغيوب و إذا كان الأجل مستورا فيجب على الإنسان أن يكون دائما على طاعة اللّه لئلا يأتيه الموت و هو على أمر يكرهه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أمل الإنسان في الحياة و ما فيها من شباب و مال و قوة يخدع الإنسان و يجعله يعتد بهذه الأمور و يسوف عمل الخير و يؤخر في أعمال البر و هذه سيئة الأمل الخادع الذي يضل الإنسان و يحرفه عن الطاعة إلى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الشيطان يجري من ابن آدم مجرى الدم في العروق كما في الحديث يأخذ في الوسوسة لهذا الإنسان و يزين له المعصية بأنها لذيذة و طيبة و إن في العمر سعة بعد ذلك يرمّم ما هدم و يصلح ما فسد و يتوب إلى اللّه و يرجع فيكون قد أدرك لذة الدنيا و نعيمها و الآخرة و نعيمها و لكن هذا الإنسان قد تدركه منيته قبل توبته فيخسر الآخرة و ذلك هو الخسران المبين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لها حسرة على كل ذي غفلة أن يكون عمره عليه حجة و أن تؤديه أيامه إلى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تحسّر عليه السلام و تأسف على كل إنسان غافل عن التوبة و عما ينفعه و يقربه من </w:t>
      </w:r>
    </w:p>
    <w:p>
      <w:pPr>
        <w:pStyle w:val="BookText"/>
        <w:rPr/>
      </w:pPr>
      <w:r>
        <w:rPr>
          <w:rFonts w:ascii="Amiri" w:hAnsi="Amiri" w:eastAsia="Amiri" w:cs="Amiri"/>
          <w:color w:val="111111"/>
          <w:sz w:val="28"/>
          <w:sz w:val="28"/>
          <w:szCs w:val="28"/>
          <w:rtl w:val="true"/>
          <w:lang w:bidi="ar-SA"/>
        </w:rPr>
        <w:t>اللّه لأن عمره يكون حجة عليه فإن اللّه أعطاه العمر ليؤدي الطاعة فإذا به يؤدي المعصية فبدلا من أن يشهد عمره له يشهد عليه و تكون أيامه المملوءة بالمعصية و التمرد مؤدية به إلى العذاب و الشقاء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سبحانه أن يجعلنا و إياكم ممن لا تبطره نعمة و لا تقصر به عن طاعة ربه غاية و لا تحل به بعد الموت ندامة و لا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له و للحاضرين و نسأل اللّه أن نكون مشمولين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 لا تبطره نعمة أي لا تكون النعمة من مال أو جاه أو أولاد سببا للانحراف و الطغيان فنستعلي بها على عباد اللّه أو نمارس بها الظلم أو نستعملها في الحرام فإن كثيرا ممن أنعم اللّه عليهم قد حولوا نعمه إلى وسائط للمعصية و التمرد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تكون أي غاية أو هدف أو أمر مهم ينظر إليه الإنسان أن لا يكون ذلك من أسباب التقصير في طاعة اللّه بل تكون طاعة اللّه هي المقدمة على كل غاية مهما كانت تلك الغاية محبوبة أو مرغوبة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يحل بعد الموت به و بنا حزن أو يلحقنا ندم بأن نكون من أصحاب الجنة و لا نكون من أصحاب النار فإن أصحاب النار هم النادمون المحزونون</w:t>
      </w:r>
      <w:r>
        <w:rPr>
          <w:rFonts w:eastAsia="Amiri" w:cs="Amiri" w:ascii="Amiri" w:hAnsi="Amiri"/>
          <w:color w:val="111111"/>
          <w:sz w:val="28"/>
          <w:szCs w:val="28"/>
          <w:rtl w:val="true"/>
          <w:lang w:bidi="ar-SA"/>
        </w:rPr>
        <w:t xml:space="preserve">.. </w:t>
      </w:r>
      <w:bookmarkStart w:id="1070" w:name="pg15548_229028"/>
    </w:p>
    <w:p>
      <w:pPr>
        <w:pStyle w:val="Heading2"/>
        <w:numPr>
          <w:ilvl w:val="1"/>
          <w:numId w:val="1"/>
        </w:numPr>
        <w:rPr/>
      </w:pPr>
      <w:bookmarkStart w:id="1071" w:name="__RefHeading___Toc9069510_2142443653"/>
      <w:bookmarkStart w:id="1072" w:name="_Toc434"/>
      <w:bookmarkEnd w:id="1070"/>
      <w:bookmarkEnd w:id="1071"/>
      <w:r>
        <w:rPr/>
        <w:t>65</w:t>
      </w:r>
      <w:r>
        <w:rPr>
          <w:rtl w:val="true"/>
        </w:rPr>
        <w:t xml:space="preserve"> - </w:t>
      </w:r>
      <w:r>
        <w:rPr>
          <w:rtl w:val="true"/>
        </w:rPr>
        <w:t>و من خطبة له عليه السلام</w:t>
      </w:r>
      <w:bookmarkEnd w:id="1072"/>
    </w:p>
    <w:p>
      <w:pPr>
        <w:pStyle w:val="Heading3"/>
        <w:numPr>
          <w:ilvl w:val="2"/>
          <w:numId w:val="1"/>
        </w:numPr>
        <w:rPr/>
      </w:pPr>
      <w:bookmarkStart w:id="1073" w:name="__RefHeading___Toc9069512_2142443653"/>
      <w:bookmarkStart w:id="1074" w:name="_Toc435"/>
      <w:bookmarkEnd w:id="1073"/>
      <w:r>
        <w:rPr>
          <w:rtl w:val="true"/>
        </w:rPr>
        <w:t>اشارة</w:t>
      </w:r>
      <w:bookmarkEnd w:id="107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مباحث لطيفة من العلم الإلهي الحمد للّه الّذي لم تسبق له حال حالا، فيكون أوّلا قبل أن يكون آخرا، و يكون ظاهرا قبل أن يكون باطنا؛ كلّ مسمّى بالوحدة غيره قليل، و كلّ عزيز غيره ذليل، و كلّ قويّ غيره ضعيف، و كلّ مالك غيره مملوك، و كلّ عالم غيره متعلّم، و كلّ قادر غيره يقدر و يعجز، و كلّ سميع غيره يصمّ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لطيف الأصوات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يصمّه كبيرها، و يذهب عنه ما بعد منها، و كلّ بصير غيره يعمى عن خفيّ الألوان و لطيف الأجسام، و كلّ ظاهر غيره باطن و كلّ باطن غيره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ما خلقه لتشديد سلطان، و لا تخوّف من عواقب زمان، و لا استعانة على 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شريك مكاثر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ضدّ منافر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خلائق مربوبون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عباد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يحلل في الأشياء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كائن، و لم ينأ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ما ابتدأ، و لا تدبير ما ذرأ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وقف به 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خلق، و لا ولجت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شبهة فيما قضى و قدّر، بل قضاء متقن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 محكم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 مبرم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المأمول مع النّقم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المرهوب مع النّعم</w:t>
      </w:r>
      <w:r>
        <w:rPr>
          <w:rFonts w:eastAsia="Amiri" w:cs="Amiri" w:ascii="Amiri" w:hAnsi="Amiri"/>
          <w:color w:val="111111"/>
          <w:sz w:val="28"/>
          <w:szCs w:val="28"/>
          <w:rtl w:val="true"/>
          <w:lang w:bidi="ar-SA"/>
        </w:rPr>
        <w:t xml:space="preserve">!. </w:t>
      </w:r>
      <w:bookmarkStart w:id="1075" w:name="pg15548_229029"/>
    </w:p>
    <w:p>
      <w:pPr>
        <w:pStyle w:val="Heading3"/>
        <w:numPr>
          <w:ilvl w:val="2"/>
          <w:numId w:val="1"/>
        </w:numPr>
        <w:rPr/>
      </w:pPr>
      <w:bookmarkStart w:id="1076" w:name="__RefHeading___Toc9069514_2142443653"/>
      <w:bookmarkStart w:id="1077" w:name="_Toc436"/>
      <w:bookmarkEnd w:id="1075"/>
      <w:bookmarkEnd w:id="1076"/>
      <w:r>
        <w:rPr>
          <w:rtl w:val="true"/>
        </w:rPr>
        <w:t>اللغة</w:t>
      </w:r>
      <w:bookmarkEnd w:id="10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صم إذا أصيب بالصمم و فقد السمع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لطيف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المنخفض منها الذي لا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 النظير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المثاور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المواثب و هو المحارب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المفتخر بالكثرة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الضد المنافر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يحاكم ضده في الرقعة و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مربوبون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ذليلون من دخر بمعنى 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يعجزه و يثقله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ولجت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اتقن الأمر إذا أحكمه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المبرم، المتقن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نقمة و هي العقوبة</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9069516_2142443653"/>
      <w:bookmarkStart w:id="1079" w:name="_Toc437"/>
      <w:bookmarkEnd w:id="1078"/>
      <w:r>
        <w:rPr>
          <w:rtl w:val="true"/>
        </w:rPr>
        <w:t>الشرح</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تسبق له حال حالا فيكون أوّلا قبل أن يكون آخرا و يكون ظاهرا قبل أن يكون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 تعالى منزّه عن الجسمية و المكانية و الزمانية لأن من يحتاج إلى هذه الأمور فهو الممكن و المخلوق و أما الخالق واجب الوجود فهو الذي أبدع هذه الأمور و هو الغني عنها و من هنا كان سبحانه و لم يكن زمان و لا مكان و لم يكن شيء في الوجود و جميع صفاته عين ذاته لا تتقدم عليه و لا تتأخر عنه و لا تتكثر بحسب الذات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له حال يتقدم بها على حال و ليس معنى كونه أولا أنه في وقت آخر يكون آخرا </w:t>
      </w:r>
    </w:p>
    <w:p>
      <w:pPr>
        <w:pStyle w:val="BookText"/>
        <w:rPr/>
      </w:pPr>
      <w:r>
        <w:rPr>
          <w:rFonts w:ascii="Amiri" w:hAnsi="Amiri" w:eastAsia="Amiri" w:cs="Amiri"/>
          <w:color w:val="111111"/>
          <w:sz w:val="28"/>
          <w:sz w:val="28"/>
          <w:szCs w:val="28"/>
          <w:rtl w:val="true"/>
          <w:lang w:bidi="ar-SA"/>
        </w:rPr>
        <w:t>أو يكون ظاهرا ثم يكون باطنا فإن هذا يستحيل في حقه لأنه يؤدي إلى الحدوث و اللّه منزه عن ذلك بل هو في نفس الوقت الذي يكون أولا يكون آخرا و في نفس الوقت الذي يكون ظاهرا يكون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أوليته أنه كان و لم يكن أحد معه و معنى آخريته أنه يبقى و يفنى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أنه ظاهر أي بيّن بآياته و علاماته فكل ما في الوجود يحكي عنه و ينطق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أنه باطن أي لا تدرك حقيقته أدق العقول و أعلمها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تفاسير للظاهر و الباطن كثيرة نرى الإعراض عنها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مسمى بالوحدة غيره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الواحد أقل الأعداد و أصغرها فإذا وصفت واحدا به و سميته به فقلت جاء واحد فهو تقليل له و تحقير، و أما بالنسبة للّه فالوحدة تعني الغنى و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الوحدة أنها العددية لأن اللّه ليس له ثاني، بل الوحدة تعني أنه متفرد في صفاته لا يشبهه أحد فهو واحد في الذات و في الصفات و كل ما يقع في الأوهام فهو منزه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عزيز غيره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العزيز و هو الممتنع بالأهل و السلطان و العشيرة و المال و غيرها من أمور الدنيا مهما كان عزيزا سيصرعه الموت إن نجا من مصائب الدنيا و محنها و ما يعترض طريقها و أما بالنسبة للّه فهو العزيز المطلق الذي لا يطرأ عليه شيء مما يذل أو يهين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قوي غيره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القوة نسبية و هي في البشر تسقط أمام الموت و الفناء بينما قوته هي القوة الحقيقية التي لا ضعف فيها و لا وهن يعتريها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مالك غيره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مالك من الناس مهما كان يحوي و يملك فهو مملوك للّه و تحت سلطانه لا يخرج عن إرادته و حكمه و اللّه وحده المالك المطلق الذي لا يعارضه في حكمه أحد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عالم غيره 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فالعلماء يتعلمون من بعضهم حتى يصبحوا كذلك و هم جميعا يتعلمون مما أفاض عليهم و أذن لهم فيه بينما هو سبحانه علمه عين ذاته العالم بكل شيء و المطلّع على كل شيء و لا يخفى عليه شيء بينما علوم الناس نسبية و تنتهي عند حدّ و تؤخذ ممن تقدم أو ممن هو أعلم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قادر غيره يقدر و 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اللّه من مخلوقاته يقدر على شيء و يعجز عن شيء آخر و يقوم بشيء و يستحيل في حق شيء أما هو سبحانه فلأن قدرته عين ذاته فهو القادر المطلق الذي لا يعجزه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سميع غيره يصم عن لطيف الأصوات و يصمه كبيرها و يذهب عنه ما بعد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له سمع يتوقف عند حد محدود من سماعه الأصوات و مهما كان سليما و صحيحا و فريدا فلن يدرك الأصوات الخفية كما إن الأصوات العالية تعطله عن السمع و تمنعه عنه فالصيحة إذا كانت عالية تصم الآذان و تفقد السمع لأن أدوات السمع لا تتحمل الضغط الشديد عليها كما إن الأصوات إذا خفيت عجز السمع عن إدراكها و إذا بعدت الأصوات عجز السمع عن التقاطها فهو يلتقط إلى مسافة معينة فإذا زادت لم يعد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اللّه فهو السميع لكل صوت مهما كان خفيا و لا يؤثر عليه صوت مهما كان قويا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بصير غيره يعمى عن خفي الألوان و لطيف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حاسة البصر عند غير اللّه لها حد محدود لا يمكن أن تتجاوزه، فهي خاضعة للإمكان و محدودة بحدوده فلا يرى الألوان في الظلمة و لا يرى ما دق و صغر من الأجسام و إنّ المكروبات أجسام لا يراها البصر و لا يقع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اللّه فهو البصير الذي لا يخفى عليه أمر يرى كل صغيرة و كبيرة بدون 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ظاهر غيره باطن و كل باطن غيره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إما أن تكون ظاهرة غير باطنة كما هي الحال في الإنسان و الحيوان و الأشياء التي نراها حولنا و تظهر لنا و للعيان و إما أن تكون باطنة ندرك آثارها كالحب و البغض و غيرها و إن كنا لا نراها و لا نحس بها عند الآخرين و إن كنا نحس بها كل في 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اللّه فإنه أظهر ما يكون و أخفى ما يكون ففي الوقت الذي يحكي وجوده كل ما في الكون و ينطق بذلك الوجود كل موجود في نفس الوقت يخفى لشدة ظهوره عن أعين الناس و لا تقدر العقول على الوقوف على كنه ذاته و استكشاف حقيقته فهو حي قادر عليم حكيم لأننا وجدنا الأحياء و أصحاب القدرة و العلماء و الحكماء</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ما خلقه لتشديد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عليه السلام أن يكون ما خلقه اللّه من أجل </w:t>
      </w:r>
    </w:p>
    <w:p>
      <w:pPr>
        <w:pStyle w:val="BookText"/>
        <w:rPr/>
      </w:pPr>
      <w:r>
        <w:rPr>
          <w:rFonts w:ascii="Amiri" w:hAnsi="Amiri" w:eastAsia="Amiri" w:cs="Amiri"/>
          <w:color w:val="111111"/>
          <w:sz w:val="28"/>
          <w:sz w:val="28"/>
          <w:szCs w:val="28"/>
          <w:rtl w:val="true"/>
          <w:lang w:bidi="ar-SA"/>
        </w:rPr>
        <w:t>غاية راجعة إليه و فائدة عائدة عليه فإنه سبحانه الغني المطلق من كل الجهات ليس في ذاته و لا في صفاته نقص و ذكر بعض ما يمكن أن يتصور كونه غاية ثم نفاه فلم يخلق سبحانه الخلق من أجل تقوية سلطانه و تشديده فإن أصحاب السلطان و القوة يدعّمون قوتهم بما يبنون و يعملون لأنهم ضعفاء السلطان و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تخوف من عواقب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ما خلق خوفا من غدر الزمان و نكباته كمن يجمع و يدخّر تخوفا من ساعات العسر و الحاجة و هذا إنما يجري في البشر الذين يحكمهم الإمكان و الضعف و تؤثر عليهم عوامل الزمان أما اللّه فهو الذي خلق الزمان و المكان و لا يؤثر فيه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استعانة على ند مثاور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ما خلق من أجل أن يستعين به على شبيه له محارب و مقاتل و جل اللّه أن يكون له نظير أو 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شريك مكاثر و لا ضد منافر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شريك يفتخر بما يملك و يفاخر اللّه فيما له حتى يخلق اللّه هذا الخلق ليكاثره به و يفتخر به عليه و يعدّد ما يملك أو يذكر 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له ضد يواجهه و يقف في وجهه و يفتخر عليه بجاهه و سلطانه حتى يخلق هذا الخلق فيعلو و يرتفع قدرا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خلائق مربوبون و عباد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موجود مخلوق للّه و كل مخلوق مملوك له و هو ربهم و هم له عباد أذلاء ضعفاء إما بالمقال أو بلسان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يحلل في الأشياء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كائن و لم ينأ عنها فيقال هو منها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يحلل في شيء من الأشياء فيكون مثلها و داخل في صميمها لأن الحلول يستلزم الجسمية و المشابهة و هو منزه عن ذلك كما إنه لم يبتعد عنها بحيث ينقطع حبل الاتصال بينه و بينها فنسلبه سلطانه عليها و علمه بها بل هو في نفس الوقت الذي يكون بعيدا فهو قريب بل أقرب من كل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يؤده خلق ما ابتدأ و لا تدبير ما 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يعجز أو يصاب بجهد و تعب من جراء ما خلق كما هي الحال عند البشر بل سبحانه بعلمه بالشيء و إرادته يتحقق المطلوب كما إنه لا يعجزه تدبير ما خلق من رزق له و تقدير حياة و ضبط نظام و قوام و استعداد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وقف به عجز عما خلق و لا ولجت عليه شبهة فيما قضى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يعجز عما خلق بل بكلمة كن التي لم يكن هناك أخصر منها كان ما كان من مخلوقات و كائنات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إنه لم تدخل عليه شبهة فيما قضى من أمر أو قدر من تدبير لأن الشبهة تكون </w:t>
      </w:r>
    </w:p>
    <w:p>
      <w:pPr>
        <w:pStyle w:val="BookText"/>
        <w:rPr/>
      </w:pPr>
      <w:r>
        <w:rPr>
          <w:rFonts w:ascii="Amiri" w:hAnsi="Amiri" w:eastAsia="Amiri" w:cs="Amiri"/>
          <w:color w:val="111111"/>
          <w:sz w:val="28"/>
          <w:sz w:val="28"/>
          <w:szCs w:val="28"/>
          <w:rtl w:val="true"/>
          <w:lang w:bidi="ar-SA"/>
        </w:rPr>
        <w:t>وليدة الجهل و عدم وضوح الرؤية و اللّه سبحانه العالم المطلق انكشفت له دقائق الأمور و جليلها، عظيمها و حقيرها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قضاء متقن و علم محكم و أمر 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قضاه و أوجده في مكانه كان يسير وفق ما رسم له من دور و حركة في دقة و نظام و حكمة بل الأمور لديه منكشفة و هو خالقها في أمر محكم متقن لا نقص فيه أو خلل يعتريه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المأمول مع النقم المرهوب مع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قاعدة إيمانية و هي أن اللّه مع شدة نقمته و عذابه هو المأمول لكل خير و رحمة كما إنه مع النعم و المنح و العطايا يجب أن يرهبه الإنسان و يخاف من سطواته و نقماته، فمع وجود النقمة الفعلية هناك أمل فيه كبير بالرحمة و رفع العذاب، و مع وجود النعم الفعلية هناك خوف و حذر من نزعها عن هذا الإنسان و تبديلها بعذاب و عقاب</w:t>
      </w:r>
      <w:r>
        <w:rPr>
          <w:rFonts w:eastAsia="Amiri" w:cs="Amiri" w:ascii="Amiri" w:hAnsi="Amiri"/>
          <w:color w:val="111111"/>
          <w:sz w:val="28"/>
          <w:szCs w:val="28"/>
          <w:rtl w:val="true"/>
          <w:lang w:bidi="ar-SA"/>
        </w:rPr>
        <w:t xml:space="preserve">. </w:t>
      </w:r>
      <w:bookmarkStart w:id="1080" w:name="pg15548_229034"/>
    </w:p>
    <w:p>
      <w:pPr>
        <w:pStyle w:val="Heading2"/>
        <w:numPr>
          <w:ilvl w:val="1"/>
          <w:numId w:val="1"/>
        </w:numPr>
        <w:rPr/>
      </w:pPr>
      <w:bookmarkStart w:id="1081" w:name="__RefHeading___Toc9069518_2142443653"/>
      <w:bookmarkStart w:id="1082" w:name="_Toc438"/>
      <w:bookmarkEnd w:id="1080"/>
      <w:bookmarkEnd w:id="1081"/>
      <w:r>
        <w:rPr/>
        <w:t>66</w:t>
      </w:r>
      <w:r>
        <w:rPr>
          <w:rtl w:val="true"/>
        </w:rPr>
        <w:t xml:space="preserve"> - </w:t>
      </w:r>
      <w:r>
        <w:rPr>
          <w:rtl w:val="true"/>
        </w:rPr>
        <w:t>و من كلام له عليه السلام</w:t>
      </w:r>
      <w:bookmarkEnd w:id="1082"/>
    </w:p>
    <w:p>
      <w:pPr>
        <w:pStyle w:val="Heading3"/>
        <w:numPr>
          <w:ilvl w:val="2"/>
          <w:numId w:val="1"/>
        </w:numPr>
        <w:rPr/>
      </w:pPr>
      <w:bookmarkStart w:id="1083" w:name="__RefHeading___Toc9069520_2142443653"/>
      <w:bookmarkStart w:id="1084" w:name="_Toc439"/>
      <w:bookmarkEnd w:id="1083"/>
      <w:r>
        <w:rPr>
          <w:rtl w:val="true"/>
        </w:rPr>
        <w:t>اشارة</w:t>
      </w:r>
      <w:bookmarkEnd w:id="1084"/>
    </w:p>
    <w:p>
      <w:pPr>
        <w:pStyle w:val="BookText"/>
        <w:rPr/>
      </w:pPr>
      <w:r>
        <w:rPr>
          <w:rFonts w:ascii="Amiri" w:hAnsi="Amiri" w:eastAsia="Amiri" w:cs="Amiri"/>
          <w:color w:val="111111"/>
          <w:sz w:val="28"/>
          <w:sz w:val="28"/>
          <w:szCs w:val="28"/>
          <w:rtl w:val="true"/>
          <w:lang w:bidi="ar-SA"/>
        </w:rPr>
        <w:t xml:space="preserve">في تعليم الحرب و المقاتلة و المشهور أنه قاله لأصحابه ليلة الهرير أو أول اللقاء بصفين معاشر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استشعروا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تجلببوا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النّواجذ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أنبى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للسّيوف عن الهام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أكملوا الّلأمة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قلقلوا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في أغمادها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الحظوا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اطعنوا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نافحوا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وصلوا السّيوف بالخطا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اعلموا أنّكم بعين اللّه، و مع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فعاودوا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استحيوا من الفرّ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طيبوا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أنفسكم نفسا، و أمشوا إلى الموت مشيا سجحا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عليكم بهذا السّواد الأعظم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فاضربوا ثبجه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الشّيطان كامن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قدّم للوثبة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 و أخّر للنّكوص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فصمدا صمدا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عمود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الأعلون، و اللّه معكم، و لن يتركم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أعمالكم</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9069522_2142443653"/>
      <w:bookmarkStart w:id="1086" w:name="_Toc440"/>
      <w:bookmarkEnd w:id="1085"/>
      <w:r>
        <w:rPr>
          <w:rtl w:val="true"/>
        </w:rPr>
        <w:t>اللغة</w:t>
      </w:r>
      <w:bookmarkEnd w:id="10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معشر و هي الجماعة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استشعروا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الشعار و هو ما يلي الجسد من اللباس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تجلببوا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الجلباب و هو الثوب الواسع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 الوقار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هو الإمساك بالأسنان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ناجذ و هو أقصى الأضراس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نبا السيف إذا لم يقطع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هامة و هو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و تطلق على آلات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القلقلة و هو التحريك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غمد و هو جفن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 السيف إذا أخرجه من الغمد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بمؤخر العين عند الغضب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الطعن و هو الضرب و الوخز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عن اليمين و الشمال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ضاربوا و دفعوا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ظبة و هي طرف السيف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خطوة ما بين القدمين عند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و عودوا إلى حالتكم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الفرار، الهرب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كل ما يعيب الإنسان من قول أو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جمع عقب بالضم أي العاقبة أو على وزن كتف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الناس و جمهورهم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الفسطاط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المشدود بالأطناب و هي جمع طنب بضمتين حبل يشد به سرادق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شقه الأسفل</w:t>
      </w:r>
      <w:r>
        <w:rPr>
          <w:rFonts w:eastAsia="Amiri" w:cs="Amiri" w:ascii="Amiri" w:hAnsi="Amiri"/>
          <w:color w:val="111111"/>
          <w:sz w:val="28"/>
          <w:szCs w:val="28"/>
          <w:rtl w:val="true"/>
          <w:lang w:bidi="ar-SA"/>
        </w:rPr>
        <w:t xml:space="preserve">. </w:t>
      </w:r>
      <w:bookmarkStart w:id="1087" w:name="pg15548_229036"/>
    </w:p>
    <w:p>
      <w:pPr>
        <w:pStyle w:val="BookText"/>
        <w:rPr/>
      </w:pPr>
      <w:bookmarkEnd w:id="1087"/>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 و 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يتركم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ينقصكم</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9069524_2142443653"/>
      <w:bookmarkStart w:id="1089" w:name="_Toc441"/>
      <w:bookmarkEnd w:id="1088"/>
      <w:r>
        <w:rPr>
          <w:rtl w:val="true"/>
        </w:rPr>
        <w:t>الشرح</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استشعروا 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هذه الخطبة بعض الارشادات الحربية و التعاليم العسكرية و كذلك تحتوي على تقوية النفس معنويا حتى تكتمل القوتان العسكرية و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الخطاب إلى معسكره و صاهم أن يعيشوا الخشية و هي الخوف من اللّه لأن من خاف اللّه قام بأداء حقه و جهاد عدوه و لم يتهاون أو يتكاسل أو يفرّ، و من خاف من اللّه هانت عليه مصاعب الحياة و استطاع أن يطرد كل خوف من أي جهة و من أي شخص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تجلببوا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يكون الوقار شاملا في الحرب يعني ضبط الأعصاب و السيطرة عليها فلا تصاب بالاضطراب و يفقد صاحبها السيطرة عليها فإن ذلك يؤدي إلى اختلال في التوجه و عدم التركيز على المطلوب في تلك الساعات الصعبة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عضوا على النواجذ فإنه أنبى للسيوف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إما محمول على الحقيقة من أن العض على الأضراس الخلفية يوجب تصلب الجمجمة فلا يأخذ السيف منها مأخذه، أو كناية عن شدة الاهتمام بأمر الحرب و ترك الاضطراب و أن يفعل المحارب فعل المقهور الذي يريد أن يتخلص من قاهره و عدوه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أكملوا اللأمة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وزعوا آلات الحرب و لباسها على البدن كله كل واحدة في موقعها و مكانها المعدّ لها حتى لا يكون جزء من الجسد خاليا مما يجب أن يكون عليه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قلقلوا السيوف في أغمادها قبل 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حركوا السيوف و هي في الأغماد لتتأكدوا من سهولة إخراجها عند ما تحتاجون إلى إخراجها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الحظوا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نظرة الغضبان الذي ينظر بمؤخرة عينه احتقارا للمنظور و احتقانا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اطعنوا الشزر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يمينا و شمالا عن جانبيكم فإن ذلك يعم و يستطيع المحارب خلاله أن تأخذ يده مجالها برحابة و 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نافحوا بالظبا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الأعداء و ادفعوهم بأطراف السيوف قبل أن تختلطوا بهم و تقتربوا منهم فيمنعكم القرب من حرية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السيوف بالخطا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السيوف عن تناول الأعداء فلا تنتظروهم حتى يهجموا عليكم بل أنتم بادروا إلى القفز نحو العدو و تناوله و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بعين اللّه و مع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تسكين قلوبهم و إعطائهم الثقة و هذا من أهم الأمور و أفضلها أن يطمئن إلى أن اللّه يراه و يرعاه و يرضى عن سلوكه و الإمام يقول لهم إنكم تحت نظر اللّه و رعايته هو المطلع عليكم الناظر إليكم و من كان تحت نظر اللّه فاز و نجا ثم اتبع ذلك بإرشادهم و تذكيرهم إلى أنهم مع ابن عم رسول اللّه و لهذا الرجل موقعه و دوره و كل المسلمين يعرفون أنه القائم مقام النبي و إن الخلافة له و إن حربه كحرب رسول اللّه محقة مشروعة و إنه على المنهج الإلهي و إن عدوه عدو للّه و لرسوله و لكل رسالات الأنبياء، و عند ما تستشعر النفوس هذا المعنى و تقف عليه تحل فيها السكينة و تطمئن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فعاودوا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منكم فرّ لحالة ضعف أو تحيزتم إلى فئة أو انحرفتم لقتال فعودوا إلى الحرب و النزال و لا تستمروا على النكوص و الفرار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استحيوا من الفر فإنه عار في الأعقاب و نار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خوفهم من الفرار و الهروب من المعركة بأمرين عظيمين أحدهما في الدنيا و هو أنه يبقى سمة و علامة يعاب به الأولاد و الأحفاد فيكون الفار قد ترك لعقبه ميراثا قبيحا يخجلون به بين الناس و في المجتمع و يبقى يلاحقهم مدى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في الفرار من المعركة غضب اللّه و عذابه، فإن الفرار معصية كبيرة يستحق صاحبها النار لأنه يوهن قوة المجاهدين و يفت في عزائمهم و يقضي على معنوياتهم و من هنا كان جرما كبيرا يستحق به النار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طيبوا عن أنفسكم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اسخوا بأنفسكم و جودوا بها عن رضى و قناعة و حب و وطنوها على القتل و الشهادة فإنكم ستنالون أفضل الجزاء و أحسنه و يعوض عليكم خيرا مما تقدمون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امشوا إلى الموت مشيا سجحا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على الموت و اطلبوه طائعين راغبين فإن من يستسهل الموت و يسعى إليه برغبة يحقق المعجزات و ينال الفوز و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بهذا السواد الأعظم و الرواق المطنب فاضربوا ثبجه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لهم هذا الهدف المهم الذي يدير المعركة عند العدو و يوجهها و جهتها و كان معاوية قد أقام خيمة التف بها الناس و اجتمع حولها العسكر فأمر عليه السلام بالهجوم عليه فإن مركز القيادة إذا ضرب اختلت التوازنات عند الجيوش و تضعضعت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أن يهجموا على مجتمع الناس حيث خيمة معاوية هناك و ليضربوا وسطه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الشيطان كامن في كسره و قد قدم للوثبة يدا و أخّر للنكوص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عليهم بأن معاوية و سماه شيطانا لأنه مثلّ الشيطان في أفعاله و سلوكه و حكاه في جميع تصرفاته لأن الشيطان معاوية مختفي في جانبه ينتظر أحد أمرين فإن رأى ضعفا منكم هجم عليكم و طالكم بيده و أخذكم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رأى إنكم أقوياء و قد قهرتموه و غلبتموه فإنه على استعداد للهروب و الفرار ناجيا بنفسه و من يلحق به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فصمدا صمدا حتى ينجلي لكم عمود الحق و أنتم الأعلون و اللّه معكم و لن يتركم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بالصمود و الثبات و القتال من أجل حقهم حتى ينتصروا فينهزم معاوية و جنده و ينتصر الحق و أصحابه و أنتم الأعلون لأنكم أصحاب الحق الذين تقاتلون من أجل اللّه و في سبيله و اللّه معكم لأنكم معه و هو الذي ينزل نصره عليكم و لن ينقصكم شيئا من الثواب و الأجر على كل عمل تقومون به أو فعل تفعلونه</w:t>
      </w:r>
      <w:r>
        <w:rPr>
          <w:rFonts w:eastAsia="Amiri" w:cs="Amiri" w:ascii="Amiri" w:hAnsi="Amiri"/>
          <w:color w:val="111111"/>
          <w:sz w:val="28"/>
          <w:szCs w:val="28"/>
          <w:rtl w:val="true"/>
          <w:lang w:bidi="ar-SA"/>
        </w:rPr>
        <w:t xml:space="preserve">.. </w:t>
      </w:r>
      <w:bookmarkStart w:id="1090" w:name="pg15548_229039"/>
    </w:p>
    <w:p>
      <w:pPr>
        <w:pStyle w:val="Heading2"/>
        <w:numPr>
          <w:ilvl w:val="1"/>
          <w:numId w:val="1"/>
        </w:numPr>
        <w:rPr/>
      </w:pPr>
      <w:bookmarkStart w:id="1091" w:name="__RefHeading___Toc9069526_2142443653"/>
      <w:bookmarkStart w:id="1092" w:name="_Toc442"/>
      <w:bookmarkEnd w:id="1090"/>
      <w:bookmarkEnd w:id="1091"/>
      <w:r>
        <w:rPr/>
        <w:t>67</w:t>
      </w:r>
      <w:r>
        <w:rPr>
          <w:rtl w:val="true"/>
        </w:rPr>
        <w:t xml:space="preserve"> - </w:t>
      </w:r>
      <w:r>
        <w:rPr>
          <w:rtl w:val="true"/>
        </w:rPr>
        <w:t>و من كلام له عليه السلام</w:t>
      </w:r>
      <w:bookmarkEnd w:id="1092"/>
    </w:p>
    <w:p>
      <w:pPr>
        <w:pStyle w:val="Heading3"/>
        <w:numPr>
          <w:ilvl w:val="2"/>
          <w:numId w:val="1"/>
        </w:numPr>
        <w:rPr/>
      </w:pPr>
      <w:bookmarkStart w:id="1093" w:name="__RefHeading___Toc9069528_2142443653"/>
      <w:bookmarkStart w:id="1094" w:name="_Toc443"/>
      <w:bookmarkEnd w:id="1093"/>
      <w:r>
        <w:rPr>
          <w:rtl w:val="true"/>
        </w:rPr>
        <w:t>اشارة</w:t>
      </w:r>
      <w:bookmarkEnd w:id="109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انتهت إلى أمير المؤمنين عليه السلام أنباء 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رسول اللّه صلى اللّه عليه و آله و سلم،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قالت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منا أمير و منكم أمير؛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احتججتم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صلّى اللّه عليه و سلّم وصّى بأن يحسن إلى محسنهم، و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مسيئهم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هذا من الحجة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الإمامة فيهم لم تكن الوصيّة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ذا قالت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 صلى اللّه عليه و سلم،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بالشّجرة، و أضاعوا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9069530_2142443653"/>
      <w:bookmarkStart w:id="1096" w:name="_Toc444"/>
      <w:bookmarkEnd w:id="1095"/>
      <w:r>
        <w:rPr>
          <w:rtl w:val="true"/>
        </w:rPr>
        <w:t>اللغة</w:t>
      </w:r>
      <w:bookmarkEnd w:id="10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منتدى للأنصار كانوا يجتمعون فيه معمول من خوص النخيل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تحضيض و حث على الفعل و هي مركبة من هل 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احتججتم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أتيتم بالحجة عليهم و هي الدليل و البرهان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تخطاه و تجاوز عن سيئاته تركها و لم يؤاخذه بها</w:t>
      </w:r>
      <w:r>
        <w:rPr>
          <w:rFonts w:eastAsia="Amiri" w:cs="Amiri" w:ascii="Amiri" w:hAnsi="Amiri"/>
          <w:color w:val="111111"/>
          <w:sz w:val="28"/>
          <w:szCs w:val="28"/>
          <w:rtl w:val="true"/>
          <w:lang w:bidi="ar-SA"/>
        </w:rPr>
        <w:t xml:space="preserve">. </w:t>
      </w:r>
      <w:bookmarkStart w:id="1097" w:name="pg15548_229040"/>
    </w:p>
    <w:p>
      <w:pPr>
        <w:pStyle w:val="BookText"/>
        <w:rPr/>
      </w:pPr>
      <w:bookmarkEnd w:id="109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قبيلة عربية منها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أهملوها، أتلفوها و الضياع هو الهلاك</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9069532_2142443653"/>
      <w:bookmarkStart w:id="1099" w:name="_Toc445"/>
      <w:bookmarkEnd w:id="1098"/>
      <w:r>
        <w:rPr>
          <w:rtl w:val="true"/>
        </w:rPr>
        <w:t>الشرح</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احتججتم عليهم بأن رسول اللّه وصى بأن يحسن إلى محسنهم و يتجاوز عن مسيئهم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أنباء السقيفة و منطق أهلها بحيث أعطينا صورة وافية لا تخل بالمطلوب و لا تزرع الملل و السأم عند من يريد أخبارها و بعبارة موجزة تنسجم مع كلام الإمام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الأنصار في سقيفة بني ساعدة عند ما علموا بوفاة رسول اللّه و أرادوا أن يبايعوا أحدهم ليكون خليفة على المسلمين و لكن أبا بكر و عمر و عبد الرحمن بن عوف علموا بالاجتماع فتركوا النبي مسجى لم يتم تجهيزه و دفنه و دخلوا عليهم فأفسدوا عليهم خطتهم و حولوا الخلافة لصالح أبي بكر فبويع خليفة من قبل من كان في السقيفة و وصلت الأنباء إلى الإمام فكان منه هذا الحديث الذي رد فيه على الأنصار كما رد على قريش و ما احتجت فيه لصالحها عند ما حولت الخلافة لها دون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العزم من الأنصار أن يبايعوا سعد بن عبادة و كادت كلمتهم تجتمع على ذلك و إذا بأبي بكر و عمر و عبد الرحمن بن عوف يفاجؤهم فيسقط ما في أيديهم و يدب الخلاف فيما بينهم و يدور حوار يصل فيه ضعف الأنصار أن 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 هذا الأمر إلى الإمام فيقول في بيان فساد هذا الرأي لمن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احتججتم عليهم بأن رسول اللّه وصى بأن يحسن إلى محسنهم و يتجاوز عن مسيئهم و لكن المخاطبين لم يفهموا وجه الحجة في هذا الكلام العلوي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هذا من الحجة عليهم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مفسرا لهم و مفهما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الإمامة فيهم لم تكن الوصية بهم أي لو كان الحكم لهم و بيدهم السلطان لم يكونوا بحاجة إلى الوصية بهم فإن الناس تخاف ظلم السلطان و جوره فلو كان السلطان لهم فقد أمنوا الظلم فتنتفي الوصية بهم و لم يعد للوصية بهم من مبرر و لكن باعتبار أن النبي وصى بهم يدل ذلك على أنهم لا حظ لهم في الخلافة و لا تكون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الإمام و ما ذا قالت قريش و ما هي حجتها في انتزاع الخلافة لنفسها؟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بأنها شجرة الرسول فالرسول يرجع إليها و هو منها فيجب أن تعود إليها الفوائد و العوائد فقال 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 بأن رسول اللّه منهم و بهذه القرابة ربحوا الجولة على الأنصار و انتصروا عليهم و عادوا بالخلافة و لكنهم نسوا أن أهله أقرب إليه من جميع قريش بما فيهم من تولى الخلافة، فإن الإمام من أقرب الناس إلى رسول اللّه فهو ابن عمه و زوج الزهراء ابنته و والد ولديه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احتجت به قريش على الأنصار يحتج به عليها فإن كانت حجتها صحيحة في انتزاع الخلافة يجب أن تنتزع منها الخلافة، إنها احتجت بالقرابة فنحن أقرب منها و إلا فالأنصار لهم الخلافة و لا يجوز انتزاعها منهم</w:t>
      </w:r>
      <w:r>
        <w:rPr>
          <w:rFonts w:eastAsia="Amiri" w:cs="Amiri" w:ascii="Amiri" w:hAnsi="Amiri"/>
          <w:color w:val="111111"/>
          <w:sz w:val="28"/>
          <w:szCs w:val="28"/>
          <w:rtl w:val="true"/>
          <w:lang w:bidi="ar-SA"/>
        </w:rPr>
        <w:t xml:space="preserve">.. </w:t>
      </w:r>
      <w:bookmarkStart w:id="1100" w:name="pg15548_229042"/>
    </w:p>
    <w:p>
      <w:pPr>
        <w:pStyle w:val="Heading2"/>
        <w:numPr>
          <w:ilvl w:val="1"/>
          <w:numId w:val="1"/>
        </w:numPr>
        <w:rPr/>
      </w:pPr>
      <w:bookmarkStart w:id="1101" w:name="__RefHeading___Toc9069534_2142443653"/>
      <w:bookmarkStart w:id="1102" w:name="_Toc446"/>
      <w:bookmarkEnd w:id="1100"/>
      <w:bookmarkEnd w:id="1101"/>
      <w:r>
        <w:rPr/>
        <w:t>68</w:t>
      </w:r>
      <w:r>
        <w:rPr>
          <w:rtl w:val="true"/>
        </w:rPr>
        <w:t xml:space="preserve"> - </w:t>
      </w:r>
      <w:r>
        <w:rPr>
          <w:rtl w:val="true"/>
        </w:rPr>
        <w:t>و من كلام له عليه السلام</w:t>
      </w:r>
      <w:bookmarkEnd w:id="1102"/>
    </w:p>
    <w:p>
      <w:pPr>
        <w:pStyle w:val="Heading3"/>
        <w:numPr>
          <w:ilvl w:val="2"/>
          <w:numId w:val="1"/>
        </w:numPr>
        <w:rPr/>
      </w:pPr>
      <w:bookmarkStart w:id="1103" w:name="__RefHeading___Toc9069536_2142443653"/>
      <w:bookmarkStart w:id="1104" w:name="_Toc447"/>
      <w:bookmarkEnd w:id="1103"/>
      <w:r>
        <w:rPr>
          <w:rtl w:val="true"/>
        </w:rPr>
        <w:t>اشارة</w:t>
      </w:r>
      <w:bookmarkEnd w:id="1104"/>
    </w:p>
    <w:p>
      <w:pPr>
        <w:pStyle w:val="BookText"/>
        <w:rPr/>
      </w:pPr>
      <w:r>
        <w:rPr>
          <w:rFonts w:ascii="Amiri" w:hAnsi="Amiri" w:eastAsia="Amiri" w:cs="Amiri"/>
          <w:color w:val="111111"/>
          <w:sz w:val="28"/>
          <w:sz w:val="28"/>
          <w:szCs w:val="28"/>
          <w:rtl w:val="true"/>
          <w:lang w:bidi="ar-SA"/>
        </w:rPr>
        <w:t xml:space="preserve">لما قلد محمد بن أبي بكر مصر فملكت عليه و قتل و قد أردت تولية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هاشم بن عتبة؛ و لو ولّيته إيّاها لمّا خلّى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العرصة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أنهزهم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ذمّ لمحمّد بن أبي بكر، و لقد كان إليّ حبيبا، و كان لي ربيبا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9069538_2142443653"/>
      <w:bookmarkStart w:id="1106" w:name="_Toc448"/>
      <w:bookmarkEnd w:id="1105"/>
      <w:r>
        <w:rPr>
          <w:rtl w:val="true"/>
        </w:rPr>
        <w:t>اللغة</w:t>
      </w:r>
      <w:bookmarkEnd w:id="1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واليا أي حاكما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الدار، كل بقعة ليس فيها بناء و المقصود هنا دار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فرص، الوقت المناسب و النهزة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زوجة الرجل من غيره إذا تربى عنده</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9069540_2142443653"/>
      <w:bookmarkStart w:id="1108" w:name="_Toc449"/>
      <w:bookmarkEnd w:id="1107"/>
      <w:r>
        <w:rPr>
          <w:rtl w:val="true"/>
        </w:rPr>
        <w:t>الشرح</w:t>
      </w:r>
      <w:bookmarkEnd w:id="1108"/>
    </w:p>
    <w:p>
      <w:pPr>
        <w:pStyle w:val="Heading4"/>
        <w:numPr>
          <w:ilvl w:val="3"/>
          <w:numId w:val="1"/>
        </w:numPr>
        <w:rPr/>
      </w:pPr>
      <w:bookmarkStart w:id="1109" w:name="__RefHeading___Toc9069542_2142443653"/>
      <w:bookmarkStart w:id="1110" w:name="_Toc450"/>
      <w:bookmarkEnd w:id="1109"/>
      <w:r>
        <w:rPr>
          <w:rtl w:val="true"/>
        </w:rPr>
        <w:t>اشارة</w:t>
      </w:r>
      <w:bookmarkEnd w:id="1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قداردت تولية مصر هاشم بن عتبة و لو وليته إياها لما خلّى لهم العرصة و لا أنهزهم الفرصة بلا ذم لمحمد بن أبي بكر و لقد كان إليّ حبيبا و كان لي ربيبا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تولى الإمام الخلافة أرسل قيس بن سعد إلى مصر واليا ثم استدعاه و ولى محمد بن أبي بكر فلما كانت وقعة صفين اضطرب الأمر في مصر و كان معاوية قد أعطاها عمروا طعمة و وجهه إليها و معه ستة آلاف فارس</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محمد بعمرو و قدومه فانتدب الناس فخرج معه أربعة آلاف رجل فوجه منهم </w:t>
      </w:r>
      <w:bookmarkStart w:id="1111" w:name="pg15548_229043"/>
    </w:p>
    <w:p>
      <w:pPr>
        <w:pStyle w:val="BookText"/>
        <w:rPr/>
      </w:pPr>
      <w:bookmarkEnd w:id="1111"/>
      <w:r>
        <w:rPr>
          <w:rFonts w:ascii="Amiri" w:hAnsi="Amiri" w:eastAsia="Amiri" w:cs="Amiri"/>
          <w:color w:val="111111"/>
          <w:sz w:val="28"/>
          <w:sz w:val="28"/>
          <w:szCs w:val="28"/>
          <w:rtl w:val="true"/>
          <w:lang w:bidi="ar-SA"/>
        </w:rPr>
        <w:t>ألفين مع كنانة بن بشر لاستقبال عمرو و بقي هو في ألفين فأبلى كنانة في ذلك اليوم بلاء حسنا و قاتل حتى قتل فلما علم أصحاب محمد بذلك تفرقوا عنه فهرب محمد و اختفى عن الأنظار ظنا منه أنه ينجو بنفسه فالتجأ إلى خربة أختبئ فيها و دخل عمرو الفسطاط و وجه معاوية بن خديج أحد قادة جنده يبحث عن محمد فوجده في الخربة فأخذه و قتله و وضعه في جيفة حمار و أحرقه و عند ما وصل نبأ شهادته إلى الإمام قال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تولية مصر هاشم بن عتبة الملقب بالمرقال و لو وليته إياها لما ترك مصر و ساحة الحرب فيها و لا سمح لهم بوقت يستطيعون فيه تحقيق شيء من أحلامهم و آمالهم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منه ثناء على هاشم بن عتبة و مدح له و خوفا من أن يفهم الحضور أنه يذم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ذم لمحمد بن أبي بكر لأن محمدا كان مخلصا طيبا و لكن ليست له خبرة هاشم و تجربته و بيّن الإمام و علل عدم ذمه لمحمد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حبيبا له و من كان يحبه الإمام لا شك أنه مؤمن طاهر مطيع للّه و رسوله و قد كان محمد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ربيبا له و بمستوى أولاده فقد عاش في بيته و رضع من لباناته و جاءته النجابة من تلك الأوقات الطيبة التي عاشها في كنفه و قد كان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ابني من ظهر أبي بكر</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9069544_2142443653"/>
      <w:bookmarkStart w:id="1113" w:name="_Toc451"/>
      <w:bookmarkEnd w:id="1112"/>
      <w:r>
        <w:rPr>
          <w:rtl w:val="true"/>
        </w:rPr>
        <w:t>ترجمة محمد بن أبي بكر</w:t>
      </w:r>
      <w:r>
        <w:rPr>
          <w:rtl w:val="true"/>
        </w:rPr>
        <w:t>:</w:t>
      </w:r>
      <w:bookmarkEnd w:id="1113"/>
    </w:p>
    <w:p>
      <w:pPr>
        <w:pStyle w:val="BookText"/>
        <w:rPr/>
      </w:pPr>
      <w:r>
        <w:rPr>
          <w:rFonts w:ascii="Amiri" w:hAnsi="Amiri" w:eastAsia="Amiri" w:cs="Amiri"/>
          <w:color w:val="111111"/>
          <w:sz w:val="28"/>
          <w:sz w:val="28"/>
          <w:szCs w:val="28"/>
          <w:rtl w:val="true"/>
          <w:lang w:bidi="ar-SA"/>
        </w:rPr>
        <w:t>محمد بن أبي بكر و أمه أسماء بنت عميس الخثعمية ولدته في طريق المدينة إلى مكة في حجة الوداع سنة عشرة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تربى محمد في حجر الإمام علي لأنه تزوج أمه بعد وفاة أبي بكر و قد نشأه الإمام على الإسلام و رباه على الإيمان فجاء طيب القلب ناسكا عابدا محبا للخير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ولاه عثمان على مصر بدل ابن أبي سرح تحت ضغط المصريين المطالبين بإقالة عبد اللّه بن أبي سرح و لما كتب له كتاب الولاية و سار و من معه مسيرة ثلاث من المدينة إذا هم بغلام أسود على بعير و هو يخبط البعير خبطا كأنه رجل يطلب أو يطلب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أصحاب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 و ما شأنك ؟ كأنك هارب أو طالب فقال لهم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أمير المؤمنين و قال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غلام مروان وجهني إلى عامل مصر برسالة ثم فتشوه فوجدوا معه كتابا من عثمان يأمر فيه ابن أبي سرح أن يحتال </w:t>
      </w:r>
    </w:p>
    <w:p>
      <w:pPr>
        <w:pStyle w:val="BookText"/>
        <w:rPr/>
      </w:pPr>
      <w:r>
        <w:rPr>
          <w:rFonts w:ascii="IRNazanin" w:hAnsi="IRNazanin" w:eastAsia="IRNazanin"/>
          <w:color w:val="111111"/>
          <w:sz w:val="28"/>
          <w:sz w:val="28"/>
          <w:szCs w:val="28"/>
          <w:rtl w:val="true"/>
          <w:lang w:bidi="fa-IR"/>
        </w:rPr>
        <w:t xml:space="preserve">لقتل محمد و إبطال الكتاب و أن يقر على عمله فلما قرأ محمد الكتاب عاد و من معه إلى المدينة و عرض الكتاب على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فنقموا على عثمان و تصرفاته بل ازدادت النقمة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اشترك محمد في قتل عثمان كما في بعض الروايات و في بعضها أنه كاد و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اشترك مع الإمام في حرب الجمل ضد أخته أم المؤمنين عائشة و ضد طلحة و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انجلت المعركة عن هزيمة أصحاب الجمل دخل على أخته عائشة فسلم عليها فلم تكلمه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أ تذكرين يوم حدثتني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لن يزال مع علي و علي مع الحق و لن يختلفا و لن يفترقا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ولاه الإمام مصر بعد قيس بن سعد و بعد صفين و اضطراب الأمر وجه معاوية عمرو بن العاص إلى مصر و كان قد أعطاها له طعمة فدخلها و معه ستة آلاف رجل فقام محمد في أهل مصر و خطبهم و حضهم على قتاله فانتدب معه أربعة آلاف رجل فوجه منهم ألفين مع كنانة بن بشر لاستقبال عمرو و بقي هو في ألفين و قد أبلى كنانة بلاء حسنا و قاتل حتى قتل فلما رأى أصحاب محمد ذلك تفرقوا عنه فهرب متخفيا حتى انتهى إلى خربة فدخل عمرو الفسطاط و خرج معاوية بن خديج في طلبه فظفر به و كاد يموت عطشا فأخذه و ضرب عنقه ثم وضع جثته في جيفة حمار و أحرقها و لما بلغ الإمام مقتله حزن عليه حتى رئي ذلك فيه و تبيّن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قدم عبد الرحمن بن المسيب</w:t>
      </w:r>
      <w:r>
        <w:rPr>
          <w:rStyle w:val="FootnoteAnchor"/>
          <w:rtl w:val="true"/>
        </w:rPr>
        <w:footnoteReference w:id="101"/>
      </w:r>
      <w:r>
        <w:rPr>
          <w:rFonts w:ascii="Amiri" w:hAnsi="Amiri" w:eastAsia="Amiri" w:cs="Amiri"/>
          <w:color w:val="111111"/>
          <w:sz w:val="28"/>
          <w:sz w:val="28"/>
          <w:szCs w:val="28"/>
          <w:rtl w:val="true"/>
          <w:lang w:bidi="ar-SA"/>
        </w:rPr>
        <w:t>الفزاري على الإمام و أخبره بفرح أهل الشام و سرورهم بقتله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يوما قط سرورا مثل سرور رأيته بالشام حين أتاهم نبأ قتل محمد بن أبي بكر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حزننا على قتله على قدر سرورهم به، لا بل يزيد أضعافا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 عائشة مقتله جزعت جزعا شديدا و قنتت في دبر كل صلاة تدعو على معاوية بن أبي سفيان و عمرو بن العاص و معاوية بن خديج و حلفت لا تأكل شواء بعد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14" w:name="pg15548_229045"/>
    </w:p>
    <w:p>
      <w:pPr>
        <w:pStyle w:val="BookText"/>
        <w:rPr/>
      </w:pPr>
      <w:bookmarkEnd w:id="1114"/>
      <w:r>
        <w:rPr>
          <w:rFonts w:ascii="Amiri" w:hAnsi="Amiri" w:eastAsia="Amiri" w:cs="Amiri"/>
          <w:color w:val="111111"/>
          <w:sz w:val="28"/>
          <w:sz w:val="28"/>
          <w:szCs w:val="28"/>
          <w:rtl w:val="true"/>
          <w:lang w:bidi="ar-SA"/>
        </w:rPr>
        <w:t>قتل محمد فلم تأكل شواء حتى ماتت، و ما عثرت قط إلا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معاوية بن أبي سفيان و عمرو بن العاص و معاوية بن خديج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محمد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9069546_2142443653"/>
      <w:bookmarkStart w:id="1116" w:name="_Toc452"/>
      <w:bookmarkEnd w:id="1115"/>
      <w:r>
        <w:rPr>
          <w:rtl w:val="true"/>
        </w:rPr>
        <w:t>ترجمة هاشم بن عتبة</w:t>
      </w:r>
      <w:r>
        <w:rPr>
          <w:rtl w:val="true"/>
        </w:rPr>
        <w:t>:</w:t>
      </w:r>
      <w:bookmarkEnd w:id="1116"/>
    </w:p>
    <w:p>
      <w:pPr>
        <w:pStyle w:val="BookText"/>
        <w:rPr/>
      </w:pPr>
      <w:r>
        <w:rPr>
          <w:rFonts w:ascii="Amiri" w:hAnsi="Amiri" w:eastAsia="Amiri" w:cs="Amiri"/>
          <w:color w:val="111111"/>
          <w:sz w:val="28"/>
          <w:sz w:val="28"/>
          <w:szCs w:val="28"/>
          <w:rtl w:val="true"/>
          <w:lang w:bidi="ar-SA"/>
        </w:rPr>
        <w:t>قال صاحب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بن عتبة بن أبي وقاص بن أهيب بن زهرة بن عبد مناف الزهري الشجاع المشهور المعروف بالمرقال ابن أخي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 بالمرقال لأنه كان يرقل في الحرب أي يسرع من الارقال و هو ضرب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الكلبي و ابن حبان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أحمد الحاكم يكنى أبا عمر و عده بعضهم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يوم الفتح و حضر مع عمه حرب الفرس بالقادسية و له بها آثار 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لباب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عمر بن الخطاب سعد بن أبي وقاص في حرب القادسية بجيش عليه هاشم بن عتبة المرقال فوصلهم و العسكران متواقفان المسلمون و رستم فوقف هاشم مقابل موكب منهم ثم أخذ سهما فوضعه في قوسه و رماهم فوقع سهمه في أذن فرسه فخلها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اسوأتاه من رمية رجل كل من نرى ينتظره؛ أين ترون كان سهمه بالغا لو لم يصب أذن الفرس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 و هو نهر خلف ذلك الموكب فنزل عن فرسه ثم سار يضربهم بسيفه حتى أوصلهم العتيق ثم رجع إلى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حضر اليرموك و فقئت عينه بها و هو الذي افتتح جلولاء و كانت جلولاء تسمى فتح الفتوح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صفين مع علي و كانت معه الراية و هو على الرجالة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هو و عمار بن ياسر في تلك الموقعة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1117" w:name="pg15548_229046"/>
    </w:p>
    <w:p>
      <w:pPr>
        <w:pStyle w:val="Heading2"/>
        <w:numPr>
          <w:ilvl w:val="1"/>
          <w:numId w:val="1"/>
        </w:numPr>
        <w:rPr/>
      </w:pPr>
      <w:bookmarkStart w:id="1118" w:name="__RefHeading___Toc9069548_2142443653"/>
      <w:bookmarkStart w:id="1119" w:name="_Toc453"/>
      <w:bookmarkEnd w:id="1117"/>
      <w:bookmarkEnd w:id="1118"/>
      <w:r>
        <w:rPr/>
        <w:t>69</w:t>
      </w:r>
      <w:r>
        <w:rPr>
          <w:rtl w:val="true"/>
        </w:rPr>
        <w:t xml:space="preserve"> - </w:t>
      </w:r>
      <w:r>
        <w:rPr>
          <w:rtl w:val="true"/>
        </w:rPr>
        <w:t>و من كلام له عليه السلام</w:t>
      </w:r>
      <w:bookmarkEnd w:id="1119"/>
    </w:p>
    <w:p>
      <w:pPr>
        <w:pStyle w:val="Heading3"/>
        <w:numPr>
          <w:ilvl w:val="2"/>
          <w:numId w:val="1"/>
        </w:numPr>
        <w:rPr/>
      </w:pPr>
      <w:bookmarkStart w:id="1120" w:name="__RefHeading___Toc9069550_2142443653"/>
      <w:bookmarkStart w:id="1121" w:name="_Toc454"/>
      <w:bookmarkEnd w:id="1120"/>
      <w:r>
        <w:rPr>
          <w:rtl w:val="true"/>
        </w:rPr>
        <w:t>اشارة</w:t>
      </w:r>
      <w:bookmarkEnd w:id="1121"/>
    </w:p>
    <w:p>
      <w:pPr>
        <w:pStyle w:val="BookText"/>
        <w:rPr/>
      </w:pPr>
      <w:r>
        <w:rPr>
          <w:rFonts w:ascii="Amiri" w:hAnsi="Amiri" w:eastAsia="Amiri" w:cs="Amiri"/>
          <w:color w:val="111111"/>
          <w:sz w:val="28"/>
          <w:sz w:val="28"/>
          <w:szCs w:val="28"/>
          <w:rtl w:val="true"/>
          <w:lang w:bidi="ar-SA"/>
        </w:rPr>
        <w:t xml:space="preserve">في توبيخ بعض أصحابه كم أداريكم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تدارى البكار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الثّياب المتداعية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حيصت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تهتّكت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آخر، كلّما أطلّ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منسر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مناسر أهل الشّام أغلق كلّ رجل منكم بابه، و انجحر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انجحار الضّبّة في جحرها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و اللّه من نصرتموه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رمي بكم فقد رمي بأفوق ناصل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لكثير في الباحات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قليل تحت الرّايات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إنّي لعالم بما يصلحكم، و يقيم أودكم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لكنّي لا أرى إصلاحكم بإفساد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أضرع اللّه خدودكم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أتعس جدودكم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تعرفون الحقّ كمعرفتكم الباطل، و لا تبطلون الباطل كإبطالكم الحقّ </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9069552_2142443653"/>
      <w:bookmarkStart w:id="1123" w:name="_Toc455"/>
      <w:bookmarkEnd w:id="1122"/>
      <w:r>
        <w:rPr>
          <w:rtl w:val="true"/>
        </w:rPr>
        <w:t>اللغة</w:t>
      </w:r>
      <w:bookmarkEnd w:id="1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اداريكم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ألاطفكم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بكر و هو الفتى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الإبل التي انشدخت اسنمتها من الداخل و ظاهرها صحيح لكثرة ركوبها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الثياب المتداعية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المتخرقة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خيطت و الحوص الخياطة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تخرقّت</w:t>
      </w:r>
      <w:r>
        <w:rPr>
          <w:rFonts w:eastAsia="Amiri" w:cs="Amiri" w:ascii="Amiri" w:hAnsi="Amiri"/>
          <w:color w:val="111111"/>
          <w:sz w:val="28"/>
          <w:szCs w:val="28"/>
          <w:rtl w:val="true"/>
          <w:lang w:bidi="ar-SA"/>
        </w:rPr>
        <w:t xml:space="preserve">. </w:t>
      </w:r>
      <w:bookmarkStart w:id="1124" w:name="pg15548_229047"/>
    </w:p>
    <w:p>
      <w:pPr>
        <w:pStyle w:val="BookText"/>
        <w:rPr/>
      </w:pPr>
      <w:bookmarkEnd w:id="1124"/>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في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 الضب و الضب حيوان من الزواحف شبيه بالحرذون ذنبه كثير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أجحار مكان تحتفره السباع و الهوام لأنفسها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السباع معروف مؤنثة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الضبع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الناصل المكسور الفوق، المنزوع النصل و الفوق موضع الوتر من 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باحة و هي ساحة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الراية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اعوجاجكم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اضرع اللّه خدودكم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وجوهكم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أتعس جدودكم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من حظوظكم، و التعس الهلاك و الانحطاط</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9069554_2142443653"/>
      <w:bookmarkStart w:id="1126" w:name="_Toc456"/>
      <w:bookmarkEnd w:id="1125"/>
      <w:r>
        <w:rPr>
          <w:rtl w:val="true"/>
        </w:rPr>
        <w:t>الشرح</w:t>
      </w:r>
      <w:bookmarkEnd w:id="1126"/>
    </w:p>
    <w:p>
      <w:pPr>
        <w:pStyle w:val="Heading4"/>
        <w:numPr>
          <w:ilvl w:val="3"/>
          <w:numId w:val="1"/>
        </w:numPr>
        <w:rPr/>
      </w:pPr>
      <w:bookmarkStart w:id="1127" w:name="__RefHeading___Toc9069556_2142443653"/>
      <w:bookmarkStart w:id="1128" w:name="_Toc457"/>
      <w:bookmarkEnd w:id="1127"/>
      <w:r>
        <w:rPr>
          <w:rtl w:val="true"/>
        </w:rPr>
        <w:t>اشارة</w:t>
      </w:r>
      <w:bookmarkEnd w:id="1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أداريكم كما تدارى البكار العمدة و الثياب المتداعية كلما حصيت من جانب تهتكت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عانى الإمام من أصحابه أشد العناء فخاطبهم و عاتبهم و وبخهم و أنكر عليهم و لكن دون فائدة فكأنه كان ينفخ في رماد و هذا الكلام منه لهم يدل على مدى هذه المعاناة و ما كانوا عليه من اللامبالاة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مدى ملاطفته لهم و أخذه لهم بالرفق و اللين و شبه هذه المداراة و الملاطفة بما كان يمارسه العرب من مداراة البكر العمدة و هو الفتى من الإبل الذي انشدخ سنامه فانهم يدارونه و يرفقون به و لا يحملونه كغيرهم من الاصحاء فهم مرضى القلوب يهربون من الحمل الثقيل و هو الجهاد و مع ذلك كان يداريهم و يرفق بهم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شبههم بالثياب البالية التي إذا خيطت و أصلحت من جهة انخرقت و تمزقت من جهة أخرى لعدم تماسكها و هم أيضا كذلك فلم يكد يصلحهم من جهة إلا و قد فسدوا من </w:t>
      </w:r>
      <w:bookmarkStart w:id="1129" w:name="pg15548_229048"/>
    </w:p>
    <w:p>
      <w:pPr>
        <w:pStyle w:val="BookText"/>
        <w:rPr/>
      </w:pPr>
      <w:bookmarkEnd w:id="1129"/>
      <w:r>
        <w:rPr>
          <w:rFonts w:ascii="Amiri" w:hAnsi="Amiri" w:eastAsia="Amiri" w:cs="Amiri"/>
          <w:color w:val="111111"/>
          <w:sz w:val="28"/>
          <w:sz w:val="28"/>
          <w:szCs w:val="28"/>
          <w:rtl w:val="true"/>
          <w:lang w:bidi="ar-SA"/>
        </w:rPr>
        <w:t>جهة أخرى، و لم يكد يجمعهم للحرب من ناحية إلا و قد تفرقوا من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أطلّ عليكم منسر من مناسر أهل الشام أغلق كل رجل منكم بابه و انجحر انجحار الضبة في جحرها و الضبع في وجارها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شدة خوفهم و فزعهم و ما هم عليه من الهلع و الهزيمة و قد حكى واقع حالهم و سوء فعالهم و انه عند ما كانت تشرف كتائب معاوية و تطل عليهم و يسمعوا بها فعوضا عن مقابلتها و مطاردتها و جهادها يغلق كل رجل منهم باب بيته و يدخله فزعا و خوفا أن يقع بين يدي ذلك الجيش الغازي المعادي و شبههم بأنثى الضب و أنثى الضبع في الجبن و الغباء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الليلة بالبارحة و ما أشد انطباق هذا الكلام على واقعنا العربي و الإسلامي حيث تعيش إسرائيل التي احتلت فلسطين و شردت أهلها تعيش بآلتها العسكرية تدمّر و تخرب، تغزو سماء لبنان و تضرب العراق و تجتاز إلى أوغندا و تقتل الفلسطينيين في تونس و كل قطر يسأل اللّه العافية و يدعوه أن يرفع عنه بلاء اسرائيل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سعد فقد هلك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الذليل و الله من نصرتموه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نصرهم لإنسان إذلال له و هزيمة لأنهم جبناء المواقف لا يجمعهم رأي و لا يوحد كلمتهم مقام يهربون من مواجهة الأعداء و يجبنون عن ملاقاة الخصماء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رمى بكم فقد 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شبههم بالسهم المنزوع النصل المكسور الفوق الذي لا يرمى به و إذا رمي به لا يصيب و كذلك حالهم فإذا وجههم الإمام الى جهة أو إلى عدو فلن يصيب بهم عدوه و لن ينتصر بهم عليه بل هم مصدر الهزيمة و التراجع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 اللّه لكثير في الباحات قليل تحت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صفة ذم و دليل انهيار المجتمع و فساد الأمة يصف بها الإمام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كثيرون في النوادي و الملاهي و الملتقى العام الذي يقصده الباطلون و العاطلون و لكنهم قليلون في ساحات الجهاد و في مواجهة الأعداء، ففي المواطن التي يجب أن يكون فيها الرجال فهم مفقودون و في المواطن التي يجب أن ينتزه عنها الشرفاء و أصحاب الكرامة فهم موجودون بكثرة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لعالم بما يصلحكم و يقيم أودكم و لكني لا أرى إصلاحكم بإفساد نفسي</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9069558_2142443653"/>
      <w:bookmarkStart w:id="1131" w:name="_Toc458"/>
      <w:bookmarkEnd w:id="1130"/>
      <w:r>
        <w:rPr>
          <w:rtl w:val="true"/>
        </w:rPr>
        <w:t>علي عارف بما يصلح الناس</w:t>
      </w:r>
      <w:r>
        <w:rPr>
          <w:rtl w:val="true"/>
        </w:rPr>
        <w:t>:</w:t>
      </w:r>
      <w:bookmarkEnd w:id="113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حقيقة تمتع بها ابن أبي طالب و انفرد بها عن كل رجالات الحكم و السياسة ورد في هذه الكلمة على ما يمكن أن يكون قد سمعه من بعض أصحابه المخلصين له </w:t>
      </w:r>
    </w:p>
    <w:p>
      <w:pPr>
        <w:pStyle w:val="BookText"/>
        <w:rPr/>
      </w:pPr>
      <w:r>
        <w:rPr>
          <w:rFonts w:ascii="Amiri" w:hAnsi="Amiri" w:eastAsia="Amiri" w:cs="Amiri"/>
          <w:color w:val="111111"/>
          <w:sz w:val="28"/>
          <w:sz w:val="28"/>
          <w:szCs w:val="28"/>
          <w:rtl w:val="true"/>
          <w:lang w:bidi="ar-SA"/>
        </w:rPr>
        <w:t>الذين كانوا يشيرون عليه بما يكتسب به ود الناس و عطفهم عليه و إعانتهم له و هذه الكلمة يرّد بها على بعض من لا يفهم عليا و لا طريقته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الذين يتصورون عليا رجل الحكم و السلطة من أجل الحكم و السلطة كما اعتادوا و كما رأوا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بدون شك على معرفة عظيمة بالحياة و بالأحياء و قد كان يتمتع بذكاء منقطع النظير و ثقافة اسلامية قرآنية محمدية إلهية لا يعدله أحد من المسلمين، و من قرأ سيرة هذا الرجل و وقف على علمه و حلمه و حكمته و عدله و معرفته بالأمور أدرك أنه نموذج فريد في نوعه هذا إذا انصفنا الرجل و كانت حساباتنا معه كما تحاسب الناس الذين لا يتمتعون بعصمة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العصمة من مختصاته فترتفع جميع التساؤلات و تسقط كل الاستفهامات لأن المعصوم لا يقع في خطأ بل يدرك وجه المصلحة و الحق و العدل في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بحساب الناس أفضلهم عقلا و علما و دراية و حكمة هل يفوته معرفة ما يصلح الناس و خصوصا إذا أشير عليه و بالأخص إذا عرف أسلوب عدوه مع الناس و شراء ضمائر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يعرف ما يصلح الناس و هو يصرح بهذا في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السيف و السوط و شراء الضمائر و استمالة القلوب كان باستطاعة الإمام أن يأخذ الناس بالقوة كما كان يأخذهم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ينكلّ بمن لا يطيع و يقتل من يتمرد و يقضي على من يخالف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بمقدوره أن يرشي الزعماء و الوجهاء و المجتمع لا يزال يعيش روح القبيلة و العشيرة فيعيّن هذا حاكما و ذاك واليا و يعطي هذا من أموال المسلمين و يقتطع لذاك قطعة من الأرض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بمقدور الإمام أن يفعل كل ذلك و لكن في ذلك مخالفة للّه و معصية لحكمه، في ذلك انحراف و إضلال ينتزه عنه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رجل يسنّ الطريق لمن بعده و يؤسس للأجيال و للعالم منهجا عدلا فهل يبدأ طريقه بالانحراف و أساسه بالاختلال،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يكون فيمن أراد أن يرسم الدرب و يقيم العدل و يضع للأجيال المبدأ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يعرف ما يصلحهم و ما يجعلهم على الحق و العدل و لكن ذلك يضرّ به كمشرع يريد أن يرسم للناس الطريق السليم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أضرع اللّه خدودكم و أتعس جدودكم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دعى عليهم بالذل أن يصيبهم كما أذلوا </w:t>
      </w:r>
    </w:p>
    <w:p>
      <w:pPr>
        <w:pStyle w:val="BookText"/>
        <w:rPr/>
      </w:pPr>
      <w:r>
        <w:rPr>
          <w:rFonts w:ascii="Amiri" w:hAnsi="Amiri" w:eastAsia="Amiri" w:cs="Amiri"/>
          <w:color w:val="111111"/>
          <w:sz w:val="28"/>
          <w:sz w:val="28"/>
          <w:szCs w:val="28"/>
          <w:rtl w:val="true"/>
          <w:lang w:bidi="ar-SA"/>
        </w:rPr>
        <w:t>مواقفه و لم يواجهوا معه عدوه و أن يقلّل حظوظهم و يهلكها فلا يرون خيرا لهروبهم من وجه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تعرفون الحق كمعرفتكم الباطل و لا تبطلون الباطل كإبطالكم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علة دعائه عليهم إنهم لا يبحثون عن الحق و يتعرفون عليه كما يبحثون عن الباطل و يعرفونه، فمعرفتهم بالباطل عميقة و ضليعة على خلاف ما يجب أن يكون عليه الإنسان الصالح في المعرفة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العمل فإنهم يسعون في إبطال الحق و يجدّون في ذلك أكثر مما يجدّون في إبطال الباطل عكس ما يجب أن يكون عليه السلام، فهم يخالفون قواعد الإيمان نظرة و عملا منهجا و التزاما</w:t>
      </w:r>
      <w:r>
        <w:rPr>
          <w:rFonts w:eastAsia="Amiri" w:cs="Amiri" w:ascii="Amiri" w:hAnsi="Amiri"/>
          <w:color w:val="111111"/>
          <w:sz w:val="28"/>
          <w:szCs w:val="28"/>
          <w:rtl w:val="true"/>
          <w:lang w:bidi="ar-SA"/>
        </w:rPr>
        <w:t xml:space="preserve">... </w:t>
      </w:r>
      <w:bookmarkStart w:id="1132" w:name="pg15548_229051"/>
    </w:p>
    <w:p>
      <w:pPr>
        <w:pStyle w:val="Heading2"/>
        <w:numPr>
          <w:ilvl w:val="1"/>
          <w:numId w:val="1"/>
        </w:numPr>
        <w:rPr/>
      </w:pPr>
      <w:bookmarkStart w:id="1133" w:name="__RefHeading___Toc9069560_2142443653"/>
      <w:bookmarkStart w:id="1134" w:name="_Toc459"/>
      <w:bookmarkEnd w:id="1132"/>
      <w:bookmarkEnd w:id="1133"/>
      <w:r>
        <w:rPr/>
        <w:t>70</w:t>
      </w:r>
      <w:r>
        <w:rPr>
          <w:rtl w:val="true"/>
        </w:rPr>
        <w:t xml:space="preserve"> - </w:t>
      </w:r>
      <w:r>
        <w:rPr>
          <w:rtl w:val="true"/>
        </w:rPr>
        <w:t>و قال عليه السلام في سحرة اليوم الذي ضرب فيه</w:t>
      </w:r>
      <w:bookmarkEnd w:id="1134"/>
    </w:p>
    <w:p>
      <w:pPr>
        <w:pStyle w:val="Heading3"/>
        <w:numPr>
          <w:ilvl w:val="2"/>
          <w:numId w:val="1"/>
        </w:numPr>
        <w:rPr/>
      </w:pPr>
      <w:bookmarkStart w:id="1135" w:name="__RefHeading___Toc9069562_2142443653"/>
      <w:bookmarkStart w:id="1136" w:name="_Toc460"/>
      <w:bookmarkEnd w:id="1135"/>
      <w:r>
        <w:rPr>
          <w:rtl w:val="true"/>
        </w:rPr>
        <w:t>اشارة</w:t>
      </w:r>
      <w:bookmarkEnd w:id="1136"/>
    </w:p>
    <w:p>
      <w:pPr>
        <w:pStyle w:val="BookText"/>
        <w:rPr/>
      </w:pPr>
      <w:r>
        <w:rPr>
          <w:rFonts w:ascii="Amiri" w:hAnsi="Amiri" w:eastAsia="Amiri" w:cs="Amiri"/>
          <w:color w:val="111111"/>
          <w:sz w:val="28"/>
          <w:sz w:val="28"/>
          <w:szCs w:val="28"/>
          <w:rtl w:val="true"/>
          <w:lang w:bidi="ar-SA"/>
        </w:rPr>
        <w:t xml:space="preserve">ملكتني 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جالس، فسنح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ذا لقيت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أمّتك من الأود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أبدلني اللّه بهم خيرا منهم، و أبدلهم 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بالأود الاعوجاج، و باللد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أفصح الكلام</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9069564_2142443653"/>
      <w:bookmarkStart w:id="1138" w:name="_Toc461"/>
      <w:bookmarkEnd w:id="1137"/>
      <w:r>
        <w:rPr>
          <w:rtl w:val="true"/>
        </w:rPr>
        <w:t>اللغة</w:t>
      </w:r>
      <w:bookmarkEnd w:id="1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ملكتني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غلبني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عرض لي و مرّ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و استقبلت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الاعوجاج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نزول السوء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أبدلني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عوضني عنه و اخلف علي عوضه</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9069566_2142443653"/>
      <w:bookmarkStart w:id="1140" w:name="_Toc462"/>
      <w:bookmarkEnd w:id="1139"/>
      <w:r>
        <w:rPr>
          <w:rtl w:val="true"/>
        </w:rPr>
        <w:t>الشرح</w:t>
      </w:r>
      <w:bookmarkEnd w:id="114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ملكتني عيني و أنا جالس فسنح لي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ذا لقيت من أمتك من الأود و اللدد؟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أبدلني اللّه بهم خيرا منهم و أبدلهم بي شرا لهم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منام صادق يحكيه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جالس و إذا به ينام فيرى رسول اللّه بطلعته المباركة الكريمة، يلتقي الحبيب بالحبيب و الروح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طلعة غيبها الموت فاستحضرها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 يتم اللقاء حتى يقوم الولد البار بشرح مشاكله و ما يعترض سبيله أمام الوالد الحنون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اللحظات و من شدة المعاناة و من أشد الحالات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تفاقم الأزمة وحدتها ينطلق لسان الإمام ليسكو إلى الرسول ما لاقاه من الأمة من الانحراف و من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له عناوين السقيفة و انحراف الخلافة و سلبها منه و غصب الزهراء حقها و ضرب 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له ما مارسه الظالمون من سلب الحقوق ثم لما عادت إليه الخلافة كيف قام القاسطون و المارقون و الباغون في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ضاق صدر الإمام من الأحداث و من الناس، فالاحداث متتالية متتابعة و الناس لا تسمع و لا تطيع فأخذت هذه من نفسه فراح يشرح لرسول اللّه ما جرى و يبثه الشكوى بحرارة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يستمع الرسول و هو لا شك متأثر حزين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فينطلق لسان الإمام من عذاباته و جراحاته و عمق مأساته فلا يجد إلا هذا الدعاء يطلب فيه أن يبدله اللّه أصحابا خيرا من أصحابه الذين عصوه و تمردوا على رأيه و عاندوه و رفضوا كل عروضه التي فيها عزتهم و كرامتهم و مقامهم الرفيع كما دعا عليهم أن يبدلهم شرا منه و هو لا شر فيه و لكن بنظرهم أنه يوردهم موارد الحرب و القتال و هم لا يريدون ذلك و قد استجاب اللّه دعاءه فأبدله منهم مرافقة النبي محمد و آله و الشهداء و الصالحين كما أبدلهم به و لاة ظلمة ما رسوا عليهم أبشع صور الاضطهاد و القهر فكان معاوية الطاغية و حكام بني أمية و أزلامهم من الحجاج و ابن زياد و المغيرة بن شعبة فأذاقوهم المرارات و أكلوا لحومهم و هم أحياء</w:t>
      </w:r>
      <w:r>
        <w:rPr>
          <w:rFonts w:eastAsia="Amiri" w:cs="Amiri" w:ascii="Amiri" w:hAnsi="Amiri"/>
          <w:color w:val="111111"/>
          <w:sz w:val="28"/>
          <w:szCs w:val="28"/>
          <w:rtl w:val="true"/>
          <w:lang w:bidi="ar-SA"/>
        </w:rPr>
        <w:t xml:space="preserve">.. </w:t>
      </w:r>
      <w:bookmarkStart w:id="1141" w:name="pg15548_229053"/>
    </w:p>
    <w:p>
      <w:pPr>
        <w:pStyle w:val="Heading2"/>
        <w:numPr>
          <w:ilvl w:val="1"/>
          <w:numId w:val="1"/>
        </w:numPr>
        <w:rPr/>
      </w:pPr>
      <w:bookmarkStart w:id="1142" w:name="__RefHeading___Toc9069568_2142443653"/>
      <w:bookmarkStart w:id="1143" w:name="_Toc463"/>
      <w:bookmarkEnd w:id="1141"/>
      <w:bookmarkEnd w:id="1142"/>
      <w:r>
        <w:rPr/>
        <w:t>71</w:t>
      </w:r>
      <w:r>
        <w:rPr>
          <w:rtl w:val="true"/>
        </w:rPr>
        <w:t xml:space="preserve"> - </w:t>
      </w:r>
      <w:r>
        <w:rPr>
          <w:rtl w:val="true"/>
        </w:rPr>
        <w:t>و من خطبة له عليه السلام</w:t>
      </w:r>
      <w:bookmarkEnd w:id="1143"/>
    </w:p>
    <w:p>
      <w:pPr>
        <w:pStyle w:val="Heading3"/>
        <w:numPr>
          <w:ilvl w:val="2"/>
          <w:numId w:val="1"/>
        </w:numPr>
        <w:rPr/>
      </w:pPr>
      <w:bookmarkStart w:id="1144" w:name="__RefHeading___Toc9069570_2142443653"/>
      <w:bookmarkStart w:id="1145" w:name="_Toc464"/>
      <w:bookmarkEnd w:id="1144"/>
      <w:r>
        <w:rPr>
          <w:rtl w:val="true"/>
        </w:rPr>
        <w:t>اشارة</w:t>
      </w:r>
      <w:bookmarkEnd w:id="1145"/>
    </w:p>
    <w:p>
      <w:pPr>
        <w:pStyle w:val="BookText"/>
        <w:rPr/>
      </w:pPr>
      <w:r>
        <w:rPr>
          <w:rFonts w:ascii="Amiri" w:hAnsi="Amiri" w:eastAsia="Amiri" w:cs="Amiri"/>
          <w:color w:val="111111"/>
          <w:sz w:val="28"/>
          <w:sz w:val="28"/>
          <w:szCs w:val="28"/>
          <w:rtl w:val="true"/>
          <w:lang w:bidi="ar-SA"/>
        </w:rPr>
        <w:t xml:space="preserve">في ذم أهل العراق و فيها يوبخهم على ترك القتال و النصر يكاد يتم، ثم تكذيبهم له أمّا بعد يا أهل العراق، فإنّما أنتم كالمرأة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حملت فلمّا أتمّت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قيّمها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ورثها أبعدها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ما أتيتكم اختيارا؛ و لكن جئت إليكم سوقا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بلغني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 قاتلكم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أكذب ؟ أعلى اللّه ؟ فأنا أوّل من امن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نبيّه ؟ 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لكنّها لهجة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غبتم عنها، و لم تكونوا من أهلها، ويل 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وعاء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9069572_2142443653"/>
      <w:bookmarkStart w:id="1147" w:name="_Toc465"/>
      <w:bookmarkEnd w:id="1146"/>
      <w:r>
        <w:rPr>
          <w:rtl w:val="true"/>
        </w:rPr>
        <w:t>اللغة</w:t>
      </w:r>
      <w:bookmarkEnd w:id="1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الحبلى و الحمل بتسكين الميم ما في البطن من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ألقت ولدها سقاطا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على الشيء و قيّم المرأة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قصر، امتد و استمر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زوج له امرأة أم رجلا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الاضطرار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الكلام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كلمة دعاء عليه و لكن تستعمل في مقام المدح أو استعظام الأمر</w:t>
      </w:r>
      <w:r>
        <w:rPr>
          <w:rFonts w:eastAsia="Amiri" w:cs="Amiri" w:ascii="Amiri" w:hAnsi="Amiri"/>
          <w:color w:val="111111"/>
          <w:sz w:val="28"/>
          <w:szCs w:val="28"/>
          <w:rtl w:val="true"/>
          <w:lang w:bidi="ar-SA"/>
        </w:rPr>
        <w:t xml:space="preserve">. </w:t>
      </w:r>
      <w:bookmarkStart w:id="1148" w:name="pg15548_229054"/>
    </w:p>
    <w:p>
      <w:pPr>
        <w:pStyle w:val="BookText"/>
        <w:rPr/>
      </w:pPr>
      <w:bookmarkEnd w:id="1148"/>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يكال بها مقابلة للموازين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 فيه الشيء و يحفظ</w:t>
      </w:r>
      <w:r>
        <w:rPr>
          <w:rFonts w:eastAsia="Amiri" w:cs="Amiri" w:ascii="Amiri" w:hAnsi="Amiri"/>
          <w:color w:val="111111"/>
          <w:sz w:val="28"/>
          <w:szCs w:val="28"/>
          <w:rtl w:val="true"/>
          <w:lang w:bidi="ar-SA"/>
        </w:rPr>
        <w:t>.</w:t>
      </w:r>
    </w:p>
    <w:p>
      <w:pPr>
        <w:pStyle w:val="Heading3"/>
        <w:numPr>
          <w:ilvl w:val="2"/>
          <w:numId w:val="1"/>
        </w:numPr>
        <w:rPr/>
      </w:pPr>
      <w:bookmarkStart w:id="1149" w:name="__RefHeading___Toc9069574_2142443653"/>
      <w:bookmarkStart w:id="1150" w:name="_Toc466"/>
      <w:bookmarkEnd w:id="1149"/>
      <w:r>
        <w:rPr>
          <w:rtl w:val="true"/>
        </w:rPr>
        <w:t>الشرح</w:t>
      </w:r>
      <w:bookmarkEnd w:id="1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العراق فإنّما أنتم كالمرأة الحامل حملت فلما أتمت أملصت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قيّمها و طال تأيمها و 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 لاح النصر للإمام بل لم يبق بينه و بين الوصول إليه مقدار عدو الفرس حتى وصل الأمر بمعاوية أن وضع رجله في ركاب فرسه و همّ بالفرار في تلك الأثناء ترفع المصاحف و يدعو أهل الشام بخدعة عمرو بن العاص أنهم يحتكمون إليها و عرف الإمام و بعض أصحابه ذلك و لكن كثيرا من جنده لم يقف على الخدعة فاستجاب للنداء و أجبر الإمام على التحكيم و قد خطب الإمام فيهم و نبههم إلى ذلك و لكنهم لم يسمعوا له و لم يطيعوا له أمرا فعزّ عليه أن يفوت النصر منه و بقيت غصة في حلقه يرددها لأهل العراق و يبيّن حالهم و ما هم عليه من الخسارة و ما أصابهم من الهزيمة جراء مخالفة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شبههم هنا بالمرأة الحامل التي فرحت بحملها و استبشرت به فلما أتمت أشهر الحمل و أشرفت على الوضع أسقطت مولودها ميتا بضربة أو لطمة أو حادثة فانقلب ذلك الفرح إلى حزن و ألم ثم مات بعلها الذي كان يتولى شئونها و كفالتها فازداد حزنها و همها و كبرت مصيبتها و بقيت هكذا بدون خاطب حتى ماتت فورثها البعيد عنها الذي لا صلة له قريبة معها و هكذا كان فقد أشبهوا المرأة الحامل بأنهم كانوا على أتم الاستعداد و على أكمل عدة و أشبهوا إتمام حملها بمشارفتهم للنصر و اقتطاف ثمرته و أشبهوا إملاصها بتراجعهم عن القتال و قبول التحكيم، و ذلك رجوع غير معقول و ليس طبيعيا كما إن الاسقاط غير طبيعي من المرأة ثم شبّه عصيانهم له بموت قيم المرأة فكما أنها تفقد الراعي و القائم بالشؤون كذلك هو قد فقد ذلك بعصيانهم له و أخيرا أشبهوا المرأة التي فقدت الولد و الزوج و ورثها عند موتها البعيد كذلك هم فقد ملكهم من هو بعيد عنهم و من لا يستحق الخلافة أبدا و لا تحل له بوجه فقد حرم النبي الخلافة على الطلقاء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 الخلافة لطليق و معاوية واحد منهم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أتيتكم اختيارا و لكن جئت إليكم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الإمام إلى العراق و لم ينزل بأرضها اختيارا فقد عاش في المدينة المنورة و إلى جوار قبر الرسول طيلة حياته و لم يغادرها إلا عند ما خرج لقتال أهل الجمل و معاوية فاتخذ الكوفة مقرا لحكمه لقربها من </w:t>
      </w:r>
    </w:p>
    <w:p>
      <w:pPr>
        <w:pStyle w:val="BookText"/>
        <w:rPr/>
      </w:pPr>
      <w:r>
        <w:rPr>
          <w:rFonts w:ascii="Amiri" w:hAnsi="Amiri" w:eastAsia="Amiri" w:cs="Amiri"/>
          <w:color w:val="111111"/>
          <w:sz w:val="28"/>
          <w:sz w:val="28"/>
          <w:szCs w:val="28"/>
          <w:rtl w:val="true"/>
          <w:lang w:bidi="ar-SA"/>
        </w:rPr>
        <w:t>معاوية و لأن بها من أنصاره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جاءت به الأقدار و أحكام الاضطرار و قد ساق لهم ذلك ليبيّن كراهته للقيام بينهم و عدم محبته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بلغني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 قاتلكم اللّه تعالى فعلى من أكذب ؟ أعلى اللّه ؟ 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نبيه ؟ فأنا أول من صدقه كلا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علي لغير زمانه و بدل أن يختلفوا إليه اختلفوا فيه، لم يعرفه أقرب الناس إليه حق معرفته، ضل فيه أناس فعبدوه لما وجدوا منه ما يعجز البشر و يفوق طاقتهم و قد كفره آخرون و كذبوه لأن عقولهم لم تقدر على استيعاب ما يعمل و يقول و بين هذا و ذاك بقي علي مجهول القدر و إلى يومنا هذا لم يعط حقه و لم يدرك قعره و لم تعرفه الأمة أو تقف على كنهه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الإمام قد تلقى العلم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وقف منه على ما كان و ما يكون و ما يجري عليه و على الأمة و ما سيجري من أحداث و قضايا فكان يخبر بها أصحابه و أتباعه فتنطلق الأفواه الكاذبة المكذبة لترميه بما هو برىء منه و بعيد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رموه بالكذب و وصلت أنباء تكذيبه إليه فكانت هذه الكلمات بما تحوي من مرارة و بيّن كذب مقالتهم و بطلانها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أبعدكم اللّه عن رحمته لأنكم لم تحفظوا حق اللّه في عبده حيث كذبتموني بدون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هل يكذب على اللّه فهو أول من آمن باللّه و من كان السابق إلى الإيمان لا ينقض إيمانه و يبطله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على رسول اللّه و هو أول من صدق و آمن به رسولا و نبيا فلن يكون مكذبا له أو كاذبا عليه إذن كلا لم تصدق دعواكم إني أكذب فيما أخبر و أقسم باللّه على بطلانها و بطلان ما يدعون عليه من أنه يكذب تأكيدا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لهجة غبتم عنها و لم تكونوا من أهلها ويل أمه كيلا بغير ثمن لو كان له وعاء و لتعلمن نبأه 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سبب تكذيبهم له بأنهم لم يفهموا ما يقول لأن عقولهم لا تدرك ما يخبر به و لم تقف على تحليله و معرفته لنقصانها و قصورها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ما وصل إليه عن النبي كانوا في غياب عنه و لم يكونوا من أهله و من أهل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لذلك المكذب ويل أمه و هو تعجب منه أو دعاء عليه فليأخذ ما أعطيه فإنه بغير ثمن و ليستمع لما أقول فإنه ليس في مقابله شيء إنني ألقيه فليستمع إليه و لينصت و لكن من أين آتي بالقلوب القابلة المستجيبة التي تسمع و تعي ما أقول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بعد مدة أنباء ما أخبركم به بعد رحيلي عنكم و استيلاء معاوية على الحكم فإنكم ستبتلون بأشد المحن و أقسى العذاب</w:t>
      </w:r>
      <w:r>
        <w:rPr>
          <w:rFonts w:eastAsia="Amiri" w:cs="Amiri" w:ascii="Amiri" w:hAnsi="Amiri"/>
          <w:color w:val="111111"/>
          <w:sz w:val="28"/>
          <w:szCs w:val="28"/>
          <w:rtl w:val="true"/>
          <w:lang w:bidi="ar-SA"/>
        </w:rPr>
        <w:t xml:space="preserve">... </w:t>
      </w:r>
      <w:bookmarkStart w:id="1151" w:name="pg15548_229056"/>
    </w:p>
    <w:p>
      <w:pPr>
        <w:pStyle w:val="Heading2"/>
        <w:numPr>
          <w:ilvl w:val="1"/>
          <w:numId w:val="1"/>
        </w:numPr>
        <w:rPr/>
      </w:pPr>
      <w:bookmarkStart w:id="1152" w:name="__RefHeading___Toc9069576_2142443653"/>
      <w:bookmarkStart w:id="1153" w:name="_Toc467"/>
      <w:bookmarkEnd w:id="1151"/>
      <w:bookmarkEnd w:id="1152"/>
      <w:r>
        <w:rPr/>
        <w:t>72</w:t>
      </w:r>
      <w:r>
        <w:rPr>
          <w:rtl w:val="true"/>
        </w:rPr>
        <w:t xml:space="preserve"> - </w:t>
      </w:r>
      <w:r>
        <w:rPr>
          <w:rtl w:val="true"/>
        </w:rPr>
        <w:t>و من خطبة له عليه السلام</w:t>
      </w:r>
      <w:bookmarkEnd w:id="1153"/>
    </w:p>
    <w:p>
      <w:pPr>
        <w:pStyle w:val="Heading3"/>
        <w:numPr>
          <w:ilvl w:val="2"/>
          <w:numId w:val="1"/>
        </w:numPr>
        <w:rPr/>
      </w:pPr>
      <w:bookmarkStart w:id="1154" w:name="__RefHeading___Toc9069578_2142443653"/>
      <w:bookmarkStart w:id="1155" w:name="_Toc468"/>
      <w:bookmarkEnd w:id="1154"/>
      <w:r>
        <w:rPr>
          <w:rtl w:val="true"/>
        </w:rPr>
        <w:t>اشارة</w:t>
      </w:r>
      <w:bookmarkEnd w:id="1155"/>
    </w:p>
    <w:p>
      <w:pPr>
        <w:pStyle w:val="BookText"/>
        <w:rPr/>
      </w:pPr>
      <w:r>
        <w:rPr>
          <w:rFonts w:ascii="Amiri" w:hAnsi="Amiri" w:eastAsia="Amiri" w:cs="Amiri"/>
          <w:color w:val="111111"/>
          <w:sz w:val="28"/>
          <w:sz w:val="28"/>
          <w:szCs w:val="28"/>
          <w:rtl w:val="true"/>
          <w:lang w:bidi="ar-SA"/>
        </w:rPr>
        <w:t>علم فيها الناس الصلاة على النبي صلى اللّه عليه و آله و فيها بيان صفات اللّه سبحانه و صفة النبي و الدعاء له</w:t>
      </w:r>
    </w:p>
    <w:p>
      <w:pPr>
        <w:pStyle w:val="Heading3"/>
        <w:numPr>
          <w:ilvl w:val="2"/>
          <w:numId w:val="1"/>
        </w:numPr>
        <w:rPr/>
      </w:pPr>
      <w:bookmarkStart w:id="1156" w:name="__RefHeading___Toc9069580_2142443653"/>
      <w:bookmarkStart w:id="1157" w:name="_Toc469"/>
      <w:bookmarkEnd w:id="1156"/>
      <w:r>
        <w:rPr>
          <w:rtl w:val="true"/>
        </w:rPr>
        <w:t>صفات اللّه</w:t>
      </w:r>
      <w:bookmarkEnd w:id="1157"/>
    </w:p>
    <w:p>
      <w:pPr>
        <w:pStyle w:val="BookText"/>
        <w:rPr/>
      </w:pPr>
      <w:r>
        <w:rPr>
          <w:rFonts w:ascii="Amiri" w:hAnsi="Amiri" w:eastAsia="Amiri" w:cs="Amiri"/>
          <w:color w:val="111111"/>
          <w:sz w:val="28"/>
          <w:sz w:val="28"/>
          <w:szCs w:val="28"/>
          <w:rtl w:val="true"/>
          <w:lang w:bidi="ar-SA"/>
        </w:rPr>
        <w:t xml:space="preserve">اللّهمّ داحي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داعم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المسموكات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على فطرتها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شقيّها و سعيدها</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9069582_2142443653"/>
      <w:bookmarkStart w:id="1159" w:name="_Toc470"/>
      <w:bookmarkEnd w:id="1158"/>
      <w:r>
        <w:rPr>
          <w:rtl w:val="true"/>
        </w:rPr>
        <w:t>صفة النبي</w:t>
      </w:r>
      <w:bookmarkEnd w:id="115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اجعل شرائف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و نوامي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بركاتك، على محمّد عبدك و رسولك الخاتم لما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الفاتح لما انغلق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بالحقّ ، و الّدافع جيشات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الأباطيل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الدّامغ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الأضاليل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حمّل فاضطلع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قائما بأمرك، مستوفزا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مرضاتك، غير ناكل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عزم، واعيا لوحيك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حافظا لعهدك، ماضيا على نفاذ أمرك؛ حتّى أورى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القابس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أضاء الطّريق للخابط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هديت به القلوب بعد خوضات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الآثام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أقام بموضحات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فهو أمينك المأمون، و خازن علمك المخزون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شهيدك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بعيثك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بالحقّ ، و رسولك إلى الخلق</w:t>
      </w:r>
      <w:r>
        <w:rPr>
          <w:rFonts w:eastAsia="Amiri" w:cs="Amiri" w:ascii="Amiri" w:hAnsi="Amiri"/>
          <w:color w:val="111111"/>
          <w:sz w:val="28"/>
          <w:szCs w:val="28"/>
          <w:rtl w:val="true"/>
          <w:lang w:bidi="ar-SA"/>
        </w:rPr>
        <w:t xml:space="preserve">. </w:t>
      </w:r>
      <w:bookmarkStart w:id="1160" w:name="pg15548_229057"/>
    </w:p>
    <w:p>
      <w:pPr>
        <w:pStyle w:val="Heading3"/>
        <w:numPr>
          <w:ilvl w:val="2"/>
          <w:numId w:val="1"/>
        </w:numPr>
        <w:rPr/>
      </w:pPr>
      <w:bookmarkStart w:id="1161" w:name="__RefHeading___Toc9069584_2142443653"/>
      <w:bookmarkStart w:id="1162" w:name="_Toc471"/>
      <w:bookmarkEnd w:id="1160"/>
      <w:bookmarkEnd w:id="1161"/>
      <w:r>
        <w:rPr>
          <w:rtl w:val="true"/>
        </w:rPr>
        <w:t>الدعاء للنبي</w:t>
      </w:r>
      <w:bookmarkEnd w:id="1162"/>
    </w:p>
    <w:p>
      <w:pPr>
        <w:pStyle w:val="BookText"/>
        <w:rPr/>
      </w:pPr>
      <w:r>
        <w:rPr>
          <w:rFonts w:ascii="Amiri" w:hAnsi="Amiri" w:eastAsia="Amiri" w:cs="Amiri"/>
          <w:color w:val="111111"/>
          <w:sz w:val="28"/>
          <w:sz w:val="28"/>
          <w:szCs w:val="28"/>
          <w:rtl w:val="true"/>
          <w:lang w:bidi="ar-SA"/>
        </w:rPr>
        <w:t xml:space="preserve">اللّهمّ افسح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مفسحا في ظلّك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اجزه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مضاعفات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أعل على بناء البانين بناءه، و أكرم لديك منزلته، و أتمم له نوره، و اجزه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ابتعاثك له مقبول الشّهادة، مرضيّ ، المقالة، ذا منطق عدل، و خطبة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بيننا و بينه في برد العيش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قرار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منى الشّهوات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أهواء اللّذّات، و رخاء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منتهى الطّمأنينة، و تحف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9069586_2142443653"/>
      <w:bookmarkStart w:id="1164" w:name="_Toc472"/>
      <w:bookmarkEnd w:id="1163"/>
      <w:r>
        <w:rPr>
          <w:rtl w:val="true"/>
        </w:rPr>
        <w:t>اللغة</w:t>
      </w:r>
      <w:bookmarkEnd w:id="1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المدحوات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المبسوطات و هي الأرضون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الشيء بالدعامة و هي ما يستند به فيمنع المسند من الوقوع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المسموكات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السماوات و المسموك هو المرفوع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و جبلة الإنسان خلقته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التي يولد عليها الإنسان قبل أن تتلاعب به الأهواء و الآراء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الطبع و الأقفال و ما سبق هم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الغلق و هو الإقفال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جيشة من جاشت القدر إذا ارتفع غليانها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باطل إذا فسد و سقط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دمغه إذا شجّه حتى بلغت الشجة الدماغ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صولة و هي السطوة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ضلال و هو الانحراف</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نهض به قويا و الضلاعة القوة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مستوفزا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ناكص، 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إلى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واعيا لوحيك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فاهما و حافظا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ورى الزند إذا أخرج ناره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شعلة من النار و القابس هو الذي يطلب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 ليلا على غير جادة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خوضة و هي المرة الواحدة و خضت الماء دخلت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فتنة و هي الضلال و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موضحة و هي التي توضح الأمور و تكشفها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علم و هو ما يستدل به على الطريق كالمنار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و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مبعوثك فعيل بمعنى مفعول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أفسح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 و خيره و عطاياه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الجزاء و هو الأجر و المكافأة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مضاعفات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أطواره و درجاته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فيه و لا خصام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منى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 به الأماني من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 الطمأنينة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تحفة ما يكرم به الإنسان من البر و اللطف</w:t>
      </w:r>
      <w:r>
        <w:rPr>
          <w:rFonts w:eastAsia="Amiri" w:cs="Amiri" w:ascii="Amiri" w:hAnsi="Amiri"/>
          <w:color w:val="111111"/>
          <w:sz w:val="28"/>
          <w:szCs w:val="28"/>
          <w:rtl w:val="true"/>
          <w:lang w:bidi="ar-SA"/>
        </w:rPr>
        <w:t xml:space="preserve">. </w:t>
      </w:r>
      <w:bookmarkStart w:id="1165" w:name="pg15548_229059"/>
    </w:p>
    <w:p>
      <w:pPr>
        <w:pStyle w:val="Heading3"/>
        <w:numPr>
          <w:ilvl w:val="2"/>
          <w:numId w:val="1"/>
        </w:numPr>
        <w:rPr/>
      </w:pPr>
      <w:bookmarkStart w:id="1166" w:name="__RefHeading___Toc9069588_2142443653"/>
      <w:bookmarkStart w:id="1167" w:name="_Toc473"/>
      <w:bookmarkEnd w:id="1165"/>
      <w:bookmarkEnd w:id="1166"/>
      <w:r>
        <w:rPr>
          <w:rtl w:val="true"/>
        </w:rPr>
        <w:t>الشرح</w:t>
      </w:r>
      <w:bookmarkEnd w:id="1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داحي المدحوات و داعم المسموكات و جابل القلوب على فطرتها شقيها و سعيدها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 تمجيد للّه و بيان لعظيم قدرته و هذه مقدمة يدخل منها الإمام إلى الدعاء للنبي و بأنواع الأدعية التي يتصورها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للّه بصيغة اللهم و ذكر بعض صفاته العظيمة التي فيها آيات لأولي الألباب إنه سبحانه باسط الأرضين لتستقر عليها الأحياء و الحياة و بسطها باعتبار ما يتراءى للناظر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لَكُمُ اَلْأَرْضَ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رافع السماوات بدعائم قدرته و ما خلقه من الجاذبية و خالق القلوب الشقية و السعيدة و معطيها الاستعداد لكل منهما و تارك الاختيار لها لتتحمل المسئولية عن الهدى و عن الضلال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الخير و طريق الشر و قد بيّن اللّه كل طريق و أظهر معالمه و أبان حدوده و رسم صورته و دعى الناس إلى طريق الخير و أظهر لهم محاسنه و عواقبه و نتائجه كما بين طريق الشر و أظهر معايبه و عواقبه و مخازيه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شرائف صلواتك و نوامي بركاتك على محمد عبدك 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دعى اللّه بهذه الصفات الخاصة به ذكر المدعو له و هو النبي و سأله سبحانه أن يجعل أشرف رحماته و أعظمها و أكثرها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النبي بهذه الأوصاف الكريمة التي يستحق بها هذا التفضيل و هذه البركات و الرحمات و هي كونه عبد اللّه و العبودية للّه صفة مدح كريمة وصف بها اللّه نبيه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منظور إسلامي تعني التحرر من كل العبوديات الأخرى، من كان عبدا للّه يتحرر من عبودية المادة و الحكم و السلطان و المال و الشهوة و كل الدنيا و ما فيها و بذلك يقترب من اللّه و يكون معه في كل حركاته و سكناته و يتحول نظره إلى إرادة اللّه و حكمه و لا يخرج عن أمره و نهيه فيرفض الآلهة البشرية و الوثنية المادية و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أيضا بأنه رسول اللّه و هذه مرتبة لم يبلغها إلا من طابت طينته و طهر عنصره و نقى قلبه فعرف اللّه منه ذلك فأفاض عليه بركاته و اختصه برسالته يؤدي للناس عنه خطابه و يبلغهم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 اَلَّذِينَ مَعَهُ أَشِدّٰاءُ عَلَى اَلْكُفّٰارِ رُحَمٰاءُ بَيْنَهُمْ </w:t>
      </w:r>
      <w:r>
        <w:rPr>
          <w:rFonts w:eastAsia="Amiri" w:cs="Amiri" w:ascii="Amiri" w:hAnsi="Amiri"/>
          <w:color w:val="111111"/>
          <w:sz w:val="28"/>
          <w:szCs w:val="28"/>
          <w:rtl w:val="true"/>
          <w:lang w:bidi="ar-SA"/>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لما سبق و الفاتح لما انغلق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هناك أنبياء، قافلة ابتدأت بأبينا آدم </w:t>
      </w:r>
    </w:p>
    <w:p>
      <w:pPr>
        <w:pStyle w:val="BookText"/>
        <w:rPr/>
      </w:pPr>
      <w:r>
        <w:rPr>
          <w:rFonts w:ascii="Amiri" w:hAnsi="Amiri" w:eastAsia="Amiri" w:cs="Amiri"/>
          <w:color w:val="111111"/>
          <w:sz w:val="28"/>
          <w:sz w:val="28"/>
          <w:szCs w:val="28"/>
          <w:rtl w:val="true"/>
          <w:lang w:bidi="ar-SA"/>
        </w:rPr>
        <w:t>و استوعبت ابراهيم و نوح و لوط و شعيب و غيرهم من الأنبياء كموسى و عيسى و لكن هذه القافلة المباركة ختمت بمحمد فلا رسول و لا نبي إلى البشرية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اللبنة الأخيرة في بناء الأنبياء و رسالته الإسلامية هي الأطروحة الأخيرة التي تستوعب الحياة فتخطط لمسيرة هذا الإنسان قبل مولده و إلى ما بعد الموت و على أساسها تحل كل مشاكل الحياة و ما يعترض سبيل هذا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حين كان الأنبياء قبله يأتون من قبل اللّه بوصفات تعالج أمراض أممهم المؤقتة جاءت رسالة الإسلام لتعالج أمراض الأحياء على امتداد الحياة ما كان منها و ما سيكون و إلى آخر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رسول اللّه هو الذي فتح أبواب الهدى بعد أن أغلقتها الجاهلية بغبائها و ظلمها و هو الذي فتح أبواب الجنة بعد أن كانت الجاهلية قد أغلقتها بشركها و إلحادها و كفرها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المعلن الحق بالحق، و الدافع جيشات الأباطيل و الدامغ صولات الأضاليل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صفات رسول اللّه أنه أظهر الحق و هو الإسلام بالبراهين و البينات المحقة الصادقة التي لا التواء فيها و لا تزوير و قيل أظهر الحق بالحرب المشروعة و هي أيضا تدخل تحت الأولى لأنها إحدى الأدلة التي لا يفهم بعض الناس إلا لغتها فتكون حقا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دفع ثوران الأباطيل حيث كان الناس في الجاهلية يعيشون حالة كبيرة من الانحرافات سواء كان على المستوى الفكري أم على المستوى الاجتماعي فهناك الاسفاف في الفكر من عبادة غير اللّه و التوجه إلى الأصنام و الأوثان كما إن هناك الغارات و الحروب و الاعتداء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جاء النبي دفع هذه الأباطيل و قضى عليها بإعادة الفكر إلى مقامه و بتشريع الإسلام في كل مجالات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قد أهلك المتوثبين إلى الانحراف فبعثته الشريفة كانت إذانا بإعدام الباطل و زواله من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حمل فاضطلع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حملّه الرسالة فحملها و كان قويا قادرا على ذلك فصل عليه على مقدار ما يناسب هذه القوة في حملها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بأمرك مستوفزا في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حاملا رسالتك مع ما فيها من التكليف </w:t>
      </w:r>
    </w:p>
    <w:p>
      <w:pPr>
        <w:pStyle w:val="BookText"/>
        <w:rPr/>
      </w:pPr>
      <w:r>
        <w:rPr>
          <w:rFonts w:ascii="Amiri" w:hAnsi="Amiri" w:eastAsia="Amiri" w:cs="Amiri"/>
          <w:color w:val="111111"/>
          <w:sz w:val="28"/>
          <w:sz w:val="28"/>
          <w:szCs w:val="28"/>
          <w:rtl w:val="true"/>
          <w:lang w:bidi="ar-SA"/>
        </w:rPr>
        <w:t>و المشقة إذ هي أداة التغيير و وسيلة الصياغة للإنسان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مستعجلا في القيام بكل ما يرضيك من فعل الواجبات و ترك المحرمات و القيام في هداية الناس و إرشادهم و قد كان النبي يحرص أشد الحرص في الدعوة إلى اللّه و من أجل هداية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ناكل عن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يتأخر عما يجب أن يتقدم نحوه من جهاد و تبليغ و إرشاد فقد كان أشجع البرية و أشدها جرأة و إقداما و كيف لا يكون كذلك و قد واجه العرب بل العالم كله وحيدا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واه في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يعتقده كان قويا فيه لا يضعف عنه و لا يتردد فيما أخذه فيه من 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واعيا لوحيك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وفاهما لما أوحيت به إليه و الرسول هو المبيّن للمبهمات، المفصّل للمجملات و قد فسر للمسلمين كتاب اللّه و بيّن لهم أحكامه و أوضح لهم ما ورد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 لعهدك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اللّه على الأنبياء حمل الرسالة و أداء الأمانة و قد قام النبي بذلك فحملها و بلغها للناس و لم يترك شاردة أو واردة، صغيرة أو كبيرة إلا و قد أبلغها لهم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يقربكم من الجنة إلا و قد أمرتكم به و ما من شيء يبعدكم عن النار إلا و قد نهيتكم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ماضيا على نفاذ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 مجتهدا في سبيل تحقيق ما أمرت و إدراك ما طلبت و قد كان يتعب نفسه و يجهدها و يحملها على كل صعب و عسير من أجل حمل الناس على الإيمان و الالتزام و طاعة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أورى قبس القابس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يطلب الهداية و يبحث عنها فقد هداه و فتح أمامه أبواب النجاة، لقد حرك العقول من مكامنها و بيّن لها طريق رشدها، لقد فجر العلوم و حرك العواطف و النفوس فأخذت تعرف طريق الحق و تقتبس من علوم محمد و أنواره ما يضيء لها الطريق و يوصلها إلى جنة النعيم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أضاء الطريق للخابط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هناك من يطلب الحق و يبحث عنه و ينشده و لكن كانوا لا يعرفون الطريق إليه أو كيفية الوصول فجاء الرسول صلوات اللّه عليه و على آله فبيّن الحق و أوضح الطريق و دل الناس على كل نافع و مفيد، لقد أضاء ببيانه و كلامه الطريق الموصل إلى الجنة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هديت به القلوب بعد خوضات الفتن و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عاش الناس في اضطراب اجتماعي و ثارت فيهم الفتن و انتشرت المعاصي و كانوا يتقلبون في الحرام و يعيشون الحرام و لا يتورعون عن الحرام بعد هذا جاء النبي فهداهم إلى الحق و ردهم إلى العدل و وجههم للإيمان باللّه و العمل بأمره و البعد عن معصيته و نهيه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بموضحات الاعلام و نيرات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الحجج الواضحة التي تقود إلى الحق و تأخذ بيد الناس إلى شاطىء السلامة كما أظهر الأحكام الشرعية و القوانين الإلهية التي ظهر حسنها و بان فضلها و عرف العالم فوائدها و نفعها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أمينك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هو الأمين قبل نبوته حتى أطلق عليه قومه ذلك و هو الأمين المأمون الذي لا يخون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أو 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وحي اللّه و حكمه بعد بعثته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خازن علمك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محمد من علم اللّه و أسراره ما ليس عند أحد من البشر لا نبي مرسل و لا ملك مقرب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شهيدك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يشهد يوم القيامة للمطيعين كما يشهد على العاصين، و يشهد أنه بلغ الرسالة و أدى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بعيثك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مبعوثك الذي أرسلته بالدين الحق الذي لا باطل فيه و من كان معه الحق وجب متابعته و التزام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رسولك إلى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اللّه إلى الناس ليعملوا بأمره و يؤدوا ما وجب عليهم بحكمه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أفسح لهم مفسحا في ظلك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عليه السلام أن يختم خطبته بما هو مطلوب من الدعاء و قد طلب للنبي هذه الخيرات و البركات أن يوسع له من رحمته و إحسانه فإن الظل كناية عن الرحمة و العطايا و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يا رب على ما كان من الخيرات على يديه أضعافا مضاعفة من فضلك لأن كل ما نحن فيه ببركاته و 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اعل على بناء البانين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ارفع منزلته فوق كل منازل الأنبياء و اجعل دينه ظاهرا على الأديان كلها فإن كل ما بناه الأنبياء مؤقت و أما ما بناه النبي و نشره من الإسلام فهو الباقي ببقاء الدنيا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 لديك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قريبا منك في ظلال رحمتك، في أكرم المنازل و أفضلها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أتمم له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الدنيا فأن يظهر دينه على الأديان كلها حتى لا يبقى إلا المسلم الموحد الذي يرفع شعار الإيمان باللّه و بمحمد و أما في الآخرة فأن يجعل له النور الكاشف الذي يسير بنوره 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اجزه من ابتعاثك له مقبول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للّه أن يعطي النبي أجر ما كان من بعثته و جهاده و أتعابه أن يعطيه قبول الشهادة على من أراد خلاصه من النار و قبول الشهادة على كل أمر أراده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يرضى اللّه قوله و الرسول لا يقول إلا الحق و إلا ما يرضي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منطق عدل و خطبة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 كلامه عدل لا ظلم فيه، و فيه الفصل بين الحق و الباطل و هذه كلها طلبات لزيادة شرفه و مقامه و هو صلى اللّه عليه و آله كذلك و لكن واجب الدعاء و الوفاء و تحصيل الأجر يقتضي هذا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أجمع بيننا و بينه في برد العيش و قرار النعمة و منى الشهوات و أهواء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أخيرا أن يجمع بينه و بين الرسول في هذه الأمور الطيبة المطلوبة و الأشياء المحبوبة المرغوبة سأل اللّه أن يجمع بينه و بين الرسول في برد العيش و هي الجنة و نعيمها التي لا تعب فيها و لا نصب و برد العيش عند العرب أي الحالة التي لا حرب فيها و لا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و الرسول في قرار النعمة و هي النعمة المستقرة التي لا تزول و هي الجنة و نعيمها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منى الشهوات و أهواء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تتمناه شهوات الإنسان و ترغب فيه و تهواه و تحبه من الملذات من حور و قصور و بناء دور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رخاء الدعة و منتهى الطمأنينة و تحف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في سكون و هدوء ناعم واسع و اطمئنان في غاية الاطمئنان حيث السلامة من كل آفة و عاهة و عيب مع الاكرام بنفائس الكرامة في دار 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عين رأت و لا أذن سمعت و لا خطر على قلب بشر</w:t>
      </w:r>
      <w:r>
        <w:rPr>
          <w:rFonts w:eastAsia="Amiri" w:cs="Amiri" w:ascii="Amiri" w:hAnsi="Amiri"/>
          <w:color w:val="111111"/>
          <w:sz w:val="28"/>
          <w:szCs w:val="28"/>
          <w:rtl w:val="true"/>
          <w:lang w:bidi="ar-SA"/>
        </w:rPr>
        <w:t xml:space="preserve">.. </w:t>
      </w:r>
      <w:bookmarkStart w:id="1168" w:name="pg15548_229064"/>
    </w:p>
    <w:p>
      <w:pPr>
        <w:pStyle w:val="Heading2"/>
        <w:numPr>
          <w:ilvl w:val="1"/>
          <w:numId w:val="1"/>
        </w:numPr>
        <w:rPr/>
      </w:pPr>
      <w:bookmarkStart w:id="1169" w:name="__RefHeading___Toc9069590_2142443653"/>
      <w:bookmarkStart w:id="1170" w:name="_Toc474"/>
      <w:bookmarkEnd w:id="1168"/>
      <w:bookmarkEnd w:id="1169"/>
      <w:r>
        <w:rPr/>
        <w:t>73</w:t>
      </w:r>
      <w:r>
        <w:rPr>
          <w:rtl w:val="true"/>
        </w:rPr>
        <w:t xml:space="preserve"> - </w:t>
      </w:r>
      <w:r>
        <w:rPr>
          <w:rtl w:val="true"/>
        </w:rPr>
        <w:t>و من كلام له عليه السلام</w:t>
      </w:r>
      <w:bookmarkEnd w:id="1170"/>
    </w:p>
    <w:p>
      <w:pPr>
        <w:pStyle w:val="Heading3"/>
        <w:numPr>
          <w:ilvl w:val="2"/>
          <w:numId w:val="1"/>
        </w:numPr>
        <w:rPr/>
      </w:pPr>
      <w:bookmarkStart w:id="1171" w:name="__RefHeading___Toc9069592_2142443653"/>
      <w:bookmarkStart w:id="1172" w:name="_Toc475"/>
      <w:bookmarkEnd w:id="1171"/>
      <w:r>
        <w:rPr>
          <w:rtl w:val="true"/>
        </w:rPr>
        <w:t>اشارة</w:t>
      </w:r>
      <w:bookmarkEnd w:id="1172"/>
    </w:p>
    <w:p>
      <w:pPr>
        <w:pStyle w:val="BookText"/>
        <w:rPr/>
      </w:pPr>
      <w:r>
        <w:rPr>
          <w:rFonts w:ascii="Amiri" w:hAnsi="Amiri" w:eastAsia="Amiri" w:cs="Amiri"/>
          <w:color w:val="111111"/>
          <w:sz w:val="28"/>
          <w:sz w:val="28"/>
          <w:szCs w:val="28"/>
          <w:rtl w:val="true"/>
          <w:lang w:bidi="ar-SA"/>
        </w:rPr>
        <w:t>قاله لمروان بن الحكم بالبصرة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مروان بن الحكم أسيرا يوم الجمل، فاستشفع الحسن و الحسين عليهما السلام إلى أمير المؤمنين عليه السلام، فكلماه فيه، فخلى سبيله،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يبايعك يا أمير المؤمنين ؟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يبايعني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عثمان ؟ لا حاجة لي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 يهوديّة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بايعني بكفّه لغدر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له إمرة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كلعقة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أنفه، و هو أبو الأكبش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و ستلقى الأمّة منه و من ولده يوما أحمر</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9069594_2142443653"/>
      <w:bookmarkStart w:id="1174" w:name="_Toc476"/>
      <w:bookmarkEnd w:id="1173"/>
      <w:r>
        <w:rPr>
          <w:rtl w:val="true"/>
        </w:rPr>
        <w:t>اللغة</w:t>
      </w:r>
      <w:bookmarkEnd w:id="1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تعطيه الرعية بمتابعة الراعي و 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كبش و هو الرئيس و في الحيوان الحمل إذا أثنى و قيل إذا أربع</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9069596_2142443653"/>
      <w:bookmarkStart w:id="1176" w:name="_Toc477"/>
      <w:bookmarkEnd w:id="1175"/>
      <w:r>
        <w:rPr>
          <w:rtl w:val="true"/>
        </w:rPr>
        <w:t>الشرح</w:t>
      </w:r>
      <w:bookmarkEnd w:id="1176"/>
    </w:p>
    <w:p>
      <w:pPr>
        <w:pStyle w:val="Heading4"/>
        <w:numPr>
          <w:ilvl w:val="3"/>
          <w:numId w:val="1"/>
        </w:numPr>
        <w:rPr/>
      </w:pPr>
      <w:bookmarkStart w:id="1177" w:name="__RefHeading___Toc9069598_2142443653"/>
      <w:bookmarkStart w:id="1178" w:name="_Toc478"/>
      <w:bookmarkEnd w:id="1177"/>
      <w:r>
        <w:rPr>
          <w:rtl w:val="true"/>
        </w:rPr>
        <w:t>اشارة</w:t>
      </w:r>
      <w:bookmarkEnd w:id="117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الحكم بن أبي العاص والد مروان كان من أشد أعداء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الرسول ثم غرّبه إلى الطائف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يساكنني و ولده و بقي هناك طيلة خلافة أبي بكر و عمر فلما </w:t>
      </w:r>
    </w:p>
    <w:p>
      <w:pPr>
        <w:pStyle w:val="BookText"/>
        <w:rPr/>
      </w:pPr>
      <w:r>
        <w:rPr>
          <w:rFonts w:ascii="Amiri" w:hAnsi="Amiri" w:eastAsia="Amiri" w:cs="Amiri"/>
          <w:color w:val="111111"/>
          <w:sz w:val="28"/>
          <w:sz w:val="28"/>
          <w:szCs w:val="28"/>
          <w:rtl w:val="true"/>
          <w:lang w:bidi="ar-SA"/>
        </w:rPr>
        <w:t>ولي عثمان ردهم و أكرمهم عصيانا لرسول اللّه و مخالفة لعمل الخلفاء قبله و لم يكتف بذلك بل قرّب مروان و جعله وزيره و مستشاره و موضع سره فأخذ يقوده كما أراد و يوجهه حيث شاء حتى أضحى مروان هو الخليفة و لكن في ثوب عثمان و قد كانت أحداث و قضايا كان مروان قطب رحى فتنتها حتى قضى على عثمان و لما قتل هرب مروان مع أنهم كانوا يحرصون على قتله و يؤكدون على تسلمه للاقتصاص منه و لما كانت معركة الجمل كان مع عائشة يقود الجمل الملعون و وقع أسيرا فأخذ إلى أمير المؤمنين فكانت هذه الكلمة الصادقة في حق مروان الحاكية لواقعه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يبايعني بعد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بايع و لكنه عاد فنكث البيعة و غدر ثم قام مع الناكثين بمحاربته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تصغيرا له و تقليلا لأهمية بيعته و إنها كعدمها لا تزيد قوة و لا تعطي دعما و قد بيّن أسباب عدم الحاجة إلى بيعته أيضا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كف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غادرة لا تفي ببيعة و لا تلتزم بعهد و الغدر من صفات اليهود على امتداد التاريخ و في كل زمان و مكان و على كل المستويات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بايعني بكفه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كناية عن أنه سيغدر سرا و يكيد و لو بموضع عورته و ما لا يجوز في عرف الناس أن يسلكوه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له إمرة كلعقة الكلب أنفه و هو أبو الأكبش الأربعة و ستلقى الأمة منه و من ولده يوما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أخبار منه عن أمر مجهول في زمانه صدقه الواقع بعد ذلك و يتضمن أمورا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مروان سيتولى الأمور و لكن مدة إمارته لقصرها و تفاهتها و قلتها عبّر عنها بلعقة الكلب أنفه فإن الكلب إذا لحس أنفه فعلى العادة لا يستفيد منها شيئا ثم لقربه عبر بقلة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صدق الإمام فيما أخبر فقد حكم مروان بعد معاوية بن يزيد و قالوا إن مدة خلافته تسعة أشهر على أكثر التقادير و إن ذهب بعضهم إلى أنها أربعة أشهر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أنه والد الأكبش و هم الرؤساء و الحكام الأربعة و قالوا أنهم أولاد ابنه عبد الملك و هم الوليد و سليمان و يزيد و هشام و لم يل الخلافة من بني أمية و لا من غيرهم أربعة إخوة إلا هؤلاء و قال ابن أبي الحديد بعد ذكر ما تقدم و عدم رضاه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أنه يجوز أن يعني به بني مروان لصلبه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و عبد العزيز و بشر و محمد و كانوا </w:t>
      </w:r>
      <w:bookmarkStart w:id="1179" w:name="pg15548_229066"/>
    </w:p>
    <w:p>
      <w:pPr>
        <w:pStyle w:val="BookText"/>
        <w:rPr/>
      </w:pPr>
      <w:bookmarkEnd w:id="1179"/>
      <w:r>
        <w:rPr>
          <w:rFonts w:ascii="Amiri" w:hAnsi="Amiri" w:eastAsia="Amiri" w:cs="Amiri"/>
          <w:color w:val="111111"/>
          <w:sz w:val="28"/>
          <w:sz w:val="28"/>
          <w:szCs w:val="28"/>
          <w:rtl w:val="true"/>
          <w:lang w:bidi="ar-SA"/>
        </w:rPr>
        <w:t>كباشا أبطالا أنجادا أما عبد الملك فقد ولي الخلافة و أما بشر فولي العراق و أما محمد فولي الجزيرة و أما عبد العزيز فولي مصر و على كل حال سواء كان الأول هو الصحيح أو الثاني فلعن اللّه مروان و أبناءه و والد و ما ولد فإنهم أسوأ من جاء إلى الحكم و أشدهم ضررا على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عليه السلام بما سيجري على أيديهم من سفك الدماء و ما سيصيب الأمة منهم من بلاء و فتنة و قتل و تشريد و من رجع إلى تاريخهم الأسود وقف على المخازي و المآسي و ما نال الأمة من البلاء و العناء</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9069600_2142443653"/>
      <w:bookmarkStart w:id="1181" w:name="_Toc479"/>
      <w:bookmarkEnd w:id="1180"/>
      <w:r>
        <w:rPr>
          <w:rtl w:val="true"/>
        </w:rPr>
        <w:t>ترجمة الحكم بن أبي العاص</w:t>
      </w:r>
      <w:r>
        <w:rPr>
          <w:rtl w:val="true"/>
        </w:rPr>
        <w:t>:</w:t>
      </w:r>
      <w:bookmarkEnd w:id="1181"/>
    </w:p>
    <w:p>
      <w:pPr>
        <w:pStyle w:val="BookText"/>
        <w:rPr/>
      </w:pPr>
      <w:r>
        <w:rPr>
          <w:rFonts w:ascii="Amiri" w:hAnsi="Amiri" w:eastAsia="Amiri" w:cs="Amiri"/>
          <w:color w:val="111111"/>
          <w:sz w:val="28"/>
          <w:sz w:val="28"/>
          <w:szCs w:val="28"/>
          <w:rtl w:val="true"/>
          <w:lang w:bidi="ar-SA"/>
        </w:rPr>
        <w:t>الحكم بن أبي العاص و هو عم عثمان بن عفان كان من مسلمة الفتح و من المؤلفة قلوبهم كان</w:t>
      </w:r>
      <w:r>
        <w:rPr>
          <w:rStyle w:val="FootnoteAnchor"/>
          <w:rtl w:val="true"/>
        </w:rPr>
        <w:footnoteReference w:id="102"/>
      </w:r>
      <w:r>
        <w:rPr>
          <w:rFonts w:ascii="Amiri" w:hAnsi="Amiri" w:eastAsia="Amiri" w:cs="Amiri"/>
          <w:color w:val="111111"/>
          <w:sz w:val="28"/>
          <w:sz w:val="28"/>
          <w:szCs w:val="28"/>
          <w:rtl w:val="true"/>
          <w:lang w:bidi="ar-SA"/>
        </w:rPr>
        <w:t>خصّاء يخصي الغنم، كان جارا للنبي بمكة و من أولئك الأشداء عليه المبالغين في إيذائه شاكلة أبي لهب كما قال ابن هشام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غرّبه النبي عن المدينة إلى الطائف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يساكنني و لا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سبب نفيه و تغريبه كما ينقل ذلك الرواة فقد قالوا أنه كان يتحيل و يستخفى و يسمع ما يسره النبي إلى أكابر الصحابة في مشركي قريش و المنافقين و يفشي ذلك عنه حتى ظهر ذلك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قيل كان يتجسس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نسائه و يسترق السمع و يصغي إلى ما لا يجوز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كان يحكي النبي في مشيته و قد رآه مرة يحكيه كذلك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فلتكن يا حكم فكان مختلجا يرتعش من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لعنه رسول اللّه و روى عن عائشة أنها قالت لمروان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 أن رسول</w:t>
      </w:r>
      <w:r>
        <w:rPr>
          <w:rStyle w:val="FootnoteAnchor"/>
          <w:rtl w:val="true"/>
        </w:rPr>
        <w:footnoteReference w:id="103"/>
      </w:r>
      <w:r>
        <w:rPr>
          <w:rFonts w:ascii="Amiri" w:hAnsi="Amiri" w:eastAsia="Amiri" w:cs="Amiri"/>
          <w:color w:val="111111"/>
          <w:sz w:val="28"/>
          <w:sz w:val="28"/>
          <w:szCs w:val="28"/>
          <w:rtl w:val="true"/>
          <w:lang w:bidi="ar-SA"/>
        </w:rPr>
        <w:t>اللّه صلى اللّه عليه و آله لعن أباك و أنت في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البلاذري في الأنساب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الحكم بن أبي العاص كان جارا لرسول اللّه في الجاهلية و كان أشد جيرانه أذى </w:t>
      </w:r>
      <w:bookmarkStart w:id="1182" w:name="pg15548_229067"/>
    </w:p>
    <w:p>
      <w:pPr>
        <w:pStyle w:val="BookText"/>
        <w:rPr/>
      </w:pPr>
      <w:bookmarkEnd w:id="1182"/>
      <w:r>
        <w:rPr>
          <w:rFonts w:ascii="IRNazanin" w:hAnsi="IRNazanin" w:eastAsia="IRNazanin"/>
          <w:color w:val="111111"/>
          <w:sz w:val="28"/>
          <w:sz w:val="28"/>
          <w:szCs w:val="28"/>
          <w:rtl w:val="true"/>
          <w:lang w:bidi="fa-IR"/>
        </w:rPr>
        <w:t xml:space="preserve">له في الإسلام و كان قدومه المدينة بعد فتح مكة و كان مغموصا عليه في دينه فكان يمر خلف رسول اللّه فيغمز به و يحكيه و يخلج بأنفه و فمه و إذا صلى قام خلفه فأشار بأصابعه فبقى على تخليجه و أصابته خبلة و اطلع على رسول اللّه ذات يوم و هو في بعض حجر نسائه فعرفه و خرج إليه بعنزة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عذيري من هذا الوزغة اللعين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يساكنني و لا ولده فغربهم جميعا إلى الطائف فلما قبض رسول اللّه كلّم عثمان أبا بكر فيهم و سأله ردهم فأبى ذلك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لآوي طرداء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استخلف عمر كلّمه فيهم فقال مثل قول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استخلف عثمان أدخلهم المدينة و قد دخلها الحكم و هو يلبس فزر خلق و يسوق تيسا و الناس ينظرون إليه و إلى سوء حاله و حال من معه حتى دخل دار الخلافة ثم خرج و عليه جبة خز و طيلسان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رده أحد الأسباب التي أوجبت النقمة على عثمان كما أن إعطاؤه صدقات قضاعة التي بلغت ثلاثماية ألف درهم و هبة من الأسباب التي أوجبت نقمة الناس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الحكم في خلافة عثمان قبل قتل بشهور</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9069602_2142443653"/>
      <w:bookmarkStart w:id="1184" w:name="_Toc480"/>
      <w:bookmarkEnd w:id="1183"/>
      <w:r>
        <w:rPr>
          <w:rtl w:val="true"/>
        </w:rPr>
        <w:t>ترجمة مروان بن الحكم</w:t>
      </w:r>
      <w:r>
        <w:rPr>
          <w:rtl w:val="true"/>
        </w:rPr>
        <w:t>:</w:t>
      </w:r>
      <w:bookmarkEnd w:id="1184"/>
    </w:p>
    <w:p>
      <w:pPr>
        <w:pStyle w:val="BookText"/>
        <w:rPr/>
      </w:pPr>
      <w:r>
        <w:rPr>
          <w:rFonts w:ascii="Amiri" w:hAnsi="Amiri" w:eastAsia="Amiri" w:cs="Amiri"/>
          <w:color w:val="111111"/>
          <w:sz w:val="28"/>
          <w:sz w:val="28"/>
          <w:szCs w:val="28"/>
          <w:rtl w:val="true"/>
          <w:lang w:bidi="ar-SA"/>
        </w:rPr>
        <w:t>مروان بن الحكم بن أبي العاص بن أمية بن عبد شمس بن عبد مناف و أمه آمنة بنت علقمة بن صفوان بن أمية الكناني يكنى أبا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على عهد رسول اللّه سنة اثنتين من الهجرة و قيل عام الخندق و قيل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نفي مع أبيه إلى الطائف و كان طفلا لا يعقل و لم ير رسول اللّه فلم يزل بها حتى ولي عثمان فرده إلى المدينة فقدمها مع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مروان يدعى خيط باطل لأنه كان طويلا مضطربا تزوج أم أبان بنت الخليفة عثمان فكان صهره و ابن عمه فاستولى عليه و وجهه كيف شاء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مارس مروان الخلافة و الحكم في عهد عثمان فكان هو الخليفة و لكن في ثوب عثمان و قد مارس الظلم و الانحراف و قاد الخليفة عثمان إلى الخطيئة و المعصية و الانحراف عن سنة النبي و سنة من تقدمه من الخلفاء و قد كانت الثورة تكاد تهدأ عند ما يعطي عثمان من نفسه و يرجع فيعود مروان فيلويه عن رأيه و يحرفه عن قصده و بقي هكذا حتى قضى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هرب من وجه العدالة إلى مكة و التحق بأم المؤمنين عائشة و قاد جملها إلى البصرة حيث كان مع الناكثين في حرب الإمام و قد وقع أسيرا فعفى عنه الإمام و خلى سبيله فارتحل إلى معاوية و بقي هناك حتى تم الصلح بين الإمام الحسن و معاوية و تولى الحكم فولى مروان المدينة ثم جمع له مكة و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فترة عزله و ولى سعيد بن العاص فلما مات يزيد بن معاوية و تولى ابنه معاوية فلم يدم في الحكم إلا أربعين يوما و مات فقالت له أمه أم خالد اجعل الخلافة من بعدك لأخيك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لي مرّها و لكم حلوها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مروان وثب على الخلافة و قد بايعه الأمويون و انتصر على الضحاك و استقر في الشام و قد كانت الخلافة بعده إلى خالد بن يزيد بن معاوية فلما استقر به الأمر أراد أن يبايع لولديه عبد الملك و عبد العزيز فاستشار في ذلك فأشير عليه أن يتزوج أم خالد بن يزيد ليصغر من شأنه فلا يرشّح للخلافة فتزوجها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لخالد يوما في كلام دار بينهما و المجلس غاص بأهله اسكت يا ابن الرطبة 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لعمري مؤتمن و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باكيا من مجلسه و كان غلاما حينئذ فدخل على أمه فأخبرها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يعرفن ذلك فيك و اسكت فأنا أكفيك أمره فلما دخل عليها مروان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عساه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يشكني إليك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أشد اعظاما لك من أن يشكيك فصدقها ثم مكثت أياما فنام عندها و قد واعدت جواريها فقمن إليه فجعلن الوسائد و البراذع عليه و جلسن عليه حتى خنقنه و ذلك بدمشق في رمضان و عاش في الخلافة تسعة أشهر و قيل عشرة</w:t>
      </w:r>
      <w:r>
        <w:rPr>
          <w:rFonts w:eastAsia="Amiri" w:cs="Amiri" w:ascii="Amiri" w:hAnsi="Amiri"/>
          <w:color w:val="111111"/>
          <w:sz w:val="28"/>
          <w:szCs w:val="28"/>
          <w:rtl w:val="true"/>
          <w:lang w:bidi="ar-SA"/>
        </w:rPr>
        <w:t xml:space="preserve">. </w:t>
      </w:r>
      <w:bookmarkStart w:id="1185" w:name="pg15548_229069"/>
    </w:p>
    <w:p>
      <w:pPr>
        <w:pStyle w:val="Heading2"/>
        <w:numPr>
          <w:ilvl w:val="1"/>
          <w:numId w:val="1"/>
        </w:numPr>
        <w:rPr/>
      </w:pPr>
      <w:bookmarkStart w:id="1186" w:name="__RefHeading___Toc9069604_2142443653"/>
      <w:bookmarkStart w:id="1187" w:name="_Toc481"/>
      <w:bookmarkEnd w:id="1185"/>
      <w:bookmarkEnd w:id="1186"/>
      <w:r>
        <w:rPr/>
        <w:t>74</w:t>
      </w:r>
      <w:r>
        <w:rPr>
          <w:rtl w:val="true"/>
        </w:rPr>
        <w:t xml:space="preserve"> - </w:t>
      </w:r>
      <w:r>
        <w:rPr>
          <w:rtl w:val="true"/>
        </w:rPr>
        <w:t>و من خطبة له عليه السلام</w:t>
      </w:r>
      <w:bookmarkEnd w:id="1187"/>
    </w:p>
    <w:p>
      <w:pPr>
        <w:pStyle w:val="Heading3"/>
        <w:numPr>
          <w:ilvl w:val="2"/>
          <w:numId w:val="1"/>
        </w:numPr>
        <w:rPr/>
      </w:pPr>
      <w:bookmarkStart w:id="1188" w:name="__RefHeading___Toc9069606_2142443653"/>
      <w:bookmarkStart w:id="1189" w:name="_Toc482"/>
      <w:bookmarkEnd w:id="1188"/>
      <w:r>
        <w:rPr>
          <w:rtl w:val="true"/>
        </w:rPr>
        <w:t>اشارة</w:t>
      </w:r>
      <w:bookmarkEnd w:id="1189"/>
    </w:p>
    <w:p>
      <w:pPr>
        <w:pStyle w:val="BookText"/>
        <w:rPr/>
      </w:pPr>
      <w:r>
        <w:rPr>
          <w:rFonts w:ascii="Amiri" w:hAnsi="Amiri" w:eastAsia="Amiri" w:cs="Amiri"/>
          <w:color w:val="111111"/>
          <w:sz w:val="28"/>
          <w:sz w:val="28"/>
          <w:szCs w:val="28"/>
          <w:rtl w:val="true"/>
          <w:lang w:bidi="ar-SA"/>
        </w:rPr>
        <w:t xml:space="preserve">لما عزموا على بيعة عثمان لقد علمتم أنّي أحقّ النّاس بها من غيري؛ و واللّه لأسلمنّ ما سلمت أمور المسلمين؛ و لم يكن فيها 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خاصّة، التماسا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لأجّر ذلك و فضله، و زهدا فيما تنافستموه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زخرفه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زبرجه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9069608_2142443653"/>
      <w:bookmarkStart w:id="1191" w:name="_Toc483"/>
      <w:bookmarkEnd w:id="1190"/>
      <w:r>
        <w:rPr>
          <w:rtl w:val="true"/>
        </w:rPr>
        <w:t>اللغة</w:t>
      </w:r>
      <w:bookmarkEnd w:id="1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الشيء على وجه المباراة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الزخرف هو الذهب ثم أطلق على كل مزور مموه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w:t>
      </w:r>
    </w:p>
    <w:p>
      <w:pPr>
        <w:pStyle w:val="Heading3"/>
        <w:numPr>
          <w:ilvl w:val="2"/>
          <w:numId w:val="1"/>
        </w:numPr>
        <w:rPr/>
      </w:pPr>
      <w:bookmarkStart w:id="1192" w:name="__RefHeading___Toc9069610_2142443653"/>
      <w:bookmarkStart w:id="1193" w:name="_Toc484"/>
      <w:bookmarkEnd w:id="1192"/>
      <w:r>
        <w:rPr>
          <w:rtl w:val="true"/>
        </w:rPr>
        <w:t>الشرح</w:t>
      </w:r>
      <w:bookmarkEnd w:id="1193"/>
    </w:p>
    <w:p>
      <w:pPr>
        <w:pStyle w:val="Heading4"/>
        <w:numPr>
          <w:ilvl w:val="3"/>
          <w:numId w:val="1"/>
        </w:numPr>
        <w:rPr/>
      </w:pPr>
      <w:bookmarkStart w:id="1194" w:name="__RefHeading___Toc9069612_2142443653"/>
      <w:bookmarkStart w:id="1195" w:name="_Toc485"/>
      <w:bookmarkEnd w:id="1194"/>
      <w:r>
        <w:rPr>
          <w:rtl w:val="true"/>
        </w:rPr>
        <w:t>اشارة</w:t>
      </w:r>
      <w:bookmarkEnd w:id="1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أحق الناس بها من غيري و واللّه لأسلمن ما سلمت أمور المسلمين و لم يكن فيها جور إلاّ عليّ خاصة التماسا لأجر ذلك و فضله و زهدا فيما تنافستموه من زخرفه و زبرجه</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9069614_2142443653"/>
      <w:bookmarkStart w:id="1197" w:name="_Toc486"/>
      <w:bookmarkEnd w:id="1196"/>
      <w:r>
        <w:rPr>
          <w:rtl w:val="true"/>
        </w:rPr>
        <w:t>الوحدة قبل حق علي</w:t>
      </w:r>
      <w:r>
        <w:rPr>
          <w:rtl w:val="true"/>
        </w:rPr>
        <w:t>:</w:t>
      </w:r>
      <w:bookmarkEnd w:id="119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الكلام منه عند ما انعقدت الشورى العمرية لاختيار الخليفة بعده و قد التقى اعضاؤها و كان الأمر يدور بين علي و بين عثمان و كان عبد الرحمن هو عرّاب تلك </w:t>
      </w:r>
    </w:p>
    <w:p>
      <w:pPr>
        <w:pStyle w:val="BookText"/>
        <w:rPr/>
      </w:pPr>
      <w:r>
        <w:rPr>
          <w:rFonts w:ascii="Amiri" w:hAnsi="Amiri" w:eastAsia="Amiri" w:cs="Amiri"/>
          <w:color w:val="111111"/>
          <w:sz w:val="28"/>
          <w:sz w:val="28"/>
          <w:szCs w:val="28"/>
          <w:rtl w:val="true"/>
          <w:lang w:bidi="ar-SA"/>
        </w:rPr>
        <w:t>الجلسة و مديرها و مدبر شئونها و قد كان هواه مع عثمان و قد بايعه بعد أن رفض الإمام الخلافة على شرط العمل بسيرة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الصفقة و نجح عثمان في تولي الخلافة فوقف الإمام من هذه المبايعة موقف الرافض لها المندد بأصحابها و بيّن لهم مظلوميته و أنه أحق الناس بها من عثمان و غيره ممن ترشح لها فلما هددوه بأن يبايع و إلا قتلوه رأى من المصلحة أن يبايع فبايع كرها عنه و قال كلمته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مفادها و مضمونها أن هذه البيعة فيها ظلم عليه خاصة لأنها حقه و هو أولى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طالما أن الظلم يناله خاصة فإنه يقبل و يستسلم لإصابته طالما أن أمور المسلمين سالمة لم تصب بآفة أو حدث من تمزيق لوحدة الصف و بعثرة للشمل و إدخال الوهن و الضعف على قوتهم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كانت نظرته صلوات اللّه عليه كان ينظر إلى وحدة المسلمين على أنها هدف مقدس لا يفرط فيه و لا يتنازل عنه و لذا كان موقفه من خلافة الخلفاء فمع بيان حقه و احتجاجه عليهم و معارضته السياسية لهم كان لا يعلن حربا و لا يسعى في فرقة بل كان يشير عليهم في كل أمر يقّوي الإسلام و يعزّزه في نظر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 تركه لطلبها و المنافسة فيها إنما يريد من ورائه الأجر و الثواب لأنه تركه من أجل اللّه و في سبيله و أيضا بيّن أنه زهدا فيما يطلبونه و يتنازعون عليه من هذه الزينة المؤقتة التي لا تبقى و لا تدوم بل هي تغر الإنسان دون فائدة أو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بايع عبد الرحمن و الحاضرون عثمان و تلكأ هو عليه السلام عن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حقا أن نعطه نأخذه و أن نمنعه نركب أعجاز الإبل و إن طال السرى في كلام قد ذكره أهل السيرة و قد أوردنا بعضه فيما تقدم ثم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اللّه أ فيكم أحد آخى رسول اللّه صلّى اللّه عليه و سلّم بينه و بين نفسه حيث آخى بين بعض المسلمين و بعض غيري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فيكم أحد قال له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فيكم أحد قال له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من أؤتمن على سورة براءة و قال له رسول اللّه صلى اللّه عليه و آله إنه لا يؤدي عني إلا أنا أو رجل مني غيري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تعلمون إن أصحاب رسول اللّه صلّى اللّه عليه و سلّم فروا عنه في مأقط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في غير موطن، و ما فررت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تعلمون أني أول الناس إسلاما؟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فأينا أقرب إلى رسول اللّه صلّى اللّه عليه و سلّم نسبا؟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عليه عبد الرحمن بن عوف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أبي الناس إلا عثمان فلا تجعلن على نفسك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ما الذي أمرك به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أقتل من شق عصا الجماعة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الرحمن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إذن و إلا كنت متبعا غير سبيل المؤمنين و أنفذنا فيك ما أمرنا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علمتم أني أحق بها من غيري و اللّه لأسلمن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إلى آخر ثم مد يده فبايع</w:t>
      </w:r>
      <w:r>
        <w:rPr>
          <w:rFonts w:eastAsia="Amiri" w:cs="Amiri" w:ascii="Amiri" w:hAnsi="Amiri"/>
          <w:color w:val="111111"/>
          <w:sz w:val="28"/>
          <w:szCs w:val="28"/>
          <w:rtl w:val="true"/>
          <w:lang w:bidi="ar-SA"/>
        </w:rPr>
        <w:t xml:space="preserve">... </w:t>
      </w:r>
      <w:bookmarkStart w:id="1198" w:name="pg15548_229072"/>
    </w:p>
    <w:p>
      <w:pPr>
        <w:pStyle w:val="Heading2"/>
        <w:numPr>
          <w:ilvl w:val="1"/>
          <w:numId w:val="1"/>
        </w:numPr>
        <w:rPr/>
      </w:pPr>
      <w:bookmarkStart w:id="1199" w:name="__RefHeading___Toc9069616_2142443653"/>
      <w:bookmarkStart w:id="1200" w:name="_Toc487"/>
      <w:bookmarkEnd w:id="1198"/>
      <w:bookmarkEnd w:id="1199"/>
      <w:r>
        <w:rPr/>
        <w:t>75</w:t>
      </w:r>
      <w:r>
        <w:rPr>
          <w:rtl w:val="true"/>
        </w:rPr>
        <w:t xml:space="preserve"> - </w:t>
      </w:r>
      <w:r>
        <w:rPr>
          <w:rtl w:val="true"/>
        </w:rPr>
        <w:t>و من كلام له عليه السلام</w:t>
      </w:r>
      <w:bookmarkEnd w:id="1200"/>
    </w:p>
    <w:p>
      <w:pPr>
        <w:pStyle w:val="Heading3"/>
        <w:numPr>
          <w:ilvl w:val="2"/>
          <w:numId w:val="1"/>
        </w:numPr>
        <w:rPr/>
      </w:pPr>
      <w:bookmarkStart w:id="1201" w:name="__RefHeading___Toc9069618_2142443653"/>
      <w:bookmarkStart w:id="1202" w:name="_Toc488"/>
      <w:bookmarkEnd w:id="1201"/>
      <w:r>
        <w:rPr>
          <w:rtl w:val="true"/>
        </w:rPr>
        <w:t>اشارة</w:t>
      </w:r>
      <w:bookmarkEnd w:id="1202"/>
    </w:p>
    <w:p>
      <w:pPr>
        <w:pStyle w:val="BookText"/>
        <w:rPr/>
      </w:pPr>
      <w:r>
        <w:rPr>
          <w:rFonts w:ascii="Amiri" w:hAnsi="Amiri" w:eastAsia="Amiri" w:cs="Amiri"/>
          <w:color w:val="111111"/>
          <w:sz w:val="28"/>
          <w:sz w:val="28"/>
          <w:szCs w:val="28"/>
          <w:rtl w:val="true"/>
          <w:lang w:bidi="ar-SA"/>
        </w:rPr>
        <w:t xml:space="preserve">لما بلغه اتهام بني أمية له بالمشاركة في دم عثمان أ و لم 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علمها بي عن قرفي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وزع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 سابقتي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تهمتي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وعظهم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به أبلغ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خصيم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كتاب اللّه تعرض الأمثال، و بما في الصّدور تجازى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9069620_2142443653"/>
      <w:bookmarkStart w:id="1204" w:name="_Toc489"/>
      <w:bookmarkEnd w:id="1203"/>
      <w:r>
        <w:rPr>
          <w:rtl w:val="true"/>
        </w:rPr>
        <w:t>اللغة</w:t>
      </w:r>
      <w:bookmarkEnd w:id="1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يزجر أو يمنع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و الاتهام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 ردع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سابقتي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فضيلتي و تقدمي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الوعظ و هو النصح و ذكر ما يرق به القلب و يرجع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المحاج من حج فلان فلانا إذا غلبه بالحجة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الخارجين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المخاصم و المنازع و المجادل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النكث هو النقض و صار علما على الخارجين على الإمام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تكافأ</w:t>
      </w:r>
      <w:r>
        <w:rPr>
          <w:rFonts w:eastAsia="Amiri" w:cs="Amiri" w:ascii="Amiri" w:hAnsi="Amiri"/>
          <w:color w:val="111111"/>
          <w:sz w:val="28"/>
          <w:szCs w:val="28"/>
          <w:rtl w:val="true"/>
          <w:lang w:bidi="ar-SA"/>
        </w:rPr>
        <w:t>.</w:t>
      </w:r>
    </w:p>
    <w:p>
      <w:pPr>
        <w:pStyle w:val="Heading3"/>
        <w:numPr>
          <w:ilvl w:val="2"/>
          <w:numId w:val="1"/>
        </w:numPr>
        <w:rPr/>
      </w:pPr>
      <w:bookmarkStart w:id="1205" w:name="__RefHeading___Toc9069622_2142443653"/>
      <w:bookmarkStart w:id="1206" w:name="_Toc490"/>
      <w:bookmarkEnd w:id="1205"/>
      <w:r>
        <w:rPr>
          <w:rtl w:val="true"/>
        </w:rPr>
        <w:t>الشرح</w:t>
      </w:r>
      <w:bookmarkEnd w:id="120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ينه بني أمية علمها بي عن قرفي ؟ أو ما وزع الجهال سابقتي عن تهمتي و لما وعظهم اللّه به أبلغ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حجة الأمويين و على رأسهم معاوية في حرب صفين </w:t>
      </w:r>
    </w:p>
    <w:p>
      <w:pPr>
        <w:pStyle w:val="BookText"/>
        <w:rPr/>
      </w:pPr>
      <w:r>
        <w:rPr>
          <w:rFonts w:ascii="Amiri" w:hAnsi="Amiri" w:eastAsia="Amiri" w:cs="Amiri"/>
          <w:color w:val="111111"/>
          <w:sz w:val="28"/>
          <w:sz w:val="28"/>
          <w:szCs w:val="28"/>
          <w:rtl w:val="true"/>
          <w:lang w:bidi="ar-SA"/>
        </w:rPr>
        <w:t>دم عثمان، فقد اتهموا الإمام بأنه هو الذي قتله و أخذ معاوية و الأسرة الأموية تغذي هذه الفكرة في عقول أهل الشام و راحت تنشر قميص عثمان و تلوح به أمام الجماهير الأموية و قد كان الإمام من أكثر الناس براءة من دم عثمان فقد نصحه و وعظه و أوقفه على المحجة الواضحة و دله على الطريق المستقيم و لكنه رفض نصيحة الإمام فأجهز عليه عمله و قتله الصحابة و المسلمون لما وجدوه لا يتناه عن منكر و لا يرتدع عن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لم يشارك في قتله و قد اتفقت كلمة المؤرخين بما فيهم مؤرخي السلطة الأموية و من لا يحب الإمام و يريده كما أن التاريخ يشهد أنه كان ينصحه و يعظه فكان يعطيه من نفسه و يقبل معه ثم يفتله مروان عن رأيه و يصرفه عما أعطى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قتل عثمان اتهمه بنو أمية و وصلت أنباء الاتهام إليه فقال هذه الكلمة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مفادها أن بني أمية يعرفون مقامي و جهادي و ما قاله النبي عني و هذا يكفي أن لا أتهم في دم عثمان، فقد استفهم تعجبا من جهلهم أن يتهموه بدم عثمان و هم يعلمون مقامه في الدين 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في علم بني أمية بحالي ما ينهاها عن قرفي بدم عثمان و حاله التي أشار إليها و ذكر أن علمهم بها يقتضي أن يقرفوه بذلك هي منزلته في الدين التي لا منزلة أعلى منها و ما نطق به الكتاب الصادق من طهارته و طهارة نبيه و زوجته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يقتضي عصمته عن الدم الحرام كما إن هارون معصوم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الإمام لم يشترك في دم عثمان و لكنه لم يكن غاضبا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هذا المعنى بأنه ألا يردع هؤلاء الجهال سابقتي و تقدمي في الإسلام عن اتهامي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أنهم لن يتعظوا بكلامه و لن يعتبروا به لأنهم لم يتعظوا و يعتبروا و يعملوا بما هو أمضى حجة و أبلغ منطقا و أقوى بيانا و هو خطاب اللّه لهم حيث ينهاهم عن التهمة و ظن السوء فلم يرتدعوا أو يجتنبوا الظن فكيف يرتدعوا ببياني و منطقي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حجيج المارقين و خصيم الناكثين المرتابين و على كتاب اللّه تعرض الأمثال و بما في الصدور تجازى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قوة حجته على الذين خرجوا عن أحكام الدين باتهامه و على المشككين فيه بأنه قد شرك في دم عثمان و ذلك بما اعتمدت عليه الشريعة </w:t>
      </w:r>
    </w:p>
    <w:p>
      <w:pPr>
        <w:pStyle w:val="BookText"/>
        <w:rPr/>
      </w:pPr>
      <w:r>
        <w:rPr>
          <w:rFonts w:ascii="Amiri" w:hAnsi="Amiri" w:eastAsia="Amiri" w:cs="Amiri"/>
          <w:color w:val="111111"/>
          <w:sz w:val="28"/>
          <w:sz w:val="28"/>
          <w:szCs w:val="28"/>
          <w:rtl w:val="true"/>
          <w:lang w:bidi="ar-SA"/>
        </w:rPr>
        <w:t>و تبناه الدين من أن الإنسان يؤخذ بفعله أو بقوله و هذا يعرض على كتاب اللّه و فيه يؤخذ الحكم و هو صلوات اللّه عليه لم يشارك مباشرة في قتل عثمان كما أنه لم يعهد من أحد أو يدعي على أحد أنه قال اقتلوه إذا فهو برىء بحكم الشرع</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تحاسبوه عما في نفسه و ما يحب و يكره فهذا مرده إلى اللّه و هو الذي يجازي عباده عليه و ليس للإنسان أن يشق قلوب الناس و يحاسبهم على نياتهم في دار الدنيا و لم نر أحدا من العقلاء يحاسب أحدا على نيته و ما في ضميره و إنما الحساب يجري على الأفعال و الأقوال و ما يصدر من الإنسان</w:t>
      </w:r>
      <w:r>
        <w:rPr>
          <w:rFonts w:eastAsia="Amiri" w:cs="Amiri" w:ascii="Amiri" w:hAnsi="Amiri"/>
          <w:color w:val="111111"/>
          <w:sz w:val="28"/>
          <w:szCs w:val="28"/>
          <w:rtl w:val="true"/>
          <w:lang w:bidi="ar-SA"/>
        </w:rPr>
        <w:t xml:space="preserve">. </w:t>
      </w:r>
      <w:bookmarkStart w:id="1207" w:name="pg15548_229075"/>
    </w:p>
    <w:p>
      <w:pPr>
        <w:pStyle w:val="Heading2"/>
        <w:numPr>
          <w:ilvl w:val="1"/>
          <w:numId w:val="1"/>
        </w:numPr>
        <w:rPr/>
      </w:pPr>
      <w:bookmarkStart w:id="1208" w:name="__RefHeading___Toc9069624_2142443653"/>
      <w:bookmarkStart w:id="1209" w:name="_Toc491"/>
      <w:bookmarkEnd w:id="1207"/>
      <w:bookmarkEnd w:id="1208"/>
      <w:r>
        <w:rPr/>
        <w:t>76</w:t>
      </w:r>
      <w:r>
        <w:rPr>
          <w:rtl w:val="true"/>
        </w:rPr>
        <w:t xml:space="preserve"> - </w:t>
      </w:r>
      <w:r>
        <w:rPr>
          <w:rtl w:val="true"/>
        </w:rPr>
        <w:t>و من خطبة له عليه السلام</w:t>
      </w:r>
      <w:bookmarkEnd w:id="1209"/>
    </w:p>
    <w:p>
      <w:pPr>
        <w:pStyle w:val="Heading3"/>
        <w:numPr>
          <w:ilvl w:val="2"/>
          <w:numId w:val="1"/>
        </w:numPr>
        <w:rPr/>
      </w:pPr>
      <w:bookmarkStart w:id="1210" w:name="__RefHeading___Toc9069626_2142443653"/>
      <w:bookmarkStart w:id="1211" w:name="_Toc492"/>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 xml:space="preserve">في الحث على العمل الصالح رحم اللّه امرأ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دعي إلى 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أخذ بحجزة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 ربّه، و خاف ذنبه، قدّم خالصا، 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 مذخورا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اجتنب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رمى غرضا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كابر هواه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كذّب مناه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الصّبر مطيّة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نجاته، و التّقوى 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الطّريقة الغرّاء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لزم المحجّة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و تزوّد من العمل</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9069628_2142443653"/>
      <w:bookmarkStart w:id="1213" w:name="_Toc493"/>
      <w:bookmarkEnd w:id="1212"/>
      <w:r>
        <w:rPr>
          <w:rtl w:val="true"/>
        </w:rPr>
        <w:t>اللغة</w:t>
      </w:r>
      <w:bookmarkEnd w:id="1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الميم الإنسان و يجمع على رجال من غير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 الاستقامة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معقد الإزار و موضع التكة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المخبأ لوقت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 ابتعد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يتحرز منه، الممنوع</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 xml:space="preserve">. </w:t>
      </w:r>
      <w:bookmarkStart w:id="1214" w:name="pg15548_229076"/>
    </w:p>
    <w:p>
      <w:pPr>
        <w:pStyle w:val="BookText"/>
        <w:rPr/>
      </w:pPr>
      <w:bookmarkEnd w:id="1214"/>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و 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كابر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غالبه و عانده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الأماني الباطلة ما يتمناه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عدد الاستعداد، ما أعددته لحوادث الدهر من مال و 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النيرة الواضحة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جادة الطريق و معظمه مقابل جوانبه و متفرعاته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اغتنم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و سعة الوقت و المهل النظرة و التؤدة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w:t>
      </w:r>
    </w:p>
    <w:p>
      <w:pPr>
        <w:pStyle w:val="Heading3"/>
        <w:numPr>
          <w:ilvl w:val="2"/>
          <w:numId w:val="1"/>
        </w:numPr>
        <w:rPr/>
      </w:pPr>
      <w:bookmarkStart w:id="1215" w:name="__RefHeading___Toc9069630_2142443653"/>
      <w:bookmarkStart w:id="1216" w:name="_Toc494"/>
      <w:bookmarkEnd w:id="1215"/>
      <w:r>
        <w:rPr>
          <w:rtl w:val="true"/>
        </w:rPr>
        <w:t>الشرح</w:t>
      </w:r>
      <w:bookmarkEnd w:id="1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سمع حكما فوعى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يراد من خلاله الترغيب في الاتصاف بهذه الأوصاف العالية و هي عشرون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حكمة فيقف عليها و يأخذها و يتأثر بها و يعمل بمضمونها و الحكمة ضالة المؤمن أنى وجدها أخذها فلا يترفع عنها أو يردها إلى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دعي إلى رشاد 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الداعي إلى الهدى و الحق و العدل و كل ما يقرب الإنسان من اللّه و من عباده اقترب منه و تقرّب إليه و عمل بمضمون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بحجزة هاد 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عباد اللّه هداة يدّلون الناس على الخير و على طرق النجاة فإن كان هناك هاد فيجب التمسك به و الاعتماد على سيرته و المشي خلفه ليفوز بالسعادة و ينجو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راقب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حالة الرقابة المستمرة عليه و من عاش هذه الحالة كان من أقرب الناس إلى اللّه و أشدهم خوفا منه و أحسنهم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عاش حالة الرقابة من اللّه عليه لم يرتكب محرما و لم يترك واجبا و كان باستمرار و في كل ما يقوم به مطيعا للّه عاملا بأمره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أعبد اللّه كأنك تراه فإن لم تكن تراه فإنه يراك</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خاف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من ذنوبه أن يحاسب عليها فلذا يبادر إلى منع وقوعها و إذا وقعت تداركها بالتوبة و الرجوع إلى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عملا خالصا لوجه اللّه لا يشوبه رياء أو عجب أو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عملا صالحا تاما غير ناقص في أصله و لا في جوانبه و هيئاته بل جاء به كما أمر اللّه بجميع شرائطه و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اكتسب مذخورا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في كسب و ربح ما يحتاج إليه يوم فقره و فاقته في الآخرة و يتجسد هذا بالعمل الصالح و تقوى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محرما و ممنوعا فلم يرتكب ما نهى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رمى 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بأعماله ما هدف إليه من طلب الجنة و نعيمها هذا إذا كان غرضا أما إذا كان غرضا أي ترك الدنيا و ما فيها من أشياء جانبا و تخلى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أحرز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طلب الآخرة بدلا عن الدنيا أدرك ذلك و أحرزه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كابر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هواه و عانده و انتصر عليه لأن الهوى يقود الإنسان إلى النار و مخالفته تدخل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كذب 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يلقي إليه الشيطان من الأماني يكذبه بها و ينكرها عليه و لا يصدقه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الصبر مطية 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تحلى بالصبر ظفر و ما من فرد أو أمة تمتعت بهذه الخصلة إلا نجحت في الحياة و حققت أعظم الإنجازات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التقوى عدة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التقوى عدته و ذخيرته و سلاحه الذي يواجه به الموت فيهون عليه ما فيه من شدائد و كرب و ما يواجهه من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 الطريقة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على الطريقة الشرعية الواضحة بأن تعلّم أحكامها و عمل بمضمونها، ترك المشتبه به و ما فيه مظنة عدم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لزم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يفارق الطريقة الشرعية الواضحة الظاهرة لأنها طويلة تحتاج إلى نفس طويل و إلى ملازمة دائمة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في أيام عمره و ما أمهله اللّه فيه فإن اللّه أعطى هذا الإنسان فرصة عمره للعمل فليغتنم هذه الفرصة و يبادر إلى طاعة اللّه و العمل الصالح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بادر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 إلى العمل قبل حلول الموت فإنه لا يدري متى يفاجئه فيصرعه و يتوقف عندها عن العمل فليبادر بالعمل و يسبق الأجل بصالح العمل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العمر فرصة لا تعود مرة أخرى و بمقدار هذا الزاد ترتفع درجة المرء و تعلو رتبته</w:t>
      </w:r>
      <w:r>
        <w:rPr>
          <w:rFonts w:eastAsia="Amiri" w:cs="Amiri" w:ascii="Amiri" w:hAnsi="Amiri"/>
          <w:color w:val="111111"/>
          <w:sz w:val="28"/>
          <w:szCs w:val="28"/>
          <w:rtl w:val="true"/>
          <w:lang w:bidi="ar-SA"/>
        </w:rPr>
        <w:t xml:space="preserve">... </w:t>
      </w:r>
      <w:bookmarkStart w:id="1217" w:name="pg15548_229079"/>
    </w:p>
    <w:p>
      <w:pPr>
        <w:pStyle w:val="Heading2"/>
        <w:numPr>
          <w:ilvl w:val="1"/>
          <w:numId w:val="1"/>
        </w:numPr>
        <w:rPr/>
      </w:pPr>
      <w:bookmarkStart w:id="1218" w:name="__RefHeading___Toc9069632_2142443653"/>
      <w:bookmarkStart w:id="1219" w:name="_Toc495"/>
      <w:bookmarkEnd w:id="1217"/>
      <w:bookmarkEnd w:id="1218"/>
      <w:r>
        <w:rPr/>
        <w:t>77</w:t>
      </w:r>
      <w:r>
        <w:rPr>
          <w:rtl w:val="true"/>
        </w:rPr>
        <w:t xml:space="preserve"> - </w:t>
      </w:r>
      <w:r>
        <w:rPr>
          <w:rtl w:val="true"/>
        </w:rPr>
        <w:t>و من كلام له عليه السلام</w:t>
      </w:r>
      <w:bookmarkEnd w:id="1219"/>
    </w:p>
    <w:p>
      <w:pPr>
        <w:pStyle w:val="Heading3"/>
        <w:numPr>
          <w:ilvl w:val="2"/>
          <w:numId w:val="1"/>
        </w:numPr>
        <w:rPr/>
      </w:pPr>
      <w:bookmarkStart w:id="1220" w:name="__RefHeading___Toc9069634_2142443653"/>
      <w:bookmarkStart w:id="1221" w:name="_Toc496"/>
      <w:bookmarkEnd w:id="1220"/>
      <w:r>
        <w:rPr>
          <w:rtl w:val="true"/>
        </w:rPr>
        <w:t>اشارة</w:t>
      </w:r>
      <w:bookmarkEnd w:id="1221"/>
    </w:p>
    <w:p>
      <w:pPr>
        <w:pStyle w:val="BookText"/>
        <w:rPr/>
      </w:pPr>
      <w:r>
        <w:rPr>
          <w:rFonts w:ascii="Amiri" w:hAnsi="Amiri" w:eastAsia="Amiri" w:cs="Amiri"/>
          <w:color w:val="111111"/>
          <w:sz w:val="28"/>
          <w:sz w:val="28"/>
          <w:szCs w:val="28"/>
          <w:rtl w:val="true"/>
          <w:lang w:bidi="ar-SA"/>
        </w:rPr>
        <w:t xml:space="preserve">و ذلك حين منعه سعيد بن العاص حقه إنّ بني أميّة ليفوّقونني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تفويقا، و اللّه لئن بقيت لهم لأنفضنّهم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 اللّحّام الوذام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الوّذمة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ليفوّقونني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يعطونني من المال قليلا كفواق الناقة، و هو الحلبة الواحدة من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وذمة، و هي الحزّة من الكرش أو الكبد تقع في التراب فتنفض</w:t>
      </w:r>
      <w:r>
        <w:rPr>
          <w:rFonts w:eastAsia="Amiri" w:cs="Amiri" w:ascii="Amiri" w:hAnsi="Amiri"/>
          <w:color w:val="111111"/>
          <w:sz w:val="28"/>
          <w:szCs w:val="28"/>
          <w:rtl w:val="true"/>
          <w:lang w:bidi="ar-SA"/>
        </w:rPr>
        <w:t>.</w:t>
      </w:r>
    </w:p>
    <w:p>
      <w:pPr>
        <w:pStyle w:val="Heading3"/>
        <w:numPr>
          <w:ilvl w:val="2"/>
          <w:numId w:val="1"/>
        </w:numPr>
        <w:rPr/>
      </w:pPr>
      <w:bookmarkStart w:id="1222" w:name="__RefHeading___Toc9069636_2142443653"/>
      <w:bookmarkStart w:id="1223" w:name="_Toc497"/>
      <w:bookmarkEnd w:id="1222"/>
      <w:r>
        <w:rPr>
          <w:rtl w:val="true"/>
        </w:rPr>
        <w:t>اللغة</w:t>
      </w:r>
      <w:bookmarkEnd w:id="1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ليفوقونني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ليعطونني القليل مثل فواق الناقة و هي الحلبة الواحدة من لبنها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لأنفضهم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نفض الشيء إذا حركه ليزيل عنه ما علق فيه من غبار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الكرش و المعي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اللاصقة بالتراب</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9069638_2142443653"/>
      <w:bookmarkStart w:id="1225" w:name="_Toc498"/>
      <w:bookmarkEnd w:id="1224"/>
      <w:r>
        <w:rPr>
          <w:rtl w:val="true"/>
        </w:rPr>
        <w:t>الشرح</w:t>
      </w:r>
      <w:bookmarkEnd w:id="122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أمية ليفوقونني تراث محمد صلى اللّه عليه و آله تفويقا و اللّه لئن بقيت لهم لأنفضنهم نفض اللحام الوذام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 بنو أمية بأموال المسلمين و قد عدوا ما في </w:t>
      </w:r>
    </w:p>
    <w:p>
      <w:pPr>
        <w:pStyle w:val="BookText"/>
        <w:rPr/>
      </w:pPr>
      <w:r>
        <w:rPr>
          <w:rFonts w:ascii="Amiri" w:hAnsi="Amiri" w:eastAsia="Amiri" w:cs="Amiri"/>
          <w:color w:val="111111"/>
          <w:sz w:val="28"/>
          <w:sz w:val="28"/>
          <w:szCs w:val="28"/>
          <w:rtl w:val="true"/>
          <w:lang w:bidi="ar-SA"/>
        </w:rPr>
        <w:t>بيت المال من أملاكهم الخاصة يعطون و يمنعون دون موازين سليمة إلا موازين مصالحهم و قراباتهم و عملائهم و كانوا يرسلون إلى الإمام جزءا يسيرا حقيرا لا يقيم أودا و لا يرفع حاجة و في يوم بعث سعيد بن العاص و كان أميرا على الكوفة بهدايا إلى المدينة و بعث بقليل إلى علي عليه السلام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أبعث إلى أحد أكثر مما بعثت به إليك إلا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الرسول و سلم الرسالة للإمام قال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يقسطون لي ميراث رسول اللّه من الفيء و الحق تقسيطا؛ يعطونني قليلا قليلا مع أن هذا التراث حق شرعي لي و أنا أولى الناس به و هذا من ظلمهم و انحرافهم و سلبهم حقوق الناس ثم أقسم لئن بقي لهم و امتد به العمر و أصبح الوالي و القيم على أمور المسلمين ليخرجنهم من هذه الأموال التي تمتعوا بها بدون حق و سلبوها من الناس و ليخرجنها عنهم و من أيديهم كما ينفض القصاب ما يقع على الكبد و الكرش من التراب إذا وقع عليه فكيف أن القصاب لا يبقي عليها من التراب شيئا كذلك هو سيفعل ببني أمية إن جلس على كرسي الحكم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يراد أنه يسقطهم من أعين الناس بذكر مثالبهم و فضح معايبهم و تعداد انحرافاتهم و جناياتهم</w:t>
      </w:r>
      <w:r>
        <w:rPr>
          <w:rFonts w:eastAsia="Amiri" w:cs="Amiri" w:ascii="Amiri" w:hAnsi="Amiri"/>
          <w:color w:val="111111"/>
          <w:sz w:val="28"/>
          <w:szCs w:val="28"/>
          <w:rtl w:val="true"/>
          <w:lang w:bidi="ar-SA"/>
        </w:rPr>
        <w:t xml:space="preserve">... </w:t>
      </w:r>
      <w:bookmarkStart w:id="1226" w:name="pg15548_229081"/>
    </w:p>
    <w:p>
      <w:pPr>
        <w:pStyle w:val="Heading2"/>
        <w:numPr>
          <w:ilvl w:val="1"/>
          <w:numId w:val="1"/>
        </w:numPr>
        <w:rPr/>
      </w:pPr>
      <w:bookmarkStart w:id="1227" w:name="__RefHeading___Toc9069640_2142443653"/>
      <w:bookmarkStart w:id="1228" w:name="_Toc499"/>
      <w:bookmarkEnd w:id="1226"/>
      <w:bookmarkEnd w:id="1227"/>
      <w:r>
        <w:rPr/>
        <w:t>78</w:t>
      </w:r>
      <w:r>
        <w:rPr>
          <w:rtl w:val="true"/>
        </w:rPr>
        <w:t xml:space="preserve"> - </w:t>
      </w:r>
      <w:r>
        <w:rPr>
          <w:rtl w:val="true"/>
        </w:rPr>
        <w:t>و من دعاء له عليه السلام</w:t>
      </w:r>
      <w:bookmarkEnd w:id="1228"/>
    </w:p>
    <w:p>
      <w:pPr>
        <w:pStyle w:val="Heading3"/>
        <w:numPr>
          <w:ilvl w:val="2"/>
          <w:numId w:val="1"/>
        </w:numPr>
        <w:rPr/>
      </w:pPr>
      <w:bookmarkStart w:id="1229" w:name="__RefHeading___Toc9069642_2142443653"/>
      <w:bookmarkStart w:id="1230" w:name="_Toc500"/>
      <w:bookmarkEnd w:id="1229"/>
      <w:r>
        <w:rPr>
          <w:rtl w:val="true"/>
        </w:rPr>
        <w:t>اشارة</w:t>
      </w:r>
      <w:bookmarkEnd w:id="1230"/>
    </w:p>
    <w:p>
      <w:pPr>
        <w:pStyle w:val="BookText"/>
        <w:rPr/>
      </w:pPr>
      <w:r>
        <w:rPr>
          <w:rFonts w:ascii="Amiri" w:hAnsi="Amiri" w:eastAsia="Amiri" w:cs="Amiri"/>
          <w:color w:val="111111"/>
          <w:sz w:val="28"/>
          <w:sz w:val="28"/>
          <w:szCs w:val="28"/>
          <w:rtl w:val="true"/>
          <w:lang w:bidi="ar-SA"/>
        </w:rPr>
        <w:t xml:space="preserve">من كلمات كان، عليه السلام، يدعو بها اللّهمّ اغفر 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أعلم به منّي، فإن عدت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عليّ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وأيت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نفسي، و لم تجد له 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ما تقرّبت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بلساني، ثمّ خالفه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رمزات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الألحاظ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سقطات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و شهوات الجنان، و هفوات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9069644_2142443653"/>
      <w:bookmarkStart w:id="1232" w:name="_Toc501"/>
      <w:bookmarkEnd w:id="1231"/>
      <w:r>
        <w:rPr>
          <w:rtl w:val="true"/>
        </w:rPr>
        <w:t>اللغة</w:t>
      </w:r>
      <w:bookmarkEnd w:id="1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الغفر هو الستر و غفر له ذنوبه إذا سترها و صفح عنها و لم يحاسبه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 أو الوعد اتمامه و المحافظة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أتى به إليه تعالى و طلب القربة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رمزة و هي الإشارة بالعين أو الحاجب أو الشفة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لحظ بفتح اللام و هو مؤخر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بالتحريك ردي المتاع و اللغو من القول أو الفعل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الزلة</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9069646_2142443653"/>
      <w:bookmarkStart w:id="1234" w:name="_Toc502"/>
      <w:bookmarkEnd w:id="1233"/>
      <w:r>
        <w:rPr>
          <w:rtl w:val="true"/>
        </w:rPr>
        <w:t>الشرح</w:t>
      </w:r>
      <w:bookmarkEnd w:id="123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أنت أعلم به مني، فإن عدت فعد عليّ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 الأئمة </w:t>
      </w:r>
    </w:p>
    <w:p>
      <w:pPr>
        <w:pStyle w:val="BookText"/>
        <w:rPr/>
      </w:pPr>
      <w:r>
        <w:rPr>
          <w:rFonts w:ascii="Amiri" w:hAnsi="Amiri" w:eastAsia="Amiri" w:cs="Amiri"/>
          <w:color w:val="111111"/>
          <w:sz w:val="28"/>
          <w:sz w:val="28"/>
          <w:szCs w:val="28"/>
          <w:rtl w:val="true"/>
          <w:lang w:bidi="ar-SA"/>
        </w:rPr>
        <w:t>صلوات اللّه عليهم معصومون عن الخطأ منزهون عن الزلل لا يعصون اللّه ما أمرهم و هم بأمره يعملون و ما ورد عنهم مما ظاهره أنهم عاصون فهو على مستوى ما ورد من أن حسنات الأبرار سيئات المقربين و قد يكون على شكل تعليم لنا و تدريب على الوقوف أمام اللّه و بين يديه نطلب منه المغفرة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هنا يعلمنا عمليا كيف يكون الوقوف بين يدي اللّه مع ما له من مواقف جهادية و بطولات إسلامية، يعلمنا أن الأبطال الشجعان يقفون أمام اللّه وقفة الذل و الضراعة يتوجهون إليه بالدعاء يطلبون منه العفو و المغفرة و الرحمة اللهم إنني أعلم ذنوبا قد ارتكبتها و قد أنسى بعضها و ارتكب بعضها بدون علم أو دارية بها فاغفرها جميعا، اغفرها فأنت أعلم بها مني و بما اجترحته و ارتكبته و إن غفرت لي ثم عدت إلى المعصية فعد على بالمغفرة فإنك أهل العفو و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و أيت من نفسي و لم تجد له وفاء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استغفار لما أخذه على نفسه و عاهد اللّه على تركه أو فعله ثم خالفه و نقضه و نكث ما أعطى من العهود فهذا يحتاج إلى طلب المغفرة و 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بالعهد واجب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كٰانَ مَسْؤُلاً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تقربت به إليك بلساني ثم خالفه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يحتاج إلى طلب المغفرة منه و هو الرياء الذي يظهر الإنسان خلاف ما يبطن فيعلن بلسانه ما يخالف به قلبه يقول إنه المؤمن المجتهد في طاعة اللّه بينما هو المشكك المتردد الكسول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رمزات الألحاظ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بعض الحالات يستعمل الإنسان لحظ العيون كرمز للغمز في إنسان أو الطعن فيه أو غيبته و هذه معصية تحتاج إلى طلب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سقطات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الساقطة الرذيلة غير المؤدبة التي جرحت إنسانا أو نالت منه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شهوات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شهوات القلوب و ما تميل إليه و ترغيب فيه مما فيه مخالفة للدين و تمرد على الشريعة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هفوات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زلات اللسان أشد و أصعب من عثرات الأقدام فربما خرجت الكلمة عن لسان إنسان فاشعلت فتنة دامية و تركت دمارا و خرابا و ربما أجهزت على صاحبها فأدخلته النار و مثل ذلك يستحق طلب المغفرة و العفو عنه</w:t>
      </w:r>
      <w:r>
        <w:rPr>
          <w:rFonts w:eastAsia="Amiri" w:cs="Amiri" w:ascii="Amiri" w:hAnsi="Amiri"/>
          <w:color w:val="111111"/>
          <w:sz w:val="28"/>
          <w:szCs w:val="28"/>
          <w:rtl w:val="true"/>
          <w:lang w:bidi="ar-SA"/>
        </w:rPr>
        <w:t xml:space="preserve">... </w:t>
      </w:r>
      <w:bookmarkStart w:id="1235" w:name="pg15548_229083"/>
    </w:p>
    <w:p>
      <w:pPr>
        <w:pStyle w:val="Heading2"/>
        <w:numPr>
          <w:ilvl w:val="1"/>
          <w:numId w:val="1"/>
        </w:numPr>
        <w:rPr/>
      </w:pPr>
      <w:bookmarkStart w:id="1236" w:name="__RefHeading___Toc9069648_2142443653"/>
      <w:bookmarkStart w:id="1237" w:name="_Toc503"/>
      <w:bookmarkEnd w:id="1235"/>
      <w:bookmarkEnd w:id="1236"/>
      <w:r>
        <w:rPr/>
        <w:t>79</w:t>
      </w:r>
      <w:r>
        <w:rPr>
          <w:rtl w:val="true"/>
        </w:rPr>
        <w:t xml:space="preserve"> - </w:t>
      </w:r>
      <w:r>
        <w:rPr>
          <w:rtl w:val="true"/>
        </w:rPr>
        <w:t>و من كلام له عليه السلام</w:t>
      </w:r>
      <w:bookmarkEnd w:id="1237"/>
    </w:p>
    <w:p>
      <w:pPr>
        <w:pStyle w:val="Heading3"/>
        <w:numPr>
          <w:ilvl w:val="2"/>
          <w:numId w:val="1"/>
        </w:numPr>
        <w:rPr/>
      </w:pPr>
      <w:bookmarkStart w:id="1238" w:name="__RefHeading___Toc9069650_2142443653"/>
      <w:bookmarkStart w:id="1239" w:name="_Toc504"/>
      <w:bookmarkEnd w:id="1238"/>
      <w:r>
        <w:rPr>
          <w:rtl w:val="true"/>
        </w:rPr>
        <w:t>اشارة</w:t>
      </w:r>
      <w:bookmarkEnd w:id="1239"/>
    </w:p>
    <w:p>
      <w:pPr>
        <w:pStyle w:val="BookText"/>
        <w:rPr/>
      </w:pPr>
      <w:r>
        <w:rPr>
          <w:rFonts w:ascii="Amiri" w:hAnsi="Amiri" w:eastAsia="Amiri" w:cs="Amiri"/>
          <w:color w:val="111111"/>
          <w:sz w:val="28"/>
          <w:sz w:val="28"/>
          <w:szCs w:val="28"/>
          <w:rtl w:val="true"/>
          <w:lang w:bidi="ar-SA"/>
        </w:rPr>
        <w:t>قاله لبعض أصحابه لما عزم على المسير إلى الخوارج، و 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سرت يا أمير المؤمنين، في هذا الوقت، خشيت ألا تظفر بمرادك، من طريق علم النجوم فقال عليه السلام أ تزعم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السّاعة الّتي من سار فيها صرف عنه السّوء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تخوّف من السّاعة الّتي من سار فيها حاق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صدّقك بهذا فقد كذّب القرآن، و استغنى عن الاستعانة باللّه في نيل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المحبوب و دفع المكروه؛ و تبتغي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للعامل بأمرك أن يوليك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دون ربّه، لأنّك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هديته إلى السّاعة الّتي نال فيها النّفع، و أمن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السلام على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إيّاكم و تعلّم النّجوم، إلاّ ما يهتدى به في برّ أو بحر، فإنّها تدعو إلى الكهانة، و المنجّم كالكاهن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الكاهن كالسّاحر، و السّاحر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اسم اللّه</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9069652_2142443653"/>
      <w:bookmarkStart w:id="1241" w:name="_Toc505"/>
      <w:bookmarkEnd w:id="1240"/>
      <w:r>
        <w:rPr>
          <w:rtl w:val="true"/>
        </w:rPr>
        <w:t>اللغة</w:t>
      </w:r>
      <w:bookmarkEnd w:id="1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الزعم هو القول الذي يشك فيه أو يعتقد كذبه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ترشد</w:t>
      </w:r>
      <w:r>
        <w:rPr>
          <w:rFonts w:eastAsia="Amiri" w:cs="Amiri" w:ascii="Amiri" w:hAnsi="Amiri"/>
          <w:color w:val="111111"/>
          <w:sz w:val="28"/>
          <w:szCs w:val="28"/>
          <w:rtl w:val="true"/>
          <w:lang w:bidi="ar-SA"/>
        </w:rPr>
        <w:t xml:space="preserve">. </w:t>
      </w:r>
      <w:bookmarkStart w:id="1242" w:name="pg15548_229084"/>
    </w:p>
    <w:p>
      <w:pPr>
        <w:pStyle w:val="BookText"/>
        <w:rPr/>
      </w:pPr>
      <w:bookmarkEnd w:id="124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 عنه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عنه و 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الضاد، ضد النفع أو سوء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إياه و يجعلك أولى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كهان و هم الذين كانوا يخبرون عن الشياطين بكثير من الغائبات</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9069654_2142443653"/>
      <w:bookmarkStart w:id="1244" w:name="_Toc506"/>
      <w:bookmarkEnd w:id="1243"/>
      <w:r>
        <w:rPr>
          <w:rtl w:val="true"/>
        </w:rPr>
        <w:t>الشرح</w:t>
      </w:r>
      <w:bookmarkEnd w:id="1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تزعم أنك تهدي إلى الساعة التي من سار فيها صرف عنه السوء؟ و تخوف من الساعة التي من سار فيها حاق به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قاله لبعض أصحابه لما عزم على المسير إلى الخوارج و قد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يا أمير المؤمنين في هذا الوقت خشيت ألا تظفر بمرادك من طريق علم النجوم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تزعم و الزعم مبني على الباطل أ تزعم أنك بهذا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النجوم تستطيع أن ترشد الناس إلى الساعة السعيدة التي من سار فيها صرف عنه السوء و الهزيمة فهي ساعة خير و بركة و فيها السعادة و النصر و الظفر و في مقابلها تخوفهم من ساعة النحس التي من سار فيها أحاط به الشقاء و الهزيمة و الانكسار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يريد أن يقول له إنك تدعي أنك تعرف الساعات التي يكون فيها النصر و الساعات التي تكون فيها الهزيمة و هذا أمر غير صحيح و لا مقبول و بيّن بطلان هذا الادعاء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صدقك بهذا فقد كذب القرآن، و استغنى عن الاستعانة باللّه في نيل المحبوب و دفع المكروه و تبتغي في قولك للعامل بأمرك أن يوليك الحمد دون ربه لأنك بزعمك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هديته إلى الساعة التي نال فيها النفع و أمن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لفساد ما يذهب إليه المنجمون و حرمة تصديقهم و ذلك بأدلة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صدّق المنجم فقد كذب القرآن و ذلك لأنه يدعي أنه يعلم الغيب باقتران الأجرام و الكواكب و كونها في وضع خاص و هذا يتنافى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 ينزل الغيث و يعلم ما </w:t>
      </w:r>
    </w:p>
    <w:p>
      <w:pPr>
        <w:pStyle w:val="BookText"/>
        <w:rPr/>
      </w:pPr>
      <w:r>
        <w:rPr>
          <w:rFonts w:ascii="Amiri" w:hAnsi="Amiri" w:eastAsia="Amiri" w:cs="Amiri"/>
          <w:color w:val="111111"/>
          <w:sz w:val="28"/>
          <w:sz w:val="28"/>
          <w:szCs w:val="28"/>
          <w:rtl w:val="true"/>
          <w:lang w:bidi="ar-SA"/>
        </w:rPr>
        <w:t>في الأرحام و ما تدري نفس ما ذا تكسب غدا و ما تدري نفس بأي أرض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صدّق منجما و اعتمد عليه انقطع إليه و استغنى عن الاستعانة باللّه في نيل ما يحب و دفع ما يكره و ذلك من منظور أن المنجم يحقق ما يريده طالب الخير و ما يريده دافع الشر و يدل هذا الإنسان على موارد الصلاح و النصر و موارد الفساد و الهزيمة فلا يرجع الإنسان عندها إلى اللّه و يستغني عن الاستعانة به و طلب المدد منه بالتوجه إليه و الدعاء له و الخضوع لساحة قدسه و في هذا مخالفة لمسلمات الإيمان باللّه و أوليات العقيدة التي تربط هذا الإنسان باللّه الذي لا يمكن الاستغناء عنه سبحانه في استمرار الوجود الذي هو على مستوى الحاجة إليه في أصل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المنجم يستحق الحمد من المتبع لأقواله لأنه يرشده إلى ساعات الهداية و دفع الضر و ساعات البلاء و النصر و هذا الحمد يستحقه من دون اللّه و في هذا فساد للعقيدة و انحراف عن الدين فإن اللّه وحده هو الذي يستحق الحمد بقول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يرد من الخير عن أيدي الناس فشكرهم باعتبار أنهم وسائط الخير و أدلته و أنهم لا يدعون في جنب اللّه شيئا من الاستقلالية و الانفراد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إياكم و تعلّم النجوم إلا ما يهتدى به في بر أو بحر فإنها تدعو إلى الكهانة، و المنجم كالكاهن و الكاهن كالساحر و الساحر كالكافر و الكافر في النار سيروا على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فساد التنجيم و ضلال المنجمين التفت إلى الناس و وجه إليهم النهي عن تعلّم أحكام النجوم لما لها من أثر سيء على العقيدة من حيث يضل فيها الإنسان و يقطع صلته باللّه و يعتمد على علم النجوم في حركاته و سكناته و استثنى من هذا النهي ما كان من هذا العلم يهتدى به إلى النجاة و الخلاص أو إلى عبادة فكل أمر ديني أو دنيوي يمكن أن يستفيده من هذا العلم يباح له تعلمه قال تعالى في مقام المنّ على بني آدم</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عَلاٰمٰاتٍ وَ بِالنَّجْمِ 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 الأئمة تعيين القبلة ببعض الكواكب كالجدي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بين أسباب النهي و دواعيه من حيث أنها تدعو إلى الكهانة التي حرمها الشارع أما لأن صاحب علم النجوم يحب تعلم الكهانة أو أنه يصبح كالكاهن يخبر عن الأمور الغائبة منقطعا عن اللّه و لا يسندها إليه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شبّه المنجم بالكاهن و قد كان الكاهن يخبر عن الأمور الغائبة و للعرب سهم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وافر من الكهان و قد اشتهر منهم شق و سطيح و وجه الشبه أن كلا من المنجم و الكاهن يخبر عن الأمور الغيبية بمقدمات ظنية بل قد تكون و همية و قد يسترسل فيكذب أو يسلك سبلا باطلة تتنافى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شبه الكاهن بالساحر و الساحر بالكافر و تكون النتيجة أن المنجم كالكافر يستحق النار و في ذلك تنفير و تحذير يجعل الإنسان يقف من التنجيم موقفا لا يتعاطاه أو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أخيرا بالسير نحو هدفهم من حرب الخوارج ليدفع قول المنجم و يبيّن فساد رأيه عمليا و قد ساروا يومها و انتصروا و فشلت نبوءة المنجم و خاب من صدقه و تابعه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الحديث أن الإمام ينهى عن علم التنجيم الذي يبنى على الحدث و التخمين و يكون فيه شعوذة و خلط و لذا شبهه بالكاهن و الساحر و هما مشعوذان محتالان بينما أباح ما يفيد و ينفع و هو دعوة إلى الاستفادة و ترخيص إلى توجيه الناس إلى علم ينفع به البشرية في أمر دينها أو دنياها</w:t>
      </w:r>
      <w:r>
        <w:rPr>
          <w:rFonts w:eastAsia="Amiri" w:cs="Amiri" w:ascii="Amiri" w:hAnsi="Amiri"/>
          <w:color w:val="111111"/>
          <w:sz w:val="28"/>
          <w:szCs w:val="28"/>
          <w:rtl w:val="true"/>
          <w:lang w:bidi="ar-SA"/>
        </w:rPr>
        <w:t xml:space="preserve">... </w:t>
      </w:r>
      <w:bookmarkStart w:id="1245" w:name="pg15548_229087"/>
    </w:p>
    <w:p>
      <w:pPr>
        <w:pStyle w:val="Heading2"/>
        <w:numPr>
          <w:ilvl w:val="1"/>
          <w:numId w:val="1"/>
        </w:numPr>
        <w:rPr/>
      </w:pPr>
      <w:bookmarkStart w:id="1246" w:name="__RefHeading___Toc9069656_2142443653"/>
      <w:bookmarkStart w:id="1247" w:name="_Toc507"/>
      <w:bookmarkEnd w:id="1245"/>
      <w:bookmarkEnd w:id="1246"/>
      <w:r>
        <w:rPr/>
        <w:t>80</w:t>
      </w:r>
      <w:r>
        <w:rPr>
          <w:rtl w:val="true"/>
        </w:rPr>
        <w:t xml:space="preserve"> - </w:t>
      </w:r>
      <w:r>
        <w:rPr>
          <w:rtl w:val="true"/>
        </w:rPr>
        <w:t>و من خطبة له عليه السلام</w:t>
      </w:r>
      <w:bookmarkEnd w:id="1247"/>
    </w:p>
    <w:p>
      <w:pPr>
        <w:pStyle w:val="Heading3"/>
        <w:numPr>
          <w:ilvl w:val="2"/>
          <w:numId w:val="1"/>
        </w:numPr>
        <w:rPr/>
      </w:pPr>
      <w:bookmarkStart w:id="1248" w:name="__RefHeading___Toc9069658_2142443653"/>
      <w:bookmarkStart w:id="1249" w:name="_Toc508"/>
      <w:bookmarkEnd w:id="1248"/>
      <w:r>
        <w:rPr>
          <w:rtl w:val="true"/>
        </w:rPr>
        <w:t>اشارة</w:t>
      </w:r>
      <w:bookmarkEnd w:id="1249"/>
    </w:p>
    <w:p>
      <w:pPr>
        <w:pStyle w:val="BookText"/>
        <w:rPr/>
      </w:pPr>
      <w:r>
        <w:rPr>
          <w:rFonts w:ascii="Amiri" w:hAnsi="Amiri" w:eastAsia="Amiri" w:cs="Amiri"/>
          <w:color w:val="111111"/>
          <w:sz w:val="28"/>
          <w:sz w:val="28"/>
          <w:szCs w:val="28"/>
          <w:rtl w:val="true"/>
          <w:lang w:bidi="ar-SA"/>
        </w:rPr>
        <w:t xml:space="preserve">بعد فراغه من حرب الجمل، في ذم النساء ببيان نقصهن معاشر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إنّ النّساء نواقص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نواقص الحظوظ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نقصان إيمانهنّ فقعودهنّ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و الصّيام في أيّام حيضهنّ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نقصان عقولهنّ فشهادة امرأتين كشهادة الرّجل الواحد، و أمّا نقصان حظوظهنّ فمواريثهنّ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مواريث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 كونوا من خيارهنّ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تطيعوهنّ في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يطمعن في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9069660_2142443653"/>
      <w:bookmarkStart w:id="1251" w:name="_Toc509"/>
      <w:bookmarkEnd w:id="1250"/>
      <w:r>
        <w:rPr>
          <w:rtl w:val="true"/>
        </w:rPr>
        <w:t>اللغة</w:t>
      </w:r>
      <w:bookmarkEnd w:id="1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معشر و هي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النقص و هو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الحظوظ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و السهم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حبسه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الشهرية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الميراث و هو ما يتركه الميت من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كسرها جمع النصف بتثليث النون و هو أحد جزئي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 و هو نقيض الخير اسم جامع للرذائل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الشيء أفضله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التحرز؛ التخوف و التنبه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 الإحسان، كل فعل حسن، ما فيه رضى للّه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قبيح، ما ليس فيه رضى للّه من قول أو فعل</w:t>
      </w:r>
      <w:r>
        <w:rPr>
          <w:rFonts w:eastAsia="Amiri" w:cs="Amiri" w:ascii="Amiri" w:hAnsi="Amiri"/>
          <w:color w:val="111111"/>
          <w:sz w:val="28"/>
          <w:szCs w:val="28"/>
          <w:rtl w:val="true"/>
          <w:lang w:bidi="ar-SA"/>
        </w:rPr>
        <w:t xml:space="preserve">. </w:t>
      </w:r>
      <w:bookmarkStart w:id="1252" w:name="pg15548_229088"/>
    </w:p>
    <w:p>
      <w:pPr>
        <w:pStyle w:val="Heading3"/>
        <w:numPr>
          <w:ilvl w:val="2"/>
          <w:numId w:val="1"/>
        </w:numPr>
        <w:rPr/>
      </w:pPr>
      <w:bookmarkStart w:id="1253" w:name="__RefHeading___Toc9069662_2142443653"/>
      <w:bookmarkStart w:id="1254" w:name="_Toc510"/>
      <w:bookmarkEnd w:id="1252"/>
      <w:bookmarkEnd w:id="1253"/>
      <w:r>
        <w:rPr>
          <w:rtl w:val="true"/>
        </w:rPr>
        <w:t>الشرح</w:t>
      </w:r>
      <w:bookmarkEnd w:id="1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النساء نواقص الإيمان نواقص الحظوظ نواقص العقول فأما نقصان إيمانهن فقعودهن عن الصلاة و الصيام في أيام حيضهن و أما نقصان عقولهن فشهادة امرأتين كشهادة الرجل الواحد و أما نقصان حظوظهن فمواريثهن على الأنصاف من مواريث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الفصل كله رمز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ينطبق عليها و على غيرها و إن كانت هي سببه و الداعية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يبين نقصان المرأة في ثلاثة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نواقص الإيمان و بيّن سبب ذلك بأنهن يقعدن عن الصلاة و الصيام أيام حيضهن، و قعودهن و الحالة تلك و إن كانت بأمر الشارع و لكنها لقصور فيهن من حيث كونهن في حالة لا تؤهلهن للقاء اللّه و القيام بين يديه فإن طبيعة كل مخلوق و ما يتمتع به من مؤهلات و إلا فإن المعصومة من النساء لا تأتيها العادة و تبقى على اتصال باللّه و تخرج استثناء عن القاعدة العامة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الإمام يشير أيضا إلى أن الإيمان يقبل الزيادة و النقصان و قد وردت الأخبار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نقصانهن لنقصان عقولهن و بيّن ذلك بأن كل شهادة امرأتين تعادل شهادة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يَكُونٰا رَجُلَيْنِ فَرَجُلٌ وَ 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نقصان عقل المرأة بالنسبة إلى عقل الرجل و ذلك بإلقاء نظرة سريعة على الحياة من أول ابتدائها و إلى اليوم فستجد المرأة تابعة للرجل و مقيدة به و تجد أنها لم تفلح في رأي يعارض الرجل، إنك تجد أصحاب الاختراعات و أهل الإبداع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و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قادة الفتح و أهل الجهاد و الكفاح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الكتاب و الشعراء و أهل الثقافة و الفنون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حتى في أمور المرأة و مختصاتها أشهر من أبدع و أنتج إنما هم الرجال فأشهر الطباخين من الرجال و أشهر الخياطين و مصميمي الأزياء للنساء هم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التبعية للرجل من المرأة مع تساوي الصنفين بل زيادة عدد النساء على الرجال أول دليل على نقصان عقلها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نقصانهن لنقصان حظوظهن و بيّن ذلك بأن نصيب المرأة من الميراث نصف ما للرجل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هذا التفاوت بسبب أن المرأة مكفولة المعاش لا تصرف مما تأخذه حتى على نفسها فنفقتها على زوجها بينما الزوج يتحمل أعباء دفع المهر لها و إعالتها سكنا و مأكلا و ملبسا فلا بد و أن يناله أكثر مما ينالها حتى يتعادل ما يدفع إليه و ما يؤخذ منه و بمقدار الإيراد يكون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شرار النساء و كونوا من خيارهن على حذر و لا تطيعوهن في المعروف حتى لا يطمعن في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عليه السلام نقصان المرأة دينا و عقلا و حظا أمرنا باتقاء شرار النساء بأن نبتعد عنهن فلا نتزوج الشريرة و لا نخالطها أو نتعامل معها و قد امتازت المرأة بالمكر و الحيلة و هي قادرة على أن تلبس أثوابا متعددة و أقنعة متعددة و إذا أرادت ذلك فإنها تنجح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نعوذ باللّه من شرار النساء فإن المرأة الشريرة تسخّر جمالها و مالها و دموعها و بدنها من أجل أن تصل إلى مرامها و تنفذ كيدها قال تعالى واصفا كيد المرأة</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كَيْدِكُنَّ 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وصف كيد الشيطان بالضعف قال تعالى</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أَوْلِيٰاءَ اَلشَّيْطٰانِ إِنَّ كَيْدَ اَلشَّيْطٰانِ كٰانَ ضَعِيفاً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أمرنا أن نكون من خيارهن على حذر بحيث يبقى على مراقبة لها دائمة يعرف أين تذهب و أين تجىء و مع من تتعامل و لا يعطيها كل أسراره و لا يطلعها على كل قضاياه لأنها بطبيعتها عاطفية تتأثر بأدنى الأمور و تتحسس من نظرة صغيرة بل في بعض الأحيان تأخذها الظنون إلى حيث لا يجوز و بمجرد أن تغضب تجرد زوجها من كل فضيلة و تبعد عنه كل حسنة و تفشي له كل أسراره صغيرها و كبيرها حقيرها و خطيرها حتى الذي يؤدي إلى هلاكه و قد سمعت مباشرة ممن ساءت عشرتها مع زوجها من الأخبار عنه ما لا يحل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للمصلحة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رضيت عنه و عادت إليه ندمت و لكن كانت قد كسرت الجرة و فاحت الأخبار و انتشرت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نهانا عن إطاعتهن حتى في المعروف و علل ذلك لئلا يطمعن بالمنكر فإن المرأة إذا أطعتها في أمر مباح مندوب كزيارة قريب أو ولي فإنها تطمع في زيارة السينما و الملهى فإذا كان الأمر معروفا فليكن امتثالك له و القيام به لأجل كونه معروفا و لتفهم المرأة ذلك فتنقطع عن مطالبتك بالمنكر و لا تطمع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55" w:name="pg15548_229091"/>
    </w:p>
    <w:p>
      <w:pPr>
        <w:pStyle w:val="Heading2"/>
        <w:numPr>
          <w:ilvl w:val="1"/>
          <w:numId w:val="1"/>
        </w:numPr>
        <w:rPr/>
      </w:pPr>
      <w:bookmarkStart w:id="1256" w:name="__RefHeading___Toc9069664_2142443653"/>
      <w:bookmarkStart w:id="1257" w:name="_Toc511"/>
      <w:bookmarkEnd w:id="1255"/>
      <w:bookmarkEnd w:id="1256"/>
      <w:r>
        <w:rPr/>
        <w:t>81</w:t>
      </w:r>
      <w:r>
        <w:rPr>
          <w:rtl w:val="true"/>
        </w:rPr>
        <w:t xml:space="preserve"> - </w:t>
      </w:r>
      <w:r>
        <w:rPr>
          <w:rtl w:val="true"/>
        </w:rPr>
        <w:t>و من كلام له عليه السلام</w:t>
      </w:r>
      <w:bookmarkEnd w:id="1257"/>
    </w:p>
    <w:p>
      <w:pPr>
        <w:pStyle w:val="Heading3"/>
        <w:numPr>
          <w:ilvl w:val="2"/>
          <w:numId w:val="1"/>
        </w:numPr>
        <w:rPr/>
      </w:pPr>
      <w:bookmarkStart w:id="1258" w:name="__RefHeading___Toc9069666_2142443653"/>
      <w:bookmarkStart w:id="1259" w:name="_Toc512"/>
      <w:bookmarkEnd w:id="1258"/>
      <w:r>
        <w:rPr>
          <w:rtl w:val="true"/>
        </w:rPr>
        <w:t>اشارة</w:t>
      </w:r>
      <w:bookmarkEnd w:id="1259"/>
    </w:p>
    <w:p>
      <w:pPr>
        <w:pStyle w:val="BookText"/>
        <w:rPr/>
      </w:pPr>
      <w:r>
        <w:rPr>
          <w:rFonts w:ascii="Amiri" w:hAnsi="Amiri" w:eastAsia="Amiri" w:cs="Amiri"/>
          <w:color w:val="111111"/>
          <w:sz w:val="28"/>
          <w:sz w:val="28"/>
          <w:szCs w:val="28"/>
          <w:rtl w:val="true"/>
          <w:lang w:bidi="ar-SA"/>
        </w:rPr>
        <w:t xml:space="preserve">في الزهد أيّها النّاس، الزّهادة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و الشّكر عند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التّورّع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عنكم فلا يغلب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صبركم، و لا تنسوا عند النّعم شكركم، فقد أعذر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إليكم بحجج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و كتب بارزة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w:t>
      </w:r>
    </w:p>
    <w:p>
      <w:pPr>
        <w:pStyle w:val="Heading3"/>
        <w:numPr>
          <w:ilvl w:val="2"/>
          <w:numId w:val="1"/>
        </w:numPr>
        <w:rPr/>
      </w:pPr>
      <w:bookmarkStart w:id="1260" w:name="__RefHeading___Toc9069668_2142443653"/>
      <w:bookmarkStart w:id="1261" w:name="_Toc513"/>
      <w:bookmarkEnd w:id="1260"/>
      <w:r>
        <w:rPr>
          <w:rtl w:val="true"/>
        </w:rPr>
        <w:t>اللغة</w:t>
      </w:r>
      <w:bookmarkEnd w:id="1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الزهد عدم الميل إلى الشيء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الطول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 عن المشتبهات خوف الوقوع في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حرمه اللّه و ما لا يحل انتهاكه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 غاب و 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قهره و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عذره، أزال عذره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و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التي يعتذر بها أي يرفع اللوم عنه</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9069670_2142443653"/>
      <w:bookmarkStart w:id="1263" w:name="_Toc514"/>
      <w:bookmarkEnd w:id="1262"/>
      <w:r>
        <w:rPr>
          <w:rtl w:val="true"/>
        </w:rPr>
        <w:t>الشرح</w:t>
      </w:r>
      <w:bookmarkEnd w:id="126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الزهادة قصر الأمل و الشكر عند النعم و التورع عن المحارم فإن عزب ذلك عنكم فلا يغلب الحرام صبركم و لا تنسوا عند النعم شكركم فقد أعذر اللّه إليكم </w:t>
      </w:r>
    </w:p>
    <w:p>
      <w:pPr>
        <w:pStyle w:val="BookText"/>
        <w:rPr/>
      </w:pPr>
      <w:r>
        <w:rPr>
          <w:rFonts w:ascii="Amiri" w:hAnsi="Amiri" w:eastAsia="Amiri" w:cs="Amiri"/>
          <w:color w:val="111111"/>
          <w:sz w:val="28"/>
          <w:sz w:val="28"/>
          <w:szCs w:val="28"/>
          <w:rtl w:val="true"/>
          <w:lang w:bidi="ar-SA"/>
        </w:rPr>
        <w:t>بحجج مسفرة ظاهرة و كتب بارزة العذر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خلة كريمة و خصلة شريفة يتطلع إليها الأتقياء و الصلحاء فيعيشون بها القرب من اللّه و الإخلاص له و قد وجهنا الإمام إليها و حصرها في أمور ثلاثة بها تتحقق و لها ترجع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قصّر أمله في الدنيا و رأى نفسه مسجى بين يدي غاسله و مجهزه هانت عليه الدنيا و سعى من أجل أن يجيد العمل و يقوم بكل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الأمل لا يعني عدم العمل بل من لا يعمل يكون كسولا مقصرا يحاسبه اللّه بل معناه الاستعداد للرحيل و تهيئة الزاد له و ما يتطلبه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الشكر عند النعم فإن لكل نعمة شكرها و أهم شكر للنعمة أن تقع في موقعها فلا تتحول إلى أداة يعصى اللّه بها فمن أعطاه اللّه ما لا يجب أن يصرفه في محله على نفسه و على من يعول و على الفقراء فيتصدق عليهم و يتحنن على الأيتام و المساكين، و أما لو حولّ نعمة اللّه إلى ما حرمه اللّه فهو لم يشكر المنعم و لم يؤد شكر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التورع عند المحارم بأن يكف عن ارتكاب ما حرمه اللّه سواء كان صغيرا أم كبيرا جليلا أم حقيرا و على كل المستويات العبادية و الاقتصادية و السياسية و لا انفصال أو تفصيل في هذه الموارد خلافا لبعض الناس الذين يتحرزون في طهارتهم و صلاتهم و عبادتهم فيبحثون عن كل شيء يخل بها فيجتنبوه بينما هم في غيرها من العواهر الذين لا يتورعون فهو في طهارته على جانب عظيم من المحافظة عليها بينما في موقفه السياسي فاسد بدرجة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عليه السلام بعد أن بيّن أن الزهد يكون في هذه الأمور و شعر أن كثيرين من الناس قد لا يقومون بذلك رخص في ممارسة الأمل و بقاء الإنسان و أمله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عزب ذلك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تقدروا على القيام به جميعا فليكن صبركم عن الحرام قويا و لا يغلبكم الحرام فتمارسونه، و هذا أمر لا يمكن الترخيص فيه أو إباحته بل يجب أن يقوّي الإنسان ملكة الصبر عنده فلا يرتكب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لم يرخّص في شكر النعم التي يحكم العقل و النقل بوجوب شكرها و شكر من أنعم بها لأن كفرانها خروج عن الدين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ملازمة الزهادة و علل لزّومها بأن اللّه قطع أعذاركم فلا حجة لكم لأنه أرسل إليكم الأنبياء و الأوصياء و أنزل الكتب و البينات و هي ظاهرة لا خفاء فيها و لم يعد لأحد حجة يحتج بها بعدم وصول البيان إليه و قيام الحجة عليه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حجة لكم بل الحجة للّه عليكم و من كانت الحجة عليه فلا عذر له إلا بالقيام بما هو واجب عليه</w:t>
      </w:r>
      <w:r>
        <w:rPr>
          <w:rFonts w:eastAsia="Amiri" w:cs="Amiri" w:ascii="Amiri" w:hAnsi="Amiri"/>
          <w:color w:val="111111"/>
          <w:sz w:val="28"/>
          <w:szCs w:val="28"/>
          <w:rtl w:val="true"/>
          <w:lang w:bidi="ar-SA"/>
        </w:rPr>
        <w:t xml:space="preserve">.. </w:t>
      </w:r>
      <w:bookmarkStart w:id="1264" w:name="pg15548_229095"/>
    </w:p>
    <w:p>
      <w:pPr>
        <w:pStyle w:val="Heading2"/>
        <w:numPr>
          <w:ilvl w:val="1"/>
          <w:numId w:val="1"/>
        </w:numPr>
        <w:rPr/>
      </w:pPr>
      <w:bookmarkStart w:id="1265" w:name="__RefHeading___Toc9069672_2142443653"/>
      <w:bookmarkStart w:id="1266" w:name="_Toc515"/>
      <w:bookmarkEnd w:id="1264"/>
      <w:bookmarkEnd w:id="1265"/>
      <w:r>
        <w:rPr/>
        <w:t>82</w:t>
      </w:r>
      <w:r>
        <w:rPr>
          <w:rtl w:val="true"/>
        </w:rPr>
        <w:t xml:space="preserve"> - </w:t>
      </w:r>
      <w:r>
        <w:rPr>
          <w:rtl w:val="true"/>
        </w:rPr>
        <w:t>و من كلام له عليه السلام</w:t>
      </w:r>
      <w:bookmarkEnd w:id="1266"/>
    </w:p>
    <w:p>
      <w:pPr>
        <w:pStyle w:val="Heading3"/>
        <w:numPr>
          <w:ilvl w:val="2"/>
          <w:numId w:val="1"/>
        </w:numPr>
        <w:rPr/>
      </w:pPr>
      <w:bookmarkStart w:id="1267" w:name="__RefHeading___Toc9069674_2142443653"/>
      <w:bookmarkStart w:id="1268" w:name="_Toc516"/>
      <w:bookmarkEnd w:id="1267"/>
      <w:r>
        <w:rPr>
          <w:rtl w:val="true"/>
        </w:rPr>
        <w:t>اشارة</w:t>
      </w:r>
      <w:bookmarkEnd w:id="1268"/>
    </w:p>
    <w:p>
      <w:pPr>
        <w:pStyle w:val="BookText"/>
        <w:rPr/>
      </w:pPr>
      <w:r>
        <w:rPr>
          <w:rFonts w:ascii="Amiri" w:hAnsi="Amiri" w:eastAsia="Amiri" w:cs="Amiri"/>
          <w:color w:val="111111"/>
          <w:sz w:val="28"/>
          <w:sz w:val="28"/>
          <w:szCs w:val="28"/>
          <w:rtl w:val="true"/>
          <w:lang w:bidi="ar-SA"/>
        </w:rPr>
        <w:t xml:space="preserve">في ذم صفة الدنيا ما أصف من دار أوّلها عناء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آخرها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حلالها حساب، و في حرامها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استغنى فيها 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ساعاها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قعد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أبصر بها بصّرته، و من أبصر إليها أعمته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تأمل المتأمل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أبصر بها بصّرته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تحته من المعنى العجيب، و الغرض البعيد، ما لا تبلغ غايته و لا يدرك غوره، لا سيما إذا قرن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يجد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نيرا، و عجيبا باهرا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9069676_2142443653"/>
      <w:bookmarkStart w:id="1270" w:name="_Toc517"/>
      <w:bookmarkEnd w:id="1269"/>
      <w:r>
        <w:rPr>
          <w:rtl w:val="true"/>
        </w:rPr>
        <w:t>اللغة</w:t>
      </w:r>
      <w:bookmarkEnd w:id="1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الفتنة و هي الضلالة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الكآبة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جاراها سعيا، غالبها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عنه و لم يدركها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قعد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يطلبها، و جلس عن طلبها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المواتاة و هو حسن المطاوعة و الموافقة</w:t>
      </w:r>
      <w:r>
        <w:rPr>
          <w:rFonts w:eastAsia="Amiri" w:cs="Amiri" w:ascii="Amiri" w:hAnsi="Amiri"/>
          <w:color w:val="111111"/>
          <w:sz w:val="28"/>
          <w:szCs w:val="28"/>
          <w:rtl w:val="true"/>
          <w:lang w:bidi="ar-SA"/>
        </w:rPr>
        <w:t xml:space="preserve">. </w:t>
      </w:r>
      <w:bookmarkStart w:id="1271" w:name="pg15548_229097"/>
    </w:p>
    <w:p>
      <w:pPr>
        <w:pStyle w:val="Heading3"/>
        <w:numPr>
          <w:ilvl w:val="2"/>
          <w:numId w:val="1"/>
        </w:numPr>
        <w:rPr/>
      </w:pPr>
      <w:bookmarkStart w:id="1272" w:name="__RefHeading___Toc9069678_2142443653"/>
      <w:bookmarkStart w:id="1273" w:name="_Toc518"/>
      <w:bookmarkEnd w:id="1271"/>
      <w:bookmarkEnd w:id="1272"/>
      <w:r>
        <w:rPr>
          <w:rtl w:val="true"/>
        </w:rPr>
        <w:t>الشرح</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 عناء و آخرها فناء في حلالها حساب و في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 الإمام تحذير لهذا الإنسان من الدنيا و تنفير منها و قد وصفها بهذه الأوصاف التي تجعل من يقف عليها يشمئز منها و يبتعد عنها و يعمل لما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وصفها بأن أولها عناء أي تعب و نحن ندرك ذلك بالوجدان و على وجه الحقيقة فمنذ أن يسقط الجنين إلى الأرض و يستقبل الحياة تبتدأ المعاناة و يبتدأ العذاب ففي كل يوم آفة تصيبه و ألم يلم به فالهواء يؤذيه و المناخ الحار يضره و البرد يمرضه و هكذا تستمر المعاناة حتى إذا بلغ و أدرك مدرك الرجال تأتيه هموم الدنيا و متطلباتها من بناء مستقبل و سعي وراء رزق حتى إذا بلغ مبلغ الكهولة ضعف جسده و انحلت بنيته و غزته الآفات فأصبحت همته عاجزة و قوته ضعيفة و لم يعد يقوى على القيام منفردا فيستعين بغيره و قد يعجز و هكذا يستمر الوهن في بدنه حتى تأتي 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آخر هذه الدار الدنيا بأن آخرها فناء و هو الموت الذي يأتي على هذا الإنسان و هذه حقيقة تتجسد أمامنا في كل يوم فهناك أموات ننقلهم إلى مثواهم الأخير و عما قليل سينقلنا من يأتي بعدنا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وَ يَبْقىٰ وَجْهُ رَبِّكَ ذُو اَلْجَلاٰلِ وَ اَلْإِكْرٰامِ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أن في حلالها حساب فلا بد من عرض الأعمال و نشر الصحف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إِلَيْنٰا إِيٰابَهُمْ ثُمَّ إِنَّ عَلَيْنٰا 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مِثْقٰالَ حَبَّةٍ مِنْ خَرْدَلٍ أَتَيْنٰا بِهٰا وَ كَفىٰ بِنٰا حٰاسِبِينَ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حرامها عقاب و إذا كان لا بد في الحرام عقاب و قصاص فمن يقوى على ذلك العقاب و من يقدر أن يطيقه و هو عقاب اللّه الشديد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استغنى فيها فتن و من افتقر فيها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علات الدنيا و قبائحها بل هذه فجائع أهلها و مصائبهم أن من اغتنى فيها و أصبح غنيا في ماله أو صحته أو جاهه أو في أي ميدان من ميادين الحياة تراه يضل و ينحرف و يسعى في الفساد فإذا أعطى فكرا يحول فكره إلى إضلال الناس و الانحراف بهم و إذا أعطى قوة تأخذه قوته إلى الاعتداء على الضعفاء و إذا كان صاحب مال تراه يستعمل أمواله فيما لا يجوز و يصرفه فيما هو محرم و هكذا قال تعالى و هو أصدق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ليطغى أن رآه استغنى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من افتقر و أصابته الحاجة فهناك قلة الصبر الذي يعقبه الهلاك فقد يحتج على ربه و قد يخرج عن طاعته فيجمع الفقر و الكفر و هما شر الحياة و أقبح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يحزن لفقره و تدخل قلبه الكآبة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ساعاها فاتته و من قعد عنها واتته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مغالبتها فهي غالبة له لأنه لا يطلب شيئا إلا و قد فاتته أشياء و لا يحصل على أمر إلا و قد اتضح أمامه ألف أمر لا يدركه و لا يحصل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قعد عنها و لم يطلبها فإنها آتية إليه قادمة عليه لا محالة فإن حاجته واصلة إليه و هذا تزهيد فيها و ترغيب في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أبصر بها بصرّته و من أبصر إليها أعمته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أبصر فيها و ما هي عليه و كيف تتحول بأهلها من حال إلى حال ؟ و ما مر عليها من أجيال فراعنة طغاة و أولياء 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عاش فيها الأنبياء و كيف مارس الظلم عليها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تزول و لا تدوم ؟ إن من نظر بها استبصر و اهتدى و عاد إلى اللّه و سعى إلى الجنة و نعيمها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أبصر إليها بحيث اتخذها هدفا و تطلعت أنظاره إليها و عكف عليها و على النيل منها فلا محالة أنها تشغله عن اللّه و تصرفه عن عبادته و تعميه عن رؤية الحق و العدل و عن طريق الجنة</w:t>
      </w:r>
      <w:r>
        <w:rPr>
          <w:rFonts w:eastAsia="Amiri" w:cs="Amiri" w:ascii="Amiri" w:hAnsi="Amiri"/>
          <w:color w:val="111111"/>
          <w:sz w:val="28"/>
          <w:szCs w:val="28"/>
          <w:rtl w:val="true"/>
          <w:lang w:bidi="ar-SA"/>
        </w:rPr>
        <w:t xml:space="preserve">.. </w:t>
      </w:r>
      <w:bookmarkStart w:id="1274" w:name="pg15548_229101"/>
    </w:p>
    <w:p>
      <w:pPr>
        <w:pStyle w:val="Heading2"/>
        <w:numPr>
          <w:ilvl w:val="1"/>
          <w:numId w:val="1"/>
        </w:numPr>
        <w:rPr/>
      </w:pPr>
      <w:bookmarkStart w:id="1275" w:name="__RefHeading___Toc9069680_2142443653"/>
      <w:bookmarkStart w:id="1276" w:name="_Toc519"/>
      <w:bookmarkEnd w:id="1274"/>
      <w:bookmarkEnd w:id="1275"/>
      <w:r>
        <w:rPr/>
        <w:t>83</w:t>
      </w:r>
      <w:r>
        <w:rPr>
          <w:rtl w:val="true"/>
        </w:rPr>
        <w:t xml:space="preserve"> - </w:t>
      </w:r>
      <w:r>
        <w:rPr>
          <w:rtl w:val="true"/>
        </w:rPr>
        <w:t>و من خطبة له عليه السلام</w:t>
      </w:r>
      <w:bookmarkEnd w:id="1276"/>
    </w:p>
    <w:p>
      <w:pPr>
        <w:pStyle w:val="Heading3"/>
        <w:numPr>
          <w:ilvl w:val="2"/>
          <w:numId w:val="1"/>
        </w:numPr>
        <w:rPr/>
      </w:pPr>
      <w:bookmarkStart w:id="1277" w:name="__RefHeading___Toc9069682_2142443653"/>
      <w:bookmarkStart w:id="1278" w:name="_Toc520"/>
      <w:bookmarkEnd w:id="1277"/>
      <w:r>
        <w:rPr>
          <w:rtl w:val="true"/>
        </w:rPr>
        <w:t>اشارة</w:t>
      </w:r>
      <w:bookmarkEnd w:id="1278"/>
    </w:p>
    <w:p>
      <w:pPr>
        <w:pStyle w:val="BookText"/>
        <w:rPr/>
      </w:pPr>
      <w:r>
        <w:rPr>
          <w:rFonts w:ascii="Amiri" w:hAnsi="Amiri" w:eastAsia="Amiri" w:cs="Amiri"/>
          <w:color w:val="111111"/>
          <w:sz w:val="28"/>
          <w:sz w:val="28"/>
          <w:szCs w:val="28"/>
          <w:rtl w:val="true"/>
          <w:lang w:bidi="ar-SA"/>
        </w:rPr>
        <w:t xml:space="preserve">و هي الخطبة العجيبة و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نعوت اللّه جل شأنه، ثم الوصية بتقواه ثم التنفير من الدنيا، ثم ما يلحق من دخول القيامة، ثم تنبيه الخلق إلى ما هم فيه من الإعراض، ثم فضله عليه السلام في التذكير</w:t>
      </w:r>
    </w:p>
    <w:p>
      <w:pPr>
        <w:pStyle w:val="Heading3"/>
        <w:numPr>
          <w:ilvl w:val="2"/>
          <w:numId w:val="1"/>
        </w:numPr>
        <w:rPr/>
      </w:pPr>
      <w:bookmarkStart w:id="1279" w:name="__RefHeading___Toc9069684_2142443653"/>
      <w:bookmarkStart w:id="1280" w:name="_Toc521"/>
      <w:bookmarkEnd w:id="1279"/>
      <w:r>
        <w:rPr>
          <w:rtl w:val="true"/>
        </w:rPr>
        <w:t>صفته جل شأنه</w:t>
      </w:r>
      <w:bookmarkEnd w:id="1280"/>
    </w:p>
    <w:p>
      <w:pPr>
        <w:pStyle w:val="Heading4"/>
        <w:numPr>
          <w:ilvl w:val="3"/>
          <w:numId w:val="1"/>
        </w:numPr>
        <w:rPr/>
      </w:pPr>
      <w:bookmarkStart w:id="1281" w:name="__RefHeading___Toc9069686_2142443653"/>
      <w:bookmarkStart w:id="1282" w:name="_Toc522"/>
      <w:bookmarkEnd w:id="1281"/>
      <w:r>
        <w:rPr>
          <w:rtl w:val="true"/>
        </w:rPr>
        <w:t>اشارة</w:t>
      </w:r>
      <w:bookmarkEnd w:id="1282"/>
    </w:p>
    <w:p>
      <w:pPr>
        <w:pStyle w:val="BookText"/>
        <w:rPr/>
      </w:pPr>
      <w:r>
        <w:rPr>
          <w:rFonts w:ascii="Amiri" w:hAnsi="Amiri" w:eastAsia="Amiri" w:cs="Amiri"/>
          <w:color w:val="111111"/>
          <w:sz w:val="28"/>
          <w:sz w:val="28"/>
          <w:szCs w:val="28"/>
          <w:rtl w:val="true"/>
          <w:lang w:bidi="ar-SA"/>
        </w:rPr>
        <w:t xml:space="preserve">الحمد للّه الّذي علا بحوله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و كاشف كلّ عظيمة و أزل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عواطف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كرمه، و سوابغ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أومن به أوّلا باديا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أستهديه قريبا هاديا، و أستعينه قاهرا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و أتوكّل عليه كافيا ناصرا، و أشهد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 رسوله، أرسله لإنفاذ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إنهاء 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تقديم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9069688_2142443653"/>
      <w:bookmarkStart w:id="1284" w:name="_Toc523"/>
      <w:bookmarkEnd w:id="1283"/>
      <w:r>
        <w:rPr>
          <w:rtl w:val="true"/>
        </w:rPr>
        <w:t>اللغة</w:t>
      </w:r>
      <w:bookmarkEnd w:id="1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ما يستفيده الإنسان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الضيق</w:t>
      </w:r>
      <w:r>
        <w:rPr>
          <w:rFonts w:eastAsia="Amiri" w:cs="Amiri" w:ascii="Amiri" w:hAnsi="Amiri"/>
          <w:color w:val="111111"/>
          <w:sz w:val="28"/>
          <w:szCs w:val="28"/>
          <w:rtl w:val="true"/>
          <w:lang w:bidi="ar-SA"/>
        </w:rPr>
        <w:t xml:space="preserve">. </w:t>
      </w:r>
      <w:bookmarkStart w:id="1285" w:name="pg15548_229103"/>
    </w:p>
    <w:p>
      <w:pPr>
        <w:pStyle w:val="BookText"/>
        <w:rPr/>
      </w:pPr>
      <w:bookmarkEnd w:id="128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عاطفة و هي ما يعطفك على الغير و يدنيه من معروفك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الكوامل من سبغ الظل إذا عم و 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أنفذ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أمضاه و أجراه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يقدمه الإنسان حجة له إذا ليم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نذير الأخبار الإلهية المنذرة بالعقاب على سوء الأفعال</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9069690_2142443653"/>
      <w:bookmarkStart w:id="1287" w:name="_Toc524"/>
      <w:bookmarkEnd w:id="1286"/>
      <w:r>
        <w:rPr>
          <w:rtl w:val="true"/>
        </w:rPr>
        <w:t>الشرح</w:t>
      </w:r>
      <w:bookmarkEnd w:id="1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بحوله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صلوات اللّه عليه بذكر أوصاف اللّه الكمالية و الجلالية و قد وصفه بالعلو و الرفعة و لكن علوه بقوته و قدرته و ليس بمكانه لأن المكان من حاجات الإمكان و هو واجب الوجود الغني عن كل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دنا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قريب منا ليس بالمكان و إنما بالفضل و الإحسان فنعمه قبل وجودنا و بعده و إلى آخر انقضاء حياتنا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مانح كل غنيمة 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نعمة أو عطية أو فائدة أو منحة إلا و هي فضل كرمه و عطاء يده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بِكُمْ مِنْ نِعْمَةٍ فَمِنَ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كاشف كل عظيمة و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مبدأ الكرم في العطاء كذلك هو أساس إزالة البلايا و المصائب الكبار و الشدائد العظام فهو يعطي بكرمه و يرفع البلاء بفضله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يُجِيبُ اَلْمُضْطَرَّ إِذٰا دَعٰاهُ وَ يَكْشِفُ اَلسُّوءَ وَ يَجْعَلُكُمْ خُلَفٰاءَ اَلْأَرْضِ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على عواطف كرمه و سوابغ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سبب حمده للّه و إنه على كرمه المتواصل المترادف و نعمه الواسعة الكبيرة الني تزيد على حاجة الإنسان و متطلباته و هي نعم ظاهرة و باطنة، يمكن للإنسان إدراكها و قد تخفى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أومن به أولا 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به أنه الأول الذي منه صورت الكائنات و إنه الظاهر للعيان بمشاهدة القلوب و البصائر و في كل شيء له آية تدل على أنه واحد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استهديه قريبا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منه الهداية و الرشاد لقربه منا بفضله وجوده و هو </w:t>
      </w:r>
      <w:bookmarkStart w:id="1288" w:name="pg15548_229105"/>
    </w:p>
    <w:p>
      <w:pPr>
        <w:pStyle w:val="BookText"/>
        <w:rPr/>
      </w:pPr>
      <w:bookmarkEnd w:id="1288"/>
      <w:r>
        <w:rPr>
          <w:rFonts w:ascii="Amiri" w:hAnsi="Amiri" w:eastAsia="Amiri" w:cs="Amiri"/>
          <w:color w:val="111111"/>
          <w:sz w:val="28"/>
          <w:sz w:val="28"/>
          <w:szCs w:val="28"/>
          <w:rtl w:val="true"/>
          <w:lang w:bidi="ar-SA"/>
        </w:rPr>
        <w:t xml:space="preserve">المتصف بالهداية و واضعها فيرجع إليه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استعينه قاهرا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القادر المطلق فمنه نطلب الاستعانة على أمورنا كلها و هو الغالب لكل أحد، و كل شيء مسخر له مأمور بأمره و من هنا نطلب منه الاستعانة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أتوكل عليه كافيا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هو الذي لا يحتاج معه إلى أحد فيقوم بكفايته بكل أمر يحتاج و الناصر هو الدافع للأعداء و المقوي لأصحابه و معطيهم النصر و ين الأمرين كان اللّه و كان عليه التوكل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أرسله لإنفاذ أمره و إنهاء عذره و تقديم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للنبي محمد بالعبودية و الرسالة فهو عبد اللّه و رسوله عن يديه تؤخذ التشريعات و إليه ينتهي الإنسان في أخذ ما يريد اللّه و 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أغراض الرسالة التي من أجلها كانت بعثته و قد بيّن أمورا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أرسله ليبلغ الناس رسالة اللّه و ينفذها في حياتهم و يطبقها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أرسله لئلا يعذبهم بدون أن يبيّن لهم فيكون عذابهم مع بيانه عذرا له فلا يلام كما يكون لهم الحجة قبل البعثة و إيصال التكليف إليهم و تكون الحجة عليهم فيما لو قصروا و تهاونوا و لم يؤدوا المفروض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أرسله ليتقدم لهم بالإنذار الذي هو تبليغ الأحكام مع التخويف من عذاب اللّه و عقابه و إن هناك من العذاب ما لا يقوى عليه بشر</w:t>
      </w:r>
      <w:r>
        <w:rPr>
          <w:rFonts w:eastAsia="Amiri" w:cs="Amiri" w:ascii="Amiri" w:hAnsi="Amiri"/>
          <w:color w:val="111111"/>
          <w:sz w:val="28"/>
          <w:szCs w:val="28"/>
          <w:rtl w:val="true"/>
          <w:lang w:bidi="ar-SA"/>
        </w:rPr>
        <w:t>...</w:t>
      </w:r>
    </w:p>
    <w:p>
      <w:pPr>
        <w:pStyle w:val="Heading3"/>
        <w:numPr>
          <w:ilvl w:val="2"/>
          <w:numId w:val="1"/>
        </w:numPr>
        <w:rPr/>
      </w:pPr>
      <w:bookmarkStart w:id="1289" w:name="__RefHeading___Toc9069692_2142443653"/>
      <w:bookmarkStart w:id="1290" w:name="_Toc525"/>
      <w:bookmarkEnd w:id="1289"/>
      <w:r>
        <w:rPr>
          <w:rtl w:val="true"/>
        </w:rPr>
        <w:t>الوصية بالتقوى</w:t>
      </w:r>
      <w:bookmarkEnd w:id="1290"/>
    </w:p>
    <w:p>
      <w:pPr>
        <w:pStyle w:val="Heading4"/>
        <w:numPr>
          <w:ilvl w:val="3"/>
          <w:numId w:val="1"/>
        </w:numPr>
        <w:rPr/>
      </w:pPr>
      <w:bookmarkStart w:id="1291" w:name="__RefHeading___Toc9069694_2142443653"/>
      <w:bookmarkStart w:id="1292" w:name="_Toc526"/>
      <w:bookmarkEnd w:id="1291"/>
      <w:r>
        <w:rPr>
          <w:rtl w:val="true"/>
        </w:rPr>
        <w:t>اشارة</w:t>
      </w:r>
      <w:bookmarkEnd w:id="129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بتقوى اللّه الّذي ضرب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ألبسكم الرّياش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أرفغ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المعاش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الإحصاء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آثركم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الرّوافغ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أنذركم بالحجج البوالغ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293" w:name="pg15548_229107"/>
    </w:p>
    <w:p>
      <w:pPr>
        <w:pStyle w:val="BookText"/>
        <w:rPr/>
      </w:pPr>
      <w:bookmarkEnd w:id="1293"/>
      <w:r>
        <w:rPr>
          <w:rFonts w:ascii="Amiri" w:hAnsi="Amiri" w:eastAsia="Amiri" w:cs="Amiri"/>
          <w:color w:val="111111"/>
          <w:sz w:val="28"/>
          <w:sz w:val="28"/>
          <w:szCs w:val="28"/>
          <w:rtl w:val="true"/>
          <w:lang w:bidi="ar-SA"/>
        </w:rPr>
        <w:t xml:space="preserve">فأحصاكم عددا، و وظّف لكم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قرار 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دار 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أنتم مختبرون فيها، و محاسبون عليها</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9069696_2142443653"/>
      <w:bookmarkStart w:id="1295" w:name="_Toc527"/>
      <w:bookmarkEnd w:id="1294"/>
      <w:r>
        <w:rPr>
          <w:rtl w:val="true"/>
        </w:rPr>
        <w:t>اللغة</w:t>
      </w:r>
      <w:bookmarkEnd w:id="1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المثل الشبيه و النظير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له وقتا أي مدة و زمنا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و قيل الفاخر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أرفغ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اتسع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معايش ما يعاش به من المطعم و المشرب، ما تكون به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بالشيء أحدق به من جوانبه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 الشيء و ضبطه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المكافأة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الإيثار و هو تقديم الغير على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سابغة و هي الواسعة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رفدة العطية و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الروافغ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و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مدة و هو الوقت و 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قرار 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بلاء و اختبار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عظة و اعتبار</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9069698_2142443653"/>
      <w:bookmarkStart w:id="1297" w:name="_Toc528"/>
      <w:bookmarkEnd w:id="1296"/>
      <w:r>
        <w:rPr>
          <w:rtl w:val="true"/>
        </w:rPr>
        <w:t>الشرح</w:t>
      </w:r>
      <w:bookmarkEnd w:id="129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الذي ضرب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الفصل الوصية بتقوى اللّه التي تعني اجتناب محارمه و القيام بواجباته و قد وصفه بأنه ضرب الأمثال من أجل تقريبها </w:t>
      </w:r>
    </w:p>
    <w:p>
      <w:pPr>
        <w:pStyle w:val="BookText"/>
        <w:rPr/>
      </w:pPr>
      <w:r>
        <w:rPr>
          <w:rFonts w:ascii="Amiri" w:hAnsi="Amiri" w:eastAsia="Amiri" w:cs="Amiri"/>
          <w:color w:val="111111"/>
          <w:sz w:val="28"/>
          <w:sz w:val="28"/>
          <w:szCs w:val="28"/>
          <w:rtl w:val="true"/>
          <w:lang w:bidi="ar-SA"/>
        </w:rPr>
        <w:t>إلى الأذهان و جعل الأمور المعنوية بصور حسية من أجل أن يسهل إدراكها و تصورها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ضرب اللّه الأمثال في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هَشِيماً تَذْرُوهُ اَلرِّيٰاحُ وَ كٰانَ اَللّٰهُ عَلىٰ كُلِّ شَيْ ءٍ مُقْتَدِراً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غير ذلك من عشرات الأمثال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 لكم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 لأعماركم أوقاتا محدودة تنتهي عندها لا يمكن تجاوزها أو التعدي عنها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لِكُلِّ أُمَّةٍ أَجَلٌ فَإِذٰا جٰاءَ أَجَلُهُمْ لاٰ يَسْتَأْخِرُونَ سٰاعَةً وَ لاٰ يَسْتَقْدِمُونَ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آجالنا مؤقتة يجب أن نستعد لها و نهيىء لها أسباب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ألبسكم 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ألبس العباد الثياب فهداهم إلى حياكتها و لبسها منة منه عليهم ليحفظوا عهده و يستروا عوراتهم فلا يعصوه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أرفغ لكم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رزقكم من الطيبات و وسع عليكم في الأرزاق فإنه سبحانه أغدق على الناس أكثر من حاجاتهم و مما يستحقون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أحاط بكم 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عدد الخلائق لقد أحصاهم و عدهم عدا فلا يشذ عن علمه أحد، يعلم الصالح و الطالح و الشقي و التقي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أرصد لكم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 لكل واحد جزاء عمله فالشقي إلى النار و التقي إلى الجنة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خَيْرٌ مِنْهٰا وَ هُمْ مِنْ فَزَعٍ يَوْمَئِذٍ آمِنُونَ وَ مَنْ جٰاءَ بِالسَّيِّئَةِ فَكُبَّتْ وُجُوهُهُمْ فِي اَلنّٰارِ هَلْ تُجْزَوْنَ إِلاّٰ مٰا كُنْتُمْ تَعْمَلُونَ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آثركم بالنعم السوابغ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أعطاكم العطايا الفائضة الواسعة الظاهرة و الباطنة فتحتاج إلى 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الرفد الروافغ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العطايا الواسعة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أنذركم بالحجج البوالغ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الأنبياء و الرسل بأظهر الحجج و أقواها و قدموا بين أيدي الناس ما يرقق قلوبهم و يكون حجة عليهم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فأحصاكم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يعرف عدد الخلق من مضى منهم و من هو قائم و من سيأتي بعد هذا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وظف لكم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لكم مدة حياتكم في هذه الأرض و إذا كانت مدة حياتنا </w:t>
      </w:r>
      <w:bookmarkStart w:id="1298" w:name="pg15548_229111"/>
    </w:p>
    <w:p>
      <w:pPr>
        <w:pStyle w:val="BookText"/>
        <w:rPr/>
      </w:pPr>
      <w:bookmarkEnd w:id="1298"/>
      <w:r>
        <w:rPr>
          <w:rFonts w:ascii="Amiri" w:hAnsi="Amiri" w:eastAsia="Amiri" w:cs="Amiri"/>
          <w:color w:val="111111"/>
          <w:sz w:val="28"/>
          <w:sz w:val="28"/>
          <w:szCs w:val="28"/>
          <w:rtl w:val="true"/>
          <w:lang w:bidi="ar-SA"/>
        </w:rPr>
        <w:t>معدودة مقدرة يجب أن نحولها كلها إلى طاعة اللّه و مرضاته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 خبرة و دار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اختبار و ابتلاء، فيها يمتحن الإنسان ليظهر كفره من إيمانه و طاعته من عصيانه و هي دار عظة فيها يعتبر الإنسان عند ما يراجع مسيرة الناس منذ القديم و إلى الآن فيرى الفراعنة و الظالمين فيجتنب طريقتهم و يرى الأنبياء و المرسلين فيتبع طريقهم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مختبرون فيها و محاسبون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الدنيا يكون الاختبار و فيها يكون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الدنيا يتميز المطيع من العاصي و الشقي من التقي كما أنّ الحساب عليها فإن كانت حلالا جرى عليها الحساب و إن كانت حراما جرى عليها العقاب</w:t>
      </w:r>
      <w:r>
        <w:rPr>
          <w:rFonts w:eastAsia="Amiri" w:cs="Amiri" w:ascii="Amiri" w:hAnsi="Amiri"/>
          <w:color w:val="111111"/>
          <w:sz w:val="28"/>
          <w:szCs w:val="28"/>
          <w:rtl w:val="true"/>
          <w:lang w:bidi="ar-SA"/>
        </w:rPr>
        <w:t>.</w:t>
      </w:r>
    </w:p>
    <w:p>
      <w:pPr>
        <w:pStyle w:val="Heading3"/>
        <w:numPr>
          <w:ilvl w:val="2"/>
          <w:numId w:val="1"/>
        </w:numPr>
        <w:rPr/>
      </w:pPr>
      <w:bookmarkStart w:id="1299" w:name="__RefHeading___Toc9069700_2142443653"/>
      <w:bookmarkStart w:id="1300" w:name="_Toc529"/>
      <w:bookmarkEnd w:id="1299"/>
      <w:r>
        <w:rPr>
          <w:rtl w:val="true"/>
        </w:rPr>
        <w:t>التنفير من الدنيا</w:t>
      </w:r>
      <w:bookmarkEnd w:id="1300"/>
    </w:p>
    <w:p>
      <w:pPr>
        <w:pStyle w:val="Heading4"/>
        <w:numPr>
          <w:ilvl w:val="3"/>
          <w:numId w:val="1"/>
        </w:numPr>
        <w:rPr/>
      </w:pPr>
      <w:bookmarkStart w:id="1301" w:name="__RefHeading___Toc9069702_2142443653"/>
      <w:bookmarkStart w:id="1302" w:name="_Toc530"/>
      <w:bookmarkEnd w:id="1301"/>
      <w:r>
        <w:rPr>
          <w:rtl w:val="true"/>
        </w:rPr>
        <w:t>اشارة</w:t>
      </w:r>
      <w:bookmarkEnd w:id="1302"/>
    </w:p>
    <w:p>
      <w:pPr>
        <w:pStyle w:val="BookText"/>
        <w:rPr/>
      </w:pPr>
      <w:r>
        <w:rPr>
          <w:rFonts w:ascii="Amiri" w:hAnsi="Amiri" w:eastAsia="Amiri" w:cs="Amiri"/>
          <w:color w:val="111111"/>
          <w:sz w:val="28"/>
          <w:sz w:val="28"/>
          <w:szCs w:val="28"/>
          <w:rtl w:val="true"/>
          <w:lang w:bidi="ar-SA"/>
        </w:rPr>
        <w:t xml:space="preserve">فإنّ الدّنيا رنق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ردغ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منظرها، و يوبق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وضوء آفل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ظلّ زائل، و 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إذا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اطمأنّ ناكرها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بأرجلها، و قنصت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أقصدت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بأسهمها، و أعلقت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أوهاق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قائدة له إلى ضنك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وحشة المرجع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معاينة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و ثواب العمل، و كذلك الخلف بعقب السّلف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اختراما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يرعوي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الباقون اجتراما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يحتذون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و يمضون أرسالا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غاية الانتهاء، و صيّور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9069704_2142443653"/>
      <w:bookmarkStart w:id="1304" w:name="_Toc531"/>
      <w:bookmarkEnd w:id="1303"/>
      <w:r>
        <w:rPr>
          <w:rtl w:val="true"/>
        </w:rPr>
        <w:t>اللغة</w:t>
      </w:r>
      <w:bookmarkEnd w:id="1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الماء</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الوحل و الطين المختلط بالماء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الشرب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غرّه إذا خدعه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 اللون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يستند و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الحيطان أي غير المستوي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استوحش و هو سكون القلب و عدم النفور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للأمر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إذا رفعت يديها و طرحتهما 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 و الشباك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أقصدت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ربطت بعنقه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وهق بالفتح و هو الحبل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الضجع و هو إلقاء الإنسان جنبه بالأرض،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الرجوع و العود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 بالعين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الجرائم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الإبل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صيّور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مصيره و ما يؤول إليه</w:t>
      </w:r>
      <w:r>
        <w:rPr>
          <w:rFonts w:eastAsia="Amiri" w:cs="Amiri" w:ascii="Amiri" w:hAnsi="Amiri"/>
          <w:color w:val="111111"/>
          <w:sz w:val="28"/>
          <w:szCs w:val="28"/>
          <w:rtl w:val="true"/>
          <w:lang w:bidi="ar-SA"/>
        </w:rPr>
        <w:t xml:space="preserve">. </w:t>
      </w:r>
      <w:bookmarkStart w:id="1305" w:name="pg15548_229115"/>
    </w:p>
    <w:p>
      <w:pPr>
        <w:pStyle w:val="Heading4"/>
        <w:numPr>
          <w:ilvl w:val="3"/>
          <w:numId w:val="1"/>
        </w:numPr>
        <w:rPr/>
      </w:pPr>
      <w:bookmarkStart w:id="1306" w:name="__RefHeading___Toc9069706_2142443653"/>
      <w:bookmarkStart w:id="1307" w:name="_Toc532"/>
      <w:bookmarkEnd w:id="1305"/>
      <w:bookmarkEnd w:id="1306"/>
      <w:r>
        <w:rPr>
          <w:rtl w:val="true"/>
        </w:rPr>
        <w:t>الشرح</w:t>
      </w:r>
      <w:bookmarkEnd w:id="1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رنق مشربها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الدنيا بعدة أوصاف كلها لتبيّن حقيقتها و التحذير منها فأولى أوصافها أن لذاتها مشوبة بالمنغصات و الآلام و كما يقول الحكماء ليس هناك لذة كاملة أو كما يقول بعضهم الملذات رفع للحاجات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ردغ مشرعها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متناول الدنيا و طالبها برجل دخل في أرض موحلة فكما أن هذا تزل قدمه و يسقط و لا يتخلص إلا و عليه آثار الوحل كذلك الدنيا تزل أقدام طلابها و متناوليها إلا من كان له القدرة القوية على تجاوزها بفكره و فهمه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يونق منظرها و يوبق مخبرها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فالدنيا جميلة إذا نظر إليها الإنسان بمنظار ما يظهر منها فهناك أموال و جمال و عقارات و ملاهي و 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جنات و طيبات هذا ما يظهر من الدنيا و لكن لو نظر الإنسان إلى حقيقتها رأى هلاكه في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 المال إذا أخذ من غير طريقه المشروع جريمة كما إنه إذا صرف في غير مورده 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إذا لم يكن للّه فهو 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حال الدنيا كلها إذا لم تكن للّه كانت مصيبة على أصحابها فهي تهلك هذا الإنسان دون أن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تغرّ الإنسان و تضعه في أجواء السعادة ثم لا تلبث أن ترميه بالبلاء و المصائب فكم من سامر عاش لذة سمره مع أحبابه و أقرانه لم يطلع الفجر عليه إلا في مساءة و حزن و ألم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 آفل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كالضوء الذي يؤنس الإنسان و يريه الدرب ثم لم يلبث أن يتحرك حتى ينطفىء فيتحير الإنسان و لا يقدر على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يستريح الإنسان إليها حتى تخرج من يده و لا تعود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سناد 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الإنسان أن يستند إليها و يعتمد عليها لأنها تتركه يسقط بمجرد أن يطمئن إليها لأنها لا تدوم 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أنس نافرها و أطمأن ناكرها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حال الدنيا تجذب إليها من كان هاربا منها نافرا عنها و كذلك من كان منكرا لها و عليها تجعله بلذاتها مطمئنا إليها حتى إذا أنس النافر و اطمأن الناكر لم تدعهم بأنسهم و اطمئنانهم بل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قمصت بأرجلها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فاجأتهم بهذه الوحشة المرة دفعتهم عنها فاستبدلت أنسهم بالوحشة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قنصت بأحبلها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اصطادتهم بحبالها و شراكها التي نصبتها لهم من حب الدنيا و الانحراف و التطلع إلى ما فيه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أقصدت بأسهمها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رمتهم بأسهمها التي هي الأمراض و الآفات فأصابت مقصدها و ما هدفت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أعلقت المرء أوهاق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ربطت هذا الإنسان بحبال الموت التي هي الأمراض و الآفات التي تزوره بين الحين و الآخر و قد تحل به و لا تخرج منه إلا بخروج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قائدة له إلى ضنك 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الأمراض تقود هذا الإنسان إلى ضيق القبر و شدته و يالها من قائدة ما أقساها و أقواها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وحشة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المرجع إلى القبر و هو بيت الوحشة و بيت الغربة و بيت الوحدة حيث لا أهل و لا أحباب و لا 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تخلى الجميع عنه و تركوه في حفرته وحيدا غريبا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معاينة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سيرى موقعه و محله الذي سيصل إليه، لقد انكشف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القبر إما روضة من رياض الجنان أو حفرة من حفر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يقول الحديث الآخر يفتح في القبر فتحة يرى موقعه في الجنة فيتنعم أو يرى موقعه في النار فيتألم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ثواب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يعمله في دار الدنيا من الخيرات و الأعمال الصالحة سينال جزاءه و ثوابه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الخلف بعقب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فيموت الأولون من الآباء و الأجداد و يأتي الأبناء و الحفدة و لا يعتبرون بما فعلت الدنيا بمن تقدم عليهم من أسلافهم و من تقدم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تقلع المنية اختراما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تخطىء المنية إصابتهم بل إصابتها في الصميم و لكل فرد فرد و هي لا ترتدع عن أخذهم أو الكف عن تناولهم و شاهد الحال ما نراه من عدم بقاء أحد ممن تقدم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يرعوي الباقون اجتراما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فبالرغم من مشاهدتهم للمنية و ما فعلت بمن تقدم عليهم فإن هؤلاء السلف الباقين لا يرتدعون أو يكفون عما يعملون من المعاصي و الآثام و ما فيه غضب الرحمن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يحتذون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يسيرون بسيرة من تقدمهم و يقتفون أثرهم دون أن يعتبروا بما </w:t>
      </w:r>
      <w:bookmarkStart w:id="1308" w:name="pg15548_229119"/>
    </w:p>
    <w:p>
      <w:pPr>
        <w:pStyle w:val="BookText"/>
        <w:rPr/>
      </w:pPr>
      <w:bookmarkEnd w:id="1308"/>
      <w:r>
        <w:rPr>
          <w:rFonts w:ascii="Amiri" w:hAnsi="Amiri" w:eastAsia="Amiri" w:cs="Amiri"/>
          <w:color w:val="111111"/>
          <w:sz w:val="28"/>
          <w:sz w:val="28"/>
          <w:szCs w:val="28"/>
          <w:rtl w:val="true"/>
          <w:lang w:bidi="ar-SA"/>
        </w:rPr>
        <w:t>حل بهم و ما أهلكهم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مثلهم و على طريقتهم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يمضون أرسالا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يمضون متتابعين مترسلين نحو هدفهم المرسوم لهم من لقاء اللّه و نيل 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غاية الانتهاء و صيور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غاية و نهاية مسيرتهم إنها إلى الفناء و الهلاك و بعده يأتي الحساب فيعطي للمطيع الثواب و للعاصي العقاب</w:t>
      </w:r>
      <w:r>
        <w:rPr>
          <w:rFonts w:eastAsia="Amiri" w:cs="Amiri" w:ascii="Amiri" w:hAnsi="Amiri"/>
          <w:color w:val="111111"/>
          <w:sz w:val="28"/>
          <w:szCs w:val="28"/>
          <w:rtl w:val="true"/>
          <w:lang w:bidi="ar-SA"/>
        </w:rPr>
        <w:t>..</w:t>
      </w:r>
    </w:p>
    <w:p>
      <w:pPr>
        <w:pStyle w:val="Heading3"/>
        <w:numPr>
          <w:ilvl w:val="2"/>
          <w:numId w:val="1"/>
        </w:numPr>
        <w:rPr/>
      </w:pPr>
      <w:bookmarkStart w:id="1309" w:name="__RefHeading___Toc9069708_2142443653"/>
      <w:bookmarkStart w:id="1310" w:name="_Toc533"/>
      <w:bookmarkEnd w:id="1309"/>
      <w:r>
        <w:rPr>
          <w:rtl w:val="true"/>
        </w:rPr>
        <w:t>بعد الموت البعث</w:t>
      </w:r>
      <w:bookmarkEnd w:id="1310"/>
    </w:p>
    <w:p>
      <w:pPr>
        <w:pStyle w:val="Heading4"/>
        <w:numPr>
          <w:ilvl w:val="3"/>
          <w:numId w:val="1"/>
        </w:numPr>
        <w:rPr/>
      </w:pPr>
      <w:bookmarkStart w:id="1311" w:name="__RefHeading___Toc9069710_2142443653"/>
      <w:bookmarkStart w:id="1312" w:name="_Toc534"/>
      <w:bookmarkEnd w:id="1311"/>
      <w:r>
        <w:rPr>
          <w:rtl w:val="true"/>
        </w:rPr>
        <w:t>اشارة</w:t>
      </w:r>
      <w:bookmarkEnd w:id="1312"/>
    </w:p>
    <w:p>
      <w:pPr>
        <w:pStyle w:val="BookText"/>
        <w:rPr/>
      </w:pPr>
      <w:r>
        <w:rPr>
          <w:rFonts w:ascii="Amiri" w:hAnsi="Amiri" w:eastAsia="Amiri" w:cs="Amiri"/>
          <w:color w:val="111111"/>
          <w:sz w:val="28"/>
          <w:sz w:val="28"/>
          <w:szCs w:val="28"/>
          <w:rtl w:val="true"/>
          <w:lang w:bidi="ar-SA"/>
        </w:rPr>
        <w:t xml:space="preserve">حتّى إذا تصرّمت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و تقضّت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أزف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أخرجهم من ضرائح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القبور، و أوكار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الطّيور، و أوجرة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السّباع، و مطارح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المهالك، سراعا إلى أمره، مهطعين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معاده، رعيلا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قياما صفوفا، ينفذهم البصر، و يسمعهم الدّاعي، عليهم لبوس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الاستكانة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الاستسلام و الذّلّة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ضلّت الحيل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انقطع الأمل، و هوت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خشعت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الأصوات مهيمنة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ألجم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عظم 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أرعدت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الأسماع لزبرة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إلى فصل الخطاب، و مقايضة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و نكال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و نوال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9069712_2142443653"/>
      <w:bookmarkStart w:id="1314" w:name="_Toc535"/>
      <w:bookmarkEnd w:id="1313"/>
      <w:r>
        <w:rPr>
          <w:rtl w:val="true"/>
        </w:rPr>
        <w:t>اللغة</w:t>
      </w:r>
      <w:bookmarkEnd w:id="1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انقطعت و ذهبت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الأزمان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 و قرب</w:t>
      </w:r>
      <w:r>
        <w:rPr>
          <w:rFonts w:eastAsia="IRNazanin" w:cs="IRNazanin"/>
          <w:color w:val="111111"/>
          <w:sz w:val="28"/>
          <w:szCs w:val="28"/>
          <w:rtl w:val="true"/>
          <w:lang w:bidi="fa-IR"/>
        </w:rPr>
        <w:t xml:space="preserve">. </w:t>
      </w:r>
      <w:bookmarkStart w:id="1315" w:name="pg15548_229121"/>
    </w:p>
    <w:p>
      <w:pPr>
        <w:pStyle w:val="BookText"/>
        <w:rPr/>
      </w:pPr>
      <w:bookmarkEnd w:id="131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و الحياة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ضريح الشق في وسط اللحد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وكر و هو عش الطائر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وجار و هو بيت السباع و الضباع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الطرح و الإلقاء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مسرعين مع 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الناس مجتمعين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ما يلبس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الوهن و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ضلت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و تعطلت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خضعت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توضع في فم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يترشح من بدن الإنسان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عرتها الرعدة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زبره إذا نهره و زجره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Heading4"/>
        <w:numPr>
          <w:ilvl w:val="3"/>
          <w:numId w:val="1"/>
        </w:numPr>
        <w:rPr/>
      </w:pPr>
      <w:bookmarkStart w:id="1316" w:name="__RefHeading___Toc9069714_2142443653"/>
      <w:bookmarkStart w:id="1317" w:name="_Toc536"/>
      <w:bookmarkEnd w:id="1316"/>
      <w:r>
        <w:rPr>
          <w:rtl w:val="true"/>
        </w:rPr>
        <w:t>الشرح</w:t>
      </w:r>
      <w:bookmarkEnd w:id="131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تصرمت الأمور و تقضت الدهور و أزف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صلوات اللّه عليه مآل الإنسان و مصيره و إنه سيرجع إلى القبور أراد أن يبيّن ما يلحقه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سيبقى فيها رهينة إلى أن تنقضي الأيام و الأزمنة المقدرة لهذه الدنيا و يقترب وقت </w:t>
      </w:r>
    </w:p>
    <w:p>
      <w:pPr>
        <w:pStyle w:val="BookText"/>
        <w:rPr/>
      </w:pPr>
      <w:r>
        <w:rPr>
          <w:rFonts w:ascii="Amiri" w:hAnsi="Amiri" w:eastAsia="Amiri" w:cs="Amiri"/>
          <w:color w:val="111111"/>
          <w:sz w:val="28"/>
          <w:sz w:val="28"/>
          <w:szCs w:val="28"/>
          <w:rtl w:val="true"/>
          <w:lang w:bidi="ar-SA"/>
        </w:rPr>
        <w:t>الحساب و خروج الناس من قبورهم للوقوف بين يدي اللّه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أخرجهم من ضرائح القبور و أوكار الطيور و أوجرة السباع و مطارح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بالخروج من مواضعهم و أماكنهم فمن توفر له قبر أخرجه منه و من أكلته الطيور أعاده من لحومها و من افترسته السباع عاد بقدرة اللّه من بطونها و من بقي في العراء طريحا حللته عوامل الأيام فتحول إلى تراب سيعود من مكان موته و هكذا سيجمع اللّه الجميع و إن تعددت أماكن قبورهم و مواضع القضاء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 إلى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حالهم حين صدور أمره لهم بالنشور و الخروج بأوصاف يرق لها القلب القاسي الشديد و أول أوصاف خروجهم أنهم يخرجون مسرعين إلى تنفيذ أمره بالخروج فلا تباطؤ و لا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 إلى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مسرعين إلى الوقت الذي واعدهم فيه أن يعيدهم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رعيلا صموتا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في سكوت و خشوع ينتظرون ثوابه أو عقابه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صفوفا ينفذهم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قائمون في صفوف منتظمة تحت رقابة اللّه و نظره لا يفوته منهم أحد و لا يخرج عن إحصائه لهم كثرة 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يسمعهم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أصوات الداعي الذي يبلغهم ذلك عن اللّه إلى الجميع إنه قد أعطاه اللّه القدرة على إيصال صوته إلى كل أذن في ذلك المحشر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لبوس 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وصف لهم في تلك الحالات الصعبة في المحشر إنهم في صورة المسكنة و الخضوع قولا و حركة و مظهرا و مخبرا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ضرع الاستسلام و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بادية عليهم الذلة في استسلام للأمر الواقع بهم فلا يرفضون و لا يعاندون، إنه لهول ذلك اليوم ينقاد كل شيء و يستسلم و يذل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ضلت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وسائل التخلص المختلفة التي كان يستعملها الإنسان في دار الدنيا و لم يعدلها وجود أو 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انقطع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أمل في الدنيا بعد اليوم لأنهم لن يعودوا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هوت الأفئدة 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القلوب عن أماكنها في كرب و حزن و ألم خالية من كل فرح و سرور فإن ذلك الوقت لهوله و شدته لم يملك الإنسان قلبه و لم يملك شجاعته بل يتهاوى و يتساقط</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خشعت الأصوات مهيمنة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انخفضت تلك الأصوات التي كانت عالية فلا تسمع </w:t>
      </w:r>
      <w:bookmarkStart w:id="1318" w:name="pg15548_229125"/>
    </w:p>
    <w:p>
      <w:pPr>
        <w:pStyle w:val="BookText"/>
        <w:rPr/>
      </w:pPr>
      <w:bookmarkEnd w:id="1318"/>
      <w:r>
        <w:rPr>
          <w:rFonts w:ascii="Amiri" w:hAnsi="Amiri" w:eastAsia="Amiri" w:cs="Amiri"/>
          <w:color w:val="111111"/>
          <w:sz w:val="28"/>
          <w:sz w:val="28"/>
          <w:szCs w:val="28"/>
          <w:rtl w:val="true"/>
          <w:lang w:bidi="ar-SA"/>
        </w:rPr>
        <w:t>إلا همسا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خَشَعَتِ اَلْأَصْوٰاتُ لِلرَّحْمٰنِ فَلاٰ تَسْمَعُ إِلاّٰ هَمْساً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ألجم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لشدة يوم القيامة يصل العرق الذي يرشح من بدن الناس إلى أفواههم فيلجمهم عن الكلام و يمنعهم عن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عظم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الخوف و الفزع و كيف لا يخشى من ذلك اليوم و يخاف منه و فيه هذه الأهوال و الشدائد؟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أرعدت الأسماع لزبرة الداعي إلى فصل الخطاب و مقايضة الجزاء و نكال العقاب و نوال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أسماع البشر و اهتزت لصوت الداعي الذي يدعوها إلى الحساب العادل و التام، إنها زجرة و صيحة من أجل أن يرفع كل حسابه و ينال جزاءه فما عمله في الدنيا له جزاء الآن و نتيجته ستظهر في هذا الموقف فمن عمل خيرا كان له الثواب عطاء من اللّه و من عمل الشر نال العقوبة و العذاب، إنه موقف رهيب يأخذ الإنسان فيه نتيجة عمله و يحصد ما زرع و يقطف ثمرة ما غرس</w:t>
      </w:r>
      <w:r>
        <w:rPr>
          <w:rFonts w:eastAsia="Amiri" w:cs="Amiri" w:ascii="Amiri" w:hAnsi="Amiri"/>
          <w:color w:val="111111"/>
          <w:sz w:val="28"/>
          <w:szCs w:val="28"/>
          <w:rtl w:val="true"/>
          <w:lang w:bidi="ar-SA"/>
        </w:rPr>
        <w:t>..</w:t>
      </w:r>
    </w:p>
    <w:p>
      <w:pPr>
        <w:pStyle w:val="Heading3"/>
        <w:numPr>
          <w:ilvl w:val="2"/>
          <w:numId w:val="1"/>
        </w:numPr>
        <w:rPr/>
      </w:pPr>
      <w:bookmarkStart w:id="1319" w:name="__RefHeading___Toc9069716_2142443653"/>
      <w:bookmarkStart w:id="1320" w:name="_Toc537"/>
      <w:bookmarkEnd w:id="1319"/>
      <w:r>
        <w:rPr>
          <w:rtl w:val="true"/>
        </w:rPr>
        <w:t>تنبيه الخلق</w:t>
      </w:r>
      <w:bookmarkEnd w:id="1320"/>
    </w:p>
    <w:p>
      <w:pPr>
        <w:pStyle w:val="Heading4"/>
        <w:numPr>
          <w:ilvl w:val="3"/>
          <w:numId w:val="1"/>
        </w:numPr>
        <w:rPr/>
      </w:pPr>
      <w:bookmarkStart w:id="1321" w:name="__RefHeading___Toc9069718_2142443653"/>
      <w:bookmarkStart w:id="1322" w:name="_Toc538"/>
      <w:bookmarkEnd w:id="1321"/>
      <w:r>
        <w:rPr>
          <w:rtl w:val="true"/>
        </w:rPr>
        <w:t>اشارة</w:t>
      </w:r>
      <w:bookmarkEnd w:id="1322"/>
    </w:p>
    <w:p>
      <w:pPr>
        <w:pStyle w:val="BookText"/>
        <w:rPr/>
      </w:pPr>
      <w:r>
        <w:rPr>
          <w:rFonts w:ascii="Amiri" w:hAnsi="Amiri" w:eastAsia="Amiri" w:cs="Amiri"/>
          <w:color w:val="111111"/>
          <w:sz w:val="28"/>
          <w:sz w:val="28"/>
          <w:szCs w:val="28"/>
          <w:rtl w:val="true"/>
          <w:lang w:bidi="ar-SA"/>
        </w:rPr>
        <w:t xml:space="preserve">عباد مخلوقون اقتدارا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مربوبون اقتسارا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مقبوضون احتضارا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مضمّنون أجداثا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كائنون رفاتا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مبعوثون أفرادا، و مدينون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مميّزون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أمهلوا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المخرج، و هدوا سبيل المنهج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 المستعتب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كشفت عنهم سدف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مدّة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مضطرب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9069720_2142443653"/>
      <w:bookmarkStart w:id="1324" w:name="_Toc539"/>
      <w:bookmarkEnd w:id="1323"/>
      <w:r>
        <w:rPr>
          <w:rtl w:val="true"/>
        </w:rPr>
        <w:t>اللغة</w:t>
      </w:r>
      <w:bookmarkEnd w:id="1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الاقتسار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القسر و هو القهر</w:t>
      </w:r>
      <w:r>
        <w:rPr>
          <w:rFonts w:eastAsia="IRNazanin" w:cs="IRNazanin"/>
          <w:color w:val="111111"/>
          <w:sz w:val="28"/>
          <w:szCs w:val="28"/>
          <w:rtl w:val="true"/>
          <w:lang w:bidi="fa-IR"/>
        </w:rPr>
        <w:t xml:space="preserve">. </w:t>
      </w:r>
      <w:bookmarkStart w:id="1325" w:name="pg15548_229127"/>
    </w:p>
    <w:p>
      <w:pPr>
        <w:pStyle w:val="BookText"/>
        <w:rPr/>
      </w:pPr>
      <w:bookmarkEnd w:id="132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الراء الحطام و الفتات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مجزيون من الدين و هو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المكافأة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مميزون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التمييز و هو الفصل و التبيين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الإمهال و هو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عاشوا حياة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 المستعتب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 هو الإمهال و المستعتب هو المسترضي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سدفة و هي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ريبة و هي الشبهة و ابهام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أو المكان الذي تضمّر فيه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و التفكر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يراد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و الانتظار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العلم و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مدة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الاضطراب أي الحركة</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9069722_2142443653"/>
      <w:bookmarkStart w:id="1327" w:name="_Toc540"/>
      <w:bookmarkEnd w:id="1326"/>
      <w:r>
        <w:rPr>
          <w:rtl w:val="true"/>
        </w:rPr>
        <w:t>الشرح</w:t>
      </w:r>
      <w:bookmarkEnd w:id="1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مخلوقون اقتدارا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أناسا مرت أوصافهم فيما تقدم و ذكر ما ينتابهم في يوم الحشر و النشر و ذكر هنا لاؤلئك أوصافا تحملهم على خط الطاعة و الإيمان و تبعدهم عن طريق التمرد و العصيان و ينبه بهذا الكلام على ما خلقوا من أجله و ما يصير أمرهم إليه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فأولئك الناس الذين تقدم ذكرهم مخلوقون بقدرة اللّه القادر القوي و ليس بقدرتهم </w:t>
      </w:r>
    </w:p>
    <w:p>
      <w:pPr>
        <w:pStyle w:val="BookText"/>
        <w:rPr/>
      </w:pPr>
      <w:r>
        <w:rPr>
          <w:rFonts w:ascii="Amiri" w:hAnsi="Amiri" w:eastAsia="Amiri" w:cs="Amiri"/>
          <w:color w:val="111111"/>
          <w:sz w:val="28"/>
          <w:sz w:val="28"/>
          <w:szCs w:val="28"/>
          <w:rtl w:val="true"/>
          <w:lang w:bidi="ar-SA"/>
        </w:rPr>
        <w:t>و من كان مخلوقا للّه و بقدرته لا يجوز أن يخالف أمره و يعصيه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مربوبون اقتسارا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مملوكون لخالقهم قهرا عنهم و ليس بقدرتهم و من كان مملوكا وجب عليه الطاعة لمالكه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مقبوضون احتضارا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يقبضهم إليه و يحضرهم بالموت إلى جنابه، فإذا حضر الموت فارقت نفس هذا الإنسان الحياة و وقع حسابه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مضمنون أجداثا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القصور مصيرهم إلى القبور حيث تضمهم إلى البعث و النشور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كائنون 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نراه بالعيان فعند ما يفتح بعض القبور القديمة لا نرى إلا عظاما تحولت إلى تراب قد أكلها الزمن و فتتها و فرقها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مبعوثون أفرادا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يأتي وحده قد تخلى عنه أهله و أولاده و أصحابه و ترك أمواله و أرزاقه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جِئْتُمُونٰا فُرٰادىٰ كَمٰا خَلَقْنٰاكُمْ أَوَّلَ مَرَّةٍ وَ تَرَكْتُمْ مٰا خَوَّلْنٰاكُمْ وَرٰاءَ ظُهُورِكُمْ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كُلُّهُمْ آتِيهِ يَوْمَ اَلْقِيٰامَةِ فَرْداً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مدينون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تجزون بما كنتم تعملون فمن عمل خيرا يجزى بالجنة و من عمل شرا يجزى بالنار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وَ مَنْ جٰاءَ بِالسَّيِّئَةِ فَلاٰ يُجْزىٰ إِلاّٰ مِثْلَهٰا وَ هُمْ لاٰ يُظْلَمُونَ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مميزون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يميزوا بحسب الجزاء فالمحسنون سينفردون طائفة خاصة يتحركون نحو الجنة و المسيئون سينفردون بأوصافهم طائفة أخرى يتحركون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أمهلوا في طلب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 اللّه في الدنيا من أجل أن يدركوا طريق الخير و الرشاد فيعودوا إلى الطاعة و يتركوا المعصية ففي الدنيا سعة من أجل رجوعهم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هدوا سبيل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وضعهم اللّه على الطريق السليم حيث و فرّ لهم سبل الهداية بما زودهم به من العقول و ما بعث لهم من الرسل و الأنبياء و المبشرين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عمّروا مهل المستعتب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في أعمارهم طويلا و أمهلهم في دار الدنيا كي يرجعوا إلى أنفسهم و يتوبوا إلى ربهم كما يمهل من أريد استعتابه و رجوعه فإنه يعطي من الوقت ما به تكون عودته و اللّه أعطانا أعمارا طويلة لنعود إليه و نرجع إلى رحابه</w:t>
      </w:r>
      <w:r>
        <w:rPr>
          <w:rFonts w:eastAsia="Amiri" w:cs="Amiri" w:ascii="Amiri" w:hAnsi="Amiri"/>
          <w:color w:val="111111"/>
          <w:sz w:val="28"/>
          <w:szCs w:val="28"/>
          <w:rtl w:val="true"/>
          <w:lang w:bidi="ar-SA"/>
        </w:rPr>
        <w:t xml:space="preserve">... </w:t>
      </w:r>
      <w:bookmarkStart w:id="1328" w:name="pg15548_229131"/>
    </w:p>
    <w:p>
      <w:pPr>
        <w:pStyle w:val="BookText"/>
        <w:rPr/>
      </w:pPr>
      <w:bookmarkEnd w:id="13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كشفت عنهم سدف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اللّه عن بصائرهم ظلمات الشك و التردد بما أرسل إليهم من الرسل و زودهم به من العقول لإزاحة الشبه و الظنون و إدخالهم في عالم العلم و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خلوا لمضمار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تركهم اللّه في الدنيا كي يستعدوا للفوز في الآخرة كما تترك كرائم الخيل في محل تضميرها أو زمانه من أجل السباق و الفوز بالجائزة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روية 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أمهلهم من أجل طلب الحق و الوقوف على العلم الصحيح الموصل إلى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أناة المقتبس المرتاد في مدة الأجل و مضطرب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يتأنى المقتبس لجذوة النار كي يبصر أمامه و يرتاد مقصده كذلك اللّه أمهلهم في الدنيا مدة أجلهم فيها و أعمارهم التي أعطاهم حتى يتحركوا نحو سعادتهم و يمشوا إلى نعيمهم</w:t>
      </w:r>
      <w:r>
        <w:rPr>
          <w:rFonts w:eastAsia="Amiri" w:cs="Amiri" w:ascii="Amiri" w:hAnsi="Amiri"/>
          <w:color w:val="111111"/>
          <w:sz w:val="28"/>
          <w:szCs w:val="28"/>
          <w:rtl w:val="true"/>
          <w:lang w:bidi="ar-SA"/>
        </w:rPr>
        <w:t>...</w:t>
      </w:r>
    </w:p>
    <w:p>
      <w:pPr>
        <w:pStyle w:val="Heading3"/>
        <w:numPr>
          <w:ilvl w:val="2"/>
          <w:numId w:val="1"/>
        </w:numPr>
        <w:rPr/>
      </w:pPr>
      <w:bookmarkStart w:id="1329" w:name="__RefHeading___Toc9069724_2142443653"/>
      <w:bookmarkStart w:id="1330" w:name="_Toc541"/>
      <w:bookmarkEnd w:id="1329"/>
      <w:r>
        <w:rPr>
          <w:rtl w:val="true"/>
        </w:rPr>
        <w:t>فضل التذكير</w:t>
      </w:r>
      <w:bookmarkEnd w:id="1330"/>
    </w:p>
    <w:p>
      <w:pPr>
        <w:pStyle w:val="Heading4"/>
        <w:numPr>
          <w:ilvl w:val="3"/>
          <w:numId w:val="1"/>
        </w:numPr>
        <w:rPr/>
      </w:pPr>
      <w:bookmarkStart w:id="1331" w:name="__RefHeading___Toc9069726_2142443653"/>
      <w:bookmarkStart w:id="1332" w:name="_Toc542"/>
      <w:bookmarkEnd w:id="1331"/>
      <w:r>
        <w:rPr>
          <w:rtl w:val="true"/>
        </w:rPr>
        <w:t>اشارة</w:t>
      </w:r>
      <w:bookmarkEnd w:id="1332"/>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لها أمثالا صائبة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صادفت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قلوبا زاكية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أسماعا 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ألبابا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تقيّة من سمع فخشع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اقترف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 و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و حاذر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أيقن فأحسن، و عبّر فاعتبر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حذّر فحذر، و زجر فازدجر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أجاب فأناب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راجع فتاب، و اقتدى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أري فرأى، فأسرع طالبا، و نجا هاربا، فأفاد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عمّر معادا، و استظهر زادا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ليوم رحيله و وجه سبيله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حال حاجته، و موطن فاقته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قدّم أمامه لدار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عباد اللّه جهة ما خلقكم له، و احذروا منه 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حذّركم من نفسه، و استحقّوا منه ما أعدّ لكم بالتّنجّز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ميعاده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الحذر من هول معاده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333" w:name="pg15548_229133"/>
    </w:p>
    <w:p>
      <w:pPr>
        <w:pStyle w:val="Heading4"/>
        <w:numPr>
          <w:ilvl w:val="3"/>
          <w:numId w:val="1"/>
        </w:numPr>
        <w:rPr/>
      </w:pPr>
      <w:bookmarkStart w:id="1334" w:name="__RefHeading___Toc9069728_2142443653"/>
      <w:bookmarkStart w:id="1335" w:name="_Toc543"/>
      <w:bookmarkEnd w:id="1333"/>
      <w:bookmarkEnd w:id="1334"/>
      <w:r>
        <w:rPr>
          <w:rtl w:val="true"/>
        </w:rPr>
        <w:t>اللغة</w:t>
      </w:r>
      <w:bookmarkEnd w:id="1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عادلة عن الصواب، أدركه و أصابه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النصائح و كل كلام يعيد الإنسان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البريئة من المرض و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المعتقدات و ما يراه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الحزم و الحزم ضبط الرجل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حذر الشيء إذا خافه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و 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مثل فعله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شاكل بين عمله و عمل مقتداه فأحسن القدوة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يدخره الإنسان و يجمعه لوقت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طيبة أي غير خبيثة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الدخيلة، ضد العلانية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استظهر 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الشيء و نهايته و غايته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الاستعجال و عدم التأخير</w:t>
      </w:r>
      <w:r>
        <w:rPr>
          <w:rFonts w:eastAsia="Amiri" w:cs="Amiri" w:ascii="Amiri" w:hAnsi="Amiri"/>
          <w:color w:val="111111"/>
          <w:sz w:val="28"/>
          <w:szCs w:val="28"/>
          <w:rtl w:val="true"/>
          <w:lang w:bidi="ar-SA"/>
        </w:rPr>
        <w:t xml:space="preserve">. </w:t>
      </w:r>
      <w:bookmarkStart w:id="1336" w:name="pg15548_229135"/>
    </w:p>
    <w:p>
      <w:pPr>
        <w:pStyle w:val="BookText"/>
        <w:rPr/>
      </w:pPr>
      <w:bookmarkEnd w:id="1336"/>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الإعادة و هو الآخرة</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9069730_2142443653"/>
      <w:bookmarkStart w:id="1338" w:name="_Toc544"/>
      <w:bookmarkEnd w:id="1337"/>
      <w:r>
        <w:rPr>
          <w:rtl w:val="true"/>
        </w:rPr>
        <w:t>الشرح</w:t>
      </w:r>
      <w:bookmarkEnd w:id="1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لها أمثالا صائبة و مواعظ 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هنا إلى ما قدمه من الكلام، أراد أن يرغبّهم فيه و يدفعهم للتأثر بمضمونه فيقول يا لها و ما أعظمها أمثالا أدركت مرادها و حققت مطلوبها و مواعظ تبرىء العليل و تشفي المريض و ليس العجز في البيان و إنما العجز في هذا الإنسان و المعتبر قليل و من أراد أدرك فهذا همام الذي وعظه الإمام في خطبة المتقين تفارق روحه الحياة لتأثره بالموعظة بينما غيره يقابلها بالجفاء و الخشونة و لا يتأثر بها من قريب او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صادفت قلوبا زاكية و أسماعا واعية و أراء عازمة و ألبابا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الأمثال تدرك مقصودها و هذه المواعظ تشفي المرضى إذا كان السامع قابلا لذلك و هذا لا يتحقق إلا إذا التقت هذه الكلمات مع القلوب الطاهرة التي لم تتكدر بأوساخ الحقد و الأنانية و الحسد و الأمراض الأخرى و كذلك كانت الأسماع واعية أي حافظة متأثرة بالكلام و كذلك يشترط أن تكون الآراء قاصدة للرشد و الهداية و كانت العقول قابلة للأخذ بالحزم و القوة و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تقية من سمع فخشع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بتقوى اللّه التي تكون مثل تقوى من استجمع هذه الأوصاف و هي في مقام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تقوى من سمع للحق و صوت العدل فخضع له و التزمه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اقترف فاعترف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تقوى من اكتسب إثما و عصى ربه فاحترق قلبه بنار المعصية فبادر إلى الاعتراف و الإقرار بمعصيته و من ثم إلى التوبة و محو الحوبة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وجل فعمل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من خاف ربه فعمل لرضاه بترك معاصيه و القيام بأوامره فإن من خاف أمرا هرب منه و من أراد أمرا 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حاذر فبادر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من خاف عقوبة ربه فبادر إلى العمل بما يرضاه و من خاف أحدا عمل بأمره و لم يتعرض لسخطه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أيقن فأحسن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من أيقن بالجزاء و الثواب و العقاب فأحسن عمله لينال أجره و يدرك ثوابه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عبر فاعتبر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من رأى مواعظ اللّه في خلقه مرارا بل قد تكون في نفسه فاتعظ بها و أخذ الدرس ليفوز بالسعادة التي هي نتيجة العمل بما رأى من الموعظة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حذّر فحذر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من خوّف من عقاب اللّه و عذابه فخاف منه و ارتدع عن كل ما يسخطه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زجر فازدجر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من منع تكليفا عن المحرمات و كل ما يضر فامتنع عنها و توقف عن ممارستها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فأناب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كلام اللّه فأجابه و لبى نداءه ثم رجع إليه و عاد إلى رحابه و ما يحب و يرضى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راجع 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من راجع ذنبه و التفت إليه و أدرك أثره و قبحه فتاب إلى اللّه منه و امتنع عن العودة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اقتدى فاحتذى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من اقتدى بالأنبياء و رآهم المثل الأعلى له فاحتذى حذوهم و سار بطريقتهم و على نهجهم و ما رسموه و شرعوه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أري فرأى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الدلالات و العلامات الموصلة إلى اللّه فرآها حقيقة و أدركها بعين العقل و الفهم فكانت نتيجة رؤيته و وقوفه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 طالبا و نجا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طالبا للجنة و مريدا لها يعمل من أجل الوصول إليها كما إنه هرب من النار فنجا من ألمها و شدة حرارتها و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فأفاد 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 أعمالا صالحة يعدها لهول يوم الحساب و الوقوف بين يدي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أطاب 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على ما يصلح نفسه و يجعل سره و ما في قلبه طيبا بأن ينوي الخير للناس و كل ما ينفعهم و يبادر إلى ذلك و لا ينوي لأحد سوءا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معادا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يوم حسابه عامرا بالخيرات و الأعمال الصالحة و من كان يوم حسابه مملؤا بالطاعات نجا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على ظهره زادا من الخيرات و الأعمال الصالحة أي عمل الأعمال الطيبة الصالحة التي تنفعه في ساعات الحاجة و أوقات الاضطرار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رحيله و وجه سبيله و حال حاجته و موطن 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الزاد الذي يحمله و يعمل له إنما هو ليوم الآخرة حيث يرحل من الدنيا و يقصد الوقوف بين يدي اللّه </w:t>
      </w:r>
      <w:bookmarkStart w:id="1339" w:name="pg15548_229139"/>
    </w:p>
    <w:p>
      <w:pPr>
        <w:pStyle w:val="BookText"/>
        <w:rPr/>
      </w:pPr>
      <w:bookmarkEnd w:id="1339"/>
      <w:r>
        <w:rPr>
          <w:rFonts w:ascii="Amiri" w:hAnsi="Amiri" w:eastAsia="Amiri" w:cs="Amiri"/>
          <w:color w:val="111111"/>
          <w:sz w:val="28"/>
          <w:sz w:val="28"/>
          <w:szCs w:val="28"/>
          <w:rtl w:val="true"/>
          <w:lang w:bidi="ar-SA"/>
        </w:rPr>
        <w:t>للحساب و الجزاء و في تلك الحال فهو من أشد الناس حاجة، إنه مقام الفاقة و الفقر يحتاج الإنسان فيه إلى صغير العمل الصالح فضلا عن كبيره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أمامه لدار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قدم التقوى و العمل الصالح أمامه إلى دار الإقامة و الدوام فلا يتحول عنها و كيف يتحول و قد اختارها بأعماله و سلوكه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جهة ما خلقكم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بتقوى اللّه التي تعني العمل بأوامره و الامتناع عن نواهيه و لكن التقوى التي لأجلها خلقهم اللّه و هي الوصول إلى معرفته و إدراك مقاصده بدون رياء و لا سمعة و لا غرض من أغراض الدنيا فإنا خلقنا لأجل معرفته و عبادته فيجب أن نتوجه إلى هذا الهدف دون غيره مما لا يوصل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احذروا منه كنه ما حذركم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من اللّه حقيقة تحذيره الذي قطعه على نفسه فإنه أخذ عليها عقاب من عصاه و تمرد على رأيه و لم يعمل بأمره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استحقوا منه ما أعد لكم بالتنجز لصدق ميعاده و الحذر من هول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أنفسكم مستحقة لما أعده لكم و قد أعد جنات تجري من تحتها الأنهار خالدين فيها لا يستحقها إلا من عمل لها و ذلك بالمبادرة إلى فعل ما أمر و الصدق في طلب ما أراد و إن وراء هذه الدنيا حساب و عقاب و كذلك بالخوف و الحذر من شدائد الحساب و العقاب، فنصدق ما وعدنا به بالعمل له و نخاف من شدائد الحساب فنستعد له</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9069732_2142443653"/>
      <w:bookmarkStart w:id="1341" w:name="_Toc545"/>
      <w:bookmarkEnd w:id="1340"/>
      <w:r>
        <w:rPr>
          <w:rtl w:val="true"/>
        </w:rPr>
        <w:t>التذكير بضروب النعم</w:t>
      </w:r>
      <w:bookmarkEnd w:id="1341"/>
    </w:p>
    <w:p>
      <w:pPr>
        <w:pStyle w:val="Heading4"/>
        <w:numPr>
          <w:ilvl w:val="3"/>
          <w:numId w:val="1"/>
        </w:numPr>
        <w:rPr/>
      </w:pPr>
      <w:bookmarkStart w:id="1342" w:name="__RefHeading___Toc9069734_2142443653"/>
      <w:bookmarkStart w:id="1343" w:name="_Toc546"/>
      <w:bookmarkEnd w:id="1342"/>
      <w:r>
        <w:rPr>
          <w:rtl w:val="true"/>
        </w:rPr>
        <w:t>اشارة</w:t>
      </w:r>
      <w:bookmarkEnd w:id="134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أسماعا لتعي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أبصارا لتجلو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لأعضائها، ملائمة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تركيب صورها، و مدد عمرها، بأبدان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بأرفاقها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قلوب رائدة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لأرزاقها، في مجلّلات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موجبات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حواجز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أعمارا سترها عنكم، و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عبرا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الماضين قبلكم، من مستمتع خلاقهم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مستفسح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344" w:name="pg15548_229141"/>
    </w:p>
    <w:p>
      <w:pPr>
        <w:pStyle w:val="BookText"/>
        <w:rPr/>
      </w:pPr>
      <w:bookmarkEnd w:id="1344"/>
      <w:r>
        <w:rPr>
          <w:rFonts w:ascii="Amiri" w:hAnsi="Amiri" w:eastAsia="Amiri" w:cs="Amiri"/>
          <w:color w:val="111111"/>
          <w:sz w:val="28"/>
          <w:sz w:val="28"/>
          <w:szCs w:val="28"/>
          <w:rtl w:val="true"/>
          <w:lang w:bidi="ar-SA"/>
        </w:rPr>
        <w:t xml:space="preserve">خناقهم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أرهقتهم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الآمال، و شذّ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تخرّم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يمهدوا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الأبدان، و لم يعتبروا في 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ينتظر أهل بضاضة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إلاّ حواني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أهل غضارة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إلاّ نوازل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أهل مدّة البقاء إلاّ آونة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مع قرب الزّيال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أزوف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و علز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 و ألم المضض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بنصرة الحفدة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الأقرباء، و الأعزّة و القرناء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دفعت الأقارب، أو نفعت النّواحب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غودر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محلّة الأموات رهينا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ضيق المضجع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وحيدا، قد هتكت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 و أبلت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النّواهك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آثاره، و محا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صارت الأجساد شحبة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بضّتها، و العظام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قوّتها، و الأرواح مرتهنة بثقل أعبائها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موقنة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بغيب أنبائها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تستزاد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صالح عملها، و لا تستعتب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سيّىء زللها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لستم أبناء القوم و الآباء، و إخوانهم و الأقرباء؟ تحتذون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أمثلتهم، و تركبون قدّتهم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تطئون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فالقلوب قاسية عن حظّها، لاهية عن رشدها، سالكة في غير مضمارها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سواها، و كأنّ الرّشد في إحراز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دنياها</w:t>
      </w:r>
      <w:r>
        <w:rPr>
          <w:rFonts w:eastAsia="Amiri" w:cs="Amiri" w:ascii="Amiri" w:hAnsi="Amiri"/>
          <w:color w:val="111111"/>
          <w:sz w:val="28"/>
          <w:szCs w:val="28"/>
          <w:rtl w:val="true"/>
          <w:lang w:bidi="ar-SA"/>
        </w:rPr>
        <w:t>.</w:t>
      </w:r>
    </w:p>
    <w:p>
      <w:pPr>
        <w:pStyle w:val="Heading4"/>
        <w:numPr>
          <w:ilvl w:val="3"/>
          <w:numId w:val="1"/>
        </w:numPr>
        <w:rPr/>
      </w:pPr>
      <w:bookmarkStart w:id="1345" w:name="__RefHeading___Toc9069736_2142443653"/>
      <w:bookmarkStart w:id="1346" w:name="_Toc547"/>
      <w:bookmarkEnd w:id="1345"/>
      <w:r>
        <w:rPr>
          <w:rtl w:val="true"/>
        </w:rPr>
        <w:t>اللغة</w:t>
      </w:r>
      <w:bookmarkEnd w:id="1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أهمها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في العين يرى فيها نهارا و لا يرى 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شلو و هو العضو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حنو ما أعوج من البدن، الجوانب و الجهات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بدن و هو جسد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رفق بكسر الراء المنفعة أو ما يستعان به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جلّله إذا غطاه و غمره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الدواعي و البواعث و الموجبة الكبيرة من السيئات أو الحسنات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المنة و هو الإحسان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حدده في قدر معين لا يزيد و لا ينقص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العظات، ما يعتبر به الإنسان و يتعظ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على الحلق فيميت كالحبل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أرهقتهم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أعجلتهم و أدركتهم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المنية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قطعهم و مزقهم من شذب الشجرة إذا قشرها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استأصلته و اقتطعته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الأجل وقت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يمهدوا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يهيئوا و يصلحوا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النعومة، رقة الجلد و امتلاء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الحنو و هو ضد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أو أقصى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و السعة و الخصب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الشديدة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أوان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زايله إذا فارقه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الأزوف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الدنو و القرب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و اضطراب و هلع يصيب المريض المحتضر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الوجع، و بلوغ الحزن من القلب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غصة و هي الشجا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ابتلاع الريق على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الوجه نحو الشيء و النظر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ناحبة التي ترفع صوتها بالبكاء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الاضطجاع،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جذبت و قطعت و انتزعت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الحيات و كل ذي سم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بلي الثوب إذا رث، فني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ناهكة و هي ما ينهك البدن أي يبليه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ضد البالي و القديم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الشديدة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أزاله و أذهب أثره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معلم و هو ما يستدل به، و هنا يقصد به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و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 منها الزيادة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 منها تقديم العتبى أي التوبة من العمل القبيح</w:t>
      </w:r>
      <w:r>
        <w:rPr>
          <w:rFonts w:eastAsia="Amiri" w:cs="Amiri" w:ascii="Amiri" w:hAnsi="Amiri"/>
          <w:color w:val="111111"/>
          <w:sz w:val="28"/>
          <w:szCs w:val="28"/>
          <w:rtl w:val="true"/>
          <w:lang w:bidi="ar-SA"/>
        </w:rPr>
        <w:t xml:space="preserve">. </w:t>
      </w:r>
      <w:bookmarkStart w:id="1347" w:name="pg15548_229146"/>
    </w:p>
    <w:p>
      <w:pPr>
        <w:pStyle w:val="BookText"/>
        <w:rPr/>
      </w:pPr>
      <w:bookmarkEnd w:id="1347"/>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الطريقة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تدوسون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أحرز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حازه و صانه و أدخره</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9069738_2142443653"/>
      <w:bookmarkStart w:id="1349" w:name="_Toc548"/>
      <w:bookmarkEnd w:id="1348"/>
      <w:r>
        <w:rPr>
          <w:rtl w:val="true"/>
        </w:rPr>
        <w:t>الشرح</w:t>
      </w:r>
      <w:bookmarkEnd w:id="1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أسماعا لتعي ما 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تذكير للعباد بنعم اللّه و تنبيه لهم إلى الغاية من تلك النعم كما فيه موعظة أن يعتبروا بمن سلف من الأباء و 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النعم العظام الجسام ما جعله لنا من أدوات السمع و هي الآذان التي تلتقط ما يهمها و يخصّها و نعمة السمع عظيمة و جليلة بها يدرك الإنسان مطلوبه و يقف على جمال الألحان و الأصوات و بها يدرك مراد الآخرين و يفهم ما يقصدون و هذه الآذان عليها حقوق أن لا تسمع الباطل و لا يعصى اللّه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زين العابدين في رسالة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السمع فتنزيهه عن أن تجعله طريقا إلى قلبك إلا لفوهة كريمة تحدث في قلبك خيرا أو تكسب خلقا كريما فإنه باب الكلام إلى القلب يأوي إليه ضروب المعاني على ما فيها من خير أو شر و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أبصارا لتجلو عن عشاها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نعم اللّه العظمى أن خلق لنا أبصارا تكشف الأشياء و ترفع ما يمنعها من الرؤية و الوصول إلى كشف الأمور و هذه الأبصار يجب أن تستعمل فيما وجدت من أجله و شكرها يكون بذلك قال الإمام زين العابدين في رسالة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بصرك فغضّه عما لا يحل لك و ترك ابتذاله إلا لموضع عبرة تستقبل بها بصرا أو تستفيد بها علما فإن البصر باب الاعتبار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أشلاء جامعة لأعضائها ملائمة لأحنائها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الأعضاء التي تتوزع في البدن يضمها الهيكل الكبير و يجمعها البدن بأسره و هي موافقة للجهات التي من أجلها وجدت و كانت تناسبها و توافقها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تركيب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كل عضو في مكانه المناسب له بحيث يؤدي دوره و يضفي على هذا الإنسان الجمال و الكمال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فالعين في موقعها و الفم كذلك و هكذا سائر الأعضاء إبداع إلهي عظيم من حكيم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مدد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لكل عضو عمرا يناسب أعمار الأعضاء الأخرى فلا يموت قبلها أو يصاب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بأبدان قائمة بأرفاقها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الأبدان قائمة بمصالحها و منافعها فتدفع ما يضرها و تجري نحو ما ينفعها و فيها قوة ذاتية لمحاربة من يقصدها بسوء و فيها قوة دفاع عن كل مكروه يمكن أن يفسدها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قلوب رائدة لأرزاقها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فالقلوب تطلب أرزاق هذه الأبدان و ما يديمها و يقويها،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مجلالات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عامة و شاملة لكل المخلوقات و أيضا تامة منذ انعقدت النطفة و إلى أن تنتهي مدة إقامته على هذه الأرض من أصغر أموره و أحقرها إلى أعظمها و أجلها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موجبات مننه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عطاياه الكثيرة تستحق أن يشكروه عليها و تمنعهم من اقتحام معاصيه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حواجز عافيته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جعل لهذا الإنسان عافية تحجزه عن المرض و تمنع سقوطه في أيدي العلل و هذه نعمة تستحق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لكم أعمارا سترها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النعم إنه سبحانه جعل لكل فرد عمرا معينا يعيش فيه في الدنيا و عند ما ينتهي يموت، يعلم اللّه مقداره طولا و قصرا سعادة و شقاء ستره سبحانه عن أصحابه لما في ذلك من المصلحة حيث أنه لو اطلع الإنسان على مقدار عمره على وجه اليقين اضطرب حاله و أصيب بالقلق و الهم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لكم عبرا من آثار الماضين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رحمة إلهية تصيب هذا الإنسان و تدركه نتيجة ما تركه من كان قبلهم من الأمم الماضية و الشعوب السابقة فإن فيها من العبر و العظات ما لا يمكن إحصاؤه أو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على الآثار و الأطلال فتتذكر كيف كانوا و كيف عاشوا و كيف عمروا و بنوا و بعد ذلك كيف ارتحلوا و أنت و أنا على نفس الطريق و في نفس النهج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مستمتع خلاقهم و مستفسح خناقهم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ما كانوا يتمتعون به من الدنيا كانوا يأخذون نصيبهم منها و يتمتعون بطيباتها و ينالون حظوظهم منها و كانوا في فسحة من الموت الذي يأخذ بأخناقهم فيمنعهم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أخذوا حظهم في مدة حياتهم و طول بقائهم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أرهقتهم المنايا دون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عقدوا الآمال العريضة على حياتهم و راحوا يرسمون مستقبلهم و ما سيصير أمرهم إليه في الدنيا و لكن كل هذا قضى عليه الموت فأهلكهم و سقطت آمالهم دون أن يتحقق منها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شذ بهم عنها تخرم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قطعهم الموت عن الدنيا بحلوله فيهم و أخذهم بدون إذن منهم، و من كانت هذه سيرته يجب أن يعود إلى اللّه و يرجع إلى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يمهدوا في سلامة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يعملوا لآخرتهم و يستعدوا للقاء اللّه في حال الصحة و السلامة و هذه سيئة لا يتنبه لها الإنسان إلا بعد فوات الأوان، بعد أن يسقط في المرض و يشل قدرته يندم و يأسف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يعتبروا في أنف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يتعظوا و يعملوا بما ينفع و يفيد في أوائل أمورهم و مبدأ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حياتهم لم يستفيدوا ما ينفعهم في رحيلهم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ينتظر أهل بضاضة الشباب إلا حواني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استفهام استنكاري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للغافلين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تنبيه لنا بأن نعومة الشباب و رقة الجلود و استقامة الأجساد لا تبقى هكذا بل سيأتي عليها الزمن فتكبر فتنحني القامات المستقيمة و يذبل الشباب و يذوي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غضارة الصحة إلا نوازل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الصحة العامرة و التي لم يمر في ذهن أصحابها أنها تمرض هذه سينزل بها المرض الشديد فيقعدها عن الحركة و يمنعها من الرقاد و يجعلها تأنّ و تتألم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مدة البقاء إلا أونة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الذين كانوا من أهل البقاء حيث كانت تدفعهم أحوالهم الجيدة إلى ذلك هؤلاء ينتظرهم الموت الذي ينقلهم من دارهم فيها إلى آخرة لم يعرفوها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قرب الزيال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فالمفارقة قريبة جدا و كل منا ما أسرع خطاه نحو الآخرة و مفارقة الأحبة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أزوف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الانتقال عن هذه الدار إلى الدار الآخرة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علز 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هموما و هلعا و خوفا و ارتجافا لما يقدم عليه الإنسان و ما ينتظره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ألم المضض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يتوجع لما يصيب هذا الإنسان و يلم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غصص الجرض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شدة ذلك الوقت أن الإنسان يغص بريقه و لا يكاد يبلعه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تلفت الاستغاثة بنصرة الحفدة و الأقرباء و الأعزة و 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الإنسان المسكين عند ما تحضره منيته و يقترب أجله يأخذ في النظر تارة إلى اليمين و أخرى إلى اليسار يستنجد و يستعين بذريته و أقربائه من أعمامه و أخواله و من هم أعزة لديه و أحباب له يتوجه إلى الجميع يستغيث بهم أن يعينوه أو ينصروه أو يخففوا عنه من سكرات الموت و آلامه فلا يجد من يقدر على إزالة ذلك أو يملك تخفيف ما نزل به و حل بساحته، لقد تخلى عنه الأهل و تركه الأصدقاء و عجز عنه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وحده المصاب دونهم و هو المبتلى لا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دفعت الأقارب أو نفعت النواحب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استنكاري أي لم تدفع أقاربه عنه الموت بل حل بساحته و لم تنفعه الباكيات عليه مهما ندبنه و بكين عليه فلا القرابة تنفع و لا البكاء يرد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غودر في محلة الأموات رهينا و في ضيق المضجع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أهله بتجهيزه و دفنه و ترك في المقابر مع من تقدمه من الموتى سجينا في قبره و يا له من محل ما أضيقه و أصغره، حفرة صغيرة يتمدد فيها البطل لا يقدر على الخروج و لا على الحركة أعاننا اللّه عليها 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هتكت الهوام جلدته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فالحشرات تولت أكله فمزقت جلده الناعم و أخذت لحمه الطري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أبلت النواهك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الجسد الغض الطري الناعم الممتلئ قد أتت عليه الرطوبة فتعفن و بلي و تمزق فإن نواهك البدن و ممزقاته كثيرة في ذلك القبر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عفت العواصف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رياح الزمان و ما حل به كل أثر له، فلم يبق شيء يدل عليه أو يحكي عن وجوده و إنه كان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 الحدثان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أزالت الأحداث و عوامل الزمان كل ما كان يدل عليه </w:t>
      </w:r>
    </w:p>
    <w:p>
      <w:pPr>
        <w:pStyle w:val="BookText"/>
        <w:rPr/>
      </w:pPr>
      <w:r>
        <w:rPr>
          <w:rFonts w:ascii="Amiri" w:hAnsi="Amiri" w:eastAsia="Amiri" w:cs="Amiri"/>
          <w:color w:val="111111"/>
          <w:sz w:val="28"/>
          <w:sz w:val="28"/>
          <w:szCs w:val="28"/>
          <w:rtl w:val="true"/>
          <w:lang w:bidi="ar-SA"/>
        </w:rPr>
        <w:t>أو ينبىء عن وجوده، فالبيت الذي شاده و سكنه تهدم و الشجرة التي غرسها قلعت و كل أمر يحكي عنه قد زال و 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صارت الأجساد شحبة بعد بضّتها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امتلاء الأجساد و نعومتها أضحت بعد الموت سوداء متغيرة هالكة فانية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العظام نخرة بعد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العظام التي كانت قوية في وجه الصدمات يتحرك بها الإنسان و يشتد لقد أضحت بعد قوتها بالية فانية فإنك تفتح بعض القبور تجد العظام قد تحولت إلى 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الأرواح مرتهنة بثقل أعبائها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سلف و تقدم كان بالنسبة إلى هذا الجسد الترابي أما الأرواح فلها نصيبها و عليها يقع الحمل الثقيل إنها مأخوذة بأوزار ما قدمت من المعاصي و الآثام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موقنة بغيب أنبائها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وصلتها أخبارها و ما سينالها و يصيبها بعد الموت على ألسنة الرسل و الأنبياء و تيقنت بذلك و صدقته لأنهم ألسنة اللّه إلى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تستزاد من صالح عملها و لا تستعتب من سيئ زللها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انقطع العمل الصالح فلا تستطيع نفس أن تزيد فيه أو تكثر منه كما أن بالموت ترتفع أوقات التوبة و لم يعد لها مكان فقد لزمته السيئات و كل معصية فعلها لا يمكنه التحلل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لستم أبناء القوم و الآباء و إخوانهم و الأقرباء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وصف حال الآباء و ما مر عليهم في الدنيا و ما يمر عليهم أثناء الموت و بعده التفت إلى الحضور يذكرهم بحالهم و يردهم إلى أصلهم فيستفهم مستنكرا أنكم أنتم أبناء القوم الذين شرحنا حالهم و وصفنا أفعالهم، إنهم الآباء و أنتم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الإخوان و الأقرباء الذين سيصيبكم ما يصيبهم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تحتذون أمثلتهم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تفعلون كما يفعلون، تقتدون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تركبون قدتهم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تمشون على طريقتهم التي ساروا عليها فكأنكم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تطئون جادتهم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تسيرون على نفس الطريق الذي ساروا عليها و يصيبكم ما أصابهم تماما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فالقلوب قاسية عن حظها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بعيدة عن إدراك ما يصلحها و ينفعها و لا تتعظ بما مرّ على غيرها</w:t>
      </w:r>
      <w:r>
        <w:rPr>
          <w:rFonts w:eastAsia="Amiri" w:cs="Amiri" w:ascii="Amiri" w:hAnsi="Amiri"/>
          <w:color w:val="111111"/>
          <w:sz w:val="28"/>
          <w:szCs w:val="28"/>
          <w:rtl w:val="true"/>
          <w:lang w:bidi="ar-SA"/>
        </w:rPr>
        <w:t xml:space="preserve">... </w:t>
      </w:r>
      <w:bookmarkStart w:id="1350" w:name="pg15548_229156"/>
    </w:p>
    <w:p>
      <w:pPr>
        <w:pStyle w:val="BookText"/>
        <w:rPr/>
      </w:pPr>
      <w:bookmarkEnd w:id="13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لاهية عن 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غافلة عن طلب الهداية لها و ما يوصلها إلى الحق و العدل و ما فيه نجاتها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سالكة في غير مضمارها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في غير طريقها المعد لها و ما هو من شأنها و محلها فحقها أن تكون في موكب المستسلمين للّه الملتزمين بأمره فإذا بها في قائمة الرافضين لحكم اللّه المتحللين من كل 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المعنى سواها و كأن الرشد في إحراز دنياها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ورد من الوصايا و الأحكام و التشريع و التقنين يقصد به غير هؤلاء المخاطبين و كأن الرشد في تناول الدنيا و الحصول عليها فحسب دون أن تمتد أنظارهم إلى الآخرة و الاهتمام بها</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9069740_2142443653"/>
      <w:bookmarkStart w:id="1352" w:name="_Toc549"/>
      <w:bookmarkEnd w:id="1351"/>
      <w:r>
        <w:rPr>
          <w:rtl w:val="true"/>
        </w:rPr>
        <w:t>التحذير من هول الصراط</w:t>
      </w:r>
      <w:bookmarkEnd w:id="1352"/>
    </w:p>
    <w:p>
      <w:pPr>
        <w:pStyle w:val="Heading4"/>
        <w:numPr>
          <w:ilvl w:val="3"/>
          <w:numId w:val="1"/>
        </w:numPr>
        <w:rPr/>
      </w:pPr>
      <w:bookmarkStart w:id="1353" w:name="__RefHeading___Toc9069742_2142443653"/>
      <w:bookmarkStart w:id="1354" w:name="_Toc550"/>
      <w:bookmarkEnd w:id="1353"/>
      <w:r>
        <w:rPr>
          <w:rtl w:val="true"/>
        </w:rPr>
        <w:t>اشارة</w:t>
      </w:r>
      <w:bookmarkEnd w:id="1354"/>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 مجازكم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مزالق دحضه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أهاويل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أهواله؛ فاتّقوا اللّه عباد اللّه تقيّة ذي 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التّفكّر قلبه، و أنصب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 و أظمأ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هواجر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يومه، و ظلف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شهواته، و أوجف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بلسانه، و قدّم الخوف لأمانه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تنكّب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وضح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سلك أقصد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النّهج المطلوب؛ و لم تفتله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فاتلات الغرور، و لم تعم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مشتبهات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ظافرا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بفرحة البشرى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راحة النّعمى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أنعم نومه، و آمن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معبر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حميدا، و قدّم زاد الآجلة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سعيدا، و 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أكمش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رغب في طلب، و ذهب عن هرب، و راقب في يومه غده، و نظر 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بالجنّة ثوابا و نوالا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كفى بالنّار عقابا و وبالا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باللّه منتقما و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بالكتاب حجيجا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355" w:name="pg15548_229158"/>
    </w:p>
    <w:p>
      <w:pPr>
        <w:pStyle w:val="Heading4"/>
        <w:numPr>
          <w:ilvl w:val="3"/>
          <w:numId w:val="1"/>
        </w:numPr>
        <w:rPr/>
      </w:pPr>
      <w:bookmarkStart w:id="1356" w:name="__RefHeading___Toc9069744_2142443653"/>
      <w:bookmarkStart w:id="1357" w:name="_Toc551"/>
      <w:bookmarkEnd w:id="1355"/>
      <w:bookmarkEnd w:id="1356"/>
      <w:r>
        <w:rPr>
          <w:rtl w:val="true"/>
        </w:rPr>
        <w:t>اللغة</w:t>
      </w:r>
      <w:bookmarkEnd w:id="1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سيركم و ممركم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الموصل إلى الجنة أو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مزلق الموضع الذي لا تثبت عليه 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الرجل بغتة فيسقط المار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المفزعة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المزالق، و تطلق على المعاصي و الانحرافات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تارة و هي المرة و الحين، الدفعات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السهر و هو عدم النوم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السهر و يأتي بمعنى النوم فهو من الأضداد و هو هنا العبادة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النوم و أصله قلة لبن الناقة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الظمأ و هو العطش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هاجرة و هي نصف النهار عند اشتداد الحر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الوجيف ضرب من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اللّه و تحميده و ما أشبه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الشيء مال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المشاغل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وضح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الوضح محركة الجادة و السبيل هو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أقصد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و 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العمى و لم تعم عليه لم تخف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هي المشكلة، ما لم يتضح و يظهر معناه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و الفائز فيما يريد، المنتصر</w:t>
      </w:r>
      <w:r>
        <w:rPr>
          <w:rFonts w:eastAsia="Amiri" w:cs="Amiri" w:ascii="Amiri" w:hAnsi="Amiri"/>
          <w:color w:val="111111"/>
          <w:sz w:val="28"/>
          <w:szCs w:val="28"/>
          <w:rtl w:val="true"/>
          <w:lang w:bidi="ar-SA"/>
        </w:rPr>
        <w:t xml:space="preserve">. </w:t>
      </w:r>
      <w:bookmarkStart w:id="1358" w:name="pg15548_229160"/>
    </w:p>
    <w:p>
      <w:pPr>
        <w:pStyle w:val="BookText"/>
        <w:rPr/>
      </w:pPr>
      <w:bookmarkEnd w:id="1358"/>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المفرح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سعة العيش و نعيمه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 عبر الطريق إذا 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و التؤدة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المضي إلى أمام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الوخامة، سوء العاقبة،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 بإظهار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المخاصم المجادل و المنازع</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9069746_2142443653"/>
      <w:bookmarkStart w:id="1360" w:name="_Toc552"/>
      <w:bookmarkEnd w:id="1359"/>
      <w:r>
        <w:rPr>
          <w:rtl w:val="true"/>
        </w:rPr>
        <w:t>الشرح</w:t>
      </w:r>
      <w:bookmarkEnd w:id="1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مجازكم على الصراط و مزالق دحضه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لا بد و ان يمر على الصراط و هو الطريق إلى الجنة و مكانه فوق النار أدق من الشعرة أو حد السيف فمن اجتازه فإلى الجنة و من هوى عنه فإلى النار و بهذا جاءت الأخبار و يجب الاعتقاد به على إجماله دون تفصيلاته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طريق دقيق لا تستقر عليه إلا أقدام المطيعين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العاصين فتزّل أقدامهم و يسقطون بغتة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طريق يحتاج إلى تقوى و إيمان و التزام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أهاويل زلله، و تارات أهواله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يتذكر الإنسان تلك الحالات الصعبة المرعبة التي تهدده بالسقوط في النار و تلك الأوقات التي تأتي بين الحين و الآخر بما يفزع و يرعب و من كان في معرض الوصول إلى هذه الحالات وجب عليه أن يستدركها بالعمل الصالح ليتخلص منها و ينجو من أهوالها و من المعلوم أن الطريق الذي يؤمّن العبد من هذه الأمور ينحصر بطاعة اللّه و القيام بكل ما أمر و الانتهاء عن كل ما نهى</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تقية ذي لب شغل التفكر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عليه السلام أن يكونوا على تقوى اللّه، التقوى التي تحرك العقل و تستثيره في قضايا الآخرة و ما فيها و ما ينفع لإدراكها و الحصول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يفكر في الآخرة لا يقدر على العمل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w:t>
      </w:r>
    </w:p>
    <w:p>
      <w:pPr>
        <w:pStyle w:val="BookText"/>
        <w:rPr/>
      </w:pPr>
      <w:r>
        <w:rPr>
          <w:rFonts w:ascii="Amiri" w:hAnsi="Amiri" w:eastAsia="Amiri" w:cs="Amiri"/>
          <w:color w:val="111111"/>
          <w:sz w:val="28"/>
          <w:sz w:val="28"/>
          <w:szCs w:val="28"/>
          <w:rtl w:val="true"/>
          <w:lang w:bidi="ar-SA"/>
        </w:rPr>
        <w:t>يعلم حسنها و وجوب السعي لها لا يطلب الطريق إليها و لا يسعى لإدراكها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فالتقوى المنبعثة عن فكر و إدراك هي المنطلق لحسن العمل و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أنصب الخوف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 الخوف بدنه فهو يشعر بالعذاب و العقاب فيتعب بدنه بالعبادات و وسائل تحصيل الخيرات، و المنافع العائدات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أسهر التهجد غرار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 العبادات في الليل كل نومه و منعته حتى من القليل منه و هذا دأب الصالحين حلفاء المحراب، و رهبان الليل الذين لا تغمض لهم عين و لا تأخذهم سنة بل منعهم ذكر الميعاد لذة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أظمأ الرجاء هواجر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رجاؤه بما أعده اللّه لعباده المطيعين جعله يتشوق إلى ذلك فيصوم في شدة الحر و ما أطيب الظمأ و أحسنه في تموز و آب عند ما تلفح الرياح الحارة وجه الصائم فيشعر أنه في عبادة و يشعر بلذة الألم في طاعة اللّه، و اللّه إنها لذة عظيمة يدركها الصائم في تلك اللحظات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ظلف الزهد 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شهوات النفس كثيرة تدفع بهذا الإنسان إلى ارتكاب الحرام و لكن هذا الإنسان لزهده بالدنيا فقد امتنع عن الشهوات و متطلبات النفس و مشتهياتها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أوجف الذكر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لسانه دائما في تمتمة تسبيحا و تحميدا و تهليلا، إن هذا اللسان في سرعة دائمة إلى ذكر اللّه و الثناء عليه و تعداد نعمه و شكره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الخوف لأمانه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في الدنيا من ارتكاب المعاصي فامتنع عنها فأدرك بذلك الأمان في الآخرة و كل من خاف اللّه في الدنيا امتنع عن ارتكاب المحارم فكان حقا على اللّه أن لا يجمع له خوف الدنيا و خوف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تنكّب المخالج عن وضح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تشغله الشواغل و لم تصرفه الصوارف عن الطريق المستقيم و السبيل القويم فترك الملذات المباحة و هجر الأمور الجائزة و اشتغل فيما يرضى اللّه و يوصل إلى رضوانه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سلك أقصد المسالك إلى النهج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على أعدل الطرق إلى ما أراد اللّه و أحب، فإن الاستقامة و الطهارة و النزاهة هي أقرب الطرق إلى مراد اللّه و من أحب اللّه قصد إليه من أحب الطرق إليه و أشدها اعتدالا و استقامة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تفتله فاتلات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تصرفه عن الطاعات و الأعمال الخيرة صارفات الشهوات التي تخدع المرء و تصرفه عن الصالحات فإن صوارف الدنيا كثيرة كلها تأخذ </w:t>
      </w:r>
    </w:p>
    <w:p>
      <w:pPr>
        <w:pStyle w:val="BookText"/>
        <w:rPr/>
      </w:pPr>
      <w:r>
        <w:rPr>
          <w:rFonts w:ascii="Amiri" w:hAnsi="Amiri" w:eastAsia="Amiri" w:cs="Amiri"/>
          <w:color w:val="111111"/>
          <w:sz w:val="28"/>
          <w:sz w:val="28"/>
          <w:szCs w:val="28"/>
          <w:rtl w:val="true"/>
          <w:lang w:bidi="ar-SA"/>
        </w:rPr>
        <w:t>بعنان هذا الإنسان و تصرفه إلى ما يضره فهذا الإنسان لا ينقاد إليها و لا يسلم عنانه بيدها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تعم عليه مشتبهات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الأمور المشتبهة التي لا يعلم وجهها لا يرتكبها أو يمارسها بل يفحصها و يدقق فيها حتى يحصل منها على اليقين فيما طاب منها تناوله و ما خبث اجتنبه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ظافرا بفرحة البشرى و راحة النعمى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ظفر بالفرحة الكبرى حيث بشرته الملائكة بالفوز و السعادة إنها تتلقاه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بشراكم اليوم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النعيم و السعادة و الراحة الأبدية التي لا يعكر صفوها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أنعم نومه و آمن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أحسن راحة و أنعمها و آمن أيامه و أسلمها حيث لا فزع و لا تعب فقد عمل في أيام الفناء لأيام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عبر معبر العاجلة حميدا و قدم زاد الآجلة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اجتاز طريق الدنيا محمود السيرة فهو كان ذا سلوك جيد يعمل في سبيل اللّه و من أجل مرضاته يروض نفسه بالتقوى و يعمل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ينظرون إليه فيحمدون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قدم زاد الآخرة الذي هو الإيمان و العمل الصالح حالة كونه سعيدا في إيمانه و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 في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إلى العمل في دار الدنيا خوفا من عقاب اللّه و عذابه أو مع الخوف من قبول العمل و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أكمش في 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إلى الأعمال الصالحة في فسحة العمر التي أعطاها اللّه له فإن عمر الإنسان هو الذي يحدد له مستقبله فإن أسرع إلى الطاعات فيه و عمل الصالحات فاز و إذا أخرّ و سوفّ أو عصى و تمرد خسر و 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رغب في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في الحق فطلبه و سعى للحصول عليه و كما قال الإمام في بعض كلمات من رغب في أمر طلبه أو إنه رغب فيما طلب اللّه منه من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عن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 الباطل هربا منه و من تبعاته و ما يلحق فاعله من العقاب و الندم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راقب في يومه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دار الدنيا و على قيد الحياة يعمل ناظرا إلى الآخرة فكل ما ينفعه هناك سعى له في الدنيا و أجاده و أبدع فيه</w:t>
      </w:r>
      <w:r>
        <w:rPr>
          <w:rFonts w:eastAsia="Amiri" w:cs="Amiri" w:ascii="Amiri" w:hAnsi="Amiri"/>
          <w:color w:val="111111"/>
          <w:sz w:val="28"/>
          <w:szCs w:val="28"/>
          <w:rtl w:val="true"/>
          <w:lang w:bidi="ar-SA"/>
        </w:rPr>
        <w:t xml:space="preserve">... </w:t>
      </w:r>
      <w:bookmarkStart w:id="1361" w:name="pg15548_229166"/>
    </w:p>
    <w:p>
      <w:pPr>
        <w:pStyle w:val="BookText"/>
        <w:rPr/>
      </w:pPr>
      <w:bookmarkEnd w:id="13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قدما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ما يرضي اللّه فسعى إليه دون أن يلتفت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بالجنة ثوابا و نوالا و كفى بالنار عقابا و 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ترغيب في الجنة و ترهيب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فيما يوصل إلى الجنة و إن من أدرك هذه الغاية فقد أدرك أقصى المنى و أغلى الأشياء كما أنّ من دخل النار كان في أقصى الشقاء و العذاب و شتان بين الجنة و ثوابها و بين النار و عقابها فكل واحدة منهما هي منتهى ما يصل إليه الأتقياء و الأشقياء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منتقما و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اللّه وحده كفاية فهو الكافي للانتقام من الظالمين و هو الكافي لنصرة المستضعفين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بالكتاب حجيجا و خصيما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الكريم حججا قوية واضحة و براهين ساطعة نيرة لا يستطيع أن يقف أمامها عاقل أو يرفضها مفكر فهي الحجج التي تفحم اللبيب و تلزمه الحجة و هي تخصمه و تنتصر عليه</w:t>
      </w:r>
      <w:r>
        <w:rPr>
          <w:rFonts w:eastAsia="Amiri" w:cs="Amiri" w:ascii="Amiri" w:hAnsi="Amiri"/>
          <w:color w:val="111111"/>
          <w:sz w:val="28"/>
          <w:szCs w:val="28"/>
          <w:rtl w:val="true"/>
          <w:lang w:bidi="ar-SA"/>
        </w:rPr>
        <w:t>..</w:t>
      </w:r>
    </w:p>
    <w:p>
      <w:pPr>
        <w:pStyle w:val="Heading3"/>
        <w:numPr>
          <w:ilvl w:val="2"/>
          <w:numId w:val="1"/>
        </w:numPr>
        <w:rPr/>
      </w:pPr>
      <w:bookmarkStart w:id="1362" w:name="__RefHeading___Toc9069748_2142443653"/>
      <w:bookmarkStart w:id="1363" w:name="_Toc553"/>
      <w:bookmarkEnd w:id="1362"/>
      <w:r>
        <w:rPr>
          <w:rtl w:val="true"/>
        </w:rPr>
        <w:t>الوصية بالتقوى و ذكر خلق الإنسان</w:t>
      </w:r>
      <w:bookmarkEnd w:id="1363"/>
    </w:p>
    <w:p>
      <w:pPr>
        <w:pStyle w:val="Heading4"/>
        <w:numPr>
          <w:ilvl w:val="3"/>
          <w:numId w:val="1"/>
        </w:numPr>
        <w:rPr/>
      </w:pPr>
      <w:bookmarkStart w:id="1364" w:name="__RefHeading___Toc9069750_2142443653"/>
      <w:bookmarkStart w:id="1365" w:name="_Toc554"/>
      <w:bookmarkEnd w:id="1364"/>
      <w:r>
        <w:rPr>
          <w:rtl w:val="true"/>
        </w:rPr>
        <w:t>اشارة</w:t>
      </w:r>
      <w:bookmarkEnd w:id="1365"/>
    </w:p>
    <w:p>
      <w:pPr>
        <w:pStyle w:val="BookText"/>
        <w:rPr/>
      </w:pPr>
      <w:r>
        <w:rPr>
          <w:rFonts w:ascii="Amiri" w:hAnsi="Amiri" w:eastAsia="Amiri" w:cs="Amiri"/>
          <w:color w:val="111111"/>
          <w:sz w:val="28"/>
          <w:sz w:val="28"/>
          <w:szCs w:val="28"/>
          <w:rtl w:val="true"/>
          <w:lang w:bidi="ar-SA"/>
        </w:rPr>
        <w:t xml:space="preserve">أوصيكم بتقوى اللّه الّذي أعذر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احتجّ بما 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حذّركم عدوّا 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الصّدور خفيّا، و نفث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الآذان نجيّا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فأضلّ و أردى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وعد فمنّى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سيّئات الجرائم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هوّن موبقات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العظائم، حتّى إذا استدرج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استغلق رهينته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أنكر ما زيّن، و استعظم ما هوّن، و حذّر ما أمّن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في صفة خلق الإنسان أم هذا الّذي أنشأه في ظلمات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شغف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الأستار، نطفة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جنينا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راضعا، و وليدا </w:t>
      </w:r>
    </w:p>
    <w:p>
      <w:pPr>
        <w:pStyle w:val="BookText"/>
        <w:rPr/>
      </w:pPr>
      <w:r>
        <w:rPr>
          <w:rFonts w:ascii="Amiri" w:hAnsi="Amiri" w:eastAsia="Amiri" w:cs="Amiri"/>
          <w:color w:val="111111"/>
          <w:sz w:val="28"/>
          <w:sz w:val="28"/>
          <w:szCs w:val="28"/>
          <w:rtl w:val="true"/>
          <w:lang w:bidi="ar-SA"/>
        </w:rPr>
        <w:t xml:space="preserve">و يافعا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منحه قلبا حافظا، و لسانا لافظا، و بصرا لاحظا، ليفهم معتبرا، و يقصّر مزدجرا؛ حتّى إذا قام اعتداله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استوى مثاله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مستكبرا، و خبط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هواه، كادحا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سعيا لدنياه، في لذّات طربه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لا يحتسب رزيّة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يخشع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فمات في فتنته غريرا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عاش في هفوته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يسيرا، لم يفد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و لم يقض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فظلّ سادرا، و بات ساهرا، في غمرات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الآلام، و طوارق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الأوجاع و الأسقام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 أخ شقيق، و والد شفيق، و داعية بالويل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للصّدر قلقا؛ و المرء في سكرة ملهثة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غمرة كارثة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موجعة، و جذبة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أدرج في أكفانه مبلسا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جذب منقادا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ألقي على الأعواد رجيع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سقم، تحمله حفدة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الولدان، و حشدة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إلى دار غربته، و منقطع زورته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مفرد وحشته؛ حتّى إذا انصرف المشيّع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رجع المتفجّع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أقعد في حفرته نجيّا لبهتة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 عثرة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ما هنا لك بليّة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مريحة، و لا 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قوّة حاجزة، و لا موتة ناجزة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مسلّية، بين أطوار الموتات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عذاب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باللّه عائذون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أين الّذين عمّروا فنعموا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علّموا ففهموا، و أنظروا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1366" w:name="pg15548_229170"/>
    </w:p>
    <w:p>
      <w:pPr>
        <w:pStyle w:val="BookText"/>
        <w:rPr/>
      </w:pPr>
      <w:bookmarkEnd w:id="1366"/>
      <w:r>
        <w:rPr>
          <w:rFonts w:ascii="Amiri" w:hAnsi="Amiri" w:eastAsia="Amiri" w:cs="Amiri"/>
          <w:color w:val="111111"/>
          <w:sz w:val="28"/>
          <w:sz w:val="28"/>
          <w:szCs w:val="28"/>
          <w:rtl w:val="true"/>
          <w:lang w:bidi="ar-SA"/>
        </w:rPr>
        <w:t xml:space="preserve">فلهوا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سلّموا فنسوا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أمهلوا طويلا، و منحوا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جميلا، و حذّروا أليما، و وعدوا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الذّنوب المورّطة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العيوب المسخطة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 الأبصار و الأسماع، و العافية و المتاع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من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خلاص، أو معاذ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فرار أو محار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أين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بماذا تغترّون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حظّ أحدكم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ذات الطّول و العرض، 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عباد اللّه و الخناق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و الرّوح مرسل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و راحة الأجساد، و 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مهل البقيّة، و 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إنظار التّوبة، و انفساح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قبل الضّنك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المضيق، و الرّوع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الزّهوق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قبل قدوم الغائب المنتظر و إخذة العزيز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خطب بهذه الخطبة اقشعرت لها الجلود، و بكت العيون، و رجفت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يسمي هذه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9069752_2142443653"/>
      <w:bookmarkStart w:id="1368" w:name="_Toc555"/>
      <w:bookmarkEnd w:id="1367"/>
      <w:r>
        <w:rPr>
          <w:rtl w:val="true"/>
        </w:rPr>
        <w:t>اللغة</w:t>
      </w:r>
      <w:bookmarkEnd w:id="1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بما يعذر، صار معذورا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أعلمه و حذره من عواقبه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و أتى بالحجة و احتج بالشيء جعله حجة و عذرا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أبانه و أوضحه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تحدثه سرا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و أرداه في البئر أسقطه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الأمنية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و كأنها الكبيرة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عليه سهّله و خففه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و الموبق المهلك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إذا خدعه في أمر ليدخل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المرهونة و هي المحبوسة و استغلق رهينته جعله بحيث لا يمكن تخليصه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تكوّن الجنين في بطن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شغاف و هو في الأصل غلاف القلب استعاره هنا للمشيمة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الرجل أو ماء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المملؤة أو المتتابعة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المتجمد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ليال من آخر الشهر سميت محاقا لأن القمر يخفى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ما دام في رحم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الغلام الذي شارف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اعتداله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هو التساوي و منه الاعتدال الربيعي إذا تساوى الليل و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استوى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قامته حد ما قدر لها من النمو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تباعد، شرد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إذا ضرب بيديه إلى الأرض و مشى لا يتوقى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المتحير و أيضا الذي لا يبالي و لا يهتم بما 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يستقى من البئر و هو على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السعي، الجد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الاهتراز و الاضطراب فرحا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 إذا 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 و ذل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أو المغرور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يكتسب و لم يستفد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يؤد و يفعل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غبرّ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 و تشديد الباء بقايا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جمح الفرس إذا غلب فارسه و جمح الرجل إذا ركب هواه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المراح شدة الفرح و النشاط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غمرة و غمرة الشيء شدته و مزدحمه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السقم و هو المرض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الصبر بالحزن و الكآبة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ملهثة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لهث إذا أخرج لسانه عطشا و تعبا أو إعياء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كرثه الغم إذا اشتد عليه الغم و بلغ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الأنين و هو التأوه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الجذب الذي هو ضد الدفع عنه و أصبح علم للمنية لأنها تجذب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الكرب و هو الشدة و الغم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ساق المريض نفسه عند الموت و سيق أسرع في نزع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في الشيء أدخله و ضمنه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متحيرا يائسا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إذا أطاعه و أذعن له و خضع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الكالّ و أصله أنه يرجع مرارا حتى يكلّ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المرض و الوجع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المهزول من الإبل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الحافد، ابن الابن، الخادم، التابع، الناصر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 الحشود الجموع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زار و الزيارة هي الإتيان بقصد الالتقاء بمن تريد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يخرج معك ليودعك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الاحراق و المراد هنا دخول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 القدر إذا غلت و ارتفع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سعر لهب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سورة الحدة و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النار عند توقدها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و الانكسار و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العيش و السكون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مزيلة، و الإزاحة هي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أطوار الموتات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أشكالها و أنواعها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مستجيرون لائذون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اللهو و هو الاشتغال و التسلية بما لا يفيد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المغضبة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ينتفع به انتفاعا قليلا غير باق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 و المفر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الحصن و الملجأ</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الهروب</w:t>
      </w:r>
      <w:r>
        <w:rPr>
          <w:rFonts w:eastAsia="IRNazanin" w:cs="IRNazanin"/>
          <w:color w:val="111111"/>
          <w:sz w:val="28"/>
          <w:szCs w:val="28"/>
          <w:rtl w:val="true"/>
          <w:lang w:bidi="fa-IR"/>
        </w:rPr>
        <w:t xml:space="preserve">. </w:t>
      </w:r>
      <w:bookmarkStart w:id="1369" w:name="pg15548_229178"/>
    </w:p>
    <w:p>
      <w:pPr>
        <w:pStyle w:val="BookText"/>
        <w:rPr/>
      </w:pPr>
      <w:bookmarkEnd w:id="1369"/>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تقلبون و تصرفون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تؤفكون و تنقلبون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تخدعون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 و سهمه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معناه المقدار و بكسرها و فتحها القامة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أصابه العفر و هو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الذي يخنق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مقيد، مطلق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الحال و الساعة و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الساحة و باحة الدار ساحتها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أول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الإمهال، و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الانفساح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الأرب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معناه خروجها و زهق الشيء بطل و هلك</w:t>
      </w:r>
      <w:r>
        <w:rPr>
          <w:rFonts w:eastAsia="Amiri" w:cs="Amiri" w:ascii="Amiri" w:hAnsi="Amiri"/>
          <w:color w:val="111111"/>
          <w:sz w:val="28"/>
          <w:szCs w:val="28"/>
          <w:rtl w:val="true"/>
          <w:lang w:bidi="ar-SA"/>
        </w:rPr>
        <w:t>.</w:t>
      </w:r>
    </w:p>
    <w:p>
      <w:pPr>
        <w:pStyle w:val="Heading4"/>
        <w:numPr>
          <w:ilvl w:val="3"/>
          <w:numId w:val="1"/>
        </w:numPr>
        <w:rPr/>
      </w:pPr>
      <w:bookmarkStart w:id="1370" w:name="__RefHeading___Toc9069754_2142443653"/>
      <w:bookmarkStart w:id="1371" w:name="_Toc556"/>
      <w:bookmarkEnd w:id="1370"/>
      <w:r>
        <w:rPr>
          <w:rtl w:val="true"/>
        </w:rPr>
        <w:t>الشرح</w:t>
      </w:r>
      <w:bookmarkEnd w:id="1371"/>
    </w:p>
    <w:p>
      <w:pPr>
        <w:pStyle w:val="Heading5"/>
        <w:numPr>
          <w:ilvl w:val="4"/>
          <w:numId w:val="1"/>
        </w:numPr>
        <w:rPr/>
      </w:pPr>
      <w:bookmarkStart w:id="1372" w:name="__RefHeading___Toc9069756_2142443653"/>
      <w:bookmarkStart w:id="1373" w:name="_Toc557"/>
      <w:bookmarkEnd w:id="1372"/>
      <w:r>
        <w:rPr>
          <w:rtl w:val="true"/>
        </w:rPr>
        <w:t>اشارة</w:t>
      </w:r>
      <w:bookmarkEnd w:id="1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الذي أعذر بما 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حثهم عليه السلام على تقوى اللّه باعتبار أمور ثلاثة الأول أنه أعذر بما أنذر أي جعل لنفسه العذر أن يعاقب من وصله الإنذار و هو بيان الحكم مع التخويف من عاقبة تركه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بما 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ثاني الأمور الملزمة بالتقوى و هي أنه سبحانه جعل لنفسه الحجة في عقاب المتمردين بما بيّنه لهم من طرق الهدى و سبل النجاة من حيث شرّع لهم التكاليف و أوضح أمامهم السبل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حذركم عدوا نفذ في الصدور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ثالث الأمور الموجبة للتقوى فإنّه سبحانه حذرنا من إبليس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تَتَّبِعُوا خُطُوٰاتِ اَلشَّيْطٰانِ إِنَّهُ لَكُمْ عَدُوٌّ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عدو يجري منا مجرى الدم في العروق و يسري في الصدور مختفيا لا تراه و إنما ترى آثاره السيئة و قبائحه المشينة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أَعُوذُ بِرَبِّ اَلنّٰاسِ مَلِكِ اَلنّٰاسِ إِلٰهِ اَلنّٰاسِ مِنْ شَرِّ اَلْوَسْوٰاسِ اَلْخَنّٰاسِ اَلَّذِي يُوَسْوِسُ فِي صُدُورِ اَلنّٰاسِ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نفث في الآذان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أسلوب من أساليب الشيطان و طريق من طرقه الملتوية إنه يلقي في آذان الناس ما يضلهم به و يحرفهم عن مستقيم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فأضل و أردى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من صفات الشيطان يضل الإنسان بما يوسوس به إليه فيحرفه عن العدل و الحق و يهلكه بسبب هذا الانحراف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 فمنى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يعد الإنسان بأمور كاذبة لا يفي بها يعده بطول البقاء و دوام النعيم و استمرار الحياة ليعصي و يسوف التوبة و لا يشكر المنعم فيقع فجأة فريسة الموت و تضيع الآمال و يتبين كذب ما قطعه الشيطان على نفسه و ما أعطاه لهذا الإنسان من الأماني و قدمه له من الآمال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سيئات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للإنسان المعاصي القبيحة فجعله يراها حسنة إنه يأتي عن طريق الشهوات و الشباب و القوة يقول للشباب إنك في مقتبل العمر و زهرة الشباب فلو نلت حظك من هذا المحرم و بعد ذلك تتوب أو أن هذه معصية صغيرة تمحوها بحسنة و هكذا دواليك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هون موبقات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المهلكات العظيمة من الذنوب سهلة خفيفة على النفس و تهوينها باعتبار تداركها بالتوبة فيما بعد أو لأنها معصية مارسها غيره من الكبار فجعلهم له قدوة أو بإنكار أصل الإيمان أو بغير ذلك من وسائله المضلة و طرق انحرافاته الخطيرة و إن عصر الشباب و أيام الفتوة أكثر الأوقات خطرا و أكثرها تعرضا لتهوين المعصية و تصغيرها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استدرج قرينته و استغلق رهينته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دفع بتابعه من الناس إلى المعصية و الانحراف و استحكم الطوق عليه و صعب تخلصه منه و من الحرام عندها يصرخ في وجه تابعه بما يقول عنه الإمام و يحكي</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ما زين و استعظم ما هوّن و حذر ما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صورة للشيطان و عاقبة أمره مع هذا الإنسان، إن المذنب بعد اقترافه الإثم بتزيين الشيطان له يتنكر الشيطان له و ينكر عليه </w:t>
      </w:r>
    </w:p>
    <w:p>
      <w:pPr>
        <w:pStyle w:val="BookText"/>
        <w:rPr/>
      </w:pPr>
      <w:r>
        <w:rPr>
          <w:rFonts w:ascii="Amiri" w:hAnsi="Amiri" w:eastAsia="Amiri" w:cs="Amiri"/>
          <w:color w:val="111111"/>
          <w:sz w:val="28"/>
          <w:sz w:val="28"/>
          <w:szCs w:val="28"/>
          <w:rtl w:val="true"/>
          <w:lang w:bidi="ar-SA"/>
        </w:rPr>
        <w:t>ما زيّن، يريد به زيادة النكاية و الشماتة، يريد أن يجعلها حسرة في قلبه فينكر تزيينه للمعصية و تحسينه لها في عين الإنسان ثم لا يقتصر على ذلك بل يروح يعظم عليه المعصية و يقول له إن اللّه لا يغفرها لك و ليس لك توبة منها حتى تزداد حسرته و يقوى كمده إنه يقوم اليوم بعد وقوعها منه بدور المحذّر و المخّوف من عاقبتها بعد أن سبق منه الأمان من عقابها و النجاة من عذابها و هذا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زَيَّنَ لَهُمُ اَلشَّيْطٰانُ أَعْمٰالَهُمْ وَ قٰالَ لاٰ غٰالِبَ لَكُمُ اَلْيَوْمَ مِنَ اَلنّٰاسِ وَ إِنِّي جٰارٌ لَكُمْ فَلَمّٰا تَرٰاءَتِ اَلْفِئَتٰانِ نَكَصَ عَلىٰ عَقِبَيْهِ وَ قٰالَ إِنِّي بَرِيءٌ مِنْكُمْ إِنِّي أَرىٰ مٰا لاٰ تَرَوْنَ إِنِّي أَخٰافُ اَللّٰهَ وَ اَللّٰهُ شَدِيدُ اَلْعِقٰابِ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هذا الذي أنشأه في ظلمات الأرحام و شغف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 السلام حال الإنسان و تقلباته و أطوار حياته و عقبّه بذكر نعمه عليه و ما أعطاه له و بيّن كفره بالنعم و إنكاره للجميل و تنكبه عن الطريق ثم كيف أدركه الموت في تلك الحالات و فصّل ما يلاقيه و ما يمر عليه و اذكر هذا الإنسان الذي أنشأه اللّه و كونه في ظلمات الأرحام حيث ينعدم النور و يدوم الديجور و هناك ظلمة الرحم و ظلمة المشيمة التي تلف الجنين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يَخْلُقُكُمْ فِي بُطُونِ أُمَّهٰاتِكُمْ خَلْقاً مِنْ بَعْدِ خَلْقٍ فِي ظُلُمٰاتٍ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ظلمة الرحم و البطن و المشيمة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دهاقا و علقة محاقا و جنينا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عليه السلام المرحلة الأولى من مراحل تكوين هذا الإنسان إنه ابتدأ من نطفة حقيرة اندفعت من الرجل إلى رحم المرأة و بعد استقرارها و نموها تحولت إلى علقة أي قطعة من الدم لم ترتسم ملامحها و لم تستبين معالمها ثم بعد ذلك تكتمل الصورة و تصبح جنينا في صورة آدمي كامل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راضعا و وليدا و يافعا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مرحلة أخرى من مراحل حياة الإنسان، مرحلة نزوله إلى الدنيا حيث يسقط طالبا الرضاع مستصرخا ثدي أمه يلتقطه راضعا حليبها و بعد ذلك يفطم عنه فيصبح وليدا يدرج بمفرده و يستقل في مشيته ثم بعد ذلك يصبح يافعا إذا بلغ الحلم أو كاد لأنه يرتفع عن أحواله السابقة، و هذه حالات يمر فيها الإنسان تحتاج إلى عناية و كلفة و إلى تربية و تهذيب</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كلها حسب حالاته المادية و نشأته التكوينية أما حالاته المعنوية فقد أشار إليها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منحه قلبا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الأمور و يحللها و يقف على كل شاردة و واردة و يعرف مصادر الأمور و مخارجها، بهذا القلب يجمع الحب و البغض، و الإقبال و الإدبار به يستطيع أن يدرس الماضي و يعرف الحاضر و يطل على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لسانا لافظا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الكتلة اللحمية بها عرف هذا الإنسان و عن طريقها استطاع أن يوصل ما بيده و ما عنده إلى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تستطيع أن تحوّل به أمة إلى الإيمان كما تستطيع أن تخرجها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اللسان تجرح عظيما و تسقطه عن مكانته و به ترفع خاملا و تجعله سيد المواقف و زعيم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اللسان تعلن الحرب على البشرية فتدمر كل ما قدمته حضارة الإنسان و تنسف له كل جهوده و به تستطيع أن توقف حمامات الدم و تحول العالم إلى واحة سلام و منطقة أمان و تبني الحضارات و تؤسس المؤسسات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بصرا لاحظا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بصرا يدرك الأمور و ما يقع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البصر تكتشف طريق الحياة و تحدد الأمور و تشخصها و قد أعطى الإمام زين العابدين في رسالة الحقوق حق البصر و بين ما يجب له و ما عليه و قد شرحنا هذه الرسالة المباركة و طبعت للمرة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ليفهم معتبرا و يقصر مزدجرا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هذه الأمور من أجل أن يفهم بها الحياة و يعتبر من خلالها بما جرى و ما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يتعظ بهذا العقل الذي يدرك الأمور و يحللها و يعتبر من خلال مشاهداته بهذا البصر و ما يقع عليه من عجائب الصنع و غريب الأحداث، يعتبر بما صدر عن العظماء من كلام و بما جرى على ألسنتهم من تعاليم و تشريع و 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أعطى ما أعطى من أجل أن يفهم الأمور و يعتبر بها و يمتنع عن القبائح و يكف عن ممارستها و يهجر المنكر و لا يقترب منه فعلا كان أم قولا أم موقفا و سلوكا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قام اعتداله و استوى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اللّه هذا الإنسان ما أعطاه حتى إذا اكتملت فيه القوى و تناسبت مع بعضها و تساوت مع أجزائها فتمت خلقته بدون زيادة أو نقصان بأن بلغت الحد الأعلى من النمو الذي يجب أن تبلغه عندئذ كانت منه هذه الهفوات و الانحرافات التي سيذكرها صلوات اللّه عليه و كأنه عليه السلام يريد مضمون و فحوى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اَلْإِنْسٰانَ لَيَطْغىٰ أَنْ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إن هذا الإنسان عند ما اغتنى بقوته المادية بأن اكتمل في الجسم و القوة فيحاول أن يبرز عضلاته و يطغى على أقرانه، و كذلك إذا استغنى بالمال يحاول أن يصرفه في معصية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استغنى </w:t>
      </w:r>
    </w:p>
    <w:p>
      <w:pPr>
        <w:pStyle w:val="BookText"/>
        <w:rPr/>
      </w:pPr>
      <w:r>
        <w:rPr>
          <w:rFonts w:ascii="Amiri" w:hAnsi="Amiri" w:eastAsia="Amiri" w:cs="Amiri"/>
          <w:color w:val="111111"/>
          <w:sz w:val="28"/>
          <w:sz w:val="28"/>
          <w:szCs w:val="28"/>
          <w:rtl w:val="true"/>
          <w:lang w:bidi="ar-SA"/>
        </w:rPr>
        <w:t>بالجاه و السلطان يحاول أن يستغله في ظلم العباد و هكذا فإن هذا الإنسان عند ما تكتمل قوته و يعتدل مزاجه و تتناسب أحواله يتحول إلى هذه الرذائل ليمارسها 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مستكبرا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ابتعد عن أحكام اللّه و 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نفسه أعظم من أن يمارسها أو يقوم بها كما قال تعالى</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تُتْلىٰ عَلَيْهِ آيٰاتُنٰا وَلّٰى مُسْتَكْبِراً كَأَنْ لَمْ يَسْمَعْهٰا كَأَنَّ فِي أُذُنَيْهِ وَقْراً فَبَشِّرْهُ بِعَذٰابٍ أَلِيمٍ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خبط سادرا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 الأمور دون دراية لها أو معرفة بها لا يبالي بما وقع منه أو صدر عنه، لا يفرّق بين ما يجب عليه و ما يجب له إنه في أبان مراهقة يغلب عليه الطيش و عدم الاتزان و الرصانة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ماتحا في غرب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إن الدلو العظيم ينزح به الماء من أجل الإرواء و رفع الظمأ فقد شبه عليه السلام هوى هذا الإنسان بالدلو الكبير فهو يأخذ بكل ما يمليه عليه هواه و يستوعب به مشتهاه دون مراجعة لدين أو أمر من أمور العقل أو الشرع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لجهله يستعمل هواه و يستوفي به كل 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كادحا سعيا لدنياه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يجد و يجتهد و يبذل قصارى جهده في سبيل الدنيا و من أجلها و يقصر النظر عليها غافلا عن آخرته ناسيا ذكر ربه، و من كان سعيه لدنياه فحسب بالطبع تكون خسارته كبرى و مصيبته عظمى و يكون مبلغ عمله حقيرا و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لذات طربه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يسعى من أجل الحصول على لذاته و مرحه و فرحه فهو مغمور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بدوات أربه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أمر يخطر بباله أو يبدو له من لذة أو فرح بادر إليه و سعى لاقتناصه دون النظر إلى عواقبه و ما يترتب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يحتسب رزية و لا يخشع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يحسب للمصائب حسابا و هذا حال الجاهل الغافل و الشاب المعتد بقوته ينسى المصائب و العلل و حوادث الدهر و لا يخاف من اللّه فيرتدع عن معصيته، إنه لا يخشع قلبه و لا يخاف اللّه في معصية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في فتنته غريرا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ضلاله شابا بعد لم يستوف أيامه و لم يكمل عمره أو مات مغرورا قبل أن يستيقظ من غفلته و يستفيق من غفوته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في هفوته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مع أخطائه و زلاته و معاصيه هذا العمر القصير و ليس كله بطبع الحال بل تلك المدة التي استوفى فيها قوته و استطاع أن ينال لذته و ما أقصرها من مدة و ما أسرع سيرها في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يفد عوضا و لم يقض مفترضا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يستفد أمرا من أمور الكمال يعوّض به ما فاته من أيام عمره فلم يسعى من أجل تهذيب نفسه و ترويضها على التقوى و خدمة العباد كما و إنه لم يقم بواجب فرضه اللّه عليه فيؤدي بذلك حق اللّه و يسقط تكليفه الملقى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دهمته فجعات المنية في غبرّ جماحه و سنن مراحه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في تلك الحالات اللاهية و إذا بمصائب المنية تفجأه و دواهيها تحل بساحته إنه و في نفسه بقايا قوة و هو في أحوال لهوه و فرحه و إذا بسهام المنية و رسل الموت يأتونه يروعونه و يدعون أيامه سوداء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 سادرا و بات ساهرا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فاجأته مصائب الموت و لم يكن يحسب لها حسابا وقع متحيرا لا يدري ما ذا يفعل لقد أسقط ما في يده و عجز عن تلافي ما قصر و بات ساهرا من الألم و الوجع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غمرات الآلام و طوارق الأوجاع و 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يمر في أصعب حالات الألم قد حلت به الأوجاع و الأمراض لا يستطيع التخلص منها أو الهروب من وجهها، فنفسه تنقبض و أنفاسه تتعثر و أوجاعه تشتد و لا يقوى على حركة و يفقد كل نشاط و من رأى مسجى يحتضر أدرك بأم عينه ما يعانيه المحتضر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أخ شقيق و والد 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مسجى يحيط به أعز الناس عليه و أقربهم إليه فهنا أخ قريب يعيش معه ألمه و أساه و هناك والد شفيق التوى قلبه عليه رقة و عطفا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داعية بالويل جزعا و لا دمة للصدر قلقا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انتشرت حوله أم و أخت و بنت و كل واحدة قد قل صبرها و فقدت عزمها فراحت تصرخ على نفسها بالهلاك لفقد العزيز و الحبيب و الكفيل أو تضرب صدرها متأثرة بكبر المصاب لفقد الأعزة و الأحباب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صورة حقيقية ينقلها الإمام و تجري عند كل حالة موت حيث يجتمع الأقارب رجالا و نساء و لكل دوره في توديع المسجى بين أيديهم هذا هو حالهم أما حاله في تلك الساعات الصعبة فيصورها الإمام بقوله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المرء في سكرة ملهثة و غمرة 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آخر ساعات الدنيا و أصعبها عليه، إنها شديدة الوطىء على قلب هذا الإنسان المسجى الذي قد ماتت فيه القوة و انعدمت من </w:t>
      </w:r>
    </w:p>
    <w:p>
      <w:pPr>
        <w:pStyle w:val="BookText"/>
        <w:rPr/>
      </w:pPr>
      <w:r>
        <w:rPr>
          <w:rFonts w:ascii="Amiri" w:hAnsi="Amiri" w:eastAsia="Amiri" w:cs="Amiri"/>
          <w:color w:val="111111"/>
          <w:sz w:val="28"/>
          <w:sz w:val="28"/>
          <w:szCs w:val="28"/>
          <w:rtl w:val="true"/>
          <w:lang w:bidi="ar-SA"/>
        </w:rPr>
        <w:t xml:space="preserve">أعضائه الحياة، إنه في غيبوبة قد فقد الوعي و ضاقت أنفاسه فراح يلهث من التعب قد أعياه المرض و شدته و قد بلغ به الغم إلى أعلى درجاته و أصعب حالاته هذا إذا كانت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ملهية فواضح أن معناها أنه قد اشتغل بنفسه عن النظر إلى من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أنة موجعة و جذبة مكربة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أنين مستمر من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يتأوه بحزن و ألم و ملك الموت يستل الروح فيصيب الميت حالة شديدة عليه لا يقدر من شدتها على وصفها إلا أنها مؤلمة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سوقة متعبة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الملائكة تخرج الروح من البدن و تسوقها عارية عنه فتجد في تجردها تعبا و شدة لفراقه و بعدها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أدرج في أكفانه مبلسا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اجتماع الأحبة حوله و استرجاعهم و ضرب صدورهم و بعد معاناته الشدائد و الصعاب و مفارقة نفسه لبدنه فقد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مرحلة جديدة من الحياة بالنسبة إليه و لكن هناك تكاليف مطلوبة من الأحياء و واجبات لا يجوز التفريط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كان الفقيد عزيزا و حبيبا فلا بد من تغسيله و تكفينه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ثلاث خرق يعبر عنها بلسان الشرع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المئزر و يجب أن يكون ساترا ما بين السرة و الركبة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القميص يجب أن يكون ساترا ما بين المنكبين إلى نصف الساقين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الإزار يجب أن يغطي تمام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يلفّ بهذه الأثواب عديم الحركة تلفه أيدي أحبته لا يملكون له من أمره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كل ما يصيبه من أمواله و تراثه لا يقدر على الزيادة و لا يسمح بها إن طلبها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جذب منقادا سلسا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 داره و منازل أحبته لم يمانع أو يعاند بل خاضعا بلسان الحال لا يقدر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ألقي على الأعواد رجيع و صب و نضو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تم تجهيزه طرح على النعش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يحمل عليه الميت كليلا متعبا هزيلا سقيما قد أخذ منه المرض مأخذة فصيّره رمة بالية و هيكلا خاويا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حفدة الولدان و حشدة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تعاون على حمله أولاده و أولادهم و من أجتمع لتشييعه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يحملونه إلى مثواه الأخير و هذا كل ما له عند </w:t>
      </w:r>
      <w:bookmarkStart w:id="1374" w:name="pg15548_229193"/>
    </w:p>
    <w:p>
      <w:pPr>
        <w:pStyle w:val="BookText"/>
        <w:rPr/>
      </w:pPr>
      <w:bookmarkEnd w:id="1374"/>
      <w:r>
        <w:rPr>
          <w:rFonts w:ascii="Amiri" w:hAnsi="Amiri" w:eastAsia="Amiri" w:cs="Amiri"/>
          <w:color w:val="111111"/>
          <w:sz w:val="28"/>
          <w:sz w:val="28"/>
          <w:szCs w:val="28"/>
          <w:rtl w:val="true"/>
          <w:lang w:bidi="ar-SA"/>
        </w:rPr>
        <w:t>أولاده و أحفاده و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يوصلونه إلى حفرته تتناقله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فيوجرون و يؤدون الواجب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 غربته و منقطع زورته و مفرد 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يحملونه إلى دار الغربة الحقيقية حيث ينقطع في قبره عن كل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الأصدقاء و رفقاء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يزار بعد اليوم كما كان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وحده في وحشة لا أنيس و لا حبيب و لا 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غربة حقيقية عن الأهل و الوطن و الأعزة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انصرف المشيع و رجع المتفجع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لمن شيّعه إلى مثواه الأخير من الحفدة و الإخوان أن يرجع عن قبره و لا بد لكل متوجع عليه حزين لا بد أن يعود من توديعه تاركا له في حفرته وحيدا فريدا و عندها تبدأ مصيبته العظمى و تقوم قيامته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يأتي دور الحساب يقول الإمام فبعد رجوع الحفدة و الإخوان</w:t>
      </w:r>
      <w:r>
        <w:rPr>
          <w:rFonts w:eastAsia="Amiri" w:cs="Amiri" w:ascii="Amiri" w:hAnsi="Amiri"/>
          <w:color w:val="111111"/>
          <w:sz w:val="28"/>
          <w:szCs w:val="28"/>
          <w:rtl w:val="true"/>
          <w:lang w:bidi="ar-SA"/>
        </w:rPr>
        <w:t>...</w:t>
      </w:r>
    </w:p>
    <w:p>
      <w:pPr>
        <w:pStyle w:val="Heading5"/>
        <w:numPr>
          <w:ilvl w:val="4"/>
          <w:numId w:val="1"/>
        </w:numPr>
        <w:rPr/>
      </w:pPr>
      <w:bookmarkStart w:id="1375" w:name="__RefHeading___Toc9069758_2142443653"/>
      <w:bookmarkStart w:id="1376" w:name="_Toc558"/>
      <w:bookmarkEnd w:id="1375"/>
      <w:r>
        <w:rPr>
          <w:rtl w:val="true"/>
        </w:rPr>
        <w:t>القبر و سؤاله</w:t>
      </w:r>
      <w:r>
        <w:rPr>
          <w:rtl w:val="true"/>
        </w:rPr>
        <w:t>:</w:t>
      </w:r>
      <w:bookmarkEnd w:id="1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 في حفرته نجيا لبهتة السؤال و عثرة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يصبح وحيدا في قبره و قد انصرف عنه الأحبة و المشيعون يأتي دور الحساب له و هو المعبر عنه بحساب القبر حيث يفجأه السؤال عن حياته و إيمانه و مقدار التزامه إنه امتحان صعب يسقط فيه المنحرفون و أصحاب الأهواء و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فيه أهل الدنيا الذين انصرفوا إليها و رضعوا من ثدييها و لم يتجنبوا 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مسألة القبر مما تسالم عليها المسلمون بل انعقد عليها الإجماع إلا ممن لا يعتد بخلافه و قد وردت بها الأخبار ففي الكافي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خرج من بيته شيعته الملائكة إلى قبره و يزدحمون عليه حتى إذا انتهى به إلى قبره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أهلا، أما و اللّه لقد كنت أحب أن يمشي عليّ مثلك لترين ما أصنع بك فيوسع له مد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يدخل عليه ملكا القبر و هما قعيدا القبر منكر و نكير فيلقيان فيه الروح إلى حقويه فيقعدانه و يسألانه فيقولان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نبيك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إمامك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السماء صدق عبدي افرشوا له في قبره من الجنة و افتحوا له في قبره بابا إلى الجنة و ألبسوه من ثياب الجنة حتى يأتينا و ما عندنا خير له نم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عروس، نم نومة لا حلم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كافرا خرجت الملائكة شيعته إلى قبره يلعنونه حتى إذا انتهى إلى قبره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 لا أهلا، أما و اللّه لقد كنت أبغض أن يمشي عليّ مثلك لا جرم لترين ما أصنع بك اليوم فتضيق عليه حتى يلتقي جوانحه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عليه ملكا القبر و هما قعيدا القبر 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يدخلان على المؤمن و الكافر في صورة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فيقعدانه فيقليان فيه الروح إلى حقويه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 فيتلجلج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فيتلجلج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لادريت و يسأل عن إمام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ينادي مناد من السماء كذب عبدي افرشوا له في قبره من النار و افتحوا له بابا إلى النار حتى يأتينا و ما عندنا شر له فيضربانه بمرزبة ثلاث ضربات ليس منها ضربة إلا و يتطاير منها قبره نارا لو ضرب بتلك المرزبة جبال تهامة لكانت رميما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يسلط اللّه عليه في قبره الحيات تنهشه نهشا و الشيطان يغمّه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يسمع عذابه من خلق اللّه إلا الجن و الإنس</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ليسمع خفق نعالهم و نفض أيديهم و هو قول اللّه عز و 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وَ يُضِلُّ اَللّٰهُ اَلظّٰالِمِينَ وَ يَفْعَلُ اَللّٰهُ مٰا يَشٰاءُ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ما هنا لك بلية نزول الحميم و تصلية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أعظم مصيبة و أفدحها تصغر عندها موتات الدنيا إنها أعظم ما يلاقيه الإنسان المجرم المنحرف نزول الحميم عليه و هو الماء الحار الذي يصب عليه و النار التي تلفه و تصيبه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حامية و ماء حار يغلي و هل يقدر هذا الإنسان الضعيف على تحمّل هذا العذاب و هو لا يقدر أن يحتمل حرارة عود من الثقاب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فورات السعير و سورات 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غليان النار و اشتدادها و أصواتها العالية التي لشدتها تبعث هذه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نار سجرها جبارها لغضبه كما يقول الإمام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أجرنا منها و من عذابها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فترة مريحة و لادعة مزيحة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دائم مستمر ليس هناك وقت يستريح فيه هذا الإنسان من العذاب كما إنه ليس هناك وقت هدوء و استراحة تزيل هذا العذاب و تريح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قوة حاجزة و لا موتة ناجزة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المقام قوة تمنع هذا العذاب و تحجبه كما إنه ليس في المقام موت عاجل يحيق بهذا الإنسان و ينهي وجوده و 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عذاب متصل مستمر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سنة مسلية بين أطوار الموتات و عذاب الساعات إنا باللّه عائذون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نوم و لو كان قليلا و غير مستقر يلهي هذا الإنسان عن عذابه و يشغله عن هذه الآلام المختلفة و المتنوعة، بل إنها عذابات متصلة ليس بينها فرجة يتلهى بها الإنسان أو يستريح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أين الذين عمروا فنعموا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 السلام بجملة من نعم اللّه التي يجب أن تقابل بالشكر فقوبلت بالإساءة و هؤلاء هم الذين طالت أعمارهم في الدنيا و امتدت كثيرا و كانوا في سعة من العيش و رغد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أعطوا هذه الأعمار الطويلة و الحياة الطيبة الناعمة المرفهة يجب أن يؤدوا شكر هذه النعمة و يقوموا بمستلزمات استمرارها و ثواب أجرها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علّموا ففهموا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توضحت الأمور أمامهم و ارتفعت الغشاوة عن عيونهم فوقفوا على الحقيقة و عرفوا أحكام الشريعة و ما ينفع و يفيد في الدنيا و الآخرة فلا عذر لهم بعد هذا إذا انحرفوا و لا حجة لهم على ما ذهبوا إليه و نهجوا 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أنظروا فلهوا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 اللّه فلم يأخذهم بالعذاب و لم يستعجل عليهم 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التأخير لمصلحتهم لعلهم يرجعون و يتنبهون و لكنهم اشتغلوا بما لا ينفع و قضوا أوقاتهم بما لا يفيد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سلّموا فنسوا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حفظوا من الآفات و العاهات فأبدانهم سالمة و أجسادهم صحيحة و لكنهم نسوا الآخرة و لم يعملوا لها كما نسوا مخبئات الدهر و مفاجات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أمهلوا طويلا و منحوا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 اللّه مدة هذا العمر و هو طويل بالنسبة لمن أراد أن يتوب و يعود و أعطاهم اللّه من منحه و عطاياه كل جميل و نافع و مفيد و هل هناك أجمل من هذه النعم و أوفر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حذروا أليماً و وعدوا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خوفهم اللّه عذابا شديدا أليما و هو النار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اَلنّٰارَ اَلَّتِي وَقُودُهَا اَلنّٰاسُ وَ اَلْحِجٰارَةُ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وعدوا بالعطاء الكبير الذي يصغر عنه كل عطاء وعدهم اللّه بالجنة و ما فيها من نعيم و حور عين فقال تعالى</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 اَلْمُؤْمِنٰاتِ جَنّٰاتٍ تَجْرِي مِنْ تَحْتِهَا اَلْأَنْهٰارُ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الذنوب المورطة و العيوب المسخطة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و هي المعاصي المهلكة التي تورد مرتكبها إلى الجحيم و العيوب التي توجب غضب اللّه و 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الأبصار و الأسماع و العافية 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عليه السلام على هؤلاء و صرخ بهم أن يتنبهوا و يستيقظوا نادى أصحاب الأبصار الذين يرون الحق و الباطل و يقدرون على التمييز بينهما و كذلك أصحاب الأسماع الذين يسمعون القول فيتبعون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نادى أصحاب العافية في الأبدان و الأديان و أصحاب الأموال و المقتنيات فإن هؤلاء أحق من يتنبه و يستمع و يعتبر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مناص أو 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ملجأ من عذاب اللّه و لا خلاص من عقابه إذا خالف الإنسان أمره و عصى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و تخويف لهذا الإنسان و إن الأسباب تنقطع و الشفاعات تتوقف إذا تمرد الإنسان على إرادة اللّه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معاذ أو 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ملجأ و لا حصن يحمي الإنسان من عذاب اللّه و عقابه و إذا تساقطت الحصون و الملاجىء و عجزت عن حماية هذا الإنسان وجب أن يستعد بوسائل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أخرى و ليست هي إلا الطاعة للّه و الالتزام بأمره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فرار أو محار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هروب من عذاب اللّه إذا أحاط بهذا الإنسان و لا رجوع إلى الدنيا إذا طلب العودة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فرار و لا رجوع بل شقوة لازمة 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ترجعون و تعودون و لا رجوع و لا عودة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أين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مكان ترجعون و لا 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بماذا تغترون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تخدعون بما لا طائل تحته و لا شيء ينفع فيه ثم بين فشل خدعهم بهذه النهاية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حظ أحدكم من الأرض ذات الطول و العرض قيد قده متعفرا على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نصيب الإنسان لا يقدر على أخذ الزيادة و لا يسمح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 من هذه الأرض الواسعة الممتدة طولا و عرضا مقدار قامته طولا و مقدارها عرضا يطرح فيها و على أرضها بدون فراش و لا لحاف بل مفترشا التراب قد وضعوا خده الناعم الطري على تراب القبر قد أصابه منه ما كان يأنف منه في حياته، و رحم اللّه أمي لقد كانت تتذكر تلك الحفرة باستمرار، و تقول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أعاننا اللّه على تلك الحفرة تعني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عباد اللّه و الخناق مهمل و الروح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أعملوا الآن و أنتم في دار الدنيا لم يأخذكم الموت و يضيق عليكم به و أنفسكم حرة طليقة لم يقيدها الموت أو يمنع حركتها و بعبارة أخرى اعملوا اليوم فأنتم قادرون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فينة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الآن في أوقات تستطيعون فيها ارتياد الحق و العمل بالواجب و القيام بأوامر اللّه و لا بد و أن يأتي الوقت الذي تعجزون فيه عن العمل و تتوقف فيه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راحة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في راحة بدنية فلا عذاب يصيبكم و لا ألم يحل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باحة الاحتشاد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مجتمعون في دار الدنيا مع الأهل و الأحباب و الأقارب و الأصدقاء و هذا يسهل العمل و يرغب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مهل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متسع باق من العمر تستطيعون استغلاله في طاعة اللّه و ما يقربكم منه سبحانه و تعالى</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أوائل الإرادة حيث يجب على الإنسان أن تبدأ إرادته بالطاعة و الالتزام حتى تضع أول أقدامها على الصراط المستقيم فلا تنحرف أو تضل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إنظار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أمهلنا و أجل أخذنا ليفسح لنا في التوبة كي نرجع إليه و نعود إلى رحابه و نتوب عما صدر منا من سيئات و قبائح و هذه رحمة اللّه بعباده يحب لهم أن يكونوا من أهل الجنة و يفتح لهم الأبواب لدخولها و كلما أقفلوا بابا فتح لهم أبوابا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انفساح 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في سعة تستطيعون العمل لحاجتكم في آخرتكم فكل أمر تحتاجونه في الآخرة فأنتم الآن تقدرون على القيام به لسعة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الضنك و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ابتدءوا بالعمل قبل ضيق الزمان و ضيق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الروع و الزهوق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الخوف من أهوال الموت و يوم القيامة و قبل خروج الروح من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قدوم الغائب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يأتي الموت الذي هو غائب عنا منتظرون لقدومه علينا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إخذة العزيز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سلب الأرواح بقدرة اللّه التي لا يقدر على الوقوف بوجهها أحد و لا يقدر على منعها بشر</w:t>
      </w:r>
      <w:r>
        <w:rPr>
          <w:rFonts w:eastAsia="Amiri" w:cs="Amiri" w:ascii="Amiri" w:hAnsi="Amiri"/>
          <w:color w:val="111111"/>
          <w:sz w:val="28"/>
          <w:szCs w:val="28"/>
          <w:rtl w:val="true"/>
          <w:lang w:bidi="ar-SA"/>
        </w:rPr>
        <w:t xml:space="preserve">.. </w:t>
      </w:r>
      <w:bookmarkStart w:id="1377" w:name="pg15548_229206"/>
    </w:p>
    <w:p>
      <w:pPr>
        <w:pStyle w:val="Heading2"/>
        <w:numPr>
          <w:ilvl w:val="1"/>
          <w:numId w:val="1"/>
        </w:numPr>
        <w:rPr/>
      </w:pPr>
      <w:bookmarkStart w:id="1378" w:name="__RefHeading___Toc9069760_2142443653"/>
      <w:bookmarkStart w:id="1379" w:name="_Toc559"/>
      <w:bookmarkEnd w:id="1377"/>
      <w:bookmarkEnd w:id="1378"/>
      <w:r>
        <w:rPr/>
        <w:t>84</w:t>
      </w:r>
      <w:r>
        <w:rPr>
          <w:rtl w:val="true"/>
        </w:rPr>
        <w:t xml:space="preserve"> - </w:t>
      </w:r>
      <w:r>
        <w:rPr>
          <w:rtl w:val="true"/>
        </w:rPr>
        <w:t>و من خطبة له عليه السلام</w:t>
      </w:r>
      <w:bookmarkEnd w:id="1379"/>
    </w:p>
    <w:p>
      <w:pPr>
        <w:pStyle w:val="Heading3"/>
        <w:numPr>
          <w:ilvl w:val="2"/>
          <w:numId w:val="1"/>
        </w:numPr>
        <w:rPr/>
      </w:pPr>
      <w:bookmarkStart w:id="1380" w:name="__RefHeading___Toc9069762_2142443653"/>
      <w:bookmarkStart w:id="1381" w:name="_Toc560"/>
      <w:bookmarkEnd w:id="1380"/>
      <w:r>
        <w:rPr>
          <w:rtl w:val="true"/>
        </w:rPr>
        <w:t>اشارة</w:t>
      </w:r>
      <w:bookmarkEnd w:id="1381"/>
    </w:p>
    <w:p>
      <w:pPr>
        <w:pStyle w:val="BookText"/>
        <w:rPr/>
      </w:pPr>
      <w:r>
        <w:rPr>
          <w:rFonts w:ascii="Amiri" w:hAnsi="Amiri" w:eastAsia="Amiri" w:cs="Amiri"/>
          <w:color w:val="111111"/>
          <w:sz w:val="28"/>
          <w:sz w:val="28"/>
          <w:szCs w:val="28"/>
          <w:rtl w:val="true"/>
          <w:lang w:bidi="ar-SA"/>
        </w:rPr>
        <w:t xml:space="preserve">في ذكر عمرو بن العاص عجبا لابن النّابغة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الشّام أنّ فيّ دعابة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أنّي امرؤ تلعابة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باطلا، و نطق آثما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 القول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ليقول فيكذب، و يعد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يسأل فيبخل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يسأل فيلحف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يخون العهد، و يقطع الإلّ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عند الحرب فأيّ زاجر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تأخذ السّيوف مآخذها، فإذا كان ذلك كان أكبر مكيدته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إنّي ليمنعني من اللّعب ذكر الموت، و إنّه ليمنعه من قول الحقّ نسيان الآخرة، إنّه لم يبايع معاوية حتّى شرط أن يؤتيه أتيّة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يرضخ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الدّين رضيخة</w:t>
      </w:r>
      <w:r>
        <w:rPr>
          <w:rFonts w:eastAsia="Amiri" w:cs="Amiri" w:ascii="Amiri" w:hAnsi="Amiri"/>
          <w:color w:val="111111"/>
          <w:sz w:val="28"/>
          <w:szCs w:val="28"/>
          <w:rtl w:val="true"/>
          <w:lang w:bidi="ar-SA"/>
        </w:rPr>
        <w:t>.</w:t>
      </w:r>
    </w:p>
    <w:p>
      <w:pPr>
        <w:pStyle w:val="Heading3"/>
        <w:numPr>
          <w:ilvl w:val="2"/>
          <w:numId w:val="1"/>
        </w:numPr>
        <w:rPr/>
      </w:pPr>
      <w:bookmarkStart w:id="1382" w:name="__RefHeading___Toc9069764_2142443653"/>
      <w:bookmarkStart w:id="1383" w:name="_Toc561"/>
      <w:bookmarkEnd w:id="1382"/>
      <w:r>
        <w:rPr>
          <w:rtl w:val="true"/>
        </w:rPr>
        <w:t>اللغة</w:t>
      </w:r>
      <w:bookmarkEnd w:id="13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أم عمرو بن العاص لشهرتها بالفجور و تظاهرها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الزعم مبني على الباطل أو ما فيه ارتياب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اللعب و التاء للمبالغة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أعالج و أصارع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أعالج و أصارع بالقرص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و الإثم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وعد و هو ما يقطعه الإنسان على نفسه من الأمور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أخلف إذا حنث و لم يف بما قطعه على نفسه</w:t>
      </w:r>
      <w:r>
        <w:rPr>
          <w:rFonts w:eastAsia="Amiri" w:cs="Amiri" w:ascii="Amiri" w:hAnsi="Amiri"/>
          <w:color w:val="111111"/>
          <w:sz w:val="28"/>
          <w:szCs w:val="28"/>
          <w:rtl w:val="true"/>
          <w:lang w:bidi="ar-SA"/>
        </w:rPr>
        <w:t xml:space="preserve">. </w:t>
      </w:r>
      <w:bookmarkStart w:id="1384" w:name="pg15548_229208"/>
    </w:p>
    <w:p>
      <w:pPr>
        <w:pStyle w:val="BookText"/>
        <w:rPr/>
      </w:pPr>
      <w:bookmarkEnd w:id="138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 القرابة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 المكر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الفحل إذا ترك عن الركوب و العمل و يستعمل للسيد تشبيها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شيئا قليلا و الرضيخة الرشوة</w:t>
      </w:r>
      <w:r>
        <w:rPr>
          <w:rFonts w:eastAsia="Amiri" w:cs="Amiri" w:ascii="Amiri" w:hAnsi="Amiri"/>
          <w:color w:val="111111"/>
          <w:sz w:val="28"/>
          <w:szCs w:val="28"/>
          <w:rtl w:val="true"/>
          <w:lang w:bidi="ar-SA"/>
        </w:rPr>
        <w:t>.</w:t>
      </w:r>
    </w:p>
    <w:p>
      <w:pPr>
        <w:pStyle w:val="Heading3"/>
        <w:numPr>
          <w:ilvl w:val="2"/>
          <w:numId w:val="1"/>
        </w:numPr>
        <w:rPr/>
      </w:pPr>
      <w:bookmarkStart w:id="1385" w:name="__RefHeading___Toc9069766_2142443653"/>
      <w:bookmarkStart w:id="1386" w:name="_Toc562"/>
      <w:bookmarkEnd w:id="1385"/>
      <w:r>
        <w:rPr>
          <w:rtl w:val="true"/>
        </w:rPr>
        <w:t>الشرح</w:t>
      </w:r>
      <w:bookmarkEnd w:id="1386"/>
    </w:p>
    <w:p>
      <w:pPr>
        <w:pStyle w:val="Heading4"/>
        <w:numPr>
          <w:ilvl w:val="3"/>
          <w:numId w:val="1"/>
        </w:numPr>
        <w:rPr/>
      </w:pPr>
      <w:bookmarkStart w:id="1387" w:name="__RefHeading___Toc9069768_2142443653"/>
      <w:bookmarkStart w:id="1388" w:name="_Toc563"/>
      <w:bookmarkEnd w:id="1387"/>
      <w:r>
        <w:rPr>
          <w:rtl w:val="true"/>
        </w:rPr>
        <w:t>اشارة</w:t>
      </w:r>
      <w:bookmarkEnd w:id="1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لابن النابغة يزعم لأهل الشام أن فيّ دعابة و أني امرؤ تلعابة أعافس و 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عمرو أن يفتش عن عيب في الإمام علي و هو خصمه اللدود يظهره لأهل الشام و يسقطه من أعينهم و يبيّن لهم عدم أهليته للخلافة فلم يجد إلا هذه التهمة الساقطة التي سمع بها الإمام فبين كذب مدّعيها و رد عليه بهذا الردّ المفحم الذي ذكر فيه بعض عيوب ابن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لابن النابغة و أي شيء أعجب من إنسان لا يستحي و لا يخجل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مما يثير العجب أن ابن النابغة و هو عمرو و نسبه إلى أمه لخستها و دناءة أصلها و من عادة العرب أنها تنسب الشخص إلى أمه إما لشرفها كما يقال ابن الزهراء و أما لخستها كما يقال ابن النابغة و سميت بذلك لشهرتها بالفجور و تظاهرها به يزعم و الزعم مبني على الباطل و لا أساس فيه من الحق يزعم كذبا و زورا إن فيّ دعابة مزاحا و إني أ ضاحك الناس مما هو خارج عن حدّ الاعتدال و أعيش في حالة لاهية من اللعب و مداعبة النساء و من كان هذا شأنه لا يصلح للخلافة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قال باطلا و 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ادعاه عمرو و قاله في حق الإمام باطل لا أساس له و نطق عاصيا للّه مخالفا لأمره حيث نهى عن الكذب و هو يمارسه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شر القول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شرور كثيرة في القول و لكن أشرها قول الكذب </w:t>
      </w:r>
    </w:p>
    <w:p>
      <w:pPr>
        <w:pStyle w:val="BookText"/>
        <w:rPr/>
      </w:pPr>
      <w:r>
        <w:rPr>
          <w:rFonts w:ascii="Amiri" w:hAnsi="Amiri" w:eastAsia="Amiri" w:cs="Amiri"/>
          <w:color w:val="111111"/>
          <w:sz w:val="28"/>
          <w:sz w:val="28"/>
          <w:szCs w:val="28"/>
          <w:rtl w:val="true"/>
          <w:lang w:bidi="ar-SA"/>
        </w:rPr>
        <w:t>فقد جاء في الحديث عن الصادق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للشر أقفالا و جعل مفاتيح تلك الأقفال الشراب و أشر من الشراب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ليقول فيكذب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صفات عمرو بن العاص 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قال كذب على خلاف أهل الإيمان و عاداتهم فقد ارتكب أشر خصلة و أقبحها و من لا يرتدع عن الكذب كيف يصدّق في حديثه و كيف يقبل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فاسق و اللّه نهى عن قبول قوله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يعد فيخلف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ثانية صفات عمرو القبيحة إنه إذا وعد أخلف و لم يف و هي أيضا خلاف صفات المؤمنين 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وعد 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يسأل فيبخل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ثالثة صفات عمرو القبيحة إنه لا يرفد سائلا و لا يعطي محتاجا بل يشح و يبخل و يمسك يده على خلاف ما في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يسأل فيلحف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يسأل يلح و يلج في سؤاله كأن له الحق على الناس و هذه صفة الأراذل، و أما الشرفاء فإنهم إذا سألوا كفّوا و خجلوا و استحيوا و لذا قال تعالى مادحا قوما بقوله تعالى</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يَسْئَلُونَ اَلنّٰاسَ إِلْحٰافاً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يخون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عاهد اللّه أو أحد عباده يخونهم و لا يفي بما قطع على نفسه و عاهد غيره عليه و هذه رذيلة تضاف إلى رذائل ابن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 الإل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بالإل هو العهد فيكون عطف تفسير على ما تقدم و إن كان المقصود به الرحم فتكون رذيلة جديدة من صفات ابن العاص إنه يعمل بخلاف ما أمر اللّه حيث أمر بصلة الرحم و التراحم فيما بين الأرحام فهو يقطع الرحم و لا يصلها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عند الحرب فأي زاجر و آمر هو ما لم تأخذ السيوف مأخذها فإذا كان ذلك كان أكبر مكيدته أن يمنح القرم 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رذيلة من رذائل ابن العاص و إحدى سيئاته بل هذه إحدى عوراته التي علّم الناس كيف يحتمي فيها يذكر عليه السلام أن ابن العاص قبل أن تقوم الحرب فهو الناهي و الآمر يوزّع تعاليمه و ينشر أراءه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يصدر الأوامر و كأنه الشجاع الذي لا يفر أو ينهزم و لكن عند ما تقع الحرب و تحتدم و عند ما تشتبك السيوف و تلتحم عندها لا تجد لابن العاص مغيث أو معين إلا أن يكشف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389" w:name="pg15548_229211"/>
    </w:p>
    <w:p>
      <w:pPr>
        <w:pStyle w:val="BookText"/>
        <w:rPr/>
      </w:pPr>
      <w:bookmarkEnd w:id="1389"/>
      <w:r>
        <w:rPr>
          <w:rFonts w:ascii="Amiri" w:hAnsi="Amiri" w:eastAsia="Amiri" w:cs="Amiri"/>
          <w:color w:val="111111"/>
          <w:sz w:val="28"/>
          <w:sz w:val="28"/>
          <w:szCs w:val="28"/>
          <w:rtl w:val="true"/>
          <w:lang w:bidi="ar-SA"/>
        </w:rPr>
        <w:t>عورته و يحتمي بها كما فعل عند ما نزل إلى قتال الإمام حيث كشف عن عورته فأغضى عنه الإمام و انصرف و أضحى فعله يضرب به المثل لمن دفع المكروه عن نفسه بعورته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إني ليمنعني من اللعب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بين كذب ابن العاص و بعض سيئاته و قبائحه و سوء خصاله عاد ليبين وجه ما يمنعه عن اللعب إنه ذكر الموت و ما بعده فإن من عرف أنه يموت و يحاسب و ينقطع عن العمل وجب عليه أن يستغل أوقاته فيما ينفع ليوم ميعاده و لا يضيعها فيما لا ينفع و 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العقول السليمة يفكرون فيما يعود عليهم في آخرتهم بالنفع و علو الدرجات فكيف يقتلون أوقاتهم في اللعب و فيما لا ينفع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ليمنعه من قول الحق نسيان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رذيلة ابن العاص بل أم الرذائل التي قادته إلى ارتكاب ما ارتكب و فعل ما فعل، فما غيرها من الرذائل إلا متولدة عنها و خارجة من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ينسى الإنسان الآخرة و لا يؤمن بها يأتي بكل قول زور و بهتان و لا يرتدع عن ارتكاب أي عيب أو حرام، عندها تباح له المحرمات و يرتكب الكبائر و الآثام، من لا يفكر في الآخرة و لا يحسب لها حسابها يفعل ما يريد و يقول كل ما يريد مما هو حرام و ممنوع و ابن العاص أحد رواد الكفار بالآخرة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يبايع معاوية حتى شرط أن يؤتيه أتية و يرضخ له على ترك الدين رضيخة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الإمام خساسة ابن العاص فيما عقده مع معاوية من ترك دينه و أن يكون في صفه ينصره و له مصر طعمة في مقابل ذلك و هذا مذكور في كتب التاريخ و كل من تعرض لسيرة عمرو ذكر هذه الصفقة الخائبة التي باع فيها عمرو دينه مقابل مصر و حكمها</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9069770_2142443653"/>
      <w:bookmarkStart w:id="1391" w:name="_Toc564"/>
      <w:bookmarkEnd w:id="1390"/>
      <w:r>
        <w:rPr>
          <w:rtl w:val="true"/>
        </w:rPr>
        <w:t>ترجمة عمرو بن العاص</w:t>
      </w:r>
      <w:r>
        <w:rPr>
          <w:rtl w:val="true"/>
        </w:rPr>
        <w:t>:</w:t>
      </w:r>
      <w:bookmarkEnd w:id="1391"/>
    </w:p>
    <w:p>
      <w:pPr>
        <w:pStyle w:val="Heading5"/>
        <w:numPr>
          <w:ilvl w:val="4"/>
          <w:numId w:val="1"/>
        </w:numPr>
        <w:rPr/>
      </w:pPr>
      <w:bookmarkStart w:id="1392" w:name="__RefHeading___Toc9069772_2142443653"/>
      <w:bookmarkStart w:id="1393" w:name="_Toc565"/>
      <w:bookmarkEnd w:id="1392"/>
      <w:r>
        <w:rPr>
          <w:rtl w:val="true"/>
        </w:rPr>
        <w:t>اشارة</w:t>
      </w:r>
      <w:bookmarkEnd w:id="1393"/>
    </w:p>
    <w:p>
      <w:pPr>
        <w:pStyle w:val="BookText"/>
        <w:rPr/>
      </w:pPr>
      <w:r>
        <w:rPr>
          <w:rFonts w:ascii="Amiri" w:hAnsi="Amiri" w:eastAsia="Amiri" w:cs="Amiri"/>
          <w:color w:val="111111"/>
          <w:sz w:val="28"/>
          <w:sz w:val="28"/>
          <w:szCs w:val="28"/>
          <w:rtl w:val="true"/>
          <w:lang w:bidi="ar-SA"/>
        </w:rPr>
        <w:t>عمرو بن العاص بن وائل بن هاشم بن سعيد بن سهم بن عمرو بن هصيص بن كعب بن لؤي بن غالب بن فهر بن مالك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يكنى أبا عبد اللّه و يقال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وائل أحد المستهزئين برسول اللّه و سماه اللّه بالأبتر لأنه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سيموت هذا الأبتر غدا فينقطع ذكره يعني رسول اللّه لأنه لم يكن له صلى اللّه عليه و آله ولد ذكر يعقب منه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فقد ذكر الزمخشري في كتاب ربيع الأبرار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النابغة أم </w:t>
      </w:r>
      <w:bookmarkStart w:id="1394" w:name="pg15548_229213"/>
    </w:p>
    <w:p>
      <w:pPr>
        <w:pStyle w:val="BookText"/>
        <w:rPr/>
      </w:pPr>
      <w:bookmarkEnd w:id="1394"/>
      <w:r>
        <w:rPr>
          <w:rFonts w:ascii="Amiri" w:hAnsi="Amiri" w:eastAsia="Amiri" w:cs="Amiri"/>
          <w:color w:val="111111"/>
          <w:sz w:val="28"/>
          <w:sz w:val="28"/>
          <w:szCs w:val="28"/>
          <w:rtl w:val="true"/>
          <w:lang w:bidi="ar-SA"/>
        </w:rPr>
        <w:t>عمرو بن العاص أمة لرجل من عنزة فسبيت فاشتراها عبد اللّه بن جدعان التيمي بمكة فكانت بغيا ثم أعتقها فوقع عليها أبو لهب بن عبد المطلب، و أمية بن خلف الجمحي و هشام بن المغيرة المخزومي و أبو سفيان بن حرب و العاص بن وائل السهمي في طهر واحد فولدت عمرا فادعاه كلهم فحكّمت أمه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العاص بن وائل و ذاك لأن العاص بن وائل كان ينفق عليها كثيرا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أشبه بأبي سفيان و في ذلك يقول أبو سفيان في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أبو سفيان لا شك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فيك منه بينات الشمائل</w:t>
      </w:r>
    </w:p>
    <w:p>
      <w:pPr>
        <w:pStyle w:val="BookText"/>
        <w:rPr/>
      </w:pPr>
      <w:r>
        <w:rPr>
          <w:rFonts w:ascii="Amiri" w:hAnsi="Amiri" w:eastAsia="Amiri" w:cs="Amiri"/>
          <w:color w:val="111111"/>
          <w:sz w:val="28"/>
          <w:sz w:val="28"/>
          <w:szCs w:val="28"/>
          <w:rtl w:val="true"/>
          <w:lang w:bidi="ar-SA"/>
        </w:rPr>
        <w:t>و روى أبو عبيدة معمر بن المثنى في كتاب الأنساب أن عمرا اختصم فيه بولادته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بن حرب و العاص بن وائل فقيل لتحكم أمه 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العاص بن وائل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أشك أني وضعته في رحم أمه فأبت إلا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أشرف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العاص بن وائل كثير النفقة عليّ و أبو سفيان شحيح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النسب الوضيع و بهذه الولادة القذرة كان عمرو بن العاص</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9069774_2142443653"/>
      <w:bookmarkStart w:id="1396" w:name="_Toc566"/>
      <w:bookmarkEnd w:id="1395"/>
      <w:r>
        <w:rPr>
          <w:rtl w:val="true"/>
        </w:rPr>
        <w:t>إسلامه</w:t>
      </w:r>
      <w:r>
        <w:rPr>
          <w:rtl w:val="true"/>
        </w:rPr>
        <w:t>:</w:t>
      </w:r>
      <w:bookmarkEnd w:id="1396"/>
    </w:p>
    <w:p>
      <w:pPr>
        <w:pStyle w:val="BookText"/>
        <w:rPr/>
      </w:pPr>
      <w:r>
        <w:rPr>
          <w:rFonts w:ascii="Amiri" w:hAnsi="Amiri" w:eastAsia="Amiri" w:cs="Amiri"/>
          <w:color w:val="111111"/>
          <w:sz w:val="28"/>
          <w:sz w:val="28"/>
          <w:szCs w:val="28"/>
          <w:rtl w:val="true"/>
          <w:lang w:bidi="ar-SA"/>
        </w:rPr>
        <w:t xml:space="preserve">أسلم عمرو سنة ثمان للهجرة بعد أن رأى قوة الإسلام و عظمته و انتصاراته فخوفا من القتل و رغبة في المغانم كان إسلامه و لذا يقول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 ما أسلموا و لكن استسلموا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عهد عمر فتحت مصر على يد عمرو بن العاص و قد تولاها من قبل عثمان مدة ثم عزله عنها فغضب و أخذ يؤلب الناس عليه و في لفظ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يحرّض الناس على عثمان حتى رعاة الغنم ثم خرج إلى قصره في فلسطين و عثمان محصور فلما وصل نبأ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و أنا بوادي السباع</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بلغه قتله تربص لينظر ما يصنع الناس فلما بويع الإمام علي و تمرد معاوية و لم يبايع طلبه معاوية فاشترط عليه أن تكون له مصر طعمة خالصة فاتفقا على ذلك و اشتركا في قتال إمام الحق و جرت أحداث مؤلمة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برز للإمام في صفين فلما أمكنت الفرصة منه و كاد أن يقتل سقط على الأرض و كشف عورته فأعرض الإمام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 على معاوية أن يأمر أهل الشام برفع المصاحف في وجوه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انهزم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فرفعوا المصاحف و حدثت الفتنة في جيش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اختاره معاوية للتحكيم فخدع أبا موسى الأشعري و عاد أبو موسى يشتمه و يصفه بأنه كلب و هو يصف أبا موسى بأنه حمار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عمرو بن العاص سنة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الأقوال عاش تسعين سنة</w:t>
      </w:r>
      <w:r>
        <w:rPr>
          <w:rFonts w:eastAsia="Amiri" w:cs="Amiri" w:ascii="Amiri" w:hAnsi="Amiri"/>
          <w:color w:val="111111"/>
          <w:sz w:val="28"/>
          <w:szCs w:val="28"/>
          <w:rtl w:val="true"/>
          <w:lang w:bidi="ar-SA"/>
        </w:rPr>
        <w:t xml:space="preserve">.. </w:t>
      </w:r>
      <w:bookmarkStart w:id="1397" w:name="pg15548_229217"/>
    </w:p>
    <w:p>
      <w:pPr>
        <w:pStyle w:val="Heading2"/>
        <w:numPr>
          <w:ilvl w:val="1"/>
          <w:numId w:val="1"/>
        </w:numPr>
        <w:rPr/>
      </w:pPr>
      <w:bookmarkStart w:id="1398" w:name="__RefHeading___Toc9069776_2142443653"/>
      <w:bookmarkStart w:id="1399" w:name="_Toc567"/>
      <w:bookmarkEnd w:id="1397"/>
      <w:bookmarkEnd w:id="1398"/>
      <w:r>
        <w:rPr>
          <w:rtl w:val="true"/>
        </w:rPr>
        <w:t>الفهرس</w:t>
      </w:r>
      <w:bookmarkEnd w:id="1399"/>
    </w:p>
    <w:p>
      <w:pPr>
        <w:pStyle w:val="BookText"/>
        <w:rPr/>
      </w:pPr>
      <w:r>
        <w:rPr>
          <w:rFonts w:ascii="Amiri" w:hAnsi="Amiri" w:eastAsia="Amiri" w:cs="Amiri"/>
          <w:color w:val="111111"/>
          <w:sz w:val="28"/>
          <w:sz w:val="28"/>
          <w:szCs w:val="28"/>
          <w:rtl w:val="true"/>
          <w:lang w:bidi="ar-SA"/>
        </w:rPr>
        <w:t xml:space="preserve">كلمة سريعة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خطبة له عليه السلام يذكر فيها ابتداء خلق السماء و الأرض و خلق آدم و فيها ذكر الحج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بحث مختصر في الملائكة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بعد انصرافه من صفين و فيها حال الناس قبل البعثة و صفة آل النبي ثم صفة قوم آخرين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كلمة لا إله إلا اللّه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هي المعروفة بالشقشقية و تشتمل على الشكوى من أمر الخلافة ثم ترجيح صبره عنها ثم مبايعة الناس له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الخلافة أو السقيفة و بيعة أبي بكر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لأبدية الخلافة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علي هو الخليفة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النبي يهيىء الأجواء لعلي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وفاة رسول اللّه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حديث السقيفة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عمر و أبو بكر في السقيفة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ترجمة أبي بكر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خلافة عمر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ترجمة عمر بن الخطاب </w:t>
      </w:r>
      <w:r>
        <w:rPr>
          <w:rFonts w:eastAsia="Amiri" w:cs="Amiri" w:ascii="Amiri" w:hAnsi="Amiri"/>
          <w:color w:val="111111"/>
          <w:sz w:val="28"/>
          <w:szCs w:val="28"/>
          <w:lang w:bidi="ar-SA"/>
        </w:rPr>
        <w:t>89</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الشورى العمرية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المرشحون للخلافة في رأي عمر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مخالفات عثمان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آراء الصحابة في عثمان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مقتل عثمان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ترجمة عثمان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بيعة الإمام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و هي من أفصح كلامه عليه السلام و فيها يعظ الناس و يهديهم من ضلالتهم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خطبها بعد قتل طلحة و الزبير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ما العمرة تريدان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لما قبض رسول اللّه صلى اللّه عليه و آله و سلم و خاطبه العباس و أبو سفيان ابن حرب في أن يبايعا له بالخلافة و ذلك بعد أن تمت البيعة لأبي بكر في السقيفة و فيها ينهى عن الفتنة و يبين عن خلقه و علمه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لما أشير عليه بأن لا يتبع طلحة و الزبير و لا يرسل لهما القتال و فيه يبين عن صفته بأنه عليه السلام لا يخدع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خطبه له عليه السلام يذم فيها أتباع الشيطان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يعني به الزبير في حال اقتضت ذلك و يدعوه للدخول في البيعة ثانية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ترجمة الزبير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صفته و صفة خصومه و يقال إنها في أصحاب الجمل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يريد الشيطان أو يكنى به عن قوم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لابنه محمد بن الحنفية لما أعطاه الراية يوم الجمل </w:t>
      </w:r>
      <w:r>
        <w:rPr>
          <w:rFonts w:eastAsia="Amiri" w:cs="Amiri" w:ascii="Amiri" w:hAnsi="Amiri"/>
          <w:color w:val="111111"/>
          <w:sz w:val="28"/>
          <w:szCs w:val="28"/>
          <w:lang w:bidi="ar-SA"/>
        </w:rPr>
        <w:t>140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محمد بن الحنفية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لما أظفره اللّه بأصحاب الجمل و قد قال له بعض أصحابه و ددت أن أخي فلانا كان شاهدا ليرى ما نصرك اللّه به على أعدائك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إنما يجمع الناس السخط و الرضا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ذم أهل البصرة بعد وقعة الجمل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مثل ذلك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فيما رده على المسلمين من قطائع عثمان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لما بويع في المدينة و فيها يخبر الناس بعلمه بما تؤول إليه أحوالهم و فيها يقسم إلى أقسام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في صفة من يتصدى للحكم بين الأمة و ليس لذلك بأهل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الخلائق إلى اللّه صنفان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ذم اختلاف العلماء في الفتيا و فيه يذم أهل الرأي و يكل أمر الحكم في أمور الدين للقرآن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أصحاب الرأي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قاله للأشعث بن قيس و هو على منبر الكوفة يخطب فمضى في بعض كلامه شيء اعترضه الأشعث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عليك لا لك فخفض عليه السلام إليه بصره ثم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ترجمة الأشعث بن قيس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و فيه ينفر من الغفلة و ينبه إلى الفرار للّه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هي كلمة جامعة للعظة و الحكمة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حين بلغه خبر الناكثين ببيعته و فيها يذم عملهم و يلزمهم دم عثمان و يتهددهم بالحرب </w:t>
      </w:r>
      <w:r>
        <w:rPr>
          <w:rFonts w:eastAsia="Amiri" w:cs="Amiri" w:ascii="Amiri" w:hAnsi="Amiri"/>
          <w:color w:val="111111"/>
          <w:sz w:val="28"/>
          <w:szCs w:val="28"/>
          <w:lang w:bidi="ar-SA"/>
        </w:rPr>
        <w:t>187</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تشتمل على تهذيب الفقراء بالزهد و تأديب الأغنياء بالشفقة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العمل الخالص للّه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هي كلمة جامعة له فيها تسويغ قتال المخالفين و الدعوة إلى طاعة اللّه و الترقي فيها لضمان الفوز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علي و قتال المخالفين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فيها ذكر الكوفة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من سنن التاريخ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ترجمة بسر بن أرطأة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فيها يصف العرب قبل البعثة ثم يصف حاله قبل البيعة له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صفقة التجار بين معاوية و عمرو بن العاص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قد قالها يستنهض بها الناس حين ورد خبر غزو الأنبار بجيش معاوية فلم ينهضوا و فيها يذكر فضل الجهاد و يستنهض الناس و يذكر علمه بالحرب و يلقي عليهم التبعة لعدم طاعته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جولة سريعة في الجهاد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الجهاد في الكتاب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الجهاد في السنة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غاية الجهاد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الجهاد على أقسام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جهاد المشركين ابتداء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شروط المجاهد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الجهاد الدفاعي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جهاد البغاة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هو فصل من الخطبة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غير مقنوط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أحد عشر تنبيها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الإيمان الصحيح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اتباع الهوى و طول الأمل </w:t>
      </w:r>
      <w:r>
        <w:rPr>
          <w:rFonts w:eastAsia="IRNazanin" w:cs="IRNazanin"/>
          <w:color w:val="111111"/>
          <w:sz w:val="28"/>
          <w:szCs w:val="28"/>
          <w:lang w:bidi="fa-IR"/>
        </w:rPr>
        <w:t>239</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بعد غارة الضحاك بن قيس صاحب معاوية على الحاج بعد قصة الحكمين و فيها يستنهض أصحابه لما حدث في الأطراف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معنى قتل عثمان و هو حكم له على عثمان و عليه و على الناس بما فعلوا و براءة له من دمه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لما أنفذ عبد اللّه بن عباس إلى الزبير يستفيئه إلى طاعته قبل حرب الجمل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فيها يصف زمانه بالجور و يقسم الناس فيه خمسة أصناف ثم يزهد في الدنيا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عند خروجه لقتال أهل البصرة و فيها حكمة مبعث الرسل ثم يذكر فضله و يذم الخارجين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استنفار الناس إلى أهل الشام بعد فراغه من أمر الخوارج و فيها يتأفف بالناس و ينصح لهم بطريق السداد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بعد التحكيم و ما بلغه من أمر الحكمين و فيها حمد اللّه على بلائه ثم بيان سبب البلوى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تاريخ و مواقف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تخويف أهل النهروان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إخبار النبي عنهم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قصة الخوارج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اعتزال الخوارج عليا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الخوارج و الإفساد في الأرض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يجري مجرى الخطبة و فيه يذكر فضائله عليه السلام قاله بعد وقعة النهروان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و فيها علة تسمية الشبهة شبهة ثم بيان حال الناس فيها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خطبها عند علمه بغزوة النعمان بن بشير صاحب معاوية لعين التمر و فيها يبدي عذره و يستنهض الناس لنصرته </w:t>
      </w:r>
      <w:r>
        <w:rPr>
          <w:rFonts w:eastAsia="Amiri" w:cs="Amiri" w:ascii="Amiri" w:hAnsi="Amiri"/>
          <w:color w:val="111111"/>
          <w:sz w:val="28"/>
          <w:szCs w:val="28"/>
          <w:lang w:bidi="ar-SA"/>
        </w:rPr>
        <w:t>303</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النعمان بن بشير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الخوارج لما سمع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فيها ينهى عن الغدر و يحذر منه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الوفاء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الحاجز هو تقوى اللّه </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و فيه يحذر من اتباع الهوى و طول الأمل في الدنيا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و قد أشار عليه أصحابه بالاستعداد لحرب أهل الشام بعد إرساله جرير بن عبد اللّه البجلي إلى معاوية و لم ينزل معاوية على بيعته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ترجمة جرير بن عبد اللّه البجلي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لما هرب مصقلة بن هبيرة الشيباني إلى معاوية و كان قد ابتاع سبي بني ناجية من عامل أمير المؤمنين عليه السلام و اعتقهم فلما طالبه بالمال خاس به و هرب إلى الشام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ترجمة مصقلة بن هبيرة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هو بعض خطبه يوم الفطر و فيها يحمد اللّه و يذّم الدنيا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عند عزمه على المسير إلى الشام و هو دعاء دعا به ربه عند وضع رجله في الركاب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ذكر الكوفة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خطبة له عليه السلام عند المسير إلى الشام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خطب بها و هو بالنخيلة خارجا من الكوفة إلى صفين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و فيه جملة من صفات الربوبية و العلم الإلهي </w:t>
      </w:r>
      <w:r>
        <w:rPr>
          <w:rFonts w:eastAsia="Amiri" w:cs="Amiri" w:ascii="Amiri" w:hAnsi="Amiri"/>
          <w:color w:val="111111"/>
          <w:sz w:val="28"/>
          <w:szCs w:val="28"/>
          <w:lang w:bidi="ar-SA"/>
        </w:rPr>
        <w:t>341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و فيه بيان لما يخرب </w:t>
      </w:r>
    </w:p>
    <w:p>
      <w:pPr>
        <w:pStyle w:val="BookText"/>
        <w:rPr/>
      </w:pPr>
      <w:r>
        <w:rPr>
          <w:rFonts w:ascii="Amiri" w:hAnsi="Amiri" w:eastAsia="Amiri" w:cs="Amiri"/>
          <w:color w:val="111111"/>
          <w:sz w:val="28"/>
          <w:sz w:val="28"/>
          <w:szCs w:val="28"/>
          <w:rtl w:val="true"/>
          <w:lang w:bidi="ar-SA"/>
        </w:rPr>
        <w:t xml:space="preserve">العالم به من الفتن و بيان هذه الفتن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لما غلب أصحاب معاوية أصحابه عليه السلام على شريعة الفرات بصفين و منعوهم الماء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و هذا فارق آخر بين علي و معاوية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نشيد الأحرار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هي في التزهيد في الدنيا و ثواب اللّه للزاهد و نعم اللّه على الخلق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ذكرى يوم النحر و صفة الأضحية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فيها يصف أصحابه بصفين حين طال منعهم له من قتال أهل الشام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الناس و بيعة علي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كلام له عليه السلام و قد استبطأ أصحابه إذنه لهم في القتال بصفين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يصف أصحاب رسول اللّه و ذلك يوم صفين حين أمر الناس بالصلح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صفة رجل مذموم ثم في فضله هو عليه السلام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معاوية و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lang w:bidi="fa-IR"/>
        </w:rPr>
        <w:t>369</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كلم به الخوارج حين اعتزلوا الحكومة و 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حكم إلا للّه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لما عزم على حرب الخوارج و قيل له أن القوم عبروا جسر النهروان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إخبا علي بالغيب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لما قتل الخوارج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هلك القوم بأجمعهم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تقاتلوا الخوارج بعدي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لما خوّف من الغيلة </w:t>
      </w:r>
      <w:r>
        <w:rPr>
          <w:rFonts w:eastAsia="Amiri" w:cs="Amiri" w:ascii="Amiri" w:hAnsi="Amiri"/>
          <w:color w:val="111111"/>
          <w:sz w:val="28"/>
          <w:szCs w:val="28"/>
          <w:lang w:bidi="ar-SA"/>
        </w:rPr>
        <w:t>380</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يحذر من فتنة الدنيا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المبادرة إلى صالح الأعمال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فيها مباحث لطيفة من العلم الإلهي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تعليم الحرب و المقاتلة و المشهور أنه قاله لأصحابه ليلة الهرير أو أول اللقاء بصفين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انتهت إلى أمير المؤمنين عليه السلام أنباء السقيفة بعد وفاة رسول اللّه صلى اللّه عليه و آله و سلم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قالت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منا أمير و منكم أمير قال عليه السلام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لما قلّد محمد بن أبي بكر مصر فملكت عليه و قتل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ترجمة محمد بن أبي بكر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ترجمة هاشم بن عتبة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توبيخ بعض أصحابه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علي عارف بما يصلح الناس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عليه السلام في سحرة اليوم الذي ضرب فيه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ذم أهل العراق و فيها يوبخهم على ترك القتال و النصر يكاد يتم ثم تكذيبهم له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علم فيها الناس الصلاة على النبي صلى اللّه عليه و آله و سلم و فيها بيان صفات اللّه سبحانه و صفة النبي و الدعاء له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قاله لمروان بن الحكم بالبصرة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ترجمة الحكم بن أبي العاص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ترجمة مروان بن الحكم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لما عزموا على بيعة عثمان </w:t>
      </w:r>
      <w:r>
        <w:rPr>
          <w:rFonts w:eastAsia="Amiri" w:cs="Amiri" w:ascii="Amiri" w:hAnsi="Amiri"/>
          <w:color w:val="111111"/>
          <w:sz w:val="28"/>
          <w:szCs w:val="28"/>
          <w:lang w:bidi="ar-SA"/>
        </w:rPr>
        <w:t>432</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الوحدة قبل حق علي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كلام له عليه السلام لما بلغه اتهام بني أمية بالمشاركة في دم عثمان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الحث على العمل الصالح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و ذلك حين منعه سعيد بن العاص حقه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دعاء له عليه السلام من كلمات كان عليه السلام يدعو بها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 له عليه السلام قاله لبعض أصحابه لما عزم على المسير إلى الخوارج و قد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سرت يا أمير المؤمنين في هذا الوقت خشيت ألا تظفر بمرادك من طريق علم النجوم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بعد فراغه من حرب الجمل في ذم النساء ببيان نقصهن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الزهد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كلام له عليه السلام في ذم صفة الدنيا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و هي الخطبة العجيبة و تسمى الغراء و فيها نعوت اللّه جل شأنه ثم الوصية بتقواه ثم التنفير من الدنيا ثم ما يلحق من دخول القيامة ثم تنبيه الخلق إلى ما هم فيه من الأعراض ثم فضله عليه السلام في التذكير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خطبة له عليه السلام في ذكر عمرو بن العاص </w:t>
      </w:r>
      <w:r>
        <w:rPr>
          <w:rFonts w:eastAsia="Amiri" w:cs="Amiri" w:ascii="Amiri" w:hAnsi="Amiri"/>
          <w:color w:val="111111"/>
          <w:sz w:val="28"/>
          <w:szCs w:val="28"/>
          <w:lang w:bidi="ar-SA"/>
        </w:rPr>
        <w:t>510</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عمرو بن العاص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الحج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الحج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باب الدعاء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باب الدعاء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باب الدعاء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باب الدعاء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باب الدعاء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كناية عن أبي بكر و في بعض النسخ تصريح بذلك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القوم و لم يبق منهم أحد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جدح مزج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مشقص و هو سهم فيه نصل عريض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بدء الخلق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لأبن الأثير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لأبن أبي الحديد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القضاء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خلف الوعد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خلف الوعد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حوادث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لأبن أبي الحديد ج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لأبن أبي الحديد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في شرح النهج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الغدير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footnotes" Target="footnotes.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106522</Words>
  <Characters>406278</Characters>
  <CharactersWithSpaces>508974</CharactersWithSpaces>
  <Paragraphs>4242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2026-08-25T01:45:45Z</dcterms:created>
  <dc:creator>ghaemiyeh.com</dc:creator>
  <dc:description/>
  <dc:language>en-US</dc:language>
  <cp:lastModifiedBy/>
  <dcterms:modified xsi:type="dcterms:W3CDTF">2026-08-25T05:16:00Z</dcterms:modified>
  <cp:revision>1</cp:revision>
  <dc:subject/>
  <dc:title>شرح نهج البلاغة موسوی جلد 1</dc:title>
</cp:coreProperties>
</file>

<file path=docProps/custom.xml><?xml version="1.0" encoding="utf-8"?>
<Properties xmlns="http://schemas.openxmlformats.org/officeDocument/2006/custom-properties" xmlns:vt="http://schemas.openxmlformats.org/officeDocument/2006/docPropsVTypes"/>
</file>