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32</w:t>
      </w:r>
      <w:r>
        <w:rPr>
          <w:rtl w:val="true"/>
        </w:rPr>
        <w:t xml:space="preserve"> </w:t>
      </w:r>
      <w:r>
        <w:rPr>
          <w:rtl w:val="true"/>
        </w:rPr>
        <w:t xml:space="preserve">إلى </w:t>
      </w:r>
      <w:r>
        <w:rPr/>
        <w:t>41</w:t>
      </w:r>
      <w:r>
        <w:rPr>
          <w:rtl w:val="true"/>
        </w:rPr>
        <w:t xml:space="preserve"> </w:t>
      </w:r>
      <w:r>
        <w:rPr>
          <w:rtl w:val="true"/>
        </w:rPr>
        <w:t xml:space="preserve">استفتائات امام خمینی س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0764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450766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450768_2142443653">
            <w:r>
              <w:rPr>
                <w:webHidden/>
                <w:rStyle w:val="IndexLink"/>
                <w:rtl w:val="true"/>
              </w:rPr>
              <w:t>فهرست اجمالى</w:t>
            </w:r>
            <w:r>
              <w:rPr>
                <w:rStyle w:val="IndexLink"/>
                <w:rtl w:val="true"/>
              </w:rPr>
              <w:tab/>
            </w:r>
            <w:r>
              <w:rPr>
                <w:rStyle w:val="IndexLink"/>
              </w:rPr>
              <w:t>9</w:t>
            </w:r>
          </w:hyperlink>
        </w:p>
        <w:p>
          <w:pPr>
            <w:pStyle w:val="Contents2"/>
            <w:tabs>
              <w:tab w:val="clear" w:pos="8743"/>
              <w:tab w:val="right" w:pos="9026" w:leader="dot"/>
            </w:tabs>
            <w:rPr/>
          </w:pPr>
          <w:hyperlink w:anchor="__RefHeading___Toc3450770_2142443653">
            <w:r>
              <w:rPr>
                <w:webHidden/>
                <w:rStyle w:val="IndexLink"/>
                <w:rtl w:val="true"/>
              </w:rPr>
              <w:t xml:space="preserve">فهرست مطالب </w:t>
            </w:r>
            <w:r>
              <w:rPr>
                <w:rStyle w:val="IndexLink"/>
                <w:rtl w:val="true"/>
              </w:rPr>
              <w:t xml:space="preserve">/ </w:t>
            </w:r>
            <w:r>
              <w:rPr>
                <w:rStyle w:val="IndexLink"/>
                <w:rtl w:val="true"/>
              </w:rPr>
              <w:t xml:space="preserve">ج </w:t>
            </w:r>
            <w:r>
              <w:rPr>
                <w:rStyle w:val="IndexLink"/>
              </w:rPr>
              <w:t>1</w:t>
            </w:r>
            <w:r>
              <w:rPr>
                <w:rStyle w:val="IndexLink"/>
                <w:rtl w:val="true"/>
              </w:rPr>
              <w:tab/>
            </w:r>
            <w:r>
              <w:rPr>
                <w:rStyle w:val="IndexLink"/>
              </w:rPr>
              <w:t>10</w:t>
            </w:r>
          </w:hyperlink>
        </w:p>
        <w:p>
          <w:pPr>
            <w:pStyle w:val="Contents2"/>
            <w:tabs>
              <w:tab w:val="clear" w:pos="8743"/>
              <w:tab w:val="right" w:pos="9026" w:leader="dot"/>
            </w:tabs>
            <w:rPr/>
          </w:pPr>
          <w:hyperlink w:anchor="__RefHeading___Toc3450772_2142443653">
            <w:r>
              <w:rPr>
                <w:webHidden/>
                <w:rStyle w:val="IndexLink"/>
                <w:rtl w:val="true"/>
              </w:rPr>
              <w:t xml:space="preserve">فهرست مطالب </w:t>
            </w:r>
            <w:r>
              <w:rPr>
                <w:rStyle w:val="IndexLink"/>
                <w:rtl w:val="true"/>
              </w:rPr>
              <w:t xml:space="preserve">/ </w:t>
            </w:r>
            <w:r>
              <w:rPr>
                <w:rStyle w:val="IndexLink"/>
                <w:rtl w:val="true"/>
              </w:rPr>
              <w:t xml:space="preserve">ج </w:t>
            </w:r>
            <w:r>
              <w:rPr>
                <w:rStyle w:val="IndexLink"/>
              </w:rPr>
              <w:t>2</w:t>
            </w:r>
            <w:r>
              <w:rPr>
                <w:rStyle w:val="IndexLink"/>
                <w:rtl w:val="true"/>
              </w:rPr>
              <w:tab/>
            </w:r>
            <w:r>
              <w:rPr>
                <w:rStyle w:val="IndexLink"/>
              </w:rPr>
              <w:t>16</w:t>
            </w:r>
          </w:hyperlink>
        </w:p>
        <w:p>
          <w:pPr>
            <w:pStyle w:val="Contents2"/>
            <w:tabs>
              <w:tab w:val="clear" w:pos="8743"/>
              <w:tab w:val="right" w:pos="9026" w:leader="dot"/>
            </w:tabs>
            <w:rPr/>
          </w:pPr>
          <w:hyperlink w:anchor="__RefHeading___Toc3450774_2142443653">
            <w:r>
              <w:rPr>
                <w:webHidden/>
                <w:rStyle w:val="IndexLink"/>
                <w:rtl w:val="true"/>
              </w:rPr>
              <w:t xml:space="preserve">فهرست مطالب </w:t>
            </w:r>
            <w:r>
              <w:rPr>
                <w:rStyle w:val="IndexLink"/>
                <w:rtl w:val="true"/>
              </w:rPr>
              <w:t xml:space="preserve">/ </w:t>
            </w:r>
            <w:r>
              <w:rPr>
                <w:rStyle w:val="IndexLink"/>
                <w:rtl w:val="true"/>
              </w:rPr>
              <w:t xml:space="preserve">ج </w:t>
            </w:r>
            <w:r>
              <w:rPr>
                <w:rStyle w:val="IndexLink"/>
              </w:rPr>
              <w:t>3</w:t>
            </w:r>
            <w:r>
              <w:rPr>
                <w:rStyle w:val="IndexLink"/>
                <w:rtl w:val="true"/>
              </w:rPr>
              <w:tab/>
            </w:r>
            <w:r>
              <w:rPr>
                <w:rStyle w:val="IndexLink"/>
              </w:rPr>
              <w:t>19</w:t>
            </w:r>
          </w:hyperlink>
        </w:p>
        <w:p>
          <w:pPr>
            <w:pStyle w:val="Contents2"/>
            <w:tabs>
              <w:tab w:val="clear" w:pos="8743"/>
              <w:tab w:val="right" w:pos="9026" w:leader="dot"/>
            </w:tabs>
            <w:rPr/>
          </w:pPr>
          <w:hyperlink w:anchor="__RefHeading___Toc3450776_2142443653">
            <w:r>
              <w:rPr>
                <w:webHidden/>
                <w:rStyle w:val="IndexLink"/>
                <w:rtl w:val="true"/>
              </w:rPr>
              <w:t xml:space="preserve">فهرست مطالب </w:t>
            </w:r>
            <w:r>
              <w:rPr>
                <w:rStyle w:val="IndexLink"/>
                <w:rtl w:val="true"/>
              </w:rPr>
              <w:t xml:space="preserve">/ </w:t>
            </w:r>
            <w:r>
              <w:rPr>
                <w:rStyle w:val="IndexLink"/>
                <w:rtl w:val="true"/>
              </w:rPr>
              <w:t xml:space="preserve">ج </w:t>
            </w:r>
            <w:r>
              <w:rPr>
                <w:rStyle w:val="IndexLink"/>
              </w:rPr>
              <w:t>4</w:t>
            </w:r>
            <w:r>
              <w:rPr>
                <w:rStyle w:val="IndexLink"/>
                <w:rtl w:val="true"/>
              </w:rPr>
              <w:tab/>
            </w:r>
            <w:r>
              <w:rPr>
                <w:rStyle w:val="IndexLink"/>
              </w:rPr>
              <w:t>22</w:t>
            </w:r>
          </w:hyperlink>
        </w:p>
        <w:p>
          <w:pPr>
            <w:pStyle w:val="Contents2"/>
            <w:tabs>
              <w:tab w:val="clear" w:pos="8743"/>
              <w:tab w:val="right" w:pos="9026" w:leader="dot"/>
            </w:tabs>
            <w:rPr/>
          </w:pPr>
          <w:hyperlink w:anchor="__RefHeading___Toc3450778_2142443653">
            <w:r>
              <w:rPr>
                <w:webHidden/>
                <w:rStyle w:val="IndexLink"/>
                <w:rtl w:val="true"/>
              </w:rPr>
              <w:t xml:space="preserve">فهرست مطالب </w:t>
            </w:r>
            <w:r>
              <w:rPr>
                <w:rStyle w:val="IndexLink"/>
                <w:rtl w:val="true"/>
              </w:rPr>
              <w:t xml:space="preserve">/ </w:t>
            </w:r>
            <w:r>
              <w:rPr>
                <w:rStyle w:val="IndexLink"/>
                <w:rtl w:val="true"/>
              </w:rPr>
              <w:t xml:space="preserve">ج </w:t>
            </w:r>
            <w:r>
              <w:rPr>
                <w:rStyle w:val="IndexLink"/>
              </w:rPr>
              <w:t>5</w:t>
            </w:r>
            <w:r>
              <w:rPr>
                <w:rStyle w:val="IndexLink"/>
                <w:rtl w:val="true"/>
              </w:rPr>
              <w:tab/>
            </w:r>
            <w:r>
              <w:rPr>
                <w:rStyle w:val="IndexLink"/>
              </w:rPr>
              <w:t>24</w:t>
            </w:r>
          </w:hyperlink>
        </w:p>
        <w:p>
          <w:pPr>
            <w:pStyle w:val="Contents2"/>
            <w:tabs>
              <w:tab w:val="clear" w:pos="8743"/>
              <w:tab w:val="right" w:pos="9026" w:leader="dot"/>
            </w:tabs>
            <w:rPr/>
          </w:pPr>
          <w:hyperlink w:anchor="__RefHeading___Toc3450780_2142443653">
            <w:r>
              <w:rPr>
                <w:webHidden/>
                <w:rStyle w:val="IndexLink"/>
                <w:rtl w:val="true"/>
              </w:rPr>
              <w:t xml:space="preserve">فهرست مطالب </w:t>
            </w:r>
            <w:r>
              <w:rPr>
                <w:rStyle w:val="IndexLink"/>
                <w:rtl w:val="true"/>
              </w:rPr>
              <w:t xml:space="preserve">/ </w:t>
            </w:r>
            <w:r>
              <w:rPr>
                <w:rStyle w:val="IndexLink"/>
                <w:rtl w:val="true"/>
              </w:rPr>
              <w:t xml:space="preserve">ج </w:t>
            </w:r>
            <w:r>
              <w:rPr>
                <w:rStyle w:val="IndexLink"/>
              </w:rPr>
              <w:t>6</w:t>
            </w:r>
            <w:r>
              <w:rPr>
                <w:rStyle w:val="IndexLink"/>
                <w:rtl w:val="true"/>
              </w:rPr>
              <w:tab/>
            </w:r>
            <w:r>
              <w:rPr>
                <w:rStyle w:val="IndexLink"/>
              </w:rPr>
              <w:t>27</w:t>
            </w:r>
          </w:hyperlink>
        </w:p>
        <w:p>
          <w:pPr>
            <w:pStyle w:val="Contents2"/>
            <w:tabs>
              <w:tab w:val="clear" w:pos="8743"/>
              <w:tab w:val="right" w:pos="9026" w:leader="dot"/>
            </w:tabs>
            <w:rPr/>
          </w:pPr>
          <w:hyperlink w:anchor="__RefHeading___Toc3450782_2142443653">
            <w:r>
              <w:rPr>
                <w:webHidden/>
                <w:rStyle w:val="IndexLink"/>
                <w:rtl w:val="true"/>
              </w:rPr>
              <w:t xml:space="preserve">فهرست مطالب </w:t>
            </w:r>
            <w:r>
              <w:rPr>
                <w:rStyle w:val="IndexLink"/>
                <w:rtl w:val="true"/>
              </w:rPr>
              <w:t xml:space="preserve">/ </w:t>
            </w:r>
            <w:r>
              <w:rPr>
                <w:rStyle w:val="IndexLink"/>
                <w:rtl w:val="true"/>
              </w:rPr>
              <w:t xml:space="preserve">ج </w:t>
            </w:r>
            <w:r>
              <w:rPr>
                <w:rStyle w:val="IndexLink"/>
              </w:rPr>
              <w:t>7</w:t>
            </w:r>
            <w:r>
              <w:rPr>
                <w:rStyle w:val="IndexLink"/>
                <w:rtl w:val="true"/>
              </w:rPr>
              <w:tab/>
            </w:r>
            <w:r>
              <w:rPr>
                <w:rStyle w:val="IndexLink"/>
              </w:rPr>
              <w:t>33</w:t>
            </w:r>
          </w:hyperlink>
        </w:p>
        <w:p>
          <w:pPr>
            <w:pStyle w:val="Contents2"/>
            <w:tabs>
              <w:tab w:val="clear" w:pos="8743"/>
              <w:tab w:val="right" w:pos="9026" w:leader="dot"/>
            </w:tabs>
            <w:rPr/>
          </w:pPr>
          <w:hyperlink w:anchor="__RefHeading___Toc3450784_2142443653">
            <w:r>
              <w:rPr>
                <w:webHidden/>
                <w:rStyle w:val="IndexLink"/>
                <w:rtl w:val="true"/>
              </w:rPr>
              <w:t xml:space="preserve">فهرست مطالب </w:t>
            </w:r>
            <w:r>
              <w:rPr>
                <w:rStyle w:val="IndexLink"/>
                <w:rtl w:val="true"/>
              </w:rPr>
              <w:t xml:space="preserve">/ </w:t>
            </w:r>
            <w:r>
              <w:rPr>
                <w:rStyle w:val="IndexLink"/>
                <w:rtl w:val="true"/>
              </w:rPr>
              <w:t xml:space="preserve">ج </w:t>
            </w:r>
            <w:r>
              <w:rPr>
                <w:rStyle w:val="IndexLink"/>
              </w:rPr>
              <w:t>8</w:t>
            </w:r>
            <w:r>
              <w:rPr>
                <w:rStyle w:val="IndexLink"/>
                <w:rtl w:val="true"/>
              </w:rPr>
              <w:tab/>
            </w:r>
            <w:r>
              <w:rPr>
                <w:rStyle w:val="IndexLink"/>
              </w:rPr>
              <w:t>35</w:t>
            </w:r>
          </w:hyperlink>
        </w:p>
        <w:p>
          <w:pPr>
            <w:pStyle w:val="Contents2"/>
            <w:tabs>
              <w:tab w:val="clear" w:pos="8743"/>
              <w:tab w:val="right" w:pos="9026" w:leader="dot"/>
            </w:tabs>
            <w:rPr/>
          </w:pPr>
          <w:hyperlink w:anchor="__RefHeading___Toc3450786_2142443653">
            <w:r>
              <w:rPr>
                <w:webHidden/>
                <w:rStyle w:val="IndexLink"/>
                <w:rtl w:val="true"/>
              </w:rPr>
              <w:t xml:space="preserve">فهرست مطالب </w:t>
            </w:r>
            <w:r>
              <w:rPr>
                <w:rStyle w:val="IndexLink"/>
                <w:rtl w:val="true"/>
              </w:rPr>
              <w:t xml:space="preserve">/ </w:t>
            </w:r>
            <w:r>
              <w:rPr>
                <w:rStyle w:val="IndexLink"/>
                <w:rtl w:val="true"/>
              </w:rPr>
              <w:t xml:space="preserve">ج </w:t>
            </w:r>
            <w:r>
              <w:rPr>
                <w:rStyle w:val="IndexLink"/>
              </w:rPr>
              <w:t>9</w:t>
            </w:r>
            <w:r>
              <w:rPr>
                <w:rStyle w:val="IndexLink"/>
                <w:rtl w:val="true"/>
              </w:rPr>
              <w:tab/>
            </w:r>
            <w:r>
              <w:rPr>
                <w:rStyle w:val="IndexLink"/>
              </w:rPr>
              <w:t>40</w:t>
            </w:r>
          </w:hyperlink>
        </w:p>
        <w:p>
          <w:pPr>
            <w:pStyle w:val="Contents2"/>
            <w:tabs>
              <w:tab w:val="clear" w:pos="8743"/>
              <w:tab w:val="right" w:pos="9026" w:leader="dot"/>
            </w:tabs>
            <w:rPr/>
          </w:pPr>
          <w:hyperlink w:anchor="__RefHeading___Toc3450788_2142443653">
            <w:r>
              <w:rPr>
                <w:webHidden/>
                <w:rStyle w:val="IndexLink"/>
                <w:rtl w:val="true"/>
              </w:rPr>
              <w:t xml:space="preserve">فهرست مطالب </w:t>
            </w:r>
            <w:r>
              <w:rPr>
                <w:rStyle w:val="IndexLink"/>
                <w:rtl w:val="true"/>
              </w:rPr>
              <w:t xml:space="preserve">/ </w:t>
            </w:r>
            <w:r>
              <w:rPr>
                <w:rStyle w:val="IndexLink"/>
                <w:rtl w:val="true"/>
              </w:rPr>
              <w:t xml:space="preserve">ج </w:t>
            </w:r>
            <w:r>
              <w:rPr>
                <w:rStyle w:val="IndexLink"/>
              </w:rPr>
              <w:t>10</w:t>
            </w:r>
            <w:r>
              <w:rPr>
                <w:rStyle w:val="IndexLink"/>
                <w:rtl w:val="true"/>
              </w:rPr>
              <w:tab/>
            </w:r>
            <w:r>
              <w:rPr>
                <w:rStyle w:val="IndexLink"/>
              </w:rPr>
              <w:t>45</w:t>
            </w:r>
          </w:hyperlink>
        </w:p>
        <w:p>
          <w:pPr>
            <w:pStyle w:val="Contents2"/>
            <w:tabs>
              <w:tab w:val="clear" w:pos="8743"/>
              <w:tab w:val="right" w:pos="9026" w:leader="dot"/>
            </w:tabs>
            <w:rPr/>
          </w:pPr>
          <w:hyperlink w:anchor="__RefHeading___Toc3450790_2142443653">
            <w:r>
              <w:rPr>
                <w:webHidden/>
                <w:rStyle w:val="IndexLink"/>
                <w:rtl w:val="true"/>
              </w:rPr>
              <w:t>مقدمۀ ناشر</w:t>
            </w:r>
            <w:r>
              <w:rPr>
                <w:rStyle w:val="IndexLink"/>
                <w:rtl w:val="true"/>
              </w:rPr>
              <w:tab/>
            </w:r>
            <w:r>
              <w:rPr>
                <w:rStyle w:val="IndexLink"/>
              </w:rPr>
              <w:t>54</w:t>
            </w:r>
          </w:hyperlink>
        </w:p>
        <w:p>
          <w:pPr>
            <w:pStyle w:val="Contents2"/>
            <w:tabs>
              <w:tab w:val="clear" w:pos="8743"/>
              <w:tab w:val="right" w:pos="9026" w:leader="dot"/>
            </w:tabs>
            <w:rPr/>
          </w:pPr>
          <w:hyperlink w:anchor="__RefHeading___Toc3450792_2142443653">
            <w:r>
              <w:rPr>
                <w:webHidden/>
                <w:rStyle w:val="IndexLink"/>
                <w:rtl w:val="true"/>
              </w:rPr>
              <w:t>تقلید</w:t>
            </w:r>
            <w:r>
              <w:rPr>
                <w:rStyle w:val="IndexLink"/>
                <w:rtl w:val="true"/>
              </w:rPr>
              <w:tab/>
            </w:r>
            <w:r>
              <w:rPr>
                <w:rStyle w:val="IndexLink"/>
              </w:rPr>
              <w:t>60</w:t>
            </w:r>
          </w:hyperlink>
        </w:p>
        <w:p>
          <w:pPr>
            <w:pStyle w:val="Contents2"/>
            <w:tabs>
              <w:tab w:val="clear" w:pos="8743"/>
              <w:tab w:val="right" w:pos="9026" w:leader="dot"/>
            </w:tabs>
            <w:rPr/>
          </w:pPr>
          <w:hyperlink w:anchor="__RefHeading___Toc3450794_2142443653">
            <w:r>
              <w:rPr>
                <w:webHidden/>
                <w:rStyle w:val="IndexLink"/>
                <w:rtl w:val="true"/>
              </w:rPr>
              <w:t>احکام تقليد</w:t>
            </w:r>
            <w:r>
              <w:rPr>
                <w:rStyle w:val="IndexLink"/>
                <w:rtl w:val="true"/>
              </w:rPr>
              <w:tab/>
            </w:r>
            <w:r>
              <w:rPr>
                <w:rStyle w:val="IndexLink"/>
              </w:rPr>
              <w:t>62</w:t>
            </w:r>
          </w:hyperlink>
        </w:p>
        <w:p>
          <w:pPr>
            <w:pStyle w:val="Contents3"/>
            <w:tabs>
              <w:tab w:val="clear" w:pos="8459"/>
              <w:tab w:val="right" w:pos="9026" w:leader="dot"/>
            </w:tabs>
            <w:rPr/>
          </w:pPr>
          <w:hyperlink w:anchor="__RefHeading___Toc3450796_2142443653">
            <w:r>
              <w:rPr>
                <w:webHidden/>
                <w:rStyle w:val="IndexLink"/>
                <w:rtl w:val="true"/>
              </w:rPr>
              <w:t>وجوب تقليد يا عمل به احتياط در غير مجتهد</w:t>
            </w:r>
            <w:r>
              <w:rPr>
                <w:rStyle w:val="IndexLink"/>
                <w:rtl w:val="true"/>
              </w:rPr>
              <w:tab/>
            </w:r>
            <w:r>
              <w:rPr>
                <w:rStyle w:val="IndexLink"/>
              </w:rPr>
              <w:t>62</w:t>
            </w:r>
          </w:hyperlink>
        </w:p>
        <w:p>
          <w:pPr>
            <w:pStyle w:val="Contents3"/>
            <w:tabs>
              <w:tab w:val="clear" w:pos="8459"/>
              <w:tab w:val="right" w:pos="9026" w:leader="dot"/>
            </w:tabs>
            <w:rPr/>
          </w:pPr>
          <w:hyperlink w:anchor="__RefHeading___Toc3450798_2142443653">
            <w:r>
              <w:rPr>
                <w:webHidden/>
                <w:rStyle w:val="IndexLink"/>
                <w:rtl w:val="true"/>
              </w:rPr>
              <w:t>جايز نبودن تقليد در اصول دين</w:t>
            </w:r>
            <w:r>
              <w:rPr>
                <w:rStyle w:val="IndexLink"/>
                <w:rtl w:val="true"/>
              </w:rPr>
              <w:tab/>
            </w:r>
            <w:r>
              <w:rPr>
                <w:rStyle w:val="IndexLink"/>
              </w:rPr>
              <w:t>65</w:t>
            </w:r>
          </w:hyperlink>
        </w:p>
        <w:p>
          <w:pPr>
            <w:pStyle w:val="Contents3"/>
            <w:tabs>
              <w:tab w:val="clear" w:pos="8459"/>
              <w:tab w:val="right" w:pos="9026" w:leader="dot"/>
            </w:tabs>
            <w:rPr/>
          </w:pPr>
          <w:hyperlink w:anchor="__RefHeading___Toc3450800_2142443653">
            <w:r>
              <w:rPr>
                <w:webHidden/>
                <w:rStyle w:val="IndexLink"/>
                <w:rtl w:val="true"/>
              </w:rPr>
              <w:t>تشخيص موضوعات</w:t>
            </w:r>
            <w:r>
              <w:rPr>
                <w:rStyle w:val="IndexLink"/>
                <w:rtl w:val="true"/>
              </w:rPr>
              <w:tab/>
            </w:r>
            <w:r>
              <w:rPr>
                <w:rStyle w:val="IndexLink"/>
              </w:rPr>
              <w:t>67</w:t>
            </w:r>
          </w:hyperlink>
        </w:p>
        <w:p>
          <w:pPr>
            <w:pStyle w:val="Contents3"/>
            <w:tabs>
              <w:tab w:val="clear" w:pos="8459"/>
              <w:tab w:val="right" w:pos="9026" w:leader="dot"/>
            </w:tabs>
            <w:rPr/>
          </w:pPr>
          <w:hyperlink w:anchor="__RefHeading___Toc3450802_2142443653">
            <w:r>
              <w:rPr>
                <w:webHidden/>
                <w:rStyle w:val="IndexLink"/>
                <w:rtl w:val="true"/>
              </w:rPr>
              <w:t>لزوم تبعيت عموم از حكم مجتهد</w:t>
            </w:r>
            <w:r>
              <w:rPr>
                <w:rStyle w:val="IndexLink"/>
                <w:rtl w:val="true"/>
              </w:rPr>
              <w:tab/>
            </w:r>
            <w:r>
              <w:rPr>
                <w:rStyle w:val="IndexLink"/>
              </w:rPr>
              <w:t>68</w:t>
            </w:r>
          </w:hyperlink>
        </w:p>
        <w:p>
          <w:pPr>
            <w:pStyle w:val="Contents3"/>
            <w:tabs>
              <w:tab w:val="clear" w:pos="8459"/>
              <w:tab w:val="right" w:pos="9026" w:leader="dot"/>
            </w:tabs>
            <w:rPr/>
          </w:pPr>
          <w:hyperlink w:anchor="__RefHeading___Toc3450804_2142443653">
            <w:r>
              <w:rPr>
                <w:webHidden/>
                <w:rStyle w:val="IndexLink"/>
                <w:rtl w:val="true"/>
              </w:rPr>
              <w:t>لزوم يادگيرى احكام شرعى</w:t>
            </w:r>
            <w:r>
              <w:rPr>
                <w:rStyle w:val="IndexLink"/>
                <w:rtl w:val="true"/>
              </w:rPr>
              <w:tab/>
            </w:r>
            <w:r>
              <w:rPr>
                <w:rStyle w:val="IndexLink"/>
              </w:rPr>
              <w:t>69</w:t>
            </w:r>
          </w:hyperlink>
        </w:p>
        <w:p>
          <w:pPr>
            <w:pStyle w:val="Contents3"/>
            <w:tabs>
              <w:tab w:val="clear" w:pos="8459"/>
              <w:tab w:val="right" w:pos="9026" w:leader="dot"/>
            </w:tabs>
            <w:rPr/>
          </w:pPr>
          <w:hyperlink w:anchor="__RefHeading___Toc3450806_2142443653">
            <w:r>
              <w:rPr>
                <w:webHidden/>
                <w:rStyle w:val="IndexLink"/>
                <w:rtl w:val="true"/>
              </w:rPr>
              <w:t>شرايط مرجع تقليد</w:t>
            </w:r>
            <w:r>
              <w:rPr>
                <w:rStyle w:val="IndexLink"/>
                <w:rtl w:val="true"/>
              </w:rPr>
              <w:tab/>
            </w:r>
            <w:r>
              <w:rPr>
                <w:rStyle w:val="IndexLink"/>
              </w:rPr>
              <w:t>69</w:t>
            </w:r>
          </w:hyperlink>
        </w:p>
        <w:p>
          <w:pPr>
            <w:pStyle w:val="Contents3"/>
            <w:tabs>
              <w:tab w:val="clear" w:pos="8459"/>
              <w:tab w:val="right" w:pos="9026" w:leader="dot"/>
            </w:tabs>
            <w:rPr/>
          </w:pPr>
          <w:hyperlink w:anchor="__RefHeading___Toc3450808_2142443653">
            <w:r>
              <w:rPr>
                <w:webHidden/>
                <w:rStyle w:val="IndexLink"/>
                <w:rtl w:val="true"/>
              </w:rPr>
              <w:t>تقليد اعلم و موارد رجوع و عدول به مجتهد ديگر</w:t>
            </w:r>
            <w:r>
              <w:rPr>
                <w:rStyle w:val="IndexLink"/>
                <w:rtl w:val="true"/>
              </w:rPr>
              <w:tab/>
            </w:r>
            <w:r>
              <w:rPr>
                <w:rStyle w:val="IndexLink"/>
              </w:rPr>
              <w:t>70</w:t>
            </w:r>
          </w:hyperlink>
        </w:p>
        <w:p>
          <w:pPr>
            <w:pStyle w:val="Contents3"/>
            <w:tabs>
              <w:tab w:val="clear" w:pos="8459"/>
              <w:tab w:val="right" w:pos="9026" w:leader="dot"/>
            </w:tabs>
            <w:rPr/>
          </w:pPr>
          <w:hyperlink w:anchor="__RefHeading___Toc3450810_2142443653">
            <w:r>
              <w:rPr>
                <w:webHidden/>
                <w:rStyle w:val="IndexLink"/>
                <w:rtl w:val="true"/>
              </w:rPr>
              <w:t>طريق تشخيص اعلم</w:t>
            </w:r>
            <w:r>
              <w:rPr>
                <w:rStyle w:val="IndexLink"/>
                <w:rtl w:val="true"/>
              </w:rPr>
              <w:tab/>
            </w:r>
            <w:r>
              <w:rPr>
                <w:rStyle w:val="IndexLink"/>
              </w:rPr>
              <w:t>116</w:t>
            </w:r>
          </w:hyperlink>
        </w:p>
        <w:p>
          <w:pPr>
            <w:pStyle w:val="Contents3"/>
            <w:tabs>
              <w:tab w:val="clear" w:pos="8459"/>
              <w:tab w:val="right" w:pos="9026" w:leader="dot"/>
            </w:tabs>
            <w:rPr/>
          </w:pPr>
          <w:hyperlink w:anchor="__RefHeading___Toc3450812_2142443653">
            <w:r>
              <w:rPr>
                <w:webHidden/>
                <w:rStyle w:val="IndexLink"/>
                <w:rtl w:val="true"/>
              </w:rPr>
              <w:t>تبعيت در انتخاب مرجع تقليد</w:t>
            </w:r>
            <w:r>
              <w:rPr>
                <w:rStyle w:val="IndexLink"/>
                <w:rtl w:val="true"/>
              </w:rPr>
              <w:tab/>
            </w:r>
            <w:r>
              <w:rPr>
                <w:rStyle w:val="IndexLink"/>
              </w:rPr>
              <w:t>116</w:t>
            </w:r>
          </w:hyperlink>
        </w:p>
        <w:p>
          <w:pPr>
            <w:pStyle w:val="Contents3"/>
            <w:tabs>
              <w:tab w:val="clear" w:pos="8459"/>
              <w:tab w:val="right" w:pos="9026" w:leader="dot"/>
            </w:tabs>
            <w:rPr/>
          </w:pPr>
          <w:hyperlink w:anchor="__RefHeading___Toc3450814_2142443653">
            <w:r>
              <w:rPr>
                <w:webHidden/>
                <w:rStyle w:val="IndexLink"/>
                <w:rtl w:val="true"/>
              </w:rPr>
              <w:t>تقليد ميت</w:t>
            </w:r>
            <w:r>
              <w:rPr>
                <w:rStyle w:val="IndexLink"/>
                <w:rtl w:val="true"/>
              </w:rPr>
              <w:tab/>
            </w:r>
            <w:r>
              <w:rPr>
                <w:rStyle w:val="IndexLink"/>
              </w:rPr>
              <w:t>118</w:t>
            </w:r>
          </w:hyperlink>
        </w:p>
        <w:p>
          <w:pPr>
            <w:pStyle w:val="Contents3"/>
            <w:tabs>
              <w:tab w:val="clear" w:pos="8459"/>
              <w:tab w:val="right" w:pos="9026" w:leader="dot"/>
            </w:tabs>
            <w:rPr/>
          </w:pPr>
          <w:hyperlink w:anchor="__RefHeading___Toc3450816_2142443653">
            <w:r>
              <w:rPr>
                <w:webHidden/>
                <w:rStyle w:val="IndexLink"/>
                <w:rtl w:val="true"/>
              </w:rPr>
              <w:t>حكم مغايرت اعمال سابقه با رأى مجتهد فعلى</w:t>
            </w:r>
            <w:r>
              <w:rPr>
                <w:rStyle w:val="IndexLink"/>
                <w:rtl w:val="true"/>
              </w:rPr>
              <w:tab/>
            </w:r>
            <w:r>
              <w:rPr>
                <w:rStyle w:val="IndexLink"/>
              </w:rPr>
              <w:t>125</w:t>
            </w:r>
          </w:hyperlink>
        </w:p>
        <w:p>
          <w:pPr>
            <w:pStyle w:val="Contents3"/>
            <w:tabs>
              <w:tab w:val="clear" w:pos="8459"/>
              <w:tab w:val="right" w:pos="9026" w:leader="dot"/>
            </w:tabs>
            <w:rPr/>
          </w:pPr>
          <w:hyperlink w:anchor="__RefHeading___Toc3450818_2142443653">
            <w:r>
              <w:rPr>
                <w:webHidden/>
                <w:rStyle w:val="IndexLink"/>
                <w:rtl w:val="true"/>
              </w:rPr>
              <w:t>كيفيت به دست آوردن فتواى مجتهد</w:t>
            </w:r>
            <w:r>
              <w:rPr>
                <w:rStyle w:val="IndexLink"/>
                <w:rtl w:val="true"/>
              </w:rPr>
              <w:tab/>
            </w:r>
            <w:r>
              <w:rPr>
                <w:rStyle w:val="IndexLink"/>
              </w:rPr>
              <w:t>137</w:t>
            </w:r>
          </w:hyperlink>
        </w:p>
        <w:p>
          <w:pPr>
            <w:pStyle w:val="Contents3"/>
            <w:tabs>
              <w:tab w:val="clear" w:pos="8459"/>
              <w:tab w:val="right" w:pos="9026" w:leader="dot"/>
            </w:tabs>
            <w:rPr/>
          </w:pPr>
          <w:hyperlink w:anchor="__RefHeading___Toc3450820_2142443653">
            <w:r>
              <w:rPr>
                <w:webHidden/>
                <w:rStyle w:val="IndexLink"/>
                <w:rtl w:val="true"/>
              </w:rPr>
              <w:t>طريق احراز عدالت</w:t>
            </w:r>
            <w:r>
              <w:rPr>
                <w:rStyle w:val="IndexLink"/>
                <w:rtl w:val="true"/>
              </w:rPr>
              <w:tab/>
            </w:r>
            <w:r>
              <w:rPr>
                <w:rStyle w:val="IndexLink"/>
              </w:rPr>
              <w:t>144</w:t>
            </w:r>
          </w:hyperlink>
        </w:p>
        <w:p>
          <w:pPr>
            <w:pStyle w:val="Contents3"/>
            <w:tabs>
              <w:tab w:val="clear" w:pos="8459"/>
              <w:tab w:val="right" w:pos="9026" w:leader="dot"/>
            </w:tabs>
            <w:rPr/>
          </w:pPr>
          <w:hyperlink w:anchor="__RefHeading___Toc3450822_2142443653">
            <w:r>
              <w:rPr>
                <w:webHidden/>
                <w:rStyle w:val="IndexLink"/>
                <w:rtl w:val="true"/>
              </w:rPr>
              <w:t>اشتباه در نقل فتوا</w:t>
            </w:r>
            <w:r>
              <w:rPr>
                <w:rStyle w:val="IndexLink"/>
                <w:rtl w:val="true"/>
              </w:rPr>
              <w:tab/>
            </w:r>
            <w:r>
              <w:rPr>
                <w:rStyle w:val="IndexLink"/>
              </w:rPr>
              <w:t>145</w:t>
            </w:r>
          </w:hyperlink>
        </w:p>
        <w:p>
          <w:pPr>
            <w:pStyle w:val="Contents3"/>
            <w:tabs>
              <w:tab w:val="clear" w:pos="8459"/>
              <w:tab w:val="right" w:pos="9026" w:leader="dot"/>
            </w:tabs>
            <w:rPr/>
          </w:pPr>
          <w:hyperlink w:anchor="__RefHeading___Toc3450824_2142443653">
            <w:r>
              <w:rPr>
                <w:webHidden/>
                <w:rStyle w:val="IndexLink"/>
                <w:rtl w:val="true"/>
              </w:rPr>
              <w:t>بيان احكام شرعى زنان توسط مرد</w:t>
            </w:r>
            <w:r>
              <w:rPr>
                <w:rStyle w:val="IndexLink"/>
                <w:rtl w:val="true"/>
              </w:rPr>
              <w:tab/>
            </w:r>
            <w:r>
              <w:rPr>
                <w:rStyle w:val="IndexLink"/>
              </w:rPr>
              <w:t>145</w:t>
            </w:r>
          </w:hyperlink>
        </w:p>
        <w:p>
          <w:pPr>
            <w:pStyle w:val="Contents3"/>
            <w:tabs>
              <w:tab w:val="clear" w:pos="8459"/>
              <w:tab w:val="right" w:pos="9026" w:leader="dot"/>
            </w:tabs>
            <w:rPr/>
          </w:pPr>
          <w:hyperlink w:anchor="__RefHeading___Toc3450826_2142443653">
            <w:r>
              <w:rPr>
                <w:webHidden/>
                <w:rStyle w:val="IndexLink"/>
                <w:rtl w:val="true"/>
              </w:rPr>
              <w:t>اختلاف نايب و وصى با موجر و موصى در تقليد</w:t>
            </w:r>
            <w:r>
              <w:rPr>
                <w:rStyle w:val="IndexLink"/>
                <w:rtl w:val="true"/>
              </w:rPr>
              <w:tab/>
            </w:r>
            <w:r>
              <w:rPr>
                <w:rStyle w:val="IndexLink"/>
              </w:rPr>
              <w:t>146</w:t>
            </w:r>
          </w:hyperlink>
        </w:p>
        <w:p>
          <w:pPr>
            <w:pStyle w:val="Contents3"/>
            <w:tabs>
              <w:tab w:val="clear" w:pos="8459"/>
              <w:tab w:val="right" w:pos="9026" w:leader="dot"/>
            </w:tabs>
            <w:rPr/>
          </w:pPr>
          <w:hyperlink w:anchor="__RefHeading___Toc3450828_2142443653">
            <w:r>
              <w:rPr>
                <w:webHidden/>
                <w:rStyle w:val="IndexLink"/>
                <w:rtl w:val="true"/>
              </w:rPr>
              <w:t>احتياط واجب و مستحب</w:t>
            </w:r>
            <w:r>
              <w:rPr>
                <w:rStyle w:val="IndexLink"/>
                <w:rtl w:val="true"/>
              </w:rPr>
              <w:tab/>
            </w:r>
            <w:r>
              <w:rPr>
                <w:rStyle w:val="IndexLink"/>
              </w:rPr>
              <w:t>146</w:t>
            </w:r>
          </w:hyperlink>
        </w:p>
        <w:p>
          <w:pPr>
            <w:pStyle w:val="Contents2"/>
            <w:tabs>
              <w:tab w:val="clear" w:pos="8743"/>
              <w:tab w:val="right" w:pos="9026" w:leader="dot"/>
            </w:tabs>
            <w:rPr/>
          </w:pPr>
          <w:hyperlink w:anchor="__RefHeading___Toc3450830_2142443653">
            <w:r>
              <w:rPr>
                <w:webHidden/>
                <w:rStyle w:val="IndexLink"/>
                <w:rtl w:val="true"/>
              </w:rPr>
              <w:t>طهارت</w:t>
            </w:r>
            <w:r>
              <w:rPr>
                <w:rStyle w:val="IndexLink"/>
                <w:rtl w:val="true"/>
              </w:rPr>
              <w:tab/>
            </w:r>
            <w:r>
              <w:rPr>
                <w:rStyle w:val="IndexLink"/>
              </w:rPr>
              <w:t>150</w:t>
            </w:r>
          </w:hyperlink>
        </w:p>
        <w:p>
          <w:pPr>
            <w:pStyle w:val="Contents2"/>
            <w:tabs>
              <w:tab w:val="clear" w:pos="8743"/>
              <w:tab w:val="right" w:pos="9026" w:leader="dot"/>
            </w:tabs>
            <w:rPr/>
          </w:pPr>
          <w:hyperlink w:anchor="__RefHeading___Toc3450832_2142443653">
            <w:r>
              <w:rPr>
                <w:webHidden/>
                <w:rStyle w:val="IndexLink"/>
                <w:rtl w:val="true"/>
              </w:rPr>
              <w:t>احكام طهارت</w:t>
            </w:r>
            <w:r>
              <w:rPr>
                <w:rStyle w:val="IndexLink"/>
                <w:rtl w:val="true"/>
              </w:rPr>
              <w:tab/>
            </w:r>
            <w:r>
              <w:rPr>
                <w:rStyle w:val="IndexLink"/>
              </w:rPr>
              <w:t>152</w:t>
            </w:r>
          </w:hyperlink>
        </w:p>
        <w:p>
          <w:pPr>
            <w:pStyle w:val="Contents3"/>
            <w:tabs>
              <w:tab w:val="clear" w:pos="8459"/>
              <w:tab w:val="right" w:pos="9026" w:leader="dot"/>
            </w:tabs>
            <w:rPr/>
          </w:pPr>
          <w:hyperlink w:anchor="__RefHeading___Toc3450834_2142443653">
            <w:r>
              <w:rPr>
                <w:webHidden/>
                <w:rStyle w:val="IndexLink"/>
                <w:rtl w:val="true"/>
              </w:rPr>
              <w:t>احكام آب‌ها</w:t>
            </w:r>
            <w:r>
              <w:rPr>
                <w:rStyle w:val="IndexLink"/>
                <w:rtl w:val="true"/>
              </w:rPr>
              <w:tab/>
            </w:r>
            <w:r>
              <w:rPr>
                <w:rStyle w:val="IndexLink"/>
              </w:rPr>
              <w:t>152</w:t>
            </w:r>
          </w:hyperlink>
        </w:p>
        <w:p>
          <w:pPr>
            <w:pStyle w:val="Contents3"/>
            <w:tabs>
              <w:tab w:val="clear" w:pos="8459"/>
              <w:tab w:val="right" w:pos="9026" w:leader="dot"/>
            </w:tabs>
            <w:rPr/>
          </w:pPr>
          <w:hyperlink w:anchor="__RefHeading___Toc3450836_2142443653">
            <w:r>
              <w:rPr>
                <w:webHidden/>
                <w:rStyle w:val="IndexLink"/>
                <w:rtl w:val="true"/>
              </w:rPr>
              <w:t xml:space="preserve">احكام تخلى </w:t>
            </w:r>
            <w:r>
              <w:rPr>
                <w:rStyle w:val="IndexLink"/>
                <w:rtl w:val="true"/>
              </w:rPr>
              <w:t>(</w:t>
            </w:r>
            <w:r>
              <w:rPr>
                <w:rStyle w:val="IndexLink"/>
                <w:rtl w:val="true"/>
              </w:rPr>
              <w:t>بول و غائط كردن</w:t>
            </w:r>
            <w:r>
              <w:rPr>
                <w:rStyle w:val="IndexLink"/>
                <w:rtl w:val="true"/>
              </w:rPr>
              <w:t>)</w:t>
              <w:tab/>
            </w:r>
            <w:r>
              <w:rPr>
                <w:rStyle w:val="IndexLink"/>
              </w:rPr>
              <w:t>161</w:t>
            </w:r>
          </w:hyperlink>
        </w:p>
        <w:p>
          <w:pPr>
            <w:pStyle w:val="Contents3"/>
            <w:tabs>
              <w:tab w:val="clear" w:pos="8459"/>
              <w:tab w:val="right" w:pos="9026" w:leader="dot"/>
            </w:tabs>
            <w:rPr/>
          </w:pPr>
          <w:hyperlink w:anchor="__RefHeading___Toc3450838_2142443653">
            <w:r>
              <w:rPr>
                <w:webHidden/>
                <w:rStyle w:val="IndexLink"/>
                <w:rtl w:val="true"/>
              </w:rPr>
              <w:t>احكام استنجاء</w:t>
            </w:r>
            <w:r>
              <w:rPr>
                <w:rStyle w:val="IndexLink"/>
                <w:rtl w:val="true"/>
              </w:rPr>
              <w:tab/>
            </w:r>
            <w:r>
              <w:rPr>
                <w:rStyle w:val="IndexLink"/>
              </w:rPr>
              <w:t>163</w:t>
            </w:r>
          </w:hyperlink>
        </w:p>
        <w:p>
          <w:pPr>
            <w:pStyle w:val="Contents3"/>
            <w:tabs>
              <w:tab w:val="clear" w:pos="8459"/>
              <w:tab w:val="right" w:pos="9026" w:leader="dot"/>
            </w:tabs>
            <w:rPr/>
          </w:pPr>
          <w:hyperlink w:anchor="__RefHeading___Toc3450840_2142443653">
            <w:r>
              <w:rPr>
                <w:webHidden/>
                <w:rStyle w:val="IndexLink"/>
                <w:rtl w:val="true"/>
              </w:rPr>
              <w:t>احكام استبراء</w:t>
            </w:r>
            <w:r>
              <w:rPr>
                <w:rStyle w:val="IndexLink"/>
                <w:rtl w:val="true"/>
              </w:rPr>
              <w:tab/>
            </w:r>
            <w:r>
              <w:rPr>
                <w:rStyle w:val="IndexLink"/>
              </w:rPr>
              <w:t>166</w:t>
            </w:r>
          </w:hyperlink>
        </w:p>
        <w:p>
          <w:pPr>
            <w:pStyle w:val="Contents2"/>
            <w:tabs>
              <w:tab w:val="clear" w:pos="8743"/>
              <w:tab w:val="right" w:pos="9026" w:leader="dot"/>
            </w:tabs>
            <w:rPr/>
          </w:pPr>
          <w:hyperlink w:anchor="__RefHeading___Toc3450842_2142443653">
            <w:r>
              <w:rPr>
                <w:webHidden/>
                <w:rStyle w:val="IndexLink"/>
                <w:rtl w:val="true"/>
              </w:rPr>
              <w:t>احكام وضو</w:t>
            </w:r>
            <w:r>
              <w:rPr>
                <w:rStyle w:val="IndexLink"/>
                <w:rtl w:val="true"/>
              </w:rPr>
              <w:tab/>
            </w:r>
            <w:r>
              <w:rPr>
                <w:rStyle w:val="IndexLink"/>
              </w:rPr>
              <w:t>170</w:t>
            </w:r>
          </w:hyperlink>
        </w:p>
        <w:p>
          <w:pPr>
            <w:pStyle w:val="Contents3"/>
            <w:tabs>
              <w:tab w:val="clear" w:pos="8459"/>
              <w:tab w:val="right" w:pos="9026" w:leader="dot"/>
            </w:tabs>
            <w:rPr/>
          </w:pPr>
          <w:hyperlink w:anchor="__RefHeading___Toc3450844_2142443653">
            <w:r>
              <w:rPr>
                <w:webHidden/>
                <w:rStyle w:val="IndexLink"/>
                <w:rtl w:val="true"/>
              </w:rPr>
              <w:t>واجبات وضو</w:t>
            </w:r>
            <w:r>
              <w:rPr>
                <w:rStyle w:val="IndexLink"/>
                <w:rtl w:val="true"/>
              </w:rPr>
              <w:tab/>
            </w:r>
            <w:r>
              <w:rPr>
                <w:rStyle w:val="IndexLink"/>
              </w:rPr>
              <w:t>170</w:t>
            </w:r>
          </w:hyperlink>
        </w:p>
        <w:p>
          <w:pPr>
            <w:pStyle w:val="Contents4"/>
            <w:tabs>
              <w:tab w:val="clear" w:pos="8176"/>
              <w:tab w:val="right" w:pos="9026" w:leader="dot"/>
            </w:tabs>
            <w:rPr/>
          </w:pPr>
          <w:hyperlink w:anchor="__RefHeading___Toc3450846_2142443653">
            <w:r>
              <w:rPr>
                <w:webHidden/>
                <w:rStyle w:val="IndexLink"/>
                <w:rtl w:val="true"/>
              </w:rPr>
              <w:t>مقدار و كيفيت شستن اعضاى وضو</w:t>
            </w:r>
            <w:r>
              <w:rPr>
                <w:rStyle w:val="IndexLink"/>
                <w:rtl w:val="true"/>
              </w:rPr>
              <w:tab/>
            </w:r>
            <w:r>
              <w:rPr>
                <w:rStyle w:val="IndexLink"/>
              </w:rPr>
              <w:t>170</w:t>
            </w:r>
          </w:hyperlink>
        </w:p>
        <w:p>
          <w:pPr>
            <w:pStyle w:val="Contents4"/>
            <w:tabs>
              <w:tab w:val="clear" w:pos="8176"/>
              <w:tab w:val="right" w:pos="9026" w:leader="dot"/>
            </w:tabs>
            <w:rPr/>
          </w:pPr>
          <w:hyperlink w:anchor="__RefHeading___Toc3450848_2142443653">
            <w:r>
              <w:rPr>
                <w:webHidden/>
                <w:rStyle w:val="IndexLink"/>
                <w:rtl w:val="true"/>
              </w:rPr>
              <w:t>رفع مانع از رسيدن آب به اعضاى وضو</w:t>
            </w:r>
            <w:r>
              <w:rPr>
                <w:rStyle w:val="IndexLink"/>
                <w:rtl w:val="true"/>
              </w:rPr>
              <w:tab/>
            </w:r>
            <w:r>
              <w:rPr>
                <w:rStyle w:val="IndexLink"/>
              </w:rPr>
              <w:t>186</w:t>
            </w:r>
          </w:hyperlink>
        </w:p>
        <w:p>
          <w:pPr>
            <w:pStyle w:val="Contents4"/>
            <w:tabs>
              <w:tab w:val="clear" w:pos="8176"/>
              <w:tab w:val="right" w:pos="9026" w:leader="dot"/>
            </w:tabs>
            <w:rPr/>
          </w:pPr>
          <w:hyperlink w:anchor="__RefHeading___Toc3450850_2142443653">
            <w:r>
              <w:rPr>
                <w:webHidden/>
                <w:rStyle w:val="IndexLink"/>
                <w:rtl w:val="true"/>
              </w:rPr>
              <w:t>كيفيت مسح سر و پاها</w:t>
            </w:r>
            <w:r>
              <w:rPr>
                <w:rStyle w:val="IndexLink"/>
                <w:rtl w:val="true"/>
              </w:rPr>
              <w:tab/>
            </w:r>
            <w:r>
              <w:rPr>
                <w:rStyle w:val="IndexLink"/>
              </w:rPr>
              <w:t>190</w:t>
            </w:r>
          </w:hyperlink>
        </w:p>
        <w:p>
          <w:pPr>
            <w:pStyle w:val="Contents3"/>
            <w:tabs>
              <w:tab w:val="clear" w:pos="8459"/>
              <w:tab w:val="right" w:pos="9026" w:leader="dot"/>
            </w:tabs>
            <w:rPr/>
          </w:pPr>
          <w:hyperlink w:anchor="__RefHeading___Toc3450852_2142443653">
            <w:r>
              <w:rPr>
                <w:webHidden/>
                <w:rStyle w:val="IndexLink"/>
                <w:rtl w:val="true"/>
              </w:rPr>
              <w:t>شرايط وضو</w:t>
            </w:r>
            <w:r>
              <w:rPr>
                <w:rStyle w:val="IndexLink"/>
                <w:rtl w:val="true"/>
              </w:rPr>
              <w:tab/>
            </w:r>
            <w:r>
              <w:rPr>
                <w:rStyle w:val="IndexLink"/>
              </w:rPr>
              <w:t>199</w:t>
            </w:r>
          </w:hyperlink>
        </w:p>
        <w:p>
          <w:pPr>
            <w:pStyle w:val="Contents3"/>
            <w:tabs>
              <w:tab w:val="clear" w:pos="8459"/>
              <w:tab w:val="right" w:pos="9026" w:leader="dot"/>
            </w:tabs>
            <w:rPr/>
          </w:pPr>
          <w:hyperlink w:anchor="__RefHeading___Toc3450854_2142443653">
            <w:r>
              <w:rPr>
                <w:webHidden/>
                <w:rStyle w:val="IndexLink"/>
                <w:rtl w:val="true"/>
              </w:rPr>
              <w:t>مباح بودن آب وضو</w:t>
            </w:r>
            <w:r>
              <w:rPr>
                <w:rStyle w:val="IndexLink"/>
                <w:rtl w:val="true"/>
              </w:rPr>
              <w:tab/>
            </w:r>
            <w:r>
              <w:rPr>
                <w:rStyle w:val="IndexLink"/>
              </w:rPr>
              <w:t>200</w:t>
            </w:r>
          </w:hyperlink>
        </w:p>
        <w:p>
          <w:pPr>
            <w:pStyle w:val="Contents3"/>
            <w:tabs>
              <w:tab w:val="clear" w:pos="8459"/>
              <w:tab w:val="right" w:pos="9026" w:leader="dot"/>
            </w:tabs>
            <w:rPr/>
          </w:pPr>
          <w:hyperlink w:anchor="__RefHeading___Toc3450856_2142443653">
            <w:r>
              <w:rPr>
                <w:webHidden/>
                <w:rStyle w:val="IndexLink"/>
                <w:rtl w:val="true"/>
              </w:rPr>
              <w:t>طهارت موضع غسل و مسح در وضو</w:t>
            </w:r>
            <w:r>
              <w:rPr>
                <w:rStyle w:val="IndexLink"/>
                <w:rtl w:val="true"/>
              </w:rPr>
              <w:tab/>
            </w:r>
            <w:r>
              <w:rPr>
                <w:rStyle w:val="IndexLink"/>
              </w:rPr>
              <w:t>202</w:t>
            </w:r>
          </w:hyperlink>
        </w:p>
        <w:p>
          <w:pPr>
            <w:pStyle w:val="Contents3"/>
            <w:tabs>
              <w:tab w:val="clear" w:pos="8459"/>
              <w:tab w:val="right" w:pos="9026" w:leader="dot"/>
            </w:tabs>
            <w:rPr/>
          </w:pPr>
          <w:hyperlink w:anchor="__RefHeading___Toc3450858_2142443653">
            <w:r>
              <w:rPr>
                <w:webHidden/>
                <w:rStyle w:val="IndexLink"/>
                <w:rtl w:val="true"/>
              </w:rPr>
              <w:t>مباح بودن مكان انجام وضو</w:t>
            </w:r>
            <w:r>
              <w:rPr>
                <w:rStyle w:val="IndexLink"/>
                <w:rtl w:val="true"/>
              </w:rPr>
              <w:tab/>
            </w:r>
            <w:r>
              <w:rPr>
                <w:rStyle w:val="IndexLink"/>
              </w:rPr>
              <w:t>203</w:t>
            </w:r>
          </w:hyperlink>
        </w:p>
        <w:p>
          <w:pPr>
            <w:pStyle w:val="Contents3"/>
            <w:tabs>
              <w:tab w:val="clear" w:pos="8459"/>
              <w:tab w:val="right" w:pos="9026" w:leader="dot"/>
            </w:tabs>
            <w:rPr/>
          </w:pPr>
          <w:hyperlink w:anchor="__RefHeading___Toc3450860_2142443653">
            <w:r>
              <w:rPr>
                <w:webHidden/>
                <w:rStyle w:val="IndexLink"/>
                <w:rtl w:val="true"/>
              </w:rPr>
              <w:t>وضو گرفتن از ظرف طلا و نقره</w:t>
            </w:r>
            <w:r>
              <w:rPr>
                <w:rStyle w:val="IndexLink"/>
                <w:rtl w:val="true"/>
              </w:rPr>
              <w:tab/>
            </w:r>
            <w:r>
              <w:rPr>
                <w:rStyle w:val="IndexLink"/>
              </w:rPr>
              <w:t>204</w:t>
            </w:r>
          </w:hyperlink>
        </w:p>
        <w:p>
          <w:pPr>
            <w:pStyle w:val="Contents3"/>
            <w:tabs>
              <w:tab w:val="clear" w:pos="8459"/>
              <w:tab w:val="right" w:pos="9026" w:leader="dot"/>
            </w:tabs>
            <w:rPr/>
          </w:pPr>
          <w:hyperlink w:anchor="__RefHeading___Toc3450862_2142443653">
            <w:r>
              <w:rPr>
                <w:webHidden/>
                <w:rStyle w:val="IndexLink"/>
                <w:rtl w:val="true"/>
              </w:rPr>
              <w:t>مباشرت در اعمال وضو</w:t>
            </w:r>
            <w:r>
              <w:rPr>
                <w:rStyle w:val="IndexLink"/>
                <w:rtl w:val="true"/>
              </w:rPr>
              <w:tab/>
            </w:r>
            <w:r>
              <w:rPr>
                <w:rStyle w:val="IndexLink"/>
              </w:rPr>
              <w:t>205</w:t>
            </w:r>
          </w:hyperlink>
        </w:p>
        <w:p>
          <w:pPr>
            <w:pStyle w:val="Contents3"/>
            <w:tabs>
              <w:tab w:val="clear" w:pos="8459"/>
              <w:tab w:val="right" w:pos="9026" w:leader="dot"/>
            </w:tabs>
            <w:rPr/>
          </w:pPr>
          <w:hyperlink w:anchor="__RefHeading___Toc3450864_2142443653">
            <w:r>
              <w:rPr>
                <w:webHidden/>
                <w:rStyle w:val="IndexLink"/>
                <w:rtl w:val="true"/>
              </w:rPr>
              <w:t>نيت در وضو</w:t>
            </w:r>
            <w:r>
              <w:rPr>
                <w:rStyle w:val="IndexLink"/>
                <w:rtl w:val="true"/>
              </w:rPr>
              <w:tab/>
            </w:r>
            <w:r>
              <w:rPr>
                <w:rStyle w:val="IndexLink"/>
              </w:rPr>
              <w:t>208</w:t>
            </w:r>
          </w:hyperlink>
        </w:p>
        <w:p>
          <w:pPr>
            <w:pStyle w:val="Contents3"/>
            <w:tabs>
              <w:tab w:val="clear" w:pos="8459"/>
              <w:tab w:val="right" w:pos="9026" w:leader="dot"/>
            </w:tabs>
            <w:rPr/>
          </w:pPr>
          <w:hyperlink w:anchor="__RefHeading___Toc3450866_2142443653">
            <w:r>
              <w:rPr>
                <w:webHidden/>
                <w:rStyle w:val="IndexLink"/>
                <w:rtl w:val="true"/>
              </w:rPr>
              <w:t>نواقض و موجبات وضو</w:t>
            </w:r>
            <w:r>
              <w:rPr>
                <w:rStyle w:val="IndexLink"/>
                <w:rtl w:val="true"/>
              </w:rPr>
              <w:tab/>
            </w:r>
            <w:r>
              <w:rPr>
                <w:rStyle w:val="IndexLink"/>
              </w:rPr>
              <w:t>212</w:t>
            </w:r>
          </w:hyperlink>
        </w:p>
        <w:p>
          <w:pPr>
            <w:pStyle w:val="Contents3"/>
            <w:tabs>
              <w:tab w:val="clear" w:pos="8459"/>
              <w:tab w:val="right" w:pos="9026" w:leader="dot"/>
            </w:tabs>
            <w:rPr/>
          </w:pPr>
          <w:hyperlink w:anchor="__RefHeading___Toc3450868_2142443653">
            <w:r>
              <w:rPr>
                <w:webHidden/>
                <w:rStyle w:val="IndexLink"/>
                <w:rtl w:val="true"/>
              </w:rPr>
              <w:t>غايات وضو</w:t>
            </w:r>
            <w:r>
              <w:rPr>
                <w:rStyle w:val="IndexLink"/>
                <w:rtl w:val="true"/>
              </w:rPr>
              <w:tab/>
            </w:r>
            <w:r>
              <w:rPr>
                <w:rStyle w:val="IndexLink"/>
              </w:rPr>
              <w:t>225</w:t>
            </w:r>
          </w:hyperlink>
        </w:p>
        <w:p>
          <w:pPr>
            <w:pStyle w:val="Contents4"/>
            <w:tabs>
              <w:tab w:val="clear" w:pos="8176"/>
              <w:tab w:val="right" w:pos="9026" w:leader="dot"/>
            </w:tabs>
            <w:rPr/>
          </w:pPr>
          <w:hyperlink w:anchor="__RefHeading___Toc3450870_2142443653">
            <w:r>
              <w:rPr>
                <w:webHidden/>
                <w:rStyle w:val="IndexLink"/>
                <w:rtl w:val="true"/>
              </w:rPr>
              <w:t>مسّ قرآن، اسماء مقدّسه، آرم جمهورى اسلامى و</w:t>
            </w:r>
            <w:r>
              <w:rPr>
                <w:rStyle w:val="IndexLink"/>
                <w:rtl w:val="true"/>
              </w:rPr>
              <w:t>...</w:t>
              <w:tab/>
            </w:r>
            <w:r>
              <w:rPr>
                <w:rStyle w:val="IndexLink"/>
              </w:rPr>
              <w:t>225</w:t>
            </w:r>
          </w:hyperlink>
        </w:p>
        <w:p>
          <w:pPr>
            <w:pStyle w:val="Contents3"/>
            <w:tabs>
              <w:tab w:val="clear" w:pos="8459"/>
              <w:tab w:val="right" w:pos="9026" w:leader="dot"/>
            </w:tabs>
            <w:rPr/>
          </w:pPr>
          <w:hyperlink w:anchor="__RefHeading___Toc3450872_2142443653">
            <w:r>
              <w:rPr>
                <w:webHidden/>
                <w:rStyle w:val="IndexLink"/>
                <w:rtl w:val="true"/>
              </w:rPr>
              <w:t>احكام خلل وضو</w:t>
            </w:r>
            <w:r>
              <w:rPr>
                <w:rStyle w:val="IndexLink"/>
                <w:rtl w:val="true"/>
              </w:rPr>
              <w:tab/>
            </w:r>
            <w:r>
              <w:rPr>
                <w:rStyle w:val="IndexLink"/>
              </w:rPr>
              <w:t>235</w:t>
            </w:r>
          </w:hyperlink>
        </w:p>
        <w:p>
          <w:pPr>
            <w:pStyle w:val="Contents3"/>
            <w:tabs>
              <w:tab w:val="clear" w:pos="8459"/>
              <w:tab w:val="right" w:pos="9026" w:leader="dot"/>
            </w:tabs>
            <w:rPr/>
          </w:pPr>
          <w:hyperlink w:anchor="__RefHeading___Toc3450874_2142443653">
            <w:r>
              <w:rPr>
                <w:webHidden/>
                <w:rStyle w:val="IndexLink"/>
                <w:rtl w:val="true"/>
              </w:rPr>
              <w:t>احكام وضوى جبيره</w:t>
            </w:r>
            <w:r>
              <w:rPr>
                <w:rStyle w:val="IndexLink"/>
                <w:rtl w:val="true"/>
              </w:rPr>
              <w:tab/>
            </w:r>
            <w:r>
              <w:rPr>
                <w:rStyle w:val="IndexLink"/>
              </w:rPr>
              <w:t>236</w:t>
            </w:r>
          </w:hyperlink>
        </w:p>
        <w:p>
          <w:pPr>
            <w:pStyle w:val="Contents2"/>
            <w:tabs>
              <w:tab w:val="clear" w:pos="8743"/>
              <w:tab w:val="right" w:pos="9026" w:leader="dot"/>
            </w:tabs>
            <w:rPr/>
          </w:pPr>
          <w:hyperlink w:anchor="__RefHeading___Toc3450876_2142443653">
            <w:r>
              <w:rPr>
                <w:webHidden/>
                <w:rStyle w:val="IndexLink"/>
                <w:rtl w:val="true"/>
              </w:rPr>
              <w:t>احكام غسل</w:t>
            </w:r>
            <w:r>
              <w:rPr>
                <w:rStyle w:val="IndexLink"/>
                <w:rtl w:val="true"/>
              </w:rPr>
              <w:tab/>
            </w:r>
            <w:r>
              <w:rPr>
                <w:rStyle w:val="IndexLink"/>
              </w:rPr>
              <w:t>241</w:t>
            </w:r>
          </w:hyperlink>
        </w:p>
        <w:p>
          <w:pPr>
            <w:pStyle w:val="Contents2"/>
            <w:tabs>
              <w:tab w:val="clear" w:pos="8743"/>
              <w:tab w:val="right" w:pos="9026" w:leader="dot"/>
            </w:tabs>
            <w:rPr/>
          </w:pPr>
          <w:hyperlink w:anchor="__RefHeading___Toc3450878_2142443653">
            <w:r>
              <w:rPr>
                <w:webHidden/>
                <w:rStyle w:val="IndexLink"/>
                <w:rtl w:val="true"/>
              </w:rPr>
              <w:t>غسل جنابت</w:t>
            </w:r>
            <w:r>
              <w:rPr>
                <w:rStyle w:val="IndexLink"/>
                <w:rtl w:val="true"/>
              </w:rPr>
              <w:tab/>
            </w:r>
            <w:r>
              <w:rPr>
                <w:rStyle w:val="IndexLink"/>
              </w:rPr>
              <w:t>242</w:t>
            </w:r>
          </w:hyperlink>
        </w:p>
        <w:p>
          <w:pPr>
            <w:pStyle w:val="Contents3"/>
            <w:tabs>
              <w:tab w:val="clear" w:pos="8459"/>
              <w:tab w:val="right" w:pos="9026" w:leader="dot"/>
            </w:tabs>
            <w:rPr/>
          </w:pPr>
          <w:hyperlink w:anchor="__RefHeading___Toc3450880_2142443653">
            <w:r>
              <w:rPr>
                <w:webHidden/>
                <w:rStyle w:val="IndexLink"/>
                <w:rtl w:val="true"/>
              </w:rPr>
              <w:t>سبب اوّل جنابت</w:t>
            </w:r>
            <w:r>
              <w:rPr>
                <w:rStyle w:val="IndexLink"/>
                <w:rtl w:val="true"/>
              </w:rPr>
              <w:t xml:space="preserve">: </w:t>
            </w:r>
            <w:r>
              <w:rPr>
                <w:rStyle w:val="IndexLink"/>
                <w:rtl w:val="true"/>
              </w:rPr>
              <w:t>خروج منى</w:t>
            </w:r>
            <w:r>
              <w:rPr>
                <w:rStyle w:val="IndexLink"/>
                <w:rtl w:val="true"/>
              </w:rPr>
              <w:tab/>
            </w:r>
            <w:r>
              <w:rPr>
                <w:rStyle w:val="IndexLink"/>
              </w:rPr>
              <w:t>242</w:t>
            </w:r>
          </w:hyperlink>
        </w:p>
        <w:p>
          <w:pPr>
            <w:pStyle w:val="Contents3"/>
            <w:tabs>
              <w:tab w:val="clear" w:pos="8459"/>
              <w:tab w:val="right" w:pos="9026" w:leader="dot"/>
            </w:tabs>
            <w:rPr/>
          </w:pPr>
          <w:hyperlink w:anchor="__RefHeading___Toc3450882_2142443653">
            <w:r>
              <w:rPr>
                <w:webHidden/>
                <w:rStyle w:val="IndexLink"/>
                <w:rtl w:val="true"/>
              </w:rPr>
              <w:t>سبب دوم جنابت</w:t>
            </w:r>
            <w:r>
              <w:rPr>
                <w:rStyle w:val="IndexLink"/>
                <w:rtl w:val="true"/>
              </w:rPr>
              <w:t xml:space="preserve">: </w:t>
            </w:r>
            <w:r>
              <w:rPr>
                <w:rStyle w:val="IndexLink"/>
                <w:rtl w:val="true"/>
              </w:rPr>
              <w:t>جماع</w:t>
            </w:r>
            <w:r>
              <w:rPr>
                <w:rStyle w:val="IndexLink"/>
                <w:rtl w:val="true"/>
              </w:rPr>
              <w:tab/>
            </w:r>
            <w:r>
              <w:rPr>
                <w:rStyle w:val="IndexLink"/>
              </w:rPr>
              <w:t>259</w:t>
            </w:r>
          </w:hyperlink>
        </w:p>
        <w:p>
          <w:pPr>
            <w:pStyle w:val="Contents2"/>
            <w:tabs>
              <w:tab w:val="clear" w:pos="8743"/>
              <w:tab w:val="right" w:pos="9026" w:leader="dot"/>
            </w:tabs>
            <w:rPr/>
          </w:pPr>
          <w:hyperlink w:anchor="__RefHeading___Toc3450884_2142443653">
            <w:r>
              <w:rPr>
                <w:webHidden/>
                <w:rStyle w:val="IndexLink"/>
                <w:rtl w:val="true"/>
              </w:rPr>
              <w:t>جنابت در بانوان</w:t>
            </w:r>
            <w:r>
              <w:rPr>
                <w:rStyle w:val="IndexLink"/>
                <w:rtl w:val="true"/>
              </w:rPr>
              <w:tab/>
            </w:r>
            <w:r>
              <w:rPr>
                <w:rStyle w:val="IndexLink"/>
              </w:rPr>
              <w:t>260</w:t>
            </w:r>
          </w:hyperlink>
        </w:p>
        <w:p>
          <w:pPr>
            <w:pStyle w:val="Contents2"/>
            <w:tabs>
              <w:tab w:val="clear" w:pos="8743"/>
              <w:tab w:val="right" w:pos="9026" w:leader="dot"/>
            </w:tabs>
            <w:rPr/>
          </w:pPr>
          <w:hyperlink w:anchor="__RefHeading___Toc3450886_2142443653">
            <w:r>
              <w:rPr>
                <w:webHidden/>
                <w:rStyle w:val="IndexLink"/>
                <w:rtl w:val="true"/>
              </w:rPr>
              <w:t>احكام جنب</w:t>
            </w:r>
            <w:r>
              <w:rPr>
                <w:rStyle w:val="IndexLink"/>
                <w:rtl w:val="true"/>
              </w:rPr>
              <w:tab/>
            </w:r>
            <w:r>
              <w:rPr>
                <w:rStyle w:val="IndexLink"/>
              </w:rPr>
              <w:t>273</w:t>
            </w:r>
          </w:hyperlink>
        </w:p>
        <w:p>
          <w:pPr>
            <w:pStyle w:val="Contents2"/>
            <w:tabs>
              <w:tab w:val="clear" w:pos="8743"/>
              <w:tab w:val="right" w:pos="9026" w:leader="dot"/>
            </w:tabs>
            <w:rPr/>
          </w:pPr>
          <w:hyperlink w:anchor="__RefHeading___Toc3450888_2142443653">
            <w:r>
              <w:rPr>
                <w:webHidden/>
                <w:rStyle w:val="IndexLink"/>
                <w:rtl w:val="true"/>
              </w:rPr>
              <w:t>واجبات غسل</w:t>
            </w:r>
            <w:r>
              <w:rPr>
                <w:rStyle w:val="IndexLink"/>
                <w:rtl w:val="true"/>
              </w:rPr>
              <w:tab/>
            </w:r>
            <w:r>
              <w:rPr>
                <w:rStyle w:val="IndexLink"/>
              </w:rPr>
              <w:t>276</w:t>
            </w:r>
          </w:hyperlink>
        </w:p>
        <w:p>
          <w:pPr>
            <w:pStyle w:val="Contents3"/>
            <w:tabs>
              <w:tab w:val="clear" w:pos="8459"/>
              <w:tab w:val="right" w:pos="9026" w:leader="dot"/>
            </w:tabs>
            <w:rPr/>
          </w:pPr>
          <w:hyperlink w:anchor="__RefHeading___Toc3450890_2142443653">
            <w:r>
              <w:rPr>
                <w:webHidden/>
                <w:rStyle w:val="IndexLink"/>
                <w:rtl w:val="true"/>
              </w:rPr>
              <w:t>اوّل از واجبات غسل</w:t>
            </w:r>
            <w:r>
              <w:rPr>
                <w:rStyle w:val="IndexLink"/>
                <w:rtl w:val="true"/>
              </w:rPr>
              <w:t xml:space="preserve">: </w:t>
            </w:r>
            <w:r>
              <w:rPr>
                <w:rStyle w:val="IndexLink"/>
                <w:rtl w:val="true"/>
              </w:rPr>
              <w:t>نيت</w:t>
            </w:r>
            <w:r>
              <w:rPr>
                <w:rStyle w:val="IndexLink"/>
                <w:rtl w:val="true"/>
              </w:rPr>
              <w:tab/>
            </w:r>
            <w:r>
              <w:rPr>
                <w:rStyle w:val="IndexLink"/>
              </w:rPr>
              <w:t>276</w:t>
            </w:r>
          </w:hyperlink>
        </w:p>
        <w:p>
          <w:pPr>
            <w:pStyle w:val="Contents3"/>
            <w:tabs>
              <w:tab w:val="clear" w:pos="8459"/>
              <w:tab w:val="right" w:pos="9026" w:leader="dot"/>
            </w:tabs>
            <w:rPr/>
          </w:pPr>
          <w:hyperlink w:anchor="__RefHeading___Toc3450892_2142443653">
            <w:r>
              <w:rPr>
                <w:webHidden/>
                <w:rStyle w:val="IndexLink"/>
                <w:rtl w:val="true"/>
              </w:rPr>
              <w:t>دوم از واجبات غسل</w:t>
            </w:r>
            <w:r>
              <w:rPr>
                <w:rStyle w:val="IndexLink"/>
                <w:rtl w:val="true"/>
              </w:rPr>
              <w:t xml:space="preserve">: </w:t>
            </w:r>
            <w:r>
              <w:rPr>
                <w:rStyle w:val="IndexLink"/>
                <w:rtl w:val="true"/>
              </w:rPr>
              <w:t>شستن ظاهر بدن</w:t>
            </w:r>
            <w:r>
              <w:rPr>
                <w:rStyle w:val="IndexLink"/>
                <w:rtl w:val="true"/>
              </w:rPr>
              <w:tab/>
            </w:r>
            <w:r>
              <w:rPr>
                <w:rStyle w:val="IndexLink"/>
              </w:rPr>
              <w:t>278</w:t>
            </w:r>
          </w:hyperlink>
        </w:p>
        <w:p>
          <w:pPr>
            <w:pStyle w:val="Contents3"/>
            <w:tabs>
              <w:tab w:val="clear" w:pos="8459"/>
              <w:tab w:val="right" w:pos="9026" w:leader="dot"/>
            </w:tabs>
            <w:rPr/>
          </w:pPr>
          <w:hyperlink w:anchor="__RefHeading___Toc3450894_2142443653">
            <w:r>
              <w:rPr>
                <w:webHidden/>
                <w:rStyle w:val="IndexLink"/>
                <w:rtl w:val="true"/>
              </w:rPr>
              <w:t>سوم از واجبات غسل</w:t>
            </w:r>
            <w:r>
              <w:rPr>
                <w:rStyle w:val="IndexLink"/>
                <w:rtl w:val="true"/>
              </w:rPr>
              <w:t xml:space="preserve">: </w:t>
            </w:r>
            <w:r>
              <w:rPr>
                <w:rStyle w:val="IndexLink"/>
                <w:rtl w:val="true"/>
              </w:rPr>
              <w:t>ترتيب</w:t>
            </w:r>
            <w:r>
              <w:rPr>
                <w:rStyle w:val="IndexLink"/>
                <w:rtl w:val="true"/>
              </w:rPr>
              <w:tab/>
            </w:r>
            <w:r>
              <w:rPr>
                <w:rStyle w:val="IndexLink"/>
              </w:rPr>
              <w:t>282</w:t>
            </w:r>
          </w:hyperlink>
        </w:p>
        <w:p>
          <w:pPr>
            <w:pStyle w:val="Contents3"/>
            <w:tabs>
              <w:tab w:val="clear" w:pos="8459"/>
              <w:tab w:val="right" w:pos="9026" w:leader="dot"/>
            </w:tabs>
            <w:rPr/>
          </w:pPr>
          <w:hyperlink w:anchor="__RefHeading___Toc3450896_2142443653">
            <w:r>
              <w:rPr>
                <w:webHidden/>
                <w:rStyle w:val="IndexLink"/>
                <w:rtl w:val="true"/>
              </w:rPr>
              <w:t>چهارم از واجبات غسل</w:t>
            </w:r>
            <w:r>
              <w:rPr>
                <w:rStyle w:val="IndexLink"/>
                <w:rtl w:val="true"/>
              </w:rPr>
              <w:t xml:space="preserve">: </w:t>
            </w:r>
            <w:r>
              <w:rPr>
                <w:rStyle w:val="IndexLink"/>
                <w:rtl w:val="true"/>
              </w:rPr>
              <w:t>مطلق بودن، طاهر بودن، مباح بودن آب و</w:t>
            </w:r>
            <w:r>
              <w:rPr>
                <w:rStyle w:val="IndexLink"/>
                <w:rtl w:val="true"/>
              </w:rPr>
              <w:t>...</w:t>
              <w:tab/>
            </w:r>
            <w:r>
              <w:rPr>
                <w:rStyle w:val="IndexLink"/>
              </w:rPr>
              <w:t>285</w:t>
            </w:r>
          </w:hyperlink>
        </w:p>
        <w:p>
          <w:pPr>
            <w:pStyle w:val="Contents2"/>
            <w:tabs>
              <w:tab w:val="clear" w:pos="8743"/>
              <w:tab w:val="right" w:pos="9026" w:leader="dot"/>
            </w:tabs>
            <w:rPr/>
          </w:pPr>
          <w:hyperlink w:anchor="__RefHeading___Toc3450898_2142443653">
            <w:r>
              <w:rPr>
                <w:webHidden/>
                <w:rStyle w:val="IndexLink"/>
                <w:rtl w:val="true"/>
              </w:rPr>
              <w:t>حكم رطوبت مشتبه</w:t>
            </w:r>
            <w:r>
              <w:rPr>
                <w:rStyle w:val="IndexLink"/>
                <w:rtl w:val="true"/>
              </w:rPr>
              <w:tab/>
            </w:r>
            <w:r>
              <w:rPr>
                <w:rStyle w:val="IndexLink"/>
              </w:rPr>
              <w:t>293</w:t>
            </w:r>
          </w:hyperlink>
        </w:p>
        <w:p>
          <w:pPr>
            <w:pStyle w:val="Contents2"/>
            <w:tabs>
              <w:tab w:val="clear" w:pos="8743"/>
              <w:tab w:val="right" w:pos="9026" w:leader="dot"/>
            </w:tabs>
            <w:rPr/>
          </w:pPr>
          <w:hyperlink w:anchor="__RefHeading___Toc3450900_2142443653">
            <w:r>
              <w:rPr>
                <w:webHidden/>
                <w:rStyle w:val="IndexLink"/>
                <w:rtl w:val="true"/>
              </w:rPr>
              <w:t>كفايت غسل جنابت از وضو</w:t>
            </w:r>
            <w:r>
              <w:rPr>
                <w:rStyle w:val="IndexLink"/>
                <w:rtl w:val="true"/>
              </w:rPr>
              <w:tab/>
            </w:r>
            <w:r>
              <w:rPr>
                <w:rStyle w:val="IndexLink"/>
              </w:rPr>
              <w:t>294</w:t>
            </w:r>
          </w:hyperlink>
        </w:p>
        <w:p>
          <w:pPr>
            <w:pStyle w:val="Contents2"/>
            <w:tabs>
              <w:tab w:val="clear" w:pos="8743"/>
              <w:tab w:val="right" w:pos="9026" w:leader="dot"/>
            </w:tabs>
            <w:rPr/>
          </w:pPr>
          <w:hyperlink w:anchor="__RefHeading___Toc3450902_2142443653">
            <w:r>
              <w:rPr>
                <w:webHidden/>
                <w:rStyle w:val="IndexLink"/>
                <w:rtl w:val="true"/>
              </w:rPr>
              <w:t>عدم كفايت غسل جمعه از وضو</w:t>
            </w:r>
            <w:r>
              <w:rPr>
                <w:rStyle w:val="IndexLink"/>
                <w:rtl w:val="true"/>
              </w:rPr>
              <w:tab/>
            </w:r>
            <w:r>
              <w:rPr>
                <w:rStyle w:val="IndexLink"/>
              </w:rPr>
              <w:t>296</w:t>
            </w:r>
          </w:hyperlink>
        </w:p>
        <w:p>
          <w:pPr>
            <w:pStyle w:val="Contents2"/>
            <w:tabs>
              <w:tab w:val="clear" w:pos="8743"/>
              <w:tab w:val="right" w:pos="9026" w:leader="dot"/>
            </w:tabs>
            <w:rPr/>
          </w:pPr>
          <w:hyperlink w:anchor="__RefHeading___Toc3450904_2142443653">
            <w:r>
              <w:rPr>
                <w:webHidden/>
                <w:rStyle w:val="IndexLink"/>
                <w:rtl w:val="true"/>
              </w:rPr>
              <w:t>كفايت غسل جنابت از بقيه اغسال در صورت نيت كردن آن‌ها</w:t>
            </w:r>
            <w:r>
              <w:rPr>
                <w:rStyle w:val="IndexLink"/>
                <w:rtl w:val="true"/>
              </w:rPr>
              <w:tab/>
            </w:r>
            <w:r>
              <w:rPr>
                <w:rStyle w:val="IndexLink"/>
              </w:rPr>
              <w:t>299</w:t>
            </w:r>
          </w:hyperlink>
        </w:p>
        <w:p>
          <w:pPr>
            <w:pStyle w:val="Contents2"/>
            <w:tabs>
              <w:tab w:val="clear" w:pos="8743"/>
              <w:tab w:val="right" w:pos="9026" w:leader="dot"/>
            </w:tabs>
            <w:rPr/>
          </w:pPr>
          <w:hyperlink w:anchor="__RefHeading___Toc3450906_2142443653">
            <w:r>
              <w:rPr>
                <w:webHidden/>
                <w:rStyle w:val="IndexLink"/>
                <w:rtl w:val="true"/>
              </w:rPr>
              <w:t>غسل حيض</w:t>
            </w:r>
            <w:r>
              <w:rPr>
                <w:rStyle w:val="IndexLink"/>
                <w:rtl w:val="true"/>
              </w:rPr>
              <w:tab/>
            </w:r>
            <w:r>
              <w:rPr>
                <w:rStyle w:val="IndexLink"/>
              </w:rPr>
              <w:t>301</w:t>
            </w:r>
          </w:hyperlink>
        </w:p>
        <w:p>
          <w:pPr>
            <w:pStyle w:val="Contents3"/>
            <w:tabs>
              <w:tab w:val="clear" w:pos="8459"/>
              <w:tab w:val="right" w:pos="9026" w:leader="dot"/>
            </w:tabs>
            <w:rPr/>
          </w:pPr>
          <w:hyperlink w:anchor="__RefHeading___Toc3450908_2142443653">
            <w:r>
              <w:rPr>
                <w:webHidden/>
                <w:rStyle w:val="IndexLink"/>
                <w:rtl w:val="true"/>
              </w:rPr>
              <w:t>احكام حيض</w:t>
            </w:r>
            <w:r>
              <w:rPr>
                <w:rStyle w:val="IndexLink"/>
                <w:rtl w:val="true"/>
              </w:rPr>
              <w:tab/>
            </w:r>
            <w:r>
              <w:rPr>
                <w:rStyle w:val="IndexLink"/>
              </w:rPr>
              <w:t>301</w:t>
            </w:r>
          </w:hyperlink>
        </w:p>
        <w:p>
          <w:pPr>
            <w:pStyle w:val="Contents3"/>
            <w:tabs>
              <w:tab w:val="clear" w:pos="8459"/>
              <w:tab w:val="right" w:pos="9026" w:leader="dot"/>
            </w:tabs>
            <w:rPr/>
          </w:pPr>
          <w:hyperlink w:anchor="__RefHeading___Toc3450910_2142443653">
            <w:r>
              <w:rPr>
                <w:webHidden/>
                <w:rStyle w:val="IndexLink"/>
                <w:rtl w:val="true"/>
              </w:rPr>
              <w:t>سن يائسگى و حكم آن</w:t>
            </w:r>
            <w:r>
              <w:rPr>
                <w:rStyle w:val="IndexLink"/>
                <w:rtl w:val="true"/>
              </w:rPr>
              <w:tab/>
            </w:r>
            <w:r>
              <w:rPr>
                <w:rStyle w:val="IndexLink"/>
              </w:rPr>
              <w:t>306</w:t>
            </w:r>
          </w:hyperlink>
        </w:p>
        <w:p>
          <w:pPr>
            <w:pStyle w:val="Contents3"/>
            <w:tabs>
              <w:tab w:val="clear" w:pos="8459"/>
              <w:tab w:val="right" w:pos="9026" w:leader="dot"/>
            </w:tabs>
            <w:rPr/>
          </w:pPr>
          <w:hyperlink w:anchor="__RefHeading___Toc3450912_2142443653">
            <w:r>
              <w:rPr>
                <w:webHidden/>
                <w:rStyle w:val="IndexLink"/>
                <w:rtl w:val="true"/>
              </w:rPr>
              <w:t>احكام حائض</w:t>
            </w:r>
            <w:r>
              <w:rPr>
                <w:rStyle w:val="IndexLink"/>
                <w:rtl w:val="true"/>
              </w:rPr>
              <w:tab/>
            </w:r>
            <w:r>
              <w:rPr>
                <w:rStyle w:val="IndexLink"/>
              </w:rPr>
              <w:t>309</w:t>
            </w:r>
          </w:hyperlink>
        </w:p>
        <w:p>
          <w:pPr>
            <w:pStyle w:val="Contents2"/>
            <w:tabs>
              <w:tab w:val="clear" w:pos="8743"/>
              <w:tab w:val="right" w:pos="9026" w:leader="dot"/>
            </w:tabs>
            <w:rPr/>
          </w:pPr>
          <w:hyperlink w:anchor="__RefHeading___Toc3450914_2142443653">
            <w:r>
              <w:rPr>
                <w:webHidden/>
                <w:rStyle w:val="IndexLink"/>
                <w:rtl w:val="true"/>
              </w:rPr>
              <w:t>غسل استحاضه</w:t>
            </w:r>
            <w:r>
              <w:rPr>
                <w:rStyle w:val="IndexLink"/>
                <w:rtl w:val="true"/>
              </w:rPr>
              <w:tab/>
            </w:r>
            <w:r>
              <w:rPr>
                <w:rStyle w:val="IndexLink"/>
              </w:rPr>
              <w:t>314</w:t>
            </w:r>
          </w:hyperlink>
        </w:p>
        <w:p>
          <w:pPr>
            <w:pStyle w:val="Contents3"/>
            <w:tabs>
              <w:tab w:val="clear" w:pos="8459"/>
              <w:tab w:val="right" w:pos="9026" w:leader="dot"/>
            </w:tabs>
            <w:rPr/>
          </w:pPr>
          <w:hyperlink w:anchor="__RefHeading___Toc3450916_2142443653">
            <w:r>
              <w:rPr>
                <w:webHidden/>
                <w:rStyle w:val="IndexLink"/>
                <w:rtl w:val="true"/>
              </w:rPr>
              <w:t>احكام استحاضه</w:t>
            </w:r>
            <w:r>
              <w:rPr>
                <w:rStyle w:val="IndexLink"/>
                <w:rtl w:val="true"/>
              </w:rPr>
              <w:tab/>
            </w:r>
            <w:r>
              <w:rPr>
                <w:rStyle w:val="IndexLink"/>
              </w:rPr>
              <w:t>314</w:t>
            </w:r>
          </w:hyperlink>
        </w:p>
        <w:p>
          <w:pPr>
            <w:pStyle w:val="Contents2"/>
            <w:tabs>
              <w:tab w:val="clear" w:pos="8743"/>
              <w:tab w:val="right" w:pos="9026" w:leader="dot"/>
            </w:tabs>
            <w:rPr/>
          </w:pPr>
          <w:hyperlink w:anchor="__RefHeading___Toc3450918_2142443653">
            <w:r>
              <w:rPr>
                <w:webHidden/>
                <w:rStyle w:val="IndexLink"/>
                <w:rtl w:val="true"/>
              </w:rPr>
              <w:t>غسل نفاس</w:t>
            </w:r>
            <w:r>
              <w:rPr>
                <w:rStyle w:val="IndexLink"/>
                <w:rtl w:val="true"/>
              </w:rPr>
              <w:tab/>
            </w:r>
            <w:r>
              <w:rPr>
                <w:rStyle w:val="IndexLink"/>
              </w:rPr>
              <w:t>317</w:t>
            </w:r>
          </w:hyperlink>
        </w:p>
        <w:p>
          <w:pPr>
            <w:pStyle w:val="Contents3"/>
            <w:tabs>
              <w:tab w:val="clear" w:pos="8459"/>
              <w:tab w:val="right" w:pos="9026" w:leader="dot"/>
            </w:tabs>
            <w:rPr/>
          </w:pPr>
          <w:hyperlink w:anchor="__RefHeading___Toc3450920_2142443653">
            <w:r>
              <w:rPr>
                <w:webHidden/>
                <w:rStyle w:val="IndexLink"/>
                <w:rtl w:val="true"/>
              </w:rPr>
              <w:t>احكام نفاس</w:t>
            </w:r>
            <w:r>
              <w:rPr>
                <w:rStyle w:val="IndexLink"/>
                <w:rtl w:val="true"/>
              </w:rPr>
              <w:tab/>
            </w:r>
            <w:r>
              <w:rPr>
                <w:rStyle w:val="IndexLink"/>
              </w:rPr>
              <w:t>317</w:t>
            </w:r>
          </w:hyperlink>
        </w:p>
        <w:p>
          <w:pPr>
            <w:pStyle w:val="Contents2"/>
            <w:tabs>
              <w:tab w:val="clear" w:pos="8743"/>
              <w:tab w:val="right" w:pos="9026" w:leader="dot"/>
            </w:tabs>
            <w:rPr/>
          </w:pPr>
          <w:hyperlink w:anchor="__RefHeading___Toc3450922_2142443653">
            <w:r>
              <w:rPr>
                <w:webHidden/>
                <w:rStyle w:val="IndexLink"/>
                <w:rtl w:val="true"/>
              </w:rPr>
              <w:t>غسل مسّ ميت</w:t>
            </w:r>
            <w:r>
              <w:rPr>
                <w:rStyle w:val="IndexLink"/>
                <w:rtl w:val="true"/>
              </w:rPr>
              <w:tab/>
            </w:r>
            <w:r>
              <w:rPr>
                <w:rStyle w:val="IndexLink"/>
              </w:rPr>
              <w:t>320</w:t>
            </w:r>
          </w:hyperlink>
        </w:p>
        <w:p>
          <w:pPr>
            <w:pStyle w:val="Contents2"/>
            <w:tabs>
              <w:tab w:val="clear" w:pos="8743"/>
              <w:tab w:val="right" w:pos="9026" w:leader="dot"/>
            </w:tabs>
            <w:rPr/>
          </w:pPr>
          <w:hyperlink w:anchor="__RefHeading___Toc3450924_2142443653">
            <w:r>
              <w:rPr>
                <w:webHidden/>
                <w:rStyle w:val="IndexLink"/>
                <w:rtl w:val="true"/>
              </w:rPr>
              <w:t>مسّ بدن شهيد</w:t>
            </w:r>
            <w:r>
              <w:rPr>
                <w:rStyle w:val="IndexLink"/>
                <w:rtl w:val="true"/>
              </w:rPr>
              <w:tab/>
            </w:r>
            <w:r>
              <w:rPr>
                <w:rStyle w:val="IndexLink"/>
              </w:rPr>
              <w:t>323</w:t>
            </w:r>
          </w:hyperlink>
        </w:p>
        <w:p>
          <w:pPr>
            <w:pStyle w:val="Contents2"/>
            <w:tabs>
              <w:tab w:val="clear" w:pos="8743"/>
              <w:tab w:val="right" w:pos="9026" w:leader="dot"/>
            </w:tabs>
            <w:rPr/>
          </w:pPr>
          <w:hyperlink w:anchor="__RefHeading___Toc3450926_2142443653">
            <w:r>
              <w:rPr>
                <w:webHidden/>
                <w:rStyle w:val="IndexLink"/>
                <w:rtl w:val="true"/>
              </w:rPr>
              <w:t>احكام اموات</w:t>
            </w:r>
            <w:r>
              <w:rPr>
                <w:rStyle w:val="IndexLink"/>
                <w:rtl w:val="true"/>
              </w:rPr>
              <w:tab/>
            </w:r>
            <w:r>
              <w:rPr>
                <w:rStyle w:val="IndexLink"/>
              </w:rPr>
              <w:t>325</w:t>
            </w:r>
          </w:hyperlink>
        </w:p>
        <w:p>
          <w:pPr>
            <w:pStyle w:val="Contents3"/>
            <w:tabs>
              <w:tab w:val="clear" w:pos="8459"/>
              <w:tab w:val="right" w:pos="9026" w:leader="dot"/>
            </w:tabs>
            <w:rPr/>
          </w:pPr>
          <w:hyperlink w:anchor="__RefHeading___Toc3450928_2142443653">
            <w:r>
              <w:rPr>
                <w:webHidden/>
                <w:rStyle w:val="IndexLink"/>
                <w:rtl w:val="true"/>
              </w:rPr>
              <w:t>غسل ميت</w:t>
            </w:r>
            <w:r>
              <w:rPr>
                <w:rStyle w:val="IndexLink"/>
                <w:rtl w:val="true"/>
              </w:rPr>
              <w:tab/>
            </w:r>
            <w:r>
              <w:rPr>
                <w:rStyle w:val="IndexLink"/>
              </w:rPr>
              <w:t>325</w:t>
            </w:r>
          </w:hyperlink>
        </w:p>
        <w:p>
          <w:pPr>
            <w:pStyle w:val="Contents3"/>
            <w:tabs>
              <w:tab w:val="clear" w:pos="8459"/>
              <w:tab w:val="right" w:pos="9026" w:leader="dot"/>
            </w:tabs>
            <w:rPr/>
          </w:pPr>
          <w:hyperlink w:anchor="__RefHeading___Toc3450930_2142443653">
            <w:r>
              <w:rPr>
                <w:webHidden/>
                <w:rStyle w:val="IndexLink"/>
                <w:rtl w:val="true"/>
              </w:rPr>
              <w:t>ساقط شدن غسل ميت از شهيد در معركه</w:t>
            </w:r>
            <w:r>
              <w:rPr>
                <w:rStyle w:val="IndexLink"/>
                <w:rtl w:val="true"/>
              </w:rPr>
              <w:tab/>
            </w:r>
            <w:r>
              <w:rPr>
                <w:rStyle w:val="IndexLink"/>
              </w:rPr>
              <w:t>328</w:t>
            </w:r>
          </w:hyperlink>
        </w:p>
        <w:p>
          <w:pPr>
            <w:pStyle w:val="Contents3"/>
            <w:tabs>
              <w:tab w:val="clear" w:pos="8459"/>
              <w:tab w:val="right" w:pos="9026" w:leader="dot"/>
            </w:tabs>
            <w:rPr/>
          </w:pPr>
          <w:hyperlink w:anchor="__RefHeading___Toc3450932_2142443653">
            <w:r>
              <w:rPr>
                <w:webHidden/>
                <w:rStyle w:val="IndexLink"/>
                <w:rtl w:val="true"/>
              </w:rPr>
              <w:t>حكم غسل ميتى كه بدنش متلاشى شده</w:t>
            </w:r>
            <w:r>
              <w:rPr>
                <w:rStyle w:val="IndexLink"/>
                <w:rtl w:val="true"/>
              </w:rPr>
              <w:tab/>
            </w:r>
            <w:r>
              <w:rPr>
                <w:rStyle w:val="IndexLink"/>
              </w:rPr>
              <w:t>347</w:t>
            </w:r>
          </w:hyperlink>
        </w:p>
        <w:p>
          <w:pPr>
            <w:pStyle w:val="Contents3"/>
            <w:tabs>
              <w:tab w:val="clear" w:pos="8459"/>
              <w:tab w:val="right" w:pos="9026" w:leader="dot"/>
            </w:tabs>
            <w:rPr/>
          </w:pPr>
          <w:hyperlink w:anchor="__RefHeading___Toc3450934_2142443653">
            <w:r>
              <w:rPr>
                <w:webHidden/>
                <w:rStyle w:val="IndexLink"/>
                <w:rtl w:val="true"/>
              </w:rPr>
              <w:t>لزوم مماثلت بين غسل دهنده و ميت</w:t>
            </w:r>
            <w:r>
              <w:rPr>
                <w:rStyle w:val="IndexLink"/>
                <w:rtl w:val="true"/>
              </w:rPr>
              <w:tab/>
            </w:r>
            <w:r>
              <w:rPr>
                <w:rStyle w:val="IndexLink"/>
              </w:rPr>
              <w:t>347</w:t>
            </w:r>
          </w:hyperlink>
        </w:p>
        <w:p>
          <w:pPr>
            <w:pStyle w:val="Contents3"/>
            <w:tabs>
              <w:tab w:val="clear" w:pos="8459"/>
              <w:tab w:val="right" w:pos="9026" w:leader="dot"/>
            </w:tabs>
            <w:rPr/>
          </w:pPr>
          <w:hyperlink w:anchor="__RefHeading___Toc3450936_2142443653">
            <w:r>
              <w:rPr>
                <w:webHidden/>
                <w:rStyle w:val="IndexLink"/>
                <w:rtl w:val="true"/>
              </w:rPr>
              <w:t>كيفيت غسل ميت</w:t>
            </w:r>
            <w:r>
              <w:rPr>
                <w:rStyle w:val="IndexLink"/>
                <w:rtl w:val="true"/>
              </w:rPr>
              <w:tab/>
            </w:r>
            <w:r>
              <w:rPr>
                <w:rStyle w:val="IndexLink"/>
              </w:rPr>
              <w:t>348</w:t>
            </w:r>
          </w:hyperlink>
        </w:p>
        <w:p>
          <w:pPr>
            <w:pStyle w:val="Contents3"/>
            <w:tabs>
              <w:tab w:val="clear" w:pos="8459"/>
              <w:tab w:val="right" w:pos="9026" w:leader="dot"/>
            </w:tabs>
            <w:rPr/>
          </w:pPr>
          <w:hyperlink w:anchor="__RefHeading___Toc3450938_2142443653">
            <w:r>
              <w:rPr>
                <w:webHidden/>
                <w:rStyle w:val="IndexLink"/>
                <w:rtl w:val="true"/>
              </w:rPr>
              <w:t>كفن كردن ميت</w:t>
            </w:r>
            <w:r>
              <w:rPr>
                <w:rStyle w:val="IndexLink"/>
                <w:rtl w:val="true"/>
              </w:rPr>
              <w:tab/>
            </w:r>
            <w:r>
              <w:rPr>
                <w:rStyle w:val="IndexLink"/>
              </w:rPr>
              <w:t>351</w:t>
            </w:r>
          </w:hyperlink>
        </w:p>
        <w:p>
          <w:pPr>
            <w:pStyle w:val="Contents3"/>
            <w:tabs>
              <w:tab w:val="clear" w:pos="8459"/>
              <w:tab w:val="right" w:pos="9026" w:leader="dot"/>
            </w:tabs>
            <w:rPr/>
          </w:pPr>
          <w:hyperlink w:anchor="__RefHeading___Toc3450940_2142443653">
            <w:r>
              <w:rPr>
                <w:webHidden/>
                <w:rStyle w:val="IndexLink"/>
                <w:rtl w:val="true"/>
              </w:rPr>
              <w:t>مستحبات و آداب كفن</w:t>
            </w:r>
            <w:r>
              <w:rPr>
                <w:rStyle w:val="IndexLink"/>
                <w:rtl w:val="true"/>
              </w:rPr>
              <w:tab/>
            </w:r>
            <w:r>
              <w:rPr>
                <w:rStyle w:val="IndexLink"/>
              </w:rPr>
              <w:t>352</w:t>
            </w:r>
          </w:hyperlink>
        </w:p>
        <w:p>
          <w:pPr>
            <w:pStyle w:val="Contents3"/>
            <w:tabs>
              <w:tab w:val="clear" w:pos="8459"/>
              <w:tab w:val="right" w:pos="9026" w:leader="dot"/>
            </w:tabs>
            <w:rPr/>
          </w:pPr>
          <w:hyperlink w:anchor="__RefHeading___Toc3450942_2142443653">
            <w:r>
              <w:rPr>
                <w:webHidden/>
                <w:rStyle w:val="IndexLink"/>
                <w:rtl w:val="true"/>
              </w:rPr>
              <w:t>نماز ميت</w:t>
            </w:r>
            <w:r>
              <w:rPr>
                <w:rStyle w:val="IndexLink"/>
                <w:rtl w:val="true"/>
              </w:rPr>
              <w:tab/>
            </w:r>
            <w:r>
              <w:rPr>
                <w:rStyle w:val="IndexLink"/>
              </w:rPr>
              <w:t>353</w:t>
            </w:r>
          </w:hyperlink>
        </w:p>
        <w:p>
          <w:pPr>
            <w:pStyle w:val="Contents3"/>
            <w:tabs>
              <w:tab w:val="clear" w:pos="8459"/>
              <w:tab w:val="right" w:pos="9026" w:leader="dot"/>
            </w:tabs>
            <w:rPr/>
          </w:pPr>
          <w:hyperlink w:anchor="__RefHeading___Toc3450944_2142443653">
            <w:r>
              <w:rPr>
                <w:webHidden/>
                <w:rStyle w:val="IndexLink"/>
                <w:rtl w:val="true"/>
              </w:rPr>
              <w:t>شرايط نماز ميت</w:t>
            </w:r>
            <w:r>
              <w:rPr>
                <w:rStyle w:val="IndexLink"/>
                <w:rtl w:val="true"/>
              </w:rPr>
              <w:tab/>
            </w:r>
            <w:r>
              <w:rPr>
                <w:rStyle w:val="IndexLink"/>
              </w:rPr>
              <w:t>354</w:t>
            </w:r>
          </w:hyperlink>
        </w:p>
        <w:p>
          <w:pPr>
            <w:pStyle w:val="Contents3"/>
            <w:tabs>
              <w:tab w:val="clear" w:pos="8459"/>
              <w:tab w:val="right" w:pos="9026" w:leader="dot"/>
            </w:tabs>
            <w:rPr/>
          </w:pPr>
          <w:hyperlink w:anchor="__RefHeading___Toc3450946_2142443653">
            <w:r>
              <w:rPr>
                <w:webHidden/>
                <w:rStyle w:val="IndexLink"/>
                <w:rtl w:val="true"/>
              </w:rPr>
              <w:t>دفن ميت</w:t>
            </w:r>
            <w:r>
              <w:rPr>
                <w:rStyle w:val="IndexLink"/>
                <w:rtl w:val="true"/>
              </w:rPr>
              <w:tab/>
            </w:r>
            <w:r>
              <w:rPr>
                <w:rStyle w:val="IndexLink"/>
              </w:rPr>
              <w:t>355</w:t>
            </w:r>
          </w:hyperlink>
        </w:p>
        <w:p>
          <w:pPr>
            <w:pStyle w:val="Contents3"/>
            <w:tabs>
              <w:tab w:val="clear" w:pos="8459"/>
              <w:tab w:val="right" w:pos="9026" w:leader="dot"/>
            </w:tabs>
            <w:rPr/>
          </w:pPr>
          <w:hyperlink w:anchor="__RefHeading___Toc3450948_2142443653">
            <w:r>
              <w:rPr>
                <w:webHidden/>
                <w:rStyle w:val="IndexLink"/>
                <w:rtl w:val="true"/>
              </w:rPr>
              <w:t>تعمير قبور</w:t>
            </w:r>
            <w:r>
              <w:rPr>
                <w:rStyle w:val="IndexLink"/>
                <w:rtl w:val="true"/>
              </w:rPr>
              <w:tab/>
            </w:r>
            <w:r>
              <w:rPr>
                <w:rStyle w:val="IndexLink"/>
              </w:rPr>
              <w:t>362</w:t>
            </w:r>
          </w:hyperlink>
        </w:p>
        <w:p>
          <w:pPr>
            <w:pStyle w:val="Contents3"/>
            <w:tabs>
              <w:tab w:val="clear" w:pos="8459"/>
              <w:tab w:val="right" w:pos="9026" w:leader="dot"/>
            </w:tabs>
            <w:rPr/>
          </w:pPr>
          <w:hyperlink w:anchor="__RefHeading___Toc3450950_2142443653">
            <w:r>
              <w:rPr>
                <w:webHidden/>
                <w:rStyle w:val="IndexLink"/>
                <w:rtl w:val="true"/>
              </w:rPr>
              <w:t>ورود زنان به قبرستان</w:t>
            </w:r>
            <w:r>
              <w:rPr>
                <w:rStyle w:val="IndexLink"/>
                <w:rtl w:val="true"/>
              </w:rPr>
              <w:tab/>
            </w:r>
            <w:r>
              <w:rPr>
                <w:rStyle w:val="IndexLink"/>
              </w:rPr>
              <w:t>362</w:t>
            </w:r>
          </w:hyperlink>
        </w:p>
        <w:p>
          <w:pPr>
            <w:pStyle w:val="Contents3"/>
            <w:tabs>
              <w:tab w:val="clear" w:pos="8459"/>
              <w:tab w:val="right" w:pos="9026" w:leader="dot"/>
            </w:tabs>
            <w:rPr/>
          </w:pPr>
          <w:hyperlink w:anchor="__RefHeading___Toc3450952_2142443653">
            <w:r>
              <w:rPr>
                <w:webHidden/>
                <w:rStyle w:val="IndexLink"/>
                <w:rtl w:val="true"/>
              </w:rPr>
              <w:t>برگزارى مراسم دعا در قبرستان</w:t>
            </w:r>
            <w:r>
              <w:rPr>
                <w:rStyle w:val="IndexLink"/>
                <w:rtl w:val="true"/>
              </w:rPr>
              <w:tab/>
            </w:r>
            <w:r>
              <w:rPr>
                <w:rStyle w:val="IndexLink"/>
              </w:rPr>
              <w:t>362</w:t>
            </w:r>
          </w:hyperlink>
        </w:p>
        <w:p>
          <w:pPr>
            <w:pStyle w:val="Contents3"/>
            <w:tabs>
              <w:tab w:val="clear" w:pos="8459"/>
              <w:tab w:val="right" w:pos="9026" w:leader="dot"/>
            </w:tabs>
            <w:rPr/>
          </w:pPr>
          <w:hyperlink w:anchor="__RefHeading___Toc3450954_2142443653">
            <w:r>
              <w:rPr>
                <w:webHidden/>
                <w:rStyle w:val="IndexLink"/>
                <w:rtl w:val="true"/>
              </w:rPr>
              <w:t>راه رفتن روى قبور</w:t>
            </w:r>
            <w:r>
              <w:rPr>
                <w:rStyle w:val="IndexLink"/>
                <w:rtl w:val="true"/>
              </w:rPr>
              <w:tab/>
            </w:r>
            <w:r>
              <w:rPr>
                <w:rStyle w:val="IndexLink"/>
              </w:rPr>
              <w:t>362</w:t>
            </w:r>
          </w:hyperlink>
        </w:p>
        <w:p>
          <w:pPr>
            <w:pStyle w:val="Contents3"/>
            <w:tabs>
              <w:tab w:val="clear" w:pos="8459"/>
              <w:tab w:val="right" w:pos="9026" w:leader="dot"/>
            </w:tabs>
            <w:rPr/>
          </w:pPr>
          <w:hyperlink w:anchor="__RefHeading___Toc3450956_2142443653">
            <w:r>
              <w:rPr>
                <w:webHidden/>
                <w:rStyle w:val="IndexLink"/>
                <w:rtl w:val="true"/>
              </w:rPr>
              <w:t>برگزارى مراسم و گريه كردن براى شهيد و ميت</w:t>
            </w:r>
            <w:r>
              <w:rPr>
                <w:rStyle w:val="IndexLink"/>
                <w:rtl w:val="true"/>
              </w:rPr>
              <w:tab/>
            </w:r>
            <w:r>
              <w:rPr>
                <w:rStyle w:val="IndexLink"/>
              </w:rPr>
              <w:t>363</w:t>
            </w:r>
          </w:hyperlink>
        </w:p>
        <w:p>
          <w:pPr>
            <w:pStyle w:val="Contents3"/>
            <w:tabs>
              <w:tab w:val="clear" w:pos="8459"/>
              <w:tab w:val="right" w:pos="9026" w:leader="dot"/>
            </w:tabs>
            <w:rPr/>
          </w:pPr>
          <w:hyperlink w:anchor="__RefHeading___Toc3450958_2142443653">
            <w:r>
              <w:rPr>
                <w:webHidden/>
                <w:rStyle w:val="IndexLink"/>
                <w:rtl w:val="true"/>
              </w:rPr>
              <w:t>برگزارى مراسم عزا براى مجرمين</w:t>
            </w:r>
            <w:r>
              <w:rPr>
                <w:rStyle w:val="IndexLink"/>
                <w:rtl w:val="true"/>
              </w:rPr>
              <w:tab/>
            </w:r>
            <w:r>
              <w:rPr>
                <w:rStyle w:val="IndexLink"/>
              </w:rPr>
              <w:t>363</w:t>
            </w:r>
          </w:hyperlink>
        </w:p>
        <w:p>
          <w:pPr>
            <w:pStyle w:val="Contents3"/>
            <w:tabs>
              <w:tab w:val="clear" w:pos="8459"/>
              <w:tab w:val="right" w:pos="9026" w:leader="dot"/>
            </w:tabs>
            <w:rPr/>
          </w:pPr>
          <w:hyperlink w:anchor="__RefHeading___Toc3450960_2142443653">
            <w:r>
              <w:rPr>
                <w:webHidden/>
                <w:rStyle w:val="IndexLink"/>
                <w:rtl w:val="true"/>
              </w:rPr>
              <w:t>نماز ليلة الدفن</w:t>
            </w:r>
            <w:r>
              <w:rPr>
                <w:rStyle w:val="IndexLink"/>
                <w:rtl w:val="true"/>
              </w:rPr>
              <w:tab/>
            </w:r>
            <w:r>
              <w:rPr>
                <w:rStyle w:val="IndexLink"/>
              </w:rPr>
              <w:t>364</w:t>
            </w:r>
          </w:hyperlink>
        </w:p>
        <w:p>
          <w:pPr>
            <w:pStyle w:val="Contents3"/>
            <w:tabs>
              <w:tab w:val="clear" w:pos="8459"/>
              <w:tab w:val="right" w:pos="9026" w:leader="dot"/>
            </w:tabs>
            <w:rPr/>
          </w:pPr>
          <w:hyperlink w:anchor="__RefHeading___Toc3450962_2142443653">
            <w:r>
              <w:rPr>
                <w:webHidden/>
                <w:rStyle w:val="IndexLink"/>
                <w:rtl w:val="true"/>
              </w:rPr>
              <w:t>خيرات براى اموات</w:t>
            </w:r>
            <w:r>
              <w:rPr>
                <w:rStyle w:val="IndexLink"/>
                <w:rtl w:val="true"/>
              </w:rPr>
              <w:tab/>
            </w:r>
            <w:r>
              <w:rPr>
                <w:rStyle w:val="IndexLink"/>
              </w:rPr>
              <w:t>364</w:t>
            </w:r>
          </w:hyperlink>
        </w:p>
        <w:p>
          <w:pPr>
            <w:pStyle w:val="Contents3"/>
            <w:tabs>
              <w:tab w:val="clear" w:pos="8459"/>
              <w:tab w:val="right" w:pos="9026" w:leader="dot"/>
            </w:tabs>
            <w:rPr/>
          </w:pPr>
          <w:hyperlink w:anchor="__RefHeading___Toc3450964_2142443653">
            <w:r>
              <w:rPr>
                <w:webHidden/>
                <w:rStyle w:val="IndexLink"/>
                <w:rtl w:val="true"/>
              </w:rPr>
              <w:t>نبش قبر</w:t>
            </w:r>
            <w:r>
              <w:rPr>
                <w:rStyle w:val="IndexLink"/>
                <w:rtl w:val="true"/>
              </w:rPr>
              <w:tab/>
            </w:r>
            <w:r>
              <w:rPr>
                <w:rStyle w:val="IndexLink"/>
              </w:rPr>
              <w:t>366</w:t>
            </w:r>
          </w:hyperlink>
        </w:p>
        <w:p>
          <w:pPr>
            <w:pStyle w:val="Contents2"/>
            <w:tabs>
              <w:tab w:val="clear" w:pos="8743"/>
              <w:tab w:val="right" w:pos="9026" w:leader="dot"/>
            </w:tabs>
            <w:rPr/>
          </w:pPr>
          <w:hyperlink w:anchor="__RefHeading___Toc3450966_2142443653">
            <w:r>
              <w:rPr>
                <w:webHidden/>
                <w:rStyle w:val="IndexLink"/>
                <w:rtl w:val="true"/>
              </w:rPr>
              <w:t>غسل‌هاى مستحب</w:t>
            </w:r>
            <w:r>
              <w:rPr>
                <w:rStyle w:val="IndexLink"/>
                <w:rtl w:val="true"/>
              </w:rPr>
              <w:tab/>
            </w:r>
            <w:r>
              <w:rPr>
                <w:rStyle w:val="IndexLink"/>
              </w:rPr>
              <w:t>376</w:t>
            </w:r>
          </w:hyperlink>
        </w:p>
        <w:p>
          <w:pPr>
            <w:pStyle w:val="Contents2"/>
            <w:tabs>
              <w:tab w:val="clear" w:pos="8743"/>
              <w:tab w:val="right" w:pos="9026" w:leader="dot"/>
            </w:tabs>
            <w:rPr/>
          </w:pPr>
          <w:hyperlink w:anchor="__RefHeading___Toc3450968_2142443653">
            <w:r>
              <w:rPr>
                <w:webHidden/>
                <w:rStyle w:val="IndexLink"/>
                <w:rtl w:val="true"/>
              </w:rPr>
              <w:t>تيمّم</w:t>
            </w:r>
            <w:r>
              <w:rPr>
                <w:rStyle w:val="IndexLink"/>
                <w:rtl w:val="true"/>
              </w:rPr>
              <w:tab/>
            </w:r>
            <w:r>
              <w:rPr>
                <w:rStyle w:val="IndexLink"/>
              </w:rPr>
              <w:t>377</w:t>
            </w:r>
          </w:hyperlink>
        </w:p>
        <w:p>
          <w:pPr>
            <w:pStyle w:val="Contents2"/>
            <w:tabs>
              <w:tab w:val="clear" w:pos="8743"/>
              <w:tab w:val="right" w:pos="9026" w:leader="dot"/>
            </w:tabs>
            <w:rPr/>
          </w:pPr>
          <w:hyperlink w:anchor="__RefHeading___Toc3450970_2142443653">
            <w:r>
              <w:rPr>
                <w:webHidden/>
                <w:rStyle w:val="IndexLink"/>
                <w:rtl w:val="true"/>
              </w:rPr>
              <w:t>مجوّزات تيمم</w:t>
            </w:r>
            <w:r>
              <w:rPr>
                <w:rStyle w:val="IndexLink"/>
                <w:rtl w:val="true"/>
              </w:rPr>
              <w:tab/>
            </w:r>
            <w:r>
              <w:rPr>
                <w:rStyle w:val="IndexLink"/>
              </w:rPr>
              <w:t>378</w:t>
            </w:r>
          </w:hyperlink>
        </w:p>
        <w:p>
          <w:pPr>
            <w:pStyle w:val="Contents2"/>
            <w:tabs>
              <w:tab w:val="clear" w:pos="8743"/>
              <w:tab w:val="right" w:pos="9026" w:leader="dot"/>
            </w:tabs>
            <w:rPr/>
          </w:pPr>
          <w:hyperlink w:anchor="__RefHeading___Toc3450972_2142443653">
            <w:r>
              <w:rPr>
                <w:webHidden/>
                <w:rStyle w:val="IndexLink"/>
                <w:rtl w:val="true"/>
              </w:rPr>
              <w:t>چيزهايى كه تيمم به آن‌ها صحيح است</w:t>
            </w:r>
            <w:r>
              <w:rPr>
                <w:rStyle w:val="IndexLink"/>
                <w:rtl w:val="true"/>
              </w:rPr>
              <w:tab/>
            </w:r>
            <w:r>
              <w:rPr>
                <w:rStyle w:val="IndexLink"/>
              </w:rPr>
              <w:t>385</w:t>
            </w:r>
          </w:hyperlink>
        </w:p>
        <w:p>
          <w:pPr>
            <w:pStyle w:val="Contents2"/>
            <w:tabs>
              <w:tab w:val="clear" w:pos="8743"/>
              <w:tab w:val="right" w:pos="9026" w:leader="dot"/>
            </w:tabs>
            <w:rPr/>
          </w:pPr>
          <w:hyperlink w:anchor="__RefHeading___Toc3450974_2142443653">
            <w:r>
              <w:rPr>
                <w:webHidden/>
                <w:rStyle w:val="IndexLink"/>
                <w:rtl w:val="true"/>
              </w:rPr>
              <w:t>كيفيت تيمم</w:t>
            </w:r>
            <w:r>
              <w:rPr>
                <w:rStyle w:val="IndexLink"/>
                <w:rtl w:val="true"/>
              </w:rPr>
              <w:tab/>
            </w:r>
            <w:r>
              <w:rPr>
                <w:rStyle w:val="IndexLink"/>
              </w:rPr>
              <w:t>388</w:t>
            </w:r>
          </w:hyperlink>
        </w:p>
        <w:p>
          <w:pPr>
            <w:pStyle w:val="Contents2"/>
            <w:tabs>
              <w:tab w:val="clear" w:pos="8743"/>
              <w:tab w:val="right" w:pos="9026" w:leader="dot"/>
            </w:tabs>
            <w:rPr/>
          </w:pPr>
          <w:hyperlink w:anchor="__RefHeading___Toc3450976_2142443653">
            <w:r>
              <w:rPr>
                <w:webHidden/>
                <w:rStyle w:val="IndexLink"/>
                <w:rtl w:val="true"/>
              </w:rPr>
              <w:t>كيفيت تيمم مقطوع اليد و عاجز</w:t>
            </w:r>
            <w:r>
              <w:rPr>
                <w:rStyle w:val="IndexLink"/>
                <w:rtl w:val="true"/>
              </w:rPr>
              <w:tab/>
            </w:r>
            <w:r>
              <w:rPr>
                <w:rStyle w:val="IndexLink"/>
              </w:rPr>
              <w:t>390</w:t>
            </w:r>
          </w:hyperlink>
        </w:p>
        <w:p>
          <w:pPr>
            <w:pStyle w:val="Contents2"/>
            <w:tabs>
              <w:tab w:val="clear" w:pos="8743"/>
              <w:tab w:val="right" w:pos="9026" w:leader="dot"/>
            </w:tabs>
            <w:rPr/>
          </w:pPr>
          <w:hyperlink w:anchor="__RefHeading___Toc3450978_2142443653">
            <w:r>
              <w:rPr>
                <w:webHidden/>
                <w:rStyle w:val="IndexLink"/>
                <w:rtl w:val="true"/>
              </w:rPr>
              <w:t>احكام تيمم</w:t>
            </w:r>
            <w:r>
              <w:rPr>
                <w:rStyle w:val="IndexLink"/>
                <w:rtl w:val="true"/>
              </w:rPr>
              <w:tab/>
            </w:r>
            <w:r>
              <w:rPr>
                <w:rStyle w:val="IndexLink"/>
              </w:rPr>
              <w:t>393</w:t>
            </w:r>
          </w:hyperlink>
        </w:p>
        <w:p>
          <w:pPr>
            <w:pStyle w:val="Contents2"/>
            <w:tabs>
              <w:tab w:val="clear" w:pos="8743"/>
              <w:tab w:val="right" w:pos="9026" w:leader="dot"/>
            </w:tabs>
            <w:rPr/>
          </w:pPr>
          <w:hyperlink w:anchor="__RefHeading___Toc3450980_2142443653">
            <w:r>
              <w:rPr>
                <w:webHidden/>
                <w:rStyle w:val="IndexLink"/>
                <w:rtl w:val="true"/>
              </w:rPr>
              <w:t>نجاسات</w:t>
            </w:r>
            <w:r>
              <w:rPr>
                <w:rStyle w:val="IndexLink"/>
                <w:rtl w:val="true"/>
              </w:rPr>
              <w:tab/>
            </w:r>
            <w:r>
              <w:rPr>
                <w:rStyle w:val="IndexLink"/>
              </w:rPr>
              <w:t>397</w:t>
            </w:r>
          </w:hyperlink>
        </w:p>
        <w:p>
          <w:pPr>
            <w:pStyle w:val="Contents2"/>
            <w:tabs>
              <w:tab w:val="clear" w:pos="8743"/>
              <w:tab w:val="right" w:pos="9026" w:leader="dot"/>
            </w:tabs>
            <w:rPr/>
          </w:pPr>
          <w:hyperlink w:anchor="__RefHeading___Toc3450982_2142443653">
            <w:r>
              <w:rPr>
                <w:webHidden/>
                <w:rStyle w:val="IndexLink"/>
                <w:rtl w:val="true"/>
              </w:rPr>
              <w:t>نجاست بول و غائط</w:t>
            </w:r>
            <w:r>
              <w:rPr>
                <w:rStyle w:val="IndexLink"/>
                <w:rtl w:val="true"/>
              </w:rPr>
              <w:tab/>
            </w:r>
            <w:r>
              <w:rPr>
                <w:rStyle w:val="IndexLink"/>
              </w:rPr>
              <w:t>399</w:t>
            </w:r>
          </w:hyperlink>
        </w:p>
        <w:p>
          <w:pPr>
            <w:pStyle w:val="Contents2"/>
            <w:tabs>
              <w:tab w:val="clear" w:pos="8743"/>
              <w:tab w:val="right" w:pos="9026" w:leader="dot"/>
            </w:tabs>
            <w:rPr/>
          </w:pPr>
          <w:hyperlink w:anchor="__RefHeading___Toc3450984_2142443653">
            <w:r>
              <w:rPr>
                <w:webHidden/>
                <w:rStyle w:val="IndexLink"/>
                <w:rtl w:val="true"/>
              </w:rPr>
              <w:t>نجاست ميته</w:t>
            </w:r>
            <w:r>
              <w:rPr>
                <w:rStyle w:val="IndexLink"/>
                <w:rtl w:val="true"/>
              </w:rPr>
              <w:tab/>
            </w:r>
            <w:r>
              <w:rPr>
                <w:rStyle w:val="IndexLink"/>
              </w:rPr>
              <w:t>400</w:t>
            </w:r>
          </w:hyperlink>
        </w:p>
        <w:p>
          <w:pPr>
            <w:pStyle w:val="Contents2"/>
            <w:tabs>
              <w:tab w:val="clear" w:pos="8743"/>
              <w:tab w:val="right" w:pos="9026" w:leader="dot"/>
            </w:tabs>
            <w:rPr/>
          </w:pPr>
          <w:hyperlink w:anchor="__RefHeading___Toc3450986_2142443653">
            <w:r>
              <w:rPr>
                <w:webHidden/>
                <w:rStyle w:val="IndexLink"/>
                <w:rtl w:val="true"/>
              </w:rPr>
              <w:t>نجاست خون</w:t>
            </w:r>
            <w:r>
              <w:rPr>
                <w:rStyle w:val="IndexLink"/>
                <w:rtl w:val="true"/>
              </w:rPr>
              <w:tab/>
            </w:r>
            <w:r>
              <w:rPr>
                <w:rStyle w:val="IndexLink"/>
              </w:rPr>
              <w:t>408</w:t>
            </w:r>
          </w:hyperlink>
        </w:p>
        <w:p>
          <w:pPr>
            <w:pStyle w:val="Contents2"/>
            <w:tabs>
              <w:tab w:val="clear" w:pos="8743"/>
              <w:tab w:val="right" w:pos="9026" w:leader="dot"/>
            </w:tabs>
            <w:rPr/>
          </w:pPr>
          <w:hyperlink w:anchor="__RefHeading___Toc3450988_2142443653">
            <w:r>
              <w:rPr>
                <w:webHidden/>
                <w:rStyle w:val="IndexLink"/>
                <w:rtl w:val="true"/>
              </w:rPr>
              <w:t>نجاست سگ و خوک</w:t>
            </w:r>
            <w:r>
              <w:rPr>
                <w:rStyle w:val="IndexLink"/>
                <w:rtl w:val="true"/>
              </w:rPr>
              <w:tab/>
            </w:r>
            <w:r>
              <w:rPr>
                <w:rStyle w:val="IndexLink"/>
              </w:rPr>
              <w:t>408</w:t>
            </w:r>
          </w:hyperlink>
        </w:p>
        <w:p>
          <w:pPr>
            <w:pStyle w:val="Contents2"/>
            <w:tabs>
              <w:tab w:val="clear" w:pos="8743"/>
              <w:tab w:val="right" w:pos="9026" w:leader="dot"/>
            </w:tabs>
            <w:rPr/>
          </w:pPr>
          <w:hyperlink w:anchor="__RefHeading___Toc3450990_2142443653">
            <w:r>
              <w:rPr>
                <w:webHidden/>
                <w:rStyle w:val="IndexLink"/>
                <w:rtl w:val="true"/>
              </w:rPr>
              <w:t>نجاست مسكر مايع بالاصاله</w:t>
            </w:r>
            <w:r>
              <w:rPr>
                <w:rStyle w:val="IndexLink"/>
                <w:rtl w:val="true"/>
              </w:rPr>
              <w:tab/>
            </w:r>
            <w:r>
              <w:rPr>
                <w:rStyle w:val="IndexLink"/>
              </w:rPr>
              <w:t>414</w:t>
            </w:r>
          </w:hyperlink>
        </w:p>
        <w:p>
          <w:pPr>
            <w:pStyle w:val="Contents2"/>
            <w:tabs>
              <w:tab w:val="clear" w:pos="8743"/>
              <w:tab w:val="right" w:pos="9026" w:leader="dot"/>
            </w:tabs>
            <w:rPr/>
          </w:pPr>
          <w:hyperlink w:anchor="__RefHeading___Toc3450992_2142443653">
            <w:r>
              <w:rPr>
                <w:webHidden/>
                <w:rStyle w:val="IndexLink"/>
                <w:rtl w:val="true"/>
              </w:rPr>
              <w:t>نجاست فقاع</w:t>
            </w:r>
            <w:r>
              <w:rPr>
                <w:rStyle w:val="IndexLink"/>
                <w:rtl w:val="true"/>
              </w:rPr>
              <w:tab/>
            </w:r>
            <w:r>
              <w:rPr>
                <w:rStyle w:val="IndexLink"/>
              </w:rPr>
              <w:t>423</w:t>
            </w:r>
          </w:hyperlink>
        </w:p>
        <w:p>
          <w:pPr>
            <w:pStyle w:val="Contents2"/>
            <w:tabs>
              <w:tab w:val="clear" w:pos="8743"/>
              <w:tab w:val="right" w:pos="9026" w:leader="dot"/>
            </w:tabs>
            <w:rPr/>
          </w:pPr>
          <w:hyperlink w:anchor="__RefHeading___Toc3450994_2142443653">
            <w:r>
              <w:rPr>
                <w:webHidden/>
                <w:rStyle w:val="IndexLink"/>
                <w:rtl w:val="true"/>
              </w:rPr>
              <w:t>نجاست كافر</w:t>
            </w:r>
            <w:r>
              <w:rPr>
                <w:rStyle w:val="IndexLink"/>
                <w:rtl w:val="true"/>
              </w:rPr>
              <w:tab/>
            </w:r>
            <w:r>
              <w:rPr>
                <w:rStyle w:val="IndexLink"/>
              </w:rPr>
              <w:t>425</w:t>
            </w:r>
          </w:hyperlink>
        </w:p>
        <w:p>
          <w:pPr>
            <w:pStyle w:val="Contents2"/>
            <w:tabs>
              <w:tab w:val="clear" w:pos="8743"/>
              <w:tab w:val="right" w:pos="9026" w:leader="dot"/>
            </w:tabs>
            <w:rPr/>
          </w:pPr>
          <w:hyperlink w:anchor="__RefHeading___Toc3450996_2142443653">
            <w:r>
              <w:rPr>
                <w:webHidden/>
                <w:rStyle w:val="IndexLink"/>
                <w:rtl w:val="true"/>
              </w:rPr>
              <w:t>نجاست بهايى</w:t>
            </w:r>
            <w:r>
              <w:rPr>
                <w:rStyle w:val="IndexLink"/>
                <w:rtl w:val="true"/>
              </w:rPr>
              <w:tab/>
            </w:r>
            <w:r>
              <w:rPr>
                <w:rStyle w:val="IndexLink"/>
              </w:rPr>
              <w:t>458</w:t>
            </w:r>
          </w:hyperlink>
        </w:p>
        <w:p>
          <w:pPr>
            <w:pStyle w:val="Contents2"/>
            <w:tabs>
              <w:tab w:val="clear" w:pos="8743"/>
              <w:tab w:val="right" w:pos="9026" w:leader="dot"/>
            </w:tabs>
            <w:rPr/>
          </w:pPr>
          <w:hyperlink w:anchor="__RefHeading___Toc3450998_2142443653">
            <w:r>
              <w:rPr>
                <w:webHidden/>
                <w:rStyle w:val="IndexLink"/>
                <w:rtl w:val="true"/>
              </w:rPr>
              <w:t>حكم عرق جنب از حرام و ساير موارد</w:t>
            </w:r>
            <w:r>
              <w:rPr>
                <w:rStyle w:val="IndexLink"/>
                <w:rtl w:val="true"/>
              </w:rPr>
              <w:tab/>
            </w:r>
            <w:r>
              <w:rPr>
                <w:rStyle w:val="IndexLink"/>
              </w:rPr>
              <w:t>460</w:t>
            </w:r>
          </w:hyperlink>
        </w:p>
        <w:p>
          <w:pPr>
            <w:pStyle w:val="Contents2"/>
            <w:tabs>
              <w:tab w:val="clear" w:pos="8743"/>
              <w:tab w:val="right" w:pos="9026" w:leader="dot"/>
            </w:tabs>
            <w:rPr/>
          </w:pPr>
          <w:hyperlink w:anchor="__RefHeading___Toc3451000_2142443653">
            <w:r>
              <w:rPr>
                <w:webHidden/>
                <w:rStyle w:val="IndexLink"/>
                <w:rtl w:val="true"/>
              </w:rPr>
              <w:t>احكام نجاسات</w:t>
            </w:r>
            <w:r>
              <w:rPr>
                <w:rStyle w:val="IndexLink"/>
                <w:rtl w:val="true"/>
              </w:rPr>
              <w:tab/>
            </w:r>
            <w:r>
              <w:rPr>
                <w:rStyle w:val="IndexLink"/>
              </w:rPr>
              <w:t>464</w:t>
            </w:r>
          </w:hyperlink>
        </w:p>
        <w:p>
          <w:pPr>
            <w:pStyle w:val="Contents2"/>
            <w:tabs>
              <w:tab w:val="clear" w:pos="8743"/>
              <w:tab w:val="right" w:pos="9026" w:leader="dot"/>
            </w:tabs>
            <w:rPr/>
          </w:pPr>
          <w:hyperlink w:anchor="__RefHeading___Toc3451002_2142443653">
            <w:r>
              <w:rPr>
                <w:webHidden/>
                <w:rStyle w:val="IndexLink"/>
                <w:rtl w:val="true"/>
              </w:rPr>
              <w:t>هتک حرمت قرآن، لفظ جلاله، اسماء معصومين و اماكن مقدّسه</w:t>
            </w:r>
            <w:r>
              <w:rPr>
                <w:rStyle w:val="IndexLink"/>
                <w:rtl w:val="true"/>
              </w:rPr>
              <w:tab/>
            </w:r>
            <w:r>
              <w:rPr>
                <w:rStyle w:val="IndexLink"/>
              </w:rPr>
              <w:t>464</w:t>
            </w:r>
          </w:hyperlink>
        </w:p>
        <w:p>
          <w:pPr>
            <w:pStyle w:val="Contents2"/>
            <w:tabs>
              <w:tab w:val="clear" w:pos="8743"/>
              <w:tab w:val="right" w:pos="9026" w:leader="dot"/>
            </w:tabs>
            <w:rPr/>
          </w:pPr>
          <w:hyperlink w:anchor="__RefHeading___Toc3451004_2142443653">
            <w:r>
              <w:rPr>
                <w:webHidden/>
                <w:rStyle w:val="IndexLink"/>
                <w:rtl w:val="true"/>
              </w:rPr>
              <w:t>وجوب تطهير بدن و لباس از نجاسات براى نماز</w:t>
            </w:r>
            <w:r>
              <w:rPr>
                <w:rStyle w:val="IndexLink"/>
                <w:rtl w:val="true"/>
              </w:rPr>
              <w:tab/>
            </w:r>
            <w:r>
              <w:rPr>
                <w:rStyle w:val="IndexLink"/>
              </w:rPr>
              <w:t>473</w:t>
            </w:r>
          </w:hyperlink>
        </w:p>
        <w:p>
          <w:pPr>
            <w:pStyle w:val="Contents2"/>
            <w:tabs>
              <w:tab w:val="clear" w:pos="8743"/>
              <w:tab w:val="right" w:pos="9026" w:leader="dot"/>
            </w:tabs>
            <w:rPr/>
          </w:pPr>
          <w:hyperlink w:anchor="__RefHeading___Toc3451006_2142443653">
            <w:r>
              <w:rPr>
                <w:webHidden/>
                <w:rStyle w:val="IndexLink"/>
                <w:rtl w:val="true"/>
              </w:rPr>
              <w:t>حكم اعلام نجس بودن اشيا</w:t>
            </w:r>
            <w:r>
              <w:rPr>
                <w:rStyle w:val="IndexLink"/>
                <w:rtl w:val="true"/>
              </w:rPr>
              <w:tab/>
            </w:r>
            <w:r>
              <w:rPr>
                <w:rStyle w:val="IndexLink"/>
              </w:rPr>
              <w:t>478</w:t>
            </w:r>
          </w:hyperlink>
        </w:p>
        <w:p>
          <w:pPr>
            <w:pStyle w:val="Contents2"/>
            <w:tabs>
              <w:tab w:val="clear" w:pos="8743"/>
              <w:tab w:val="right" w:pos="9026" w:leader="dot"/>
            </w:tabs>
            <w:rPr/>
          </w:pPr>
          <w:hyperlink w:anchor="__RefHeading___Toc3451008_2142443653">
            <w:r>
              <w:rPr>
                <w:webHidden/>
                <w:rStyle w:val="IndexLink"/>
                <w:rtl w:val="true"/>
              </w:rPr>
              <w:t>كيفيت نجس شدن اشيا به سبب نجاسات</w:t>
            </w:r>
            <w:r>
              <w:rPr>
                <w:rStyle w:val="IndexLink"/>
                <w:rtl w:val="true"/>
              </w:rPr>
              <w:tab/>
            </w:r>
            <w:r>
              <w:rPr>
                <w:rStyle w:val="IndexLink"/>
              </w:rPr>
              <w:t>479</w:t>
            </w:r>
          </w:hyperlink>
        </w:p>
        <w:p>
          <w:pPr>
            <w:pStyle w:val="Contents3"/>
            <w:tabs>
              <w:tab w:val="clear" w:pos="8459"/>
              <w:tab w:val="right" w:pos="9026" w:leader="dot"/>
            </w:tabs>
            <w:rPr/>
          </w:pPr>
          <w:hyperlink w:anchor="__RefHeading___Toc3451010_2142443653">
            <w:r>
              <w:rPr>
                <w:webHidden/>
                <w:rStyle w:val="IndexLink"/>
                <w:rtl w:val="true"/>
              </w:rPr>
              <w:t>شرطيت سرايت رطوبت در نجس شدن اشيا</w:t>
            </w:r>
            <w:r>
              <w:rPr>
                <w:rStyle w:val="IndexLink"/>
                <w:rtl w:val="true"/>
              </w:rPr>
              <w:tab/>
            </w:r>
            <w:r>
              <w:rPr>
                <w:rStyle w:val="IndexLink"/>
              </w:rPr>
              <w:t>479</w:t>
            </w:r>
          </w:hyperlink>
        </w:p>
        <w:p>
          <w:pPr>
            <w:pStyle w:val="Contents2"/>
            <w:tabs>
              <w:tab w:val="clear" w:pos="8743"/>
              <w:tab w:val="right" w:pos="9026" w:leader="dot"/>
            </w:tabs>
            <w:rPr/>
          </w:pPr>
          <w:hyperlink w:anchor="__RefHeading___Toc3451012_2142443653">
            <w:r>
              <w:rPr>
                <w:webHidden/>
                <w:rStyle w:val="IndexLink"/>
                <w:rtl w:val="true"/>
              </w:rPr>
              <w:t>اجتناب از وسوسه در طهارت و نجاست</w:t>
            </w:r>
            <w:r>
              <w:rPr>
                <w:rStyle w:val="IndexLink"/>
                <w:rtl w:val="true"/>
              </w:rPr>
              <w:tab/>
            </w:r>
            <w:r>
              <w:rPr>
                <w:rStyle w:val="IndexLink"/>
              </w:rPr>
              <w:t>487</w:t>
            </w:r>
          </w:hyperlink>
        </w:p>
        <w:p>
          <w:pPr>
            <w:pStyle w:val="Contents2"/>
            <w:tabs>
              <w:tab w:val="clear" w:pos="8743"/>
              <w:tab w:val="right" w:pos="9026" w:leader="dot"/>
            </w:tabs>
            <w:rPr/>
          </w:pPr>
          <w:hyperlink w:anchor="__RefHeading___Toc3451014_2142443653">
            <w:r>
              <w:rPr>
                <w:webHidden/>
                <w:rStyle w:val="IndexLink"/>
                <w:rtl w:val="true"/>
              </w:rPr>
              <w:t>لزوم يقين به نجاست</w:t>
            </w:r>
            <w:r>
              <w:rPr>
                <w:rStyle w:val="IndexLink"/>
                <w:rtl w:val="true"/>
              </w:rPr>
              <w:tab/>
            </w:r>
            <w:r>
              <w:rPr>
                <w:rStyle w:val="IndexLink"/>
              </w:rPr>
              <w:t>496</w:t>
            </w:r>
          </w:hyperlink>
        </w:p>
        <w:p>
          <w:pPr>
            <w:pStyle w:val="Contents2"/>
            <w:tabs>
              <w:tab w:val="clear" w:pos="8743"/>
              <w:tab w:val="right" w:pos="9026" w:leader="dot"/>
            </w:tabs>
            <w:rPr/>
          </w:pPr>
          <w:hyperlink w:anchor="__RefHeading___Toc3451016_2142443653">
            <w:r>
              <w:rPr>
                <w:webHidden/>
                <w:rStyle w:val="IndexLink"/>
                <w:rtl w:val="true"/>
              </w:rPr>
              <w:t>حكم تعدّد واسطه در نجس شدن اشيا</w:t>
            </w:r>
            <w:r>
              <w:rPr>
                <w:rStyle w:val="IndexLink"/>
                <w:rtl w:val="true"/>
              </w:rPr>
              <w:tab/>
            </w:r>
            <w:r>
              <w:rPr>
                <w:rStyle w:val="IndexLink"/>
              </w:rPr>
              <w:t>505</w:t>
            </w:r>
          </w:hyperlink>
        </w:p>
        <w:p>
          <w:pPr>
            <w:pStyle w:val="Contents2"/>
            <w:tabs>
              <w:tab w:val="clear" w:pos="8743"/>
              <w:tab w:val="right" w:pos="9026" w:leader="dot"/>
            </w:tabs>
            <w:rPr/>
          </w:pPr>
          <w:hyperlink w:anchor="__RefHeading___Toc3451018_2142443653">
            <w:r>
              <w:rPr>
                <w:webHidden/>
                <w:rStyle w:val="IndexLink"/>
                <w:rtl w:val="true"/>
              </w:rPr>
              <w:t>آنچه از نجاسات كه در نماز عفو شده است</w:t>
            </w:r>
            <w:r>
              <w:rPr>
                <w:rStyle w:val="IndexLink"/>
                <w:rtl w:val="true"/>
              </w:rPr>
              <w:tab/>
            </w:r>
            <w:r>
              <w:rPr>
                <w:rStyle w:val="IndexLink"/>
              </w:rPr>
              <w:t>508</w:t>
            </w:r>
          </w:hyperlink>
        </w:p>
        <w:p>
          <w:pPr>
            <w:pStyle w:val="Contents2"/>
            <w:tabs>
              <w:tab w:val="clear" w:pos="8743"/>
              <w:tab w:val="right" w:pos="9026" w:leader="dot"/>
            </w:tabs>
            <w:rPr/>
          </w:pPr>
          <w:hyperlink w:anchor="__RefHeading___Toc3451020_2142443653">
            <w:r>
              <w:rPr>
                <w:webHidden/>
                <w:rStyle w:val="IndexLink"/>
                <w:rtl w:val="true"/>
              </w:rPr>
              <w:t xml:space="preserve">مطهرات </w:t>
            </w:r>
            <w:r>
              <w:rPr>
                <w:rStyle w:val="IndexLink"/>
                <w:rtl w:val="true"/>
              </w:rPr>
              <w:t>(</w:t>
            </w:r>
            <w:r>
              <w:rPr>
                <w:rStyle w:val="IndexLink"/>
                <w:rtl w:val="true"/>
              </w:rPr>
              <w:t>پاک كننده‌ها</w:t>
            </w:r>
            <w:r>
              <w:rPr>
                <w:rStyle w:val="IndexLink"/>
                <w:rtl w:val="true"/>
              </w:rPr>
              <w:t>)</w:t>
              <w:tab/>
            </w:r>
            <w:r>
              <w:rPr>
                <w:rStyle w:val="IndexLink"/>
              </w:rPr>
              <w:t>511</w:t>
            </w:r>
          </w:hyperlink>
        </w:p>
        <w:p>
          <w:pPr>
            <w:pStyle w:val="Contents3"/>
            <w:tabs>
              <w:tab w:val="clear" w:pos="8459"/>
              <w:tab w:val="right" w:pos="9026" w:leader="dot"/>
            </w:tabs>
            <w:rPr/>
          </w:pPr>
          <w:hyperlink w:anchor="__RefHeading___Toc3451022_2142443653">
            <w:r>
              <w:rPr>
                <w:webHidden/>
                <w:rStyle w:val="IndexLink"/>
                <w:rtl w:val="true"/>
              </w:rPr>
              <w:t>از مطهرات</w:t>
            </w:r>
            <w:r>
              <w:rPr>
                <w:rStyle w:val="IndexLink"/>
                <w:rtl w:val="true"/>
              </w:rPr>
              <w:t xml:space="preserve">: </w:t>
            </w:r>
            <w:r>
              <w:rPr>
                <w:rStyle w:val="IndexLink"/>
                <w:rtl w:val="true"/>
              </w:rPr>
              <w:t>آب</w:t>
            </w:r>
            <w:r>
              <w:rPr>
                <w:rStyle w:val="IndexLink"/>
                <w:rtl w:val="true"/>
              </w:rPr>
              <w:tab/>
            </w:r>
            <w:r>
              <w:rPr>
                <w:rStyle w:val="IndexLink"/>
              </w:rPr>
              <w:t>511</w:t>
            </w:r>
          </w:hyperlink>
        </w:p>
        <w:p>
          <w:pPr>
            <w:pStyle w:val="Contents3"/>
            <w:tabs>
              <w:tab w:val="clear" w:pos="8459"/>
              <w:tab w:val="right" w:pos="9026" w:leader="dot"/>
            </w:tabs>
            <w:rPr/>
          </w:pPr>
          <w:hyperlink w:anchor="__RefHeading___Toc3451024_2142443653">
            <w:r>
              <w:rPr>
                <w:webHidden/>
                <w:rStyle w:val="IndexLink"/>
                <w:rtl w:val="true"/>
              </w:rPr>
              <w:t>از مطهرات</w:t>
            </w:r>
            <w:r>
              <w:rPr>
                <w:rStyle w:val="IndexLink"/>
                <w:rtl w:val="true"/>
              </w:rPr>
              <w:t xml:space="preserve">: </w:t>
            </w:r>
            <w:r>
              <w:rPr>
                <w:rStyle w:val="IndexLink"/>
                <w:rtl w:val="true"/>
              </w:rPr>
              <w:t>زمين</w:t>
            </w:r>
            <w:r>
              <w:rPr>
                <w:rStyle w:val="IndexLink"/>
                <w:rtl w:val="true"/>
              </w:rPr>
              <w:tab/>
            </w:r>
            <w:r>
              <w:rPr>
                <w:rStyle w:val="IndexLink"/>
              </w:rPr>
              <w:t>522</w:t>
            </w:r>
          </w:hyperlink>
        </w:p>
        <w:p>
          <w:pPr>
            <w:pStyle w:val="Contents3"/>
            <w:tabs>
              <w:tab w:val="clear" w:pos="8459"/>
              <w:tab w:val="right" w:pos="9026" w:leader="dot"/>
            </w:tabs>
            <w:rPr/>
          </w:pPr>
          <w:hyperlink w:anchor="__RefHeading___Toc3451026_2142443653">
            <w:r>
              <w:rPr>
                <w:webHidden/>
                <w:rStyle w:val="IndexLink"/>
                <w:rtl w:val="true"/>
              </w:rPr>
              <w:t>از مطهرات</w:t>
            </w:r>
            <w:r>
              <w:rPr>
                <w:rStyle w:val="IndexLink"/>
                <w:rtl w:val="true"/>
              </w:rPr>
              <w:t xml:space="preserve">: </w:t>
            </w:r>
            <w:r>
              <w:rPr>
                <w:rStyle w:val="IndexLink"/>
                <w:rtl w:val="true"/>
              </w:rPr>
              <w:t>آفتاب</w:t>
            </w:r>
            <w:r>
              <w:rPr>
                <w:rStyle w:val="IndexLink"/>
                <w:rtl w:val="true"/>
              </w:rPr>
              <w:tab/>
            </w:r>
            <w:r>
              <w:rPr>
                <w:rStyle w:val="IndexLink"/>
              </w:rPr>
              <w:t>523</w:t>
            </w:r>
          </w:hyperlink>
        </w:p>
        <w:p>
          <w:pPr>
            <w:pStyle w:val="Contents3"/>
            <w:tabs>
              <w:tab w:val="clear" w:pos="8459"/>
              <w:tab w:val="right" w:pos="9026" w:leader="dot"/>
            </w:tabs>
            <w:rPr/>
          </w:pPr>
          <w:hyperlink w:anchor="__RefHeading___Toc3451028_2142443653">
            <w:r>
              <w:rPr>
                <w:webHidden/>
                <w:rStyle w:val="IndexLink"/>
                <w:rtl w:val="true"/>
              </w:rPr>
              <w:t>از مطهرات</w:t>
            </w:r>
            <w:r>
              <w:rPr>
                <w:rStyle w:val="IndexLink"/>
                <w:rtl w:val="true"/>
              </w:rPr>
              <w:t xml:space="preserve">: </w:t>
            </w:r>
            <w:r>
              <w:rPr>
                <w:rStyle w:val="IndexLink"/>
                <w:rtl w:val="true"/>
              </w:rPr>
              <w:t>استحاله</w:t>
            </w:r>
            <w:r>
              <w:rPr>
                <w:rStyle w:val="IndexLink"/>
                <w:rtl w:val="true"/>
              </w:rPr>
              <w:tab/>
            </w:r>
            <w:r>
              <w:rPr>
                <w:rStyle w:val="IndexLink"/>
              </w:rPr>
              <w:t>523</w:t>
            </w:r>
          </w:hyperlink>
        </w:p>
        <w:p>
          <w:pPr>
            <w:pStyle w:val="Contents3"/>
            <w:tabs>
              <w:tab w:val="clear" w:pos="8459"/>
              <w:tab w:val="right" w:pos="9026" w:leader="dot"/>
            </w:tabs>
            <w:rPr/>
          </w:pPr>
          <w:hyperlink w:anchor="__RefHeading___Toc3451030_2142443653">
            <w:r>
              <w:rPr>
                <w:webHidden/>
                <w:rStyle w:val="IndexLink"/>
                <w:rtl w:val="true"/>
              </w:rPr>
              <w:t>از مطهرات</w:t>
            </w:r>
            <w:r>
              <w:rPr>
                <w:rStyle w:val="IndexLink"/>
                <w:rtl w:val="true"/>
              </w:rPr>
              <w:t xml:space="preserve">: </w:t>
            </w:r>
            <w:r>
              <w:rPr>
                <w:rStyle w:val="IndexLink"/>
                <w:rtl w:val="true"/>
              </w:rPr>
              <w:t>كم شدن دو سوم آب انگور</w:t>
            </w:r>
            <w:r>
              <w:rPr>
                <w:rStyle w:val="IndexLink"/>
                <w:rtl w:val="true"/>
              </w:rPr>
              <w:tab/>
            </w:r>
            <w:r>
              <w:rPr>
                <w:rStyle w:val="IndexLink"/>
              </w:rPr>
              <w:t>527</w:t>
            </w:r>
          </w:hyperlink>
        </w:p>
        <w:p>
          <w:pPr>
            <w:pStyle w:val="Contents3"/>
            <w:tabs>
              <w:tab w:val="clear" w:pos="8459"/>
              <w:tab w:val="right" w:pos="9026" w:leader="dot"/>
            </w:tabs>
            <w:rPr/>
          </w:pPr>
          <w:hyperlink w:anchor="__RefHeading___Toc3451032_2142443653">
            <w:r>
              <w:rPr>
                <w:webHidden/>
                <w:rStyle w:val="IndexLink"/>
                <w:rtl w:val="true"/>
              </w:rPr>
              <w:t>از مطهرات</w:t>
            </w:r>
            <w:r>
              <w:rPr>
                <w:rStyle w:val="IndexLink"/>
                <w:rtl w:val="true"/>
              </w:rPr>
              <w:t xml:space="preserve">: </w:t>
            </w:r>
            <w:r>
              <w:rPr>
                <w:rStyle w:val="IndexLink"/>
                <w:rtl w:val="true"/>
              </w:rPr>
              <w:t>اسلام</w:t>
            </w:r>
            <w:r>
              <w:rPr>
                <w:rStyle w:val="IndexLink"/>
                <w:rtl w:val="true"/>
              </w:rPr>
              <w:tab/>
            </w:r>
            <w:r>
              <w:rPr>
                <w:rStyle w:val="IndexLink"/>
              </w:rPr>
              <w:t>528</w:t>
            </w:r>
          </w:hyperlink>
        </w:p>
        <w:p>
          <w:pPr>
            <w:pStyle w:val="Contents3"/>
            <w:tabs>
              <w:tab w:val="clear" w:pos="8459"/>
              <w:tab w:val="right" w:pos="9026" w:leader="dot"/>
            </w:tabs>
            <w:rPr/>
          </w:pPr>
          <w:hyperlink w:anchor="__RefHeading___Toc3451034_2142443653">
            <w:r>
              <w:rPr>
                <w:webHidden/>
                <w:rStyle w:val="IndexLink"/>
                <w:rtl w:val="true"/>
              </w:rPr>
              <w:t>از مطهرات</w:t>
            </w:r>
            <w:r>
              <w:rPr>
                <w:rStyle w:val="IndexLink"/>
                <w:rtl w:val="true"/>
              </w:rPr>
              <w:t xml:space="preserve">: </w:t>
            </w:r>
            <w:r>
              <w:rPr>
                <w:rStyle w:val="IndexLink"/>
                <w:rtl w:val="true"/>
              </w:rPr>
              <w:t>تبعيت</w:t>
            </w:r>
            <w:r>
              <w:rPr>
                <w:rStyle w:val="IndexLink"/>
                <w:rtl w:val="true"/>
              </w:rPr>
              <w:tab/>
            </w:r>
            <w:r>
              <w:rPr>
                <w:rStyle w:val="IndexLink"/>
              </w:rPr>
              <w:t>529</w:t>
            </w:r>
          </w:hyperlink>
        </w:p>
        <w:p>
          <w:pPr>
            <w:pStyle w:val="Contents2"/>
            <w:tabs>
              <w:tab w:val="clear" w:pos="8743"/>
              <w:tab w:val="right" w:pos="9026" w:leader="dot"/>
            </w:tabs>
            <w:rPr/>
          </w:pPr>
          <w:hyperlink w:anchor="__RefHeading___Toc3451036_2142443653">
            <w:r>
              <w:rPr>
                <w:webHidden/>
                <w:rStyle w:val="IndexLink"/>
                <w:rtl w:val="true"/>
              </w:rPr>
              <w:t>احكام ظرف‌ها</w:t>
            </w:r>
            <w:r>
              <w:rPr>
                <w:rStyle w:val="IndexLink"/>
                <w:rtl w:val="true"/>
              </w:rPr>
              <w:tab/>
            </w:r>
            <w:r>
              <w:rPr>
                <w:rStyle w:val="IndexLink"/>
              </w:rPr>
              <w:t>530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26_155353"/>
      <w:bookmarkStart w:id="1" w:name="pg15226_155353"/>
      <w:bookmarkEnd w:id="1"/>
    </w:p>
    <w:p>
      <w:pPr>
        <w:pStyle w:val="Heading2"/>
        <w:numPr>
          <w:ilvl w:val="1"/>
          <w:numId w:val="1"/>
        </w:numPr>
        <w:rPr/>
      </w:pPr>
      <w:bookmarkStart w:id="2" w:name="pg15226_155353"/>
      <w:bookmarkStart w:id="3" w:name="__RefHeading___Toc345076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سره الشریف المجلد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و ذباحه،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دادخواه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076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226_155356"/>
    </w:p>
    <w:p>
      <w:pPr>
        <w:pStyle w:val="Heading2"/>
        <w:numPr>
          <w:ilvl w:val="1"/>
          <w:numId w:val="1"/>
        </w:numPr>
        <w:rPr/>
      </w:pPr>
      <w:bookmarkStart w:id="8" w:name="__RefHeading___Toc3450768_2142443653"/>
      <w:bookmarkStart w:id="9" w:name="_Toc3"/>
      <w:bookmarkEnd w:id="7"/>
      <w:bookmarkEnd w:id="8"/>
      <w:r>
        <w:rPr>
          <w:rtl w:val="true"/>
        </w:rPr>
        <w:t>فهرست اجمالى</w:t>
      </w:r>
      <w:bookmarkEnd w:id="9"/>
    </w:p>
    <w:p>
      <w:pPr>
        <w:pStyle w:val="BookText"/>
        <w:rPr/>
      </w:pPr>
      <w:r>
        <w:rPr>
          <w:rFonts w:ascii="Amiri" w:hAnsi="Amiri" w:eastAsia="Amiri" w:cs="Amiri"/>
          <w:color w:val="111111"/>
          <w:sz w:val="28"/>
          <w:sz w:val="28"/>
          <w:szCs w:val="28"/>
          <w:rtl w:val="true"/>
          <w:lang w:bidi="ar-SA"/>
        </w:rPr>
        <w:t xml:space="preserve">جلد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تقليد، طهارت</w:t>
      </w:r>
    </w:p>
    <w:p>
      <w:pPr>
        <w:pStyle w:val="BookText"/>
        <w:rPr/>
      </w:pPr>
      <w:r>
        <w:rPr>
          <w:rFonts w:ascii="Amiri" w:hAnsi="Amiri" w:eastAsia="Amiri" w:cs="Amiri"/>
          <w:color w:val="111111"/>
          <w:sz w:val="28"/>
          <w:sz w:val="28"/>
          <w:szCs w:val="28"/>
          <w:rtl w:val="true"/>
          <w:lang w:bidi="ar-SA"/>
        </w:rPr>
        <w:t xml:space="preserve">جلد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شرايط شكسته شدن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قواطع سفر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روزه، زكات</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نهى از منكر، مكاسب محرمه</w:t>
      </w:r>
    </w:p>
    <w:p>
      <w:pPr>
        <w:pStyle w:val="BookText"/>
        <w:rPr/>
      </w:pPr>
      <w:r>
        <w:rPr>
          <w:rFonts w:ascii="Amiri" w:hAnsi="Amiri" w:eastAsia="Amiri" w:cs="Amiri"/>
          <w:color w:val="111111"/>
          <w:sz w:val="28"/>
          <w:sz w:val="28"/>
          <w:szCs w:val="28"/>
          <w:rtl w:val="true"/>
          <w:lang w:bidi="ar-SA"/>
        </w:rPr>
        <w:t xml:space="preserve">جلد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و 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شفعه، صلح، اجاره، جعاله، عاريه، وديعه، مضاربه، شركت، مزارعه، مساقات، دين و قرض، رهن، حجر، ضمان، حواله و كفالت، وكالت، اقرار، هبه</w:t>
      </w:r>
    </w:p>
    <w:p>
      <w:pPr>
        <w:pStyle w:val="BookText"/>
        <w:rPr/>
      </w:pPr>
      <w:r>
        <w:rPr>
          <w:rFonts w:ascii="Amiri" w:hAnsi="Amiri" w:eastAsia="Amiri" w:cs="Amiri"/>
          <w:color w:val="111111"/>
          <w:sz w:val="28"/>
          <w:sz w:val="28"/>
          <w:szCs w:val="28"/>
          <w:rtl w:val="true"/>
          <w:lang w:bidi="ar-SA"/>
        </w:rPr>
        <w:t xml:space="preserve">جلد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 نظائر آن، وصيت، يمين و نذر، كفارات</w:t>
      </w:r>
    </w:p>
    <w:p>
      <w:pPr>
        <w:pStyle w:val="BookText"/>
        <w:rPr/>
      </w:pPr>
      <w:r>
        <w:rPr>
          <w:rFonts w:ascii="Amiri" w:hAnsi="Amiri" w:eastAsia="Amiri" w:cs="Amiri"/>
          <w:color w:val="111111"/>
          <w:sz w:val="28"/>
          <w:sz w:val="28"/>
          <w:szCs w:val="28"/>
          <w:rtl w:val="true"/>
          <w:lang w:bidi="ar-SA"/>
        </w:rPr>
        <w:t xml:space="preserve">جلد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و ذباحه، خوردنى‌ها و آشاميدنى‌ها، غصب، احياى موات و مشتركات، لقطه،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احكام عقد 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اولياى عقد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طلاق، خلع و مبارات، ظهار، مواريث</w:t>
      </w:r>
    </w:p>
    <w:p>
      <w:pPr>
        <w:pStyle w:val="BookText"/>
        <w:rPr/>
      </w:pPr>
      <w:r>
        <w:rPr>
          <w:rFonts w:ascii="IRNazanin" w:hAnsi="IRNazanin" w:eastAsia="IRNazanin"/>
          <w:color w:val="111111"/>
          <w:sz w:val="28"/>
          <w:sz w:val="28"/>
          <w:szCs w:val="28"/>
          <w:rtl w:val="true"/>
          <w:lang w:bidi="fa-IR"/>
        </w:rPr>
        <w:t xml:space="preserve">جلد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ديات،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 سفته، سرقفلى، بانک‌ها، بليط‌هاى بخت‌آزمايى، تلقيح مصنوعى، تشريح و ترقيع، راديو و تلويزيون، مقررات دولتى، راهنمايى و رانندگى، خريد و فروش و تقسيم اجناس سهميه‌اى، خريد و فروش اجناس قاچاق، ماليات و عوارض، عزادارى، رضايت والدين، مسائل اجتماعى بانوان، مسابقات ورزشى، معارف و مسائل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اسلامى، مسائل امنيتى و كشورهاى بيگانه، ولايت فقيه</w:t>
      </w:r>
      <w:r>
        <w:rPr>
          <w:rFonts w:eastAsia="IRNazanin" w:cs="IRNazanin"/>
          <w:color w:val="111111"/>
          <w:sz w:val="28"/>
          <w:szCs w:val="28"/>
          <w:rtl w:val="true"/>
          <w:lang w:bidi="fa-IR"/>
        </w:rPr>
        <w:t xml:space="preserve">) </w:t>
      </w:r>
      <w:bookmarkStart w:id="10" w:name="pg15226_155357"/>
    </w:p>
    <w:p>
      <w:pPr>
        <w:pStyle w:val="Heading2"/>
        <w:numPr>
          <w:ilvl w:val="1"/>
          <w:numId w:val="1"/>
        </w:numPr>
        <w:rPr/>
      </w:pPr>
      <w:bookmarkStart w:id="11" w:name="__RefHeading___Toc3450770_2142443653"/>
      <w:bookmarkStart w:id="12" w:name="_Toc4"/>
      <w:bookmarkEnd w:id="10"/>
      <w:bookmarkEnd w:id="11"/>
      <w:r>
        <w:rPr>
          <w:rtl w:val="true"/>
        </w:rPr>
        <w:t xml:space="preserve">فهرست مطالب </w:t>
      </w:r>
      <w:r>
        <w:rPr>
          <w:rtl w:val="true"/>
        </w:rPr>
        <w:t xml:space="preserve">/ </w:t>
      </w:r>
      <w:r>
        <w:rPr>
          <w:rtl w:val="true"/>
        </w:rPr>
        <w:t xml:space="preserve">ج </w:t>
      </w:r>
      <w:r>
        <w:rPr/>
        <w:t>1</w:t>
      </w:r>
      <w:bookmarkEnd w:id="12"/>
    </w:p>
    <w:p>
      <w:pPr>
        <w:pStyle w:val="BookText"/>
        <w:rPr/>
      </w:pPr>
      <w:r>
        <w:rPr>
          <w:rFonts w:ascii="IRNazanin" w:hAnsi="IRNazanin" w:eastAsia="IRNazanin"/>
          <w:color w:val="111111"/>
          <w:sz w:val="28"/>
          <w:sz w:val="28"/>
          <w:szCs w:val="28"/>
          <w:rtl w:val="true"/>
          <w:lang w:bidi="fa-IR"/>
        </w:rPr>
        <w:t xml:space="preserve">مقدمۀ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نه</w:t>
      </w:r>
    </w:p>
    <w:p>
      <w:pPr>
        <w:pStyle w:val="BookText"/>
        <w:rPr/>
      </w:pPr>
      <w:r>
        <w:rPr>
          <w:rFonts w:ascii="Amiri" w:hAnsi="Amiri" w:eastAsia="Amiri" w:cs="Amiri"/>
          <w:color w:val="111111"/>
          <w:sz w:val="28"/>
          <w:sz w:val="28"/>
          <w:szCs w:val="28"/>
          <w:rtl w:val="true"/>
          <w:lang w:bidi="ar-SA"/>
        </w:rPr>
        <w:t>احكام تقليد</w:t>
      </w:r>
    </w:p>
    <w:p>
      <w:pPr>
        <w:pStyle w:val="BookText"/>
        <w:rPr/>
      </w:pPr>
      <w:r>
        <w:rPr>
          <w:rFonts w:ascii="Amiri" w:hAnsi="Amiri" w:eastAsia="Amiri" w:cs="Amiri"/>
          <w:color w:val="111111"/>
          <w:sz w:val="28"/>
          <w:sz w:val="28"/>
          <w:szCs w:val="28"/>
          <w:rtl w:val="true"/>
          <w:lang w:bidi="ar-SA"/>
        </w:rPr>
        <w:t xml:space="preserve">وجوب تقليد يا عمل به احتياط در غير 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جايز نبودن تقليد در اصول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تشخيص موضوعات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لزوم تبعيت عموم از حكم 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لزوم يادگيرى احكام شرعى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شرايط مرجع 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تقليد اعلم و موارد رجوع و عدول به مجتهد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طريق تشخيص اعلم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تبعيت در انتخاب مرجع 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تقليد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حكم مغايرت اعمال سابقه با رأى مجتهد فعلى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كيفيت به دست آوردن فتواى 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طريق احراز عدالت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اشتباه در نقل فتوا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احكام شرعى زنان توسط 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اختلاف نايب و وصى با موجر و موصى در 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احتياط واجب و مستحب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كتاب طهارت</w:t>
      </w:r>
    </w:p>
    <w:p>
      <w:pPr>
        <w:pStyle w:val="BookText"/>
        <w:rPr/>
      </w:pPr>
      <w:r>
        <w:rPr>
          <w:rFonts w:ascii="Amiri" w:hAnsi="Amiri" w:eastAsia="Amiri" w:cs="Amiri"/>
          <w:color w:val="111111"/>
          <w:sz w:val="28"/>
          <w:sz w:val="28"/>
          <w:szCs w:val="28"/>
          <w:rtl w:val="true"/>
          <w:lang w:bidi="ar-SA"/>
        </w:rPr>
        <w:t xml:space="preserve">احكام آب‌ها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احكام تخلى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و غائط كردن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احكام 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احكام 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احكام وضو</w:t>
      </w:r>
    </w:p>
    <w:p>
      <w:pPr>
        <w:pStyle w:val="BookText"/>
        <w:rPr/>
      </w:pPr>
      <w:r>
        <w:rPr>
          <w:rFonts w:ascii="IRNazanin" w:hAnsi="IRNazanin" w:eastAsia="IRNazanin"/>
          <w:color w:val="111111"/>
          <w:sz w:val="28"/>
          <w:sz w:val="28"/>
          <w:szCs w:val="28"/>
          <w:rtl w:val="true"/>
          <w:lang w:bidi="fa-IR"/>
        </w:rPr>
        <w:t xml:space="preserve">واجبات وضو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مقدار و كيفيت شستن اعضاى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رفع مانع از رسيدن آب به اعضاى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كيفيت مسح سر و پاها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شرايط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مباح بودن آب وضو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طهارت موضع غسل و مسح در وضو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مباح بودن مكان انجام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وضو گرفتن از ظرف طلا و نقره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مباشرت در اعمال وضو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نيت در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نواقض و موجبات وضو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غايات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 قرآن، اسماء مقدّسه، آرم جمهورى اسلامى و</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احكام خلل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احكام وضوى جبيره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احكام غسل</w:t>
      </w:r>
    </w:p>
    <w:p>
      <w:pPr>
        <w:pStyle w:val="BookText"/>
        <w:rPr/>
      </w:pP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سبب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منى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جنابت در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احكام 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واجبات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ظاهر بدن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طاهر بودن، مباح بودن آب و</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حكم رطوبت مشتبه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كفايت غسل جنابت از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عدم كفايت غسل جمعه از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كفايت غسل جنابت از بقيه اغسال در صورت نيت كردن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غسل 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احكام 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سن يائسگى و حكم آن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احكام 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استحاضه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احكام استحاضه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غسل نفاس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احكام 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غسل مسّ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مسّ بدن 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احكام اموات</w:t>
      </w:r>
    </w:p>
    <w:p>
      <w:pPr>
        <w:pStyle w:val="BookText"/>
        <w:rPr/>
      </w:pPr>
      <w:r>
        <w:rPr>
          <w:rFonts w:ascii="Amiri" w:hAnsi="Amiri" w:eastAsia="Amiri" w:cs="Amiri"/>
          <w:color w:val="111111"/>
          <w:sz w:val="28"/>
          <w:sz w:val="28"/>
          <w:szCs w:val="28"/>
          <w:rtl w:val="true"/>
          <w:lang w:bidi="ar-SA"/>
        </w:rPr>
        <w:t xml:space="preserve">غسل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ساقط شدن غسل ميت از شهيد در معركه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حكم غسل ميتى كه بدنش متلاشى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لزوم مماثلت بين غسل دهنده و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كيفيت غسل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كفن كردن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مستحبات و آداب 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نماز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شرايط نماز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دفن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تعمير 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ورود زنان به قبرستان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برگزارى مراسم دعا در قبرستان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راه رفتن روى قبور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برگزارى مراسم و گريه كردن براى شهيد و ميت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برگزارى مراسم عزا براى مجرمين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ليلة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خيرات براى اموات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نبش قبر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غسل‌هاى 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تيمّم</w:t>
      </w:r>
    </w:p>
    <w:p>
      <w:pPr>
        <w:pStyle w:val="BookText"/>
        <w:rPr/>
      </w:pPr>
      <w:r>
        <w:rPr>
          <w:rFonts w:ascii="Amiri" w:hAnsi="Amiri" w:eastAsia="Amiri" w:cs="Amiri"/>
          <w:color w:val="111111"/>
          <w:sz w:val="28"/>
          <w:sz w:val="28"/>
          <w:szCs w:val="28"/>
          <w:rtl w:val="true"/>
          <w:lang w:bidi="ar-SA"/>
        </w:rPr>
        <w:t xml:space="preserve">مجوّزات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چيزهايى كه تيمم به آن‌ها صحيح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كيفيت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كيفيت تيمم مقطوع اليد و 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احكام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نجاسات</w:t>
      </w:r>
    </w:p>
    <w:p>
      <w:pPr>
        <w:pStyle w:val="BookText"/>
        <w:rPr/>
      </w:pP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ميته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سگ و خوک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مسكر مايع بالاصاله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فقاع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نجاست بهايى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حكم عرق جنب از حرام و ساير موارد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احكام 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هتك حرمت قرآن، لفظ جلاله، اسماء معصومين و اماكن مقدّسه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تطهير بدن و لباس از نجاسات براى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اعلام نجس بودن اشيا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كيفيت نجس شدن اشيا به سبب 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شرطيت سرايت رطوبت در نجس شدن اشيا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اجتناب از وسوسه در طهارت و نجاست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لزوم يقين به نجاست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حكم تعدّد واسطه در نجس شدن اشيا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آنچه از نجاسات كه در نماز عفو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كننده‌ها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كم شدن دو سوم آب انگور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تبعيت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ظرف‌ها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bookmarkStart w:id="13" w:name="pg15226_155363"/>
    </w:p>
    <w:p>
      <w:pPr>
        <w:pStyle w:val="Heading2"/>
        <w:numPr>
          <w:ilvl w:val="1"/>
          <w:numId w:val="1"/>
        </w:numPr>
        <w:rPr/>
      </w:pPr>
      <w:bookmarkStart w:id="14" w:name="__RefHeading___Toc3450772_2142443653"/>
      <w:bookmarkStart w:id="15" w:name="_Toc5"/>
      <w:bookmarkEnd w:id="13"/>
      <w:bookmarkEnd w:id="14"/>
      <w:r>
        <w:rPr>
          <w:rtl w:val="true"/>
        </w:rPr>
        <w:t xml:space="preserve">فهرست مطالب </w:t>
      </w:r>
      <w:r>
        <w:rPr>
          <w:rtl w:val="true"/>
        </w:rPr>
        <w:t xml:space="preserve">/ </w:t>
      </w:r>
      <w:r>
        <w:rPr>
          <w:rtl w:val="true"/>
        </w:rPr>
        <w:t xml:space="preserve">ج </w:t>
      </w:r>
      <w:r>
        <w:rPr/>
        <w:t>2</w:t>
      </w:r>
      <w:bookmarkEnd w:id="15"/>
    </w:p>
    <w:p>
      <w:pPr>
        <w:pStyle w:val="BookText"/>
        <w:rPr/>
      </w:pPr>
      <w:r>
        <w:rPr>
          <w:rFonts w:ascii="Amiri" w:hAnsi="Amiri" w:eastAsia="Amiri" w:cs="Amiri"/>
          <w:color w:val="111111"/>
          <w:sz w:val="28"/>
          <w:sz w:val="28"/>
          <w:szCs w:val="28"/>
          <w:rtl w:val="true"/>
          <w:lang w:bidi="ar-SA"/>
        </w:rPr>
        <w:t>كتاب نماز</w:t>
      </w:r>
    </w:p>
    <w:p>
      <w:pPr>
        <w:pStyle w:val="BookText"/>
        <w:rPr/>
      </w:pPr>
      <w:r>
        <w:rPr>
          <w:rFonts w:ascii="IRNazanin" w:hAnsi="IRNazanin" w:eastAsia="IRNazanin"/>
          <w:color w:val="111111"/>
          <w:sz w:val="28"/>
          <w:sz w:val="28"/>
          <w:szCs w:val="28"/>
          <w:rtl w:val="true"/>
          <w:lang w:bidi="fa-IR"/>
        </w:rPr>
        <w:t xml:space="preserve">شرط وجوب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مقدمات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اوقات نمازهاى يوميه و نوافل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افضليت خواندن هر يك از نمازهاى يوميه در وقت فضيلت خودش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وقت نماز صبح در شب‌هاى مهتابى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حكم وقت اختصاصى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حكم كسى كه نماز عشايش قضا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حكم تزاحم وقت نماز با غير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شرط يقين به دخول وقت براى شروع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و 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و لباس نمازگزار</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بودن لباس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غصبى نبودن لباس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اجزاء مردار و حيوان حرام گوشت نبودن لباس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نبودن لباس نمازگزار در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پوشيدن زنان لباس مخصوص مردان را و بالعكس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لباس شهرت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مقدمۀ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غصبى نبودن مكان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و تأخر زن و مرد و وجود حائل بين آن‌ها در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طهارت مكان و امور معتبره در محل 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اعتبار استقرار در محل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استحباب نماز در مسجد و آداب و احترام آن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معناى كراهت در نماز و مكان‌هاى مكروه براى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مقدمۀ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مقدمۀ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در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افعال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ايستادن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قرائت و 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سجده واجب در تلاوت قرآن و سجدۀ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سلام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تعقيب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احكام خلل در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شک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حكم شک در افعال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حكم شک در عدد ركعت‌هاى نماز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حكم شک‌هايى كه اعتبار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حكم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و ركعت‌هاى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نماز 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حكم اجزاى فراموش شدۀ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حكم سجدۀ 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وجوب قضاى نمازهاى فوت شده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مطابقت نماز قضا با نماز فوت شده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معتبر نبودن ترتيب در غير نمازهايى كه در اداى آن‌ها ترتيب معتبر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وجوب قضاى قدر متيقن از نمازهاى فوت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موسع بودن وجوب قضاء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وجوب نماز قضاى پدر بر پسر بزرگ‌تر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نماز استيجارى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شرايط نماز 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كسى كه نماز جمعه بر او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وقت 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چند فرع دربارۀ 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نماز عيد فطر و عيد قربان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نمازهاى مستحبى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16" w:name="pg15226_155366"/>
    </w:p>
    <w:p>
      <w:pPr>
        <w:pStyle w:val="BookText"/>
        <w:rPr/>
      </w:pPr>
      <w:bookmarkEnd w:id="16"/>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شرايط شكسته شدن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پيمودن مسافت شرعى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حد مسافت شرعى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بلاد كبيره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پيمودن مسافت شرعى از اول سفر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نبودن سفر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نبودن سفر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حكم نماز و روزه افراد راننده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حكم نماز و روزه كسانى كه شغلشان در سفر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 xml:space="preserve">حكم نماز و روزه افراد دوره‌گرد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حد ترخص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Heading2"/>
        <w:numPr>
          <w:ilvl w:val="1"/>
          <w:numId w:val="1"/>
        </w:numPr>
        <w:rPr/>
      </w:pPr>
      <w:bookmarkStart w:id="17" w:name="__RefHeading___Toc3450774_2142443653"/>
      <w:bookmarkStart w:id="18" w:name="_Toc6"/>
      <w:bookmarkEnd w:id="17"/>
      <w:r>
        <w:rPr>
          <w:rtl w:val="true"/>
        </w:rPr>
        <w:t xml:space="preserve">فهرست مطالب </w:t>
      </w:r>
      <w:r>
        <w:rPr>
          <w:rtl w:val="true"/>
        </w:rPr>
        <w:t xml:space="preserve">/ </w:t>
      </w:r>
      <w:r>
        <w:rPr>
          <w:rtl w:val="true"/>
        </w:rPr>
        <w:t xml:space="preserve">ج </w:t>
      </w:r>
      <w:r>
        <w:rPr/>
        <w:t>3</w:t>
      </w:r>
      <w:bookmarkEnd w:id="18"/>
    </w:p>
    <w:p>
      <w:pPr>
        <w:pStyle w:val="BookText"/>
        <w:rPr/>
      </w:pP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بقيۀ مسائل نماز 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قواطع سفر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وطن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مراد از وطن، احكام و اقسام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امكان وطن‌هاى متعدد براى هر 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اعراض از وطن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حكم ترديد در اعراض از 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تبعيت در 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ماندن ده روز در يك محل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باقيماندن سى روز مردداً در يك 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احكام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حدود اماكن 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معناى كراهت داشتن اقتداى غير مسافر به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نماز معاده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نماز خوف </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شرايط نماز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حكم اتصال صفوف در نماز جماعت با وجود حائل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احكام نماز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شرايط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شرطيت عدالت در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طريقه احراز عدالت در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شرط صحيح بودن قرائت در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حكم اقتدا به صاحبان عذر و نقص عضو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اختلاف مأموم و امام جماعت تقليداً و اجتهاداً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اشتباه كردن امام جماعت و كشف بطلان نماز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امام جماعت شدن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تقيه و شركت در نماز جماعت 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امام جماعت شدن غير روحانى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كتاب روزه</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چيزهايى كه بايد روزه‌دار از انجام آن خوددارى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براى روزه‌دار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آنچه بر روزه‌خوارى مترتب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كفاره و تعزير</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نحوۀ اداى كفارۀ روزه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شرطيت يقين به دخول وقت براى روزه بودن يا نبودن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شرايط صحّت و وجوب روزه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راه ثابت شدن اول ماه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قضاى روزۀ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روزه‌هاى مستحبى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كتاب زكات</w:t>
      </w:r>
    </w:p>
    <w:p>
      <w:pPr>
        <w:pStyle w:val="BookText"/>
        <w:rPr/>
      </w:pPr>
      <w:r>
        <w:rPr>
          <w:rFonts w:ascii="Amiri" w:hAnsi="Amiri" w:eastAsia="Amiri" w:cs="Amiri"/>
          <w:color w:val="111111"/>
          <w:sz w:val="28"/>
          <w:sz w:val="28"/>
          <w:szCs w:val="28"/>
          <w:rtl w:val="true"/>
          <w:lang w:bidi="ar-SA"/>
        </w:rPr>
        <w:t xml:space="preserve">زكات 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كسى كه زكات بر او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چيزهايى كه زكات در آن واجب و يا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زكات چهارپايان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زكات طلا و نقره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زكات غلاّت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اقسام مستحقين زكات و مصارف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زكات 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كسى كه زكات فطره بر او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جنس فطريه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وقت وجوب 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مصرف 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bookmarkStart w:id="19" w:name="pg15226_155369"/>
    </w:p>
    <w:p>
      <w:pPr>
        <w:pStyle w:val="Heading2"/>
        <w:numPr>
          <w:ilvl w:val="1"/>
          <w:numId w:val="1"/>
        </w:numPr>
        <w:rPr/>
      </w:pPr>
      <w:bookmarkStart w:id="20" w:name="__RefHeading___Toc3450776_2142443653"/>
      <w:bookmarkStart w:id="21" w:name="_Toc7"/>
      <w:bookmarkEnd w:id="19"/>
      <w:bookmarkEnd w:id="20"/>
      <w:r>
        <w:rPr>
          <w:rtl w:val="true"/>
        </w:rPr>
        <w:t xml:space="preserve">فهرست مطالب </w:t>
      </w:r>
      <w:r>
        <w:rPr>
          <w:rtl w:val="true"/>
        </w:rPr>
        <w:t xml:space="preserve">/ </w:t>
      </w:r>
      <w:r>
        <w:rPr>
          <w:rtl w:val="true"/>
        </w:rPr>
        <w:t xml:space="preserve">ج </w:t>
      </w:r>
      <w:r>
        <w:rPr/>
        <w:t>4</w:t>
      </w:r>
      <w:bookmarkEnd w:id="21"/>
    </w:p>
    <w:p>
      <w:pPr>
        <w:pStyle w:val="BookText"/>
        <w:rPr/>
      </w:pPr>
      <w:r>
        <w:rPr>
          <w:rFonts w:ascii="Amiri" w:hAnsi="Amiri" w:eastAsia="Amiri" w:cs="Amiri"/>
          <w:color w:val="111111"/>
          <w:sz w:val="28"/>
          <w:sz w:val="28"/>
          <w:szCs w:val="28"/>
          <w:rtl w:val="true"/>
          <w:lang w:bidi="ar-SA"/>
        </w:rPr>
        <w:t>كتاب خمس</w:t>
      </w:r>
    </w:p>
    <w:p>
      <w:pPr>
        <w:pStyle w:val="BookText"/>
        <w:rPr/>
      </w:pPr>
      <w:r>
        <w:rPr>
          <w:rFonts w:ascii="IRNazanin" w:hAnsi="IRNazanin" w:eastAsia="IRNazanin"/>
          <w:color w:val="111111"/>
          <w:sz w:val="28"/>
          <w:sz w:val="28"/>
          <w:szCs w:val="28"/>
          <w:rtl w:val="true"/>
          <w:lang w:bidi="fa-IR"/>
        </w:rPr>
        <w:t xml:space="preserve">قصد قربت در خمس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آنچه كه خمس در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منفعت كسب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عدم وجوب خمس در منافعى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ارث، قرض، مهريه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خمس ترقى قيمت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مال مخمّس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خمس ديونى كه وصول نشده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مبدأ سال در پرداخت خمس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مؤونه و موارد آن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خمس سرمايه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نحوۀ محاسبۀ خمس اموال كسانى كه چند رشته كسب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خمس آذوقۀ مازاد، فروش خانه و آنچه از مؤونه بودن خارج شده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خمس پس‌انداز جهت تهيۀ مؤونه مثل خانه و جهيزيه و</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كسر نشدن مالى كه خمس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در مؤونه صرف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درآمد سال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خمس اموال افراد بدهكار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دستگردان بدهى خمس و پرداخت آن از ربح سال جديد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وديعه ثبت نام حج و خمس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تعلق خمس به عين اموال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پرداخت خمس بيش از مقدار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شک در اداى خمس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جواز تأخير پرداخت خمس تا آخر سال خمسى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زمينى كه كافر ذمّى از مسلمان خريده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پرداخت ردّ مظالم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تقسيم خمس و مستحقّين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شرايط مستحقّين 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شهريه گرفتن طلاّب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واجب نبودن خمس در شهريه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نحوۀ پرداخت خمس و مصرف آن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تلف شدن خمس بدون افراط و 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جواز اداى خمس از غير مال مورد 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احتساب دين، ماليات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قبول خمس از طرف مستحق و برگرداندن آن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 xml:space="preserve">حكم تصرفات در اموال كسانى كه خمس نمى‌دهند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IRNazanin" w:hAnsi="IRNazanin" w:eastAsia="IRNazanin"/>
          <w:color w:val="111111"/>
          <w:sz w:val="28"/>
          <w:sz w:val="28"/>
          <w:szCs w:val="28"/>
          <w:rtl w:val="true"/>
          <w:lang w:bidi="fa-IR"/>
        </w:rPr>
        <w:t xml:space="preserve">خمس اموال افراد مرتد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bookmarkStart w:id="22" w:name="pg15226_155371"/>
    </w:p>
    <w:p>
      <w:pPr>
        <w:pStyle w:val="Heading2"/>
        <w:numPr>
          <w:ilvl w:val="1"/>
          <w:numId w:val="1"/>
        </w:numPr>
        <w:rPr/>
      </w:pPr>
      <w:bookmarkStart w:id="23" w:name="__RefHeading___Toc3450778_2142443653"/>
      <w:bookmarkStart w:id="24" w:name="_Toc8"/>
      <w:bookmarkEnd w:id="22"/>
      <w:bookmarkEnd w:id="23"/>
      <w:r>
        <w:rPr>
          <w:rtl w:val="true"/>
        </w:rPr>
        <w:t xml:space="preserve">فهرست مطالب </w:t>
      </w:r>
      <w:r>
        <w:rPr>
          <w:rtl w:val="true"/>
        </w:rPr>
        <w:t xml:space="preserve">/ </w:t>
      </w:r>
      <w:r>
        <w:rPr>
          <w:rtl w:val="true"/>
        </w:rPr>
        <w:t xml:space="preserve">ج </w:t>
      </w:r>
      <w:r>
        <w:rPr/>
        <w:t>5</w:t>
      </w:r>
      <w:bookmarkEnd w:id="24"/>
    </w:p>
    <w:p>
      <w:pPr>
        <w:pStyle w:val="BookText"/>
        <w:rPr/>
      </w:pPr>
      <w:r>
        <w:rPr>
          <w:rFonts w:ascii="Amiri" w:hAnsi="Amiri" w:eastAsia="Amiri" w:cs="Amiri"/>
          <w:color w:val="111111"/>
          <w:sz w:val="28"/>
          <w:sz w:val="28"/>
          <w:szCs w:val="28"/>
          <w:rtl w:val="true"/>
          <w:lang w:bidi="ar-SA"/>
        </w:rPr>
        <w:t>كتاب حجّ</w:t>
      </w:r>
    </w:p>
    <w:p>
      <w:pPr>
        <w:pStyle w:val="BookText"/>
        <w:rPr/>
      </w:pPr>
      <w:r>
        <w:rPr>
          <w:rFonts w:ascii="IRNazanin" w:hAnsi="IRNazanin" w:eastAsia="IRNazanin"/>
          <w:color w:val="111111"/>
          <w:sz w:val="28"/>
          <w:sz w:val="28"/>
          <w:szCs w:val="28"/>
          <w:rtl w:val="true"/>
          <w:lang w:bidi="fa-IR"/>
        </w:rPr>
        <w:t xml:space="preserve">وجوب حج بر مستطيع و عدم كفايت خيرات ديگر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تصدى امور حج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احكام كسى كه حج بر او مستقر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حج نيابى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وصيت به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حج مستحبى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اقسام عمره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فاصله بين دو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شرط تحقق مجاورت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اركان و شرايط حج 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ميقات‌ها و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واجبات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نيت و كيفيت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پوشيدن دو جامه احرام و شرايط آن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محرمات احرام و كفاره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واجبات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شكيات 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سعى بين صفا و مروه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وقوف در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وقوف در مشعرالحرام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واجبات منى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واجبات بعد از اعمال منى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ماندن شب در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بيتوته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رمى جمره‌هاى سه‌گانه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صدّ و حصر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كتاب امر به معروف و نهى از منكر</w:t>
      </w:r>
    </w:p>
    <w:p>
      <w:pPr>
        <w:pStyle w:val="BookText"/>
        <w:rPr/>
      </w:pPr>
      <w:r>
        <w:rPr>
          <w:rFonts w:ascii="Amiri" w:hAnsi="Amiri" w:eastAsia="Amiri" w:cs="Amiri"/>
          <w:color w:val="111111"/>
          <w:sz w:val="28"/>
          <w:sz w:val="28"/>
          <w:szCs w:val="28"/>
          <w:rtl w:val="true"/>
          <w:lang w:bidi="ar-SA"/>
        </w:rPr>
        <w:t xml:space="preserve">اقسام امر به معروف و نهى از منكر و موارد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شرايط وجوب امر به معروف و نهى از 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معروف و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تأثير دادن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استمرار گناه داشتن و توبه نكردن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نداشتن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مراتب امر به معروف و نهى از 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احكام دفاع</w:t>
      </w:r>
    </w:p>
    <w:p>
      <w:pPr>
        <w:pStyle w:val="BookText"/>
        <w:rPr/>
      </w:pPr>
      <w:r>
        <w:rPr>
          <w:rFonts w:ascii="IRNazanin" w:hAnsi="IRNazanin" w:eastAsia="IRNazanin"/>
          <w:color w:val="111111"/>
          <w:sz w:val="28"/>
          <w:sz w:val="28"/>
          <w:szCs w:val="28"/>
          <w:rtl w:val="true"/>
          <w:lang w:bidi="fa-IR"/>
        </w:rPr>
        <w:t xml:space="preserve">دفاع از اسلام، حضور در جبهه و امور مربوط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فرار از جنگ و ترک دفاع و عقب نشينى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آموزش نظامى بانوان، و حضور ايشان در جبهه‌ها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رضايت والدين براى حضور در جبهه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غنائم جنگى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مثله كردن جنازه‌هاى دشمن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نحوۀ برخورد و رفتار با اسراى جنگى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دفاع از نفس و مال به قدر استطاعت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نظام وظيفه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مكاسب محرمه</w:t>
      </w:r>
    </w:p>
    <w:p>
      <w:pPr>
        <w:pStyle w:val="BookText"/>
        <w:rPr/>
      </w:pPr>
      <w:r>
        <w:rPr>
          <w:rFonts w:ascii="Amiri" w:hAnsi="Amiri" w:eastAsia="Amiri" w:cs="Amiri"/>
          <w:color w:val="111111"/>
          <w:sz w:val="28"/>
          <w:sz w:val="28"/>
          <w:szCs w:val="28"/>
          <w:rtl w:val="true"/>
          <w:lang w:bidi="ar-SA"/>
        </w:rPr>
        <w:t xml:space="preserve">خريد و فروش و استعمال اعيان نجس و متنجس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خريد و فروش كوپن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خريد و فروش ارز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خريد و فروش مواد مخدر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خريد و فروش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خريد و فروش آلات و وسايلى كه از آن‌ها استفاده حرام مى‌شود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كسب كردن به وسيله اعمال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قمار، مسابقات و شرط‌بندى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شطرنج و تخته نرد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مجسمه‌سازى و تصوير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ريش تراشى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غنا و موسيقى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فحش و ناسزا گفتن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كمك به ظلمه و همراهى با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bookmarkStart w:id="25" w:name="pg15226_155374"/>
    </w:p>
    <w:p>
      <w:pPr>
        <w:pStyle w:val="BookText"/>
        <w:rPr/>
      </w:pPr>
      <w:bookmarkEnd w:id="25"/>
      <w:r>
        <w:rPr>
          <w:rFonts w:ascii="IRNazanin" w:hAnsi="IRNazanin" w:eastAsia="IRNazanin"/>
          <w:color w:val="111111"/>
          <w:sz w:val="28"/>
          <w:sz w:val="28"/>
          <w:szCs w:val="28"/>
          <w:rtl w:val="true"/>
          <w:lang w:bidi="fa-IR"/>
        </w:rPr>
        <w:t xml:space="preserve">نگهدارى و مطالعه كتب ضلال و استماع راديوهاى بيگانه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سحر، شعبده، احضار ارواح، هيپنوتيزم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غش در معامله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گران‌فروشى و احتكار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اخذ اجرت براى انجام واجبات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آداب تجارت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تحصيل ثروت و راه‌هاى مشروع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تعدد كسب و شغل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 xml:space="preserve">خريد و فروش چيزهايى كه اسماء جلاله دارد </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حق العمل و دلالى در 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 xml:space="preserve">خريد و فروش تمبر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Heading2"/>
        <w:numPr>
          <w:ilvl w:val="1"/>
          <w:numId w:val="1"/>
        </w:numPr>
        <w:rPr/>
      </w:pPr>
      <w:bookmarkStart w:id="26" w:name="__RefHeading___Toc3450780_2142443653"/>
      <w:bookmarkStart w:id="27" w:name="_Toc9"/>
      <w:bookmarkEnd w:id="26"/>
      <w:r>
        <w:rPr>
          <w:rtl w:val="true"/>
        </w:rPr>
        <w:t xml:space="preserve">فهرست مطالب </w:t>
      </w:r>
      <w:r>
        <w:rPr>
          <w:rtl w:val="true"/>
        </w:rPr>
        <w:t xml:space="preserve">/ </w:t>
      </w:r>
      <w:r>
        <w:rPr>
          <w:rtl w:val="true"/>
        </w:rPr>
        <w:t xml:space="preserve">ج </w:t>
      </w:r>
      <w:r>
        <w:rPr/>
        <w:t>6</w:t>
      </w:r>
      <w:bookmarkEnd w:id="27"/>
    </w:p>
    <w:p>
      <w:pPr>
        <w:pStyle w:val="BookText"/>
        <w:rPr/>
      </w:pPr>
      <w:r>
        <w:rPr>
          <w:rFonts w:ascii="Amiri" w:hAnsi="Amiri" w:eastAsia="Amiri" w:cs="Amiri"/>
          <w:color w:val="111111"/>
          <w:sz w:val="28"/>
          <w:sz w:val="28"/>
          <w:szCs w:val="28"/>
          <w:rtl w:val="true"/>
          <w:lang w:bidi="ar-SA"/>
        </w:rPr>
        <w:t xml:space="preserve">كتاب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و فروش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معاطات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لزوم بيع و شرط در ضمن 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شرط ابتدايى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وكالت در 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بيع تعليقى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شرايط خريدار و فروشنده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تصرف بودن و حكم بيع فضولى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اولياى تصرف در مال 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معامله با فرقۀ ضاله بهاييت و 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شروط عوض و معوّض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ماليت داشتن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مقدار عوض و معوّض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بودن جنس عوض و معوض و اوصاف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طلق بودن عوض و معوّض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خيارات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خيار 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خيار غبن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خيار تأخير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خيار رؤيت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خيار 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خيار تخلّف 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احكام 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چيزهايى كه عرفاً جزء مبيع محسوب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قبض 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واگذار كردن</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نقد و نسيه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بيع 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بيع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مرابحه و مواضعه و توليه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 المارّة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بر فسخ</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كتاب شفعه</w:t>
      </w:r>
    </w:p>
    <w:p>
      <w:pPr>
        <w:pStyle w:val="BookText"/>
        <w:rPr/>
      </w:pPr>
      <w:r>
        <w:rPr>
          <w:rFonts w:ascii="Amiri" w:hAnsi="Amiri" w:eastAsia="Amiri" w:cs="Amiri"/>
          <w:color w:val="111111"/>
          <w:sz w:val="28"/>
          <w:sz w:val="28"/>
          <w:szCs w:val="28"/>
          <w:rtl w:val="true"/>
          <w:lang w:bidi="ar-SA"/>
        </w:rPr>
        <w:t xml:space="preserve">احكام شفعه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كتاب صلح</w:t>
      </w:r>
    </w:p>
    <w:p>
      <w:pPr>
        <w:pStyle w:val="BookText"/>
        <w:rPr/>
      </w:pPr>
      <w:r>
        <w:rPr>
          <w:rFonts w:ascii="Amiri" w:hAnsi="Amiri" w:eastAsia="Amiri" w:cs="Amiri"/>
          <w:color w:val="111111"/>
          <w:sz w:val="28"/>
          <w:sz w:val="28"/>
          <w:szCs w:val="28"/>
          <w:rtl w:val="true"/>
          <w:lang w:bidi="ar-SA"/>
        </w:rPr>
        <w:t xml:space="preserve">احكام 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ذكر بعضى از مسائلى كه معمولاً در كتاب صلح آورده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عبور اهالى يك منزل از حياط منزل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باز كردن پنجره به طرف منزل همسايه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احداث بناى جديد و ضرر به همسايه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تقسيم زمين مشترك و درخت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عبور آب باران و ناودان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ديوار مشترك و استفاده از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ورود شاخه‌هاى درخت به ملك همسايه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كتاب اجاره</w:t>
      </w:r>
    </w:p>
    <w:p>
      <w:pPr>
        <w:pStyle w:val="BookText"/>
        <w:rPr/>
      </w:pPr>
      <w:r>
        <w:rPr>
          <w:rFonts w:ascii="IRNazanin" w:hAnsi="IRNazanin" w:eastAsia="IRNazanin"/>
          <w:color w:val="111111"/>
          <w:sz w:val="28"/>
          <w:sz w:val="28"/>
          <w:szCs w:val="28"/>
          <w:rtl w:val="true"/>
          <w:lang w:bidi="fa-IR"/>
        </w:rPr>
        <w:t xml:space="preserve">لزوم تخليه مورد اجاره پس از انقضاى مدت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اجير شدن براى كارهاى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اجاره دادن محل براى كارهاى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مشروط بودن صحت اجاره به تعيين اجرت و عين مورد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اجير شدن براى غير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تغيير و تبديل عين مورد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مجهول بودن مدت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مجهول بودن مال الاجاره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اجير شدن براى عملى كه مضر به حال مسلمين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مباح بودن عمل مورد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حكم كسر بيست درصد اجاره‌بها توسط شوراى انقلاب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مجهول بودن مالک عين مورد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اختيار و رضايت در طرفين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حكم گرفتن مال الاجاره از صغير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لزوم عقد اجاره و وجوب عمل به شرط در ضمن آن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عدم بطلان اجاره به سبب موت موجر و مستأجر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غير قابل استفاده شدن مورد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عدم استفاده مستأجر از عين مورد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لزوم مباشرت اجير در انجام 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اجير شدن براى كارى و انجام كارهاى ديگر در خلال آن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حكم ارتكاب خلاف قانون در استخدام شدن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تخلف اجير از كارى كه براى آن اجير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اجير شدن براى حفظ بعض اشيا و حفاظت از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ثبوت اجرت المثل براى اجير در صورت دستور آمر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حكم كارهاى زن در منزل شوهر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ضامن بودن مستأجر و اجير در صورت تعدى و 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اجاره زمين براى زراعت و كشاورزى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اختلاف در ثبوت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استخدام در مراكز دولتى و حقوق و مزاياى دريافتى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لزوم پرداخت مال‌الاجاره به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دريافت حق سنوات و مزاياى ديگر براى اجير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هزينه وصول اجاره توسط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كتاب جعاله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احكام جعاله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كتاب عاريه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احكام عاريه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كتاب وديعه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احكام وديعه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كتاب مضاربه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احكام مضاربه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كتاب شركت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احكام شركت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گفتارى در مورد قسمت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كتاب مزارعه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احكام مزارعه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كتاب مساقات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احكام مساقات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كتاب دين و 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احكام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عدم توجه به افزايش يا كاهش ارزش دين و مهريه به هنگام پرداخت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احكام 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 دادن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زياده در 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ربا و مسأله رهن و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صحيح بودن اصل قرض در قرض ربوى و عدم ضمان بهره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كتاب 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احكام 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كتاب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احكام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احكام 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علامت‌هاى بلوغ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ولايت بر صغير، مجنون و سفيه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احكام سفاهت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احكام افلاس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تصرفات مريض در مرض منتهى به 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كتاب 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احكام 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كتاب حواله و كفالت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احكام حواله و كفالت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كتاب وكالت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احكام وكالت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كتاب اقرار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احكام اقرار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كتاب هبه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احكام هبه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bookmarkStart w:id="28" w:name="pg15226_155380"/>
    </w:p>
    <w:p>
      <w:pPr>
        <w:pStyle w:val="Heading2"/>
        <w:numPr>
          <w:ilvl w:val="1"/>
          <w:numId w:val="1"/>
        </w:numPr>
        <w:rPr/>
      </w:pPr>
      <w:bookmarkStart w:id="29" w:name="__RefHeading___Toc3450782_2142443653"/>
      <w:bookmarkStart w:id="30" w:name="_Toc10"/>
      <w:bookmarkEnd w:id="28"/>
      <w:bookmarkEnd w:id="29"/>
      <w:r>
        <w:rPr>
          <w:rtl w:val="true"/>
        </w:rPr>
        <w:t xml:space="preserve">فهرست مطالب </w:t>
      </w:r>
      <w:r>
        <w:rPr>
          <w:rtl w:val="true"/>
        </w:rPr>
        <w:t xml:space="preserve">/ </w:t>
      </w:r>
      <w:r>
        <w:rPr>
          <w:rtl w:val="true"/>
        </w:rPr>
        <w:t xml:space="preserve">ج </w:t>
      </w:r>
      <w:r>
        <w:rPr/>
        <w:t>7</w:t>
      </w:r>
      <w:bookmarkEnd w:id="30"/>
    </w:p>
    <w:p>
      <w:pPr>
        <w:pStyle w:val="BookText"/>
        <w:rPr/>
      </w:pPr>
      <w:r>
        <w:rPr>
          <w:rFonts w:ascii="Amiri" w:hAnsi="Amiri" w:eastAsia="Amiri" w:cs="Amiri"/>
          <w:color w:val="111111"/>
          <w:sz w:val="28"/>
          <w:sz w:val="28"/>
          <w:szCs w:val="28"/>
          <w:rtl w:val="true"/>
          <w:lang w:bidi="ar-SA"/>
        </w:rPr>
        <w:t>كتاب وقف و نظائر آن</w:t>
      </w:r>
    </w:p>
    <w:p>
      <w:pPr>
        <w:pStyle w:val="BookText"/>
        <w:rPr/>
      </w:pPr>
      <w:r>
        <w:rPr>
          <w:rFonts w:ascii="Amiri" w:hAnsi="Amiri" w:eastAsia="Amiri" w:cs="Amiri"/>
          <w:color w:val="111111"/>
          <w:sz w:val="28"/>
          <w:sz w:val="28"/>
          <w:szCs w:val="28"/>
          <w:rtl w:val="true"/>
          <w:lang w:bidi="ar-SA"/>
        </w:rPr>
        <w:t xml:space="preserve">وقف مسجد و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جريان فضولى در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شرايط صحت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وقف عام و خاص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موارد مصرف وقف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بقاء احكام مسجديت بعد از تخريب مسجد مگر در بعض صور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تغيير و تبديل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تلف كردن و از بين بردن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تعمير و توسعه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فروش و تبديل وقف و وسائل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اجاره وقف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تفكيك وقف مشاعى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توليت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مخارج وقف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ثبوت و عدم ثبوت وقف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كيفيت عمل به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حبس و نظاير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كتاب وصيت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وصيت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ثبوت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وصيت كردن نسبت به اموال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جايز بودن متعلق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وصيت در امور مالى و غيره و شرط نفوذ آن و محاسبۀ ثلث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احكام وصى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لزوم عمل بر طبق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احكام ناظر بر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احكام قيّم بر صغار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رجوع از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كتاب يمين و نذر</w:t>
      </w:r>
    </w:p>
    <w:p>
      <w:pPr>
        <w:pStyle w:val="BookText"/>
        <w:rPr/>
      </w:pPr>
      <w:r>
        <w:rPr>
          <w:rFonts w:ascii="Amiri" w:hAnsi="Amiri" w:eastAsia="Amiri" w:cs="Amiri"/>
          <w:color w:val="111111"/>
          <w:sz w:val="28"/>
          <w:sz w:val="28"/>
          <w:szCs w:val="28"/>
          <w:rtl w:val="true"/>
          <w:lang w:bidi="ar-SA"/>
        </w:rPr>
        <w:t xml:space="preserve">احكام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احكام 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كيفيت صيغه 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لزوم صيغه معتبره شرعيه براى وجوب وفاى به 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نذر مادر نسبت به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نذر زن بدون اذن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نذر غير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نذر فرزند بدون اذن پدر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احكام متعلّق 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جواز مسافرت در زمان روزه نذرى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نذر متعذّر المصرف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تلف نذر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نذر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bookmarkStart w:id="31" w:name="pg15226_155382"/>
    </w:p>
    <w:p>
      <w:pPr>
        <w:pStyle w:val="BookText"/>
        <w:rPr/>
      </w:pPr>
      <w:bookmarkEnd w:id="31"/>
      <w:r>
        <w:rPr>
          <w:rFonts w:ascii="IRNazanin" w:hAnsi="IRNazanin" w:eastAsia="IRNazanin"/>
          <w:color w:val="111111"/>
          <w:sz w:val="28"/>
          <w:sz w:val="28"/>
          <w:szCs w:val="28"/>
          <w:rtl w:val="true"/>
          <w:lang w:bidi="fa-IR"/>
        </w:rPr>
        <w:t xml:space="preserve">مخارج نذر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تعذّر وفاى به نذر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مخالفت با نذر و كفارۀ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احكام 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كتاب كفارات</w:t>
      </w:r>
    </w:p>
    <w:p>
      <w:pPr>
        <w:pStyle w:val="BookText"/>
        <w:rPr/>
      </w:pPr>
      <w:r>
        <w:rPr>
          <w:rFonts w:ascii="Amiri" w:hAnsi="Amiri" w:eastAsia="Amiri" w:cs="Amiri"/>
          <w:color w:val="111111"/>
          <w:sz w:val="28"/>
          <w:sz w:val="28"/>
          <w:szCs w:val="28"/>
          <w:rtl w:val="true"/>
          <w:lang w:bidi="ar-SA"/>
        </w:rPr>
        <w:t xml:space="preserve">احكام 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Heading2"/>
        <w:numPr>
          <w:ilvl w:val="1"/>
          <w:numId w:val="1"/>
        </w:numPr>
        <w:rPr/>
      </w:pPr>
      <w:bookmarkStart w:id="32" w:name="__RefHeading___Toc3450784_2142443653"/>
      <w:bookmarkStart w:id="33" w:name="_Toc11"/>
      <w:bookmarkEnd w:id="32"/>
      <w:r>
        <w:rPr>
          <w:rtl w:val="true"/>
        </w:rPr>
        <w:t xml:space="preserve">فهرست مطالب </w:t>
      </w:r>
      <w:r>
        <w:rPr>
          <w:rtl w:val="true"/>
        </w:rPr>
        <w:t xml:space="preserve">/ </w:t>
      </w:r>
      <w:r>
        <w:rPr>
          <w:rtl w:val="true"/>
        </w:rPr>
        <w:t xml:space="preserve">ج </w:t>
      </w:r>
      <w:r>
        <w:rPr/>
        <w:t>8</w:t>
      </w:r>
      <w:bookmarkEnd w:id="33"/>
    </w:p>
    <w:p>
      <w:pPr>
        <w:pStyle w:val="BookText"/>
        <w:rPr/>
      </w:pPr>
      <w:r>
        <w:rPr>
          <w:rFonts w:ascii="Amiri" w:hAnsi="Amiri" w:eastAsia="Amiri" w:cs="Amiri"/>
          <w:color w:val="111111"/>
          <w:sz w:val="28"/>
          <w:sz w:val="28"/>
          <w:szCs w:val="28"/>
          <w:rtl w:val="true"/>
          <w:lang w:bidi="ar-SA"/>
        </w:rPr>
        <w:t>كتاب صيد و ذباحه</w:t>
      </w:r>
    </w:p>
    <w:p>
      <w:pPr>
        <w:pStyle w:val="BookText"/>
        <w:rPr/>
      </w:pPr>
      <w:r>
        <w:rPr>
          <w:rFonts w:ascii="Amiri" w:hAnsi="Amiri" w:eastAsia="Amiri" w:cs="Amiri"/>
          <w:color w:val="111111"/>
          <w:sz w:val="28"/>
          <w:sz w:val="28"/>
          <w:szCs w:val="28"/>
          <w:rtl w:val="true"/>
          <w:lang w:bidi="ar-SA"/>
        </w:rPr>
        <w:t xml:space="preserve">شكار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تذكيه ماهى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ذبح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شرايط تذكيه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تذكيه جنين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صيد و ذبيحۀ بلاد اسلامى و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حكم ذبيحۀ اهل تسنن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قوانين و مقررات شيلات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شكار حيوانات وحشى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كتاب خوردنى‌ها و آشاميدنى‌ها</w:t>
      </w:r>
    </w:p>
    <w:p>
      <w:pPr>
        <w:pStyle w:val="BookText"/>
        <w:rPr/>
      </w:pPr>
      <w:r>
        <w:rPr>
          <w:rFonts w:ascii="Amiri" w:hAnsi="Amiri" w:eastAsia="Amiri" w:cs="Amiri"/>
          <w:color w:val="111111"/>
          <w:sz w:val="28"/>
          <w:sz w:val="28"/>
          <w:szCs w:val="28"/>
          <w:rtl w:val="true"/>
          <w:lang w:bidi="ar-SA"/>
        </w:rPr>
        <w:t xml:space="preserve">بيان حلال و حرام از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ماهى‌هاى فلس‌دار و خوردن خاويار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ميگو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خرگوش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خوک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حشرات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تهيه خوراک حيوانات از ميتۀ حيوانات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حيوان نجاست‌خوار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حيوان موطوء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تغذيه از شير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 خورده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توليد جوجه با دستگاه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بيان حلال و حرام از غير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خوردن چيزهاى نجس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استعمال دخانيات و سيگار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استعمال موادّ مخدر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خوردن چيزهاى مضر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حرام بودن شراب و مشروبات الكلى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خوردن مال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خوردن چيزهاى مباح و مكروه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كتاب غصب</w:t>
      </w:r>
    </w:p>
    <w:p>
      <w:pPr>
        <w:pStyle w:val="BookText"/>
        <w:rPr/>
      </w:pPr>
      <w:r>
        <w:rPr>
          <w:rFonts w:ascii="IRNazanin" w:hAnsi="IRNazanin" w:eastAsia="IRNazanin"/>
          <w:color w:val="111111"/>
          <w:sz w:val="28"/>
          <w:sz w:val="28"/>
          <w:szCs w:val="28"/>
          <w:rtl w:val="true"/>
          <w:lang w:bidi="fa-IR"/>
        </w:rPr>
        <w:t xml:space="preserve">حرمت تصرف در ملک غير و اموال عمومى و ضمان به سبب غصب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مصادره يا استرداد اموال غصبى و ضمان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ضمان در ملحقات به غصب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برگرداندن چيزى كه غصب شده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وجوب ردّ بدل منافع عين 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ميزان در گرفتن غرامت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نحوه ضمان در غصب به شكل سلسله‌وار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ضمان ما به التفاوت قيمت در صورت نقصان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زراعت و اشجار در زمين غصبى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ملكيت فوائد و نمائات 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سبب ضمان بودن اتلاف مال 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اصلاحات ارضى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كتاب احياى موات و مشتركات</w:t>
      </w:r>
    </w:p>
    <w:p>
      <w:pPr>
        <w:pStyle w:val="BookText"/>
        <w:rPr/>
      </w:pPr>
      <w:r>
        <w:rPr>
          <w:rFonts w:ascii="Amiri" w:hAnsi="Amiri" w:eastAsia="Amiri" w:cs="Amiri"/>
          <w:color w:val="111111"/>
          <w:sz w:val="28"/>
          <w:sz w:val="28"/>
          <w:szCs w:val="28"/>
          <w:rtl w:val="true"/>
          <w:lang w:bidi="ar-SA"/>
        </w:rPr>
        <w:t xml:space="preserve">احكام احياى 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زمين‌هاى موات اصلى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زمين‌هاى موات عرضى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حريم املاک و خانه‌ها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حريم قنات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حريم نهر و رودخانه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حريم قريه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احكام تحجير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اُمورى كه در احياء معتبر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حقوق همسايه‌ها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احكام مشتركات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معابر و راه‌ها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قنوات، چاه‌ها و انهار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لقطه</w:t>
      </w:r>
    </w:p>
    <w:p>
      <w:pPr>
        <w:pStyle w:val="BookText"/>
        <w:rPr/>
      </w:pPr>
      <w:r>
        <w:rPr>
          <w:rFonts w:ascii="Amiri" w:hAnsi="Amiri" w:eastAsia="Amiri" w:cs="Amiri"/>
          <w:color w:val="111111"/>
          <w:sz w:val="28"/>
          <w:sz w:val="28"/>
          <w:szCs w:val="28"/>
          <w:rtl w:val="true"/>
          <w:lang w:bidi="ar-SA"/>
        </w:rPr>
        <w:t xml:space="preserve">لقطۀ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لقطۀ غير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احكام اموال پيدا شده و مجهول المالک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كتاب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احكام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لزوم ازدواج و ترغيب به آن و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انتخاب همسر و خصوصيات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اختلاف سن در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ازدواج دو قلوهاى به هم چسبيده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ازدواج نابينايان با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مراسم عروسى و سفره عقد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احكام و آداب خلوت با همسر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كراهت شديده وطى در 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ترك وطى زوجه بيش از چهار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جلوگيرى از باردار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احكام نگاه، لمس و شنيدن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كردن مماثل به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نگاه كردن محارم به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نگاه كردن مرد به بدن زن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نگاه كردن به وجه و كفين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كردن به عكس زن 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كردن زن به بدن مرد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نگاه كردن به زنان اهل ذمه و كفار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صحبت كردن و نگاه كردن به زن نامحرم به قصد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شنيدن صداى زن نامحرم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لمس بدن 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جواز نظر و لمس بدن نامحرم در صورت ضرورت و اضطرار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بودن زن و مرد نامحرم در يک مكان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خياطى و دوخت لباس زنانه توسط مردان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حجاب و پوشش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جايز نبودن ظاهر كردن زينت مثل انگشتر براى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حد پوشش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عقد ازدواج و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اجراى صيغه عقد ازدواج به غير عربى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عدم ثبت ازدواج در دفاتر رسمى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اعتبار قصد انشا در صيغه عقد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اعتبار تعيين زوجين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وكالت در اجراى صيغه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اختلاف و نزاع در عقد زوجيت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ادعاى شوهر نداشتن زن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اعتبار اختيار و رضايت در صحت عقد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عقد هم زمان دو زن براى يك 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دائمى بودن و منقطع بودن عقد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bookmarkStart w:id="34" w:name="pg15226_155387"/>
    </w:p>
    <w:p>
      <w:pPr>
        <w:pStyle w:val="Heading2"/>
        <w:numPr>
          <w:ilvl w:val="1"/>
          <w:numId w:val="1"/>
        </w:numPr>
        <w:rPr/>
      </w:pPr>
      <w:bookmarkStart w:id="35" w:name="__RefHeading___Toc3450786_2142443653"/>
      <w:bookmarkStart w:id="36" w:name="_Toc12"/>
      <w:bookmarkEnd w:id="34"/>
      <w:bookmarkEnd w:id="35"/>
      <w:r>
        <w:rPr>
          <w:rtl w:val="true"/>
        </w:rPr>
        <w:t xml:space="preserve">فهرست مطالب </w:t>
      </w:r>
      <w:r>
        <w:rPr>
          <w:rtl w:val="true"/>
        </w:rPr>
        <w:t xml:space="preserve">/ </w:t>
      </w:r>
      <w:r>
        <w:rPr>
          <w:rtl w:val="true"/>
        </w:rPr>
        <w:t xml:space="preserve">ج </w:t>
      </w:r>
      <w:r>
        <w:rPr/>
        <w:t>9</w:t>
      </w:r>
      <w:bookmarkEnd w:id="36"/>
    </w:p>
    <w:p>
      <w:pPr>
        <w:pStyle w:val="BookText"/>
        <w:rPr/>
      </w:pPr>
      <w:r>
        <w:rPr>
          <w:rFonts w:ascii="Amiri" w:hAnsi="Amiri" w:eastAsia="Amiri" w:cs="Amiri"/>
          <w:color w:val="111111"/>
          <w:sz w:val="28"/>
          <w:sz w:val="28"/>
          <w:szCs w:val="28"/>
          <w:rtl w:val="true"/>
          <w:lang w:bidi="ar-SA"/>
        </w:rPr>
        <w:t>ادامه مبحث نكاح</w:t>
      </w:r>
    </w:p>
    <w:p>
      <w:pPr>
        <w:pStyle w:val="BookText"/>
        <w:rPr/>
      </w:pPr>
      <w:r>
        <w:rPr>
          <w:rFonts w:ascii="Amiri" w:hAnsi="Amiri" w:eastAsia="Amiri" w:cs="Amiri"/>
          <w:color w:val="111111"/>
          <w:sz w:val="28"/>
          <w:sz w:val="28"/>
          <w:szCs w:val="28"/>
          <w:rtl w:val="true"/>
          <w:lang w:bidi="ar-SA"/>
        </w:rPr>
        <w:t>اولياى عقد</w:t>
      </w:r>
    </w:p>
    <w:p>
      <w:pPr>
        <w:pStyle w:val="BookText"/>
        <w:rPr/>
      </w:pPr>
      <w:r>
        <w:rPr>
          <w:rFonts w:ascii="IRNazanin" w:hAnsi="IRNazanin" w:eastAsia="IRNazanin"/>
          <w:color w:val="111111"/>
          <w:sz w:val="28"/>
          <w:sz w:val="28"/>
          <w:szCs w:val="28"/>
          <w:rtl w:val="true"/>
          <w:lang w:bidi="fa-IR"/>
        </w:rPr>
        <w:t xml:space="preserve">ولايت پدر و جد پدرى به شرط عدم وجود مفسده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اعتبار اذن ولىّ در ازدواج باكره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معتبر نبودن اجازه و اذن ولىّ در ازدواج پسر بالغ رشيد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حكم ازدواج صغير و محرم شدنش در صورت فقدان 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عقد فضولى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اسباب تحريم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نمونه‌هايى از راه‌هاى حصول محرميت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شير دادن مادر زن به نوه دخترى خود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فرزند خوانده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زناشويى و آنچه كه به آن ملحق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محرم شدن معقوده پدر بر پسر و بالعكس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محرم شدن مادر دختر معقوده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محرم شدن دختر زن معقوده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زنا، آثار و توابع آن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با دو خواهر و نامحرم بودن خواهر زن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لواط، آثار و توابع آن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در عدّه و تكميل 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ملحقات به ازدواج در عده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ازدواج مجدد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ازدواج با بهايى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ازدواج با اهل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ازدواج با غير اهل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ازدواج و ارتداد يكى از زوجين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ازدواج با ناصبی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ازدواج با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ازدواج غير هاشمى با هاشميه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ازدواج با شرابخوار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ازدواج انقطاعى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عيب‌هاى موجب خيار فسخ و تدليس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مهر</w:t>
      </w:r>
    </w:p>
    <w:p>
      <w:pPr>
        <w:pStyle w:val="BookText"/>
        <w:rPr/>
      </w:pPr>
      <w:r>
        <w:rPr>
          <w:rFonts w:ascii="Amiri" w:hAnsi="Amiri" w:eastAsia="Amiri" w:cs="Amiri"/>
          <w:color w:val="111111"/>
          <w:sz w:val="28"/>
          <w:sz w:val="28"/>
          <w:szCs w:val="28"/>
          <w:rtl w:val="true"/>
          <w:lang w:bidi="ar-SA"/>
        </w:rPr>
        <w:t xml:space="preserve">مقدار مهريه و مهر السنّه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شرط نبودن ذكر مهر در عقد 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شيربها و بعض وجوه دريافتى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حق مطالبه مهريه و تمكين زوجه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استحقاق تمام يا نصف مهريه در صورت طلاق يا فوت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تحقق دخول نسبت به استحقاق مهر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 پدر نسبت به مهريه همسر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تفاوت ارزش مهريه تعيين شده با نرخ فعلى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اجاره مهريه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تقبّل مهريه از طرف پدر داماد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حكم مهريه در صورت بطلان 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جريان احكام فضولى در صداق و مهر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بخشش مهريه توسط 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حكم مهريه در صورت ظهور عيب و نقص در زوجه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هداياى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جهيزيه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شرط‌هاى مذكور در عقد ازدواج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قسم و نشوز و شقاق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حقوق زن و شوهر نسبت به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نشوز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احكام اولاد، ولادت و ملحقات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نام گذارى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خواندن اذان و اقامه در گوش بچه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ختنه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عقيقه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شير دادن به فرزند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حق حضانت فرزند در زمان حيات پدر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حق حضانت فرزند بعد از فوت پدر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دوران حضانت و مختار بودن فرزند بعد از بلوغ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تربيت فرزند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نفقات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نفقه زن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نفقه اقارب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كتاب طلاق</w:t>
      </w:r>
    </w:p>
    <w:p>
      <w:pPr>
        <w:pStyle w:val="BookText"/>
        <w:rPr/>
      </w:pPr>
      <w:r>
        <w:rPr>
          <w:rFonts w:ascii="Amiri" w:hAnsi="Amiri" w:eastAsia="Amiri" w:cs="Amiri"/>
          <w:color w:val="111111"/>
          <w:sz w:val="28"/>
          <w:sz w:val="28"/>
          <w:szCs w:val="28"/>
          <w:rtl w:val="true"/>
          <w:lang w:bidi="ar-SA"/>
        </w:rPr>
        <w:t xml:space="preserve">شرايط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اعتبار قصد و اختيار در طلاق دهنده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لازم نبودن اطلاع و رضايت زوجه از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اعتبار حائض نبودن زن به هنگام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وقوع طلاق توسط حاكم شرع در صورت حرجى بودن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در اختيار شوهر بودن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وكالت زن در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اعتبار تنجيز در صيغه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طلاق و ازدواج به شيوه 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حضور دو شاهد عادل هنگام اجراى صيغه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شرط در ضمن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حكم شک در صحت وقوع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اقسام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شرايط محلل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احكام 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عدّۀ فراق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عدّۀ وفات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زوجه شخص مفقود الأثر و غايب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رجوع در 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كتاب خلع و مبارات</w:t>
      </w:r>
    </w:p>
    <w:p>
      <w:pPr>
        <w:pStyle w:val="BookText"/>
        <w:rPr/>
      </w:pPr>
      <w:r>
        <w:rPr>
          <w:rFonts w:ascii="Amiri" w:hAnsi="Amiri" w:eastAsia="Amiri" w:cs="Amiri"/>
          <w:color w:val="111111"/>
          <w:sz w:val="28"/>
          <w:sz w:val="28"/>
          <w:szCs w:val="28"/>
          <w:rtl w:val="true"/>
          <w:lang w:bidi="ar-SA"/>
        </w:rPr>
        <w:t xml:space="preserve">احكام خلع و مبارات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كتاب ظهار</w:t>
      </w:r>
    </w:p>
    <w:p>
      <w:pPr>
        <w:pStyle w:val="BookText"/>
        <w:rPr/>
      </w:pPr>
      <w:r>
        <w:rPr>
          <w:rFonts w:ascii="Amiri" w:hAnsi="Amiri" w:eastAsia="Amiri" w:cs="Amiri"/>
          <w:color w:val="111111"/>
          <w:sz w:val="28"/>
          <w:sz w:val="28"/>
          <w:szCs w:val="28"/>
          <w:rtl w:val="true"/>
          <w:lang w:bidi="ar-SA"/>
        </w:rPr>
        <w:t xml:space="preserve">احكام 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كتاب 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احكام مواريث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موانع 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به اقسامش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دوم از موانع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سوم از موانع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 از زنا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مواردى كه به موانع ارث ملحق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بودن حمل از ارث بردن مرتبه يا طبقه 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بودن طبقه متقدم از ارث بردن طبقۀ متأخر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بودن درجه متقدم از ارث بردن درجه متأخر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ميراث انساب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اولاد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حَبوه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مخصوص به پسر بزرگ‌تر از ارث پدر</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طبقۀ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و اجداد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 عمه، دايى و خاله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bookmarkStart w:id="37" w:name="pg15226_155392"/>
    </w:p>
    <w:p>
      <w:pPr>
        <w:pStyle w:val="BookText"/>
        <w:rPr/>
      </w:pPr>
      <w:bookmarkEnd w:id="37"/>
      <w:r>
        <w:rPr>
          <w:rFonts w:ascii="Amiri" w:hAnsi="Amiri" w:eastAsia="Amiri" w:cs="Amiri"/>
          <w:color w:val="111111"/>
          <w:sz w:val="28"/>
          <w:sz w:val="28"/>
          <w:szCs w:val="28"/>
          <w:rtl w:val="true"/>
          <w:lang w:bidi="ar-SA"/>
        </w:rPr>
        <w:t xml:space="preserve">ميراث به سبب زوجيت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ارث افراد بدون وارث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ارث افراد مفقود الاثر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 xml:space="preserve">ميراث 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ميراث افراد غرق شده، زير آوار مانده، و ملحق به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ارث نبردن فرزند خوانده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پرداخت ديون ميت از اصل تركه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ارث و حقوق پرداختى به بازماندگان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اختلافات وراث و مسائل مربوط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Heading2"/>
        <w:numPr>
          <w:ilvl w:val="1"/>
          <w:numId w:val="1"/>
        </w:numPr>
        <w:rPr/>
      </w:pPr>
      <w:bookmarkStart w:id="38" w:name="__RefHeading___Toc3450788_2142443653"/>
      <w:bookmarkStart w:id="39" w:name="_Toc13"/>
      <w:bookmarkEnd w:id="38"/>
      <w:r>
        <w:rPr>
          <w:rtl w:val="true"/>
        </w:rPr>
        <w:t xml:space="preserve">فهرست مطالب </w:t>
      </w:r>
      <w:r>
        <w:rPr>
          <w:rtl w:val="true"/>
        </w:rPr>
        <w:t xml:space="preserve">/ </w:t>
      </w:r>
      <w:r>
        <w:rPr>
          <w:rtl w:val="true"/>
        </w:rPr>
        <w:t xml:space="preserve">ج </w:t>
      </w:r>
      <w:r>
        <w:rPr/>
        <w:t>10</w:t>
      </w:r>
      <w:bookmarkEnd w:id="39"/>
    </w:p>
    <w:p>
      <w:pPr>
        <w:pStyle w:val="BookText"/>
        <w:rPr/>
      </w:pPr>
      <w:r>
        <w:rPr>
          <w:rFonts w:ascii="Amiri" w:hAnsi="Amiri" w:eastAsia="Amiri" w:cs="Amiri"/>
          <w:color w:val="111111"/>
          <w:sz w:val="28"/>
          <w:sz w:val="28"/>
          <w:szCs w:val="28"/>
          <w:rtl w:val="true"/>
          <w:lang w:bidi="ar-SA"/>
        </w:rPr>
        <w:t>كتاب قضا</w:t>
      </w:r>
    </w:p>
    <w:p>
      <w:pPr>
        <w:pStyle w:val="BookText"/>
        <w:rPr/>
      </w:pPr>
      <w:r>
        <w:rPr>
          <w:rFonts w:ascii="Amiri" w:hAnsi="Amiri" w:eastAsia="Amiri" w:cs="Amiri"/>
          <w:color w:val="111111"/>
          <w:sz w:val="28"/>
          <w:sz w:val="28"/>
          <w:szCs w:val="28"/>
          <w:rtl w:val="true"/>
          <w:lang w:bidi="ar-SA"/>
        </w:rPr>
        <w:t xml:space="preserve">شرطيت عدالت در 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شرطيت اجتهاد در 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جواز تعدد در خصوص قاضى مأذون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ممانعت از اجراى حكم قاضی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عمل قاضى به علم خودش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اختيار قاضى در قبول شهادت 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عدم حجيت اسناد كتبى براى 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انصراف از دعوا و استرداد مدارک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وحدت رويه در احكام قضات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لزوم مطابقت حكم قاضى با شرع و مقررات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تشخيص اهميت قضاوت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دادن هديه و رشوه به 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اعتراض به حكم قاضى و رسيدگى مجدد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صلاحديد قاضى براى رفع اختلاف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شرايط شنيدن دعوا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جواب مدعى عليه به انكار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احكام 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احكام 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احكام تقاص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كتاب شهادات</w:t>
      </w:r>
    </w:p>
    <w:p>
      <w:pPr>
        <w:pStyle w:val="BookText"/>
        <w:rPr/>
      </w:pPr>
      <w:r>
        <w:rPr>
          <w:rFonts w:ascii="Amiri" w:hAnsi="Amiri" w:eastAsia="Amiri" w:cs="Amiri"/>
          <w:color w:val="111111"/>
          <w:sz w:val="28"/>
          <w:sz w:val="28"/>
          <w:szCs w:val="28"/>
          <w:rtl w:val="true"/>
          <w:lang w:bidi="ar-SA"/>
        </w:rPr>
        <w:t xml:space="preserve">احكام شهادات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اقسام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كتاب حدود</w:t>
      </w:r>
    </w:p>
    <w:p>
      <w:pPr>
        <w:pStyle w:val="BookText"/>
        <w:rPr/>
      </w:pPr>
      <w:r>
        <w:rPr>
          <w:rFonts w:ascii="Amiri" w:hAnsi="Amiri" w:eastAsia="Amiri" w:cs="Amiri"/>
          <w:color w:val="111111"/>
          <w:sz w:val="28"/>
          <w:sz w:val="28"/>
          <w:szCs w:val="28"/>
          <w:rtl w:val="true"/>
          <w:lang w:bidi="ar-SA"/>
        </w:rPr>
        <w:t xml:space="preserve">جنس وسيله اجراى 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حد زنا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حرمت زنا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اكراه به 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تحقق احصان در زنا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راه‌هاى ثبوت و سقوط حد زنا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اقسام حد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رجم، جلد</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تأخير در اجراى 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كيفيت واقع ساختن حد 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مطالبه حد يا تعزير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 لواط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حد قذف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سب و ناسزا گفتن به ائمۀ معصومين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احكام تعزيرات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حبس تعزيرى و اشتغال زندانيان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حد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دزدى</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حد محارب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حد ارتداد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حرمت استمناء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احكام اهل ذمه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ورود كفار به 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كتاب قصاص</w:t>
      </w:r>
    </w:p>
    <w:p>
      <w:pPr>
        <w:pStyle w:val="BookText"/>
        <w:rPr/>
      </w:pPr>
      <w:r>
        <w:rPr>
          <w:rFonts w:ascii="IRNazanin" w:hAnsi="IRNazanin" w:eastAsia="IRNazanin"/>
          <w:color w:val="111111"/>
          <w:sz w:val="28"/>
          <w:sz w:val="28"/>
          <w:szCs w:val="28"/>
          <w:rtl w:val="true"/>
          <w:lang w:bidi="fa-IR"/>
        </w:rPr>
        <w:t xml:space="preserve">قصاص نفس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خودكشى و اعتصاب غذا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علم اجمالى به قاتل بودن يكى از دو 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احكام 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كيفيت استيفاء 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قصاص كمتر از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كتاب ديات</w:t>
      </w:r>
    </w:p>
    <w:p>
      <w:pPr>
        <w:pStyle w:val="BookText"/>
        <w:rPr/>
      </w:pPr>
      <w:r>
        <w:rPr>
          <w:rFonts w:ascii="IRNazanin" w:hAnsi="IRNazanin" w:eastAsia="IRNazanin"/>
          <w:color w:val="111111"/>
          <w:sz w:val="28"/>
          <w:sz w:val="28"/>
          <w:szCs w:val="28"/>
          <w:rtl w:val="true"/>
          <w:lang w:bidi="fa-IR"/>
        </w:rPr>
        <w:t xml:space="preserve">اقسام قتل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 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تغليظ 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موجبات ضمان ديه در قتل شبه عمد و خطئى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ديه بر مباشر در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ضمان ديه بيمار بر 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ضمان ديه در تنبيه بدنى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ديه بر سبب در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ديه در صورت اجتماع سبب و مباشر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ديه اعضا و جوارح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ديه افضاء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ديه شكستگى استخوان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جراحت سر و ساير جراحت‌ها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سقط جنين و ديه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ديه قطع اعضاى ميت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پرداخت ديه توسط عاقله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جنايت بر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كفارۀ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مسائل مستحدثه</w:t>
      </w:r>
    </w:p>
    <w:p>
      <w:pPr>
        <w:pStyle w:val="BookText"/>
        <w:rPr/>
      </w:pPr>
      <w:r>
        <w:rPr>
          <w:rFonts w:ascii="Amiri" w:hAnsi="Amiri" w:eastAsia="Amiri" w:cs="Amiri"/>
          <w:color w:val="111111"/>
          <w:sz w:val="28"/>
          <w:sz w:val="28"/>
          <w:szCs w:val="28"/>
          <w:rtl w:val="true"/>
          <w:lang w:bidi="ar-SA"/>
        </w:rPr>
        <w:t xml:space="preserve">بيمه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سفته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فروش سفته و چک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احكام چک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سرقفلى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بانک‌ها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اشتغال در بانک‌ها و حقوق و مزاياى دريافتى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معامله با بانک‌ها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ربا و بهرۀ پول از طرف بانک و غير آن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جريمه و بهرۀ ديركرد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اعطاى جوايز از طرف بانک‌ها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احكام عين مرهونه نزد بانک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كارمزد دريافتى از سوى بانک و غير آن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هزينه وصول وام و بهرۀ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تعيين شرايط، مبلغ و محل مصرف 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صندوق‌دارى و حكم كسورات و اضافات در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بليط‌هاى بخت‌آزمايى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تلقيح و توليد مصنوعى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تشريح و ترقيع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كالبد شكافى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ترقيع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اعضا</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جراحى زيبايى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انتقال خون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ذبح حيوانات با دستگاه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مالكيت معنوى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حق تأليف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اختراع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راديو و تلويزيون و مانند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خريد و فروش و تعمير راديو و تلويزيون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جواب سلام گويندگان راديو و تلويزيون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حكم آهنگ‌ها و سرودهاى پخش شده از صدا و سيما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غيبت كردن از مجرى برنامه تلويزيون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تماشاى تصاوير و فيلم‌هاى تلويزيونى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قوانين و مقررات دولتى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انجام فريضه نماز در ادارات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رعايت مقررات در ادارات، مراكز آموزشى و درمانى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استفاده از اموال و امكانات عمومى و دولتى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جمع‌آورى دست‌فروش‌ها در خيابان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مصرف آب و برق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اطاعت از مسئولين و ولايت ادارى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انعام دادن براى تسريع در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حقوق و مزاياى دريافتى از دولت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استخدام و فعاليت افراد غير مسلمان در ادارات دولتى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قانون واگذارى اراضى موات شهرى و مقررات دولتى در باب زمين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تعيين شروط الزامى از طرف دولت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تعريض جاده و خسارات وارده به افراد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تحصّن و اعتصاب در ادارات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تصرف اموال گروه‌هاى معاند و فرارى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تقلّب در امتحانات و گرفتن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كار و دستمزد كارگران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كاهش ارزش پول كشور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مالكيت ارز حاصل از فروش نفت براى دولت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قوانين و مقررات گمرک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شركت در احزاب و گروه‌هاى سياسى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اخذ اجرت براى انجام كارهاى خلاف مقررات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هيأت‌هاى تحقيق در ادارات و ارگان‌ها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تخلف از مقررات دولتى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جريمه‌هاى دولتى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راهنمايى و رانندگى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مقررات نيروهاى مسلح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استفاده از لباس و وسائل شخصى اهدايى از طرف نيروهاى مسلح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خريد و فروش اسلحه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خريد و فروش و تقسيم اجناس سهميه‌اى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خريد و فروش اجناس قاچاق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ماليات و عوارض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IRNazanin" w:hAnsi="IRNazanin" w:eastAsia="IRNazanin"/>
          <w:color w:val="111111"/>
          <w:sz w:val="28"/>
          <w:sz w:val="28"/>
          <w:szCs w:val="28"/>
          <w:rtl w:val="true"/>
          <w:lang w:bidi="fa-IR"/>
        </w:rPr>
        <w:t xml:space="preserve">عزادارى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تعزيه و شبيه‌خوانی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قمه زدن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 xml:space="preserve">رضايت 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 xml:space="preserve">مسائل اجتماعى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شركت بانوان در اجتماعات و فعاليت در ارگان‌هاى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شركت بانوان در جبهه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كار كردن بانوان در مراكز و ادارات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تحصيل و تدريس بانوان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 xml:space="preserve">رانندگى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 xml:space="preserve">شركت بانوان در مسابقات ورزشى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ascii="IRNazanin" w:hAnsi="IRNazanin" w:eastAsia="IRNazanin"/>
          <w:color w:val="111111"/>
          <w:sz w:val="28"/>
          <w:sz w:val="28"/>
          <w:szCs w:val="28"/>
          <w:rtl w:val="true"/>
          <w:lang w:bidi="fa-IR"/>
        </w:rPr>
        <w:t xml:space="preserve">مشورت با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 xml:space="preserve">آرايش بانوان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IRNazanin" w:hAnsi="IRNazanin" w:eastAsia="IRNazanin"/>
          <w:color w:val="111111"/>
          <w:sz w:val="28"/>
          <w:sz w:val="28"/>
          <w:szCs w:val="28"/>
          <w:rtl w:val="true"/>
          <w:lang w:bidi="fa-IR"/>
        </w:rPr>
        <w:t xml:space="preserve">مسابقات ورزشى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Amiri" w:hAnsi="Amiri" w:eastAsia="Amiri" w:cs="Amiri"/>
          <w:color w:val="111111"/>
          <w:sz w:val="28"/>
          <w:sz w:val="28"/>
          <w:szCs w:val="28"/>
          <w:rtl w:val="true"/>
          <w:lang w:bidi="ar-SA"/>
        </w:rPr>
        <w:t xml:space="preserve">حل كردن جدول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IRNazanin" w:hAnsi="IRNazanin" w:eastAsia="IRNazanin"/>
          <w:color w:val="111111"/>
          <w:sz w:val="28"/>
          <w:sz w:val="28"/>
          <w:szCs w:val="28"/>
          <w:rtl w:val="true"/>
          <w:lang w:bidi="fa-IR"/>
        </w:rPr>
        <w:t xml:space="preserve">معارف و مسائل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Amiri" w:hAnsi="Amiri" w:eastAsia="Amiri" w:cs="Amiri"/>
          <w:color w:val="111111"/>
          <w:sz w:val="28"/>
          <w:sz w:val="28"/>
          <w:szCs w:val="28"/>
          <w:rtl w:val="true"/>
          <w:lang w:bidi="ar-SA"/>
        </w:rPr>
        <w:t xml:space="preserve">قرآن مجيد و مسائل مربوط به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p>
    <w:p>
      <w:pPr>
        <w:pStyle w:val="BookText"/>
        <w:rPr/>
      </w:pPr>
      <w:r>
        <w:rPr>
          <w:rFonts w:ascii="IRNazanin" w:hAnsi="IRNazanin" w:eastAsia="IRNazanin"/>
          <w:color w:val="111111"/>
          <w:sz w:val="28"/>
          <w:sz w:val="28"/>
          <w:szCs w:val="28"/>
          <w:rtl w:val="true"/>
          <w:lang w:bidi="fa-IR"/>
        </w:rPr>
        <w:t xml:space="preserve">دعا خواندن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Amiri" w:hAnsi="Amiri" w:eastAsia="Amiri" w:cs="Amiri"/>
          <w:color w:val="111111"/>
          <w:sz w:val="28"/>
          <w:sz w:val="28"/>
          <w:szCs w:val="28"/>
          <w:rtl w:val="true"/>
          <w:lang w:bidi="ar-SA"/>
        </w:rPr>
        <w:t xml:space="preserve">تمثال‌هاى منتسب به معصومين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 xml:space="preserve">حجيت خواب و تعبير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IRNazanin" w:hAnsi="IRNazanin" w:eastAsia="IRNazanin"/>
          <w:color w:val="111111"/>
          <w:sz w:val="28"/>
          <w:sz w:val="28"/>
          <w:szCs w:val="28"/>
          <w:rtl w:val="true"/>
          <w:lang w:bidi="fa-IR"/>
        </w:rPr>
        <w:t xml:space="preserve">معناى زهد و پارسايى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اختيار عزلت و گوشه‌گيرى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 xml:space="preserve">رعايت نوبت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p>
    <w:p>
      <w:pPr>
        <w:pStyle w:val="BookText"/>
        <w:rPr/>
      </w:pPr>
      <w:r>
        <w:rPr>
          <w:rFonts w:ascii="IRNazanin" w:hAnsi="IRNazanin" w:eastAsia="IRNazanin"/>
          <w:color w:val="111111"/>
          <w:sz w:val="28"/>
          <w:sz w:val="28"/>
          <w:szCs w:val="28"/>
          <w:rtl w:val="true"/>
          <w:lang w:bidi="fa-IR"/>
        </w:rPr>
        <w:t xml:space="preserve">سطح زندگى خانواده مسلمان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پرهيز از 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اعتقادات باطل و خرافات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گدايى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خواندن زيارتنامه در حرم امامزادگان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 استنباط احكام شرعی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ترك درس طلبگى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Amiri" w:hAnsi="Amiri" w:eastAsia="Amiri" w:cs="Amiri"/>
          <w:color w:val="111111"/>
          <w:sz w:val="28"/>
          <w:sz w:val="28"/>
          <w:szCs w:val="28"/>
          <w:rtl w:val="true"/>
          <w:lang w:bidi="ar-SA"/>
        </w:rPr>
        <w:t xml:space="preserve">تشخيص و تعيين 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p>
    <w:p>
      <w:pPr>
        <w:pStyle w:val="BookText"/>
        <w:rPr/>
      </w:pPr>
      <w:r>
        <w:rPr>
          <w:rFonts w:ascii="IRNazanin" w:hAnsi="IRNazanin" w:eastAsia="IRNazanin"/>
          <w:color w:val="111111"/>
          <w:sz w:val="28"/>
          <w:sz w:val="28"/>
          <w:szCs w:val="28"/>
          <w:rtl w:val="true"/>
          <w:lang w:bidi="fa-IR"/>
        </w:rPr>
        <w:t xml:space="preserve">تنظيم عريضه و شكايت‌نامه براى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تقليد صداى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شكل لباس و كلاه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 xml:space="preserve">مراجعه به پزشک ضد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Amiri" w:hAnsi="Amiri" w:eastAsia="Amiri" w:cs="Amiri"/>
          <w:color w:val="111111"/>
          <w:sz w:val="28"/>
          <w:sz w:val="28"/>
          <w:szCs w:val="28"/>
          <w:rtl w:val="true"/>
          <w:lang w:bidi="ar-SA"/>
        </w:rPr>
        <w:t xml:space="preserve">حجيت اطمينان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خطاب كردن افراد به برادر و خواهر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نحوه تدوين توضيح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IRNazanin" w:hAnsi="IRNazanin" w:eastAsia="IRNazanin"/>
          <w:color w:val="111111"/>
          <w:sz w:val="28"/>
          <w:sz w:val="28"/>
          <w:szCs w:val="28"/>
          <w:rtl w:val="true"/>
          <w:lang w:bidi="fa-IR"/>
        </w:rPr>
        <w:t xml:space="preserve">مسائل امنيتى و كشورهاى بيگانه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رعايت قوانين كشورهاى بيگانه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Amiri" w:hAnsi="Amiri" w:eastAsia="Amiri" w:cs="Amiri"/>
          <w:color w:val="111111"/>
          <w:sz w:val="28"/>
          <w:sz w:val="28"/>
          <w:szCs w:val="28"/>
          <w:rtl w:val="true"/>
          <w:lang w:bidi="ar-SA"/>
        </w:rPr>
        <w:t xml:space="preserve">معاملات با ساير ملل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 xml:space="preserve">ولايت 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تصرف در اموال حكومت‌هاى 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bookmarkStart w:id="40" w:name="pg15226_155401"/>
    </w:p>
    <w:p>
      <w:pPr>
        <w:pStyle w:val="Heading2"/>
        <w:numPr>
          <w:ilvl w:val="1"/>
          <w:numId w:val="1"/>
        </w:numPr>
        <w:rPr/>
      </w:pPr>
      <w:bookmarkStart w:id="41" w:name="__RefHeading___Toc3450790_2142443653"/>
      <w:bookmarkStart w:id="42" w:name="_Toc14"/>
      <w:bookmarkEnd w:id="40"/>
      <w:bookmarkEnd w:id="41"/>
      <w:r>
        <w:rPr>
          <w:rtl w:val="true"/>
        </w:rPr>
        <w:t>مقدمۀ ناشر</w:t>
      </w:r>
      <w:bookmarkEnd w:id="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درخواست فتوا از فقيه و عالم به احكام شرعى، تاريخى طولانى دارد و از همان عصر ائمه اطهار عليهم السلام آغاز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على بن جعفر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توقيعات 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مكاتبات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مجموعه‌هاى اوليه استفتائات و پرسش‌هاى شرعى است، كه از محضر ائمه هدى عليهم السلام پرسيده شده، سپس به صورت يك كتاب مستقل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فقهاى اماميه كه به فرموده ائمه معصومين عليهم السلام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همواره مورد چنين پرسش‌ها و استفتائاتى بوده‌اند و در ميراث مكتوب فقه اماميه بخشى از مكتوبات فقهى فقها، پاسخ به استفتائات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النيسابورية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الموصليات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الحائريات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حلّى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حلّى نمونه‌هايى از كتاب استفتائات در ميان گذشتگان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مقلدين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فقها و مجتهدين گرچه در طول </w:t>
      </w:r>
    </w:p>
    <w:p>
      <w:pPr>
        <w:pStyle w:val="BookText"/>
        <w:rPr/>
      </w:pPr>
      <w:r>
        <w:rPr>
          <w:rFonts w:ascii="IRNazanin" w:hAnsi="IRNazanin" w:eastAsia="IRNazanin"/>
          <w:color w:val="111111"/>
          <w:sz w:val="28"/>
          <w:sz w:val="28"/>
          <w:szCs w:val="28"/>
          <w:rtl w:val="true"/>
          <w:lang w:bidi="fa-IR"/>
        </w:rPr>
        <w:t>تاريخ فقاهت و اجتهاد جارى بوده، اما در عصر حاضر از رونق بيش‌ترى برخوردار شده است؛ به گونه‌اى كه از مراجع تقليد، كتاب‌هاى متعددى حاوى تعداد زيادى از استفتائات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از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نجف، به ويژه پس از ارتحال مرجع بزرگ آيت الله العظمى سيد محسن حكيم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فزونى نهاد، به گونه‌اى</w:t>
      </w:r>
    </w:p>
    <w:p>
      <w:pPr>
        <w:pStyle w:val="BookText"/>
        <w:rPr/>
      </w:pPr>
      <w:r>
        <w:rPr>
          <w:rFonts w:ascii="IRNazanin" w:hAnsi="IRNazanin" w:eastAsia="IRNazanin"/>
          <w:color w:val="111111"/>
          <w:sz w:val="28"/>
          <w:sz w:val="28"/>
          <w:szCs w:val="28"/>
          <w:rtl w:val="true"/>
          <w:lang w:bidi="fa-IR"/>
        </w:rPr>
        <w:t>كه ايشان در نجف اشرف تعدادى از فضلا و شاگردان برجسته خود را به عنوان هيأت استفتاء انتخاب كرده و آنها زير نظر ايشان عهده‌دار پاسخ‌گويى به استفتائات بر اساس مبانى و آراء امام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رو به تزايد ادامه داشت و در طول بيش از ربع قرن، به هزاران سؤال شرعى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استفتائات و پاسخ آن‌ها در سال‌هاى اقامت امام در نجف اشرف چيزى در اختيار نمى‌باشد، مگر پيش‌نويس پاسخ‌هايى كه آيت اللّه سيد جعفر كريمى يكى از اعضاى هيأت استفتاء امام آن‌ها را حفظ كرده و نسخه‌اى از مجموعه آن‌ها در آرشيو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پيروزى انقلاب اسلامى به رهبرى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نظام جمهورى اسلامى، سيل استفتائات از داخل و خارج به بيت ايشان سرازير شده و هيأت استفتاء بر اساس مبانى و نظرات امام به آن‌ها پاسخ مى‌داده، سپس على رغم مسائل فراوان و مشكلات زياد و دغدغه‌ها و اشتغالات امام، مورد ملاحظه ايشان قرار گرفته و ارسال مى‌گرديده است و تصويرى از اكثر آن‌ها در دفتر امام نگهدارى مى‌گرديد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آرشيو گسترده و پر تعدادى از سؤالات شرعى مقلدين امام فراهم آمده است كه در اين كتاب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علاقه‌مندان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تعداد بسيار زيادى از استفتائات امام در دست مردم مى‌باشد كه هنوز در اختيار اين مؤسسه قرار نگرفته و اميد است با تكميل آرشيو مؤسسه، اين كتاب در چاپ‌هاى بعد، از غناى بيشترى برخوردار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پيرامون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درباره استفتائاتى كه در اين ده جلد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توضيحاتى بيان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اتفاق اين استفتائات به مقطع پس از پيروزى انقلاب اسلامى ايران مربوط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مجموع، در اين ده جلد تعداد </w:t>
      </w:r>
      <w:r>
        <w:rPr>
          <w:rFonts w:eastAsia="Amiri" w:cs="Amiri" w:ascii="Amiri" w:hAnsi="Amiri"/>
          <w:color w:val="111111"/>
          <w:sz w:val="28"/>
          <w:szCs w:val="28"/>
          <w:lang w:bidi="ar-SA"/>
        </w:rPr>
        <w:t>7424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كه حاوى </w:t>
      </w:r>
      <w:r>
        <w:rPr>
          <w:rFonts w:eastAsia="Amiri" w:cs="Amiri" w:ascii="Amiri" w:hAnsi="Amiri"/>
          <w:color w:val="111111"/>
          <w:sz w:val="28"/>
          <w:szCs w:val="28"/>
          <w:lang w:bidi="ar-SA"/>
        </w:rPr>
        <w:t>12837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مى‌باشد عرضه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حالى است كه على رغم اين كه بنايمان بر جمع‌آورى تمامى استفتائات امام خمينى بوده، ولى خواسته ما به صورت صددرصد و كامل محقق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اصلى استفتائات، اسنادى است كه كپى يا اصل آن در آرشيو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تعدادى از استفتائات در مجموعه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 صحيفه امام قبلاً منتشر شده كه ما نيز در اين مجموعه آورده‌ايم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مدرسين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استفتائات امام را منتشر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جلد در زمان حيات حضرت امام و دو جلد ديگر پس از ارتحال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مجموعه حاضر مربوط به اسنادى است كه در اين سه جلد آمده و در آرشيو مؤسسه وجود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ماهنامه پاسدار اسلام نيز استفتائاتى منتشر شده كه از آن‌ها نيز استفاده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 استفتائات را از افراد حقيقى گرفته‌ايم كه همين‌جا از لطف و همكارى صميمانه همگى آن‌ها تشكر مى‌كنيم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استفتائات اكثراً توسط هيأت استفتاء نگارش يافته و حضرت امام پس از بررسى آن و انجام اصلاحات لازم، پاسخ‌ها را مهر كرده‌اند و گاهى با امضاى ايشان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تنها شامل اسنادى است كه مستند به حضرت امام باشد و مستقيماً به نظر ايشان رسيده است و از استفتائاتى كه با مهر دفتر استفتائات ارسال گرديده گرچه با اذن كلّى امام بوده، استفاده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بنايمان بر جمع‌آورى تمامى استفتائات مربوط به امام خمينى و عرضه آن‌ها بوده، ممكن است اختلافاتى در آن‌ها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گاهى مستند به تغيير فتوا و گاهى مستند به شرايط و قيود سؤالات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ارجاع حضرت امام به قوانين دولتى مى‌تواند به دليل احكام حكومتى باشد، ممكن است پاسخ برخى از استفتائات نيز بر اساس حكم حكومتى و ولايت فقيه باشد، چنانچه ممكن است برخى از پاسخ‌ها حاوى اجازات شخصى بوده و حاكى از فتوا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كنندگان در كمال امانت‌دارى، پرسش‌هاى شرعى مؤمنين و پاسخ‌هاى حضرت امام را در اختيار شما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مواردى كه اصلاح ويرايشى محسوب مى‌شود و اسامى سؤال كنندگان كه موجب انتشار اطلاعات شخصى آن‌ها مى‌گردد، مطلبى حذف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اسامى بعضى از معاريف يا مسئولين يا سؤالات مربوط به نهادهاى حكومتى به طور كامل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استفتائات كه در گذشته منتشر شده است، ناشرين جهت اصلاح عبارت يا تبيين فتوا، در متن پاسخ امام دست برده و به‌گونه‌اى نشر داده‌اند كه براى</w:t>
      </w:r>
    </w:p>
    <w:p>
      <w:pPr>
        <w:pStyle w:val="BookText"/>
        <w:rPr/>
      </w:pPr>
      <w:r>
        <w:rPr>
          <w:rFonts w:ascii="IRNazanin" w:hAnsi="IRNazanin" w:eastAsia="IRNazanin"/>
          <w:color w:val="111111"/>
          <w:sz w:val="28"/>
          <w:sz w:val="28"/>
          <w:szCs w:val="28"/>
          <w:rtl w:val="true"/>
          <w:lang w:bidi="fa-IR"/>
        </w:rPr>
        <w:t>خواننده تشخيص تصرفات صورت گرفته ممكن نيست و مهر امام در ذيل متن جديد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بنابر وظيفه خود همه اين موارد را به حالت اوليه خود بازگردانده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سؤالات مستقيماً از امام يا دفتر پرسيده نشده، بلكه خطاب به يكى از افراد مرتبط با امام نوشته شده است و استفتاء به واسطه آن‌ها به دست حضرت امام رسيده و پاسخ آن دريافت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ترتيب كتاب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چينش استفتائات در اين مجموعه، بر اساس كتب، ابواب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اگرچه درباره برخى از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استفتائى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علاوه بر عناوين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ديگرى براى گويايى بيشتر اضافه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استفتائاتى كه ذيل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مسأله جديدى محسوب مى‌گرديده، با عنوان گذارى جديد در ذيل همان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استفتائاتى كه ذيل كتب و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نمى‌گيرند در بخش پايانى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عناوينى مستقل،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استفتاء به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بوده است؛ غالباً استفتائات موجود را ميان آن مسائل تقسيم كرده و به ندرت يك استفتاء را ذيل هر دو مسأله آورده‌ايم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تقدم و تأخر فتاوا از حيث زمان معلوم باشد، تاريخ اسناد، در صورتى كه موجود بوده، حفظ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سند مشتمل بر يك يا چند استفتاء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سند به ترتيب، شماره‌اى مستقل در نظر گرفته شده كه در ابتداى سند، به صورت چپ‌چين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سند، يك‌بار به طور كامل آمده و در جايى قرار داده شده كه به اولين سؤال آن مربوط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سؤال اول و سؤالات ديگرى كه به آن فصل مربوط مى‌گرديده، با حروف درشت، و باقى سؤالاتى كه در هر سند مربوط به آن فصل نبوده، به صورت ريز ثبت شده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سؤالاتى كه در ضمن اصل سند با حروف ريز آمده، در جاى مناسب ديگرى با حروف درشت ذكر شده و در ابتداى آن به صورت چپ‌چين به شماره سند ارجاع </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خوانندگان مى‌توانند سؤالات قبل و بعد آن را از اصل سند مطالعه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 داراى شمارنده جداگانه‌اى است كه به ترتيب تا انتهاى مجلدات و در ابتداى آن درج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است از تمام كسانى كه در مراحل مختلف در تنظيم و نشر اين اثر تلاش فراوان كرده‌اند، تشكر و قدردانى كرده، از خداوند متعال توفيق ايشان را در كسب رضايت حق تعالى مسئلت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مؤسسۀ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قم </w:t>
      </w:r>
      <w:bookmarkStart w:id="43" w:name="pg15229_15540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3450792_2142443653"/>
      <w:bookmarkStart w:id="45" w:name="_Toc15"/>
      <w:bookmarkEnd w:id="43"/>
      <w:bookmarkEnd w:id="44"/>
      <w:r>
        <w:rPr>
          <w:rtl w:val="true"/>
        </w:rPr>
        <w:t>تقلید</w:t>
      </w:r>
      <w:bookmarkEnd w:id="45"/>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5229_155409"/>
      <w:bookmarkStart w:id="47" w:name="pg15229_155409"/>
      <w:bookmarkEnd w:id="47"/>
    </w:p>
    <w:p>
      <w:pPr>
        <w:pStyle w:val="Heading2"/>
        <w:numPr>
          <w:ilvl w:val="1"/>
          <w:numId w:val="1"/>
        </w:numPr>
        <w:rPr/>
      </w:pPr>
      <w:bookmarkStart w:id="48" w:name="pg15229_155409"/>
      <w:bookmarkStart w:id="49" w:name="__RefHeading___Toc3450794_2142443653"/>
      <w:bookmarkStart w:id="50" w:name="_Toc16"/>
      <w:bookmarkEnd w:id="48"/>
      <w:bookmarkEnd w:id="49"/>
      <w:r>
        <w:rPr>
          <w:rtl w:val="true"/>
        </w:rPr>
        <w:t>احکام تقليد</w:t>
      </w:r>
      <w:bookmarkEnd w:id="50"/>
    </w:p>
    <w:p>
      <w:pPr>
        <w:pStyle w:val="Heading3"/>
        <w:numPr>
          <w:ilvl w:val="2"/>
          <w:numId w:val="1"/>
        </w:numPr>
        <w:rPr/>
      </w:pPr>
      <w:bookmarkStart w:id="51" w:name="__RefHeading___Toc3450796_2142443653"/>
      <w:bookmarkStart w:id="52" w:name="_Toc17"/>
      <w:bookmarkEnd w:id="51"/>
      <w:r>
        <w:rPr>
          <w:rtl w:val="true"/>
        </w:rPr>
        <w:t>وجوب تقليد يا عمل به احتياط در غير مجتهد</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ايران امام خمينى</w:t>
      </w:r>
    </w:p>
    <w:p>
      <w:pPr>
        <w:pStyle w:val="BookText"/>
        <w:rPr/>
      </w:pPr>
      <w:r>
        <w:rPr>
          <w:rFonts w:ascii="IRNazanin" w:hAnsi="IRNazanin" w:eastAsia="IRNazanin"/>
          <w:color w:val="111111"/>
          <w:sz w:val="28"/>
          <w:sz w:val="28"/>
          <w:szCs w:val="28"/>
          <w:rtl w:val="true"/>
          <w:lang w:bidi="fa-IR"/>
        </w:rPr>
        <w:t>با درود فراوان به ارواح پاک شهيدان گلگون كفن انقلاب اسلامى خصوصاً شهداى اخير فتح المبين و بيت المقدس و با آرزوى پيروزى نهايى رزمندگان اسلام در جبهه‌هاى حق عليه باطل و شكست صدام و صداميان و حاميان مرتجع او در منطقه، غرض از مزاحمت سؤالى است در مورد نماز شكسته، خواستم از آن‌جناب استفتا شود كه اصلاً چرا بايد مسافر نماز شكسته به‌جا بياورد؟ چون نماز شكسته، در زمان‌هاى دور به اين دليل به‌جا مى‌آوردند كه به علت بعد مسافت و خسته شدن مسافر بوده است و امروزه كه صنعت و تكنولوژى آن‌قدر پيشرفت نموده است كه در فاصلۀ خيلى كم زمانى، انسان مى‌تواند به دورترين نقطۀ دنيا مسافرت نمايد، بنابراين چه لزومى دارد كه نماز شكسته به‌جا آورده شود؟ لطفاً در اين مورد بنده را راهنمايى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بنده مقلد امام مى‌باشم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غير مجتهد بايد تقليد كند و به فتواى مرجع تقليدش عمل كند و دليل بر شكسته شدن نماز مسافر در فقه واضح و روشن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خدمت زعيم عالى‌قدر، امام خمينى، دامت بركاته، پس از تقديم عرض سلام و اميد سلامتى براى آن رهبر عزيز و به اميد پياده شدن احكام مقدس و رهايى‌بخش اسلام در سراسر جهان و به اميد ظهور مظهر عدل،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از نظر اين‌كه برخوردهايى با يكى از سلاسل صوفيه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سلسلۀ شاه نعمت اللهى سلطان‌على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دفعات بسيارى در مجالس آن‌ها شركت كرده و حتى در بعضى از مجالس، در حضور قطب و يا مشايخ آن‌ها نيز بوده‌ام و شايد هم از كودكى با اين سلسله آشنايى داشته‌ام و حال دلبستگى عجيبى به اين سلسله دارم، چون از نظر مطالعاتى نيز ضعيف هستم، حال به عنوان يك مقلد، خواسته‌ام از جناب‌عالى اين است كه مرا راهنمايى كرده و شخصاً جواب اين نامه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سومين نامه‌اى است كه براى جناب‌عالى نوشته‌ام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IRNazanin" w:hAnsi="IRNazanin" w:eastAsia="IRNazanin"/>
          <w:color w:val="111111"/>
          <w:sz w:val="28"/>
          <w:sz w:val="28"/>
          <w:szCs w:val="28"/>
          <w:rtl w:val="true"/>
          <w:lang w:bidi="fa-IR"/>
        </w:rPr>
        <w:t>بسمه تعالى، مقلد بايد طبق فتواى مرجع تقليد خود عمل كند و به راه‌هاى ديگر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 و مكروهاتى كه در رسالۀ عمليه ذكر نشده، مى‌شود از كتاب وسايل الشيعه و يا كتب فقهى ديگر اخذ كرد يا خير، و اگر نمى‌شود چه بايد كرد؟</w:t>
      </w:r>
    </w:p>
    <w:p>
      <w:pPr>
        <w:pStyle w:val="BookText"/>
        <w:rPr/>
      </w:pPr>
      <w:r>
        <w:rPr>
          <w:rFonts w:ascii="Amiri" w:hAnsi="Amiri" w:eastAsia="Amiri" w:cs="Amiri"/>
          <w:color w:val="111111"/>
          <w:sz w:val="28"/>
          <w:sz w:val="28"/>
          <w:szCs w:val="28"/>
          <w:rtl w:val="true"/>
          <w:lang w:bidi="ar-SA"/>
        </w:rPr>
        <w:t>بسمه تعالى، كسى كه مجتهد نيست بايد تقليد كند و فتواى مجتهد را ولو با استفتا از او تحصيل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كسى كه تمام شرايط اجتهاد به جز اعلميت را واجد است، مى‌تواند در احكام </w:t>
      </w:r>
    </w:p>
    <w:p>
      <w:pPr>
        <w:pStyle w:val="BookText"/>
        <w:rPr/>
      </w:pPr>
      <w:r>
        <w:rPr>
          <w:rFonts w:ascii="IRNazanin" w:hAnsi="IRNazanin" w:eastAsia="IRNazanin"/>
          <w:color w:val="111111"/>
          <w:sz w:val="28"/>
          <w:sz w:val="28"/>
          <w:szCs w:val="28"/>
          <w:rtl w:val="true"/>
          <w:lang w:bidi="fa-IR"/>
        </w:rPr>
        <w:t>دين، از استنباط خود پيروى كند؟</w:t>
      </w:r>
    </w:p>
    <w:p>
      <w:pPr>
        <w:pStyle w:val="BookText"/>
        <w:rPr/>
      </w:pPr>
      <w:r>
        <w:rPr>
          <w:rFonts w:ascii="IRNazanin" w:hAnsi="IRNazanin" w:eastAsia="IRNazanin"/>
          <w:color w:val="111111"/>
          <w:sz w:val="28"/>
          <w:sz w:val="28"/>
          <w:szCs w:val="28"/>
          <w:rtl w:val="true"/>
          <w:lang w:bidi="fa-IR"/>
        </w:rPr>
        <w:t>بسمه تعالى، اگر مجتهد است بايد به نظر خود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انجام دادن يک كار يا يک مسأله دينى، شک كند كه آيا اگر اين طور انجام دهم صحيح است، يا اگر آن طور كنم درست است و در عين حال مدتى طول بكشد، چه كار بايد بكند؟</w:t>
      </w:r>
    </w:p>
    <w:p>
      <w:pPr>
        <w:pStyle w:val="BookText"/>
        <w:rPr/>
      </w:pPr>
      <w:r>
        <w:rPr>
          <w:rFonts w:ascii="Amiri" w:hAnsi="Amiri" w:eastAsia="Amiri" w:cs="Amiri"/>
          <w:color w:val="111111"/>
          <w:sz w:val="28"/>
          <w:sz w:val="28"/>
          <w:szCs w:val="28"/>
          <w:rtl w:val="true"/>
          <w:lang w:bidi="ar-SA"/>
        </w:rPr>
        <w:t>بسمه تعالى، در مدت مزبور احتياط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قاصر و مقصر در احكام معاملات چه فرقى دارند و شخص سهل انگار و بى توجه يا كسى كه نسبت به خود، خوش گمان است كه بر طبق وظيفۀ شرعى عمل مى‌كند و به حرف ديگران وقعى نمى‌گذارد و حال آن‌كه برخلاف وظيفۀ شرعى رفتار مى‌كند، قاصر است يا مقصر؟</w:t>
      </w:r>
    </w:p>
    <w:p>
      <w:pPr>
        <w:pStyle w:val="BookText"/>
        <w:rPr/>
      </w:pPr>
      <w:r>
        <w:rPr>
          <w:rFonts w:ascii="IRNazanin" w:hAnsi="IRNazanin" w:eastAsia="IRNazanin"/>
          <w:color w:val="111111"/>
          <w:sz w:val="28"/>
          <w:sz w:val="28"/>
          <w:szCs w:val="28"/>
          <w:rtl w:val="true"/>
          <w:lang w:bidi="fa-IR"/>
        </w:rPr>
        <w:t>بسمه تعالى، جاهل قاصر كسى است كه غافل باشد و ملتفت به سؤال نباشد و در احكام هر يک، با ملاحظۀ موارد، به كتاب تحرير الوسيله مراجعه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سال‌هاى گذشته به قصد نيابت از شخص مرده ثبت نام كرده و در سال جارى كه بايد به مكۀ معظمه مشرف شود خود نيز مستطيع است، بايد حج نيابتى را به‌جا آورد يا حجى كه بر خودش واجب گشته است؟</w:t>
      </w:r>
    </w:p>
    <w:p>
      <w:pPr>
        <w:pStyle w:val="BookText"/>
        <w:rPr/>
      </w:pPr>
      <w:r>
        <w:rPr>
          <w:rFonts w:ascii="IRNazanin" w:hAnsi="IRNazanin" w:eastAsia="IRNazanin"/>
          <w:color w:val="111111"/>
          <w:sz w:val="28"/>
          <w:sz w:val="28"/>
          <w:szCs w:val="28"/>
          <w:rtl w:val="true"/>
          <w:lang w:bidi="fa-IR"/>
        </w:rPr>
        <w:t>بسمه تعالى، اگر اجير نبوده، بايد حج خود را مقدم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چهارم رسالۀ نوين، 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ديۀ قتل خطايى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واردِ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واردِ در سومين سال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داخلِ در دومين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مى‌رسد از آن‌جا</w:t>
      </w:r>
      <w:bookmarkStart w:id="53" w:name="pg15229_155412"/>
    </w:p>
    <w:p>
      <w:pPr>
        <w:pStyle w:val="BookText"/>
        <w:rPr/>
      </w:pPr>
      <w:bookmarkEnd w:id="53"/>
      <w:r>
        <w:rPr>
          <w:rFonts w:ascii="Amiri" w:hAnsi="Amiri" w:eastAsia="Amiri" w:cs="Amiri"/>
          <w:color w:val="111111"/>
          <w:sz w:val="28"/>
          <w:sz w:val="28"/>
          <w:szCs w:val="28"/>
          <w:rtl w:val="true"/>
          <w:lang w:bidi="ar-SA"/>
        </w:rPr>
        <w:t xml:space="preserve">كه تعداد شترها،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 مى‌شود و حال آن‌كه بايد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باشد، اشتباهى رخ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به دست آوردن مسائل، تحرير الوسيله را ميزان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مزيد توفيقات و دوام عمر حضرت امام و تمام افرادى كه پشتوانۀ انقلاب اسلامى هستند را از خداى تبارک و تعالى مسألت دارم</w:t>
      </w:r>
      <w:r>
        <w:rPr>
          <w:rFonts w:eastAsia="IRNazanin" w:cs="IRNazanin"/>
          <w:color w:val="111111"/>
          <w:sz w:val="28"/>
          <w:szCs w:val="28"/>
          <w:rtl w:val="true"/>
          <w:lang w:bidi="fa-IR"/>
        </w:rPr>
        <w:t>.</w:t>
      </w:r>
    </w:p>
    <w:p>
      <w:pPr>
        <w:pStyle w:val="Heading3"/>
        <w:numPr>
          <w:ilvl w:val="2"/>
          <w:numId w:val="1"/>
        </w:numPr>
        <w:rPr/>
      </w:pPr>
      <w:bookmarkStart w:id="54" w:name="__RefHeading___Toc3450798_2142443653"/>
      <w:bookmarkStart w:id="55" w:name="_Toc18"/>
      <w:bookmarkEnd w:id="54"/>
      <w:r>
        <w:rPr>
          <w:rtl w:val="true"/>
        </w:rPr>
        <w:t>جايز نبودن تقليد در اصول دين</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خواهشمند است به سؤالات زير پاسخ كامل و مستدل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مسأله‌اى كه در اكثر رساله‌ها در مورد احكام آمده، اين است كه مسلمان بايد به اصول دين يقين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اصول دين در اين مسأله چيست؟ آيا منظور اصول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نبوت، معاد، عدل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اين‌كه منظور هرگونه اصول اعتقادى مثل نفس نماز خواندن و نفس روزه گرفتن است؟</w:t>
      </w:r>
    </w:p>
    <w:p>
      <w:pPr>
        <w:pStyle w:val="BookText"/>
        <w:rPr/>
      </w:pPr>
      <w:r>
        <w:rPr>
          <w:rFonts w:ascii="IRNazanin" w:hAnsi="IRNazanin" w:eastAsia="IRNazanin"/>
          <w:color w:val="111111"/>
          <w:sz w:val="28"/>
          <w:sz w:val="28"/>
          <w:szCs w:val="28"/>
          <w:rtl w:val="true"/>
          <w:lang w:bidi="fa-IR"/>
        </w:rPr>
        <w:t>در صورتى كه منظور فقط اصول پنجگانه است، چرا در رساله‌ها وجوب خواندن نماز و روزه گرفتن به صورت يک مسأله مطرح نشده است؟ به عبارت ديگر آيا نماز خواندن و روزه گرفتن خود جزو احكام است و يا چگونگى نماز خواندن و روزه گرفتن مثل تعداد ركعات نماز و يا مسائل مربوط به روزه مسافر جزو احكام است؟</w:t>
      </w:r>
    </w:p>
    <w:p>
      <w:pPr>
        <w:pStyle w:val="BookText"/>
        <w:rPr/>
      </w:pPr>
      <w:r>
        <w:rPr>
          <w:rFonts w:ascii="IRNazanin" w:hAnsi="IRNazanin" w:eastAsia="IRNazanin"/>
          <w:color w:val="111111"/>
          <w:sz w:val="28"/>
          <w:sz w:val="28"/>
          <w:szCs w:val="28"/>
          <w:rtl w:val="true"/>
          <w:lang w:bidi="fa-IR"/>
        </w:rPr>
        <w:t>بسمه تعالى، منظور از اصول دين، اصول پنجگانه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نظام گذشته ايران از كليه اعتقادات مذهبى به دور بوده است و در صورتى كه اعتقادى نيز وجود داشته صرفاً از روى مسائل خانوادگى بوده است و در آن موقع با منطق خود قادر به پذيرش آن‌ها نبوده و در حال حاضر به اسلام ايمان آورده است؛ آيا لازم است نماز و روزه قضاى خود را ادا كند؟ و در صورتى كه لازم است؛ آيا براى مثال در مورد روزه مى‌بايست به ازاى هر روز روزۀ قضا شصت روز روزه بگيرد؟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مسلمان بوده، قضا دارد و چنانچه جاهل قاصر بوده، روزه‌ها كفاره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سلامٌ عليكم، با آرزوى سلامتى و دوام عمر امام امت تا ظهور مصلح بزرگ جهانى،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آرزوى توفيق براى همۀ كسانى كه براى تحقق حكومت عدل اسلامى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مى‌شود به سؤالات شرعى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واجب است كه اعتقاد انسان به اصول دين، از روى تحقيق باشد يا اين‌كه تقليد از اهل فن كفايت مى‌كند؟</w:t>
      </w:r>
    </w:p>
    <w:p>
      <w:pPr>
        <w:pStyle w:val="BookText"/>
        <w:rPr/>
      </w:pPr>
      <w:r>
        <w:rPr>
          <w:rFonts w:ascii="IRNazanin" w:hAnsi="IRNazanin" w:eastAsia="IRNazanin"/>
          <w:color w:val="111111"/>
          <w:sz w:val="28"/>
          <w:sz w:val="28"/>
          <w:szCs w:val="28"/>
          <w:rtl w:val="true"/>
          <w:lang w:bidi="fa-IR"/>
        </w:rPr>
        <w:t>بسمه تعالى، در اصول اعتقاديه، ميزان علم و يقين است و اگر از قول ديگرى حاصل شود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ببيند كسى نماز خود را غلط مى‌خواند آيا واجب است تذكر دهد؟</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مرغ و خروسى كه به طور معمول، از زمين، كِرْم مى‌خورند، نجاست‌خوار محسوب مى‌شوند؟</w:t>
      </w:r>
    </w:p>
    <w:p>
      <w:pPr>
        <w:pStyle w:val="BookText"/>
        <w:rPr/>
      </w:pPr>
      <w:r>
        <w:rPr>
          <w:rFonts w:ascii="Amiri" w:hAnsi="Amiri" w:eastAsia="Amiri" w:cs="Amiri"/>
          <w:color w:val="111111"/>
          <w:sz w:val="28"/>
          <w:sz w:val="28"/>
          <w:szCs w:val="28"/>
          <w:rtl w:val="true"/>
          <w:lang w:bidi="ar-SA"/>
        </w:rPr>
        <w:t>بسمه تعالى، حكم نجاست‌خوار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كه هيچ روحانى در ميانشان نيست به طورى كه اگر بخواهند نماز بخوانند، فرادا خواهند خواند، آيا حق دارند نماز جماعت را به امامت فردى غير روحانى برپا كنند يا نه؟</w:t>
      </w:r>
    </w:p>
    <w:p>
      <w:pPr>
        <w:pStyle w:val="BookText"/>
        <w:rPr/>
      </w:pPr>
      <w:r>
        <w:rPr>
          <w:rFonts w:ascii="IRNazanin" w:hAnsi="IRNazanin" w:eastAsia="IRNazanin"/>
          <w:color w:val="111111"/>
          <w:sz w:val="28"/>
          <w:sz w:val="28"/>
          <w:szCs w:val="28"/>
          <w:rtl w:val="true"/>
          <w:lang w:bidi="fa-IR"/>
        </w:rPr>
        <w:t>بسمه تعالى، اگر دسترسى به روحانى ندارند، اقتداى به غير روحانى، با وجود ساير شرايط،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كه هيچ‌كدام واجد تمامى شرايط امامت نيستند، مى‌خواهند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شايسته‌ترين آن‌ها، امامت كند يا اين‌كه واجب است نماز را فرادا بخوانند؟</w:t>
      </w:r>
    </w:p>
    <w:p>
      <w:pPr>
        <w:pStyle w:val="BookText"/>
        <w:rPr/>
      </w:pPr>
      <w:r>
        <w:rPr>
          <w:rFonts w:ascii="Amiri" w:hAnsi="Amiri" w:eastAsia="Amiri" w:cs="Amiri"/>
          <w:color w:val="111111"/>
          <w:sz w:val="28"/>
          <w:sz w:val="28"/>
          <w:szCs w:val="28"/>
          <w:rtl w:val="true"/>
          <w:lang w:bidi="ar-SA"/>
        </w:rPr>
        <w:t>بسمه تعالى، امام جماعت بايد عادل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بعضى از ادارات دولتى مرسوم است كه هركس از تلفن دولتى استفادۀ شخصى مى‌كند،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در صندوق مخصوصى واريز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 اشكالى دارد؟</w:t>
      </w:r>
    </w:p>
    <w:p>
      <w:pPr>
        <w:pStyle w:val="BookText"/>
        <w:rPr/>
      </w:pPr>
      <w:r>
        <w:rPr>
          <w:rFonts w:ascii="Amiri" w:hAnsi="Amiri" w:eastAsia="Amiri" w:cs="Amiri"/>
          <w:color w:val="111111"/>
          <w:sz w:val="28"/>
          <w:sz w:val="28"/>
          <w:szCs w:val="28"/>
          <w:rtl w:val="true"/>
          <w:lang w:bidi="ar-SA"/>
        </w:rPr>
        <w:t>بسمه تعالى، با اجازه مسئولين مربوطه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تصرفات جزئى در اموال دولتى، كه عرفاً متداول است و مسئولان ادارات دولتى هم از آن نهى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يادداشت كردن امور شخصى به وسيلۀ خودكار و كاغذ دولتى، يا درست كردن چاى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bookmarkStart w:id="56" w:name="pg15229_155414"/>
    </w:p>
    <w:p>
      <w:pPr>
        <w:pStyle w:val="BookText"/>
        <w:rPr/>
      </w:pPr>
      <w:bookmarkEnd w:id="56"/>
      <w:r>
        <w:rPr>
          <w:rFonts w:ascii="IRNazanin" w:hAnsi="IRNazanin" w:eastAsia="IRNazanin"/>
          <w:color w:val="111111"/>
          <w:sz w:val="28"/>
          <w:sz w:val="28"/>
          <w:szCs w:val="28"/>
          <w:rtl w:val="true"/>
          <w:lang w:bidi="fa-IR"/>
        </w:rPr>
        <w:t>بسمه تعالى، تصرفات جزئى متعارف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كسى كه از اموال شخصى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از تلفن يا بنزين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مصارف دولتى استفاده مى‌نمايد، حق دارد عين آن يا بهاى آن را از اموال دولتى براى خود استفاده نمايد؟</w:t>
      </w:r>
    </w:p>
    <w:p>
      <w:pPr>
        <w:pStyle w:val="BookText"/>
        <w:rPr/>
      </w:pPr>
      <w:r>
        <w:rPr>
          <w:rFonts w:ascii="Amiri" w:hAnsi="Amiri" w:eastAsia="Amiri" w:cs="Amiri"/>
          <w:color w:val="111111"/>
          <w:sz w:val="28"/>
          <w:sz w:val="28"/>
          <w:szCs w:val="28"/>
          <w:rtl w:val="true"/>
          <w:lang w:bidi="ar-SA"/>
        </w:rPr>
        <w:t>بسمه تعالى، بدون اجازۀ مسئولين مربوطه حق ندارد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450800_2142443653"/>
      <w:bookmarkStart w:id="58" w:name="_Toc19"/>
      <w:bookmarkEnd w:id="57"/>
      <w:r>
        <w:rPr>
          <w:rtl w:val="true"/>
        </w:rPr>
        <w:t>تشخيص موضوعات</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با عرض معذرت، نظر مبارک را در مورد دو مسأله زير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تشخيص موضوعات كه در رابطه با مستنبطات روايات و ادله شرعيه نيست، با كيست؟ اگر با عرف است، آيا مجتهد مى‌تواند تعيين مصاديق عرفيه كند و يا بايد به عرف واگذارد؟ و اگر در موردى نظر مقلد با مجتهد متفاوت بود، كدام‌يک از انظار لازم الاتباع است؟</w:t>
      </w:r>
    </w:p>
    <w:p>
      <w:pPr>
        <w:pStyle w:val="BookText"/>
        <w:rPr/>
      </w:pPr>
      <w:r>
        <w:rPr>
          <w:rFonts w:ascii="IRNazanin" w:hAnsi="IRNazanin" w:eastAsia="IRNazanin"/>
          <w:color w:val="111111"/>
          <w:sz w:val="28"/>
          <w:sz w:val="28"/>
          <w:szCs w:val="28"/>
          <w:rtl w:val="true"/>
          <w:lang w:bidi="fa-IR"/>
        </w:rPr>
        <w:t>بسمه تعالى، ميزان عرف است و اگر بين مجتهد و مقلد اختلاف باشد، بايد از عرف نظرخواهى كنند و اگر هر يک مدعى است كه عرف چنين است، هر يک به نظر خود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مرجع تقليد مى‌گويد اقامت در بلد كبير، مثل تهران در دو محل ناقض قصد اقامت است و لذا نماز شكسته است، ولى مقلد دو محل را ناقض قصد اقامت نمى‌داند، تكليف مقلد چيست؟ ادام اللّه ظلّكم على رؤوس المسلمين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دو محل بودن مفروض است، لكن اختلاف دارند كه دو محل ناقض است يا نه، بايد از مجتهد تبعيت نمايد</w:t>
      </w:r>
      <w:r>
        <w:rPr>
          <w:rFonts w:eastAsia="IRNazanin" w:cs="IRNazanin"/>
          <w:color w:val="111111"/>
          <w:sz w:val="28"/>
          <w:szCs w:val="28"/>
          <w:rtl w:val="true"/>
          <w:lang w:bidi="fa-IR"/>
        </w:rPr>
        <w:t xml:space="preserve">. </w:t>
      </w:r>
      <w:bookmarkStart w:id="59" w:name="pg15229_155415"/>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 كردن بعضى از مسائل شرعى، بستگى به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تشخيص اين ضرورت به عهدۀ خود شخص است؟</w:t>
      </w:r>
    </w:p>
    <w:p>
      <w:pPr>
        <w:pStyle w:val="BookText"/>
        <w:rPr/>
      </w:pPr>
      <w:r>
        <w:rPr>
          <w:rFonts w:ascii="Amiri" w:hAnsi="Amiri" w:eastAsia="Amiri" w:cs="Amiri"/>
          <w:color w:val="111111"/>
          <w:sz w:val="28"/>
          <w:sz w:val="28"/>
          <w:szCs w:val="28"/>
          <w:rtl w:val="true"/>
          <w:lang w:bidi="ar-SA"/>
        </w:rPr>
        <w:t>بسمه تعالى، تشخيص با خود مكلف است</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450802_2142443653"/>
      <w:bookmarkStart w:id="61" w:name="_Toc20"/>
      <w:bookmarkEnd w:id="60"/>
      <w:r>
        <w:rPr>
          <w:rtl w:val="true"/>
        </w:rPr>
        <w:t>لزوم تبعيت عموم از حكم مجتهد</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3369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مقلد موظف است كه به جز دستورهاى مذهبى كه در رسالۀ مجتهدش مى‌باشد از ساير دستورات مجتهد كه در مواقع خاص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شركت در فلان اجتماع يا حزب و يا كمک به فلان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و اين دستورات هم در حكم فتوا است يا خير؟</w:t>
      </w:r>
    </w:p>
    <w:p>
      <w:pPr>
        <w:pStyle w:val="BookText"/>
        <w:rPr/>
      </w:pPr>
      <w:r>
        <w:rPr>
          <w:rFonts w:ascii="IRNazanin" w:hAnsi="IRNazanin" w:eastAsia="IRNazanin"/>
          <w:color w:val="111111"/>
          <w:sz w:val="28"/>
          <w:sz w:val="28"/>
          <w:szCs w:val="28"/>
          <w:rtl w:val="true"/>
          <w:lang w:bidi="fa-IR"/>
        </w:rPr>
        <w:t>بسمه تعالى، موارد مختلف است و اگر حكم باشد بايد به آن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هو أنشاكم من الارض و استعمركم فيها</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دامت بركاته و زيد توفيقه، ضمن عرض سلام و تحيات و آرزوى بقاى جمهورى اسلامى تا ظهور حضرت مهدى عجّل اللّه تعالى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استدعا دارد نظر صائب آن ذات پاک و گرامى را در جهت تفسير معناى اين اصطلاح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اعلام فرمايند كه آيا انجام وظيفه شرعى، شأن نزولى داشته و ضمن صدور از سوى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مسلمين، وظيفه، لازم‌الاجرا خواهد بود و يا هر دو طرف معنا، واجب الرعايه مى‌باشند؟ والله خيرٌ حافظاً</w:t>
      </w:r>
    </w:p>
    <w:p>
      <w:pPr>
        <w:pStyle w:val="BookText"/>
        <w:rPr/>
      </w:pPr>
      <w:r>
        <w:rPr>
          <w:rFonts w:ascii="Amiri" w:hAnsi="Amiri" w:eastAsia="Amiri" w:cs="Amiri"/>
          <w:color w:val="111111"/>
          <w:sz w:val="28"/>
          <w:sz w:val="28"/>
          <w:szCs w:val="28"/>
          <w:rtl w:val="true"/>
          <w:lang w:bidi="ar-SA"/>
        </w:rPr>
        <w:t>ميرزا طاهرى، معاون نخست‌وزير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شرعى وظيفۀ لازم الاجرا براى عموم است</w:t>
      </w:r>
      <w:r>
        <w:rPr>
          <w:rFonts w:eastAsia="Amiri" w:cs="Amiri" w:ascii="Amiri" w:hAnsi="Amiri"/>
          <w:color w:val="111111"/>
          <w:sz w:val="28"/>
          <w:szCs w:val="28"/>
          <w:rtl w:val="true"/>
          <w:lang w:bidi="ar-SA"/>
        </w:rPr>
        <w:t xml:space="preserve">. </w:t>
      </w:r>
      <w:bookmarkStart w:id="62" w:name="pg15229_155416"/>
    </w:p>
    <w:p>
      <w:pPr>
        <w:pStyle w:val="Heading3"/>
        <w:numPr>
          <w:ilvl w:val="2"/>
          <w:numId w:val="1"/>
        </w:numPr>
        <w:rPr/>
      </w:pPr>
      <w:bookmarkStart w:id="63" w:name="__RefHeading___Toc3450804_2142443653"/>
      <w:bookmarkStart w:id="64" w:name="_Toc21"/>
      <w:bookmarkEnd w:id="62"/>
      <w:bookmarkEnd w:id="63"/>
      <w:r>
        <w:rPr>
          <w:rtl w:val="true"/>
        </w:rPr>
        <w:t>لزوم يادگيرى احكام شرعى</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حوزۀ استفتاى امام خمينى، دام ظله العالى</w:t>
      </w:r>
    </w:p>
    <w:p>
      <w:pPr>
        <w:pStyle w:val="BookText"/>
        <w:rPr/>
      </w:pPr>
      <w:r>
        <w:rPr>
          <w:rFonts w:ascii="IRNazanin" w:hAnsi="IRNazanin" w:eastAsia="IRNazanin"/>
          <w:color w:val="111111"/>
          <w:sz w:val="28"/>
          <w:sz w:val="28"/>
          <w:szCs w:val="28"/>
          <w:rtl w:val="true"/>
          <w:lang w:bidi="fa-IR"/>
        </w:rPr>
        <w:t xml:space="preserve">ضمن سلام و سلامتى امام خمينى، به اطلاع مى‌رساند كه اين‌جانب خواهرى دارم كه متولد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و از تاريخ تولد تا به حال، از نعمت راه رفتن محروم است؛ ولى داراى تكلم و هوش نسبتاً خوبى است و متأسفانه با وجود اين‌كه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بلوغ اين معلول مى‌گذرد، هنوز نتوانسته است فرائض دينى خود را ياد بگيرد، و در موقعى كه كسى مى‌خواهد به او ياد بدهد فقط مى‌خندد و نمى‌تواند بگويد و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نظر حضرت امام خمينى را در مورد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زنانگى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يوميه و ديگر فرائض يک زن مسلمان در رابطه با معلول فوق را ارسال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مى‌تواند و عقل دارد، بايد وظايفش را ياد بگيرد و به هر طور مى‌تواند عمل كند</w:t>
      </w:r>
      <w:r>
        <w:rPr>
          <w:rFonts w:eastAsia="IRNazanin" w:cs="IRNazanin"/>
          <w:color w:val="111111"/>
          <w:sz w:val="28"/>
          <w:szCs w:val="28"/>
          <w:rtl w:val="true"/>
          <w:lang w:bidi="fa-IR"/>
        </w:rPr>
        <w:t>.</w:t>
      </w:r>
    </w:p>
    <w:p>
      <w:pPr>
        <w:pStyle w:val="Heading3"/>
        <w:numPr>
          <w:ilvl w:val="2"/>
          <w:numId w:val="1"/>
        </w:numPr>
        <w:rPr/>
      </w:pPr>
      <w:bookmarkStart w:id="65" w:name="__RefHeading___Toc3450806_2142443653"/>
      <w:bookmarkStart w:id="66" w:name="_Toc22"/>
      <w:bookmarkEnd w:id="65"/>
      <w:r>
        <w:rPr>
          <w:rtl w:val="true"/>
        </w:rPr>
        <w:t>شرايط مرجع تقليد</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3344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زمان طاغوت مقلد مجتهدى به ظاهر مجتهد، بدون داشتن رساله بوده است، آيا مى‌تواند از وى برگردد يا خير؟ جواب واضح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از مجتهدى كه تمام شرايط را واجد است، تقليد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عام مى‌تواند مرجع باشد؟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اجتماع ساير شرايط مانع ندارد</w:t>
      </w:r>
      <w:r>
        <w:rPr>
          <w:rFonts w:eastAsia="Amiri" w:cs="Amiri" w:ascii="Amiri" w:hAnsi="Amiri"/>
          <w:color w:val="111111"/>
          <w:sz w:val="28"/>
          <w:szCs w:val="28"/>
          <w:rtl w:val="true"/>
          <w:lang w:bidi="ar-SA"/>
        </w:rPr>
        <w:t xml:space="preserve">. </w:t>
      </w:r>
      <w:bookmarkStart w:id="67" w:name="pg15229_155417"/>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فقيه را شرح دهيد؟</w:t>
      </w:r>
    </w:p>
    <w:p>
      <w:pPr>
        <w:pStyle w:val="BookText"/>
        <w:rPr/>
      </w:pPr>
      <w:r>
        <w:rPr>
          <w:rFonts w:ascii="Amiri" w:hAnsi="Amiri" w:eastAsia="Amiri" w:cs="Amiri"/>
          <w:color w:val="111111"/>
          <w:sz w:val="28"/>
          <w:sz w:val="28"/>
          <w:szCs w:val="28"/>
          <w:rtl w:val="true"/>
          <w:lang w:bidi="ar-SA"/>
        </w:rPr>
        <w:t>بسمه تعالى، كسى است كه مجتهد جامع الشرايط باشد و شرح آن در رساله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رهبريت با مرجعيت فرق دارد يا مجبور است هر مكلفى مقلد رهبر باشد؟</w:t>
      </w:r>
    </w:p>
    <w:p>
      <w:pPr>
        <w:pStyle w:val="BookText"/>
        <w:rPr/>
      </w:pPr>
      <w:r>
        <w:rPr>
          <w:rFonts w:ascii="Amiri" w:hAnsi="Amiri" w:eastAsia="Amiri" w:cs="Amiri"/>
          <w:color w:val="111111"/>
          <w:sz w:val="28"/>
          <w:sz w:val="28"/>
          <w:szCs w:val="28"/>
          <w:rtl w:val="true"/>
          <w:lang w:bidi="ar-SA"/>
        </w:rPr>
        <w:t>بسمه تعالى، شرايط و احكام تقليد در رسالۀ عمليه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4054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شجاعت جزو شرايط مجتهد اعلم است يا خير؟ و آيا مى‌شود مرجع تقليد را عوض كرد يا خير؟</w:t>
      </w:r>
    </w:p>
    <w:p>
      <w:pPr>
        <w:pStyle w:val="BookText"/>
        <w:rPr/>
      </w:pPr>
      <w:r>
        <w:rPr>
          <w:rFonts w:ascii="Amiri" w:hAnsi="Amiri" w:eastAsia="Amiri" w:cs="Amiri"/>
          <w:color w:val="111111"/>
          <w:sz w:val="28"/>
          <w:sz w:val="28"/>
          <w:szCs w:val="28"/>
          <w:rtl w:val="true"/>
          <w:lang w:bidi="ar-SA"/>
        </w:rPr>
        <w:t>بسمه تعالى، شرايط مرجع تقليد در رساله مذكور است و بنابر احتياط، عدول به مجتهد اعلم يا محتمل‌الاعلميه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6942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مى‌تواند به مقام اجتهاد برسد يا خير، لطفاً توضيح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امكان رسيدن به رتبۀ اجتهاد براى زن هم هست ولى نمى‌تواند مرجع تقليد براى ديگران باشد</w:t>
      </w:r>
      <w:r>
        <w:rPr>
          <w:rFonts w:eastAsia="IRNazanin" w:cs="IRNazanin"/>
          <w:color w:val="111111"/>
          <w:sz w:val="28"/>
          <w:szCs w:val="28"/>
          <w:rtl w:val="true"/>
          <w:lang w:bidi="fa-IR"/>
        </w:rPr>
        <w:t>.</w:t>
      </w:r>
    </w:p>
    <w:p>
      <w:pPr>
        <w:pStyle w:val="Heading3"/>
        <w:numPr>
          <w:ilvl w:val="2"/>
          <w:numId w:val="1"/>
        </w:numPr>
        <w:rPr/>
      </w:pPr>
      <w:bookmarkStart w:id="68" w:name="__RefHeading___Toc3450808_2142443653"/>
      <w:bookmarkStart w:id="69" w:name="_Toc23"/>
      <w:bookmarkEnd w:id="68"/>
      <w:r>
        <w:rPr>
          <w:rtl w:val="true"/>
        </w:rPr>
        <w:t>تقليد اعلم و موارد رجوع و عدول به مجتهد ديگر</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حضرة نائب الإمام آية اللّه العظمى السيّد روح اللّه الخمينى، دام ظله الشريف، بعد، السلام عليكم ورحمة اللّه و بركاته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يعتبر حجّة شرعية أن يقول ذو خبرة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قلّدوا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يعتقد بوجوب </w:t>
      </w:r>
    </w:p>
    <w:p>
      <w:pPr>
        <w:pStyle w:val="BookText"/>
        <w:rPr/>
      </w:pPr>
      <w:r>
        <w:rPr>
          <w:rFonts w:ascii="Amiri" w:hAnsi="Amiri" w:eastAsia="Amiri" w:cs="Amiri"/>
          <w:color w:val="111111"/>
          <w:sz w:val="28"/>
          <w:sz w:val="28"/>
          <w:szCs w:val="28"/>
          <w:rtl w:val="true"/>
          <w:lang w:bidi="ar-SA"/>
        </w:rPr>
        <w:t>تقليد الأعلم، مع العلم أنّ الذي قيل فيه أنّه الأعلم، يوجب تقليد الأعلم؟ و هل يعتدّ بالعبارة الآتية من قول أحدهم فتُعتبر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هو المتعيّن للتقليد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الأعلمية؟ نرجو الإجابة دام ظلّكم و السلام عليكم و رحمة اللّه و بركاته</w:t>
      </w:r>
    </w:p>
    <w:p>
      <w:pPr>
        <w:pStyle w:val="BookText"/>
        <w:rPr/>
      </w:pPr>
      <w:r>
        <w:rPr>
          <w:rFonts w:ascii="Amiri" w:hAnsi="Amiri" w:eastAsia="Amiri" w:cs="Amiri"/>
          <w:color w:val="111111"/>
          <w:sz w:val="28"/>
          <w:sz w:val="28"/>
          <w:szCs w:val="28"/>
          <w:rtl w:val="true"/>
          <w:lang w:bidi="ar-SA"/>
        </w:rPr>
        <w:t xml:space="preserve">بسمه تعالى، يجب تقليد الأعلم على الأحوط الوجوبي و لا بدّ لمعرفة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كمعرفة أصل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الطرق المذكورة في الرسالة العملية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اغلب مؤمنين بدون تحقيق و تشخيص اعلم است مثلاً در ماه مبارک يک مبلّغى وارد دهى مى‌شود و به مردم فتواى مرجعى را مى‌گويد و يا رسماً او را بين جامعه معرفى مى‌كند مردم هم به واسطه حسن نيّت از او قبول نموده از آن مرجع تقليد مى‌كنند، آيا اين‌گونه تقليدها ثمرى دارد يا خير؟ و آيا لازم است بيدار نمودن آن‌ها كه وظيفه چيست يا چون تقليد از غير اعلم مى‌كند و معلوم نيست مخالف با فتواى اعلم باشد اشكالى ندارد؟</w:t>
      </w:r>
    </w:p>
    <w:p>
      <w:pPr>
        <w:pStyle w:val="BookText"/>
        <w:rPr/>
      </w:pPr>
      <w:r>
        <w:rPr>
          <w:rFonts w:ascii="IRNazanin" w:hAnsi="IRNazanin" w:eastAsia="IRNazanin"/>
          <w:color w:val="111111"/>
          <w:sz w:val="28"/>
          <w:sz w:val="28"/>
          <w:szCs w:val="28"/>
          <w:rtl w:val="true"/>
          <w:lang w:bidi="fa-IR"/>
        </w:rPr>
        <w:t>بسمه تعالى، حكم شرعى بايد بيان شود ليكن آگاه كردن اشخاص بالخصوص لازم نيست و تقليد اگر از روى موازين شرعيه نباشد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مدتى مرجع خود را آن مرجعى قرار داده بود كه بر حسب اعلميت وى را انتخاب نكرده بود بلكه به عللى ديگر همچون در دسترس بودن رساله وى او را انتخاب كرده بود آيا دستوراتى را كه مطابق با فتواى آن حضرت انجام داده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نمازهاى خود را طورى خوانده كه به فتواى مرجع قبل صحيح و بر فتواى مرجع فعلى لازم است قضا كند آيا قضا كردن لازم است؟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سؤال تقليد باطل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محترم رهبر انقلاب امام خمينى، پس از عرض سلام موفقيت و سلامتى شما را از خداوند تبارک و تعالى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مى‌خواستيم سؤالاتى از شما بكنيم و چون مى‌دانيم وقت شما كم است به همين دليل سؤالات خود را مختصر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موردى كه ما خودمان مرجع تقليدى انتخاب نكرديم و چون پدر و مادرمان شخصى را انتخاب كرده و او را مرجع تقليد خود قرار داده بودند، ما نيز آن را قبول كرديم، ولى امروزه مى‌خواهيم مرجع خود را عوض كنيم و با شناخت كافى شخصى را بپذيريم؛ آيا مى‌شود اين كار را انجام داد يا نه؟</w:t>
      </w:r>
    </w:p>
    <w:p>
      <w:pPr>
        <w:pStyle w:val="BookText"/>
        <w:rPr/>
      </w:pPr>
      <w:r>
        <w:rPr>
          <w:rFonts w:ascii="Amiri" w:hAnsi="Amiri" w:eastAsia="Amiri" w:cs="Amiri"/>
          <w:color w:val="111111"/>
          <w:sz w:val="28"/>
          <w:sz w:val="28"/>
          <w:szCs w:val="28"/>
          <w:rtl w:val="true"/>
          <w:lang w:bidi="ar-SA"/>
        </w:rPr>
        <w:t>بسمه تعالى، بايد تحقيق كنيد و از مجتهد اعلم تقليد كنيد احتياطاً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امروزه ما در اين محيط مى‌توانيم از حجاب اسلامى، البته حجابى كه كامل باشد و تمام برجستگى‌هاى بدن را بپوشاند، استفاده نماييم يا نه؟ و شما كه هميشه مهر و محبتتان براى خلق‌هاى مستضعف بوده از حضور محترمتان تقاضا مى‌كنيم كه جواب اين نامه را نيز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سايۀ شما از سر ما خلق مسلمان و مستضعف كم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بسمه تعالى، مانع ندارد و از لباس‌هايى كه جلب توجه كند، احتراز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عظيم الشأن انقلاب، مرجع عالى‌قدر، امام خمينى، پس از عرض سلام و درخواست طول عمر آن مرجع از خداوند قادر متعال؛ دو مسأله را سؤال و خواستار پاسخ از آن بزرگ مرجع مى‌باشم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ده سال از يك مرجع تقليد كرده باشد و الآن يک مرجع ديگر را عالم‌تر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مرجع قبلى، هم اكنون در حيات باشد و خلع مرجعيت هم نشده</w:t>
      </w:r>
    </w:p>
    <w:p>
      <w:pPr>
        <w:pStyle w:val="BookText"/>
        <w:rPr/>
      </w:pPr>
      <w:r>
        <w:rPr>
          <w:rFonts w:ascii="IRNazanin" w:hAnsi="IRNazanin" w:eastAsia="IRNazanin"/>
          <w:color w:val="111111"/>
          <w:sz w:val="28"/>
          <w:sz w:val="28"/>
          <w:szCs w:val="28"/>
          <w:rtl w:val="true"/>
          <w:lang w:bidi="fa-IR"/>
        </w:rPr>
        <w:t>باشد، آيا مى‌تواند مرجع قبلى را ترک و به مرجعى كه اعلم مى‌داند رجوع كند؟</w:t>
      </w:r>
    </w:p>
    <w:p>
      <w:pPr>
        <w:pStyle w:val="BookText"/>
        <w:rPr/>
      </w:pPr>
      <w:r>
        <w:rPr>
          <w:rFonts w:ascii="Amiri" w:hAnsi="Amiri" w:eastAsia="Amiri" w:cs="Amiri"/>
          <w:color w:val="111111"/>
          <w:sz w:val="28"/>
          <w:sz w:val="28"/>
          <w:szCs w:val="28"/>
          <w:rtl w:val="true"/>
          <w:lang w:bidi="ar-SA"/>
        </w:rPr>
        <w:t>بسمه تعالى، بنابر احتياط واجب بايد از مجتهدى كه اعلم مى‌داند تقليد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انسان در بانک مى‌گذارد آيا خمس به آن تعلق مى‌گيرد يا نه؟ در بانک قرض الحسنه چطور؟</w:t>
      </w:r>
    </w:p>
    <w:p>
      <w:pPr>
        <w:pStyle w:val="BookText"/>
        <w:rPr/>
      </w:pPr>
      <w:r>
        <w:rPr>
          <w:rFonts w:ascii="IRNazanin" w:hAnsi="IRNazanin" w:eastAsia="IRNazanin"/>
          <w:color w:val="111111"/>
          <w:sz w:val="28"/>
          <w:sz w:val="28"/>
          <w:szCs w:val="28"/>
          <w:rtl w:val="true"/>
          <w:lang w:bidi="fa-IR"/>
        </w:rPr>
        <w:t>بسمه تعالى، اگر از درآمد كسب و حقوق پس‌انداز كرده،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امام خمينى، احتراماً؛ ضمن قدردانى از زحمات شبانه روزى كاركنان آن دفتر محترم اميدوارم به سؤالات زير پاسخ مقتضى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خط آخر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آيا مى‌توان از مرجع ديگرى تقليد كرد؟ زيرا مدتى است در مورد مرجع تقليدى كه از وى پيروى مى‌كردم دچار شک و ترديدم؛ لطفاً راه حل آن را نيز بازگو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تحقيق كنيد و از مجتهد جامع الشرايط تقليد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اگر پدر يا مادرى در تمام عمر نماز نخوانده و دليلش بر فرزندانش معلوم نباشد، باز هم قضاى نماز و روزه والدين به عهده فرزند پسر بزرگ است يا نه و پسر مى‌تواند اجرا نكند يا خير؟ با تشكر فراوان</w:t>
      </w:r>
    </w:p>
    <w:p>
      <w:pPr>
        <w:pStyle w:val="BookText"/>
        <w:rPr/>
      </w:pPr>
      <w:r>
        <w:rPr>
          <w:rFonts w:ascii="IRNazanin" w:hAnsi="IRNazanin" w:eastAsia="IRNazanin"/>
          <w:color w:val="111111"/>
          <w:sz w:val="28"/>
          <w:sz w:val="28"/>
          <w:szCs w:val="28"/>
          <w:rtl w:val="true"/>
          <w:lang w:bidi="fa-IR"/>
        </w:rPr>
        <w:t>بسمه تعالى، در فرض مذكور قضاى نماز و روزه پدر بر عهدۀ پسر بزرگ‌تر است و قضاى نماز و روزه مادر بر عهدۀ او نيست؛ اگرچه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فراوان به رهبر كبير انقلاب و رزمندگان اسلام در جبهه‌هاى حق عليه باطل</w:t>
      </w:r>
    </w:p>
    <w:p>
      <w:pPr>
        <w:pStyle w:val="BookText"/>
        <w:rPr/>
      </w:pPr>
      <w:r>
        <w:rPr>
          <w:rFonts w:ascii="Amiri" w:hAnsi="Amiri" w:eastAsia="Amiri" w:cs="Amiri"/>
          <w:color w:val="111111"/>
          <w:sz w:val="28"/>
          <w:sz w:val="28"/>
          <w:szCs w:val="28"/>
          <w:rtl w:val="true"/>
          <w:lang w:bidi="ar-SA"/>
        </w:rPr>
        <w:t>لطفاً جواب اين سؤال شرعى را مرقوم فرماييد</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اين‌كه اين‌جانب مقلد يک مجتهدى هستم و بعد از يک يا دو سال طبق مسأله صفحه اول توضيح المسائل اعلميت يک مجتهد ديگر براى من محرز شده </w:t>
      </w:r>
    </w:p>
    <w:p>
      <w:pPr>
        <w:pStyle w:val="BookText"/>
        <w:rPr/>
      </w:pPr>
      <w:r>
        <w:rPr>
          <w:rFonts w:ascii="IRNazanin" w:hAnsi="IRNazanin" w:eastAsia="IRNazanin"/>
          <w:color w:val="111111"/>
          <w:sz w:val="28"/>
          <w:sz w:val="28"/>
          <w:szCs w:val="28"/>
          <w:rtl w:val="true"/>
          <w:lang w:bidi="fa-IR"/>
        </w:rPr>
        <w:t>است، آيا با توجه به ثابت شدن اعلميت يک مجتهد ديگر مى‌توانم عدول از مجتهد كنم و از مجتهد ديگر كه اعلم است تقليد كنم يا نه؟ و اگر مى‌توان به مجتهد اعلم‌تر عدول كرد، پس آن افرادى كه مى‌گويند نمى‌شود عدول كرد چه فرقه مسلمانى هستند؟ لطفاً با تشريح كامل مسأله فوق جواب نامه را ارسال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عدول به مجتهدى كه اعلميت او را احراز كرده‌ايد لازم است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2524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حدود پنجاه سال بدون تحقيقات كافى از مجتهدى تقليد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از ميان مجتهدين يكى را اعلم از ديگران بيابد مى‌تواند از مجتهدى كه قبلاً</w:t>
      </w:r>
    </w:p>
    <w:p>
      <w:pPr>
        <w:pStyle w:val="BookText"/>
        <w:rPr/>
      </w:pPr>
      <w:r>
        <w:rPr>
          <w:rFonts w:ascii="Amiri" w:hAnsi="Amiri" w:eastAsia="Amiri" w:cs="Amiri"/>
          <w:color w:val="111111"/>
          <w:sz w:val="28"/>
          <w:sz w:val="28"/>
          <w:szCs w:val="28"/>
          <w:rtl w:val="true"/>
          <w:lang w:bidi="ar-SA"/>
        </w:rPr>
        <w:t>تقليد مى‌كرده به مجتهد اعلم رجوع نمايد؟</w:t>
      </w:r>
    </w:p>
    <w:p>
      <w:pPr>
        <w:pStyle w:val="BookText"/>
        <w:rPr/>
      </w:pPr>
      <w:r>
        <w:rPr>
          <w:rFonts w:ascii="Amiri" w:hAnsi="Amiri" w:eastAsia="Amiri" w:cs="Amiri"/>
          <w:color w:val="111111"/>
          <w:sz w:val="28"/>
          <w:sz w:val="28"/>
          <w:szCs w:val="28"/>
          <w:rtl w:val="true"/>
          <w:lang w:bidi="ar-SA"/>
        </w:rPr>
        <w:t>بسمه تعالى، بايد رجوع كند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انقلاب و بنيان‌گذار جمهورى اسلامى ايران حضرت آيت الله العظمى امام خمينى مدّ ظله العالى، پس از عرض سلام، سلامتى آن جناب و ساير خدمتگزاران به اسلام و مسلمين را از خداوند بزرگ خواستارم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مجتهدى زنده تقليد مى‌كرده، در صورتى كه شخص به اين نتيجه رسيده كه يک مجتهد زنده ديگر از مجتهد قبلى اعلم است آيا مى‌تواند از مجتهد اول به مجتهد دوم كه اعلم است و هر دو زنده هستند عدول نمايد؟</w:t>
      </w:r>
    </w:p>
    <w:p>
      <w:pPr>
        <w:pStyle w:val="BookText"/>
        <w:rPr/>
      </w:pPr>
      <w:r>
        <w:rPr>
          <w:rFonts w:ascii="IRNazanin" w:hAnsi="IRNazanin" w:eastAsia="IRNazanin"/>
          <w:color w:val="111111"/>
          <w:sz w:val="28"/>
          <w:sz w:val="28"/>
          <w:szCs w:val="28"/>
          <w:rtl w:val="true"/>
          <w:lang w:bidi="fa-IR"/>
        </w:rPr>
        <w:t>بسمه تعالى، در فرض مرقوم عدول به اعلم لازم است على الاحوط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در ذوب آهن اصفهان كار مى‌كنم و قبل از شما از آيت اللّه العظمى بروجردى رحمه اللّه تقليد مى‌كرده‌ام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كمى هم از آيت اللّه شيرازى رحمه اللّه كه در نجف بوده تقليد مى‌كردم، سپس از آن موقع تا حال از جناب‌عالى تقليد مى‌نمايم و در مدت پنج سال كه ذوب آهن كار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خمينى شهر</w:t>
      </w:r>
    </w:p>
    <w:p>
      <w:pPr>
        <w:pStyle w:val="BookText"/>
        <w:rPr/>
      </w:pPr>
      <w:r>
        <w:rPr>
          <w:rFonts w:ascii="IRNazanin" w:hAnsi="IRNazanin" w:eastAsia="IRNazanin"/>
          <w:color w:val="111111"/>
          <w:sz w:val="28"/>
          <w:sz w:val="28"/>
          <w:szCs w:val="28"/>
          <w:rtl w:val="true"/>
          <w:lang w:bidi="fa-IR"/>
        </w:rPr>
        <w:t xml:space="preserve">فاصله‌اش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تمام خوانده و روزه را گرفته‌ام و اول هم كه ذوب آهن رفتم از يک روحانى پرسيدم ايشان گفتند مى‌توانى نماز و روزه را از مجتهد ديگرى تقليد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آن‌جناب تقاضامندم اين حقير را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ذوب آهن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تقليد مى‌گويند كه نمى‌شود كسى كه از مجتهدى تقليد مى‌كند او را رها كند و از مجتهد ديگر تقليد كند، لطفاً تكليف را روشن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از مجتهد اعلم تقليد كنند و به او عدول نمايند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عظيم الشأن، مرجع عالى‌قدر،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محترماً به شرف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شايع شده كه حضرت‌عالى فرموده‌ايد مقلدين آقايان ديگر حق ندارند به جناب‌عالى عدول كنند و عدول از تقليد خودتان را اجازه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صحت دارد يا خير؟</w:t>
      </w:r>
    </w:p>
    <w:p>
      <w:pPr>
        <w:pStyle w:val="BookText"/>
        <w:rPr/>
      </w:pPr>
      <w:r>
        <w:rPr>
          <w:rFonts w:ascii="IRNazanin" w:hAnsi="IRNazanin" w:eastAsia="IRNazanin"/>
          <w:color w:val="111111"/>
          <w:sz w:val="28"/>
          <w:sz w:val="28"/>
          <w:szCs w:val="28"/>
          <w:rtl w:val="true"/>
          <w:lang w:bidi="fa-IR"/>
        </w:rPr>
        <w:t>بسمه تعالى، مطلب مذكور صحت ندارد و من چنين چيزى نگفته‌ام و اين شايعات از منافقين و مغرضين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1647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افرادى كه تقليد ساير آقايان مراجع تا حال نموده‌اند، اجازه مى‌فرماييد رجوع به سركار عالى نموده و تقليد كنند؟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احراز يا احتمال اعلميت مجتهد دوم، عدول لازم است على الاحوط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محترم رهبر بزرگوار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با نهايت احترام؛ به استحضار آن رهبر عالى‌قدر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 مى‌شود جواب عرايض ذيل را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مرجع تقليد به مرجع تقليد ديگر ميسّر است يا خير؟</w:t>
      </w:r>
    </w:p>
    <w:p>
      <w:pPr>
        <w:pStyle w:val="BookText"/>
        <w:rPr/>
      </w:pPr>
      <w:r>
        <w:rPr>
          <w:rFonts w:ascii="Amiri" w:hAnsi="Amiri" w:eastAsia="Amiri" w:cs="Amiri"/>
          <w:color w:val="111111"/>
          <w:sz w:val="28"/>
          <w:sz w:val="28"/>
          <w:szCs w:val="28"/>
          <w:rtl w:val="true"/>
          <w:lang w:bidi="ar-SA"/>
        </w:rPr>
        <w:t>بسمه تعالى، با احراز يا احتمال اعلميت مجتهد دوم عدول لازم است احتياطاً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سال‌هاى قبل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نذر حضرت ابوالفضل عليه السلام داشتم كه تا كنون به علت عدم وضع مالى قادر به اداى دين خود نبوده‌ام؛ اجازه مى‌فرمايند پول آن‌ها را به حساب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نمايم؟</w:t>
      </w:r>
    </w:p>
    <w:p>
      <w:pPr>
        <w:pStyle w:val="BookText"/>
        <w:rPr/>
      </w:pPr>
      <w:r>
        <w:rPr>
          <w:rFonts w:ascii="IRNazanin" w:hAnsi="IRNazanin" w:eastAsia="IRNazanin"/>
          <w:color w:val="111111"/>
          <w:sz w:val="28"/>
          <w:sz w:val="28"/>
          <w:szCs w:val="28"/>
          <w:rtl w:val="true"/>
          <w:lang w:bidi="fa-IR"/>
        </w:rPr>
        <w:t>بسمه تعالى، اگر با صيغه شرعيه نذر كرده‌ايد بايد بر طبق نذر عمل كنيد و در غير اين صورت، اختيار با خود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مبالغى به عنوان رد مظالم و زكات فطره بر ذمه‌ام مى‌باشد؛ اجازه بفرمايند تدريجاً به حساب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زيدى به علت استيصال و عدم تكافوى مخارج زندگى و عدم اطلاع، مبلغى از بيت المال استفاده كرده كه در بين آن مبلغ مقدارى هم متعلق به اشخاص مختلف بوده و در نتيجه حلال به حرام مخلوط شده است و اكنون مى‌خواهد طورى عمل نمايد كه خسارات را جبران كند و در آخرت گناهى متوجه وى نگردد و حقى از حق الناس به گردن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اشخاصى كه به آن‌ها مديون است هيچ‌گونه نشانه و اطلاعى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مبلغى كه به غير وجه شرعى گرفته خرج شده و مديون آن است، بايد دين خود را ادا كند و مورد تحليل به خمس نيست، و اگر مأيوس از پيدا شدن صاحبان آن‌ها است از طرف ايشان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عين مال مخلوط به حرام دارد، تفصيل آن در رساله ذكر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خدايا، تا انقلاب مهدى، خمينى را نگهدار، از عمر ما بكاه و بر عمر او بيفزا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محترم حضرت آيت اللّه العظمى امام خمينى، رهبر انقلاب اسلامى ايران، پس از عرض سلام مسائلى داشتم كه مى‌خواهم به عرض آن وجود گرامى رسيده و جواب دريافت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ساكن مشهد هستم و تا سال گذشته مقلد يكى از مراجع بودم؛ ولى در زمان انقلاب با دلايلى كه برايم روشن گرديد، تصميم گرفتم از رهبر عالى‌قدر حضرت آيت اللّه خمينى تقليد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شرعى اشكال ندارد؟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از سهم مبارک امام عليه السلام از سال قبل كه مقلد مرجع ديگرى بودم و مبلغ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از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حضرت‌عالى رجوع نمودم بدهكار مى‌باشم كه تا كنون پرداخت آن مقدور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پرداخت وجوهات فوق را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نمايندۀ آن حضرت را در مشهد معرفى كنيد تا در صورت موافقت آن زعيم عالى‌قدر وجوهات را به طور اقساط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مى‌توانيد به حساب شمارۀ هزار بانک تعاون اسلامى قم حواله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خانواده‌اى را در مشهد مى‌شناسم كه سال قبل سرپرست خود را از دست داده و هم اكنون خانمى است با هفت بچه صغير كه نان‌آور آن‌ها تنها پسرى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مى‌باشد كه در كارخانه نان رضوى ارفاقاً به جاى پدرش با حقوق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كار گمارده شده و از اين 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بابت اجاره چهارديوارى در بدترين و دور افتاده‌ترين جاى شهر مشهد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خانواده با هفت بچه صغير و دختر دم بخت و بدون هيچ‌گونه درآمد ديگرى، از هر جهت مستضعف محسوب مى‌شوند و نمى‌توانند مسكنى براى خود تهيه نمايند و با آبرودارى زندگى دشوارى را سپرى مى‌نمايند و از هر جهت در مضيقه مى‌باشند، تقاضا دارم دستور فرماييد تا در صورت امكان از سهم مبارک امام عليه السلام با كمك ساير اشخاص خيّر براى تأمين مسكن آن‌ها اقدام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مجازيد؛ موفق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شغلم زرگرى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مدت يک سال است كه كسب ما به كلى راكد بوده و از سرمايه مصرف شده و نسبت به سال قبل وزن طلاى موجود كمتر شده، ولى ارزش آن بيشتر گرديده و</w:t>
      </w:r>
    </w:p>
    <w:p>
      <w:pPr>
        <w:pStyle w:val="BookText"/>
        <w:rPr/>
      </w:pPr>
      <w:r>
        <w:rPr>
          <w:rFonts w:ascii="Amiri" w:hAnsi="Amiri" w:eastAsia="Amiri" w:cs="Amiri"/>
          <w:color w:val="111111"/>
          <w:sz w:val="28"/>
          <w:sz w:val="28"/>
          <w:szCs w:val="28"/>
          <w:rtl w:val="true"/>
          <w:lang w:bidi="ar-SA"/>
        </w:rPr>
        <w:t>مرتباً هم در حال نوسان مى‌باشد و قيمت ثابتى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مثال، هفته قبل قيمت طلا مثقالى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تنزل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تقاضا دارم كه روشن فرماييد از نظر وجوهات در موقع حساب سال، وزن طلا يا ارزش طلا را نسبت به سال قبل مبنا قرار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بسمه تعالى، در فرض مذكور ميزان ارزش طلا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دفتر حضرت آيت اللّه العظمى امام خمينى، رهبر كبير انقلاب اسلامى ايران</w:t>
      </w:r>
    </w:p>
    <w:p>
      <w:pPr>
        <w:pStyle w:val="BookText"/>
        <w:rPr/>
      </w:pPr>
      <w:r>
        <w:rPr>
          <w:rFonts w:ascii="IRNazanin" w:hAnsi="IRNazanin" w:eastAsia="IRNazanin"/>
          <w:color w:val="111111"/>
          <w:sz w:val="28"/>
          <w:sz w:val="28"/>
          <w:szCs w:val="28"/>
          <w:rtl w:val="true"/>
          <w:lang w:bidi="fa-IR"/>
        </w:rPr>
        <w:t>احتراماً؛ با آرزوى توفيق براى تمام پويندگان راه خدا به استحضار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روزنامۀ شمارۀ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مورخۀ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فتواى جديد امام خمينى دربارۀ كسانى كه مى‌خواهند مقلد ايشان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 امام در پاسخ به استفتاى حاج آقا مجتبى صادقى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مرجع ديگرى تقليد مى‌كند و بخواهد از تقليد آن مرجع دست بكشد و از من تقليد كند، من مقلد بودن آن شخص را قبول ندارم و از نظر من حرام است و اما اگر كسى مقلد من باشد و بخواهد ديگر از من تقليد نكند و مقلد مرجع جديدى براى خود شود، از نظر من خالى از هرگونه اشكال بوده و رضايت كامل در اين‌باره داشته 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نسبت به مندرجات روزنامۀ فوق الذكر اعتمادى نيست، استدعا دارد در اسرع وقت صريحاً در مورد سه سؤال زير نظر امام را جويا شويد و كتباً ابلاغ فرماييد تا رفع هرگونه شبهه‌اى به عمل آيد؛ ان شاء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مطلب فوق صحت دارد يا خير؟ اگر صحت دارد آيا اين فتوا عطف به سابق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مرجع تقليد خودش را تغيير داده و از امام تقليد مى‌كند؛ آيا از نظر امام مقلد بودن اين شخص از ايشان نيز اشكال دارد يا اين‌كه اين فتوا از اين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شخصى كه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تقليد مرجع ديگرى دست كشيده و مقلد امام شده است، بايد مجدداً از مرجع قبلى خود تقليد نمايد؟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تغيير مرجع تقليد نياز به اطلاع يا اجازۀ كتبى يا شفاهى از آن مرجع قبلى دارد يا خير؟</w:t>
      </w:r>
    </w:p>
    <w:p>
      <w:pPr>
        <w:pStyle w:val="BookText"/>
        <w:rPr/>
      </w:pPr>
      <w:r>
        <w:rPr>
          <w:rFonts w:ascii="IRNazanin" w:hAnsi="IRNazanin" w:eastAsia="IRNazanin"/>
          <w:color w:val="111111"/>
          <w:sz w:val="28"/>
          <w:sz w:val="28"/>
          <w:szCs w:val="28"/>
          <w:rtl w:val="true"/>
          <w:lang w:bidi="fa-IR"/>
        </w:rPr>
        <w:t>بسمه تعالى، بنابر احتياط واجب، مرجع تقليد بايد اعلم باشد و اگر بر مقلد اعلميت غير مجتهدى كه از او تقليد مى‌كند ثابت شود، بنابر احتياط واجب بايد به او عدول كند و نيازى به اجازۀ مجتهد نيست و مطلبى كه به اين‌جانب نسبت داده شده صحت ندارد و چنين چيزى نگفته‌ام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محضر مبارک زعيم عالى‌قدر، حضرت آيت اللّه العظمى امام خمينى، دامت بركاته پس از عرض سلام و آرزوى سلامتى و طول عمر براى آن حضرت، استدعا مى‌نمايم به چند مسأله شرعى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مسأله تقليد، مخالفين شما عنوان مى‌كنند كه حضرت‌عالى برگرداندن تقليد را از مجتهدى به مجتهد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نمى‌دانيد و در روزنامۀ دنيا اعلام فرموده‌ايد كه نبايد كسى كه از مجتهدى تقليد مى‌كند، تقليدش را به 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صحت دارد يا خير؟ و عدّه‌اى هم مى‌گويند طبق فتواى خود شما كسانى كه تقليدشان از مجتهدهاى ديگر به شما انتقال پيدا كرده، تقليدشان باطل است و حق چنين كارى را ندارند و ظرف سه سالى كه آن‌ها از شما تقليد مى‌كنند، نمازها و اعمالشان باطل بوده و بايد دوباره از مجتهد اوليه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موضوع از نظر جناب‌عالى درست است يا خير؟</w:t>
      </w:r>
    </w:p>
    <w:p>
      <w:pPr>
        <w:pStyle w:val="BookText"/>
        <w:rPr/>
      </w:pPr>
      <w:r>
        <w:rPr>
          <w:rFonts w:ascii="IRNazanin" w:hAnsi="IRNazanin" w:eastAsia="IRNazanin"/>
          <w:color w:val="111111"/>
          <w:sz w:val="28"/>
          <w:sz w:val="28"/>
          <w:szCs w:val="28"/>
          <w:rtl w:val="true"/>
          <w:lang w:bidi="fa-IR"/>
        </w:rPr>
        <w:t>بسمه تعالى، آنچه نقل شده دروغ و افترا است و از شايعات منحرفين و مغرضين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عادل بودن امام جماعت كه گفته مى‌شود حضرت‌عالى در فتواى جديدى صادر فرموده‌ايد و تأكيد فراوانى روى اين موضوع كرده‌ايد، حال اگر انسان امام جماعت مسجد محلش را نشناسد و فقط به صرف اين‌كه عدّه‌اى از افراد مسلمان محل، پشت سر وى نماز مى‌خوانند، در نمازها به او اقتدا</w:t>
      </w:r>
    </w:p>
    <w:p>
      <w:pPr>
        <w:pStyle w:val="BookText"/>
        <w:rPr/>
      </w:pPr>
      <w:r>
        <w:rPr>
          <w:rFonts w:ascii="IRNazanin" w:hAnsi="IRNazanin" w:eastAsia="IRNazanin"/>
          <w:color w:val="111111"/>
          <w:sz w:val="28"/>
          <w:sz w:val="28"/>
          <w:szCs w:val="28"/>
          <w:rtl w:val="true"/>
          <w:lang w:bidi="fa-IR"/>
        </w:rPr>
        <w:t xml:space="preserve">كند؛ آيا نمازش صحيح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شما فرموده‌ايد مسجد سنگر است، سنگرها را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جواب شما منفى است، آيا در جايى كه نماز جماعت برپا مى‌شود مى‌توان به صورت فرادا و ليكن هماهنگ با صف جماعت نماز گزارد؟</w:t>
      </w:r>
    </w:p>
    <w:p>
      <w:pPr>
        <w:pStyle w:val="BookText"/>
        <w:rPr/>
      </w:pPr>
      <w:r>
        <w:rPr>
          <w:rFonts w:ascii="IRNazanin" w:hAnsi="IRNazanin" w:eastAsia="IRNazanin"/>
          <w:color w:val="111111"/>
          <w:sz w:val="28"/>
          <w:sz w:val="28"/>
          <w:szCs w:val="28"/>
          <w:rtl w:val="true"/>
          <w:lang w:bidi="fa-IR"/>
        </w:rPr>
        <w:t>و اگر كسى تا به حال به عادل بودن امام جماعت يقين نداشته و نمازهايى را با وى خوانده، آيا آن نمازها صحيح است يا اين‌كه بايد قضاى آن‌ها را به‌جا آورد؟</w:t>
      </w:r>
    </w:p>
    <w:p>
      <w:pPr>
        <w:pStyle w:val="BookText"/>
        <w:rPr/>
      </w:pPr>
      <w:r>
        <w:rPr>
          <w:rFonts w:ascii="IRNazanin" w:hAnsi="IRNazanin" w:eastAsia="IRNazanin"/>
          <w:color w:val="111111"/>
          <w:sz w:val="28"/>
          <w:sz w:val="28"/>
          <w:szCs w:val="28"/>
          <w:rtl w:val="true"/>
          <w:lang w:bidi="fa-IR"/>
        </w:rPr>
        <w:t>بسمه تعالى، از هر طريق اطمينان به عدالت پيدا شود، اقتدا مانع ندارد و بدون احراز عدالت اگر بى‌توجه اقتدا كرده و ركن نماز، كم يا زياد نشده قضا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مهم ديگرى كه از حضرت‌عالى انتظار پاسخ آن را دارم اين است كه اگر پدرى معتقد به اين انقلاب نباشد و با آن انقلاب و چهره‌هاى سرشناس روحانى آن، مخالفت صريح نمايد و آنان را توهين و مسخره كند و هنوز هم مرجعيت كسى را كه جامعۀ مدرسين حوزه علميۀ قم، آن را از او سلب كرده‌اند قبول داشته باشد و همسر و دخترانش را از رفتن به نماز جمعه باز دارد و بگويد راضى نيستم؛ با توجه به اين‌كه اين مسأله، از روى عناد است و جنبۀ به اصطلاح سياسى دارد نه مذهبى و اين شخص با رفتن همسر و دخترانش به هيچ‌جا مخالفت نمى‌كند و فقط با نماز جمعه بد است، آيا رفتن به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اين شرايط انقلاب كه لازم است زنان و مردان مسلمان و مؤمن طبق آيۀ شريفۀ قرآن در اين نماز عبادى سياسى شركت فعالانه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همسر اين مرد يا دخترانش گناه دارد؟</w:t>
      </w:r>
    </w:p>
    <w:p>
      <w:pPr>
        <w:pStyle w:val="BookText"/>
        <w:rPr/>
      </w:pPr>
      <w:r>
        <w:rPr>
          <w:rFonts w:ascii="IRNazanin" w:hAnsi="IRNazanin" w:eastAsia="IRNazanin"/>
          <w:color w:val="111111"/>
          <w:sz w:val="28"/>
          <w:sz w:val="28"/>
          <w:szCs w:val="28"/>
          <w:rtl w:val="true"/>
          <w:lang w:bidi="fa-IR"/>
        </w:rPr>
        <w:t>بسمه تعالى، اذن و رضايت پدر لازم نيست ولى از كارى كه موجب اذيت او مى‌شود بايد اجتناب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طبق فتواى جديد شما اين موضوع درست است كه كسى كه شغل او غير مسافرت است، مثل سپاهى، بازارى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جهت مراجعه به محل كار خود از منزل حركت كند، و مسير رفت و برگشت او بيشتر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اگر چه اين حركت داخل شهر باشد مى‌تواند روزۀ خود را بشكند و نمازهايش را شكسته بخواند؟ و در صورت انتخاب محل كار به عنوان موطن موقت جهت روزه گرفتن و تمام خواندن نمازهاى يوميه، حق ندارد محل موطن خود را ترك كند، حتى محله به محله؟ و اگر كسى به شهرى مثلاً مشهد مسافرت نمايد و در آن‌جا قصد اقامت ده روز يا بيشتر را نمايد، آيا با رفتن او به حرم، به صرف اين‌كه از محله‌اى به محلۀ ديگر مى‌رود، روزه و نمازش مى‌شكند و قصد اقامت او به‌هم مى‌خورد يا نه؟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مذكور مربوط به شهر بزرگ خارق‌العاده، مثل تهران است و مشهد حكم ساير شهرها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مبارك رهبر عالى‌قدر و زعيم عظيم الشأن، حضرت آيت اللّه امام خمينى دام ظله العالى، با عرض سلام و تقديم ارادت خالصانه، با نهايت تأسف از اين‌كه در چنين موقع حساس و بحرانى مملكت بار ديگر مزاحم وقت مباركتان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هستم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مراجع محترم تقليد مى‌نمودم و چون خودم در اين‌باره كاملاً تحقيق نموده‌ام شما را انتخاب نموده و از رسالۀ شريفه شما تقليد و از دستورات شما پيروى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محافل دوستانه اين مسأله مورد بحث قرار گرفت و در رساله شريفه كاملاً بيان نشده، مرا مورد تحقير قرار داده و گفته‌اند كه اگر خواسته باشيد مرجع خود را عوض نماييد، بايد به هر جهتى از خود ايشان موافقت نامه دريافت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 باره راهنمايى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بر عمر او بيفزاى</w:t>
      </w:r>
    </w:p>
    <w:p>
      <w:pPr>
        <w:pStyle w:val="BookText"/>
        <w:rPr/>
      </w:pPr>
      <w:r>
        <w:rPr>
          <w:rFonts w:ascii="Amiri" w:hAnsi="Amiri" w:eastAsia="Amiri" w:cs="Amiri"/>
          <w:color w:val="111111"/>
          <w:sz w:val="28"/>
          <w:sz w:val="28"/>
          <w:szCs w:val="28"/>
          <w:rtl w:val="true"/>
          <w:lang w:bidi="ar-SA"/>
        </w:rPr>
        <w:t>بسمه تعالى، تحصيل موافقت‌نامه لازم نيست و بايد از مجتهدى كه جامع شرايط تشخيص داده‌ايد تقليد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سماحة الحجّة الخميني الموقر، بعد السلام عليكم يرجى أفتاءنا مأجورين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العدول إلى تقليد أحد المجتهدين في إيران بدلاً من المجتهد المقلد سلفاً والكائن في العراق؟ دمتم مؤيّدين بنصر اللّه تعالى 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مع الإحراز أو احتمال اعلمية المجتهد المعدول إليه يجب العدول على الأحوط و لا خصوصية للمكان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مقلد يكى از مراجع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كه برگردم و از امام خمينى تقليد نمايم؟</w:t>
      </w:r>
    </w:p>
    <w:p>
      <w:pPr>
        <w:pStyle w:val="BookText"/>
        <w:rPr/>
      </w:pPr>
      <w:r>
        <w:rPr>
          <w:rFonts w:ascii="Amiri" w:hAnsi="Amiri" w:eastAsia="Amiri" w:cs="Amiri"/>
          <w:color w:val="111111"/>
          <w:sz w:val="28"/>
          <w:sz w:val="28"/>
          <w:szCs w:val="28"/>
          <w:rtl w:val="true"/>
          <w:lang w:bidi="ar-SA"/>
        </w:rPr>
        <w:t>بسمه تعالى، با احراز يا احتمال اعلميت مجتهد دوم، عدول لازم است احتياطاً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احراز اعلميت چيست؟ آيا اگر يک مجتهد فقط اعلم باشد، بايد از او تقليد نمود و هيچ دليل ديگرى برتر از اين وجود ندارد؟</w:t>
      </w:r>
    </w:p>
    <w:p>
      <w:pPr>
        <w:pStyle w:val="BookText"/>
        <w:rPr/>
      </w:pPr>
      <w:r>
        <w:rPr>
          <w:rFonts w:ascii="IRNazanin" w:hAnsi="IRNazanin" w:eastAsia="IRNazanin"/>
          <w:color w:val="111111"/>
          <w:sz w:val="28"/>
          <w:sz w:val="28"/>
          <w:szCs w:val="28"/>
          <w:rtl w:val="true"/>
          <w:lang w:bidi="fa-IR"/>
        </w:rPr>
        <w:t>بسمه تعالى، در مرجع تقليد غير از اعلميت شرايط ديگرى هست كه در رساله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ما خانم‌ها ديدن مردان در تلويزيون يا جاهاى ديگر اگر با قصد سوء همراه نباشد، آيا اشكال دارد يا نه؟</w:t>
      </w:r>
    </w:p>
    <w:p>
      <w:pPr>
        <w:pStyle w:val="BookText"/>
        <w:rPr/>
      </w:pPr>
      <w:r>
        <w:rPr>
          <w:rFonts w:ascii="Amiri" w:hAnsi="Amiri" w:eastAsia="Amiri" w:cs="Amiri"/>
          <w:color w:val="111111"/>
          <w:sz w:val="28"/>
          <w:sz w:val="28"/>
          <w:szCs w:val="28"/>
          <w:rtl w:val="true"/>
          <w:lang w:bidi="ar-SA"/>
        </w:rPr>
        <w:t>بسمه تعالى، در فرض مذكور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كسانى كه قبلاً از مرجع ديگرى تقليد مى‌كرده‌اند مى‌توانند در اين مسأله به فتواى آن مرجع گذشتۀ حى يا ميت عمل كنند؟</w:t>
      </w:r>
    </w:p>
    <w:p>
      <w:pPr>
        <w:pStyle w:val="BookText"/>
        <w:rPr/>
      </w:pPr>
      <w:r>
        <w:rPr>
          <w:rFonts w:ascii="IRNazanin" w:hAnsi="IRNazanin" w:eastAsia="IRNazanin"/>
          <w:color w:val="111111"/>
          <w:sz w:val="28"/>
          <w:sz w:val="28"/>
          <w:szCs w:val="28"/>
          <w:rtl w:val="true"/>
          <w:lang w:bidi="fa-IR"/>
        </w:rPr>
        <w:t>بسمه تعالى، چنانچه تا حال، عدول از مرجع تقليد سابق نكرده باشند، با مراعات شرايط مقرّره مى‌توانند باقى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مسلمانى كه از يك مجتهد واجد الشرايط تقليد مى‌كند، آيا مى‌تواند در صورت امكان و تشخيص و يا بر طبق ميل و خواستۀ خود، از مجتهد ديگرى تقليد نمايد؟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اعلميت مجتهد دوم بر او ثابت شود، بنابر احتياط بايد عدول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1518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مجتهد اعلم را طبق رساله عمليه شناخت، فوراً مى‌تواند مرجعش را تغيير دهد و از مسائل توضيح المسائل مجتهد اعلم تقليد نمايد؟ روش انتقال از مجتهدى به مجتهد اعلم را كاملاً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مسأله زياد مورد ابتلا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از مجتهد اعلم تقليد نمايد على‌الاحوط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2095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تقليد اعلم كه شرط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تعدّد اعلم، اورع و اتقى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شرط براى اولين بار است يا چنانچه پس از تعيين مقلَّد و تقليد از او براى چندى، تشخيص داد كه اعلم ديگرى از او اتقى و اورع است، آيا واجب است به دومى عدول كند؟</w:t>
      </w:r>
    </w:p>
    <w:p>
      <w:pPr>
        <w:pStyle w:val="BookText"/>
        <w:rPr/>
      </w:pPr>
      <w:r>
        <w:rPr>
          <w:rFonts w:ascii="Amiri" w:hAnsi="Amiri" w:eastAsia="Amiri" w:cs="Amiri"/>
          <w:color w:val="111111"/>
          <w:sz w:val="28"/>
          <w:sz w:val="28"/>
          <w:szCs w:val="28"/>
          <w:rtl w:val="true"/>
          <w:lang w:bidi="ar-SA"/>
        </w:rPr>
        <w:t>بسمه تعالى، در فرض مذكور، عدول لازم است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شريف رهبر انقلاب اسلامى ايران، امام خمينى سلام عرض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با فتواى عالمى مثل آيت اللّه خويى كه در عراق مى‌باشد عمل نمايد ولى تقليد كننده نداند كه آن عالم زنده است يا مرده فعلاً مى‌تواند به فتواى عالم ديگرى</w:t>
      </w:r>
    </w:p>
    <w:p>
      <w:pPr>
        <w:pStyle w:val="BookText"/>
        <w:rPr/>
      </w:pPr>
      <w:r>
        <w:rPr>
          <w:rFonts w:ascii="Amiri" w:hAnsi="Amiri" w:eastAsia="Amiri" w:cs="Amiri"/>
          <w:color w:val="111111"/>
          <w:sz w:val="28"/>
          <w:sz w:val="28"/>
          <w:szCs w:val="28"/>
          <w:rtl w:val="true"/>
          <w:lang w:bidi="ar-SA"/>
        </w:rPr>
        <w:t>عمل نمايد يا خير؟</w:t>
      </w:r>
    </w:p>
    <w:p>
      <w:pPr>
        <w:pStyle w:val="BookText"/>
        <w:rPr/>
      </w:pPr>
      <w:r>
        <w:rPr>
          <w:rFonts w:ascii="IRNazanin" w:hAnsi="IRNazanin" w:eastAsia="IRNazanin"/>
          <w:color w:val="111111"/>
          <w:sz w:val="28"/>
          <w:sz w:val="28"/>
          <w:szCs w:val="28"/>
          <w:rtl w:val="true"/>
          <w:lang w:bidi="fa-IR"/>
        </w:rPr>
        <w:t xml:space="preserve">بسمه تعالى، مكلف اگر احراز كند يا احتمال دهد كه مجتهد دوم اعلم است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 دوم عدول كند و نسبت به مرده يا زنده بودن مرجع تقليد بايد به وجه شرعى احراز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جماعتى بگويد من عادلم و انسان نداند كه عادل است يا خير و بعضى از مردم او را عادل و بعضى ديگر عادل ندانند، مى‌شود در نماز به او اقتدا كرد يا خير؟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اطمينان نشود و دو شاهد عادل عدالت او را گواهى نكنند اعتبار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بودن امام جماعت را چگونه مى‌توان شناخت؟ جواب را مرقوم فرماييد كه محل حاجت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راه احراز عدالت امام جماعت در رساله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از مراجع ديگر تقليد مى‌كنند مى‌توانند تقليد خود را عوض نمايند؟</w:t>
      </w:r>
    </w:p>
    <w:p>
      <w:pPr>
        <w:pStyle w:val="BookText"/>
        <w:rPr/>
      </w:pPr>
      <w:r>
        <w:rPr>
          <w:rFonts w:ascii="IRNazanin" w:hAnsi="IRNazanin" w:eastAsia="IRNazanin"/>
          <w:color w:val="111111"/>
          <w:sz w:val="28"/>
          <w:sz w:val="28"/>
          <w:szCs w:val="28"/>
          <w:rtl w:val="true"/>
          <w:lang w:bidi="fa-IR"/>
        </w:rPr>
        <w:t>بسمه تعالى، اگر مجتهد دوم، اعلم يا محتمل‌الاعلميه باشد، عدول به او واجب است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2871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احراز تساوى علم دو مرجع براى عدول كافى است؟</w:t>
      </w:r>
    </w:p>
    <w:p>
      <w:pPr>
        <w:pStyle w:val="BookText"/>
        <w:rPr/>
      </w:pPr>
      <w:r>
        <w:rPr>
          <w:rFonts w:ascii="Amiri" w:hAnsi="Amiri" w:eastAsia="Amiri" w:cs="Amiri"/>
          <w:color w:val="111111"/>
          <w:sz w:val="28"/>
          <w:sz w:val="28"/>
          <w:szCs w:val="28"/>
          <w:rtl w:val="true"/>
          <w:lang w:bidi="ar-SA"/>
        </w:rPr>
        <w:t>بسمه تعالى، كافى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خدمت دفتر امام خمينى، مدّ ظله العالى، پس از سلام و درود به رهبر كبير انقلاب اسلامى ايران، حضرت آيت اللّه العظمى امام خمينى و پيروزى رزمندگان اسلام در جبهه‌هاى حق عليه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محترماً معروض مى‌دارد كه اين‌جانب از آيت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مى‌كرده‌ام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تحقيق پى بردم كه ديگر نمى‌توانم مقلد او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روشن شدن مواضع ايشان نسبت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روحانى عالم نيز پرسيدم، جواب مثبت دادند و گفتند مانعى ندارد و مدت يک سال است كه مقلد حضرت امام خمينى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تقاضامندم برايم روشن بفرماييد كه آيا برگشتن اين‌جانب و تغييردادن تقليدم شرعى است يا خير؟ لطفاً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تقليد فعلى شما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آيت اللّه العظمى 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فرموده‌ايد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العدول بعد تحقّق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إلى الحيّ المساوي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مسأله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كتاب مى‌فرماييد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إلى حيّ</w:t>
      </w:r>
    </w:p>
    <w:p>
      <w:pPr>
        <w:pStyle w:val="BookText"/>
        <w:rPr/>
      </w:pPr>
      <w:r>
        <w:rPr>
          <w:rFonts w:ascii="Amiri" w:hAnsi="Amiri" w:eastAsia="Amiri" w:cs="Amiri"/>
          <w:color w:val="111111"/>
          <w:sz w:val="28"/>
          <w:sz w:val="28"/>
          <w:szCs w:val="28"/>
          <w:rtl w:val="true"/>
          <w:lang w:bidi="ar-SA"/>
        </w:rPr>
        <w:t>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مسأله در ظاهر، منافى به نظر مى‌رسند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قديمى فارسى هم مرقوم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عدول به مساوى جايز نيست مگر در مسأله‌اى كه عمل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مراد در اين‌جا كه فرموده‌ايد جايز است 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است كه عمل نكرده است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كه فرموده‌ايد جايز نيست، مراد آن است كه عمل كرده باشد يا مقصود چيز ديگر است؟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مسأله‌اى كه عمل هم كرده باشد مى‌تواند به مساوى حى عدول كند، چون كه مطلق است؛ اما از 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استفاده مى‌شود كه بعد از تحقّق تقليد مطلقاً به مساوى حى جايز نيست إلاّ أن يكون الثانى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عدول به مساوى جايز نيست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كه تبعيض در تقليد را جايز دانسته‌ايد، او را هم نمى‌فهميم؛ آيا مراد در ابتداى تقليد است كه بدواً بگويد الآن در صلاة به اين مقلد مى‌شوم و در زكات به آن يا اين است كه بعد از تحقّق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مسائل، باز مسائل ديگر را كه عمل نكرده است مى‌تواند به فتواى ديگرى عمل نمايد؟ با اين‌كه اگر مراد، اين هم باشد، عدول خواهد بود نه تبعيض؛ براى اين‌كه به محض عمل كردن به يك مسأله، يتحقّق التقليد؛ پس اين عدول خواهد بود نه تبعيض؛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فرعى</w:t>
      </w:r>
    </w:p>
    <w:p>
      <w:pPr>
        <w:pStyle w:val="BookText"/>
        <w:rPr/>
      </w:pPr>
      <w:r>
        <w:rPr>
          <w:rFonts w:ascii="IRNazanin" w:hAnsi="IRNazanin" w:eastAsia="IRNazanin"/>
          <w:color w:val="111111"/>
          <w:sz w:val="28"/>
          <w:sz w:val="28"/>
          <w:szCs w:val="28"/>
          <w:rtl w:val="true"/>
          <w:lang w:bidi="fa-IR"/>
        </w:rPr>
        <w:t>كه عمل كرده است، يتحقّق فيه التقليد، و در مسأله ديگر كه عمل نكرده است فعلاً مقلد نيست؛ اين‌هم بنظرم بعيد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مقصود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ظلّكم على رؤوس المستضعفين و العلماء و المتعلّمين، بيّن لنا اقبِّل أناملكم الشريفه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مقصود، ابتداى تقليد است؛ و اگر به مجتهدى كه جامع شرايط است عدول كرده، مورد تبعيض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وجود نازنين امام خمينى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بودن وجود مبارک شما، جايز است از مرجع ديگر تقليد نمود يا خير؟ آيا در صورتى كه قبلاً از مرجع ديگر تقليد مى‌نموديم، حالا مى‌توان از شما تقليد كرد؟</w:t>
      </w:r>
    </w:p>
    <w:p>
      <w:pPr>
        <w:pStyle w:val="BookText"/>
        <w:rPr/>
      </w:pPr>
      <w:r>
        <w:rPr>
          <w:rFonts w:ascii="IRNazanin" w:hAnsi="IRNazanin" w:eastAsia="IRNazanin"/>
          <w:color w:val="111111"/>
          <w:sz w:val="28"/>
          <w:sz w:val="28"/>
          <w:szCs w:val="28"/>
          <w:rtl w:val="true"/>
          <w:lang w:bidi="fa-IR"/>
        </w:rPr>
        <w:t>بسمه تعالى، بنابر احتياط بايد از مجتهدى تقليد كرد كه اعلم باشد و اگر از ديگرى تقليد مى‌كند بايد به اعلم عدول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هديه‌اى كه براى انسان مى‌آورند، اگر سال از آن بگذرد، خمس دارد يا نه؟</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براى جهيزيۀ دختر كم‌كم كنار مى‌گذارند، بايد خمس آن را داد يا خير؟</w:t>
      </w:r>
    </w:p>
    <w:p>
      <w:pPr>
        <w:pStyle w:val="BookText"/>
        <w:rPr/>
      </w:pPr>
      <w:r>
        <w:rPr>
          <w:rFonts w:ascii="IRNazanin" w:hAnsi="IRNazanin" w:eastAsia="IRNazanin"/>
          <w:color w:val="111111"/>
          <w:sz w:val="28"/>
          <w:sz w:val="28"/>
          <w:szCs w:val="28"/>
          <w:rtl w:val="true"/>
          <w:lang w:bidi="fa-IR"/>
        </w:rPr>
        <w:t>بسمه تعالى، اگر از ارباح مكاسب است،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محترم جناب مستطاب حضرت آيت اللّه العظمى امام خمينى، دام توفيقه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نمودن از مرجعى به مرجع ديگر چه صورت دارد؟</w:t>
      </w:r>
    </w:p>
    <w:p>
      <w:pPr>
        <w:pStyle w:val="BookText"/>
        <w:rPr/>
      </w:pPr>
      <w:r>
        <w:rPr>
          <w:rFonts w:ascii="Amiri" w:hAnsi="Amiri" w:eastAsia="Amiri" w:cs="Amiri"/>
          <w:color w:val="111111"/>
          <w:sz w:val="28"/>
          <w:sz w:val="28"/>
          <w:szCs w:val="28"/>
          <w:rtl w:val="true"/>
          <w:lang w:bidi="ar-SA"/>
        </w:rPr>
        <w:t>بسمه تعالى، با احراز يا احتمال اعلميت مجتهد دوم، بنابر احتياط بايد از او تقليد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كشورهاى خارج يعنى اروپا اگر احتياج به معانقه جنسى باشد، چنانچه طرفين هيچ‌كدام نتوانند زبان يكديگر را بفهمند، ليكن با علم و اشاره و دادن پول، طرف مؤنث حاضر شود به درخواست مذكر،</w:t>
      </w:r>
    </w:p>
    <w:p>
      <w:pPr>
        <w:pStyle w:val="BookText"/>
        <w:rPr/>
      </w:pPr>
      <w:r>
        <w:rPr>
          <w:rFonts w:ascii="IRNazanin" w:hAnsi="IRNazanin" w:eastAsia="IRNazanin"/>
          <w:color w:val="111111"/>
          <w:sz w:val="28"/>
          <w:sz w:val="28"/>
          <w:szCs w:val="28"/>
          <w:rtl w:val="true"/>
          <w:lang w:bidi="fa-IR"/>
        </w:rPr>
        <w:t>لطفاً بفرماييد چه صورت دارد؟ خداوند متعال وجود شريف را از جميع بلاهاى ارضى و سمايى مصون و محفوظ بدارد و وجود حضرت‌عالى را در اين انقلاب كبير موفق و پيروز بدارد،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مجرد دادن پول و علم و اشاره كافى نيست و بايد عقد خوانده شود و در صورت عذر مى‌توانند به غير عربى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اعلميت كه در انتخاب مرجع بايد رعايت شود فقط مربوط به احكام مى‌باشد و يا در تمام شئونات و مسائل دينى؟</w:t>
      </w:r>
    </w:p>
    <w:p>
      <w:pPr>
        <w:pStyle w:val="BookText"/>
        <w:rPr/>
      </w:pPr>
      <w:r>
        <w:rPr>
          <w:rFonts w:ascii="IRNazanin" w:hAnsi="IRNazanin" w:eastAsia="IRNazanin"/>
          <w:color w:val="111111"/>
          <w:sz w:val="28"/>
          <w:sz w:val="28"/>
          <w:szCs w:val="28"/>
          <w:rtl w:val="true"/>
          <w:lang w:bidi="fa-IR"/>
        </w:rPr>
        <w:t>بسمه تعالى، مرجع تقليد بايد در مسائلى كه از او مى‌خواهند تقليد كنند اعلم از ديگران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ابتداى تقليد از مرجع جامع الشرايط مظنون الاعلميه يا محتمل الاعلميه مقدم است به جهت فتوا، اگر پس از تقليد از زيدى ديگرى مظنون يا محتمل الاعلميه شد آيا مى‌تواند عدول كند يا نه؟</w:t>
      </w:r>
    </w:p>
    <w:p>
      <w:pPr>
        <w:pStyle w:val="BookText"/>
        <w:rPr/>
      </w:pPr>
      <w:r>
        <w:rPr>
          <w:rFonts w:ascii="Amiri" w:hAnsi="Amiri" w:eastAsia="Amiri" w:cs="Amiri"/>
          <w:color w:val="111111"/>
          <w:sz w:val="28"/>
          <w:sz w:val="28"/>
          <w:szCs w:val="28"/>
          <w:rtl w:val="true"/>
          <w:lang w:bidi="ar-SA"/>
        </w:rPr>
        <w:t>بسمه تعالى، لازم است عدول كند بنابر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رهبر عظيم الشأن انقلاب مرجع تقليد شيعيان جهان، خار چشم دشمنان اسلام دامت بركاته</w:t>
      </w:r>
    </w:p>
    <w:p>
      <w:pPr>
        <w:pStyle w:val="BookText"/>
        <w:rPr/>
      </w:pPr>
      <w:r>
        <w:rPr>
          <w:rFonts w:ascii="IRNazanin" w:hAnsi="IRNazanin" w:eastAsia="IRNazanin"/>
          <w:color w:val="111111"/>
          <w:sz w:val="28"/>
          <w:sz w:val="28"/>
          <w:szCs w:val="28"/>
          <w:rtl w:val="true"/>
          <w:lang w:bidi="fa-IR"/>
        </w:rPr>
        <w:t xml:space="preserve">در رسالۀ عمليه فرموده‌ايد كه انسان بايد از روى دليل و برهان به اصول دين عقيده داشته باشد و نمى‌تواند از گفتۀ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افرادى كه شايسته و صلاحيت معرفى مرجع تقليد را دارا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تقليد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متولد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اراک، بدون دليل از يكى از مراجع، تقليد مى‌كنم و علت تقليدم به شرح زير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شبى قبل از به حد تكليف رسيدن، پدرم كه سواد ندارد و صلاحيت معرفى مرجع </w:t>
      </w:r>
    </w:p>
    <w:p>
      <w:pPr>
        <w:pStyle w:val="BookText"/>
        <w:rPr/>
      </w:pPr>
      <w:r>
        <w:rPr>
          <w:rFonts w:ascii="Amiri" w:hAnsi="Amiri" w:eastAsia="Amiri" w:cs="Amiri"/>
          <w:color w:val="111111"/>
          <w:sz w:val="28"/>
          <w:sz w:val="28"/>
          <w:szCs w:val="28"/>
          <w:rtl w:val="true"/>
          <w:lang w:bidi="ar-SA"/>
        </w:rPr>
        <w:t>تقليد را ندارد، فلان مرجع را به من معرفى كرد تا اكنون من از اين مرجع تقليد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از شما رهبر عزيز تقاضا مى‌كنم كه مرا راهنمايى فرماييد كه آيا مى‌توانم مرجع تقليدم را عوض كنم يا نه؟ جواب را لطفاً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اميد سرافرازى اسلام و مسلمين و پيروزى نهايى رزمندگان اسلام و طول عمر آن رهبر عزيز و ظهور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احتمال اعلميت مجتهد دوم را بدهيد، بايد به او عدول كنيد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3553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كه من مقلد شدم تحقيقى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دو سال است كه از شما تقليد مى‌كنم؛ آيا درست است؟</w:t>
      </w:r>
    </w:p>
    <w:p>
      <w:pPr>
        <w:pStyle w:val="BookText"/>
        <w:rPr/>
      </w:pPr>
      <w:r>
        <w:rPr>
          <w:rFonts w:ascii="Amiri" w:hAnsi="Amiri" w:eastAsia="Amiri" w:cs="Amiri"/>
          <w:color w:val="111111"/>
          <w:sz w:val="28"/>
          <w:sz w:val="28"/>
          <w:szCs w:val="28"/>
          <w:rtl w:val="true"/>
          <w:lang w:bidi="ar-SA"/>
        </w:rPr>
        <w:t>بسمه تعالى، احكام تقليد در رساله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3369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يک فرد مسلمان مى‌تواند از مجتهد خاصى تقليد نكند و جواب مشكلات مذهبى خود را از رساله‌ها و مجتهدهاى مختلف جويا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از مجتهد اعلم تقليد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بسمه تعالى يازدهم رجب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محضر مبارک رهبر عالى‌قدر و پيشواى ارجمند، حضرت امام خمينى، مدّ ظله العالى، پس از سلام خدمت آن بزرگوار، سلامتى و عزّت شما را از پيشگاه ربوبى مسألت و دست نياز به درگاه بى‌نياز دراز نموده و دوام عمر و بقاى آن وجود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دستور فرماييد سؤالات زير را پاسخ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حقير از يكى از مراجع نجف تقليد مى‌نمودم، حال از آن بزرگوار تقليد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مى‌توانستم يا خير؟</w:t>
      </w:r>
    </w:p>
    <w:p>
      <w:pPr>
        <w:pStyle w:val="BookText"/>
        <w:rPr/>
      </w:pPr>
      <w:r>
        <w:rPr>
          <w:rFonts w:ascii="Amiri" w:hAnsi="Amiri" w:eastAsia="Amiri" w:cs="Amiri"/>
          <w:color w:val="111111"/>
          <w:sz w:val="28"/>
          <w:sz w:val="28"/>
          <w:szCs w:val="28"/>
          <w:rtl w:val="true"/>
          <w:lang w:bidi="ar-SA"/>
        </w:rPr>
        <w:t>بسمه تعالى، در تقليد اجازه معتبر نيست و بايد از مجتهد اعلم تقليد كرد على 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ساله دهه آخر ماه رجب، مجلس تذكرى در يكى از مساجد بر پا مى‌نمايم كه نذر مى‌باشد و شب بيست و پنجم كه مصادف با شهادت حضرت موسى بن جعفر عليه‌السلام مى‌باشد، اطعام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هزينۀ اطعام را به جنگ و جبهه كمک كنم يا همان برنامه همه ساله را تعقيب نمايم؟</w:t>
      </w:r>
    </w:p>
    <w:p>
      <w:pPr>
        <w:pStyle w:val="BookText"/>
        <w:rPr/>
      </w:pPr>
      <w:r>
        <w:rPr>
          <w:rFonts w:ascii="IRNazanin" w:hAnsi="IRNazanin" w:eastAsia="IRNazanin"/>
          <w:color w:val="111111"/>
          <w:sz w:val="28"/>
          <w:sz w:val="28"/>
          <w:szCs w:val="28"/>
          <w:rtl w:val="true"/>
          <w:lang w:bidi="fa-IR"/>
        </w:rPr>
        <w:t>بسمه تعالى، اگر نذر با صيغۀ شرعيه بوده، بايد بر طبق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اختيار با خود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بابت سهم مبارک امام عليه السلام اجازه مى‌فرماييد به جبهۀ جنگ و يا جنگ زده‌ها كمک شود يا خير؟</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سهم سادات اجازه فوق را مى‌فرماييد يا خير؟</w:t>
      </w:r>
    </w:p>
    <w:p>
      <w:pPr>
        <w:pStyle w:val="BookText"/>
        <w:rPr/>
      </w:pPr>
      <w:r>
        <w:rPr>
          <w:rFonts w:ascii="Amiri" w:hAnsi="Amiri" w:eastAsia="Amiri" w:cs="Amiri"/>
          <w:color w:val="111111"/>
          <w:sz w:val="28"/>
          <w:sz w:val="28"/>
          <w:szCs w:val="28"/>
          <w:rtl w:val="true"/>
          <w:lang w:bidi="ar-SA"/>
        </w:rPr>
        <w:t>بسمه تعالى، مجازيد سهم سادات خودتان را به سادات فقير و متدين بدهيد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كسى كه از نظر علم برترى ندارد ولى از نظر تقوا برترى دارد مى‌تواند تقليد كند؟</w:t>
      </w:r>
    </w:p>
    <w:p>
      <w:pPr>
        <w:pStyle w:val="BookText"/>
        <w:rPr/>
      </w:pPr>
      <w:r>
        <w:rPr>
          <w:rFonts w:ascii="Amiri" w:hAnsi="Amiri" w:eastAsia="Amiri" w:cs="Amiri"/>
          <w:color w:val="111111"/>
          <w:sz w:val="28"/>
          <w:sz w:val="28"/>
          <w:szCs w:val="28"/>
          <w:rtl w:val="true"/>
          <w:lang w:bidi="ar-SA"/>
        </w:rPr>
        <w:t>بسمه تعالى، تقليد اعلم لازم است على‌الاحوط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مبارک حضرت آيت اللّه العظمى نايب الامام، امام خمينى، پس از عرض سلام و ارادت و آرزوى قلبى سلامتى و طول عمر حضرت‌عالى، اين‌جانب كارمند ادارۀ پست مشهد به استحضار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جهت اين‌كه دسترسى به توضيح المسائل شما و امكان رساندن خمس و وجوهات به حضرت‌عالى را نداشتم سابقاً از يكى از مراجع محترم، تقليد مى‌نمودم حال كه اين دو ناممكن ممكن شد، و با توجه به اين‌كه با استدلال شخصى خودم، جناب عالى را فقيه‌تر از آن آقا مى‌دانم، خواهشمندم به سؤالات فقهى زير پاسخ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استدلال شخصى خودم را براى تغيير تقليد كافى مى‌دانيد؟</w:t>
      </w:r>
    </w:p>
    <w:p>
      <w:pPr>
        <w:pStyle w:val="BookText"/>
        <w:rPr/>
      </w:pPr>
      <w:r>
        <w:rPr>
          <w:rFonts w:ascii="Amiri" w:hAnsi="Amiri" w:eastAsia="Amiri" w:cs="Amiri"/>
          <w:color w:val="111111"/>
          <w:sz w:val="28"/>
          <w:sz w:val="28"/>
          <w:szCs w:val="28"/>
          <w:rtl w:val="true"/>
          <w:lang w:bidi="ar-SA"/>
        </w:rPr>
        <w:t>بسمه تعالى، بنابر احتياط بايد از مجتهدى كه او را اعلم مى‌دانيد تقليد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پذيرفته شدن سؤال يک، آيا ممكن است به علت مستأجر بودن اين‌جانب، تا زمانى كه واجد مسكن شوم، خمس و وجوهات را به بنده ببخشيد و به عبارت ديگر، از پرداخت معاف نماييد؟</w:t>
      </w:r>
    </w:p>
    <w:p>
      <w:pPr>
        <w:pStyle w:val="BookText"/>
        <w:rPr/>
      </w:pPr>
      <w:r>
        <w:rPr>
          <w:rFonts w:ascii="IRNazanin" w:hAnsi="IRNazanin" w:eastAsia="IRNazanin"/>
          <w:color w:val="111111"/>
          <w:sz w:val="28"/>
          <w:sz w:val="28"/>
          <w:szCs w:val="28"/>
          <w:rtl w:val="true"/>
          <w:lang w:bidi="fa-IR"/>
        </w:rPr>
        <w:t>بسمه تعالى، بخشيده نمى‌شود و هر وقت تمكن داريد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گذشته شش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 سى هزار تومان 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وجوهات پرداخت نموده بودم؛ آيا مازاد موجودى فعلى بنده بايد نسبت به سى هزار تومان حساب شود يا نسبت به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بسمه تعالى، هر مقدار كه بعد از تخميس باقى مانده و سر سال موجود است، استثنا مى‌شود و مازاد بر آن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ششصد تومان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مستضعفان و سيصد تومان به حساب دويست جبران خسارات دوران انقلاب و دويست تومان براى زلزله زدگان قائن هزار تومان به بانک اسلامى در شرف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هيچ معلوم نشد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نموده‌ام و براى زلزله‌زدگان منطقۀ گناباد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بابت خمس و وجوهات حساب مى‌فرماييد؟</w:t>
      </w:r>
    </w:p>
    <w:p>
      <w:pPr>
        <w:pStyle w:val="BookText"/>
        <w:rPr/>
      </w:pPr>
      <w:r>
        <w:rPr>
          <w:rFonts w:ascii="Amiri" w:hAnsi="Amiri" w:eastAsia="Amiri" w:cs="Amiri"/>
          <w:color w:val="111111"/>
          <w:sz w:val="28"/>
          <w:sz w:val="28"/>
          <w:szCs w:val="28"/>
          <w:rtl w:val="true"/>
          <w:lang w:bidi="ar-SA"/>
        </w:rPr>
        <w:t>بسمه تعالى، قبول است و بعد از اين سهمين را به حساب صد و دويست ندهيد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نايب الامام، حضرت آيت اللّه امام خمينى، متّع اللّه المسلمين بطول بقائه، مستدعى است نظر مبارک خويش را دربارۀ سؤالات ذيل مرقوم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انقلاب حدود سه سال بود كه مكلف شده بودم و در آن زمان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و به تبعيت از پدرم، از شخصى تقليد مى‌كردم كه پدرم تقليد مى‌كرد، و مسائل تقليد را درست نمى‌دانستم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تظاهرات و راهپيمايى‌ها، با رهبرى آن نايب الامام عزيز بدون در نظر گرفتن دو عادل و مسائلى كه در مورد عدول است، رسالۀ شريف را تهيه كرده و از شما تقليد نمودم و اكنون كه تا حدى با مسائل فقاهت و عدول آشنا گرديده‌ام، دچار اين مشكل شده‌ام كه وضع تقليدم چگونه است؟ و نماز و</w:t>
      </w:r>
    </w:p>
    <w:p>
      <w:pPr>
        <w:pStyle w:val="BookText"/>
        <w:rPr/>
      </w:pPr>
      <w:r>
        <w:rPr>
          <w:rFonts w:ascii="IRNazanin" w:hAnsi="IRNazanin" w:eastAsia="IRNazanin"/>
          <w:color w:val="111111"/>
          <w:sz w:val="28"/>
          <w:sz w:val="28"/>
          <w:szCs w:val="28"/>
          <w:rtl w:val="true"/>
          <w:lang w:bidi="fa-IR"/>
        </w:rPr>
        <w:t xml:space="preserve">روزه‌هايم در دوران قبل از انقلاب و بعد از آن چگونه بوده است؟ البته حدود يک سال است كه تحقيق مى‌كنم، بعضى از علما نظرشان به حضرت‌عالى است و بعضى از علما نظرشان به بعضى ديگر از مراجع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مشخص بفرماييد، تا ان شاء اللّه تكليفم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از مجتهدى كه اعلميت او را احراز كرده‌ايد يا احتمال اعلميت او را مى‌دهيد، تقليد كنيد و اعمال سابقه، اگر مطابق فتواى مجتهدى است كه تقليد از او لازم است،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اشيايى از قبيل لباس و كتاب و كاغذ و دفترچه كه مقدارى از آن‌ها استفاده شده، اگر يک سال بدون استفاده بماند، آيا خمس به آن‌ها تعلق مى‌گيرد؟</w:t>
      </w:r>
    </w:p>
    <w:p>
      <w:pPr>
        <w:pStyle w:val="BookText"/>
        <w:rPr/>
      </w:pPr>
      <w:r>
        <w:rPr>
          <w:rFonts w:ascii="IRNazanin" w:hAnsi="IRNazanin" w:eastAsia="IRNazanin"/>
          <w:color w:val="111111"/>
          <w:sz w:val="28"/>
          <w:sz w:val="28"/>
          <w:szCs w:val="28"/>
          <w:rtl w:val="true"/>
          <w:lang w:bidi="fa-IR"/>
        </w:rPr>
        <w:t>بسمه تعالى، اگر چيزهايى است كه مورد حاجت و جزو شؤون شخص است، خمس ندارد وگرنه بايد خمس آن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جمعى كه روحانى در ميانشان وجود ندارد، مثلاً در مسافرت يا ميهمانى، آيا شخصى را كه واجد شرايط باشد، مى‌توان به عنوان امام جماعت انتخاب كرد و به ايشان اقتدا نمود؟</w:t>
      </w:r>
    </w:p>
    <w:p>
      <w:pPr>
        <w:pStyle w:val="BookText"/>
        <w:rPr/>
      </w:pPr>
      <w:r>
        <w:rPr>
          <w:rFonts w:ascii="IRNazanin" w:hAnsi="IRNazanin" w:eastAsia="IRNazanin"/>
          <w:color w:val="111111"/>
          <w:sz w:val="28"/>
          <w:sz w:val="28"/>
          <w:szCs w:val="28"/>
          <w:rtl w:val="true"/>
          <w:lang w:bidi="fa-IR"/>
        </w:rPr>
        <w:t>بسمه تعالى، با دسترسى نداشتن به روحانى و عدالت امام جماعت،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را بشناسيم كه قبلاً گناه كبيره‌اى مرتكب شده و اكنون واقعاً نادم و متديّن و به مسائل شرعى پايبند است، و گناه كبيره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نمى‌دهد، آيا به چنين شخصى مى‌توان براى نماز اقتدا نمود؟</w:t>
      </w:r>
    </w:p>
    <w:p>
      <w:pPr>
        <w:pStyle w:val="BookText"/>
        <w:rPr/>
      </w:pPr>
      <w:r>
        <w:rPr>
          <w:rFonts w:ascii="IRNazanin" w:hAnsi="IRNazanin" w:eastAsia="IRNazanin"/>
          <w:color w:val="111111"/>
          <w:sz w:val="28"/>
          <w:sz w:val="28"/>
          <w:szCs w:val="28"/>
          <w:rtl w:val="true"/>
          <w:lang w:bidi="fa-IR"/>
        </w:rPr>
        <w:t>بسمه تعالى، اگر احراز كنيد كه عادل شده است،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ان شاء اللّه حضرت‌عالى را تا قيام موفور السرور حضرت بقية اللّه الاعظم امام 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روحى و ارواح العالمين لتراب 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و سلامت باقى بدارد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محترم رهبر عالى‌قدر اسلام، حضرت امام خمينى، دام ظله العالى، سپاس خداوند جهان را كه به ما توفيق داد كه در عصرى كه ظلّ جناب‌عالى بر سر ما گسترده است زندگى مى‌كنيم و از خداوند منان طول عمر و صحت و عافيت كامل شما را </w:t>
      </w:r>
    </w:p>
    <w:p>
      <w:pPr>
        <w:pStyle w:val="BookText"/>
        <w:rPr/>
      </w:pPr>
      <w:r>
        <w:rPr>
          <w:rFonts w:ascii="IRNazanin" w:hAnsi="IRNazanin" w:eastAsia="IRNazanin"/>
          <w:color w:val="111111"/>
          <w:sz w:val="28"/>
          <w:sz w:val="28"/>
          <w:szCs w:val="28"/>
          <w:rtl w:val="true"/>
          <w:lang w:bidi="fa-IR"/>
        </w:rPr>
        <w:t>خواهان و خواستارم و اميد است كه ان شاء اللّه جناب‌عالى تا ظهور حضرت مهدى ارواحنا له الفداء بمانيد و از توجّهات آن حضرت بهره‌مند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اين‌جانب سؤالى شرعى دارم و آن اين است كه بنده مقلد يكى از آقايان علماى دينى هستم و الآن مى‌خواهم از ايشان تقليد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از آن مرجع عالى‌قدر اسلام، كه اين‌جانب را ارشاد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موفقيت براى تمام برادران دينى در سراسر جهان، و السلام عليكم و على عباد اللّه الصالحين</w:t>
      </w:r>
    </w:p>
    <w:p>
      <w:pPr>
        <w:pStyle w:val="BookText"/>
        <w:rPr/>
      </w:pPr>
      <w:r>
        <w:rPr>
          <w:rFonts w:ascii="IRNazanin" w:hAnsi="IRNazanin" w:eastAsia="IRNazanin"/>
          <w:color w:val="111111"/>
          <w:sz w:val="28"/>
          <w:sz w:val="28"/>
          <w:szCs w:val="28"/>
          <w:rtl w:val="true"/>
          <w:lang w:bidi="fa-IR"/>
        </w:rPr>
        <w:t xml:space="preserve">بسمه تعالى، مقلد اگر احراز كند يا احتمال دهد كه مجتهد دوم اعلم است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 دوم عدول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محترماً عرض مى‌شود شخصى، بلكه اشخاص زيادى از مجتهدى تقليد مى‌كردند و اكنون بدون رجوع به خبره يا عدلين از مشاهدات خود، احتمال برايش پيدا مى‌شود كه مجتهدى ديگر اعلم است؛ مى‌تواند با همين احتمال رجوع كند؟</w:t>
      </w:r>
    </w:p>
    <w:p>
      <w:pPr>
        <w:pStyle w:val="BookText"/>
        <w:rPr/>
      </w:pPr>
      <w:r>
        <w:rPr>
          <w:rFonts w:ascii="Amiri" w:hAnsi="Amiri" w:eastAsia="Amiri" w:cs="Amiri"/>
          <w:color w:val="111111"/>
          <w:sz w:val="28"/>
          <w:sz w:val="28"/>
          <w:szCs w:val="28"/>
          <w:rtl w:val="true"/>
          <w:lang w:bidi="ar-SA"/>
        </w:rPr>
        <w:t>بسمه تعالى، در صورت اعلميت مجتهد دوم يا احتمال اعلميت، عدول واجب است على‌الاحوط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مرجعى تقليد مى‌كند و آنچه كه از اوضاع زمان و سخنان مبلغين مى‌شنود يا فرمايش آيت اللّه منتظرى كه در مجله پيام انقلاب چاپ شده كه بر مردم لازم است به امام بپيوندند، يقين يا احتمال برايش حاصل مى‌شود اعلم بودن امام؛ آيا مى‌تواند از مرجع قبلى رجوع كند؟</w:t>
      </w:r>
    </w:p>
    <w:p>
      <w:pPr>
        <w:pStyle w:val="BookText"/>
        <w:rPr/>
      </w:pPr>
      <w:r>
        <w:rPr>
          <w:rFonts w:ascii="Amiri" w:hAnsi="Amiri" w:eastAsia="Amiri" w:cs="Amiri"/>
          <w:color w:val="111111"/>
          <w:sz w:val="28"/>
          <w:sz w:val="28"/>
          <w:szCs w:val="28"/>
          <w:rtl w:val="true"/>
          <w:lang w:bidi="ar-SA"/>
        </w:rPr>
        <w:t>بسمه تعالى، حكم در مسأله قبل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طلاب و ائمه جماعت از مرحمتى امام و شهريه، سر سالشان زياد مى‌آيد؛ آيا خمس زيادى لازم است؟</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جبيره تمام يک دست مصلى را گرفته جز سر انگشتان، وظيفۀ او را بيان فرماييد؟</w:t>
      </w:r>
    </w:p>
    <w:p>
      <w:pPr>
        <w:pStyle w:val="BookText"/>
        <w:rPr/>
      </w:pPr>
      <w:r>
        <w:rPr>
          <w:rFonts w:ascii="IRNazanin" w:hAnsi="IRNazanin" w:eastAsia="IRNazanin"/>
          <w:color w:val="111111"/>
          <w:sz w:val="28"/>
          <w:sz w:val="28"/>
          <w:szCs w:val="28"/>
          <w:rtl w:val="true"/>
          <w:lang w:bidi="fa-IR"/>
        </w:rPr>
        <w:t>بسمه تعالى، واجب است وضوى جبيره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غسل واجب به گردن انسان باشد يا يک غسل واجب، بقيۀ غسل‌ها ساقط مى‌شود؟</w:t>
      </w:r>
    </w:p>
    <w:p>
      <w:pPr>
        <w:pStyle w:val="BookText"/>
        <w:rPr/>
      </w:pPr>
      <w:r>
        <w:rPr>
          <w:rFonts w:ascii="IRNazanin" w:hAnsi="IRNazanin" w:eastAsia="IRNazanin"/>
          <w:color w:val="111111"/>
          <w:sz w:val="28"/>
          <w:sz w:val="28"/>
          <w:szCs w:val="28"/>
          <w:rtl w:val="true"/>
          <w:lang w:bidi="fa-IR"/>
        </w:rPr>
        <w:t>بسمه تعالى، اگر غسل جنابت كرده و قصد همۀ غسل‌ها را نموده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ماشين‌هاى لباسشويى كه لباس‌هاى متنجس را با پودر رخت‌شويى مى‌ريزند از آب لوله به ماشين وصل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آب گرفت آب لوله قطع و ماشين مشغول به گردش مى‌شود بعد از اندک زمانى آب‌ها را خالى مى‌كند و سه مرتبۀ ديگر آب وصل و قطع و سپس لباس‌ها را خشک بيرون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لباس و خود ماشين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بعد از زوال عين نجاست يک مرتبه با آب لوله يا دو مرتبه با آب قليل بشويد پاک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قالى يا موكت كه چسبيده به زمين است، بچه بر روى آن بول مى‌كند و خشک مى‌شود؛ آب لوله به وسيلۀ شلنگ مى‌گيرند و با دست يا پا مى‌مالند؛ كفايت مى‌كند؟</w:t>
      </w:r>
    </w:p>
    <w:p>
      <w:pPr>
        <w:pStyle w:val="BookText"/>
        <w:rPr/>
      </w:pPr>
      <w:r>
        <w:rPr>
          <w:rFonts w:ascii="IRNazanin" w:hAnsi="IRNazanin" w:eastAsia="IRNazanin"/>
          <w:color w:val="111111"/>
          <w:sz w:val="28"/>
          <w:sz w:val="28"/>
          <w:szCs w:val="28"/>
          <w:rtl w:val="true"/>
          <w:lang w:bidi="fa-IR"/>
        </w:rPr>
        <w:t>بسمه تعالى، اگر آب به تمام موضع نجس جارى شود و آب داخل آن از او جدا شود پاک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بهره‌هايى كه به حساب‌هاى پس‌انداز اضافه مى‌كنند را چگونه مصرف كنيم؟</w:t>
      </w:r>
    </w:p>
    <w:p>
      <w:pPr>
        <w:pStyle w:val="BookText"/>
        <w:rPr/>
      </w:pPr>
      <w:r>
        <w:rPr>
          <w:rFonts w:ascii="IRNazanin" w:hAnsi="IRNazanin" w:eastAsia="IRNazanin"/>
          <w:color w:val="111111"/>
          <w:sz w:val="28"/>
          <w:sz w:val="28"/>
          <w:szCs w:val="28"/>
          <w:rtl w:val="true"/>
          <w:lang w:bidi="fa-IR"/>
        </w:rPr>
        <w:t>بسمه تعالى، بهره را نبايد بگيريد و اگر گرفته‌ايد با يأس از پيدا شدن صاحبش، بايد از طرف او به فقير صدقه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7014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شنيده‌ام مى‌گويند آن‌ها كه از فلان شخص، تقليد مى‌كنند، هم تلويزيون براى آن‌ها حرام است و هم نماز جمعه كه مى‌خوانند جاى نماز ظهر را نمى‌گيرد و بايد نماز ظهر را 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پدرم مى‌گويد مى‌شود اين دو مسأله را به امام خمينى رجوع كرد، آيا مى‌شود يا خير؟ و آيا اگر به امام خمينى رجوع كردم نماز ظهر را هم بايد بخوانم يا خير؟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رجوع جايز است و نماز جمعه كفايت از ظهر مى‌كند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محترم مديريت دفتر آيت اللّه العظمى حضرت امام خمينى، تقاضا دارم جواب مسائل زير را طبق فرمودۀ امام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دو نفر مجتهد با هم برابر باشند و انسان تا به حال از يكى از آن‌ها تقليد مى‌كرده، آيا مى‌تواند مسائل آينده خود را از ديگرى تقليد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خلاف احتياط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مجتهدى اعلم شناخته شد، آيا واجب است كه از او تقليد كرد يا خير؟</w:t>
      </w:r>
    </w:p>
    <w:p>
      <w:pPr>
        <w:pStyle w:val="BookText"/>
        <w:rPr/>
      </w:pPr>
      <w:r>
        <w:rPr>
          <w:rFonts w:ascii="Amiri" w:hAnsi="Amiri" w:eastAsia="Amiri" w:cs="Amiri"/>
          <w:color w:val="111111"/>
          <w:sz w:val="28"/>
          <w:sz w:val="28"/>
          <w:szCs w:val="28"/>
          <w:rtl w:val="true"/>
          <w:lang w:bidi="ar-SA"/>
        </w:rPr>
        <w:t>بسمه تعالى، تقليد اعلم واجب است على 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در جماعت نماز جمعه شركت مى‌كنند، آيا نماز ظهر را كفايت مى‌كند يا بايد بعداً نماز ظهر را خودشان بخوانند؟</w:t>
      </w:r>
    </w:p>
    <w:p>
      <w:pPr>
        <w:pStyle w:val="BookText"/>
        <w:rPr/>
      </w:pPr>
      <w:r>
        <w:rPr>
          <w:rFonts w:ascii="Amiri" w:hAnsi="Amiri" w:eastAsia="Amiri" w:cs="Amiri"/>
          <w:color w:val="111111"/>
          <w:sz w:val="28"/>
          <w:sz w:val="28"/>
          <w:szCs w:val="28"/>
          <w:rtl w:val="true"/>
          <w:lang w:bidi="ar-SA"/>
        </w:rPr>
        <w:t>بسمه تعالى،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6521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تبعيض در تقليد را جايز مى‌دانيد يا خير؟</w:t>
      </w:r>
    </w:p>
    <w:p>
      <w:pPr>
        <w:pStyle w:val="BookText"/>
        <w:rPr/>
      </w:pPr>
      <w:r>
        <w:rPr>
          <w:rFonts w:ascii="IRNazanin" w:hAnsi="IRNazanin" w:eastAsia="IRNazanin"/>
          <w:color w:val="111111"/>
          <w:sz w:val="28"/>
          <w:sz w:val="28"/>
          <w:szCs w:val="28"/>
          <w:rtl w:val="true"/>
          <w:lang w:bidi="fa-IR"/>
        </w:rPr>
        <w:t>بسمه تعالى، اگر اعلميت ثابت يا محتمل نباشد،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3387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مسأله صحت دارد كه فقط در يک مسألۀ شرعى مى‌توان از مجتهد ديگرى، غير از مرجع تقليد اصلى خود شخص، تقليد كرد؟</w:t>
      </w:r>
    </w:p>
    <w:p>
      <w:pPr>
        <w:pStyle w:val="BookText"/>
        <w:rPr/>
      </w:pPr>
      <w:r>
        <w:rPr>
          <w:rFonts w:ascii="IRNazanin" w:hAnsi="IRNazanin" w:eastAsia="IRNazanin"/>
          <w:color w:val="111111"/>
          <w:sz w:val="28"/>
          <w:sz w:val="28"/>
          <w:szCs w:val="28"/>
          <w:rtl w:val="true"/>
          <w:lang w:bidi="fa-IR"/>
        </w:rPr>
        <w:t>بسمه تعالى، صحت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2311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مى‌تواند انسان در نماز و روزه مقلد دو نفر بوده باشد؛ به اين معنا كه نمازش را در محل كار شكسته بخواند و روزه‌اش را به فتواى مرجع ديگر بگيرد؟</w:t>
      </w:r>
    </w:p>
    <w:p>
      <w:pPr>
        <w:pStyle w:val="BookText"/>
        <w:rPr/>
      </w:pPr>
      <w:r>
        <w:rPr>
          <w:rFonts w:ascii="IRNazanin" w:hAnsi="IRNazanin" w:eastAsia="IRNazanin"/>
          <w:color w:val="111111"/>
          <w:sz w:val="28"/>
          <w:sz w:val="28"/>
          <w:szCs w:val="28"/>
          <w:rtl w:val="true"/>
          <w:lang w:bidi="fa-IR"/>
        </w:rPr>
        <w:t>بسمه تعالى، با علم به اين‌كه يكى از دو فتوا صحيح نيست نمى‌تواند به اين دو فتوا عمل كند و بايد تقليد از اعلم يا محتمل الاعلميه نمايد و اگر ممكن نيست، به فتواى يكى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آيا مى‌شود در تمام مسائل از يک مرجع تقليد، و در يک يا دو مسأله از مرجع ديگر تقليد كرد يا خير؟ خواهشمند است جواب را بنويسيد و براى ما ارسال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اول از مرجعى كه واجد تمام شرايط بوده تقليد كرده، نمى‌تواند در بعض مسائل از مجتهد ديگر تقليد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1080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مسائل بالا را مى‌توانند از مرجع ديگر تقليد نمايند؟</w:t>
      </w:r>
    </w:p>
    <w:p>
      <w:pPr>
        <w:pStyle w:val="BookText"/>
        <w:rPr/>
      </w:pPr>
      <w:r>
        <w:rPr>
          <w:rFonts w:ascii="Amiri" w:hAnsi="Amiri" w:eastAsia="Amiri" w:cs="Amiri"/>
          <w:color w:val="111111"/>
          <w:sz w:val="28"/>
          <w:sz w:val="28"/>
          <w:szCs w:val="28"/>
          <w:rtl w:val="true"/>
          <w:lang w:bidi="ar-SA"/>
        </w:rPr>
        <w:t>بسمه تعالى، در مسائل مورد فتوا عدول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ascii="IRNazanin" w:hAnsi="IRNazanin" w:eastAsia="IRNazanin"/>
          <w:color w:val="111111"/>
          <w:sz w:val="28"/>
          <w:sz w:val="28"/>
          <w:szCs w:val="28"/>
          <w:rtl w:val="true"/>
          <w:lang w:bidi="fa-IR"/>
        </w:rPr>
        <w:t xml:space="preserve">ضمن تقديم عرض سلام به استحضارتان مى‌رسانم كه بنده يكى از كاركنان دولت در تهران مى‌باشم و در كرج مسكن دارم و در سال هم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مرخصى دارم و آن را هم يک بار مى‌توانم بروم و يک سوم آن را صرف كشاورزى در روستا مى‌نمايم و بقيه را صرف كارهاى ضرورى در عرض سال مى‌نمايم و با توجه به فرمودۀ امام خمينى در توضيح المسائل كه روزه از كرج به تهران باطل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مى‌توانم در اين موضوع به ساير مراجع عظام تقليد رجوع كنم و روزه‌ام را بگيرم و نماز را تمام بخوانم و يا يک دوم ماه رمضان را در تهران و بقيه را در كرج بگذرانم طورى كه يک روز در تهران و روز ديگر در كرج باشم و روزه‌ام را بگيرم در</w:t>
      </w:r>
    </w:p>
    <w:p>
      <w:pPr>
        <w:pStyle w:val="BookText"/>
        <w:rPr/>
      </w:pPr>
      <w:r>
        <w:rPr>
          <w:rFonts w:ascii="Amiri" w:hAnsi="Amiri" w:eastAsia="Amiri" w:cs="Amiri"/>
          <w:color w:val="111111"/>
          <w:sz w:val="28"/>
          <w:sz w:val="28"/>
          <w:szCs w:val="28"/>
          <w:rtl w:val="true"/>
          <w:lang w:bidi="ar-SA"/>
        </w:rPr>
        <w:t>خاتمه بنده مدت ده سال است كه مسير را طى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مورد رجوع به غير نيست و در غير وطن نمى‌توانيد روزه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مبلغى كه به عنوان كمک به جبهه‌ها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جنگ‌زده‌ها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مى‌شود آيا مى‌توانم مال خمس حساب نمود يا نه؟</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بنا به سؤالاتى كه جديداً در مورد حد ترخص ازحضرت‌عالى به عمل آمده است و پاسخ آن‌ها نيز به روشنى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به دليل تقليد قسمت اعظم قشر كارگر از فتاواى آن حضرت و باز به دليل اين‌كه تعداد زيادى از اين برادران و خواهران، براى حاضر شدن در محلّ كار خود مجبور به طى مسافتى بيش از مقدار شرعى ذكر شده مى‌باشند و حكم مسافر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تقاضا مى‌شود بفرماييد عدول در يک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روزه فقط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فتاواى معظم له به فتواى يكى از مراجع تقليد كه در قيد حيات هستند، اشكال دارد يا خير؟</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Amiri" w:hAnsi="Amiri" w:eastAsia="Amiri" w:cs="Amiri"/>
          <w:color w:val="111111"/>
          <w:sz w:val="28"/>
          <w:sz w:val="28"/>
          <w:szCs w:val="28"/>
          <w:rtl w:val="true"/>
          <w:lang w:bidi="ar-SA"/>
        </w:rPr>
        <w:t>بسمه تعالى، مورد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ديگر اين‌كه چون در اين رابطه اخبار ضد و نقيض مى‌رسد و در صورت حكم مسافرداشتن مشكلاتى به وجود مى‌آيد، آيا مقلدين امام مى‌توانند فقط در اين مسأله از مراجع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فتواى مغاير با امام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نمايند؟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از موارد رجوع به غير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استفتاى امام خمينى</w:t>
      </w:r>
    </w:p>
    <w:p>
      <w:pPr>
        <w:pStyle w:val="BookText"/>
        <w:rPr/>
      </w:pPr>
      <w:r>
        <w:rPr>
          <w:rFonts w:ascii="IRNazanin" w:hAnsi="IRNazanin" w:eastAsia="IRNazanin"/>
          <w:color w:val="111111"/>
          <w:sz w:val="28"/>
          <w:sz w:val="28"/>
          <w:szCs w:val="28"/>
          <w:rtl w:val="true"/>
          <w:lang w:bidi="fa-IR"/>
        </w:rPr>
        <w:t xml:space="preserve">كارمندى هستم كه براى انجام كارم هر روز بيش از مسافت شرعى رفت و برگشت مى‌كنم و حدود دو سال است كه مرجع تقليد خود را تغيير داده و از امام خمينى تقليد مى‌نمايم، ولى براى اين‌كه بتوانم روزه بگيرم در اين مسأله به تقليد مقلد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بفرماييد آيا مى‌توانسته‌ام يا خير؟ اگر نه حالا</w:t>
      </w:r>
    </w:p>
    <w:p>
      <w:pPr>
        <w:pStyle w:val="BookText"/>
        <w:rPr/>
      </w:pPr>
      <w:r>
        <w:rPr>
          <w:rFonts w:ascii="IRNazanin" w:hAnsi="IRNazanin" w:eastAsia="IRNazanin"/>
          <w:color w:val="111111"/>
          <w:sz w:val="28"/>
          <w:sz w:val="28"/>
          <w:szCs w:val="28"/>
          <w:rtl w:val="true"/>
          <w:lang w:bidi="fa-IR"/>
        </w:rPr>
        <w:t>وظيفه‌ام چيست؟</w:t>
      </w:r>
    </w:p>
    <w:p>
      <w:pPr>
        <w:pStyle w:val="BookText"/>
        <w:rPr/>
      </w:pPr>
      <w:r>
        <w:rPr>
          <w:rFonts w:ascii="Amiri" w:hAnsi="Amiri" w:eastAsia="Amiri" w:cs="Amiri"/>
          <w:color w:val="111111"/>
          <w:sz w:val="28"/>
          <w:sz w:val="28"/>
          <w:szCs w:val="28"/>
          <w:rtl w:val="true"/>
          <w:lang w:bidi="ar-SA"/>
        </w:rPr>
        <w:t>بسمه تعالى، مورد بقاى بر تقليد و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w:t>
      </w:r>
    </w:p>
    <w:p>
      <w:pPr>
        <w:pStyle w:val="BookText"/>
        <w:rPr/>
      </w:pPr>
      <w:r>
        <w:rPr>
          <w:rFonts w:ascii="IRNazanin" w:hAnsi="IRNazanin" w:eastAsia="IRNazanin"/>
          <w:color w:val="111111"/>
          <w:sz w:val="28"/>
          <w:sz w:val="28"/>
          <w:szCs w:val="28"/>
          <w:rtl w:val="true"/>
          <w:lang w:bidi="fa-IR"/>
        </w:rPr>
        <w:t>اين‌جانب از جناب‌عالى تقليد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كرج هستم و در تهران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در مسأله بلاد كبيره از مراجع ديگر تقليد كنم؟</w:t>
      </w:r>
    </w:p>
    <w:p>
      <w:pPr>
        <w:pStyle w:val="BookText"/>
        <w:rPr/>
      </w:pPr>
      <w:r>
        <w:rPr>
          <w:rFonts w:ascii="Amiri" w:hAnsi="Amiri" w:eastAsia="Amiri" w:cs="Amiri"/>
          <w:color w:val="111111"/>
          <w:sz w:val="28"/>
          <w:sz w:val="28"/>
          <w:szCs w:val="28"/>
          <w:rtl w:val="true"/>
          <w:lang w:bidi="ar-SA"/>
        </w:rPr>
        <w:t>بسمه تعالى، مورد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مى‌رسانم اين‌جانب كارمند ذوب آهن كه طبق فتواى آن جناب نماز و روزه شكسته است و من هم چندين سال روزه‌هاى شكسته را بعداً مى‌گرفتم اما حالا به عللى نمى‌توانم روزه‌هاى شكسته را بگيرم آيا مى‌توانم حالا روزه‌ها را كامل و نماز را هم كامل بخوانم يا بايد از مرجع ديگرى تقليد كنم تكليف من چيست؟ خواهشمندم اين‌جانب 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تشكر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مورد رجوع به غير نيست و با فرض اين‌كه مسافر هستيد نمى‌توانيد روزه بگيريد و نماز شما قصر است و قضاى روزه‌ها را از سال بعد نبايد تأخير بيندازيد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مبارک حضرت مستطاب، حجت الاسلام و المسلمين، آيت اللّه العظمى خمينى، مدّ ظله العالى، تقاضا دارد كه نظر خود را در خصوص مسائل ذيل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مقلد آن جناب بوده و ساكن شهر كرج مى‌باشم، شغلم در تهران بوده و هر روز بايد بروم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نماز و روزه‌ام حضرت‌عالى فرموده‌ايد كه بايد نماز را شكسته و روزه را افطار كنيد؛ در صورتى كه در رسالۀ توضيح المسائل نوشته است كه هرگاه چند مجتهد باشند و اعلميت هيچ يک از آن‌ها ثابت نشده باشد، شخص مكلف بعد از جست‌وجو و عدم ثبوت اعلميت، مخير است در مسائل، بعضى را از يک مجتهد و بعضى را از مجتهد ديگر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راجع به اين‌جانب اجازه مى‌فرماييد كه در اين مسأله از مجتهد ديگرى تقليد نمايم يا خير؟</w:t>
      </w:r>
    </w:p>
    <w:p>
      <w:pPr>
        <w:pStyle w:val="BookText"/>
        <w:rPr/>
      </w:pPr>
      <w:r>
        <w:rPr>
          <w:rFonts w:ascii="Amiri" w:hAnsi="Amiri" w:eastAsia="Amiri" w:cs="Amiri"/>
          <w:color w:val="111111"/>
          <w:sz w:val="28"/>
          <w:sz w:val="28"/>
          <w:szCs w:val="28"/>
          <w:rtl w:val="true"/>
          <w:lang w:bidi="ar-SA"/>
        </w:rPr>
        <w:t>بسمه تعالى، از موارد رجوع به غير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اهل شهر كرج مى‌باشد، و شوهرش اهل قم؛ هر زمان كه زن بدون قصد ده روز به منزل پدر خود بيايد، آيا مى‌تواند نماز خود را شكسته بخواند يا خير؟</w:t>
      </w:r>
    </w:p>
    <w:p>
      <w:pPr>
        <w:pStyle w:val="BookText"/>
        <w:rPr/>
      </w:pPr>
      <w:r>
        <w:rPr>
          <w:rFonts w:ascii="Amiri" w:hAnsi="Amiri" w:eastAsia="Amiri" w:cs="Amiri"/>
          <w:color w:val="111111"/>
          <w:sz w:val="28"/>
          <w:sz w:val="28"/>
          <w:szCs w:val="28"/>
          <w:rtl w:val="true"/>
          <w:lang w:bidi="ar-SA"/>
        </w:rPr>
        <w:t>بسمه تعالى، تا از وطن اصلى اعراض نكرده، به حكم وطن باقى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منزل مسكونى خود را فروختم كه منزل ديگرى بخرم و در صدد خريدن منزل بودم كه اول سالم شد و منزل خريده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وجه منزل خمس دارد يا خير؟ در صورتى كه وجوه منزل اولم را داده بودم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كارشان در سفر واقع شده مانند معلمين كه مرتباً مثلاً از تهران به كرج مى‌روند تدريس مى‌كنند و شب به تهران بر مى‌گردند مى‌فرماييد هر روز مسافرند چون در تمام خواندن نماز و گرفتن روزه شغل سفرى مناط است نه كثيرالسفر بودن استدعا دارند اگر مى‌شود اجازه بفرماييد در اين مسأله رجوع به غير كنند كه كثيرالسفر را كافى مى‌دانند براى اتمام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مورد سؤال از موارد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1203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جاها شايع است كه امام اجازه داده در نماز و روزه در ماه مبارک رمضان يا بعد، هر كس بخواهد مى‌تواند از ديگر مراجع پيروى كند، آيا اين حرف صحت دارد؟ و آيا در مسائلى كه احتياط شده است، مى‌شود از ديگر مراجع پيروى كرد؟</w:t>
      </w:r>
    </w:p>
    <w:p>
      <w:pPr>
        <w:pStyle w:val="BookText"/>
        <w:rPr/>
      </w:pPr>
      <w:r>
        <w:rPr>
          <w:rFonts w:ascii="Amiri" w:hAnsi="Amiri" w:eastAsia="Amiri" w:cs="Amiri"/>
          <w:color w:val="111111"/>
          <w:sz w:val="28"/>
          <w:sz w:val="28"/>
          <w:szCs w:val="28"/>
          <w:rtl w:val="true"/>
          <w:lang w:bidi="ar-SA"/>
        </w:rPr>
        <w:t>بسمه تعالى، اين شايعه، اصل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پرسنلى كه از ابتدا مقلد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در اين مسأله به فتواى ايشان يا عمل كرده و يا هنوز عمل نكرده‌اند، آيا مى‌توانند براى گرفتن روزه در</w:t>
      </w:r>
    </w:p>
    <w:p>
      <w:pPr>
        <w:pStyle w:val="BookText"/>
        <w:rPr/>
      </w:pPr>
      <w:r>
        <w:rPr>
          <w:rFonts w:ascii="IRNazanin" w:hAnsi="IRNazanin" w:eastAsia="IRNazanin"/>
          <w:color w:val="111111"/>
          <w:sz w:val="28"/>
          <w:sz w:val="28"/>
          <w:szCs w:val="28"/>
          <w:rtl w:val="true"/>
          <w:lang w:bidi="fa-IR"/>
        </w:rPr>
        <w:t>اين مسأله به طور خاص از مجتهد ديگرى تقليد نمايند؟</w:t>
      </w:r>
    </w:p>
    <w:p>
      <w:pPr>
        <w:pStyle w:val="BookText"/>
        <w:rPr/>
      </w:pPr>
      <w:r>
        <w:rPr>
          <w:rFonts w:ascii="Amiri" w:hAnsi="Amiri" w:eastAsia="Amiri" w:cs="Amiri"/>
          <w:color w:val="111111"/>
          <w:sz w:val="28"/>
          <w:sz w:val="28"/>
          <w:szCs w:val="28"/>
          <w:rtl w:val="true"/>
          <w:lang w:bidi="ar-SA"/>
        </w:rPr>
        <w:t>بسمه تعالى، مسأله از موارد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مدّ ظله العالى، سلام عليكم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اشخاصى هستند كه به لحاظ شغل كارمندى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ادارى مسافت بين وطنشان و آن اداره از حد شرعى كه چهار فرسخ است، بيشتر مى‌باشد و هر روز اين مسافت را </w:t>
      </w:r>
    </w:p>
    <w:p>
      <w:pPr>
        <w:pStyle w:val="BookText"/>
        <w:rPr/>
      </w:pPr>
      <w:r>
        <w:rPr>
          <w:rFonts w:ascii="IRNazanin" w:hAnsi="IRNazanin" w:eastAsia="IRNazanin"/>
          <w:color w:val="111111"/>
          <w:sz w:val="28"/>
          <w:sz w:val="28"/>
          <w:szCs w:val="28"/>
          <w:rtl w:val="true"/>
          <w:lang w:bidi="fa-IR"/>
        </w:rPr>
        <w:t>طى مى‌نمايند و به فتواى حضرت مستطاب‌عالى مسافر شناخته مى‌شوند و نماز و روزه آن‌ها شكسته است، تقاضا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فرموده در اين مسأله بتوانند از فتواى علماى ديگر كه در اين مسأله شخص را مسافر نمى‌دانند، تقليد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مسأله از موارد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مقدس امام خمينى، رهبر كبير انقلاب، متّع اللّه المسلمين بطول بقاء وجوده الشريف، پس از عرض سلام و تهنيت به مناسبت پيروزى‌هاى اخير برادران جان بر كف و رزمندگان اسلام عليه كافران صدامى، از محضر مبارک استدعاى پاسخ و ارشاد نسبت به سؤالات ذيل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مراجع تقليد ديگر در بعضى از مسائل احكام تقليد، جايز است يا خير؟</w:t>
      </w:r>
    </w:p>
    <w:p>
      <w:pPr>
        <w:pStyle w:val="BookText"/>
        <w:rPr/>
      </w:pPr>
      <w:r>
        <w:rPr>
          <w:rFonts w:ascii="Amiri" w:hAnsi="Amiri" w:eastAsia="Amiri" w:cs="Amiri"/>
          <w:color w:val="111111"/>
          <w:sz w:val="28"/>
          <w:sz w:val="28"/>
          <w:szCs w:val="28"/>
          <w:rtl w:val="true"/>
          <w:lang w:bidi="ar-SA"/>
        </w:rPr>
        <w:t>بسمه تعالى، در مسائلى كه مرجع تقليد فتوا دارد، رجوع به غير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 خانواده مى‌تواند همسر و بچه‌هايش را كه مرتكب خلاف‌هاى جزيى و كلّى دينى و اجتماعى و خانوادگى مى‌شوند، تنبيه نمايد؟ در غير اين‌صورت اگر به هيچ‌وجه نتواند آن‌ها را متنبه نمايد، ترک و يا طرد آن‌ها جايز است يا خير؟ از نظر شرع و قانون چه صورتى دارد؟</w:t>
      </w:r>
    </w:p>
    <w:p>
      <w:pPr>
        <w:pStyle w:val="BookText"/>
        <w:rPr/>
      </w:pPr>
      <w:r>
        <w:rPr>
          <w:rFonts w:ascii="Amiri" w:hAnsi="Amiri" w:eastAsia="Amiri" w:cs="Amiri"/>
          <w:color w:val="111111"/>
          <w:sz w:val="28"/>
          <w:sz w:val="28"/>
          <w:szCs w:val="28"/>
          <w:rtl w:val="true"/>
          <w:lang w:bidi="ar-SA"/>
        </w:rPr>
        <w:t>بسمه تعالى، قطع رحم جايز نيست و تنبيه اولاد به مقدارى كه موجب ديه نشود و متعارف باشد، مانع ندارد، ولى زدن زن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در روستا و يا شهرى به شرط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شغل دولتى و يا غير اختيارى دارد؛ و يا در صورتى كه خانه‌اى جهت سكونت خريدارى كند؛ آيا مى‌تواند آن‌جا را وطن خود اختيار نمايد، تا نماز و روزه‌هايش را كامل به‌جا بياورد؟ و در مواقع مراجعه به محل سكونت قبلى، نماز و روزه‌هايش چه صورتى دارد؟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قصد توطّن مشروط، وطن نمى‌شود و محل سكونت قبلى اگر وطن بوده، بدون اعراض به حكم وطن باقى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تشخيص اعلميت مرجع تقليدى نسبت به مرجع تقليد ديگر، آيا ترک فتاواى اولى و تبعيت از فتاواى دومى ممكن است يا خير؟</w:t>
      </w:r>
    </w:p>
    <w:p>
      <w:pPr>
        <w:pStyle w:val="BookText"/>
        <w:rPr/>
      </w:pPr>
      <w:r>
        <w:rPr>
          <w:rFonts w:ascii="IRNazanin" w:hAnsi="IRNazanin" w:eastAsia="IRNazanin"/>
          <w:color w:val="111111"/>
          <w:sz w:val="28"/>
          <w:sz w:val="28"/>
          <w:szCs w:val="28"/>
          <w:rtl w:val="true"/>
          <w:lang w:bidi="fa-IR"/>
        </w:rPr>
        <w:t>بسمه تعالى، در فرض مرقوم، عدول به مجتهد دوم لازم است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محترم رهبر كبير انقلاب، حضرت آيت اللّه العظمى امام خمينى مدّ ظله العالى، 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محترماً؛ اين‌جانب كارگر ذوب آهن منطقه شاهرود طزره هستم، با معيّت ديگر كارگران بالغ بر سيصد نفر مى‌باشيم در اين 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چهار فرسخ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جهت كسب معاش به محل كار رفته و بر مى‌گرديم و قبلاً از مرجع ديگر تقليد مى‌كرديم و اينک به دستورات حضرت‌عالى 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مسافر براى ما بسيار مشكل است و با نگرفتن روزه در ماه مبارک هيچ وقت سال فرصت قضاى آن را نداريم، فقط مسأله مسافر و احكام آن را به رساله مرجع قبلى كه در حال حيات است، باقى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چنانچه اشكالاتى در مورد رجوع اين‌جانب در احكام مسافر به رساله مرجع قبلى پيش مى‌آيد، دستورات لازم را مبذول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اين مسأله از موارد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مدّ ظله العالى</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شريف را مستحضر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يكى از مقلدين حضرت‌عالى هستم و محل كارم در بيست و هشت كيلومترى محل سكونت و وطنم قرار دارد و بر اساس تقليد از جناب‌عالى بايد نمازم را قصر و روزه‌ام را هم افطار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وظيفه است و بايد به فتوا عمل نمايم و چون مستخدم دولت هستم ناچارم دائم و هر روز مسافرت </w:t>
      </w:r>
    </w:p>
    <w:p>
      <w:pPr>
        <w:pStyle w:val="BookText"/>
        <w:rPr/>
      </w:pPr>
      <w:r>
        <w:rPr>
          <w:rFonts w:ascii="IRNazanin" w:hAnsi="IRNazanin" w:eastAsia="IRNazanin"/>
          <w:color w:val="111111"/>
          <w:sz w:val="28"/>
          <w:sz w:val="28"/>
          <w:szCs w:val="28"/>
          <w:rtl w:val="true"/>
          <w:lang w:bidi="fa-IR"/>
        </w:rPr>
        <w:t>نمايم و براى روزه و قضاى آن در مضيقه و تكلّف هستم و فرصت‌هاى مناسبى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مى‌فرماييد در اين مسأله خاص از حضرت آيت اللّه العظمى گلپايگانى تقليد نمايم يا خير؟ و آيا به طور كلّى اجازه مى‌فرماييد كسانى كه چنين وضعى دارند، در اين مورد خاصّ از ايشان تقليد نمايند؟</w:t>
      </w:r>
    </w:p>
    <w:p>
      <w:pPr>
        <w:pStyle w:val="BookText"/>
        <w:rPr/>
      </w:pPr>
      <w:r>
        <w:rPr>
          <w:rFonts w:ascii="Amiri" w:hAnsi="Amiri" w:eastAsia="Amiri" w:cs="Amiri"/>
          <w:color w:val="111111"/>
          <w:sz w:val="28"/>
          <w:sz w:val="28"/>
          <w:szCs w:val="28"/>
          <w:rtl w:val="true"/>
          <w:lang w:bidi="ar-SA"/>
        </w:rPr>
        <w:t>بسمه تعالى، مسأله از موارد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3051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 بعدم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الذهاب إلى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رضى الوالدين في الوقت الحاضر، فهل يجوز العدول إلى مجتهد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بالجواز في هذه الحالة؟ و هل يجوز الرجوع إليه في مسألة اُخرى؟</w:t>
      </w:r>
    </w:p>
    <w:p>
      <w:pPr>
        <w:pStyle w:val="BookText"/>
        <w:rPr/>
      </w:pPr>
      <w:r>
        <w:rPr>
          <w:rFonts w:ascii="Amiri" w:hAnsi="Amiri" w:eastAsia="Amiri" w:cs="Amiri"/>
          <w:color w:val="111111"/>
          <w:sz w:val="28"/>
          <w:sz w:val="28"/>
          <w:szCs w:val="28"/>
          <w:rtl w:val="true"/>
          <w:lang w:bidi="ar-SA"/>
        </w:rPr>
        <w:t>بسمه تعالى، ليست المسألة من موارد الرجوع إلى الغير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به اميد توجّهات ولى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هزاران سلام و درود بر شما، براى اين‌جانب اشكالى پيش آمده كه اميدوارم در حل آن مرا يارى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فتواى جديد امام دربارۀ اين‌كه هر كس، از منزلش بايد حد ترخص را حساب كند يعنى اگر از محل سكونت به مقدار چهار فرسخ بيشتر دور شود، بايد نماز را شكسته بخواند و روزه هم نمى‌تواند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منزلمان در شميران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 است و محل كارم در جاده آرامگاه مى‌باشد و با اين حساب، نمازهاى ظهر من كه در آن محل هستم شكسته مى‌شود و در ماه رمضان موفق به گرفتن روزه نمى‌باشم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پيشنماز پرسيدم؛ گفتند كه در اين موضوعِ به خصوص، مى‌توان از شخص ديگرى تقليد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ببينم مى‌شود يا نه؟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مورد رجوع به غير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مادر بزرگم در نزديكى بازار در سه راه سيروس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در آن‌جا بمانم و قصد ده روز بكنم يا نه؟ اگر مى‌توانم اين كار را بكنم، آيا مى‌شود مسافتى تا قبل از آن‌كه از حد ترخص خارج شوم را بپيمايم؟ و اگر اين طور باشد، پس مى‌توانم فقط قصد كنم و از آن‌جا تا منزل خودمان كه كمتر از حد ترخص است بيايم و بروم؟ خواهشمندم هرچه زودتر مرا يارى كنيد تا از اين امر مهم سر باز نزنم و كوتاهى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حكومت اسلامى به رهبرى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محلى كه مى‌خواهيد قصد كنيد با محلى كه مى‌خواهيد برويد، در دو محله است و قصد داريد هر روز به آن‌جا برويد نمى‌توانيد قصد كنيد و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w:t>
      </w:r>
    </w:p>
    <w:p>
      <w:pPr>
        <w:pStyle w:val="BookText"/>
        <w:rPr/>
      </w:pPr>
      <w:r>
        <w:rPr>
          <w:rFonts w:ascii="IRNazanin" w:hAnsi="IRNazanin" w:eastAsia="IRNazanin"/>
          <w:color w:val="111111"/>
          <w:sz w:val="28"/>
          <w:sz w:val="28"/>
          <w:szCs w:val="28"/>
          <w:rtl w:val="true"/>
          <w:lang w:bidi="fa-IR"/>
        </w:rPr>
        <w:t>محترماً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رانندۀ جرثقيل هستم، منزل ما در حصارک كرج است و فاصله تا شركت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شرعى است و طبق فتواى امام، من بايد نماز را شكسته بخوانم و روزه‌ام را افطار نمايم و چون قضاى روزه نبايد از رمضان سال بعد باقى بماند و اين‌جانب نيز چندان مرخصى ندارم كه در منزل بمانم و روزه بگيرم و فقط مى‌ماند جمعه‌ها كه بايد در منزل بمانم و روزه بگيرم و اين كار نيز براى من و خانواده‌ام خيلى مشكل است، زيرا روزهاى جمعه مى‌خواهيم جايى برويم و يا ميهمانى به منزل مى‌آيد كه از اين لحاظ خيلى رنج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شما تقاضا دارم از امام استفسار فرماييد كه آيا من مى‌توانم مرجع تقليدم را عوض نمايم و يا در اين يک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مرجع ديگر، تقليد نمايم؟ و يا كفارۀ يک مد طعام براى هر روز قضا به فقير بدهم؟ و يا هر راهى كه شماها صلاح مى‌دانيد و مى‌تواند به من كمک نمايد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جواب را كتباً در ذيل همين نامه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مسأله، از موارد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هر روز براى انجام كارشان بيش از مسافت شرعى مى‌روند و بر</w:t>
      </w:r>
    </w:p>
    <w:p>
      <w:pPr>
        <w:pStyle w:val="BookText"/>
        <w:rPr/>
      </w:pPr>
      <w:r>
        <w:rPr>
          <w:rFonts w:ascii="IRNazanin" w:hAnsi="IRNazanin" w:eastAsia="IRNazanin"/>
          <w:color w:val="111111"/>
          <w:sz w:val="28"/>
          <w:sz w:val="28"/>
          <w:szCs w:val="28"/>
          <w:rtl w:val="true"/>
          <w:lang w:bidi="fa-IR"/>
        </w:rPr>
        <w:t>مى‌گردند و به فتواى جناب‌عالى نمازشان شكسته است و نبايد روزه بگيرند، مى‌توانند در اين مسأله از مرجع ديگرى تقليد نمايند؟</w:t>
      </w:r>
    </w:p>
    <w:p>
      <w:pPr>
        <w:pStyle w:val="BookText"/>
        <w:rPr/>
      </w:pPr>
      <w:r>
        <w:rPr>
          <w:rFonts w:ascii="Amiri" w:hAnsi="Amiri" w:eastAsia="Amiri" w:cs="Amiri"/>
          <w:color w:val="111111"/>
          <w:sz w:val="28"/>
          <w:sz w:val="28"/>
          <w:szCs w:val="28"/>
          <w:rtl w:val="true"/>
          <w:lang w:bidi="ar-SA"/>
        </w:rPr>
        <w:t>بسمه تعالى، اين مسأله و نظير آن‌كه در آن فتوا هست، مورد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انسان مى‌تواند مرجع تقليد خود را تغيير دهد يا نه؟</w:t>
      </w:r>
    </w:p>
    <w:p>
      <w:pPr>
        <w:pStyle w:val="BookText"/>
        <w:rPr/>
      </w:pPr>
      <w:r>
        <w:rPr>
          <w:rFonts w:ascii="IRNazanin" w:hAnsi="IRNazanin" w:eastAsia="IRNazanin"/>
          <w:color w:val="111111"/>
          <w:sz w:val="28"/>
          <w:sz w:val="28"/>
          <w:szCs w:val="28"/>
          <w:rtl w:val="true"/>
          <w:lang w:bidi="fa-IR"/>
        </w:rPr>
        <w:t>بسمه تعالى، اگر احراز كند يا احتمال دهد كه مجتهد دوم اعلم است واجب است على الاحوط به مجتهد دوم عدول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بسمه تعالى دوازدهم محرم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آيا اكنون كه به اعلميت امام به عنوان مرجع تقليدى ميان تمام مراجع تقليد و آگاه بودن ايشان نسبت به زمان پى برده‌ام با توجه به اين‌كه قبلاً از مرجع ديگرى تقليد مى‌نمودم مى‌توانم تغيير مرجع داده و از ايشان تقليد نمايم؟ و آيا وظيفۀ اسلاميم را انجام داده‌ام؟ همچنين آيا براى تغيير مرجع احتياج به اصول خاصى است يا خير؟</w:t>
      </w:r>
    </w:p>
    <w:p>
      <w:pPr>
        <w:pStyle w:val="BookText"/>
        <w:rPr/>
      </w:pPr>
      <w:r>
        <w:rPr>
          <w:rFonts w:ascii="IRNazanin" w:hAnsi="IRNazanin" w:eastAsia="IRNazanin"/>
          <w:color w:val="111111"/>
          <w:sz w:val="28"/>
          <w:sz w:val="28"/>
          <w:szCs w:val="28"/>
          <w:rtl w:val="true"/>
          <w:lang w:bidi="fa-IR"/>
        </w:rPr>
        <w:t>بسمه تعالى، با يقين به اعلميت مرجع ديگر واجب است عدول كنيد و عدول نياز به اصول ديگرى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محترم حجت الاسلام و المسلمين و رهبر عظيم الشأن جمهورى اسلامى، زيد عمره، با تقديم سلام معروض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اين‌جانبان اهل و ساكن لار مقلد حضرت حجت الاسلام آقاى حاجى سيد عبد المحمد فرزند مرحوم حاجى سيد عبد الحسين لارى بوديم و بدون كسب تكليف از مرجع، به تقليد باقى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مدتى است دار فانى را بدرود گفته‌اند و در زمان خود نماز جمعه را واجب مى‌دانستند كه در </w:t>
      </w:r>
    </w:p>
    <w:p>
      <w:pPr>
        <w:pStyle w:val="BookText"/>
        <w:rPr/>
      </w:pPr>
      <w:r>
        <w:rPr>
          <w:rFonts w:ascii="IRNazanin" w:hAnsi="IRNazanin" w:eastAsia="IRNazanin"/>
          <w:color w:val="111111"/>
          <w:sz w:val="28"/>
          <w:sz w:val="28"/>
          <w:szCs w:val="28"/>
          <w:rtl w:val="true"/>
          <w:lang w:bidi="fa-IR"/>
        </w:rPr>
        <w:t>حيات ايشان به ايشان اقتدا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اجازه مى‌فرماييد كه به تقليد ايشان كه ميت مى‌باشند باقى بمانيم يا اين‌كه عدول به حى اعلم كنيم؟ در پايان سلامتى و عزت و شرف شما را از خداوند متعال خواستاريم و از درگاه حضرت آفريدگار و از حضور حجة بن الحسن عجل اللّه تعالى خواهانيم كه اين انقلاب اسلامى به ثمر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زمان حيات كسى كه از او تقليد شده اعلميت غير او ثابت بوده، يا بدون تحقيق لازم تقليد شده، تقليد مذكور باطل است و بايد از مجتهد حىّ اعلم تقليد نماييد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مرجع تقليد را كه در قيد حيات است عوض نمود؟ در صورتى كه جايز است در چه شرايطى جايز است؟ و در صورت جايز بودن وضع نماز و روزه و ديگر مسائل شرعى، در طول تقليد نمودن از مرجع قبلى چه صورتى پيدا خواهد كرد؟</w:t>
      </w:r>
    </w:p>
    <w:p>
      <w:pPr>
        <w:pStyle w:val="BookText"/>
        <w:rPr/>
      </w:pPr>
      <w:r>
        <w:rPr>
          <w:rFonts w:ascii="IRNazanin" w:hAnsi="IRNazanin" w:eastAsia="IRNazanin"/>
          <w:color w:val="111111"/>
          <w:sz w:val="28"/>
          <w:sz w:val="28"/>
          <w:szCs w:val="28"/>
          <w:rtl w:val="true"/>
          <w:lang w:bidi="fa-IR"/>
        </w:rPr>
        <w:t>بسمه تعالى، اگر مجتهد دوم اعلم يا محتمل الاعلميه باشد واجب است عدول به او، على‌الاحوط و چنانچه اعمال گذشته از روى تقليد صحيح بوده، اعاده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تشخيص اعلميت مرجع تقليدى نسبت به مرجع تقليد ديگر، آيا ترک فتاواى اولى و تبعيت از فتاواى دومى ممكن است يا خير؟</w:t>
      </w:r>
    </w:p>
    <w:p>
      <w:pPr>
        <w:pStyle w:val="BookText"/>
        <w:rPr/>
      </w:pPr>
      <w:r>
        <w:rPr>
          <w:rFonts w:ascii="IRNazanin" w:hAnsi="IRNazanin" w:eastAsia="IRNazanin"/>
          <w:color w:val="111111"/>
          <w:sz w:val="28"/>
          <w:sz w:val="28"/>
          <w:szCs w:val="28"/>
          <w:rtl w:val="true"/>
          <w:lang w:bidi="fa-IR"/>
        </w:rPr>
        <w:t>بسمه تعالى، در فرض مرقوم، عدول به مجتهد دوم لازم است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پيش، روز قدس در دانشگاه در سر نماز، خانمى به من گفت كه شما مى‌توانى تقليد خود را از مرجع تقليدت برگردانى و من كه از سكوت مرجع تقليدم در</w:t>
      </w:r>
    </w:p>
    <w:p>
      <w:pPr>
        <w:pStyle w:val="BookText"/>
        <w:rPr/>
      </w:pPr>
      <w:r>
        <w:rPr>
          <w:rFonts w:ascii="IRNazanin" w:hAnsi="IRNazanin" w:eastAsia="IRNazanin"/>
          <w:color w:val="111111"/>
          <w:sz w:val="28"/>
          <w:sz w:val="28"/>
          <w:szCs w:val="28"/>
          <w:rtl w:val="true"/>
          <w:lang w:bidi="fa-IR"/>
        </w:rPr>
        <w:t>بعض قضايا ناراحت بودم، تقليد خود را برگرداندم؛ ولى پس از آمدن به منزل، بعضى از آقايان روضه‌خوان كه به منزل فاميل مى‌آمدند، گفتند كه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دل بودم، تا اين‌كه در اين اواخر تصميم گرفتم كه تقليد خود را برگردانم و فعلاً هم تقليد خود را به رهبر كبير انقلاب، امام خمينى بسته‌ام؛ ولى مردم مى‌گويند كه گناه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شما مى‌خواهم كه مرا راهنمايى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تقليد فعلى شما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دامادهاى شوهرم آيا به من محرم هستند يا نه؟</w:t>
      </w:r>
    </w:p>
    <w:p>
      <w:pPr>
        <w:pStyle w:val="BookText"/>
        <w:rPr/>
      </w:pPr>
      <w:r>
        <w:rPr>
          <w:rFonts w:ascii="Amiri" w:hAnsi="Amiri" w:eastAsia="Amiri" w:cs="Amiri"/>
          <w:color w:val="111111"/>
          <w:sz w:val="28"/>
          <w:sz w:val="28"/>
          <w:szCs w:val="28"/>
          <w:rtl w:val="true"/>
          <w:lang w:bidi="ar-SA"/>
        </w:rPr>
        <w:t>بسمه تعالى، محرم نيستند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4028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شرايطى مقلِّد مى‌تواند از مقلَّد خود به مقلَّد ديگر رجوع كند؟</w:t>
      </w:r>
    </w:p>
    <w:p>
      <w:pPr>
        <w:pStyle w:val="BookText"/>
        <w:rPr/>
      </w:pPr>
      <w:r>
        <w:rPr>
          <w:rFonts w:ascii="IRNazanin" w:hAnsi="IRNazanin" w:eastAsia="IRNazanin"/>
          <w:color w:val="111111"/>
          <w:sz w:val="28"/>
          <w:sz w:val="28"/>
          <w:szCs w:val="28"/>
          <w:rtl w:val="true"/>
          <w:lang w:bidi="fa-IR"/>
        </w:rPr>
        <w:t>بسمه تعالى، در صورت احتمال يا احراز اعلميت مجتهد دوم، عدول لازم است على الاحوط و همچنين در صورت سلب بعض شرايط تقليد لازم است عدول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5519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از مجتهد را در چه صورت اجازه مى‌فرماييد؟</w:t>
      </w:r>
    </w:p>
    <w:p>
      <w:pPr>
        <w:pStyle w:val="BookText"/>
        <w:rPr/>
      </w:pPr>
      <w:r>
        <w:rPr>
          <w:rFonts w:ascii="Amiri" w:hAnsi="Amiri" w:eastAsia="Amiri" w:cs="Amiri"/>
          <w:color w:val="111111"/>
          <w:sz w:val="28"/>
          <w:sz w:val="28"/>
          <w:szCs w:val="28"/>
          <w:rtl w:val="true"/>
          <w:lang w:bidi="ar-SA"/>
        </w:rPr>
        <w:t>بسمه تعالى، در رساله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دفتر حضرت امام، محترماً به اطلاع مى‌رساند نظر به اين‌كه مسأله تقليد بر هر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خواهشمند است به سؤال ذيل كه مربوط به تقليد مى‌باشد كتباً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ممهور به مهر امام 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دهيد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تقليد كردن احكام دين بر اين حقير واجب گرديد، طبق يكى از روش‌هاى شناخت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دو نفر عادل كه مى‌توانند مجتهد و اعلم را تشخيص </w:t>
      </w:r>
    </w:p>
    <w:p>
      <w:pPr>
        <w:pStyle w:val="BookText"/>
        <w:rPr/>
      </w:pPr>
      <w:r>
        <w:rPr>
          <w:rFonts w:ascii="IRNazanin" w:hAnsi="IRNazanin" w:eastAsia="IRNazanin"/>
          <w:color w:val="111111"/>
          <w:sz w:val="28"/>
          <w:sz w:val="28"/>
          <w:szCs w:val="28"/>
          <w:rtl w:val="true"/>
          <w:lang w:bidi="fa-IR"/>
        </w:rPr>
        <w:t>دهند، مجتهد بودن يا اعلم بودن كسى را تصديق كنند، به شرط آن‌كه دو نفر عالم عادل ديگر با گفتۀ آنان مخالفت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لذا پس از پيروزى انقلاب اسلامى با يكى از دو نفر عادل برخورد نموده و پس از كمى گفت‌وگو متوجه گرديدم كه ايشان از آن مجتهدى كه معرفى نموده بودند تقليد نكرده و موقعى كه علت را از ايشان پرسيدم،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 جوّى كه موجود بود تقيّه نمودم و شما مى‌توانيد از همين الساعة، از مجتهدى كه اين‌جانب تقليد مى‌نمايم تقليد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راهنمايى بفرماييد تكليف اين حقير چيست؟</w:t>
      </w:r>
    </w:p>
    <w:p>
      <w:pPr>
        <w:pStyle w:val="BookText"/>
        <w:rPr/>
      </w:pPr>
      <w:r>
        <w:rPr>
          <w:rFonts w:ascii="IRNazanin" w:hAnsi="IRNazanin" w:eastAsia="IRNazanin"/>
          <w:color w:val="111111"/>
          <w:sz w:val="28"/>
          <w:sz w:val="28"/>
          <w:szCs w:val="28"/>
          <w:rtl w:val="true"/>
          <w:lang w:bidi="fa-IR"/>
        </w:rPr>
        <w:t>بسمه تعالى، اگر اعلميت مجتهد دوم را احراز يا احتمال مى‌دهيد، عدول به او لازم است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اگر كسى تقليد از مرجعى بكند و تصميم بگيرد كه مرجع را تغيير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تشخيص بدهد كه مرجع فعلى اعلم از قبلى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خير؟</w:t>
      </w:r>
    </w:p>
    <w:p>
      <w:pPr>
        <w:pStyle w:val="BookText"/>
        <w:rPr/>
      </w:pPr>
      <w:r>
        <w:rPr>
          <w:rFonts w:ascii="IRNazanin" w:hAnsi="IRNazanin" w:eastAsia="IRNazanin"/>
          <w:color w:val="111111"/>
          <w:sz w:val="28"/>
          <w:sz w:val="28"/>
          <w:szCs w:val="28"/>
          <w:rtl w:val="true"/>
          <w:lang w:bidi="fa-IR"/>
        </w:rPr>
        <w:t>بسمه تعالى، در فرض سؤال، عدول لازم است على‌الاحوط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مبارک رهبر كبير انقلاب و بنيان‌گذار جمهورى اسلامى ايران، حضرت امام خمينى، مدّ ظله العالى، سلام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تقديم عرض سلام، اين‌جانب مقلد يكى از مراجع تقليد زنده كه فسقش ظاهر نشده است مى‌باشم، در صورتى كه مرجع تقليد ديگرى را از هر حيث اعلم به مقَلَّدِ خود مى‌دانم، آيا مى‌توانم از مجتهد اوّلى به مجتهد بعدى كه آن را اعلم مى‌دانم عدول نمايم؟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طول عمر با صحت آن جناب را و پيروزى نهايى رزمندگان اسلام را از خداوند بزرگ خواستارم و السلام على عباد اللّه الصالحين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بسمه تعالى، با فرض اعلميت مجتهد دوم، عدول به او لازم است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امام خمينى، رهبر كبير انقلاب اسلامى ايران؛ سلامٌ عليكم</w:t>
      </w:r>
    </w:p>
    <w:p>
      <w:pPr>
        <w:pStyle w:val="BookText"/>
        <w:rPr/>
      </w:pPr>
      <w:r>
        <w:rPr>
          <w:rFonts w:ascii="IRNazanin" w:hAnsi="IRNazanin" w:eastAsia="IRNazanin"/>
          <w:color w:val="111111"/>
          <w:sz w:val="28"/>
          <w:sz w:val="28"/>
          <w:szCs w:val="28"/>
          <w:rtl w:val="true"/>
          <w:lang w:bidi="fa-IR"/>
        </w:rPr>
        <w:t>اگر كسى از مجتهدى تقليد مى‌كند و بفهمد كه مجتهد ديگرى اعلم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لازم است از مجتهد اول به دوم رجوع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مى‌تواند از مجتهد زنده به مجتهد اعلم زندۀ ثانى رجوع كند؟ چگونه؟</w:t>
      </w:r>
    </w:p>
    <w:p>
      <w:pPr>
        <w:pStyle w:val="BookText"/>
        <w:rPr/>
      </w:pPr>
      <w:r>
        <w:rPr>
          <w:rFonts w:ascii="IRNazanin" w:hAnsi="IRNazanin" w:eastAsia="IRNazanin"/>
          <w:color w:val="111111"/>
          <w:sz w:val="28"/>
          <w:sz w:val="28"/>
          <w:szCs w:val="28"/>
          <w:rtl w:val="true"/>
          <w:lang w:bidi="fa-IR"/>
        </w:rPr>
        <w:t>با آرزوى پيروزى اسلام و طولانى شدن عمر امام امت، من اللّه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لازم است به مجتهد دوم عدول كند،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عده‌اى مدت بيست سال است كه از مرجعى تقليد كرده و امروز برايشان روشن گرديده كه مرجع ديگرى از او اعلم است، آيا عدول جايز است يا خير؟</w:t>
      </w:r>
    </w:p>
    <w:p>
      <w:pPr>
        <w:pStyle w:val="BookText"/>
        <w:rPr/>
      </w:pPr>
      <w:r>
        <w:rPr>
          <w:rFonts w:ascii="IRNazanin" w:hAnsi="IRNazanin" w:eastAsia="IRNazanin"/>
          <w:color w:val="111111"/>
          <w:sz w:val="28"/>
          <w:sz w:val="28"/>
          <w:szCs w:val="28"/>
          <w:rtl w:val="true"/>
          <w:lang w:bidi="fa-IR"/>
        </w:rPr>
        <w:t>اميد است كه اين مسأله را جواب و عده‌اى را از سرگردانى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عدول واجب است،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ابتدا، از نُه سالگى به گفتۀ پدر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آن‌ها نيز بر اساس گفتۀ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مراجع عظام تقليد را شروع كردم؛ اما سه سال پيش به خاطر روشن شدن مسائلى در اين زمينه براى خودم و تحقيق دوباره‌اى كه كردم و با اجازۀ آقايى كه نزدشان درس مى‌خواندم تقليدم را به شما برگردانده‌ام؛ حال آيا عمل من</w:t>
      </w:r>
    </w:p>
    <w:p>
      <w:pPr>
        <w:pStyle w:val="BookText"/>
        <w:rPr/>
      </w:pPr>
      <w:r>
        <w:rPr>
          <w:rFonts w:ascii="IRNazanin" w:hAnsi="IRNazanin" w:eastAsia="IRNazanin"/>
          <w:color w:val="111111"/>
          <w:sz w:val="28"/>
          <w:sz w:val="28"/>
          <w:szCs w:val="28"/>
          <w:rtl w:val="true"/>
          <w:lang w:bidi="fa-IR"/>
        </w:rPr>
        <w:t>صحيح است يا خير؟ تكليفم چيست؟</w:t>
      </w:r>
    </w:p>
    <w:p>
      <w:pPr>
        <w:pStyle w:val="BookText"/>
        <w:rPr/>
      </w:pPr>
      <w:r>
        <w:rPr>
          <w:rFonts w:ascii="IRNazanin" w:hAnsi="IRNazanin" w:eastAsia="IRNazanin"/>
          <w:color w:val="111111"/>
          <w:sz w:val="28"/>
          <w:sz w:val="28"/>
          <w:szCs w:val="28"/>
          <w:rtl w:val="true"/>
          <w:lang w:bidi="fa-IR"/>
        </w:rPr>
        <w:t>مادر بنده نيز ابتدا از آقاى حكيم تقليد مى‌كرده‌اند، بعد از فوت ايشان با سؤال از چند عالم خبره، از آقاى ديگرى تقليد كرده‌اند، منتها ايشان نيز حدود يک سال است كه تقليدشان را به شما برگردانده‌اند، آيا حكمشان چيست و اعمالشان چگونه است؟</w:t>
      </w:r>
    </w:p>
    <w:p>
      <w:pPr>
        <w:pStyle w:val="BookText"/>
        <w:rPr/>
      </w:pPr>
      <w:r>
        <w:rPr>
          <w:rFonts w:ascii="IRNazanin" w:hAnsi="IRNazanin" w:eastAsia="IRNazanin"/>
          <w:color w:val="111111"/>
          <w:sz w:val="28"/>
          <w:sz w:val="28"/>
          <w:szCs w:val="28"/>
          <w:rtl w:val="true"/>
          <w:lang w:bidi="fa-IR"/>
        </w:rPr>
        <w:t>بسمه تعالى، مكلف اگر احراز كند يا احتمال دهد مجتهد دوم اعلم است، به احتياط واجب بايد عدول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اين‌جانب سرباز وظيفه احتياط، ساكن شهر مقدس مشهد كه در بيرجند مشغول خدمت مقدس سربازى مى‌باشم خدمت امام امت و بنيان‌گذار جمهورى اسلامى ايران سلام عرض مى‌كنم و بعد از عرض سلام، دست آن بزرگ‌مرد تاريخ اسلام را از راه دور مى‌بوسم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اى بزرگ‌ترين افتخار ايران، اين‌جانب سرباز ياد شده مدت نوزده سال كه در خانه پدرم زندگى مى‌كرده‌ام، پدرم از يكى از مراجع محترم، تقليد مى‌نمودند و من هم خواستۀ ايشان را تأييد مى‌كردم ولى حال خودم زندگى تشكيل داده‌ام و پدر دو بچۀ خردسال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از اين به بعد از رسالۀ شما تقليد كنم يا خير؟ ناگفته نماند كه من از بعضى از روحانيون اين سؤال را كرده‌ام و هر كدام يک جور جواب داده‌اند و لذا بهتر دانستم كه از محضر خود شما بهره‌مند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نگهدارتان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عرضى ندارم به جز سلامتى شما امام عزيز امت ايران</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بر عمر او بيفزا</w:t>
      </w:r>
    </w:p>
    <w:p>
      <w:pPr>
        <w:pStyle w:val="BookText"/>
        <w:rPr/>
      </w:pPr>
      <w:r>
        <w:rPr>
          <w:rFonts w:ascii="IRNazanin" w:hAnsi="IRNazanin" w:eastAsia="IRNazanin"/>
          <w:color w:val="111111"/>
          <w:sz w:val="28"/>
          <w:sz w:val="28"/>
          <w:szCs w:val="28"/>
          <w:rtl w:val="true"/>
          <w:lang w:bidi="fa-IR"/>
        </w:rPr>
        <w:t>جواب فورى؛ چون امكان دارد ما را به همين زودى‌ها حركت بدهند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مكلف، در انتخاب مرجع تقليد تابع كسى نيست و اگر احراز كند يا احتمال دهد كه مجتهد دوم اعلم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احتياط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مجتهد دوم عدول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سلام و دعاى خير براى امام امت، خمينى كبير و رزمندگان اسلام و سلام بر شهداى حق و حقيقت و درود فراوان به امت حزب اللّه، از برادران راهنما، مستقر در دفتر امام خمينى خواهشمند است مرا در اين امر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مدتى است فكر مرا مشغول خود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راهنمايى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 راهنمايى شبانه روز، شما مردم مسلمان ايران را از جهل و نادانى بيرون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در رابطه با انصراف از مرجع تقليد مى‌باشد، لازم به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امام چه در عراق تشريف داشتند و چه در پاريس، هرگونه فتوايى را به ايران صادر مى‌نمودند، با دل و جان انجام مى‌داديم؛ تا اين‌كه امام وارد ايران شدند و پس از گذشت چند ماهى از انقلاب متوجه شديم كه بايد از امام تقليد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مقلد امام شديم؛ تا اين‌كه چند وقت پيش، امام جماعت ما بعد از نماز ظهر و عصر رسالۀ مرجع قبلى را باز كرد و مسأله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صحبت با او حرف زديم كه چگونه شما رسالۀ فلان شخصى را تدريس مى‌كنيد قبل از اين‌كه براى شما مشخص شود ما برادران، مقلد چه شخصى هستيم؟ فقط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نمى‌توانيد مقلد شخصى ديگر باشيد؛ چرا كه قبلاً مقلد فلان آقا بوده‌ايد و هنوز زنده است و از مرجعيت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كه امام جماعت ما روحانى مى‌باشد و دلايلى غير قابل قبول عنوان مى‌كرد كه از گفتن آن اجتناب مى‌نمايم و بيش از اين وقت گرانبهايتان را نمى‌گيرم و همگى شما را به خدا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پيروزى اسلام عليه كفر جهانى درود بر رهبر مكتبى و سياسى جهان امام خمينى با تقديم احترام و سپاسگزارى از آن برادران</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مكلف اگر احراز كند يا احتمال دهد كه مجتهد دوم اعلم است، واجب است على‌الاحوط عدول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به امام عزيز و سلام به شهيدان اسلام و سلام به همۀ شما كه خدمتگزار انقلاب اسلامى هستيد، با عرض پوزش كه وقت گراميتان را مى‌گيرم، چند سؤالى داشتم كه خدمتتان عرض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مقلَّد خواستم سؤال كنم كه ما مقلد مرجعى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مى‌توانيم به امام برگرديم يا نه؟ البته ما اين سؤال را از امام جمعۀ خود كرديم؛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نمى‌شود بدون دليل از اين مجتهد برگشت به مجتهد ديگر؛ ما هم قبول كرديم، ولى الآن در حال جنگ هستيم و مى‌بينيم اسمى از آيت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آيا ايشان را زندانى كرده باشند</w:t>
      </w:r>
    </w:p>
    <w:p>
      <w:pPr>
        <w:pStyle w:val="BookText"/>
        <w:rPr/>
      </w:pPr>
      <w:r>
        <w:rPr>
          <w:rFonts w:ascii="IRNazanin" w:hAnsi="IRNazanin" w:eastAsia="IRNazanin"/>
          <w:color w:val="111111"/>
          <w:sz w:val="28"/>
          <w:sz w:val="28"/>
          <w:szCs w:val="28"/>
          <w:rtl w:val="true"/>
          <w:lang w:bidi="fa-IR"/>
        </w:rPr>
        <w:t xml:space="preserve">يا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هركس، يک چيزى دربارۀ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شک قرار گرفتم كه ما كه الآن مقلد ايشان هستيم، اشكال دارد يا نه، يا اين‌كه مى‌شود از او برگرديم و مقلد امام خمينى بشويم يا نه، وظيفه چيست؟</w:t>
      </w:r>
    </w:p>
    <w:p>
      <w:pPr>
        <w:pStyle w:val="BookText"/>
        <w:rPr/>
      </w:pPr>
      <w:r>
        <w:rPr>
          <w:rFonts w:ascii="IRNazanin" w:hAnsi="IRNazanin" w:eastAsia="IRNazanin"/>
          <w:color w:val="111111"/>
          <w:sz w:val="28"/>
          <w:sz w:val="28"/>
          <w:szCs w:val="28"/>
          <w:rtl w:val="true"/>
          <w:lang w:bidi="fa-IR"/>
        </w:rPr>
        <w:t>بسمه تعالى، احكام تقليد و موارد عدول، در رساله مذكور است؛ و مكلف اگر احراز كند يا احتمال دهد كه مجتهد دوم اعلم است، واجب است على‌الاحوط به مجتهد دوم عدول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برايش مشكلى پيشامد و يا كسالتى پيدا كرد كه نتوانست در نماز جمعه شركت كند و خواست در منزل نماز بخواند، آيا بايد تا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صبر كند تا امام، نماز جمعه را شروع كند و بعد ما نماز بخوانيم و يا مى‌شود در اول وقت، نماز خود را بخوانيم؟</w:t>
      </w:r>
    </w:p>
    <w:p>
      <w:pPr>
        <w:pStyle w:val="BookText"/>
        <w:rPr/>
      </w:pPr>
      <w:r>
        <w:rPr>
          <w:rFonts w:ascii="IRNazanin" w:hAnsi="IRNazanin" w:eastAsia="IRNazanin"/>
          <w:color w:val="111111"/>
          <w:sz w:val="28"/>
          <w:sz w:val="28"/>
          <w:szCs w:val="28"/>
          <w:rtl w:val="true"/>
          <w:lang w:bidi="fa-IR"/>
        </w:rPr>
        <w:t xml:space="preserve">بسمه تعالى، نماز جمعه، واجب تخييرى است و خواندن نماز ظهر در وقت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يا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انقلاب و بنيان‌گذار جمهورى اسلامى ايران امام خمينى، مدّ ظله العالى، اميد از خالق سبحان دارم كه وجود امام عزيزمان را از جميع حوادث و </w:t>
      </w:r>
    </w:p>
    <w:p>
      <w:pPr>
        <w:pStyle w:val="BookText"/>
        <w:rPr/>
      </w:pPr>
      <w:r>
        <w:rPr>
          <w:rFonts w:ascii="Amiri" w:hAnsi="Amiri" w:eastAsia="Amiri" w:cs="Amiri"/>
          <w:color w:val="111111"/>
          <w:sz w:val="28"/>
          <w:sz w:val="28"/>
          <w:szCs w:val="28"/>
          <w:rtl w:val="true"/>
          <w:lang w:bidi="ar-SA"/>
        </w:rPr>
        <w:t>بليات محفوظ و مصون بدارد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ده سال است از مجتهدى تقليد مى‌كند، عملى كه سلب عدالت از آن مجتهد كند سرنزده است؛ آيا مى‌تواند از آن مجتهد دست بردارد و به مجتهد اعلم مراجعه كند؟ جواب مرقوم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با فرض اعلميت مجتهد دوم، عدول به او لازم است، على‌الاحوط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بعد از بول استبراء كند و وضو بگيرد، چنانچه بعد از وضو رطوبتى ببيند كه بداند يا بول است يا منى، واجب است احتياطاً غسل كند، وضو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وضو نگرفته باشد فقط گرفتن وضو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منى شد وضو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علم به منى بودن دارد غسل لازم ندارد يا دارد؟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مى‌داند منى است بايد غسل كند و مسأله مربوط به موردى است كه نمى‌داند بول است يا منى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و با سعادت مسئول دفتر امام خمينى، مدّ ظله العالى، اين‌جانب اهل بندر انزلى پرسشى در رابطه با عدول از مرجع تقليدى به مرجع تقليد ديگرى كه به اعلميت آن پى برده‌ام دارم، حالا شرايط عدول به چه صورت بايد باشد؟ آيا همين كه به اعلميت مرجع جديد پى بردم، مى‌توانم تقليدم را عوض كنم يا اين‌كه بايد از مرجع قديمى خودم در رابطه با اين موضوع سؤال نمايم؟</w:t>
      </w:r>
    </w:p>
    <w:p>
      <w:pPr>
        <w:pStyle w:val="BookText"/>
        <w:rPr/>
      </w:pPr>
      <w:r>
        <w:rPr>
          <w:rFonts w:ascii="IRNazanin" w:hAnsi="IRNazanin" w:eastAsia="IRNazanin"/>
          <w:color w:val="111111"/>
          <w:sz w:val="28"/>
          <w:sz w:val="28"/>
          <w:szCs w:val="28"/>
          <w:rtl w:val="true"/>
          <w:lang w:bidi="fa-IR"/>
        </w:rPr>
        <w:t>بسمه تعالى، اگر اعلم را تشخيص داده‌ايد، عدول به او لازم است على‌الاحوط و سؤال از مرجع قديمى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801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قبلاً در مورد انتخاب مرجع تقليد اعلم تحقيق كرده و بنا به شرايط زمانى اعلميت شخصى بر او ثابت گرديده است و بعداً متوجه شود كه آن شخص اعلم</w:t>
      </w:r>
    </w:p>
    <w:p>
      <w:pPr>
        <w:pStyle w:val="BookText"/>
        <w:rPr/>
      </w:pPr>
      <w:r>
        <w:rPr>
          <w:rFonts w:ascii="IRNazanin" w:hAnsi="IRNazanin" w:eastAsia="IRNazanin"/>
          <w:color w:val="111111"/>
          <w:sz w:val="28"/>
          <w:sz w:val="28"/>
          <w:szCs w:val="28"/>
          <w:rtl w:val="true"/>
          <w:lang w:bidi="fa-IR"/>
        </w:rPr>
        <w:t>نيست و اعلم از او نيز وجود دارد، تكليفش چيست؟</w:t>
      </w:r>
    </w:p>
    <w:p>
      <w:pPr>
        <w:pStyle w:val="BookText"/>
        <w:rPr/>
      </w:pPr>
      <w:r>
        <w:rPr>
          <w:rFonts w:ascii="Amiri" w:hAnsi="Amiri" w:eastAsia="Amiri" w:cs="Amiri"/>
          <w:color w:val="111111"/>
          <w:sz w:val="28"/>
          <w:sz w:val="28"/>
          <w:szCs w:val="28"/>
          <w:rtl w:val="true"/>
          <w:lang w:bidi="ar-SA"/>
        </w:rPr>
        <w:t>بسمه تعالى، بايد از مجتهدى كه فعلاً او را اعلم مى‌داند تقليد كند، على‌الاحوط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رهبر انقلاب، حضرت امام خمينى، بنيان‌گذار جمهورى اسلامى ايران، سلامٌ عليكم محترماً به عرض مى‌رساند كه اين‌جانب تا قبل از انقلاب، بناى تقليد خود</w:t>
      </w:r>
    </w:p>
    <w:p>
      <w:pPr>
        <w:pStyle w:val="BookText"/>
        <w:rPr/>
      </w:pPr>
      <w:r>
        <w:rPr>
          <w:rFonts w:ascii="IRNazanin" w:hAnsi="IRNazanin" w:eastAsia="IRNazanin"/>
          <w:color w:val="111111"/>
          <w:sz w:val="28"/>
          <w:sz w:val="28"/>
          <w:szCs w:val="28"/>
          <w:rtl w:val="true"/>
          <w:lang w:bidi="fa-IR"/>
        </w:rPr>
        <w:t>را بر مرجعى گذاشتم كه خانواده‌ام از او تقليد مى‌كرد؛ من هم بدون هيچ تحقيق و آگاهى از وى تقليد مى‌كردم تا اين‌كه بعد از انقلاب بناى تقليد خودم را عوض كرده و از روى آگاهى و شناخت از مرجعى ديگر تقليد مى‌كردم؛ حال سؤالى كه برايم پيش آمده اين است كه آيا مى‌شود مرجع تقليد را در صورتى كه زنده باشد عوض كرد؟ و آيا تا كنون اعمالم صحيح بوده است؟ از راهنمايى‌هاى شما سپاس‌گزارم؛ همسنگرى‌هايم سلام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بر عمر او بيفزاى</w:t>
      </w:r>
    </w:p>
    <w:p>
      <w:pPr>
        <w:pStyle w:val="BookText"/>
        <w:rPr/>
      </w:pPr>
      <w:r>
        <w:rPr>
          <w:rFonts w:ascii="IRNazanin" w:hAnsi="IRNazanin" w:eastAsia="IRNazanin"/>
          <w:color w:val="111111"/>
          <w:sz w:val="28"/>
          <w:sz w:val="28"/>
          <w:szCs w:val="28"/>
          <w:rtl w:val="true"/>
          <w:lang w:bidi="fa-IR"/>
        </w:rPr>
        <w:t>بسمه تعالى، مقلد اگر احراز كند يا احتمال دهد كه مجتهد دوم اعلم است، واجب است على‌الاحوط به مجتهد دوم عدول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نسبت داده شده است كه حضرت‌عالى عدول از مجتهد حى را به مجتهد ديگر جايز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صحت دارد؟ و حكم شرعى آن چيست؟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نسبت مذكور اصل ندارد و در صورت احراز يا احتمال اعلميتِ مجتهد دوم عدول لازم است، احتياطاً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3165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از مجتهدى تقليد مى‌كرده و بعد بفهمد كه ديگرى اعلم است، آيا مى‌تواند از آن شخصى كه تازه متوجه اعلميت آن شده تقليد كند يا خير؟</w:t>
      </w:r>
    </w:p>
    <w:p>
      <w:pPr>
        <w:pStyle w:val="BookText"/>
        <w:rPr/>
      </w:pPr>
      <w:r>
        <w:rPr>
          <w:rFonts w:ascii="Amiri" w:hAnsi="Amiri" w:eastAsia="Amiri" w:cs="Amiri"/>
          <w:color w:val="111111"/>
          <w:sz w:val="28"/>
          <w:sz w:val="28"/>
          <w:szCs w:val="28"/>
          <w:rtl w:val="true"/>
          <w:lang w:bidi="ar-SA"/>
        </w:rPr>
        <w:t>بسمه تعالى، در فرض سؤال، واجب است على‌الاحوط عدول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عظيم الشأن انقلاب اسلامى، دامت بركاته، اين‌جانب طلبه‌اى هستم كه قبلاً مقلد مرجعى بوده‌ام؛ حال با توجه به شرايط و مسائل ديگر تصميم دارم كه از آن مرجع عالى‌قدر تقليد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بر خود لازم مى‌دانم نظر جناب عالى را در مورد تغيير تقليد از مرجع بدانم؛ زيرا در آن موقع من با پرسش از چند نفر از علما از ديگرى تقليد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احراز يا احتمال اعلميت مجتهد دوم، عدول لازم است على‌الاحوط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3012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بعضى از مردم و دوستان من قبلاً كوركورانه بود و مرجع اعلم را نشناختند، آيا مى‌توانند تقليد خود را برگردانند يا نمى‌توانند؟</w:t>
      </w:r>
    </w:p>
    <w:p>
      <w:pPr>
        <w:pStyle w:val="BookText"/>
        <w:rPr/>
      </w:pPr>
      <w:r>
        <w:rPr>
          <w:rFonts w:ascii="Amiri" w:hAnsi="Amiri" w:eastAsia="Amiri" w:cs="Amiri"/>
          <w:color w:val="111111"/>
          <w:sz w:val="28"/>
          <w:sz w:val="28"/>
          <w:szCs w:val="28"/>
          <w:rtl w:val="true"/>
          <w:lang w:bidi="ar-SA"/>
        </w:rPr>
        <w:t>بسمه تعالى، بايد تحقيق كنند و از مجتهد اعلم تقليد نمايند على‌الاحوط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قم، دفتر امام خمينى</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بدين وسيله به اطلاع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قبلاً مقلد يكى از مراجع بوده و اكنون كه اعلميت امام بر من روشن شده، مى‌خواهم از ايشان تقليد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علماى مشهد تماس گرفته‌ام و آقايان اظهار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اعلميت امام شكى </w:t>
      </w:r>
    </w:p>
    <w:p>
      <w:pPr>
        <w:pStyle w:val="BookText"/>
        <w:rPr/>
      </w:pPr>
      <w:r>
        <w:rPr>
          <w:rFonts w:ascii="Amiri" w:hAnsi="Amiri" w:eastAsia="Amiri" w:cs="Amiri"/>
          <w:color w:val="111111"/>
          <w:sz w:val="28"/>
          <w:sz w:val="28"/>
          <w:szCs w:val="28"/>
          <w:rtl w:val="true"/>
          <w:lang w:bidi="ar-SA"/>
        </w:rPr>
        <w:t>نيست،</w:t>
      </w:r>
    </w:p>
    <w:p>
      <w:pPr>
        <w:pStyle w:val="BookText"/>
        <w:rPr/>
      </w:pPr>
      <w:r>
        <w:rPr>
          <w:rFonts w:ascii="Amiri" w:hAnsi="Amiri" w:eastAsia="Amiri" w:cs="Amiri"/>
          <w:color w:val="111111"/>
          <w:sz w:val="28"/>
          <w:sz w:val="28"/>
          <w:szCs w:val="28"/>
          <w:rtl w:val="true"/>
          <w:lang w:bidi="ar-SA"/>
        </w:rPr>
        <w:t>ولى رجوع به ايشان بايد با اجازه مجتهد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بدين وسيله تقاضا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براى بنده روشن فرماييد كه آيا رجوع به غير بايستى با اجازه مجتهد باشد يا خير؟ چنانچه احتياج به اجازه دارد، با كسب اجازه از مقام محترم امام نسبت به پاسخ اقدام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اجازه مجتهد لازم نيست و عدول به مجتهد اعلم لازم است على‌الاحوط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3387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اجازه مى‌فرماييد چنانچه قبلاً مسأله‌اى را از مجتهد ديگرى تقليد كرده‌ايم، با توجه به اين‌كه الآن از جناب‌عالى تقليد مى‌كنيم، بر آن تقليد باقى باشيم؟</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محترم حجت الاسلام و المسلمين آيت اللّه العظمى نايب الامام حاج سيد روح اللّه الموسوى الخمينى 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التحية و السلام معروض مى‌دارد عده‌اى از مؤمنين دامغان از جناب‌عالى تقليد مى‌نمايند مسائل و مشكلاتى براى ايشان پيش آمده نظر شما را از ما خواسته‌اند هرچه زودتر نظر خود را در مسائل ذيل بيان فرماييد اميد است مشكلات آن‌ها رفع گردد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مؤمنين كار آن‌ها طورى است كه هر روز يا يک روز در ميان يا هفته‌اى دوبار براى شغل و كارشان مسافرت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گذشته چون مقلد يكى از مراجع بودند روزه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مسائلشان رجوع به جناب عالى نمودند و ماه رمضان امسال هم طبق نظر همان مرجع روزه‌ها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عمل آن‌ها را مجزى مى‌دانيد يا خير؟ بعد هم مى‌توانند به اين رويّه عمل نمايند يا خير؟ </w:t>
      </w:r>
      <w:bookmarkStart w:id="70" w:name="pg15229_155463"/>
    </w:p>
    <w:p>
      <w:pPr>
        <w:pStyle w:val="BookText"/>
        <w:rPr/>
      </w:pPr>
      <w:bookmarkEnd w:id="70"/>
      <w:r>
        <w:rPr>
          <w:rFonts w:ascii="Amiri" w:hAnsi="Amiri" w:eastAsia="Amiri" w:cs="Amiri"/>
          <w:color w:val="111111"/>
          <w:sz w:val="28"/>
          <w:sz w:val="28"/>
          <w:szCs w:val="28"/>
          <w:rtl w:val="true"/>
          <w:lang w:bidi="ar-SA"/>
        </w:rPr>
        <w:t>بسمه تعالى، حكم مسافر را داريد و بايد به فتواى مجتهدى كه به او عدول كرده‌ايد عمل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2222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همسرم مقدارى طلا دارد كه مربوط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پيش از يكى از مراجع، تقليد مى‌كرده است و در رساله، ايشان نظراتى را مرقوم فرموده‌اند كه با فتواى</w:t>
      </w:r>
    </w:p>
    <w:p>
      <w:pPr>
        <w:pStyle w:val="BookText"/>
        <w:rPr/>
      </w:pPr>
      <w:r>
        <w:rPr>
          <w:rFonts w:ascii="Amiri" w:hAnsi="Amiri" w:eastAsia="Amiri" w:cs="Amiri"/>
          <w:color w:val="111111"/>
          <w:sz w:val="28"/>
          <w:sz w:val="28"/>
          <w:szCs w:val="28"/>
          <w:rtl w:val="true"/>
          <w:lang w:bidi="ar-SA"/>
        </w:rPr>
        <w:t>حضرت‌عالى فرق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اكنون كه به شما رجوع كرده‌اند بايد طبق رسالۀ شما در اين موضوع عمل كنند يا اين‌كه به دستور مجتهد قبلى؟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اين‌كه از رسالۀ ايشان اطلاع داشته‌اند قبل از مراجعه به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بر طبق رساله عمل نمايند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450810_2142443653"/>
      <w:bookmarkStart w:id="72" w:name="_Toc24"/>
      <w:bookmarkEnd w:id="71"/>
      <w:r>
        <w:rPr>
          <w:rtl w:val="true"/>
        </w:rPr>
        <w:t>طريق تشخيص اعلم</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2351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الأعلم في وقتنا الحاضر؟ و من هم حسب التسلسل العلمي يلونه؟</w:t>
      </w:r>
    </w:p>
    <w:p>
      <w:pPr>
        <w:pStyle w:val="BookText"/>
        <w:rPr/>
      </w:pPr>
      <w:r>
        <w:rPr>
          <w:rFonts w:ascii="Amiri" w:hAnsi="Amiri" w:eastAsia="Amiri" w:cs="Amiri"/>
          <w:color w:val="111111"/>
          <w:sz w:val="28"/>
          <w:sz w:val="28"/>
          <w:szCs w:val="28"/>
          <w:rtl w:val="true"/>
          <w:lang w:bidi="ar-SA"/>
        </w:rPr>
        <w:t>بسم اللّه الرحمن الرحيم، راجعوا في تعيين فالأعلم إلى أهل الخبرة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450812_2142443653"/>
      <w:bookmarkStart w:id="74" w:name="_Toc25"/>
      <w:bookmarkEnd w:id="73"/>
      <w:r>
        <w:rPr>
          <w:rtl w:val="true"/>
        </w:rPr>
        <w:t>تبعيت در انتخاب مرجع تقليد</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عظيم الشأن و بنيان‌گذار جمهورى اسلامى ايران، مرجع عالى‌قدر شيعيان جهان، امام امت، خمينى كبير، متع اللّه المسلمين بطول عمره الشريف، پس از اهداى سلام و تحيّات وافره استدعا دارم به چند سؤال ذيل شرح و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مسأله تقليد، افراد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برادر،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سرپرست</w:t>
      </w:r>
    </w:p>
    <w:p>
      <w:pPr>
        <w:pStyle w:val="BookText"/>
        <w:rPr/>
      </w:pPr>
      <w:r>
        <w:rPr>
          <w:rFonts w:ascii="IRNazanin" w:hAnsi="IRNazanin" w:eastAsia="IRNazanin"/>
          <w:color w:val="111111"/>
          <w:sz w:val="28"/>
          <w:sz w:val="28"/>
          <w:szCs w:val="28"/>
          <w:rtl w:val="true"/>
          <w:lang w:bidi="fa-IR"/>
        </w:rPr>
        <w:t>خانواده مى‌باشند؟</w:t>
      </w:r>
    </w:p>
    <w:p>
      <w:pPr>
        <w:pStyle w:val="BookText"/>
        <w:rPr/>
      </w:pPr>
      <w:r>
        <w:rPr>
          <w:rFonts w:ascii="Amiri" w:hAnsi="Amiri" w:eastAsia="Amiri" w:cs="Amiri"/>
          <w:color w:val="111111"/>
          <w:sz w:val="28"/>
          <w:sz w:val="28"/>
          <w:szCs w:val="28"/>
          <w:rtl w:val="true"/>
          <w:lang w:bidi="ar-SA"/>
        </w:rPr>
        <w:t>بسمه تعالى، در تقليد تبعيت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درباره اقتدا كردن به شخصى كه نماز وى شكسته است چيست؟ آيا صحيح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بودن ثواب نماز جماعت كراهت آن را از بين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صحيح است به نحوى كه در رسالۀ عمليه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3839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يك مجتهد تقليد مى‌كند زنش از مجتهد ديگر تقليد مى‌كند مرد مى‌تواند زنش را مجبور كند از مجتهدى كه شوهرش تقليد مى‌كند از آن تقليد كند يا نه زن مخير است؟ شما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حق اجبار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اللّه عليكم، حضور محترم امام امت و مؤسس جمهورى اسلامى، با آرزوى اين‌كه سلام من از راه دور به شما برسد و شما در كمال صحت و عافيت به سر ببريد، از خداوند منّان خواهان سربلندى و سرافرازى شما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رهبر عزيز و بت 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براى شما بگويم كه وضع جبهه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جبهۀ آبادان مستقر هستم، روحيۀ رزمندگان اسلام خيلى عاليه؛ ما مستقر در لب شط هستيم و عراقى‌ها را مى‌بينيم و من با عراقى‌ها با بلندگو صحبت مى‌كنم يعنى آن‌ها را نصيحت مى‌كنم و ارشاد مى‌كنم؛ ولى وقتى كه با آن‌ها صحبت مى‌كنم، آن‌ها حرف‌هاى غلط مى‌زنند؛ اين‌ها ايمان ندارند؛ خدا را فراموش كرده‌اند؛ اين‌ها خدايشان امريكا و اسرائيل و شوروى است؛ اين‌ها جهنمى هستند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رزمندگان خيلى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و اصفهان و شيراز و از همۀ ايران دارند به ما كمک مى‌كنند و دارند با صدام امريكايى مى‌جنگند و ان شاء اللّه خداوند پيروزمان كند</w:t>
      </w:r>
      <w:r>
        <w:rPr>
          <w:rFonts w:eastAsia="IRNazanin" w:cs="IRNazanin"/>
          <w:color w:val="111111"/>
          <w:sz w:val="28"/>
          <w:szCs w:val="28"/>
          <w:rtl w:val="true"/>
          <w:lang w:bidi="fa-IR"/>
        </w:rPr>
        <w:t xml:space="preserve">. </w:t>
      </w:r>
      <w:bookmarkStart w:id="75" w:name="pg15229_155465"/>
    </w:p>
    <w:p>
      <w:pPr>
        <w:pStyle w:val="BookText"/>
        <w:rPr/>
      </w:pPr>
      <w:bookmarkEnd w:id="75"/>
      <w:r>
        <w:rPr>
          <w:rFonts w:ascii="Amiri" w:hAnsi="Amiri" w:eastAsia="Amiri" w:cs="Amiri"/>
          <w:color w:val="111111"/>
          <w:sz w:val="28"/>
          <w:sz w:val="28"/>
          <w:szCs w:val="28"/>
          <w:rtl w:val="true"/>
          <w:lang w:bidi="ar-SA"/>
        </w:rPr>
        <w:t>امام عزيز و رهبر انقلاب اسلامى، مى‌خواهم از شما دو سؤال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مقلد يكى از مراجع است و روزه مى‌گيرد و نماز هم مى‌خواند ولى رساله و خبرى يا فتوايى از مقلَّدش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تكليفش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وقتى كه شما به ايران آمدى مقلد شما شدم؛ ولى بعضى از مردم به من مى‌گفتند كه تو نبايد مقلد امام خمينى شوى؛ چون آقايت، مقلد مرجع ديگرى است تكليفم چيست؟</w:t>
      </w:r>
    </w:p>
    <w:p>
      <w:pPr>
        <w:pStyle w:val="BookText"/>
        <w:rPr/>
      </w:pPr>
      <w:r>
        <w:rPr>
          <w:rFonts w:ascii="Amiri" w:hAnsi="Amiri" w:eastAsia="Amiri" w:cs="Amiri"/>
          <w:color w:val="111111"/>
          <w:sz w:val="28"/>
          <w:sz w:val="28"/>
          <w:szCs w:val="28"/>
          <w:rtl w:val="true"/>
          <w:lang w:bidi="ar-SA"/>
        </w:rPr>
        <w:t>من جواب اين دو سؤال را از شما رهبر عزيز مى‌خواهم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انتخاب مرجع تقليد، فرزند تابع پدر نيست و هر فرد مكلف است بر اساس ضوابط شرعى مرجع تقليد خود را انتخاب نمايد و تقليد فعلى شما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w:t>
      </w:r>
    </w:p>
    <w:p>
      <w:pPr>
        <w:pStyle w:val="Heading3"/>
        <w:numPr>
          <w:ilvl w:val="2"/>
          <w:numId w:val="1"/>
        </w:numPr>
        <w:rPr/>
      </w:pPr>
      <w:bookmarkStart w:id="76" w:name="__RefHeading___Toc3450814_2142443653"/>
      <w:bookmarkStart w:id="77" w:name="_Toc26"/>
      <w:bookmarkEnd w:id="76"/>
      <w:r>
        <w:rPr>
          <w:rtl w:val="true"/>
        </w:rPr>
        <w:t>تقليد ميت</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از تجريش به محل كار خود كه در نزديكى بهشت زهرا مى‌باشد در تردّدم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دينى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اين‌كه هيچ‌گاه مستقيماً به توضيح المسائل</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يک از مراجع مراجعه نكرده‌ام و مسائل دينى خود را از پدرم سؤال مى‌كردم و ايشان طبق فتواى آيت اللّه بروجردى اين‌جانب را دائم السفر مى‌دانسته و با وجودى كه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حضرت امام را خريدارى نموده‌ام ولى در مورد مسائل دينى از فتواى حضرت آيت اللّه بروجردى استفاده مى‌نمودم اما از زمان انقلاب به بعد به رسالۀ امام مراجعه نموده‌ام؛ حال مسائل زير براى اين‌جانب پيش آمده كه محتاج به </w:t>
      </w:r>
    </w:p>
    <w:p>
      <w:pPr>
        <w:pStyle w:val="BookText"/>
        <w:rPr/>
      </w:pPr>
      <w:r>
        <w:rPr>
          <w:rFonts w:ascii="Amiri" w:hAnsi="Amiri" w:eastAsia="Amiri" w:cs="Amiri"/>
          <w:color w:val="111111"/>
          <w:sz w:val="28"/>
          <w:sz w:val="28"/>
          <w:szCs w:val="28"/>
          <w:rtl w:val="true"/>
          <w:lang w:bidi="ar-SA"/>
        </w:rPr>
        <w:t>توضيح مطابق با فتواى امام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مى‌توانم فرائض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 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مانند سابق به طور كامل انجام دهم؟</w:t>
      </w:r>
    </w:p>
    <w:p>
      <w:pPr>
        <w:pStyle w:val="BookText"/>
        <w:rPr/>
      </w:pPr>
      <w:r>
        <w:rPr>
          <w:rFonts w:ascii="IRNazanin" w:hAnsi="IRNazanin" w:eastAsia="IRNazanin"/>
          <w:color w:val="111111"/>
          <w:sz w:val="28"/>
          <w:sz w:val="28"/>
          <w:szCs w:val="28"/>
          <w:rtl w:val="true"/>
          <w:lang w:bidi="fa-IR"/>
        </w:rPr>
        <w:t>بسمه تعالى، بقاى بر تقليد ميت مانع ندارد ولى اگر به مجتهد حى عدول كرده، دو مرتبه نمى‌تواند به فتواى ميت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از سال احتمال اين‌كه بعد از غروب آفتاب به منزل برسم وجود دارد؛ در اين مدت مى‌توانم نماز مسافر در محيط كار به‌جا آورم؟</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 شركت در نماز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احتياجى است كه مجدداً در منزل نماز به‌جاى آورم؟</w:t>
      </w:r>
    </w:p>
    <w:p>
      <w:pPr>
        <w:pStyle w:val="BookText"/>
        <w:rPr/>
      </w:pPr>
      <w:r>
        <w:rPr>
          <w:rFonts w:ascii="Amiri" w:hAnsi="Amiri" w:eastAsia="Amiri" w:cs="Amiri"/>
          <w:color w:val="111111"/>
          <w:sz w:val="28"/>
          <w:sz w:val="28"/>
          <w:szCs w:val="28"/>
          <w:rtl w:val="true"/>
          <w:lang w:bidi="ar-SA"/>
        </w:rPr>
        <w:t>بسمه تعالى، احتياج به اعاده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مسافر بودن من فقط مى‌توانم روزهاى تعطيل قضاى روزه‌ها را به‌جا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ماه مبارک رمضان كه در حال حاضر در تابستان است چنانچه مجبور باشم روزه قضا بگيرم، اگر به زمستان برخورد كند، اشكالى نخواهد داشت؟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نماز و روزه چند سال گذشته‌ام چه مى‌شود؟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گذشته؛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 مراجعه به توضيح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خلاف وظيفه عمل كرده‌ايد بايد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محل كارم سعيد آباد جاده شهريار مى‌باشد و حدوداً از امامزاده قاسم فاصله‌اش چهل 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آيت اللّه بروجردى از ايشان تقليد مى‌كردم و بعد از فوت آن مرحوم از امام خمينى، الآن سؤالاتى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آقاى بروجردى نماز را يقين دارم خوانده‌ام، ولى روزه را يقين ندارم،</w:t>
      </w:r>
    </w:p>
    <w:p>
      <w:pPr>
        <w:pStyle w:val="BookText"/>
        <w:rPr/>
      </w:pPr>
      <w:r>
        <w:rPr>
          <w:rFonts w:ascii="IRNazanin" w:hAnsi="IRNazanin" w:eastAsia="IRNazanin"/>
          <w:color w:val="111111"/>
          <w:sz w:val="28"/>
          <w:sz w:val="28"/>
          <w:szCs w:val="28"/>
          <w:rtl w:val="true"/>
          <w:lang w:bidi="fa-IR"/>
        </w:rPr>
        <w:t>تكليف نماز و روزه من چيست آيا مى‌توانم رجوع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عدول نكرده‌ايد مى‌توانيد بر تقليد ميت باقى بمانيد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را كه وقت دارم بيايم به شهر آيا براى اين‌كه اول وقت نماز بخوانم بايد نماز را شكسته بخوانم يا بيايم به شهر تمام بخوانم؟</w:t>
      </w:r>
    </w:p>
    <w:p>
      <w:pPr>
        <w:pStyle w:val="BookText"/>
        <w:rPr/>
      </w:pPr>
      <w:r>
        <w:rPr>
          <w:rFonts w:ascii="Amiri" w:hAnsi="Amiri" w:eastAsia="Amiri" w:cs="Amiri"/>
          <w:color w:val="111111"/>
          <w:sz w:val="28"/>
          <w:sz w:val="28"/>
          <w:szCs w:val="28"/>
          <w:rtl w:val="true"/>
          <w:lang w:bidi="ar-SA"/>
        </w:rPr>
        <w:t>بسمه تعالى، اشكال ندارد نماز را اول وقت در سفر شكسته بخوانيد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موقعى كه كار ادارى است و لطمه‌اى به كار دولت نمى‌خورد مى‌توان نماز خواند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سه سال است نماز و روزه را در محل كار انجام وظيفه كرده‌ام، تكليف آن‌ها چيست؟ در ضمن شغل من كارمند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بر خلاف وظيفه انجام گرفته باشد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مقلد مى‌تواند در بعضى مسائل باقى بماند و در بعضى مسائل به فتواى مجتهد سابق عمل نمايد؟</w:t>
      </w:r>
    </w:p>
    <w:p>
      <w:pPr>
        <w:pStyle w:val="BookText"/>
        <w:rPr/>
      </w:pPr>
      <w:r>
        <w:rPr>
          <w:rFonts w:ascii="IRNazanin" w:hAnsi="IRNazanin" w:eastAsia="IRNazanin"/>
          <w:color w:val="111111"/>
          <w:sz w:val="28"/>
          <w:sz w:val="28"/>
          <w:szCs w:val="28"/>
          <w:rtl w:val="true"/>
          <w:lang w:bidi="fa-IR"/>
        </w:rPr>
        <w:t>بسمه تعالى، اگر عدول به مجتهد حى نكرده مى‌تواند باقى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شهرهايى كه افقشان با افق ايران متساوى نيست و تفاوت دارد مثل افغانستان، در اول ماه رمضان با اعلام راديو ايران روزه گرفته و در آخر ماه هم با اعلام راديو ايران روزه را افطار كرده خلاصه با حكم حاكم شرع از مملكت ايران راديو اعلام كرده آيا در افغانستان روزه خود را مى‌تواند افطار كند يا نه؟</w:t>
      </w:r>
    </w:p>
    <w:p>
      <w:pPr>
        <w:pStyle w:val="BookText"/>
        <w:rPr/>
      </w:pPr>
      <w:r>
        <w:rPr>
          <w:rFonts w:ascii="IRNazanin" w:hAnsi="IRNazanin" w:eastAsia="IRNazanin"/>
          <w:color w:val="111111"/>
          <w:sz w:val="28"/>
          <w:sz w:val="28"/>
          <w:szCs w:val="28"/>
          <w:rtl w:val="true"/>
          <w:lang w:bidi="fa-IR"/>
        </w:rPr>
        <w:t>بسمه تعالى، ثبوت هلال در بلاد غربى نسبت به بلاد شرقى اثر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مى‌تواند زكاتى كه در ذمه پدرش بوده در جبهه جنگ بدهد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4997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من كان يقلّد مرجعاً ثمّ توفّى هذا المرجع هل يستمر على تقليده أم يقلّد من يعتقد أنّه الأعلم الآن؟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يجوز البقاء و يجوز العدول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دامت بركاته، با كمال احترام تقاضا دارد در ذيل اين ورقه، اظهار نظر فرماييد كه آيا از جميع الجهات فتواى علماى اسلام، و من جمله فتواى فوق،</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از ابلاغ سلام بر مندرجات نامه اطلاع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مدعيان وقف زمين، مدركى ندارند يا شهرت، موجب وثوق نباشد، به مجرد گفتن وقف، زمين وقف نمى‌شود و اگر ثابت شود كه وقف بوده و لكن فروش آن بر موازين شرعى بوده، باز مالک مى‌شويد و الاّ بيع، باطل و شما مستحق ثمنى كه در مقابل زمين داده‌ايد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چاه بر ملكيت شما مى‌باشد و بايد اجرت زمين را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 طباطبايى</w:t>
      </w:r>
    </w:p>
    <w:p>
      <w:pPr>
        <w:pStyle w:val="BookText"/>
        <w:rPr/>
      </w:pPr>
      <w:r>
        <w:rPr>
          <w:rFonts w:ascii="IRNazanin" w:hAnsi="IRNazanin" w:eastAsia="IRNazanin"/>
          <w:color w:val="111111"/>
          <w:sz w:val="28"/>
          <w:sz w:val="28"/>
          <w:szCs w:val="28"/>
          <w:rtl w:val="true"/>
          <w:lang w:bidi="fa-IR"/>
        </w:rPr>
        <w:t>پس از فوت فتوا دهنده باطل مى‌شود و قابل اجرا و</w:t>
      </w:r>
    </w:p>
    <w:p>
      <w:pPr>
        <w:pStyle w:val="BookText"/>
        <w:rPr/>
      </w:pPr>
      <w:r>
        <w:rPr>
          <w:rFonts w:ascii="Amiri" w:hAnsi="Amiri" w:eastAsia="Amiri" w:cs="Amiri"/>
          <w:color w:val="111111"/>
          <w:sz w:val="28"/>
          <w:sz w:val="28"/>
          <w:szCs w:val="28"/>
          <w:rtl w:val="true"/>
          <w:lang w:bidi="ar-SA"/>
        </w:rPr>
        <w:t>عمل مى‌باشد يا خير؟</w:t>
      </w:r>
    </w:p>
    <w:p>
      <w:pPr>
        <w:pStyle w:val="BookText"/>
        <w:rPr/>
      </w:pPr>
      <w:r>
        <w:rPr>
          <w:rFonts w:ascii="Amiri" w:hAnsi="Amiri" w:eastAsia="Amiri" w:cs="Amiri"/>
          <w:color w:val="111111"/>
          <w:sz w:val="28"/>
          <w:sz w:val="28"/>
          <w:szCs w:val="28"/>
          <w:rtl w:val="true"/>
          <w:lang w:bidi="ar-SA"/>
        </w:rPr>
        <w:t>بسمه تعالى، بقا بر فتواى مرقوم فوق صحيح است و با فوت فتوا دهنده، فتوا باطل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2313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هم، با اذن حاكم شرع بايد به سادات داده شود، آيا كسى كه در اين مسأله از مرحوم آيت اللّه بروجردى تقليد نكرده بوده ولى در مسائل ديگر مقلد بوده ولو فرضاً يک مسأله تقليد كرده باشد اجازه مى‌فرماييد در اين مسأله از فتواى ايشان استفاده كند يا خير؟ چون مكرر سهم سادات به سادات فقير مثلاً داده به خيال اين‌كه در سهم سادات اجازه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اين‌جانب در محلى كار مى‌كنم كه فاصلۀ آن تا محل سكونتم حدود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w:t>
      </w:r>
    </w:p>
    <w:p>
      <w:pPr>
        <w:pStyle w:val="BookText"/>
        <w:rPr/>
      </w:pPr>
      <w:r>
        <w:rPr>
          <w:rFonts w:ascii="IRNazanin" w:hAnsi="IRNazanin" w:eastAsia="IRNazanin"/>
          <w:color w:val="111111"/>
          <w:sz w:val="28"/>
          <w:sz w:val="28"/>
          <w:szCs w:val="28"/>
          <w:rtl w:val="true"/>
          <w:lang w:bidi="fa-IR"/>
        </w:rPr>
        <w:t xml:space="preserve">مى‌باشد يعنى روزانه مجبورم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را طى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اين‌جانب مقلد آيت اللّه حكيم بودم البته براى مدتى بعد از درگذشت ايشان نيز مقلد ايشان باقى مانده بودم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امام گرديدم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من مى‌توانم در مورد مسأله نماز و روزه كه امام براى فردى تحت شرايط من فتوا داده‌اند كه نماز شكسته و روزه را بايد افطار كرد از آقاى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كرده و نماز را كامل و روزه بگيرم؟ توضيح اين‌كه تا به امروز هم چنين عمل كرده‌ام يعنى نماز را كامل و روزه را هم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تقليد آن مرحوم عدول كرده‌ايد دو مرتبه نمى‌توانيد به ايشان برگرديد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 جواب منفى به سؤال بالا، آيا مى‌شود صبح كه سركار مى‌روم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رفت و آمد حدود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به ظهر مانده آن‌قدر به محل اقامت نزديك شوم كه فاصله كمتر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شود در آن‌جا نماز را كامل بخوانم و روزه را هم بگيرم يعنى افطار ننمايم پس از خواندن نماز باز به محل كار مراجعت نمايم و آخر وقت به محل سكونتم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رسيدن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كافى نيست اگر قبل از ظهر به وطن خود برسيد و افطار نكرده باشيد مى‌توانيد روزه بگيريد ولى اگر محل سكونت وطن شما نباشد در هر صورت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مبارک حضرت امام خمينى، مدّ ظله العالى، به شرف عرض مبارک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بقاى بر تقليد ميت را جايز مى‌دانند يا خير؟</w:t>
      </w:r>
    </w:p>
    <w:p>
      <w:pPr>
        <w:pStyle w:val="BookText"/>
        <w:rPr/>
      </w:pPr>
      <w:r>
        <w:rPr>
          <w:rFonts w:ascii="IRNazanin" w:hAnsi="IRNazanin" w:eastAsia="IRNazanin"/>
          <w:color w:val="111111"/>
          <w:sz w:val="28"/>
          <w:sz w:val="28"/>
          <w:szCs w:val="28"/>
          <w:rtl w:val="true"/>
          <w:lang w:bidi="fa-IR"/>
        </w:rPr>
        <w:t>بسمه تعالى، بقا جايز است؛ ولى اگر به مجتهد حىّ عدول كرده باشيد، دو مرتبه نمى‌توانيد به تقليد ميت برگرديد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درود بر امام عزيزمان و سلام و درود بر رزمندگان سلحشورمان و سلام بر </w:t>
      </w:r>
    </w:p>
    <w:p>
      <w:pPr>
        <w:pStyle w:val="BookText"/>
        <w:rPr/>
      </w:pPr>
      <w:r>
        <w:rPr>
          <w:rFonts w:ascii="IRNazanin" w:hAnsi="IRNazanin" w:eastAsia="IRNazanin"/>
          <w:color w:val="111111"/>
          <w:sz w:val="28"/>
          <w:sz w:val="28"/>
          <w:szCs w:val="28"/>
          <w:rtl w:val="true"/>
          <w:lang w:bidi="fa-IR"/>
        </w:rPr>
        <w:t>شما اداره‌كنندگان دفتر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از بركت انقلاب اسلامى اشتياق به يادگرفتن دقيق احكام اسلام در طبقه جوان مملكت خيلى زياد شده است و سؤال اين نامه هم مربوط به كنجكاوى عده‌اى از جوانان بهجت‌آباد مى‌باشد البته در اين‌باره سؤالاتى شده و جواب‌هايى هم عده‌اى از بزرگان داده‌اند اما به خواستۀ اين جوانان عزيز، هم براى برطرف شدن ابهام در مسائل و هم ارتباط كتبى با آن دفتر تصميم گرفته شد اين نامه به خدمتتان فرستاده شود اما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شماره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مجتهدى كه انسان از او تقليد مى‌كند از دنيا برود بايد از مجتهد زنده تقليد كرد ولى كسى كه در بعضى از مسائل به فتواى مجتهدى عمل كرده بعد از مردن آن مجتهد مى‌تواند در همۀ مسائل از او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نقطه ابهام آيا كسى كه در تمام مسائل از مجتهدى تقليد كرده مى‌تواند بعد از مردن آن مجتهد به فتواى او باقى بماند يا نه؟ خواهشمنديم جواب مسأله را براى ما روشن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بقا بر تقليد ميت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مجتهد مقلِّد از دنيا برود، تا زمانى كه مقلَّد جديد مشخص شود، انسان چه كند؟</w:t>
      </w:r>
    </w:p>
    <w:p>
      <w:pPr>
        <w:pStyle w:val="BookText"/>
        <w:rPr/>
      </w:pPr>
      <w:r>
        <w:rPr>
          <w:rFonts w:ascii="Amiri" w:hAnsi="Amiri" w:eastAsia="Amiri" w:cs="Amiri"/>
          <w:color w:val="111111"/>
          <w:sz w:val="28"/>
          <w:sz w:val="28"/>
          <w:szCs w:val="28"/>
          <w:rtl w:val="true"/>
          <w:lang w:bidi="ar-SA"/>
        </w:rPr>
        <w:t>بسمه تعالى، مى‌تواند باقى بماند يا احتياط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2020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نبايد از مرجعى كه فوت كرده تقليد كرد و در چه صورت از مرجع مرده بايد تقليد نمود؟</w:t>
      </w:r>
    </w:p>
    <w:p>
      <w:pPr>
        <w:pStyle w:val="BookText"/>
        <w:rPr/>
      </w:pPr>
      <w:r>
        <w:rPr>
          <w:rFonts w:ascii="Amiri" w:hAnsi="Amiri" w:eastAsia="Amiri" w:cs="Amiri"/>
          <w:color w:val="111111"/>
          <w:sz w:val="28"/>
          <w:sz w:val="28"/>
          <w:szCs w:val="28"/>
          <w:rtl w:val="true"/>
          <w:lang w:bidi="ar-SA"/>
        </w:rPr>
        <w:t>بسمه تعالى، مسائل تقليد در رساله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انقلاب اسلامى أعزّ اللّه نصره، السلام عليكم و رحمة اللّه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بقا بر تقليد ميت اعلم جايز است؟ در صورت جواز، نسبت به مسائل مستجدّه </w:t>
      </w:r>
    </w:p>
    <w:p>
      <w:pPr>
        <w:pStyle w:val="BookText"/>
        <w:rPr/>
      </w:pPr>
      <w:r>
        <w:rPr>
          <w:rFonts w:ascii="IRNazanin" w:hAnsi="IRNazanin" w:eastAsia="IRNazanin"/>
          <w:color w:val="111111"/>
          <w:sz w:val="28"/>
          <w:sz w:val="28"/>
          <w:szCs w:val="28"/>
          <w:rtl w:val="true"/>
          <w:lang w:bidi="fa-IR"/>
        </w:rPr>
        <w:t>كه نمى‌توان نظر مقلَّد را نسبت به آن به دست آورد، چگونه بايد عمل كرد؟</w:t>
      </w:r>
    </w:p>
    <w:p>
      <w:pPr>
        <w:pStyle w:val="BookText"/>
        <w:rPr/>
      </w:pPr>
      <w:r>
        <w:rPr>
          <w:rFonts w:ascii="Amiri" w:hAnsi="Amiri" w:eastAsia="Amiri" w:cs="Amiri"/>
          <w:color w:val="111111"/>
          <w:sz w:val="28"/>
          <w:sz w:val="28"/>
          <w:szCs w:val="28"/>
          <w:rtl w:val="true"/>
          <w:lang w:bidi="ar-SA"/>
        </w:rPr>
        <w:t>ادام اللّه ظلّكم الوارف على رؤوس المسلمين</w:t>
      </w:r>
    </w:p>
    <w:p>
      <w:pPr>
        <w:pStyle w:val="BookText"/>
        <w:rPr/>
      </w:pPr>
      <w:r>
        <w:rPr>
          <w:rFonts w:ascii="Amiri" w:hAnsi="Amiri" w:eastAsia="Amiri" w:cs="Amiri"/>
          <w:color w:val="111111"/>
          <w:sz w:val="28"/>
          <w:sz w:val="28"/>
          <w:szCs w:val="28"/>
          <w:rtl w:val="true"/>
          <w:lang w:bidi="ar-SA"/>
        </w:rPr>
        <w:t>بسمه تعالى، اشكال ندارد و نسبت به مسائلى كه فتواى ميت معلوم نيست، بايد از حىّ اعلم تقليد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فتواى مجتهد حى باقى بر تقليد ميت است و مى‌خواهد مطلقاً رجوع كند به مجتهد حى غير از آن مجتهدى كه به فتواى او باقى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يا نه؟ بر فرض جواز يا عدم جواز، فرقى بين مسائلى كه عمل نموده و غير آن هست يا نه؟ آيا فرقى بين رجوع به مجتهدى كه به فتواى او باقى مانده و مجتهد ديگر هست يا خير؟</w:t>
      </w:r>
    </w:p>
    <w:p>
      <w:pPr>
        <w:pStyle w:val="BookText"/>
        <w:rPr/>
      </w:pPr>
      <w:r>
        <w:rPr>
          <w:rFonts w:ascii="IRNazanin" w:hAnsi="IRNazanin" w:eastAsia="IRNazanin"/>
          <w:color w:val="111111"/>
          <w:sz w:val="28"/>
          <w:sz w:val="28"/>
          <w:szCs w:val="28"/>
          <w:rtl w:val="true"/>
          <w:lang w:bidi="fa-IR"/>
        </w:rPr>
        <w:t>بسمه تعالى، اگر مجتهدى را كه به فتواى او به تقليد ميت باقى مانده، اعلم مى‌داند يا احتمال مى‌دهد كه اعلم باشد و اين احتمال را در مجتهد حى ديگر نمى‌دهد، نمى‌تواند به مجتهدى كه به فتواى او مى‌خواهد برگردد رجوع كند و اگر مجتهد مذكور را اعلم مى‌داند يا احتمال اعلميت مى‌دهد و در مجتهد اول اين احتمال نيست، بايد رجوع كند به مجتهدى كه تقليد او را نكرده است و اگر اين دو نفر مساوى هستند يا اعلميت هيچ يک محرز نيست و در هر يک احتمال است، در اين صورت اگر مجتهدى كه به فتواى او به تقليد ميت باقى است بقا را جايز مى‌داند نه واجب، مى‌تواند از ميت رجوع كند به مجتهد حى كه تقليد او را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جمعه مسقط ظهر است يا خير؟</w:t>
      </w:r>
    </w:p>
    <w:p>
      <w:pPr>
        <w:pStyle w:val="BookText"/>
        <w:rPr/>
      </w:pPr>
      <w:r>
        <w:rPr>
          <w:rFonts w:ascii="IRNazanin" w:hAnsi="IRNazanin" w:eastAsia="IRNazanin"/>
          <w:color w:val="111111"/>
          <w:sz w:val="28"/>
          <w:sz w:val="28"/>
          <w:szCs w:val="28"/>
          <w:rtl w:val="true"/>
          <w:lang w:bidi="fa-IR"/>
        </w:rPr>
        <w:t>بسمه تعالى، مسقط ظهر است؛ لكن احتياط در خواندن ظهر است، اگر جمعه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وضو استحباب نفسى دارد يا نه؟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استحباب نفسى ثابت نيست</w:t>
      </w:r>
      <w:r>
        <w:rPr>
          <w:rFonts w:eastAsia="Amiri" w:cs="Amiri" w:ascii="Amiri" w:hAnsi="Amiri"/>
          <w:color w:val="111111"/>
          <w:sz w:val="28"/>
          <w:szCs w:val="28"/>
          <w:rtl w:val="true"/>
          <w:lang w:bidi="ar-SA"/>
        </w:rPr>
        <w:t xml:space="preserve">. </w:t>
      </w:r>
      <w:bookmarkStart w:id="78" w:name="pg15229_155472"/>
    </w:p>
    <w:p>
      <w:pPr>
        <w:pStyle w:val="Heading3"/>
        <w:numPr>
          <w:ilvl w:val="2"/>
          <w:numId w:val="1"/>
        </w:numPr>
        <w:rPr/>
      </w:pPr>
      <w:bookmarkStart w:id="79" w:name="__RefHeading___Toc3450816_2142443653"/>
      <w:bookmarkStart w:id="80" w:name="_Toc27"/>
      <w:bookmarkEnd w:id="78"/>
      <w:bookmarkEnd w:id="79"/>
      <w:r>
        <w:rPr>
          <w:rtl w:val="true"/>
        </w:rPr>
        <w:t>حكم مغايرت اعمال سابقه با رأى مجتهد فعلى</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به روان پاک شهيدان راه حق، و با درود بيكران به رهبر كبير انقلاب، امام خمينى روحى له الفداء، با آرزوى سلامتى براى رهبر عزيزمان و براى همۀ رزمندگان اسلام، تقاضا دارم به سؤال زير جواب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تا سن هفده سالگى بدون تحقيق از مجتهدى تقليد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مجتهد خويش را عوض كردم، البته اين بار هم بدون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مدتى شهيد آيت اللّه صدوقى و شهيد آيت اللّه دستغيب اعلميت مجتهد دوم را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صورت آيا تقليد من در حال حاضر صحيح است يا نه؟ تكليف من در گذشته و حال چيست؟ و السلام عليكم و رحمة اللّه و بركاته</w:t>
      </w:r>
    </w:p>
    <w:p>
      <w:pPr>
        <w:pStyle w:val="BookText"/>
        <w:rPr/>
      </w:pPr>
      <w:r>
        <w:rPr>
          <w:rFonts w:ascii="IRNazanin" w:hAnsi="IRNazanin" w:eastAsia="IRNazanin"/>
          <w:color w:val="111111"/>
          <w:sz w:val="28"/>
          <w:sz w:val="28"/>
          <w:szCs w:val="28"/>
          <w:rtl w:val="true"/>
          <w:lang w:bidi="fa-IR"/>
        </w:rPr>
        <w:t>بسمه تعالى، صحيح است، و اعمال گذشته و فعلى در صورتى كه مطابق فتواى مجتهدى باشد كه بايد از او تقليد كرد،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راه‌هاى مذكور در رسالۀ عمليه در مورد تعيين مجتهد اعلم عمل ننموده و به طريق ديگر براى او يقين حاصل شده بود كه فلان مجتهد اعلم است و حال به غلط بودن آن راه تحقيق پى برده و متوجه موضوع شده است، تكليف اين شخص چگونه است؟</w:t>
      </w:r>
    </w:p>
    <w:p>
      <w:pPr>
        <w:pStyle w:val="BookText"/>
        <w:rPr/>
      </w:pPr>
      <w:r>
        <w:rPr>
          <w:rFonts w:ascii="IRNazanin" w:hAnsi="IRNazanin" w:eastAsia="IRNazanin"/>
          <w:color w:val="111111"/>
          <w:sz w:val="28"/>
          <w:sz w:val="28"/>
          <w:szCs w:val="28"/>
          <w:rtl w:val="true"/>
          <w:lang w:bidi="fa-IR"/>
        </w:rPr>
        <w:t>بسمه تعالى، اگر اعمالى كه انجام داده مطابق فتواى كسى كه عمل به فتواى او لازم است بوده،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انقلاب و بنيان‌گذار جمهورى اسلامى ايران حضرت امام </w:t>
      </w:r>
    </w:p>
    <w:p>
      <w:pPr>
        <w:pStyle w:val="BookText"/>
        <w:rPr/>
      </w:pPr>
      <w:r>
        <w:rPr>
          <w:rFonts w:ascii="IRNazanin" w:hAnsi="IRNazanin" w:eastAsia="IRNazanin"/>
          <w:color w:val="111111"/>
          <w:sz w:val="28"/>
          <w:sz w:val="28"/>
          <w:szCs w:val="28"/>
          <w:rtl w:val="true"/>
          <w:lang w:bidi="fa-IR"/>
        </w:rPr>
        <w:t>خمينى، دامت افاضاته، سلام و درود بى‌پايان خداوند و بندگان صالح خدا به محضر حضرت امام خمينى، پس از عرض سلام بقاى عمر و سلامتى شما را از خداوند بزرگ تا ظهور حضرت مهدى عليه السلام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 اين‌جانب يكى از مستضعف‌ترين مردم ايران هستم و داراى هشت سر عائله بوده و هيچ مالى و يا كسبى و يا كشاورزى ندارم فقط يک كارگر بيكار مى‌باشم، و هيچ آگاهى دربارۀ معناى تقليد نداشتم و مدت عمرم كوركورانه پيروى مى‌كردم حالا به لطف خداوند و پيروزى حكومت جمهورى اسلامى ايران به رهبرى پيامبرگونه نايب حضرت مهدى عليه السلام تا اندازه‌اى از وظيفۀ دينى و انسانى و اخلاقى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است با خانواده از شما تقليد مى‌كنم لذا خواهشمندم نسبت به اعمال گذشته اين‌جانب نظر مبارک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سلامتى و طول عمر امام عزيز و سلامتى تمام خدمتگزاران صالح خدا مخصوصاً رزمندگان اسلام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دعاگوى شما هستم</w:t>
      </w:r>
    </w:p>
    <w:p>
      <w:pPr>
        <w:pStyle w:val="BookText"/>
        <w:rPr/>
      </w:pPr>
      <w:r>
        <w:rPr>
          <w:rFonts w:ascii="IRNazanin" w:hAnsi="IRNazanin" w:eastAsia="IRNazanin"/>
          <w:color w:val="111111"/>
          <w:sz w:val="28"/>
          <w:sz w:val="28"/>
          <w:szCs w:val="28"/>
          <w:rtl w:val="true"/>
          <w:lang w:bidi="fa-IR"/>
        </w:rPr>
        <w:t>بسمه تعالى، اگر اعمال گذشته شما مطابق فتواى مرجع تقليد فعلى شما است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نماز و روزه چند سال گذشته‌ام چه مى‌شود؟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گذشته؛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 مراجعه به توضيح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خلاف وظيفه عمل كرده‌ايد بايد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تقليد مى‌كند از يک مجتهدى و بعد از چند سال عمل به احتياط مى‌كند يا مجتهد مى‌شود و در زمان تقليدش طبق فتواى مجتهدش يک چيز برايش حلال بوده و مجزى و در زمان احتياط يا اجتهاد، آن چيز از باب احتياط يا اجتهادش حرام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 باقى ماندن عين آن چيز آيا آن چيز كه در زمان تقليدش مجزى و حلال بوده و حالا كه از باب احتياط يا اجتهاد حرام شده، باز هم براى اين شخص اين چيز از باب گذشته كه مجزى بوده حالا هم مجزى هست يا نه؟</w:t>
      </w:r>
    </w:p>
    <w:p>
      <w:pPr>
        <w:pStyle w:val="BookText"/>
        <w:rPr/>
      </w:pPr>
      <w:r>
        <w:rPr>
          <w:rFonts w:ascii="Amiri" w:hAnsi="Amiri" w:eastAsia="Amiri" w:cs="Amiri"/>
          <w:color w:val="111111"/>
          <w:sz w:val="28"/>
          <w:sz w:val="28"/>
          <w:szCs w:val="28"/>
          <w:rtl w:val="true"/>
          <w:lang w:bidi="ar-SA"/>
        </w:rPr>
        <w:t>بسمه تعالى، وظيفه رعايت تكليفى است كه فعلاً حجت شرعى بر او تمام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گذشته مقلد مرجعى بود كه مى‌گفت سرمايه و ابزار خمس ندارد و طبق اين فتوا خمس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مرجع فوت كرده و مقلد حضرت‌عالى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بداند از همان سرمايه و ابزار كه باقى است، بايد خمس بدهد يا نه؟</w:t>
      </w:r>
    </w:p>
    <w:p>
      <w:pPr>
        <w:pStyle w:val="BookText"/>
        <w:rPr/>
      </w:pPr>
      <w:r>
        <w:rPr>
          <w:rFonts w:ascii="Amiri" w:hAnsi="Amiri" w:eastAsia="Amiri" w:cs="Amiri"/>
          <w:color w:val="111111"/>
          <w:sz w:val="28"/>
          <w:sz w:val="28"/>
          <w:szCs w:val="28"/>
          <w:rtl w:val="true"/>
          <w:lang w:bidi="ar-SA"/>
        </w:rPr>
        <w:t>بسمه تعالى، بايد خمس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ابزار كسب 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فتواى شما خمس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خمسش را داده، حالا قيمت آن‌ها زياد شده است؛ آيا سر سال كه حساب مى‌كند، بايد آن زيادۀ قيمت ابزار و دكان را هم حساب كند يا نه؟</w:t>
      </w:r>
    </w:p>
    <w:p>
      <w:pPr>
        <w:pStyle w:val="BookText"/>
        <w:rPr/>
      </w:pPr>
      <w:r>
        <w:rPr>
          <w:rFonts w:ascii="Amiri" w:hAnsi="Amiri" w:eastAsia="Amiri" w:cs="Amiri"/>
          <w:color w:val="111111"/>
          <w:sz w:val="28"/>
          <w:sz w:val="28"/>
          <w:szCs w:val="28"/>
          <w:rtl w:val="true"/>
          <w:lang w:bidi="ar-SA"/>
        </w:rPr>
        <w:t>بسمه تعالى، ترقى قيمت آن، خمس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در مورد عدول از بعضى مراجع، واهمه از باطل بودن اعمال گذشتۀ خود دارند، نظريۀ حضرت عالى در اين مورد چه بوده؟ به طور واضح بيان فرماييد موجب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اعمال گذشته اگر مطابق واقع يا مطابق با فتواى كسى كه لازم بود از او تقليد نمايند انجام گرفته، محكوم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 اين‌كه ما قبل از آمدن امام به وطن، از شخص ديگرى تقليد مى‌كرديم</w:t>
      </w:r>
    </w:p>
    <w:p>
      <w:pPr>
        <w:pStyle w:val="BookText"/>
        <w:rPr/>
      </w:pPr>
      <w:r>
        <w:rPr>
          <w:rFonts w:ascii="IRNazanin" w:hAnsi="IRNazanin" w:eastAsia="IRNazanin"/>
          <w:color w:val="111111"/>
          <w:sz w:val="28"/>
          <w:sz w:val="28"/>
          <w:szCs w:val="28"/>
          <w:rtl w:val="true"/>
          <w:lang w:bidi="fa-IR"/>
        </w:rPr>
        <w:t>كه شش ماه ماندن در محل يا بيشتر از آن را در حكم وطن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وقتى كه به امام رجوع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حدود كمتر از يک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كه امام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وطن ماندن براى هر چند سال كه باشد، حكم مسافر بر ما بار است، ما نماز و روزه را مانند وطن به‌جا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IRNazanin" w:hAnsi="IRNazanin" w:eastAsia="IRNazanin"/>
          <w:color w:val="111111"/>
          <w:sz w:val="28"/>
          <w:sz w:val="28"/>
          <w:szCs w:val="28"/>
          <w:rtl w:val="true"/>
          <w:lang w:bidi="fa-IR"/>
        </w:rPr>
        <w:t>بسمه تعالى، اگر مطابق تقليد صحيحى عمل كرده‌ايد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3242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هي أعمالي السابقة التي كنت أعمل بها على فتاوى المرجع الذي كنت اُقلّده، هل اُعيدها أم هي مجزية مبرئة للذمة؟ أرجو التفصيل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إذا وقعت مطابقة للتقليد الصحيح تجزئ و إلاّ فهي محكومة بالبطلان إلاّ إذا كانت موافقة لفتوى من يجوز تقليده فعلاً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مرجع عالى‌قدر و رهبر عالى مقام انقلاب اسلامى ايران</w:t>
      </w:r>
    </w:p>
    <w:p>
      <w:pPr>
        <w:pStyle w:val="BookText"/>
        <w:rPr/>
      </w:pPr>
      <w:r>
        <w:rPr>
          <w:rFonts w:ascii="IRNazanin" w:hAnsi="IRNazanin" w:eastAsia="IRNazanin"/>
          <w:color w:val="111111"/>
          <w:sz w:val="28"/>
          <w:sz w:val="28"/>
          <w:szCs w:val="28"/>
          <w:rtl w:val="true"/>
          <w:lang w:bidi="fa-IR"/>
        </w:rPr>
        <w:t>محترماً در مورد مدت و زمان‌هايى كه يک فرد مسلمان نماز و عبادات خود را از بدو بلوغ انجام داده مطابق رسوم و روش معموله والدين در منزل و يا پيشنماز در مسجد، ولى مُقلّد نبوده يا از لزوم و وجوب تقليد بى‌اطلاع بوده و اهميت تقليد را نمى‌دانسته است ولى بعداً با رساله‌هاى مراجع معظم آشنا شده و وجوب تقليد را دريافته است و به آن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مدت و زمان‌هايى كه نماز بدون تقليد خوانده بايد همۀ آن‌ها را قضا نمايد يا خير؟ و آيا براى زن و مرد اين حكم يكسان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اعمال گذشته صحيح است در صورتى كه مطابق واقع يا مطابق فتواى مجتهدى كه تقليد او جايز است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كسى كه به هيچ مجتهدى اعتقاد نداشته باشد كه از او تقليد كند مى‌تواند به رأى خود تكاليف شرعى‌اش را انجام بدهد؟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رأى كسى كه مجتهد نيست اعتبار ندارد و عمل غير مجتهد اگر به اميد رسيدن به واقع از او صادر شود و مطابق با واقع يا با فتواى مجتهدى كه لازم بود از او تقليد كند باشد صحيح و مجزى است و گرنه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مقلد مرجعى بوده، به دستور همان مرجع با غسل جمعه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آن شخص به مرجع ديگرى عدول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نمازهايى كه با غسل جمعه خوانده بايد دوباره بخواند يا خير؟</w:t>
      </w:r>
    </w:p>
    <w:p>
      <w:pPr>
        <w:pStyle w:val="BookText"/>
        <w:rPr/>
      </w:pPr>
      <w:r>
        <w:rPr>
          <w:rFonts w:ascii="IRNazanin" w:hAnsi="IRNazanin" w:eastAsia="IRNazanin"/>
          <w:color w:val="111111"/>
          <w:sz w:val="28"/>
          <w:sz w:val="28"/>
          <w:szCs w:val="28"/>
          <w:rtl w:val="true"/>
          <w:lang w:bidi="fa-IR"/>
        </w:rPr>
        <w:t>بسمه تعالى، اگر تقليد صحيح بوده نماز صحيح و اعادۀ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5022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مدتى از بلوغ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مدت از روى نادانى، عمل به تقليد نكرده باشد و اصولاً به مسائل واجب آگاهى نداشته باشد، آيا بعد از مقيد شدن</w:t>
      </w:r>
    </w:p>
    <w:p>
      <w:pPr>
        <w:pStyle w:val="BookText"/>
        <w:rPr/>
      </w:pPr>
      <w:r>
        <w:rPr>
          <w:rFonts w:ascii="IRNazanin" w:hAnsi="IRNazanin" w:eastAsia="IRNazanin"/>
          <w:color w:val="111111"/>
          <w:sz w:val="28"/>
          <w:sz w:val="28"/>
          <w:szCs w:val="28"/>
          <w:rtl w:val="true"/>
          <w:lang w:bidi="fa-IR"/>
        </w:rPr>
        <w:t>و آگاه شدن بايد واجبات آن مدت، مانند نماز و روزه را قضا بكند؟</w:t>
      </w:r>
    </w:p>
    <w:p>
      <w:pPr>
        <w:pStyle w:val="BookText"/>
        <w:rPr/>
      </w:pPr>
      <w:r>
        <w:rPr>
          <w:rFonts w:ascii="IRNazanin" w:hAnsi="IRNazanin" w:eastAsia="IRNazanin"/>
          <w:color w:val="111111"/>
          <w:sz w:val="28"/>
          <w:sz w:val="28"/>
          <w:szCs w:val="28"/>
          <w:rtl w:val="true"/>
          <w:lang w:bidi="fa-IR"/>
        </w:rPr>
        <w:t>بسمه تعالى، عملى كه بدون تقليد انجام گرفته، اگر مطابق فتواى مجتهد اعلم باشد محكوم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پدر بزرگوارم و اى پير جماران و اى رهبر مسلمانان جهان؛ حضرت آيت اللّه </w:t>
      </w:r>
    </w:p>
    <w:p>
      <w:pPr>
        <w:pStyle w:val="BookText"/>
        <w:rPr/>
      </w:pPr>
      <w:r>
        <w:rPr>
          <w:rFonts w:ascii="Amiri" w:hAnsi="Amiri" w:eastAsia="Amiri" w:cs="Amiri"/>
          <w:color w:val="111111"/>
          <w:sz w:val="28"/>
          <w:sz w:val="28"/>
          <w:szCs w:val="28"/>
          <w:rtl w:val="true"/>
          <w:lang w:bidi="ar-SA"/>
        </w:rPr>
        <w:t>العظمى امام روح اللّه موسوى الخمينى، با كمال احترام، توجه جناب‌عالى را به عرايض ذيل معطوف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تا كنون نمى‌دانستم كه بايستى از مرجعى تقليد نمايم، حال كه فهميدم، دست التماس و توبه و استغفار به شما دراز مى‌كنم، و از قرارگاه كربلا و از فرسنگ‌ها</w:t>
      </w:r>
    </w:p>
    <w:p>
      <w:pPr>
        <w:pStyle w:val="BookText"/>
        <w:rPr/>
      </w:pPr>
      <w:r>
        <w:rPr>
          <w:rFonts w:ascii="IRNazanin" w:hAnsi="IRNazanin" w:eastAsia="IRNazanin"/>
          <w:color w:val="111111"/>
          <w:sz w:val="28"/>
          <w:sz w:val="28"/>
          <w:szCs w:val="28"/>
          <w:rtl w:val="true"/>
          <w:lang w:bidi="fa-IR"/>
        </w:rPr>
        <w:t>راه از شهر جنگ، اهواز دست شما را مى‌بوسم و با كمال شرمندگى از خداى بزرگ طلب توبه و مغفرت مى‌نمايم و خواهشمندم مرا مورد عفو و بخشش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جز جناب‌عالى كسى را شايسته چنين امرى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مرا به مقلدى قبول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اين‌كه تا كنون از مرجعى تقليد ننموده‌ام، اگر كفاره و جرايم شرعى دارد، استدعا دارم مشخص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نمازهاى يوميه‌اى كه تا كنون انجام داده‌ام، چه مى‌شود؟</w:t>
      </w:r>
    </w:p>
    <w:p>
      <w:pPr>
        <w:pStyle w:val="BookText"/>
        <w:rPr/>
      </w:pPr>
      <w:r>
        <w:rPr>
          <w:rFonts w:ascii="IRNazanin" w:hAnsi="IRNazanin" w:eastAsia="IRNazanin"/>
          <w:color w:val="111111"/>
          <w:sz w:val="28"/>
          <w:sz w:val="28"/>
          <w:szCs w:val="28"/>
          <w:rtl w:val="true"/>
          <w:lang w:bidi="fa-IR"/>
        </w:rPr>
        <w:t>در خاتمه بنده از بدو استقرار جمهورى اسلامى تا كنون به نام از شما تقليد مى‌كردم، ولى حال براى احتياط از اين تاريخ كه اين مرقومه را نوشته‌ام، از شخص جناب‌عالى تقليد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هميشه در ظل توجهات خداى تبارك و تعالى و امام زمان سلامت و سعادت بوده باشيد و سايۀ پرمهر و محبت شما بر سر من و خانواده‌ام و تمام مسلمين جهان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احترام</w:t>
      </w:r>
    </w:p>
    <w:p>
      <w:pPr>
        <w:pStyle w:val="BookText"/>
        <w:rPr/>
      </w:pPr>
      <w:r>
        <w:rPr>
          <w:rFonts w:ascii="IRNazanin" w:hAnsi="IRNazanin" w:eastAsia="IRNazanin"/>
          <w:color w:val="111111"/>
          <w:sz w:val="28"/>
          <w:sz w:val="28"/>
          <w:szCs w:val="28"/>
          <w:rtl w:val="true"/>
          <w:lang w:bidi="fa-IR"/>
        </w:rPr>
        <w:t>بسمه تعالى، مى‌توانيد فعلاً تقليد نماييد و نسبت به اعمال گذشته، اگر مطابق فتواى فعلى باشد، تكليفى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مرجع عالى‌قدر و بنيان‌گذار جمهورى اسلامى ايران، مدّ ظله العالى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شخصى كه مقلد حضرت‌عالى بوده و هست، لكن در جو خفقان رژيم منحوس پهلوى معدوم، به علت عدم دسترسى به رساله عمليه و فتاواى حضرت‌عالى </w:t>
      </w:r>
    </w:p>
    <w:p>
      <w:pPr>
        <w:pStyle w:val="BookText"/>
        <w:rPr/>
      </w:pPr>
      <w:r>
        <w:rPr>
          <w:rFonts w:ascii="IRNazanin" w:hAnsi="IRNazanin" w:eastAsia="IRNazanin"/>
          <w:color w:val="111111"/>
          <w:sz w:val="28"/>
          <w:sz w:val="28"/>
          <w:szCs w:val="28"/>
          <w:rtl w:val="true"/>
          <w:lang w:bidi="fa-IR"/>
        </w:rPr>
        <w:t>به يک يا چند مسأله به نحوى كه مذكور شد، عمل نشده، و بعد از پيروزى جمهورى اسلامى متوجه اين معنا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گذشته او مجزى است يا خير؟ لطفاً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على عباد اللّه الصالحين</w:t>
      </w:r>
    </w:p>
    <w:p>
      <w:pPr>
        <w:pStyle w:val="BookText"/>
        <w:rPr/>
      </w:pPr>
      <w:r>
        <w:rPr>
          <w:rFonts w:ascii="IRNazanin" w:hAnsi="IRNazanin" w:eastAsia="IRNazanin"/>
          <w:color w:val="111111"/>
          <w:sz w:val="28"/>
          <w:sz w:val="28"/>
          <w:szCs w:val="28"/>
          <w:rtl w:val="true"/>
          <w:lang w:bidi="fa-IR"/>
        </w:rPr>
        <w:t>بسمه تعالى، اگر مطابق فتوا نبوده، مجزى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خدمت رهبر كبير انقلاب و اميد محرومان جهان و با آرزوى موفقيت براى شما برادران خدمتگزار اسلام چند سؤالى داشتم كه مى‌خواستم جواب روشنى مرقوم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تا اوايل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اواخر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درست مسأله مسافر در مورد بلاد كبيره را درک نكرده بودم؛ بنابراين طبق روال سابق كه از مجتهد ديگر تقليد مى‌كردم عمل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تكليف وظايف و فرائضى كه قبلاً انجام داده‌ام چيست؟</w:t>
      </w:r>
    </w:p>
    <w:p>
      <w:pPr>
        <w:pStyle w:val="BookText"/>
        <w:rPr/>
      </w:pPr>
      <w:r>
        <w:rPr>
          <w:rFonts w:ascii="IRNazanin" w:hAnsi="IRNazanin" w:eastAsia="IRNazanin"/>
          <w:color w:val="111111"/>
          <w:sz w:val="28"/>
          <w:sz w:val="28"/>
          <w:szCs w:val="28"/>
          <w:rtl w:val="true"/>
          <w:lang w:bidi="fa-IR"/>
        </w:rPr>
        <w:t>بسمه تعالى، اگر مطابق تقليد صحيح بوده يا طبق فتواى مجتهد فعلى كه تقليد او لازم است باشد،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اصلى من در سرشک نايين است كه سالى يكى دو بار به آن‌جا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اهالى خانواده كسى در آن‌جا نداريم و در جاى ديگر هم وطن دومى انتخاب نكرده‌ام، بنابراين همه‌جا نماز من شكسته است و اين مرا به شک انداخته است كه آيا تكليفم درست است يا نه؟</w:t>
      </w:r>
    </w:p>
    <w:p>
      <w:pPr>
        <w:pStyle w:val="BookText"/>
        <w:rPr/>
      </w:pPr>
      <w:r>
        <w:rPr>
          <w:rFonts w:ascii="IRNazanin" w:hAnsi="IRNazanin" w:eastAsia="IRNazanin"/>
          <w:color w:val="111111"/>
          <w:sz w:val="28"/>
          <w:sz w:val="28"/>
          <w:szCs w:val="28"/>
          <w:rtl w:val="true"/>
          <w:lang w:bidi="fa-IR"/>
        </w:rPr>
        <w:t>بسمه تعالى، در غير وطن، حكم مسافر داريد و در وطن، نماز شما تمام است؛ مگر از آن اعراض كرده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مى‌دانم كه در حدود يک سال ديگر در تهران نيستم، آيا مى‌توانم تهران را به عنوان وطن دوم انتخاب كنم؟</w:t>
      </w:r>
    </w:p>
    <w:p>
      <w:pPr>
        <w:pStyle w:val="BookText"/>
        <w:rPr/>
      </w:pPr>
      <w:r>
        <w:rPr>
          <w:rFonts w:ascii="Amiri" w:hAnsi="Amiri" w:eastAsia="Amiri" w:cs="Amiri"/>
          <w:color w:val="111111"/>
          <w:sz w:val="28"/>
          <w:sz w:val="28"/>
          <w:szCs w:val="28"/>
          <w:rtl w:val="true"/>
          <w:lang w:bidi="ar-SA"/>
        </w:rPr>
        <w:t>بسمه تعالى، نمى‌توانيد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ارتش ماهانه يا سالانه چيزهايى از جمله لباس، پارچه، حوله، ملافه، پوتين و غيره مى‌دهند، آيا اگر از سر سال خودم گذشت و مورد مصرف واقع نشد خمس دارد يا نه؟ و اگر خمس دارد به قيمت روز يا به قيمت خريدارى شده؟</w:t>
      </w:r>
    </w:p>
    <w:p>
      <w:pPr>
        <w:pStyle w:val="BookText"/>
        <w:rPr/>
      </w:pPr>
      <w:r>
        <w:rPr>
          <w:rFonts w:ascii="IRNazanin" w:hAnsi="IRNazanin" w:eastAsia="IRNazanin"/>
          <w:color w:val="111111"/>
          <w:sz w:val="28"/>
          <w:sz w:val="28"/>
          <w:szCs w:val="28"/>
          <w:rtl w:val="true"/>
          <w:lang w:bidi="fa-IR"/>
        </w:rPr>
        <w:t>بسمه تعالى، اگر در مقابل كار نمى‌دهند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پول خمس را مى‌شود به حساب جنگ‌زدگان يا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حساب‌هاى ديگرى كه براى ارگان‌ها است واريز كرد و اگر نمى‌شود چطورى به صاحب آن برسانيم؟ با تشكر</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دفتر امام خمينى، سلام عليكم، اميدوارم كه همواره در پناه ذات پاک حضرت احديت و در ظلّ توجهات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زندگى موفق و مؤيد و منصور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خواهشمندم فتاواى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سؤالات اين‌جانب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و قبلاً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توفيقاتتان بيفزايد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نباشد و به احتياط هم عمل ننمايد، وظيفۀ او تقليد از مرجع اعلم جامع الشرايط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چنين شخصى تقليد هم نكرد، از نظر شرع مقدس چه وضعيتى دارد؟</w:t>
      </w:r>
    </w:p>
    <w:p>
      <w:pPr>
        <w:pStyle w:val="BookText"/>
        <w:rPr/>
      </w:pPr>
      <w:r>
        <w:rPr>
          <w:rFonts w:ascii="IRNazanin" w:hAnsi="IRNazanin" w:eastAsia="IRNazanin"/>
          <w:color w:val="111111"/>
          <w:sz w:val="28"/>
          <w:sz w:val="28"/>
          <w:szCs w:val="28"/>
          <w:rtl w:val="true"/>
          <w:lang w:bidi="fa-IR"/>
        </w:rPr>
        <w:t>بسمه تعالى، اگر اعمالش برخلاف فتواى مجتهدى كه بايد از او تقليد كند باشد،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 من پسرى بزرگ‌تر از من داشتند كه در سنين طفوليت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بعد از مرگ او، اولاد ارشد پدر و مادر من هستم؛ آيا بعد از مرگ پدر و مادرم، طبق مسائل موجود در توضيح المسائل، نماز و روزۀ قضاى آن‌ها بر عهدۀ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پسر دومشان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يا خير؟</w:t>
      </w:r>
    </w:p>
    <w:p>
      <w:pPr>
        <w:pStyle w:val="BookText"/>
        <w:rPr/>
      </w:pPr>
      <w:r>
        <w:rPr>
          <w:rFonts w:ascii="IRNazanin" w:hAnsi="IRNazanin" w:eastAsia="IRNazanin"/>
          <w:color w:val="111111"/>
          <w:sz w:val="28"/>
          <w:sz w:val="28"/>
          <w:szCs w:val="28"/>
          <w:rtl w:val="true"/>
          <w:lang w:bidi="fa-IR"/>
        </w:rPr>
        <w:t>بسمه تعالى، در فرض مرقوم، شما پسر بزرگ‌تر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از خانم‌ها در مسائل مختلف طهارت، داراى وسواس هستند، به حدى كه در بعضى موارد مطلقاً فتواى مرجع تقليدشان را نيز قبول نكرده و فقط عمل به همان برنامۀ وسواسشان مى‌كنند؛ آيا در اين موردهاى خاص، لطمه‌اى به باب تقليدشان مى‌خورد يا خير؟</w:t>
      </w:r>
    </w:p>
    <w:p>
      <w:pPr>
        <w:pStyle w:val="BookText"/>
        <w:rPr/>
      </w:pPr>
      <w:r>
        <w:rPr>
          <w:rFonts w:ascii="Amiri" w:hAnsi="Amiri" w:eastAsia="Amiri" w:cs="Amiri"/>
          <w:color w:val="111111"/>
          <w:sz w:val="28"/>
          <w:sz w:val="28"/>
          <w:szCs w:val="28"/>
          <w:rtl w:val="true"/>
          <w:lang w:bidi="ar-SA"/>
        </w:rPr>
        <w:t>بسمه تعالى، جايز نيست و بايد از وسوسه اجتناب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با شغل مقدس آموزگارى، قريب به پنج سال است كه ازدواج كرده و جدا از پدرم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زندگى، با مختصر پس‌انداز دوران مجردى و گرفتن وام‌هاى بانكى، اقدام به تهيۀ</w:t>
      </w:r>
    </w:p>
    <w:p>
      <w:pPr>
        <w:pStyle w:val="BookText"/>
        <w:rPr/>
      </w:pPr>
      <w:r>
        <w:rPr>
          <w:rFonts w:ascii="IRNazanin" w:hAnsi="IRNazanin" w:eastAsia="IRNazanin"/>
          <w:color w:val="111111"/>
          <w:sz w:val="28"/>
          <w:sz w:val="28"/>
          <w:szCs w:val="28"/>
          <w:rtl w:val="true"/>
          <w:lang w:bidi="fa-IR"/>
        </w:rPr>
        <w:t>يك خانۀ هشتاد متر مربع زير بنا نمودم؛ در نتيجه از همان اوايل، نه تنها در پايان هيچ سالى پس‌انداز نداشتم، بلكه هنوز هم دارم قسط‌هاى بدهى‌ام را پرداخت مى‌كنم؛ بنابراين از نظر وجوهات شرعيه وضع گذشته‌ام چه مى‌شود؟ و حال بايد چه كار كنم؟</w:t>
      </w:r>
    </w:p>
    <w:p>
      <w:pPr>
        <w:pStyle w:val="BookText"/>
        <w:rPr/>
      </w:pPr>
      <w:r>
        <w:rPr>
          <w:rFonts w:ascii="IRNazanin" w:hAnsi="IRNazanin" w:eastAsia="IRNazanin"/>
          <w:color w:val="111111"/>
          <w:sz w:val="28"/>
          <w:sz w:val="28"/>
          <w:szCs w:val="28"/>
          <w:rtl w:val="true"/>
          <w:lang w:bidi="fa-IR"/>
        </w:rPr>
        <w:t>بسمه تعالى، اگر قبلاً پس‌اندازى كه سال بر آن گذشته باشد داشته‌ايد، بايد خمس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ما مى‌توانيم جهت تعيين سال و پاک كردن اموالمان به آن دفتر مراجعه كنيم؟ در غير اين صورت، نمايندۀ رسمى و كاملاً مورد اعتماد حضرت امام در اين مورد در منطقۀ گنبد چه كسى است تا به ايشان مراجعه نماييم؟ لطفاً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مى‌توانيد در قم به جناب حجت الاسلام و المسلمين آقاى پسنديده مراجعه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در برخورد با خانم‌هاى وسواسى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و آبكشى مبتلا به وسواس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در بعضى از مواقع، قسم‌هاى دروغين ياد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اصلاً دستگيرۀ فلان درب نجس نبوده؛ اما ايشان سؤال مى‌كند كه شما كه به دستگيرۀ در دست زده بوديد، دستتان را آب كشيديد يا نه و امثالهم؛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نكشيدم، مسلماً در اين رابطه خيلى چيزهاى ديگر، بى‌جهت آبكشى مى‌شود؛ اگر هرچه بگويد آب كشيدم ولى قبول نشود، به ناچار قسم دروغ ياد كند و خانم وسواسى هم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اين قسم‌هاى دروغ در اين مورد خاص از نظر شرع مقدس چه وضعيتى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اين‌كه چون واقعاً دستگيره نجس نبوده، ايشان دستش را آب نكشيده؛ ولى به دروغ قسم ياد مى‌كند كه آب كشيدم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قسم دروغ جايز نيست؛ ولى سعى كند طورى قسم ياد كند كه دروغ نباشد؛ مثل اين‌كه قسم بخورد كه نجس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براى پرسيدن يک مسأله شرعى، دسترسى به مرجع اصلى و يا نمايندۀ وى به عللى در يک زمان مشخصى نباشد و مسأله را از كسى ديگر بپرسد يا از كسان ديگرى بپرسد و اين جواب‌ها بعضى مثل جوابى باشد كه بعداً كه به مرجع تقليدش دسترسى پيدا كرد و پرسيد باشد و بعضى هم مقدارى با آن متفاوت باشد، اما در عين حال وقتى كه به مرجع تقليدش يا نماينده‌اش دسترسى پيدا كرد سؤالش را بپرسد و جوابش را بگيرد، با توجه به اين موضوع، تنها اين نكته كه فقط به جواب مرجع </w:t>
      </w:r>
    </w:p>
    <w:p>
      <w:pPr>
        <w:pStyle w:val="BookText"/>
        <w:rPr/>
      </w:pPr>
      <w:r>
        <w:rPr>
          <w:rFonts w:ascii="IRNazanin" w:hAnsi="IRNazanin" w:eastAsia="IRNazanin"/>
          <w:color w:val="111111"/>
          <w:sz w:val="28"/>
          <w:sz w:val="28"/>
          <w:szCs w:val="28"/>
          <w:rtl w:val="true"/>
          <w:lang w:bidi="fa-IR"/>
        </w:rPr>
        <w:t xml:space="preserve">تقليدش عمل نمايد و نظر ساير مراجع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مقدارى با جواب مرجع تقليد خودش فرق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ننمايد، كافى است؟ يعنى در صورت دريافت جواب‌هاى متعدد موافق و يا غير موافق مرجع خودش، اين كافى است كه فقط به نظر مرجع تقليد خودش رفتار نمايد؟</w:t>
      </w:r>
    </w:p>
    <w:p>
      <w:pPr>
        <w:pStyle w:val="BookText"/>
        <w:rPr/>
      </w:pPr>
      <w:r>
        <w:rPr>
          <w:rFonts w:ascii="Amiri" w:hAnsi="Amiri" w:eastAsia="Amiri" w:cs="Amiri"/>
          <w:color w:val="111111"/>
          <w:sz w:val="28"/>
          <w:sz w:val="28"/>
          <w:szCs w:val="28"/>
          <w:rtl w:val="true"/>
          <w:lang w:bidi="ar-SA"/>
        </w:rPr>
        <w:t>بسمه تعالى، بايد به نظر مرجع تقليدش عمل كند و عمل او در صورتى محكوم به صحت است كه موافق نظر مرجع تقليدش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خمينى، دامت بركاته العاليه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خصوص مسائل مستحدثه‌اى كه در رسالۀ عمليه و يا تحريرالوسيلۀ حضرت امام عنوان نشده و بعضاً استفتا كرده‌اند، و افراد عامى بر حسب اطمينانى كه به فلان</w:t>
      </w:r>
    </w:p>
    <w:p>
      <w:pPr>
        <w:pStyle w:val="BookText"/>
        <w:rPr/>
      </w:pPr>
      <w:r>
        <w:rPr>
          <w:rFonts w:ascii="IRNazanin" w:hAnsi="IRNazanin" w:eastAsia="IRNazanin"/>
          <w:color w:val="111111"/>
          <w:sz w:val="28"/>
          <w:sz w:val="28"/>
          <w:szCs w:val="28"/>
          <w:rtl w:val="true"/>
          <w:lang w:bidi="fa-IR"/>
        </w:rPr>
        <w:t>روحانى داشتند، از او سؤال كرده و طبق جواب آن شخص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معلوم مى‌شود كه اشتباه شده و اين اشتباه، از ناحيۀ روحانى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عباداتى كه</w:t>
      </w:r>
    </w:p>
    <w:p>
      <w:pPr>
        <w:pStyle w:val="BookText"/>
        <w:rPr/>
      </w:pPr>
      <w:r>
        <w:rPr>
          <w:rFonts w:ascii="IRNazanin" w:hAnsi="IRNazanin" w:eastAsia="IRNazanin"/>
          <w:color w:val="111111"/>
          <w:sz w:val="28"/>
          <w:sz w:val="28"/>
          <w:szCs w:val="28"/>
          <w:rtl w:val="true"/>
          <w:lang w:bidi="fa-IR"/>
        </w:rPr>
        <w:t>سؤال كننده انجام داده، قضا دارد يا خير؟ ضمن اين‌كه اگر بنا باشد روزه و نمازهاى گذشته را قضا كند، از زندگى عادى باز مانده و تكليف ما لايطاق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بر خلاف وظيفه عمل كرده بايد قضا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ديگر در خصوص افرادى است كه بدون قصد توطّن، ساليان متمادى در يک شهر سكنا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مانده باشند، صدق توطّن مى‌كند يا بايد بيشتر بمانند؟ و در هر صورت، ميزان چه مقدار است؟</w:t>
      </w:r>
    </w:p>
    <w:p>
      <w:pPr>
        <w:pStyle w:val="BookText"/>
        <w:rPr/>
      </w:pPr>
      <w:r>
        <w:rPr>
          <w:rFonts w:ascii="Amiri" w:hAnsi="Amiri" w:eastAsia="Amiri" w:cs="Amiri"/>
          <w:color w:val="111111"/>
          <w:sz w:val="28"/>
          <w:sz w:val="28"/>
          <w:szCs w:val="28"/>
          <w:rtl w:val="true"/>
          <w:lang w:bidi="ar-SA"/>
        </w:rPr>
        <w:t>بسمه تعالى، مقدار ذكر شده، كافى در صدق وطن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5721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مكلفى كه مدتى اعمال خود را بدون تقليد انجام داده است و حالا مقلد شده است، براى بررسى صحت يا عدم صحت اعمال گذشته‌اش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اعمالى كه در زمانى كه</w:t>
      </w:r>
    </w:p>
    <w:p>
      <w:pPr>
        <w:pStyle w:val="BookText"/>
        <w:rPr/>
      </w:pPr>
      <w:r>
        <w:rPr>
          <w:rFonts w:ascii="Amiri" w:hAnsi="Amiri" w:eastAsia="Amiri" w:cs="Amiri"/>
          <w:color w:val="111111"/>
          <w:sz w:val="28"/>
          <w:sz w:val="28"/>
          <w:szCs w:val="28"/>
          <w:rtl w:val="true"/>
          <w:lang w:bidi="ar-SA"/>
        </w:rPr>
        <w:t>تقليد نمى‌كرده منظور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بايستى تحقيق كند كه زمان انجام عمل فتواى مجتهدى كه وظيفه‌اش تقليد از او بوده و يا فتواى مجتهدى كه فعلاً بايد از او تقليد كند،</w:t>
      </w:r>
    </w:p>
    <w:p>
      <w:pPr>
        <w:pStyle w:val="BookText"/>
        <w:rPr/>
      </w:pPr>
      <w:r>
        <w:rPr>
          <w:rFonts w:ascii="IRNazanin" w:hAnsi="IRNazanin" w:eastAsia="IRNazanin"/>
          <w:color w:val="111111"/>
          <w:sz w:val="28"/>
          <w:sz w:val="28"/>
          <w:szCs w:val="28"/>
          <w:rtl w:val="true"/>
          <w:lang w:bidi="fa-IR"/>
        </w:rPr>
        <w:t>چه بوده است؟</w:t>
      </w:r>
    </w:p>
    <w:p>
      <w:pPr>
        <w:pStyle w:val="BookText"/>
        <w:rPr/>
      </w:pPr>
      <w:r>
        <w:rPr>
          <w:rFonts w:ascii="IRNazanin" w:hAnsi="IRNazanin" w:eastAsia="IRNazanin"/>
          <w:color w:val="111111"/>
          <w:sz w:val="28"/>
          <w:sz w:val="28"/>
          <w:szCs w:val="28"/>
          <w:rtl w:val="true"/>
          <w:lang w:bidi="fa-IR"/>
        </w:rPr>
        <w:t>بسمه تعالى، لازم نيست و چنانچه عمل مطابق فتواى فعلى بوده،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در مورد احكام تقليد چيزى نفهمد، يعنى به او نگويند كه بعد از اين‌كه آدم جنب شد، به دوران بلوغيت رسيده، بايد تقليد كند و تقليد نكند، آيا بايد نمازهاى بعد از بلوغيت كه همان يک سال مى‌باشد را قضا كند؟ و اگر بايد قضا كند، همان يک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دوران بلوغيت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توضيح دهيد و من از يک نفر پرسيدم و گفتند كه اگر نمازهايى را كه خوانده است، با احكام نماز درست است نبايد قضا كند ولى چنانچه با احكام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ركن‌هاى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عملى كه انجام داده، مطابق فتواى مجتهدى است كه بايد از او تقليد كند صحيح است و الاّ نمازهايى كه بر خلاف وظيفه شده و در اركان آن خللى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غسل او باطل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قضا شوند و در غير اركان، اگر تقصير در تقليد نكرده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مبارک مرجع بزرگوار، حضرت آيت اللّه العظمى امام خمينى، مدّ ظله العالى، مستدعى است نظر مبارک را در مورد مسائل زير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اصلاً نمى‌دانسته تقليد يعنى چه و چند سال هم بدون تقليد عمل نموده است، تكليف فرائض انجام شدۀ او چگونه است؟ آيا آن‌ها را اعاده نمايد يا خير؟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مطابق تقليد كسى كه عمل به فتواى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زمان عمل يا </w:t>
      </w:r>
    </w:p>
    <w:p>
      <w:pPr>
        <w:pStyle w:val="BookText"/>
        <w:rPr/>
      </w:pP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عمل كرده قضا و اعاده ندارد و مجرد مطابق بودن عمل با فتوا كافى است، هر چند از روى جهل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راه‌هاى مذكور در رسالۀ عمليه در مورد تعيين مجتهد اعلم عمل ننموده و به طريق ديگر براى او يقين حاصل شده بود كه فلان مجتهد اعلم است و حال به غلط بودن آن راه تحقيق پى برده و متوجه موضوع شده است، تكليف اين شخص چگونه است؟</w:t>
      </w:r>
    </w:p>
    <w:p>
      <w:pPr>
        <w:pStyle w:val="BookText"/>
        <w:rPr/>
      </w:pPr>
      <w:r>
        <w:rPr>
          <w:rFonts w:ascii="IRNazanin" w:hAnsi="IRNazanin" w:eastAsia="IRNazanin"/>
          <w:color w:val="111111"/>
          <w:sz w:val="28"/>
          <w:sz w:val="28"/>
          <w:szCs w:val="28"/>
          <w:rtl w:val="true"/>
          <w:lang w:bidi="fa-IR"/>
        </w:rPr>
        <w:t>بسمه تعالى، اگر اعمالى كه انجام داده مطابق فتواى كسى كه عمل به فتواى او لازم است بوده،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جهت رمى جمرات براى افراد ضعيف و پير و بيمار كه نمى‌توانند در آن گرما و ازدحام رمى نمايند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خودشان بخواهند رمى نمايند، احتمال از بين رفتن آنان مى‌باشد، نيابت در رمى صحيح است؟</w:t>
      </w:r>
    </w:p>
    <w:p>
      <w:pPr>
        <w:pStyle w:val="BookText"/>
        <w:rPr/>
      </w:pPr>
      <w:r>
        <w:rPr>
          <w:rFonts w:ascii="IRNazanin" w:hAnsi="IRNazanin" w:eastAsia="IRNazanin"/>
          <w:color w:val="111111"/>
          <w:sz w:val="28"/>
          <w:sz w:val="28"/>
          <w:szCs w:val="28"/>
          <w:rtl w:val="true"/>
          <w:lang w:bidi="fa-IR"/>
        </w:rPr>
        <w:t>بسمه تعالى، اگر وقتى كه خودشان بتوانند رمى كنند، نباشد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اين‌گونه عمل كرده‌اند و در يک و يا هر سه روز نايب گرفته‌اند، آيا حج آنان صحيح است يا باطل؟</w:t>
      </w:r>
    </w:p>
    <w:p>
      <w:pPr>
        <w:pStyle w:val="BookText"/>
        <w:rPr/>
      </w:pPr>
      <w:r>
        <w:rPr>
          <w:rFonts w:ascii="Amiri" w:hAnsi="Amiri" w:eastAsia="Amiri" w:cs="Amiri"/>
          <w:color w:val="111111"/>
          <w:sz w:val="28"/>
          <w:sz w:val="28"/>
          <w:szCs w:val="28"/>
          <w:rtl w:val="true"/>
          <w:lang w:bidi="ar-SA"/>
        </w:rPr>
        <w:t>بسمه تعالى، در هر صورت حج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باطل است، تكليف اين‌گونه اشخاص در حال حاضر چگونه است؟ و آيا هنوز محرم مى‌باشند؟</w:t>
      </w:r>
    </w:p>
    <w:p>
      <w:pPr>
        <w:pStyle w:val="BookText"/>
        <w:rPr/>
      </w:pPr>
      <w:r>
        <w:rPr>
          <w:rFonts w:ascii="IRNazanin" w:hAnsi="IRNazanin" w:eastAsia="IRNazanin"/>
          <w:color w:val="111111"/>
          <w:sz w:val="28"/>
          <w:sz w:val="28"/>
          <w:szCs w:val="28"/>
          <w:rtl w:val="true"/>
          <w:lang w:bidi="fa-IR"/>
        </w:rPr>
        <w:t>بسمه تعالى، محرم نيستند هر چند رمى آن‌ها باطل باشد و حكم رمى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حكم مفتى عربستان در مورد اول ماه ذى الحجه يقين حاصل نمى‌كند، در مورد عرفه و عيد قربان چگونه عمل نمايد؟</w:t>
      </w:r>
    </w:p>
    <w:p>
      <w:pPr>
        <w:pStyle w:val="BookText"/>
        <w:rPr/>
      </w:pPr>
      <w:r>
        <w:rPr>
          <w:rFonts w:ascii="Amiri" w:hAnsi="Amiri" w:eastAsia="Amiri" w:cs="Amiri"/>
          <w:color w:val="111111"/>
          <w:sz w:val="28"/>
          <w:sz w:val="28"/>
          <w:szCs w:val="28"/>
          <w:rtl w:val="true"/>
          <w:lang w:bidi="ar-SA"/>
        </w:rPr>
        <w:t>بسمه تعالى، در وقوفين تبعيت از آن‌ها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بلاد كبيره به چه شهرهايى گفته مى‌شود؟</w:t>
      </w:r>
    </w:p>
    <w:p>
      <w:pPr>
        <w:pStyle w:val="BookText"/>
        <w:rPr/>
      </w:pPr>
      <w:r>
        <w:rPr>
          <w:rFonts w:ascii="IRNazanin" w:hAnsi="IRNazanin" w:eastAsia="IRNazanin"/>
          <w:color w:val="111111"/>
          <w:sz w:val="28"/>
          <w:sz w:val="28"/>
          <w:szCs w:val="28"/>
          <w:rtl w:val="true"/>
          <w:lang w:bidi="fa-IR"/>
        </w:rPr>
        <w:t xml:space="preserve">بسمه تعالى، شهرهايى كه عرفاً بسيار بزرگ و خارق‌العاده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تهران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بلاد كبيره خارق‌العاده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متولد شهرى است كه از آن شهر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به همراه خانوادۀ خويش به تهران عزيمت كرده است و هيچ‌گونه ملک و منزل مسكونى در آن شهر ندارد و در اين چند سال نيز منزل شخصى در تهران نداشته است و هر چند مدت را در يک نقطه از شهر تهران بوده است و در حال حاضر با توجه به اين‌كه كار او در نقطۀ خارج از محلۀ منزل مسكونى فعلى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به طور</w:t>
      </w:r>
      <w:bookmarkStart w:id="81" w:name="pg15229_155484"/>
    </w:p>
    <w:p>
      <w:pPr>
        <w:pStyle w:val="BookText"/>
        <w:rPr/>
      </w:pPr>
      <w:bookmarkEnd w:id="81"/>
      <w:r>
        <w:rPr>
          <w:rFonts w:ascii="IRNazanin" w:hAnsi="IRNazanin" w:eastAsia="IRNazanin"/>
          <w:color w:val="111111"/>
          <w:sz w:val="28"/>
          <w:sz w:val="28"/>
          <w:szCs w:val="28"/>
          <w:rtl w:val="true"/>
          <w:lang w:bidi="fa-IR"/>
        </w:rPr>
        <w:t xml:space="preserve">موقت زندگى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او چگونه است؟</w:t>
      </w:r>
    </w:p>
    <w:p>
      <w:pPr>
        <w:pStyle w:val="BookText"/>
        <w:rPr/>
      </w:pPr>
      <w:r>
        <w:rPr>
          <w:rFonts w:ascii="IRNazanin" w:hAnsi="IRNazanin" w:eastAsia="IRNazanin"/>
          <w:color w:val="111111"/>
          <w:sz w:val="28"/>
          <w:sz w:val="28"/>
          <w:szCs w:val="28"/>
          <w:rtl w:val="true"/>
          <w:lang w:bidi="fa-IR"/>
        </w:rPr>
        <w:t>بسمه تعالى، اگر تهران قبل از كبيره شدن را وطن خود قرار داده، در فرض مذكور، در تهران و محل كار نمازش تمام است و در غير اين صورت، حكم مسافر دارد و در وطن اصلى اگر اعراض نكرده نيز نمازش تمام است و در صورت اعراض،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7187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روستاهاى كشور ما مردم نماز مى‌خوانند و روزه مى‌گيرند ولى اكثراً مرجع تقليد ندارند و از احتياط هم استفاده نمى‌كنند؛ بلكه يا به آنچه كه از پدرشان شنيده‌اند</w:t>
      </w:r>
    </w:p>
    <w:p>
      <w:pPr>
        <w:pStyle w:val="BookText"/>
        <w:rPr/>
      </w:pPr>
      <w:r>
        <w:rPr>
          <w:rFonts w:ascii="Amiri" w:hAnsi="Amiri" w:eastAsia="Amiri" w:cs="Amiri"/>
          <w:color w:val="111111"/>
          <w:sz w:val="28"/>
          <w:sz w:val="28"/>
          <w:szCs w:val="28"/>
          <w:rtl w:val="true"/>
          <w:lang w:bidi="ar-SA"/>
        </w:rPr>
        <w:t>عمل مى‌كنند و يا به حرف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اشخاص آيا نماز و روزه‌شان صحيح است؟</w:t>
      </w:r>
    </w:p>
    <w:p>
      <w:pPr>
        <w:pStyle w:val="BookText"/>
        <w:rPr/>
      </w:pPr>
      <w:r>
        <w:rPr>
          <w:rFonts w:ascii="IRNazanin" w:hAnsi="IRNazanin" w:eastAsia="IRNazanin"/>
          <w:color w:val="111111"/>
          <w:sz w:val="28"/>
          <w:sz w:val="28"/>
          <w:szCs w:val="28"/>
          <w:rtl w:val="true"/>
          <w:lang w:bidi="fa-IR"/>
        </w:rPr>
        <w:t>بسمه تعالى، عمل او اگر مطابق فتواى مجتهدى باشد كه بايد از او تقليد كند صحيح است</w:t>
      </w:r>
      <w:r>
        <w:rPr>
          <w:rFonts w:eastAsia="IRNazanin" w:cs="IRNazanin"/>
          <w:color w:val="111111"/>
          <w:sz w:val="28"/>
          <w:szCs w:val="28"/>
          <w:rtl w:val="true"/>
          <w:lang w:bidi="fa-IR"/>
        </w:rPr>
        <w:t>.</w:t>
      </w:r>
    </w:p>
    <w:p>
      <w:pPr>
        <w:pStyle w:val="Heading3"/>
        <w:numPr>
          <w:ilvl w:val="2"/>
          <w:numId w:val="1"/>
        </w:numPr>
        <w:rPr/>
      </w:pPr>
      <w:bookmarkStart w:id="82" w:name="__RefHeading___Toc3450818_2142443653"/>
      <w:bookmarkStart w:id="83" w:name="_Toc28"/>
      <w:bookmarkEnd w:id="82"/>
      <w:r>
        <w:rPr>
          <w:rtl w:val="true"/>
        </w:rPr>
        <w:t>كيفيت به دست آوردن فتواى مجتهد</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4679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فقيهى در رساله‌اش مسأله را يک نوع نوشته است مثلاً نوشته تسبيحات اربعه را سه بار واجب است در نماز بخوانند ولى موقعى كه از خودش سؤال شد فرمودند مستحب است، مقلد موظف است به كدام يكى از اين‌ها عمل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مى‌تواند دو مرتبه استفتا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مقدس حضرت مستطاب حجت الاسلام و المسلمين آيت اللّه العظمى امام خمينى دامت بركاته، پس از عرض ارادت تقاضا مى‌شود پاسخ هر يک از سؤالات ذيل را مشروحاً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حاشيۀ عروه كه به صورت مستقل سال‌ها پيش طبع شده با فتاواى فعلى حضرت‌عالى موافق است؟</w:t>
      </w:r>
    </w:p>
    <w:p>
      <w:pPr>
        <w:pStyle w:val="BookText"/>
        <w:rPr/>
      </w:pPr>
      <w:r>
        <w:rPr>
          <w:rFonts w:ascii="Amiri" w:hAnsi="Amiri" w:eastAsia="Amiri" w:cs="Amiri"/>
          <w:color w:val="111111"/>
          <w:sz w:val="28"/>
          <w:sz w:val="28"/>
          <w:szCs w:val="28"/>
          <w:rtl w:val="true"/>
          <w:lang w:bidi="ar-SA"/>
        </w:rPr>
        <w:t>بسمه تعالى، در موارد اختلاف با تحرير الوسيله، تحرير مقدم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شهريه را در مستحبات مالى مثل عقيقه براى فرزند و يا كمک مالى به ارحام و يا قرض دادن و يا رفتن به زيارت معصومين عليهم السلام مصرف كرد و به طور كلى مصارف شهريه چه چيزهايى مى‌تواند باشد؟</w:t>
      </w:r>
    </w:p>
    <w:p>
      <w:pPr>
        <w:pStyle w:val="BookText"/>
        <w:rPr/>
      </w:pPr>
      <w:r>
        <w:rPr>
          <w:rFonts w:ascii="IRNazanin" w:hAnsi="IRNazanin" w:eastAsia="IRNazanin"/>
          <w:color w:val="111111"/>
          <w:sz w:val="28"/>
          <w:sz w:val="28"/>
          <w:szCs w:val="28"/>
          <w:rtl w:val="true"/>
          <w:lang w:bidi="fa-IR"/>
        </w:rPr>
        <w:t>بسمه تعالى، آنچه كه به حسب متعارف از شئون زندگى طالب علوم دينى شمرده مى‌شود در صرف شهريه در آن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طلاب صندوقى تأسيس مى‌كنند تا بتوانند هر وقت پولى خواستند از اين صندوق قرض بگيرند و يا به رفقايشان قرض بدهند و براى اين كار هر يک در هر ماه مقدار معينى به صندوق مى‌پردازند آيا مى‌توان اين مقدار را از شهريه پرداخت؟</w:t>
      </w:r>
    </w:p>
    <w:p>
      <w:pPr>
        <w:pStyle w:val="BookText"/>
        <w:rPr/>
      </w:pPr>
      <w:r>
        <w:rPr>
          <w:rFonts w:ascii="IRNazanin" w:hAnsi="IRNazanin" w:eastAsia="IRNazanin"/>
          <w:color w:val="111111"/>
          <w:sz w:val="28"/>
          <w:sz w:val="28"/>
          <w:szCs w:val="28"/>
          <w:rtl w:val="true"/>
          <w:lang w:bidi="fa-IR"/>
        </w:rPr>
        <w:t>بسمه تعالى، آقايان طلاب علوم دينى أيدهم اللّه تعالى نبايد از سهم مبارک امام عليه السلام زايد بر احتياجات روزمره دريافت كنند و پس‌انداز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پارك كردن وسائط نقليه در كوچه و خيابان و نيز كاه گل درست كردن و يا ريختن مصالح بنايى در آن‌ها چه حكمى دارد؟</w:t>
      </w:r>
    </w:p>
    <w:p>
      <w:pPr>
        <w:pStyle w:val="BookText"/>
        <w:rPr/>
      </w:pPr>
      <w:r>
        <w:rPr>
          <w:rFonts w:ascii="IRNazanin" w:hAnsi="IRNazanin" w:eastAsia="IRNazanin"/>
          <w:color w:val="111111"/>
          <w:sz w:val="28"/>
          <w:sz w:val="28"/>
          <w:szCs w:val="28"/>
          <w:rtl w:val="true"/>
          <w:lang w:bidi="fa-IR"/>
        </w:rPr>
        <w:t>بسمه تعالى، اگر موجب سد معبر يا مزاحمت عابرين نباشد اشكال ندارد وگرنه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فرزندش را از عملى نهى كند آيا ارتكاب آن عمل در صورتى كه پدر از انجام آن مطلع نمى‌شود، حرام است؟</w:t>
      </w:r>
    </w:p>
    <w:p>
      <w:pPr>
        <w:pStyle w:val="BookText"/>
        <w:rPr/>
      </w:pPr>
      <w:r>
        <w:rPr>
          <w:rFonts w:ascii="IRNazanin" w:hAnsi="IRNazanin" w:eastAsia="IRNazanin"/>
          <w:color w:val="111111"/>
          <w:sz w:val="28"/>
          <w:sz w:val="28"/>
          <w:szCs w:val="28"/>
          <w:rtl w:val="true"/>
          <w:lang w:bidi="fa-IR"/>
        </w:rPr>
        <w:t>بسمه تعالى، در عمل غير واجب اگر موجب اذيت پدر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 زن ستر وجه و كفين در جايى‌كه ريبه و تلذّذ نيست يا مشكوک است، واجب است؟</w:t>
      </w:r>
    </w:p>
    <w:p>
      <w:pPr>
        <w:pStyle w:val="BookText"/>
        <w:rPr/>
      </w:pPr>
      <w:r>
        <w:rPr>
          <w:rFonts w:ascii="IRNazanin" w:hAnsi="IRNazanin" w:eastAsia="IRNazanin"/>
          <w:color w:val="111111"/>
          <w:sz w:val="28"/>
          <w:sz w:val="28"/>
          <w:szCs w:val="28"/>
          <w:rtl w:val="true"/>
          <w:lang w:bidi="fa-IR"/>
        </w:rPr>
        <w:t>بسمه تعالى، به احتياط واجب بايد وجه و كفين را نيز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نصف مشاع منزلى را براى سكونت خود مى‌خرد و سپس با شريكش تصالح مى‌كند و سهم خود را جدا مى‌كند و ديوارى در ميان خانه مى‌كشند و هر نيمه به صورت منزلى مستقل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نيمۀ دوم را هم مى‌خرد و داشتن چنين خانه‌اى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دو نيمه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بر شأن او هم نيست ولى از نيمۀ دوم استفاده نمى‌كند و پس از مدتى آن را اجاره مى‌دهد آيا بايد خمس منزل را بدهد و حج هم بر او واجب مى‌شود؟ و آيا در حكم فرقى هست بين اين‌كه احتياج به مال الاجاره آن داشته باشد و بدين جهت خودش آن را مورد استفاده قرار ندهد و يا فرقى نيست؟</w:t>
      </w:r>
    </w:p>
    <w:p>
      <w:pPr>
        <w:pStyle w:val="BookText"/>
        <w:rPr/>
      </w:pPr>
      <w:r>
        <w:rPr>
          <w:rFonts w:ascii="Amiri" w:hAnsi="Amiri" w:eastAsia="Amiri" w:cs="Amiri"/>
          <w:color w:val="111111"/>
          <w:sz w:val="28"/>
          <w:sz w:val="28"/>
          <w:szCs w:val="28"/>
          <w:rtl w:val="true"/>
          <w:lang w:bidi="ar-SA"/>
        </w:rPr>
        <w:t>بسمه تعالى، قسمتى كه براى سكونت نيست متعلّق خمس است ولو اين‌كه براى احتياج به وجه‌الاجاره آن را اجاره بدهد ليكن در صورت احتياج به وجه اجارۀ آن در معيشت استطاعت با آن متحقق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بين مسائل مندرجه در كتاب شريف تحرير الوسيله با رساله‌هاى عمليۀ فارسى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عمل به كدام‌يک مجزى است؟</w:t>
      </w:r>
    </w:p>
    <w:p>
      <w:pPr>
        <w:pStyle w:val="BookText"/>
        <w:rPr/>
      </w:pPr>
      <w:r>
        <w:rPr>
          <w:rFonts w:ascii="Amiri" w:hAnsi="Amiri" w:eastAsia="Amiri" w:cs="Amiri"/>
          <w:color w:val="111111"/>
          <w:sz w:val="28"/>
          <w:sz w:val="28"/>
          <w:szCs w:val="28"/>
          <w:rtl w:val="true"/>
          <w:lang w:bidi="ar-SA"/>
        </w:rPr>
        <w:t>بسمه تعالى، تحرير الوسيله مقدم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2351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العمل به؟ و ما قولكم في الاختلافات بوجوده في تحرير الوسيلة و في توضيح المسائل؟</w:t>
      </w:r>
    </w:p>
    <w:p>
      <w:pPr>
        <w:pStyle w:val="BookText"/>
        <w:rPr/>
      </w:pPr>
      <w:r>
        <w:rPr>
          <w:rFonts w:ascii="Amiri" w:hAnsi="Amiri" w:eastAsia="Amiri" w:cs="Amiri"/>
          <w:color w:val="111111"/>
          <w:sz w:val="28"/>
          <w:sz w:val="28"/>
          <w:szCs w:val="28"/>
          <w:rtl w:val="true"/>
          <w:lang w:bidi="ar-SA"/>
        </w:rPr>
        <w:t>بسم اللّه الرحمن الرحيم، في موارد الاختلاف يكون المحكّم هو كتابنا تحرير الوسيلة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حضرت آيت اللّه امام خمينى ادام اللّه ظله، استدعا دارد به مسائل ذيل پاسخ فرماييد كه موجب حاجت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توضيح المسائل 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اشيايى كه كسى پيدا مى‌كند اگر نشانه‌اى دارد كه مى‌تواند صاحبش را پيدا كند، اگرچه بداند صاحبش سنى يا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مسأله، سنى كافر محسوب نشده و اين خود يک نوع سوء تعبير نسبت به برادران اهل سنت نيست؟ با آن همه تأكيدات كه آن امام عظيم الشأن در اتحاد و اتفاق بين شيعه و سنى مى‌فرمايند؟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عبارات توضيح المسائل از من نيست و فقط از جهت فتاوى مورد تأييد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فرزندان معدومين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و جده ميراث مى‌برند؟ در صورتى كه پدر و مادر فرد اعدام شده مخالف عمل فرزند اعدامى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نوبت ارث به آنان برسد ارث 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پدرى داراى فرزند يا فرزندانى باشد كه مخالف دستورات اسلام و تارک صوم و صلاة و ساير وظايف شرعيه بوده و از هيچ عمل خلاف شرع مقدس ابا نداشته باشند، آيا پدر يا مادر مى‌توانند آن‌ها را از ارث ماترک محروم و دارايى خود را وقف امور خيريه بنمايند؟ با عرض تشكر</w:t>
      </w:r>
    </w:p>
    <w:p>
      <w:pPr>
        <w:pStyle w:val="BookText"/>
        <w:rPr/>
      </w:pPr>
      <w:r>
        <w:rPr>
          <w:rFonts w:ascii="IRNazanin" w:hAnsi="IRNazanin" w:eastAsia="IRNazanin"/>
          <w:color w:val="111111"/>
          <w:sz w:val="28"/>
          <w:sz w:val="28"/>
          <w:szCs w:val="28"/>
          <w:rtl w:val="true"/>
          <w:lang w:bidi="fa-IR"/>
        </w:rPr>
        <w:t>بسمه تعالى، اختيار اموال شخص با خود او است و در حال حيات اگر اموال را وقف كند و تحويل جهت وقف دهد از تركه او نمى‌شود و به ارث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كبير انقلاب امام امت، سلام عليكم و رحمة اللّه</w:t>
      </w:r>
    </w:p>
    <w:p>
      <w:pPr>
        <w:pStyle w:val="BookText"/>
        <w:rPr/>
      </w:pPr>
      <w:r>
        <w:rPr>
          <w:rFonts w:ascii="IRNazanin" w:hAnsi="IRNazanin" w:eastAsia="IRNazanin"/>
          <w:color w:val="111111"/>
          <w:sz w:val="28"/>
          <w:sz w:val="28"/>
          <w:szCs w:val="28"/>
          <w:rtl w:val="true"/>
          <w:lang w:bidi="fa-IR"/>
        </w:rPr>
        <w:t>پس از عرض سلام و آرزوى سلامتى و تعجيل در فرج امام زمان عجّل اللّه تعالى فرجه الشريف اين‌جانبان معروض مى‌داريم كه از محضر مباركتان چند سؤالى داشتيم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رساله نوين كه چاپ شده و در دسترس عموم مردم مى‌باشد مورد تأييد حضرت‌عالى مى‌باشد يا نه؟</w:t>
      </w:r>
    </w:p>
    <w:p>
      <w:pPr>
        <w:pStyle w:val="BookText"/>
        <w:rPr/>
      </w:pPr>
      <w:r>
        <w:rPr>
          <w:rFonts w:ascii="IRNazanin" w:hAnsi="IRNazanin" w:eastAsia="IRNazanin"/>
          <w:color w:val="111111"/>
          <w:sz w:val="28"/>
          <w:sz w:val="28"/>
          <w:szCs w:val="28"/>
          <w:rtl w:val="true"/>
          <w:lang w:bidi="fa-IR"/>
        </w:rPr>
        <w:t>بسمه تعالى، در موارد مشكوک با رساله‌هاى ديگر اين‌جانب تطبيق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يک طرف تهران به طرف ديگر مى‌رود و اين كار هر روز تكرار مى‌شود و اين مسافت بيش از مسافت شرعى است روزه و نماز اين شخص چگونه مى‌باشد؟</w:t>
      </w:r>
    </w:p>
    <w:p>
      <w:pPr>
        <w:pStyle w:val="BookText"/>
        <w:rPr/>
      </w:pPr>
      <w:r>
        <w:rPr>
          <w:rFonts w:ascii="Amiri" w:hAnsi="Amiri" w:eastAsia="Amiri" w:cs="Amiri"/>
          <w:color w:val="111111"/>
          <w:sz w:val="28"/>
          <w:sz w:val="28"/>
          <w:szCs w:val="28"/>
          <w:rtl w:val="true"/>
          <w:lang w:bidi="ar-SA"/>
        </w:rPr>
        <w:t>بسمه تعالى، در فرض سؤال حكم مسافر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اين‌كه بعضى انتشار داده‌اند كه استفتائات، در دفتر امام، به نظر حضرت امام نمى‌رسد و خود آقايان جواب مى‌دهند، لطفاً پيرامون صحت و سقم اين موضوع، هرچه هست مرقوم فرماييد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بسمه تعالى، شايعۀ مزبوره صحت ندارد و شايد از مغرضين باشد و تمام جواب استفتائات كه داراى مهر اين‌جانب در ذيل است، به نظر اين‌جانب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987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اين رهنمودهاى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منتشره، از امام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پنج وقت بخوانيد؛ كم بخوابيد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مهر يا امضاى معتبر ندارد، نبايد اسناد بدهند؛ و آنچه نسبت داده شده است كه نمازها را در پنج وقت بخوانيد، دروغ و افترا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جلد چهارم رسالۀ نوين، 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ديۀ قتل خطايى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واردِ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واردِ در سومين سال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داخلِ در</w:t>
      </w:r>
    </w:p>
    <w:p>
      <w:pPr>
        <w:pStyle w:val="BookText"/>
        <w:rPr/>
      </w:pPr>
      <w:r>
        <w:rPr>
          <w:rFonts w:ascii="Amiri" w:hAnsi="Amiri" w:eastAsia="Amiri" w:cs="Amiri"/>
          <w:color w:val="111111"/>
          <w:sz w:val="28"/>
          <w:sz w:val="28"/>
          <w:szCs w:val="28"/>
          <w:rtl w:val="true"/>
          <w:lang w:bidi="ar-SA"/>
        </w:rPr>
        <w:t>دومين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نظر مى‌رسد از آن‌جا كه تعداد شترها،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 مى‌شود و حال آن‌كه بايد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باشد، اشتباهى رخ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به دست آوردن مسائل، تحرير الوسيله را ميزان قرار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كنار هم قرار دادن چند مسألۀ 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رساله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كردن روابط صحيح ميان آن‌ها و مسأله‌اى جديد را نتيجه گرفتن صحيح است؟</w:t>
      </w:r>
    </w:p>
    <w:p>
      <w:pPr>
        <w:pStyle w:val="BookText"/>
        <w:rPr/>
      </w:pPr>
      <w:r>
        <w:rPr>
          <w:rFonts w:ascii="IRNazanin" w:hAnsi="IRNazanin" w:eastAsia="IRNazanin"/>
          <w:color w:val="111111"/>
          <w:sz w:val="28"/>
          <w:sz w:val="28"/>
          <w:szCs w:val="28"/>
          <w:rtl w:val="true"/>
          <w:lang w:bidi="fa-IR"/>
        </w:rPr>
        <w:t>بسمه تعالى، بدون علم به فتواى مجتهد، حق ندارد چيزى را به مجتهد نسبت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 رهبر عظيم الشأن انقلاب اسلامى ايران، ياور مستضعفين زمين و نايب بر </w:t>
      </w:r>
    </w:p>
    <w:p>
      <w:pPr>
        <w:pStyle w:val="BookText"/>
        <w:rPr/>
      </w:pPr>
      <w:r>
        <w:rPr>
          <w:rFonts w:ascii="IRNazanin" w:hAnsi="IRNazanin" w:eastAsia="IRNazanin"/>
          <w:color w:val="111111"/>
          <w:sz w:val="28"/>
          <w:sz w:val="28"/>
          <w:szCs w:val="28"/>
          <w:rtl w:val="true"/>
          <w:lang w:bidi="fa-IR"/>
        </w:rPr>
        <w:t xml:space="preserve">حق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عرض سلام؛ سلامتى و موفقيت آن حضرت را از خداوند تبارک و تعالى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سؤالاتى پيش آمده است كه از آن مقام والا تقاضاى جواب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از اين‌كه وقت گرامى شما و امت عزيز اسلام را مى‌گيرم مرا ببخشيد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آقاى بى‌آزار شيرازى مورد تأييد شما هست يا خير؟ آيا توضيحات خود نويسنده مورد تأييد نيست يا قسمت ترجمه شده از تحرير الوسيله غلط است و بالطبع مورد تأييد نيست؟</w:t>
      </w:r>
    </w:p>
    <w:p>
      <w:pPr>
        <w:pStyle w:val="BookText"/>
        <w:rPr/>
      </w:pPr>
      <w:r>
        <w:rPr>
          <w:rFonts w:ascii="IRNazanin" w:hAnsi="IRNazanin" w:eastAsia="IRNazanin"/>
          <w:color w:val="111111"/>
          <w:sz w:val="28"/>
          <w:sz w:val="28"/>
          <w:szCs w:val="28"/>
          <w:rtl w:val="true"/>
          <w:lang w:bidi="fa-IR"/>
        </w:rPr>
        <w:t>بسمه تعالى، بايد با رساله‌هاى ديگر اين‌جانب تطبيق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به خانۀ افرادى كه عليه امام خمينى يا عليه انقلاب اسلامى حرف مى‌زنند و دولت را قبول ندارند صحيح است يا خير؟ به خانه كمونيست‌ها چطور؟</w:t>
      </w:r>
    </w:p>
    <w:p>
      <w:pPr>
        <w:pStyle w:val="BookText"/>
        <w:rPr/>
      </w:pPr>
      <w:r>
        <w:rPr>
          <w:rFonts w:ascii="IRNazanin" w:hAnsi="IRNazanin" w:eastAsia="IRNazanin"/>
          <w:color w:val="111111"/>
          <w:sz w:val="28"/>
          <w:sz w:val="28"/>
          <w:szCs w:val="28"/>
          <w:rtl w:val="true"/>
          <w:lang w:bidi="fa-IR"/>
        </w:rPr>
        <w:t>بسمه تعالى، اگر موجب تأييد آن‌ها شود جايز نيست و بايد آن‌ها را نهى از منكر و ارشاد نمود، و كمونيست‌ها كافرند و از مراوده با آنان اجتناب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 و آمد به خانه مسلمانانى كه نماز نمى‌خوانند و اعضايى از خانواده آن‌ها بى‌حجابند، صحيح است يا خير؟</w:t>
      </w:r>
    </w:p>
    <w:p>
      <w:pPr>
        <w:pStyle w:val="BookText"/>
        <w:rPr/>
      </w:pPr>
      <w:r>
        <w:rPr>
          <w:rFonts w:ascii="IRNazanin" w:hAnsi="IRNazanin" w:eastAsia="IRNazanin"/>
          <w:color w:val="111111"/>
          <w:sz w:val="28"/>
          <w:sz w:val="28"/>
          <w:szCs w:val="28"/>
          <w:rtl w:val="true"/>
          <w:lang w:bidi="fa-IR"/>
        </w:rPr>
        <w:t>بسمه تعالى، واجب است آن‌ها را امر به معروف و نهى از منكر نمود و چنانچه ترک رفت و آمد موجب اصلاح آن‌ها است ترک،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شمع نذر كردن صحيح است؟ آيا حدى دارد؟ به طور مثال روز عاشوراى امسال در يک حسينيه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سوزانده شد، نظر شما در اين‌باره چيست؟</w:t>
      </w:r>
    </w:p>
    <w:p>
      <w:p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 از عمر ما بكاه و بر عمر او بيفزاى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2593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انسان اجمالاً بداند در بعضى مسائل رساله‌اى اشتباهاتى شده است، ولى نمى‌داند كدام مسائل، آيا صِرف اين اجمال مانع از استفادۀ آن رساله مى‌شود يا نه؟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رساله‌اى كه از او فتواى مرجع تقليد اخذ مى‌شود، مورد اعتماد و اطمينان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5792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فتواهاى جديد امام را كه از يک سال پيش فتوا داده‌اند، از كجا بايد به دست بياوريم به طور كامل؟</w:t>
      </w:r>
    </w:p>
    <w:p>
      <w:pPr>
        <w:pStyle w:val="BookText"/>
        <w:rPr/>
      </w:pPr>
      <w:r>
        <w:rPr>
          <w:rFonts w:ascii="IRNazanin" w:hAnsi="IRNazanin" w:eastAsia="IRNazanin"/>
          <w:color w:val="111111"/>
          <w:sz w:val="28"/>
          <w:sz w:val="28"/>
          <w:szCs w:val="28"/>
          <w:rtl w:val="true"/>
          <w:lang w:bidi="fa-IR"/>
        </w:rPr>
        <w:t>بسمه تعالى، اگر در رساله‌ها نيست استفتا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مقدس بنيان‌گذار جمهورى اسلامى ايران، حضرت حجت الاسلام و المسلمين، آيت اللّه العظمى امام خمينى، متّع اللّه المسلمين بطول بقائكم الشريف، پس از اهداى افضل سلام و تحيات وافره، محترماً معروض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حواشى حضرت‌عالى بر عروة الوثقى احياناً با متن تحرير الوسيله اختلافى داشته باشند، كدام را مقدم بداريم؟</w:t>
      </w:r>
    </w:p>
    <w:p>
      <w:pPr>
        <w:pStyle w:val="BookText"/>
        <w:rPr/>
      </w:pPr>
      <w:r>
        <w:rPr>
          <w:rFonts w:ascii="Amiri" w:hAnsi="Amiri" w:eastAsia="Amiri" w:cs="Amiri"/>
          <w:color w:val="111111"/>
          <w:sz w:val="28"/>
          <w:sz w:val="28"/>
          <w:szCs w:val="28"/>
          <w:rtl w:val="true"/>
          <w:lang w:bidi="ar-SA"/>
        </w:rPr>
        <w:t>بسمه تعالى، تحرير الوسيله مقدم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احياناً فتوايى را فقط حاشيۀ بر عروه متعرض بود، ملاک عمل قرار گيرد يا خير؟</w:t>
      </w:r>
    </w:p>
    <w:p>
      <w:pPr>
        <w:pStyle w:val="BookText"/>
        <w:rPr/>
      </w:pPr>
      <w:r>
        <w:rPr>
          <w:rFonts w:ascii="IRNazanin" w:hAnsi="IRNazanin" w:eastAsia="IRNazanin"/>
          <w:color w:val="111111"/>
          <w:sz w:val="28"/>
          <w:sz w:val="28"/>
          <w:szCs w:val="28"/>
          <w:rtl w:val="true"/>
          <w:lang w:bidi="fa-IR"/>
        </w:rPr>
        <w:t>بسمه تعالى، اگر در تحرير نبود معتبر است و بايد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خواهشمند است به سؤالات فقهى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مسائل بين عروة الوثقى، تحرير الوسيله و رسالۀ فارسى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بيان فرماييد كه به ترتيب، كدام‌يک مقدم است؟</w:t>
      </w:r>
    </w:p>
    <w:p>
      <w:pPr>
        <w:pStyle w:val="BookText"/>
        <w:rPr/>
      </w:pPr>
      <w:r>
        <w:rPr>
          <w:rFonts w:ascii="IRNazanin" w:hAnsi="IRNazanin" w:eastAsia="IRNazanin"/>
          <w:color w:val="111111"/>
          <w:sz w:val="28"/>
          <w:sz w:val="28"/>
          <w:szCs w:val="28"/>
          <w:rtl w:val="true"/>
          <w:lang w:bidi="fa-IR"/>
        </w:rPr>
        <w:t>بسمه تعالى، اگر اختلاف ديده شد استفتا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صلۀ ارحام با خويشاوندى كه كافر يا مرتد محسوب مى‌شود نيز واجب است؟</w:t>
      </w:r>
      <w:bookmarkStart w:id="84" w:name="pg15229_155491"/>
    </w:p>
    <w:p>
      <w:pPr>
        <w:pStyle w:val="BookText"/>
        <w:rPr/>
      </w:pPr>
      <w:bookmarkEnd w:id="84"/>
      <w:r>
        <w:rPr>
          <w:rFonts w:ascii="IRNazanin" w:hAnsi="IRNazanin" w:eastAsia="IRNazanin"/>
          <w:color w:val="111111"/>
          <w:sz w:val="28"/>
          <w:sz w:val="28"/>
          <w:szCs w:val="28"/>
          <w:rtl w:val="true"/>
          <w:lang w:bidi="fa-IR"/>
        </w:rPr>
        <w:t>بسمه تعالى، صلۀ رحم مطلقاً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ارحام انسان مرتكب فسق علنى مى‌شوند، به طورى كه معاشرت با آن‌ها انسان را نيز در معرض گناه قرار مى‌دهد، آيا بازهم معاشرت با آنان واجب است؟</w:t>
      </w:r>
    </w:p>
    <w:p>
      <w:pPr>
        <w:pStyle w:val="BookText"/>
        <w:rPr/>
      </w:pPr>
      <w:r>
        <w:rPr>
          <w:rFonts w:ascii="IRNazanin" w:hAnsi="IRNazanin" w:eastAsia="IRNazanin"/>
          <w:color w:val="111111"/>
          <w:sz w:val="28"/>
          <w:sz w:val="28"/>
          <w:szCs w:val="28"/>
          <w:rtl w:val="true"/>
          <w:lang w:bidi="fa-IR"/>
        </w:rPr>
        <w:t>بسمه تعالى، بايد سعى كند در گناه واقع نشود؛ بلكه آنان را ارشاد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شرعى، چه نوع صحبتى غيبت محسوب مى‌شود؟</w:t>
      </w:r>
    </w:p>
    <w:p>
      <w:pPr>
        <w:pStyle w:val="BookText"/>
        <w:rPr/>
      </w:pPr>
      <w:r>
        <w:rPr>
          <w:rFonts w:ascii="IRNazanin" w:hAnsi="IRNazanin" w:eastAsia="IRNazanin"/>
          <w:color w:val="111111"/>
          <w:sz w:val="28"/>
          <w:sz w:val="28"/>
          <w:szCs w:val="28"/>
          <w:rtl w:val="true"/>
          <w:lang w:bidi="fa-IR"/>
        </w:rPr>
        <w:t>بسمه تعالى، اگر به قصد تنقيص و عيب‌جويى كلامى پشت سر مؤمنى بگويد كه مطابق واقع هم باشد غيبت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تحرير الوسيله، در قسمت شرايط امام جماعت نوشته شده كه على الاقوى صفت عدالت با ارتكاب گناه صغيره زايل مى‌شود؛ در حالى كه در قسمت شرايط مفتى و قاضى احتياط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كدام‌يک صحيح است؟</w:t>
      </w:r>
    </w:p>
    <w:p>
      <w:pPr>
        <w:pStyle w:val="BookText"/>
        <w:rPr/>
      </w:pPr>
      <w:r>
        <w:rPr>
          <w:rFonts w:ascii="Amiri" w:hAnsi="Amiri" w:eastAsia="Amiri" w:cs="Amiri"/>
          <w:color w:val="111111"/>
          <w:sz w:val="28"/>
          <w:sz w:val="28"/>
          <w:szCs w:val="28"/>
          <w:rtl w:val="true"/>
          <w:lang w:bidi="ar-SA"/>
        </w:rPr>
        <w:t>بسمه تعالى، احتياط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6986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جزوه‌اى كه با نام بعض الاحكام منتشر شده؛ آيا عمل به مقتضاى آنچه در آن است؛ اگرچه مخالف با رسالۀ عمليه فارسى يا تحرير الوسيله و غيره باشد؛ مجزى است؟</w:t>
      </w:r>
    </w:p>
    <w:p>
      <w:pPr>
        <w:pStyle w:val="BookText"/>
        <w:rPr/>
      </w:pPr>
      <w:r>
        <w:rPr>
          <w:rFonts w:ascii="Amiri" w:hAnsi="Amiri" w:eastAsia="Amiri" w:cs="Amiri"/>
          <w:color w:val="111111"/>
          <w:sz w:val="28"/>
          <w:sz w:val="28"/>
          <w:szCs w:val="28"/>
          <w:rtl w:val="true"/>
          <w:lang w:bidi="ar-SA"/>
        </w:rPr>
        <w:t>بسمه تعالى، موارد اختلاف را استفتا كنند</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3450820_2142443653"/>
      <w:bookmarkStart w:id="86" w:name="_Toc29"/>
      <w:bookmarkEnd w:id="85"/>
      <w:r>
        <w:rPr>
          <w:rtl w:val="true"/>
        </w:rPr>
        <w:t>طريق احراز عدالت</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المفتي أن يكون عادلاً، و يكتفى بحسن الظاهر في إثبات ذلك؛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اليقين الناشئ عن المعاشرة و المعرفة الشخصية، أم هو يبنى على ما يقوله الآخرين حول المفتي؟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المراد حسن ظاهره في أقواله و أفعاله الكاشف عن اهتمامه على التجنّب عن الحرام و على المواظبة على الواجبات</w:t>
      </w:r>
      <w:r>
        <w:rPr>
          <w:rFonts w:eastAsia="Amiri" w:cs="Amiri" w:ascii="Amiri" w:hAnsi="Amiri"/>
          <w:color w:val="111111"/>
          <w:sz w:val="28"/>
          <w:szCs w:val="28"/>
          <w:rtl w:val="true"/>
          <w:lang w:bidi="ar-SA"/>
        </w:rPr>
        <w:t xml:space="preserve">. </w:t>
      </w:r>
      <w:bookmarkStart w:id="87" w:name="pg15229_155492"/>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5931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اصرار به مخالفت احتياطات وجوبى بدون مراجعه به غير مستلزم فسق است يا خير؟</w:t>
      </w:r>
    </w:p>
    <w:p>
      <w:pPr>
        <w:pStyle w:val="BookText"/>
        <w:rPr/>
      </w:pPr>
      <w:r>
        <w:rPr>
          <w:rFonts w:ascii="IRNazanin" w:hAnsi="IRNazanin" w:eastAsia="IRNazanin"/>
          <w:color w:val="111111"/>
          <w:sz w:val="28"/>
          <w:sz w:val="28"/>
          <w:szCs w:val="28"/>
          <w:rtl w:val="true"/>
          <w:lang w:bidi="fa-IR"/>
        </w:rPr>
        <w:t>بسمه تعالى، اگر بدون حجت اصرار به مخالفت مى‌كند معامله عدالت با او نمى‌شود على الاحوط</w:t>
      </w:r>
      <w:r>
        <w:rPr>
          <w:rFonts w:eastAsia="IRNazanin" w:cs="IRNazanin"/>
          <w:color w:val="111111"/>
          <w:sz w:val="28"/>
          <w:szCs w:val="28"/>
          <w:rtl w:val="true"/>
          <w:lang w:bidi="fa-IR"/>
        </w:rPr>
        <w:t>.</w:t>
      </w:r>
    </w:p>
    <w:p>
      <w:pPr>
        <w:pStyle w:val="Heading3"/>
        <w:numPr>
          <w:ilvl w:val="2"/>
          <w:numId w:val="1"/>
        </w:numPr>
        <w:rPr/>
      </w:pPr>
      <w:bookmarkStart w:id="88" w:name="__RefHeading___Toc3450822_2142443653"/>
      <w:bookmarkStart w:id="89" w:name="_Toc30"/>
      <w:bookmarkEnd w:id="88"/>
      <w:r>
        <w:rPr>
          <w:rtl w:val="true"/>
        </w:rPr>
        <w:t>اشتباه در نقل فتوا</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مسأله‌گو اگر در بيان مسأله حقوقى اشتباه كرد مثلاً گفت بعضى از اشيا خمس دارد و كسى كه اين مسأله را شنيده بود بدان عمل كرد و خمس داد سپس معلوم شد كه مسأله‌گو اشتباه كرده و شى‌ء مزبور خمس نداشته آيا اين گوينده ضامن است يا خير؟</w:t>
      </w:r>
    </w:p>
    <w:p>
      <w:pPr>
        <w:pStyle w:val="BookText"/>
        <w:rPr/>
      </w:pPr>
      <w:r>
        <w:rPr>
          <w:rFonts w:ascii="IRNazanin" w:hAnsi="IRNazanin" w:eastAsia="IRNazanin"/>
          <w:color w:val="111111"/>
          <w:sz w:val="28"/>
          <w:sz w:val="28"/>
          <w:szCs w:val="28"/>
          <w:rtl w:val="true"/>
          <w:lang w:bidi="fa-IR"/>
        </w:rPr>
        <w:t>بسمه تعالى، مسأله‌گو در فرض سؤال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مسأله‌اى را اشتباهاً گفته كه انجام آن مستلزم كفاره است، حال كفاره بر گوينده واجب است يا عمل كننده يا برخى يا اصلاً كفاره ندارد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مسأله گو ضامن كفاره نيست</w:t>
      </w:r>
      <w:r>
        <w:rPr>
          <w:rFonts w:eastAsia="IRNazanin" w:cs="IRNazanin"/>
          <w:color w:val="111111"/>
          <w:sz w:val="28"/>
          <w:szCs w:val="28"/>
          <w:rtl w:val="true"/>
          <w:lang w:bidi="fa-IR"/>
        </w:rPr>
        <w:t>.</w:t>
      </w:r>
    </w:p>
    <w:p>
      <w:pPr>
        <w:pStyle w:val="Heading3"/>
        <w:numPr>
          <w:ilvl w:val="2"/>
          <w:numId w:val="1"/>
        </w:numPr>
        <w:rPr/>
      </w:pPr>
      <w:bookmarkStart w:id="90" w:name="__RefHeading___Toc3450824_2142443653"/>
      <w:bookmarkStart w:id="91" w:name="_Toc31"/>
      <w:bookmarkEnd w:id="90"/>
      <w:r>
        <w:rPr>
          <w:rtl w:val="true"/>
        </w:rPr>
        <w:t>بيان احكام شرعى زنان توسط مرد</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3992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گفتن و تشريح مسائل مربوط به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يک زن آگاه، مرد مى‌تواند براى زنان تشريح كند؟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مفسده نداشته باشد مانع ندارد</w:t>
      </w:r>
      <w:r>
        <w:rPr>
          <w:rFonts w:eastAsia="IRNazanin" w:cs="IRNazanin"/>
          <w:color w:val="111111"/>
          <w:sz w:val="28"/>
          <w:szCs w:val="28"/>
          <w:rtl w:val="true"/>
          <w:lang w:bidi="fa-IR"/>
        </w:rPr>
        <w:t xml:space="preserve">. </w:t>
      </w:r>
      <w:bookmarkStart w:id="92" w:name="pg15229_155493"/>
    </w:p>
    <w:p>
      <w:pPr>
        <w:pStyle w:val="Heading3"/>
        <w:numPr>
          <w:ilvl w:val="2"/>
          <w:numId w:val="1"/>
        </w:numPr>
        <w:rPr/>
      </w:pPr>
      <w:bookmarkStart w:id="93" w:name="__RefHeading___Toc3450826_2142443653"/>
      <w:bookmarkStart w:id="94" w:name="_Toc32"/>
      <w:bookmarkEnd w:id="92"/>
      <w:bookmarkEnd w:id="93"/>
      <w:r>
        <w:rPr>
          <w:rtl w:val="true"/>
        </w:rPr>
        <w:t>اختلاف نايب و وصى با موجر و موصى در تقليد</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آيت الله العظمى امام خمينى، دامت بركاته العالى</w:t>
      </w:r>
    </w:p>
    <w:p>
      <w:pPr>
        <w:pStyle w:val="BookText"/>
        <w:rPr/>
      </w:pPr>
      <w:r>
        <w:rPr>
          <w:rFonts w:ascii="IRNazanin" w:hAnsi="IRNazanin" w:eastAsia="IRNazanin"/>
          <w:color w:val="111111"/>
          <w:sz w:val="28"/>
          <w:sz w:val="28"/>
          <w:szCs w:val="28"/>
          <w:rtl w:val="true"/>
          <w:lang w:bidi="fa-IR"/>
        </w:rPr>
        <w:t>با كمال احترام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شخصى مقلد يكى از مراجع محترم بوده و وصيت كرده مبلغ سهمين و زكات را از اموالش اخراج كنند و به اهلش بدهند، و وارث مقلد جناب‌عالى باشد رفتارش بايد چگونه باشد و مبلغ مزبور را بايد به چه كسى رد كند؟</w:t>
      </w:r>
    </w:p>
    <w:p>
      <w:pPr>
        <w:pStyle w:val="BookText"/>
        <w:rPr/>
      </w:pPr>
      <w:r>
        <w:rPr>
          <w:rFonts w:ascii="Amiri" w:hAnsi="Amiri" w:eastAsia="Amiri" w:cs="Amiri"/>
          <w:color w:val="111111"/>
          <w:sz w:val="28"/>
          <w:sz w:val="28"/>
          <w:szCs w:val="28"/>
          <w:rtl w:val="true"/>
          <w:lang w:bidi="ar-SA"/>
        </w:rPr>
        <w:t>بسمه تعالى، وصى بايد موافق نظر مرجع تقليد خودش عمل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2754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نايب در حج طبق وظيفه تقليدى خود عمل كند يا تقليد منوب عنه خود؟</w:t>
      </w:r>
    </w:p>
    <w:p>
      <w:pPr>
        <w:pStyle w:val="BookText"/>
        <w:rPr/>
      </w:pPr>
      <w:r>
        <w:rPr>
          <w:rFonts w:ascii="IRNazanin" w:hAnsi="IRNazanin" w:eastAsia="IRNazanin"/>
          <w:color w:val="111111"/>
          <w:sz w:val="28"/>
          <w:sz w:val="28"/>
          <w:szCs w:val="28"/>
          <w:rtl w:val="true"/>
          <w:lang w:bidi="fa-IR"/>
        </w:rPr>
        <w:t>بسمه تعالى، اگر اجير شده بر عمل صحيح، واجب است بر طبق تقليد خودش عمل كند و احوط آن است كه براى عملى كه باطل مى‌داند اجتهاداً يا تقليداً اجير نشود</w:t>
      </w:r>
      <w:r>
        <w:rPr>
          <w:rFonts w:eastAsia="IRNazanin" w:cs="IRNazanin"/>
          <w:color w:val="111111"/>
          <w:sz w:val="28"/>
          <w:szCs w:val="28"/>
          <w:rtl w:val="true"/>
          <w:lang w:bidi="fa-IR"/>
        </w:rPr>
        <w:t>.</w:t>
      </w:r>
    </w:p>
    <w:p>
      <w:pPr>
        <w:pStyle w:val="Heading3"/>
        <w:numPr>
          <w:ilvl w:val="2"/>
          <w:numId w:val="1"/>
        </w:numPr>
        <w:rPr/>
      </w:pPr>
      <w:bookmarkStart w:id="95" w:name="__RefHeading___Toc3450828_2142443653"/>
      <w:bookmarkStart w:id="96" w:name="_Toc33"/>
      <w:bookmarkEnd w:id="95"/>
      <w:r>
        <w:rPr>
          <w:rtl w:val="true"/>
        </w:rPr>
        <w:t>احتياط واجب و مستحب</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طور كلى اقوا در مسائل و يا مشكل، آيا فتواى آن جناب مى‌باشد؟</w:t>
      </w:r>
    </w:p>
    <w:p>
      <w:pPr>
        <w:pStyle w:val="BookText"/>
        <w:rPr/>
      </w:pPr>
      <w:r>
        <w:rPr>
          <w:rFonts w:ascii="Amiri" w:hAnsi="Amiri" w:eastAsia="Amiri" w:cs="Amiri"/>
          <w:color w:val="111111"/>
          <w:sz w:val="28"/>
          <w:sz w:val="28"/>
          <w:szCs w:val="28"/>
          <w:rtl w:val="true"/>
          <w:lang w:bidi="ar-SA"/>
        </w:rPr>
        <w:t>بسمه تعالى، اقوا فتوا است و مشكلٌ يا فيه اشكال فتوا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5501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رساله‌ها اگر چنين عبارتى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احتياط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همان احتياط واجب است يا اين‌كه فتوا مى‌باشد؟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مورد آن را مرقوم 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1572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احتياط واجب كه مى‌شود به مجتهد ديگرى رجوع كرد، آن كسانى كه امام را اعلم تشخيص داده‌اند، در مورد احتياط واجب آيا مى‌شود به مجتهد قبلى‌شان رجوع كنند؟</w:t>
      </w:r>
    </w:p>
    <w:p>
      <w:pPr>
        <w:pStyle w:val="BookText"/>
        <w:rPr/>
      </w:pPr>
      <w:r>
        <w:rPr>
          <w:rFonts w:ascii="Amiri" w:hAnsi="Amiri" w:eastAsia="Amiri" w:cs="Amiri"/>
          <w:color w:val="111111"/>
          <w:sz w:val="28"/>
          <w:sz w:val="28"/>
          <w:szCs w:val="28"/>
          <w:rtl w:val="true"/>
          <w:lang w:bidi="ar-SA"/>
        </w:rPr>
        <w:t>بسمه تعالى، در صورتى كه جامع الشرايط باشد، با مراعات الاعلم فالاعلم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مسأله‌اى كه دو قسمت دارد، مثل اين‌كه يک قسمت، فتوا است و يک قسمت، احتياط، آيا مى‌شود يک بار به احتياط عمل كند و يک بار به فتوا؟</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3344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مجتهدى در مسأله‌اى فتوا داده‌اند بنا بر احتياط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تراشيدن صورت با تيغ و صورت‌تراش برقى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اين مسأله بايد عمل كنيم يا خير؟</w:t>
      </w:r>
    </w:p>
    <w:p>
      <w:pPr>
        <w:pStyle w:val="BookText"/>
        <w:rPr/>
      </w:pPr>
      <w:r>
        <w:rPr>
          <w:rFonts w:ascii="Amiri" w:hAnsi="Amiri" w:eastAsia="Amiri" w:cs="Amiri"/>
          <w:color w:val="111111"/>
          <w:sz w:val="28"/>
          <w:sz w:val="28"/>
          <w:szCs w:val="28"/>
          <w:rtl w:val="true"/>
          <w:lang w:bidi="ar-SA"/>
        </w:rPr>
        <w:t>بسمه تعالى، لازم است بر طبق احتياط واجب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كبير انقلاب و امام جليل القدرمان خمينى عزيز، سلام عليكم، دو سؤال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حكم جديدتان فرموده‌ايد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 است زن امام جماعت زنان را هم به عهده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اين حكم در همه جا و همه موارد صادق است، حتى در اماكنى كه به طور اجتماعى زندگى مى‌كنند مثل حوزۀ علميه خواهران كه به طور شبانه‌روزى درس مى‌خوانند؟ و آيا با وجود اين در صورت نبودن امامت</w:t>
      </w:r>
    </w:p>
    <w:p>
      <w:pPr>
        <w:pStyle w:val="BookText"/>
        <w:rPr/>
      </w:pPr>
      <w:r>
        <w:rPr>
          <w:rFonts w:ascii="IRNazanin" w:hAnsi="IRNazanin" w:eastAsia="IRNazanin"/>
          <w:color w:val="111111"/>
          <w:sz w:val="28"/>
          <w:sz w:val="28"/>
          <w:szCs w:val="28"/>
          <w:rtl w:val="true"/>
          <w:lang w:bidi="fa-IR"/>
        </w:rPr>
        <w:t>جماعت مرد مى‌توانيم به مجتهد ديگرى رجوع كنيم؟</w:t>
      </w:r>
    </w:p>
    <w:p>
      <w:pPr>
        <w:pStyle w:val="BookText"/>
        <w:rPr/>
      </w:pPr>
      <w:r>
        <w:rPr>
          <w:rFonts w:ascii="Amiri" w:hAnsi="Amiri" w:eastAsia="Amiri" w:cs="Amiri"/>
          <w:color w:val="111111"/>
          <w:sz w:val="28"/>
          <w:sz w:val="28"/>
          <w:szCs w:val="28"/>
          <w:rtl w:val="true"/>
          <w:lang w:bidi="ar-SA"/>
        </w:rPr>
        <w:t>بسمه تعالى، در احتياط واجب رجوع به غير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وضو گرفتن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 بار آب ريختن واجب و دو بار مستحب و بار سوم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آيا منظور اين است كه هر چند بار آب بريزيم تا كاملاً عضو وضو خيس شود اين يک بار به حساب مى‌آيد و براى بار دوم به همين صورت يا اين‌كه يک مشت يک بار و مشت دوم دو بار حساب مى‌شود؟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مراد از يک يا دو بار، شستن است نه ريختن</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5229_155497"/>
      <w:bookmarkStart w:id="98" w:name="pg15229_155497"/>
      <w:bookmarkEnd w:id="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 w:name="pg15229_155497"/>
      <w:bookmarkStart w:id="100" w:name="__RefHeading___Toc3450830_2142443653"/>
      <w:bookmarkStart w:id="101" w:name="_Toc34"/>
      <w:bookmarkEnd w:id="99"/>
      <w:bookmarkEnd w:id="100"/>
      <w:r>
        <w:rPr>
          <w:rtl w:val="true"/>
        </w:rPr>
        <w:t>طهارت</w:t>
      </w:r>
      <w:bookmarkEnd w:id="10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5229_155499"/>
      <w:bookmarkStart w:id="103" w:name="pg15229_155499"/>
      <w:bookmarkEnd w:id="103"/>
    </w:p>
    <w:p>
      <w:pPr>
        <w:pStyle w:val="Heading2"/>
        <w:numPr>
          <w:ilvl w:val="1"/>
          <w:numId w:val="1"/>
        </w:numPr>
        <w:rPr/>
      </w:pPr>
      <w:bookmarkStart w:id="104" w:name="pg15229_155499"/>
      <w:bookmarkStart w:id="105" w:name="__RefHeading___Toc3450832_2142443653"/>
      <w:bookmarkStart w:id="106" w:name="_Toc35"/>
      <w:bookmarkEnd w:id="104"/>
      <w:bookmarkEnd w:id="105"/>
      <w:r>
        <w:rPr>
          <w:rtl w:val="true"/>
        </w:rPr>
        <w:t>احكام طهارت</w:t>
      </w:r>
      <w:bookmarkEnd w:id="106"/>
    </w:p>
    <w:p>
      <w:pPr>
        <w:pStyle w:val="Heading3"/>
        <w:numPr>
          <w:ilvl w:val="2"/>
          <w:numId w:val="1"/>
        </w:numPr>
        <w:rPr/>
      </w:pPr>
      <w:bookmarkStart w:id="107" w:name="__RefHeading___Toc3450834_2142443653"/>
      <w:bookmarkStart w:id="108" w:name="_Toc36"/>
      <w:bookmarkEnd w:id="107"/>
      <w:r>
        <w:rPr>
          <w:rtl w:val="true"/>
        </w:rPr>
        <w:t>احكام آب‌ها</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خمينى، سلام عليكم</w:t>
      </w:r>
    </w:p>
    <w:p>
      <w:pPr>
        <w:pStyle w:val="BookText"/>
        <w:rPr/>
      </w:pPr>
      <w:r>
        <w:rPr>
          <w:rFonts w:ascii="IRNazanin" w:hAnsi="IRNazanin" w:eastAsia="IRNazanin"/>
          <w:color w:val="111111"/>
          <w:sz w:val="28"/>
          <w:sz w:val="28"/>
          <w:szCs w:val="28"/>
          <w:rtl w:val="true"/>
          <w:lang w:bidi="fa-IR"/>
        </w:rPr>
        <w:t xml:space="preserve">آيا آب‌هاى معدنى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گوگرد دار سرعين 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درياچه‌هايى كه با نمک مخلوط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درياچه رضاييه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آثار نمک آن بر بدن انسان باقى مى‌ماند، جزء آب‌هاى مطلق هستند يا مضاف؟ آيا مى‌توان با آن آب‌ها غسل و تطهير نمود؟</w:t>
      </w:r>
    </w:p>
    <w:p>
      <w:pPr>
        <w:pStyle w:val="BookText"/>
        <w:rPr/>
      </w:pPr>
      <w:r>
        <w:rPr>
          <w:rFonts w:ascii="IRNazanin" w:hAnsi="IRNazanin" w:eastAsia="IRNazanin"/>
          <w:color w:val="111111"/>
          <w:sz w:val="28"/>
          <w:sz w:val="28"/>
          <w:szCs w:val="28"/>
          <w:rtl w:val="true"/>
          <w:lang w:bidi="fa-IR"/>
        </w:rPr>
        <w:t>بسمه تعالى، در حكم آب مطلق است، مگر آن‌كه مواد معدنى به حدى زياد باشد كه ديگر به آن آب گفته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4838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ملاک مطلق و مضاف بودن آب، عرف باشد، به آب درياچۀ شور رضاييه از كثرت شورى و تلخى اسيد مى‌گويند؛ آيا مطهر است يا نه؟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عرف عام به آن آب مى‌گويند، مطهر است و اعتبارى به اسيد گفتن اشخاصى كه نظر به خواص شيميايى آن دارند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3553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لباسشويى‌هاى موجود در مغازه‌ها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داخل دستگاه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ascii="IRNazanin" w:hAnsi="IRNazanin" w:eastAsia="IRNazanin"/>
          <w:color w:val="111111"/>
          <w:sz w:val="28"/>
          <w:sz w:val="28"/>
          <w:szCs w:val="28"/>
          <w:rtl w:val="true"/>
          <w:lang w:bidi="fa-IR"/>
        </w:rPr>
        <w:t>بسمه تعالى، آب مضاف پاک نمى‌كند؛ ولى اگر بعد از زوال عين نجاست با آب مطلق تطهير مى‌كند، پاک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امام و پيشواى ملت</w:t>
      </w:r>
    </w:p>
    <w:p>
      <w:pPr>
        <w:pStyle w:val="BookText"/>
        <w:rPr/>
      </w:pPr>
      <w:r>
        <w:rPr>
          <w:rFonts w:ascii="IRNazanin" w:hAnsi="IRNazanin" w:eastAsia="IRNazanin"/>
          <w:color w:val="111111"/>
          <w:sz w:val="28"/>
          <w:sz w:val="28"/>
          <w:szCs w:val="28"/>
          <w:rtl w:val="true"/>
          <w:lang w:bidi="fa-IR"/>
        </w:rPr>
        <w:t>بعد از استدعاى ادامۀ ظلّ شريف از خداوند، التماساً، به عرض مى‌رسد كه راجع به رنگ سفيد آب‌هايى كه از لوله‌هاست، فتواى حضرت مستطاب بيان شود؛ چون كراراً سؤال شده، ليكن اصل فتوا را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رهبر عالى‌قدر انقلاب</w:t>
      </w:r>
    </w:p>
    <w:p>
      <w:pPr>
        <w:pStyle w:val="BookText"/>
        <w:rPr/>
      </w:pPr>
      <w:r>
        <w:rPr>
          <w:rFonts w:ascii="IRNazanin" w:hAnsi="IRNazanin" w:eastAsia="IRNazanin"/>
          <w:color w:val="111111"/>
          <w:sz w:val="28"/>
          <w:sz w:val="28"/>
          <w:szCs w:val="28"/>
          <w:rtl w:val="true"/>
          <w:lang w:bidi="fa-IR"/>
        </w:rPr>
        <w:t>آب وضو بايد مطلق باشد، در صورتى كه مرتب كُلر در آب لوله مى‌ريزند و اين آب مضاف و وضو باطل است و نماز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آبى وضو و نماز صحيح بخوانيم؟ راهنمايى و جواب وظيفۀ شرعى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كُلر در فرض مرقوم، موجب مضاف شدن آب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عظيم الشأن و بنيان‌گذار انقلاب اسلامى ايران، آيت اللّه العظمى امام خمينى، مدّ ظله، السلام عليكم و رحمة اللّه و بركاته </w:t>
      </w:r>
    </w:p>
    <w:p>
      <w:pPr>
        <w:pStyle w:val="BookText"/>
        <w:rPr/>
      </w:pPr>
      <w:r>
        <w:rPr>
          <w:rFonts w:ascii="IRNazanin" w:hAnsi="IRNazanin" w:eastAsia="IRNazanin"/>
          <w:color w:val="111111"/>
          <w:sz w:val="28"/>
          <w:sz w:val="28"/>
          <w:szCs w:val="28"/>
          <w:rtl w:val="true"/>
          <w:lang w:bidi="fa-IR"/>
        </w:rPr>
        <w:t xml:space="preserve">تركيبات كُلر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پركلرين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داروخانه‌ها مى‌فروشند و براى ضدعفونى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شيوع بعضى امراض، در منازل براى شستن سبزى‌ها و كف توالت‌ها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سازمان آب شهرها هم به آبى كه از رودخانه به منبع‌هاى بزرگ وارد مى‌شود، مقدارى كلر مى‌زنند،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مى‌ماند و مواد آلى و ميكرب‌هاى آن كشته مى‌شود و كلر كه گاز فرّارى است مى‌پرد و آب بعد از عبور از صافى‌ها، وارد لوله‌هاى شهر مى‌گردد و به مصرف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كه مصرف آب زياد مى‌شود يا آب كم شده، منبع‌ها خالى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فرصت لازم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مخلوط با كلر در لوله‌ها به جريان مى‌افتد و از شير منازل به صورت دوغ آب سفيدرنگى خارج مى‌گردد، كه رنگ و بو و مزه‌اش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اين مخلوط در مجاورت هوا بماند كلر پريده و رنگ و بو و مزۀ كلر هم از بين رفته، آب خالص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به حال مخلوط با كلر از شير شيلنگ توالت‌ها يا دوش حمّام منازل خارج مى‌شود، آيا حكم آب مطلق دارد يا مضاف؟ و السلام عليكم</w:t>
      </w:r>
    </w:p>
    <w:p>
      <w:pPr>
        <w:pStyle w:val="BookText"/>
        <w:rPr/>
      </w:pPr>
      <w:r>
        <w:rPr>
          <w:rFonts w:ascii="IRNazanin" w:hAnsi="IRNazanin" w:eastAsia="IRNazanin"/>
          <w:color w:val="111111"/>
          <w:sz w:val="28"/>
          <w:sz w:val="28"/>
          <w:szCs w:val="28"/>
          <w:rtl w:val="true"/>
          <w:lang w:bidi="fa-IR"/>
        </w:rPr>
        <w:t>بسمه تعالى، اگر به آن آب گفته مى‌شود، حكم آب مطلق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الامام الخمينى،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قم گاهى سفيد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فكرم اين است كه در آن، دوا ريخته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آب سفيد، رفع حدث و خبث مى‌كند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يكى از طلاب اهل پاكستان هستم و مشغول، در حوزۀ علميه قم هستم؛ من تقريباً پانزده روز قبل عقد خواندم در پاكستان و ازدواج نكرده‌ام؛ عيالم در پاكستان است؛ آيا مى‌توانم شهريۀ معيل را بگيرم؟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موكول است به مقررات دفتر شهريه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بدون اجازه پدر و مادر پنج سال در حوزه قم درس بخواند و بعد از پنج سال ايشان براى زيارت پدر و مادر و براى تبليغ به خانه‌اش بر گردد، آيا درس خواندنش حرام است؟ در اين مدت پدر و مادر اذيت مى‌شوند، ولى از طرف ديگر كسى نيست كه براى رساندن احكام اسلام كافى باشد بلكه خيلى كم افراد هستند كه مسائل شرعيه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 فرد چيست؟</w:t>
      </w:r>
    </w:p>
    <w:p>
      <w:pPr>
        <w:pStyle w:val="BookText"/>
        <w:rPr/>
      </w:pPr>
      <w:r>
        <w:rPr>
          <w:rFonts w:ascii="IRNazanin" w:hAnsi="IRNazanin" w:eastAsia="IRNazanin"/>
          <w:color w:val="111111"/>
          <w:sz w:val="28"/>
          <w:sz w:val="28"/>
          <w:szCs w:val="28"/>
          <w:rtl w:val="true"/>
          <w:lang w:bidi="fa-IR"/>
        </w:rPr>
        <w:t>بسمه تعالى، درس خواندن او حرام نيست؛ ولى اذيت پدر و مادر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براى مجتهد شدن به حوزه آمده است و از پدر و مادر اجازۀ درس خواندن هم دارد؛ ولى معلوم نيست كه اگر بعد از پنج سال براى ديدار پدر و مادر برود پاكستان، پدر و مادرش اذيت شوند يا نه؟ در اين صورت آيا ايشان مى‌تواند در حوزه علميه قم پنج سال مسلسل درس بخواند و بعد از پنج سال براى ديدار پدر و مادر برود؟ آيا پنج سال مسلسل درس خواندنش جايز است؟</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2335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رودخانه‌ها در بعضى از جاها هست كه آب‌هاى به غايت شور دارد كه قابل شرب و زراعت نيست، اما آب نمک گفته نمى‌شود، آيا آب‌هاى اين قسم چشمه‌سارها و كانال‌ها قابل تطهير و غسل و وضو است يا خير؟ متمنّى اين‌كه هرچه زودتر به جواب صواب مفتخرم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آب نمک گفته نمى‌شود حكم آب مطلق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اگر در آب كر شراب ريخته شود رنگ و بو و مزه آن آب از آب ديگر فرق نكند آيا پاک است و خوردن آن آب جايز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پاک است و آشاميدن آن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3340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رنگ و بو و طعم آب كرى كه نجس شده است به واسطۀ افزودن يك مادۀ</w:t>
      </w:r>
    </w:p>
    <w:p>
      <w:pPr>
        <w:pStyle w:val="BookText"/>
        <w:rPr/>
      </w:pPr>
      <w:r>
        <w:rPr>
          <w:rFonts w:ascii="IRNazanin" w:hAnsi="IRNazanin" w:eastAsia="IRNazanin"/>
          <w:color w:val="111111"/>
          <w:sz w:val="28"/>
          <w:sz w:val="28"/>
          <w:szCs w:val="28"/>
          <w:rtl w:val="true"/>
          <w:lang w:bidi="fa-IR"/>
        </w:rPr>
        <w:t>شيميايى به آب كر، از بين برود آيا پاک مى‌شود؟</w:t>
      </w:r>
    </w:p>
    <w:p>
      <w:pPr>
        <w:pStyle w:val="BookText"/>
        <w:rPr/>
      </w:pPr>
      <w:r>
        <w:rPr>
          <w:rFonts w:ascii="IRNazanin" w:hAnsi="IRNazanin" w:eastAsia="IRNazanin"/>
          <w:color w:val="111111"/>
          <w:sz w:val="28"/>
          <w:sz w:val="28"/>
          <w:szCs w:val="28"/>
          <w:rtl w:val="true"/>
          <w:lang w:bidi="fa-IR"/>
        </w:rPr>
        <w:t>بسمه تعالى، طاهر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1673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در رسالۀ امام بين آبى كه از شيرها و دوش‌هاى حمّام مى‌ريزد و آبى كه در شيرهاى منازل است فرق گذاشته‌اند و اوّلى را به حكم جارى دانسته‌اند و دومى را در حكم آب كرّ، توضيح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فرقى بين دو مسأله نيست و در هر دو مورد، حكم آب كثير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رهبر انقلاب و بنيان‌گذار جمهورى اسلامى و بت شكن زمان،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اى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حالت خوب باشد تا بتوانيم هميشه از پيام‌هاى امام گونۀ شما فيض عظيم ببريم و حقير هميشه به درگاه خداوند دعا گوى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اين‌جانب كه يكى از مقلدين شما هستم، در مورد 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حضرت‌عالى سؤالى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لوله‌هاى حمام كه از شيرها و دوش‌ها مى‌ريزد، اگر متصل به كر باشد، مثل آب جارى است و آب لوله‌هاى عمارات اگر متصل به كر باشد در حكم آب 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حقير اين است كه چه دليلى دارد كه آب كرى كه از لوله‌هاى حمام يا دوش‌ها مى‌ريزد، حكم آب جارى را دارد ولى آب كرى كه از لوله‌هاى عمارات مى‌ريزد، حكم آب كر را دارد؛ در حالى كه آب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لوله‌هاى حمام و لوله‌هاى عمارات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مخزن آب كر است؟</w:t>
      </w:r>
    </w:p>
    <w:p>
      <w:pPr>
        <w:pStyle w:val="BookText"/>
        <w:rPr/>
      </w:pPr>
      <w:r>
        <w:rPr>
          <w:rFonts w:ascii="Amiri" w:hAnsi="Amiri" w:eastAsia="Amiri" w:cs="Amiri"/>
          <w:color w:val="111111"/>
          <w:sz w:val="28"/>
          <w:sz w:val="28"/>
          <w:szCs w:val="28"/>
          <w:rtl w:val="true"/>
          <w:lang w:bidi="ar-SA"/>
        </w:rPr>
        <w:t>بسمه تعالى، دليل مسأله، روايات اهل بيت و ادلۀ فقهيه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نمى‌تواند وضو بگيرد، طبق فتواى شما مى‌تواند تيمم كند؛ حال اگر يک نفر دست مصنوعى داشت حكم آن چيست؟</w:t>
      </w:r>
    </w:p>
    <w:p>
      <w:pPr>
        <w:pStyle w:val="BookText"/>
        <w:rPr/>
      </w:pPr>
      <w:r>
        <w:rPr>
          <w:rFonts w:ascii="IRNazanin" w:hAnsi="IRNazanin" w:eastAsia="IRNazanin"/>
          <w:color w:val="111111"/>
          <w:sz w:val="28"/>
          <w:sz w:val="28"/>
          <w:szCs w:val="28"/>
          <w:rtl w:val="true"/>
          <w:lang w:bidi="fa-IR"/>
        </w:rPr>
        <w:t>از حضرت امام تقاضا دارم توضيحاتى در اين دو زمينه براى آگاهى اين حقير مرهون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وضو بگيرد و نسبت به مقدارى كه ناقص است، شستن ساقط است و بقيه را بايد براى وضو بشويد و مسح با يک دست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شيرهاى خانه حكم چه آبى را دارد؟</w:t>
      </w:r>
    </w:p>
    <w:p>
      <w:pPr>
        <w:pStyle w:val="BookText"/>
        <w:rPr/>
      </w:pPr>
      <w:r>
        <w:rPr>
          <w:rFonts w:ascii="Amiri" w:hAnsi="Amiri" w:eastAsia="Amiri" w:cs="Amiri"/>
          <w:color w:val="111111"/>
          <w:sz w:val="28"/>
          <w:sz w:val="28"/>
          <w:szCs w:val="28"/>
          <w:rtl w:val="true"/>
          <w:lang w:bidi="ar-SA"/>
        </w:rPr>
        <w:t>بسمه تعالى، حكم آب جارى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w:t>
      </w:r>
    </w:p>
    <w:p>
      <w:pPr>
        <w:pStyle w:val="BookText"/>
        <w:rPr/>
      </w:pPr>
      <w:r>
        <w:rPr>
          <w:rFonts w:ascii="IRNazanin" w:hAnsi="IRNazanin" w:eastAsia="IRNazanin"/>
          <w:color w:val="111111"/>
          <w:sz w:val="28"/>
          <w:sz w:val="28"/>
          <w:szCs w:val="28"/>
          <w:rtl w:val="true"/>
          <w:lang w:bidi="fa-IR"/>
        </w:rPr>
        <w:t>احتراماً؛ ضمن ارسال فتوكپى نامه خدمات مهندسى پالايشگاه اصفهان،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همان طورى كه استحضار داريد در طرح اوليه شهرک منازل سازمانى پالايشگاه اصفهان استفاده از فاضلاب تصفيه شده اين منازل براى مصارف فضاى سبز و درختكارى پيش‌بينى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تغييرات لازم براى از بين بردن اين آب بسيار پرخرج و با اشكالات زيادى همراه مى‌باشد و ضمناً سرمايه‌گذارى زيادى براى تصفيه اين فاضلاب و تبديل آن به آب سالم و عارى از هرگونه ميكروب و انگل انجام شده، لذا خواهشمند است ترتيبى اتخاذ فرماييد كه امكان استفاده از اين آب كه از نظر علمى در حد قابل شرب مى‌باشد براى ايجاد فضاى سبز و درختكارى از نظر شرعى از دفتر امام استفسار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تشكر، انجمن اسلامى پالايشگاه اصفهان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سؤال ذكر شده، در رابطه با استفاده از فاضلاب منازل سازمانى جهت مشروب نمودن فضاى سبز ميدان ورزش و باغچه‌هاى حد فاصل بين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مورد طهارت و نجسى و پاكى آن از لحاظ تماس افراد و به خصوص اطفال كه اجتناب‌ناپذير است با چمن كارى‌ها و زمين شرب شده از فاضلاب مذكور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دارد با توجه به اهميتى كه موضوع براى وزارت نفت و پالايشگاه اصفهان در بر دارد، نسبت به اعلام فتواى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عنايت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طول عمر حضرت امام و پيروزى رزمندگان اسلام و توفيق همه خدمتگزاران به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استفاده از آن آب براى مشروب نمودن فضاى سبز و باغچه مانع ندارد؛ ولى اگر آب نجس باشد مى‌توانند براى تطهير آن، به آب كر پاک يا آب لوله متصل، و با آن ممزوج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امام امت خمينى بت‌شكن سلام مى‌رسانم غرض از مزاحمت پرسيدن اين دو مسأله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اين مسأله است كه بسيار كوچک است ولى براى من بزرگ است و آن درباره آفتابه سوراخ است و آن چيزى كه من را به فكر فرو مى‌برد اين است كه يک لوله آزمايش را پر از آب مى‌كنيم و در داخل ظرف آبى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آب خالى نمى‌شود چون فشار هوا وارد نمى‌شود مانند آبخورى قفس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يک قطره نجاست در تشتك بريزيم آب داخل لوله هم نجس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فيزيك كلاس دوم راهنمايى و دوم دبيرستان و عقل من نيز آن را مى‌پذيرد چنين مى‌گويد كه تا آب در ظرف بالايى آن‌قدر كم نشده كه با ظرف زير هم‌سطح باشد آب ظرف پايين به هيچ وجه به ظرف بالا نفوذ نمى‌كند چون دائماً آب در حال خارج شدن است و به اين علت عقل ضعيف من مى‌گويد كه اگر آفتابه سوراخ باشد و زير آن مقدار كمى گود باشد و حتى زمين هم نجس باشد آب آفتابه نجس نمى‌شود؟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ته آفتابه كه سوراخ است متصل به زمين نجس باشد به واسطه اتصال آب آفتابه نجس مى‌شود وگرنه نجس نمى‌شود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زمانى مُهر نماز را كودكى برداشت و بُرد و هيچ چيز براى سجده در جيب نداريم و لباسمان هم از جنس نفت، يعنى پلاستيك است، حال شما بفرماييد بر لباس پلاستيك سجده كنيم بهتر است يا انگشت؟ كه 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از هر جنس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باعث تعجب من است و دلم آرام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سجده بر خوردنى و پوشيدنى صحيح نيست ولو اين‌كه پوشيدنى، از جنس نفت باشد و خوردنى از نباتات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حوضچه‌اى كر نيست ولى به وسيلۀ باز كردن شير آب متصل به لوله‌كشى شهر، حكم آب جارى را پيدا كرده و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باز كردن شير آب، دست نجس خود را وارد حوضچه كنيم، مسلماً آب حوضچه نجس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آب حوضچه رنگ و بوى نجاست به خود نگرفته باشد، آيا تنها با باز شدن شير و وصل شدن جريان آب شهر، آب اين حوضچه پاک مى‌شود يا اين‌كه بايد آن آب را خارج كرد؟</w:t>
      </w:r>
    </w:p>
    <w:p>
      <w:pPr>
        <w:pStyle w:val="BookText"/>
        <w:rPr/>
      </w:pPr>
      <w:r>
        <w:rPr>
          <w:rFonts w:ascii="IRNazanin" w:hAnsi="IRNazanin" w:eastAsia="IRNazanin"/>
          <w:color w:val="111111"/>
          <w:sz w:val="28"/>
          <w:sz w:val="28"/>
          <w:szCs w:val="28"/>
          <w:rtl w:val="true"/>
          <w:lang w:bidi="fa-IR"/>
        </w:rPr>
        <w:t>بسمه تعالى، به احتياط واجب بايد آب لوله، ممزوج با آب قليل متنجس شود تا پاک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اسلامى ايران، دامت توفيقاته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مقدار آب كر در بعضى از رساله‌هاى شريفه به مقدار </w:t>
      </w:r>
      <w:r>
        <w:rPr>
          <w:rFonts w:eastAsia="IRNazanin" w:cs="IRNazanin"/>
          <w:color w:val="111111"/>
          <w:sz w:val="28"/>
          <w:szCs w:val="28"/>
          <w:lang w:bidi="fa-IR"/>
        </w:rPr>
        <w:t>383/906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گرم و در بعضى </w:t>
      </w:r>
      <w:r>
        <w:rPr>
          <w:rFonts w:eastAsia="IRNazanin" w:cs="IRNazanin"/>
          <w:color w:val="111111"/>
          <w:sz w:val="28"/>
          <w:szCs w:val="28"/>
          <w:lang w:bidi="fa-IR"/>
        </w:rPr>
        <w:t>377/419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نوشته شده، صحيح آن كدام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مقدار كر به حسب حجم و وزن همان است كه در رساله‌ها ذكر شده است و حساب آن به كيلوگرم با خود مكلفين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قليلى كه براى غسل به كار مى‌رود، بعد از جدا شدن از بدن آيا نجس است؟</w:t>
      </w:r>
    </w:p>
    <w:p>
      <w:pPr>
        <w:pStyle w:val="BookText"/>
        <w:rPr/>
      </w:pPr>
      <w:r>
        <w:rPr>
          <w:rFonts w:ascii="Amiri" w:hAnsi="Amiri" w:eastAsia="Amiri" w:cs="Amiri"/>
          <w:color w:val="111111"/>
          <w:sz w:val="28"/>
          <w:sz w:val="28"/>
          <w:szCs w:val="28"/>
          <w:rtl w:val="true"/>
          <w:lang w:bidi="ar-SA"/>
        </w:rPr>
        <w:t>بسمه تعالى، نجس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مبارک در تطهير آب‌ها امتزاج است نه صرف اتصال، آيا منظور امتزاج جميع اجزا است يا مختصر امتزاج عرفى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مختصر امتزاج كافى نيست بلكه بايد امتزاج به نحوى باشد كه به نظر عرف تمام آب با هم ممزوج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6228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طورى كه شنيده‌ايم در اكثر شهرهاى انگلستان آب كثيف و غليظ و نجس از خانه‌ها يک‌جا جمع مى‌شود و از آن كود در مى‌آورند، سپس در آن آب دارو مخلوط مى‌كنند و همان آب را در لوله‌ها براى مصارف در خانه‌ها پس مى‌دهند و اين آب را با آب دريا يا جوى مخلوط نمى‌كنند فقط مگر آب باران بر آن آب ببارد و الا هيچ، مصرفش شرعاً چه حكم دارد؟</w:t>
      </w:r>
    </w:p>
    <w:p>
      <w:pPr>
        <w:pStyle w:val="BookText"/>
        <w:rPr/>
      </w:pPr>
      <w:r>
        <w:rPr>
          <w:rFonts w:ascii="IRNazanin" w:hAnsi="IRNazanin" w:eastAsia="IRNazanin"/>
          <w:color w:val="111111"/>
          <w:sz w:val="28"/>
          <w:sz w:val="28"/>
          <w:szCs w:val="28"/>
          <w:rtl w:val="true"/>
          <w:lang w:bidi="fa-IR"/>
        </w:rPr>
        <w:t>بسمه تعالى، اگر آب است بر فرض نجس بودن با بارش باران بر آن با شرايط پاک مى‌شود و مصرفش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گِل خيابان، بعد از بند آمدن باران، نجس است يا پاک؟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پاک است</w:t>
      </w:r>
      <w:r>
        <w:rPr>
          <w:rFonts w:eastAsia="IRNazanin" w:cs="IRNazanin"/>
          <w:color w:val="111111"/>
          <w:sz w:val="28"/>
          <w:szCs w:val="28"/>
          <w:rtl w:val="true"/>
          <w:lang w:bidi="fa-IR"/>
        </w:rPr>
        <w:t xml:space="preserve">. </w:t>
      </w:r>
      <w:bookmarkStart w:id="109" w:name="pg15229_155508"/>
    </w:p>
    <w:p>
      <w:pPr>
        <w:pStyle w:val="Heading3"/>
        <w:numPr>
          <w:ilvl w:val="2"/>
          <w:numId w:val="1"/>
        </w:numPr>
        <w:rPr/>
      </w:pPr>
      <w:bookmarkStart w:id="110" w:name="__RefHeading___Toc3450836_2142443653"/>
      <w:bookmarkStart w:id="111" w:name="_Toc37"/>
      <w:bookmarkEnd w:id="109"/>
      <w:bookmarkEnd w:id="110"/>
      <w:r>
        <w:rPr>
          <w:rtl w:val="true"/>
        </w:rPr>
        <w:t xml:space="preserve">احكام تخلى </w:t>
      </w:r>
      <w:r>
        <w:rPr>
          <w:rtl w:val="true"/>
        </w:rPr>
        <w:t>(</w:t>
      </w:r>
      <w:r>
        <w:rPr>
          <w:rtl w:val="true"/>
        </w:rPr>
        <w:t>بول و غائط كردن</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زعيم عالى‌قدر و رهبر و بنيان‌گذار جمهورى اسلامى ايران و اميد مستضعفان جهان، امام خمينى، با حمد و سپاس خداوند متعال و سلام بر منجى عالم بشريت و سلام و درود بر آن رهبر كبير</w:t>
      </w:r>
    </w:p>
    <w:p>
      <w:pPr>
        <w:pStyle w:val="BookText"/>
        <w:rPr/>
      </w:pPr>
      <w:r>
        <w:rPr>
          <w:rFonts w:ascii="Amiri" w:hAnsi="Amiri" w:eastAsia="Amiri" w:cs="Amiri"/>
          <w:color w:val="111111"/>
          <w:sz w:val="28"/>
          <w:sz w:val="28"/>
          <w:szCs w:val="28"/>
          <w:rtl w:val="true"/>
          <w:lang w:bidi="ar-SA"/>
        </w:rPr>
        <w:t>لطفاً به دو سؤال ذيل جواب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داشتن قرآن يا كتابچه دعا در توالت چگونه است؟ و اگر گاهى فراموش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داشته باشيم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زن اين‌جانب كه مدير دبستان مى‌باشد و در دبستان ضمن مسئوليت مديريت، آموزش قرآن دانش‌آموزان را به عهده گرفته تا بيشتر فرزندان اين امت را با اسلام آشنا سازد، ولى كمتر به تربيت فرزندانش مى‌رسد، از نظر شرعى ايشان مى‌خواستند بدانند كدام مسئوليت برايشان مقدّم است؟</w:t>
      </w:r>
    </w:p>
    <w:p>
      <w:pPr>
        <w:pStyle w:val="BookText"/>
        <w:rPr/>
      </w:pPr>
      <w:r>
        <w:rPr>
          <w:rFonts w:ascii="Amiri" w:hAnsi="Amiri" w:eastAsia="Amiri" w:cs="Amiri"/>
          <w:color w:val="111111"/>
          <w:sz w:val="28"/>
          <w:sz w:val="28"/>
          <w:szCs w:val="28"/>
          <w:rtl w:val="true"/>
          <w:lang w:bidi="ar-SA"/>
        </w:rPr>
        <w:t>بسمه تعالى، تشخيص اهميت با خود شخص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همراه داشتن قرآن و مفاتيح كوچک موقعى كه انسان به توالت مى‌رود اشكال دارد؟</w:t>
      </w:r>
    </w:p>
    <w:p>
      <w:pPr>
        <w:pStyle w:val="BookText"/>
        <w:rPr/>
      </w:pPr>
      <w:r>
        <w:rPr>
          <w:rFonts w:ascii="Amiri" w:hAnsi="Amiri" w:eastAsia="Amiri" w:cs="Amiri"/>
          <w:color w:val="111111"/>
          <w:sz w:val="28"/>
          <w:sz w:val="28"/>
          <w:szCs w:val="28"/>
          <w:rtl w:val="true"/>
          <w:lang w:bidi="ar-SA"/>
        </w:rPr>
        <w:t>بسمه تعالى، مانع ندارد ولى سعى كنند همراه نبرند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موقع تخلى، جايى بنشيند كه كسى او را نبيند و موقع وارد شدن به مكان تخلى، اول پاى چپ و موقع بيرون آمدن، اول پاى راست را بگذارد و همچنين مستحب است در حال تخلى، سر را بپوشاند و سنگينى بدن را بر پاى چپ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شرح مسأله فوق را با دليل يا دلايل، مرقوم بفرماييد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مى‌توانيد به كتاب‌هاى مربوطه مراجعه نماييد و شرح و دليل مسأله را به تفصيل ملاحظه كنيد</w:t>
      </w:r>
      <w:r>
        <w:rPr>
          <w:rFonts w:eastAsia="Amiri" w:cs="Amiri" w:ascii="Amiri" w:hAnsi="Amiri"/>
          <w:color w:val="111111"/>
          <w:sz w:val="28"/>
          <w:szCs w:val="28"/>
          <w:rtl w:val="true"/>
          <w:lang w:bidi="ar-SA"/>
        </w:rPr>
        <w:t xml:space="preserve">. </w:t>
      </w:r>
      <w:bookmarkStart w:id="112" w:name="pg15229_155510"/>
    </w:p>
    <w:p>
      <w:pPr>
        <w:pStyle w:val="Heading3"/>
        <w:numPr>
          <w:ilvl w:val="2"/>
          <w:numId w:val="1"/>
        </w:numPr>
        <w:rPr/>
      </w:pPr>
      <w:bookmarkStart w:id="113" w:name="__RefHeading___Toc3450838_2142443653"/>
      <w:bookmarkStart w:id="114" w:name="_Toc38"/>
      <w:bookmarkEnd w:id="112"/>
      <w:bookmarkEnd w:id="113"/>
      <w:r>
        <w:rPr>
          <w:rtl w:val="true"/>
        </w:rPr>
        <w:t>احكام استنجاء</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 زندگى مى‌كنم؛ آب لوله كشى وجود ندارد؛ آب، يا از چاه يا از چشمه مى‌آورند و من با يک دست نمى‌توانم هم آفتابه را بگيرم و هم خود را بشويم؛ طريقه طهارت كه براى نماز خواندن و قرآن خواندن و ديگر مكانى كه بايد وضو داشته باشى تا بتوانى وارد آن‌ها شوى را جواب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طريقه گرفتن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طهارت محل بول بايد با آب باشد و مخرج غائط را با شرايطى كه در رساله هست با سه سنگ يا سه پارچه و غير آن مى‌توانيد پاک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خمينى، السلام عليك</w:t>
      </w:r>
    </w:p>
    <w:p>
      <w:pPr>
        <w:pStyle w:val="BookText"/>
        <w:rPr/>
      </w:pPr>
      <w:r>
        <w:rPr>
          <w:rFonts w:ascii="IRNazanin" w:hAnsi="IRNazanin" w:eastAsia="IRNazanin"/>
          <w:color w:val="111111"/>
          <w:sz w:val="28"/>
          <w:sz w:val="28"/>
          <w:szCs w:val="28"/>
          <w:rtl w:val="true"/>
          <w:lang w:bidi="fa-IR"/>
        </w:rPr>
        <w:t>اما بعد، منظور از مزاحمت، همان‌طورى كه جناب‌عالى واقفيد كسانى معلول هستند، مثل من كه از يک دست ناقص هستم و نمى‌توانم خود را براى عبادت مطهر كنم و اين براى من يک مسأله حساسى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چگونه مى‌توانم وضو بگيرم آن هم با يک دست؟ خواستارم اين‌جانب را ارشاد فرماييد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آرزوى بقاى عمر براى جناب‌عالى، شاگرد مكتب شهادت </w:t>
      </w:r>
    </w:p>
    <w:p>
      <w:pPr>
        <w:pStyle w:val="BookText"/>
        <w:rPr/>
      </w:pPr>
      <w:r>
        <w:rPr>
          <w:rFonts w:ascii="IRNazanin" w:hAnsi="IRNazanin" w:eastAsia="IRNazanin"/>
          <w:color w:val="111111"/>
          <w:sz w:val="28"/>
          <w:sz w:val="28"/>
          <w:szCs w:val="28"/>
          <w:rtl w:val="true"/>
          <w:lang w:bidi="fa-IR"/>
        </w:rPr>
        <w:t xml:space="preserve">بسمه تعالى، براى تطهير محل غائط مى‌توانيد با شيلنگ يا سنگ يا كلوخ يا كهنه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ترتيبى كه در رساله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پاک نماييد و براى وضو همان يک دست را زير شير بگيريد يا داخل طشت آب يا حوض نماييد و ارتماسى وضو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خمينى، رهبر كبير انقلاب</w:t>
      </w:r>
    </w:p>
    <w:p>
      <w:pPr>
        <w:pStyle w:val="BookText"/>
        <w:rPr/>
      </w:pPr>
      <w:r>
        <w:rPr>
          <w:rFonts w:ascii="Amiri" w:hAnsi="Amiri" w:eastAsia="Amiri" w:cs="Amiri"/>
          <w:color w:val="111111"/>
          <w:sz w:val="28"/>
          <w:sz w:val="28"/>
          <w:szCs w:val="28"/>
          <w:rtl w:val="true"/>
          <w:lang w:bidi="ar-SA"/>
        </w:rPr>
        <w:t>با سلام به آن جناب؛ رهبر جهانى اسلام و وارث خط سرخ حسين كه در كربلاى ايران تجلى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يک دست خود را از دست بدهد و دست او قطع شده باشد، هنگامى كه به توالت مى‌رود چطور بايد خود را بشويد؟ اگر به وسيلۀ آفتابه باشد و لوله</w:t>
      </w:r>
    </w:p>
    <w:p>
      <w:pPr>
        <w:pStyle w:val="BookText"/>
        <w:rPr/>
      </w:pPr>
      <w:r>
        <w:rPr>
          <w:rFonts w:ascii="IRNazanin" w:hAnsi="IRNazanin" w:eastAsia="IRNazanin"/>
          <w:color w:val="111111"/>
          <w:sz w:val="28"/>
          <w:sz w:val="28"/>
          <w:szCs w:val="28"/>
          <w:rtl w:val="true"/>
          <w:lang w:bidi="fa-IR"/>
        </w:rPr>
        <w:t>در آن نباشد چطور؟ و من اللّه التوفيق، با كمال بالاترين احترامات به محضر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مى‌توانيد محل بول را با آب و محل غائط را با سنگ يا كلوخ يا كهنه به ترتيبى كه در رساله مذكور است تطهير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وقتى در منزل است مى‌تواند طهارت بگيرد، ولى وقتى كه خارج از منزل است نمى‌تواند با آب طهارت بگيرد، تكليف او براى وضو ساختن هنگامى كه نمى‌تواند طهارت بگيرد چيست؟</w:t>
      </w:r>
    </w:p>
    <w:p>
      <w:pPr>
        <w:pStyle w:val="BookText"/>
        <w:rPr/>
      </w:pPr>
      <w:r>
        <w:rPr>
          <w:rFonts w:ascii="IRNazanin" w:hAnsi="IRNazanin" w:eastAsia="IRNazanin"/>
          <w:color w:val="111111"/>
          <w:sz w:val="28"/>
          <w:sz w:val="28"/>
          <w:szCs w:val="28"/>
          <w:rtl w:val="true"/>
          <w:lang w:bidi="fa-IR"/>
        </w:rPr>
        <w:t>بسمه تعالى، مى‌تواند محل غائط را با سه سنگ يا سه كهنه مثلاً پاک كند، ولى محل بول را بايد آب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بعد از غائط، با پارچه‌اى خود را تميز كرد و نتوانست در سه بار، محل را تميز كند، اگر در دفعاتِ بيش از سه بار تميز كرد، آيا پاک مى‌شود و مى‌تواند نماز</w:t>
      </w:r>
    </w:p>
    <w:p>
      <w:pPr>
        <w:pStyle w:val="BookText"/>
        <w:rPr/>
      </w:pPr>
      <w:r>
        <w:rPr>
          <w:rFonts w:ascii="IRNazanin" w:hAnsi="IRNazanin" w:eastAsia="IRNazanin"/>
          <w:color w:val="111111"/>
          <w:sz w:val="28"/>
          <w:sz w:val="28"/>
          <w:szCs w:val="28"/>
          <w:rtl w:val="true"/>
          <w:lang w:bidi="fa-IR"/>
        </w:rPr>
        <w:t>بخواند و به قرآن دست بزند؟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مخرج بول و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اضطرارى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برف پاك مى‌شود؟</w:t>
      </w:r>
    </w:p>
    <w:p>
      <w:pPr>
        <w:pStyle w:val="BookText"/>
        <w:rPr/>
      </w:pPr>
      <w:r>
        <w:rPr>
          <w:rFonts w:ascii="IRNazanin" w:hAnsi="IRNazanin" w:eastAsia="IRNazanin"/>
          <w:color w:val="111111"/>
          <w:sz w:val="28"/>
          <w:sz w:val="28"/>
          <w:szCs w:val="28"/>
          <w:rtl w:val="true"/>
          <w:lang w:bidi="fa-IR"/>
        </w:rPr>
        <w:t>بسمه تعالى، پاک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مرقوم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 بول با غير آب پاک نمى‌شود و اگر بعد از برطرف شدن بول، يک مرتبه بشويند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خواهشمند است توضيح فرموده كه منظور از برطرف شدن يعنى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بول، يا با آب اول پاک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مراد زوال عين نجاست است، به هر نحو كه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مريضى كه آب براى او ضرر ندارد، بنا به عللى نتواند بعد از بول، خود را بشويد، آيا مى‌تواند با پارچه‌اى خود را تميز كند؟ و آيا بعد از اين‌كه با پارچه تميز كرد، مى‌تواند نماز بخواند و به قرآن دست بزند؟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محل بول با غير آب پاک نمى‌شود؛ ولى اگر نتواند با آب تطهير كند معذور است</w:t>
      </w:r>
      <w:r>
        <w:rPr>
          <w:rFonts w:eastAsia="IRNazanin" w:cs="IRNazanin"/>
          <w:color w:val="111111"/>
          <w:sz w:val="28"/>
          <w:szCs w:val="28"/>
          <w:rtl w:val="true"/>
          <w:lang w:bidi="fa-IR"/>
        </w:rPr>
        <w:t xml:space="preserve">. </w:t>
      </w:r>
      <w:bookmarkStart w:id="115" w:name="pg15229_155513"/>
    </w:p>
    <w:p>
      <w:pPr>
        <w:pStyle w:val="Heading3"/>
        <w:numPr>
          <w:ilvl w:val="2"/>
          <w:numId w:val="1"/>
        </w:numPr>
        <w:rPr/>
      </w:pPr>
      <w:bookmarkStart w:id="116" w:name="__RefHeading___Toc3450840_2142443653"/>
      <w:bookmarkStart w:id="117" w:name="_Toc39"/>
      <w:bookmarkEnd w:id="115"/>
      <w:bookmarkEnd w:id="116"/>
      <w:r>
        <w:rPr>
          <w:rtl w:val="true"/>
        </w:rPr>
        <w:t>احكام استبراء</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طبق دستور شرع بعد از بول عمل استبراء را انجام مى‌دهد در صورتى كه بعداً احساس رطوبت در مجراى بول نمايد اگر اين رطوبت روزانه چند بار احساس شود پاک است يا خير؟</w:t>
      </w:r>
    </w:p>
    <w:p>
      <w:pPr>
        <w:pStyle w:val="BookText"/>
        <w:rPr/>
      </w:pPr>
      <w:r>
        <w:rPr>
          <w:rFonts w:ascii="IRNazanin" w:hAnsi="IRNazanin" w:eastAsia="IRNazanin"/>
          <w:color w:val="111111"/>
          <w:sz w:val="28"/>
          <w:sz w:val="28"/>
          <w:szCs w:val="28"/>
          <w:rtl w:val="true"/>
          <w:lang w:bidi="fa-IR"/>
        </w:rPr>
        <w:t>بسمه تعالى، اگر خارج نشده نجس نيست و اگر خارج شده، در صورت شک در بول بودن آن، 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امام خمينى، رهبر انقلاب و بنيان‌گذار جمهورى اسلامى، دامت بركاته، پس از عرض سلام و دعاى فراوان خدمت آن رهبر عزيز و گرامى؛ خواهشمندم به سؤالات زير پاسخ دهيد؛ چون جواب اين سؤالات در رسالۀ شريفۀ جناب‌عالى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كه از خواب بيدار مى‌شوم يک رطوبتى از من خارج مى‌شود، نمى‌دانم كه اين رطوبت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يا دو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يا نجس؛ كه اين رطوبت بدون شهوت بيرون مى‌آيد و گاهى هم با شهوت بيرون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بيرون آمدن از حمام نيز يک رطوبتى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يا دو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 كه نمى‌دانم پاک است يا نجس و اين آب نيز بدون شهوت بيرون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دقيقه، گاهى اوقات پانزده، گاهى اوقات سى دقيقه بعد از استبراء و تطهير كردن مخرج بول، يک رطوبتى از من خارج مى‌شود كه نمى‌دانم پاک است يا نجس و اين رطوبت، با شهوت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نبودن توالت يا دور بودن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كردن مدتى به طول مى‌انجامد، يك آبى از من خارج مى‌شود كه نمى‌دانم بول است يا آبى ديگر و پاک يا نجس بودن آن را نمى‌دانم، اين رطوبت و آب، پاک است يا خير؟</w:t>
      </w:r>
    </w:p>
    <w:p>
      <w:pPr>
        <w:pStyle w:val="BookText"/>
        <w:rPr/>
      </w:pPr>
      <w:r>
        <w:rPr>
          <w:rFonts w:ascii="IRNazanin" w:hAnsi="IRNazanin" w:eastAsia="IRNazanin"/>
          <w:color w:val="111111"/>
          <w:sz w:val="28"/>
          <w:sz w:val="28"/>
          <w:szCs w:val="28"/>
          <w:rtl w:val="true"/>
          <w:lang w:bidi="fa-IR"/>
        </w:rPr>
        <w:t>لازم به تذكر است كه همۀ اين رطوبت‌هايى كه بيرون مى‌آيد بدون شهوت است و فقط آن آبى كه بعد از بيدار شدن از خواب بيرون مى‌آيد، گاهى اوقات با شهوت است؛ البته نه هميشه، بعضى وقت‌ها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غسل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وسواس و شک و ترديد مى‌شوم؛ به طورى كه بيش از يک ساعت، گاهى وقت‌ها دو ساعت غسل كردنم طول مى‌كشد و همچنين لباسى كه نجس مى‌شود و مى‌خواهم آن را بشويم و تطهير كنم، وسواس مى‌كنم و آن لباس را زياد مى‌شويم و اگر به اين وسواس، كه در هنگام غسل و شستن لباس دچار مى‌شوم، اعتنا نكنم، در صحت غسل كردن شک مى‌كنم؛ شما لطفاً بنويسيد كه اگر بخواهم يک غسل درست بكنم حدوداً چند دقيقه طول مى‌كشد و صحيح آن چگونه است؟</w:t>
      </w:r>
    </w:p>
    <w:p>
      <w:pPr>
        <w:pStyle w:val="BookText"/>
        <w:rPr/>
      </w:pPr>
      <w:r>
        <w:rPr>
          <w:rFonts w:ascii="Amiri" w:hAnsi="Amiri" w:eastAsia="Amiri" w:cs="Amiri"/>
          <w:color w:val="111111"/>
          <w:sz w:val="28"/>
          <w:sz w:val="28"/>
          <w:szCs w:val="28"/>
          <w:rtl w:val="true"/>
          <w:lang w:bidi="ar-SA"/>
        </w:rPr>
        <w:t>بسمه تعالى، در تمام صور ذكر شده، محكوم به طهارت است و وسوسه كه از شيطان است از آن اجتناب نماييد و غسل و ساير اعمال را مثل ساير مكلفين انجام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بعد از بول استبراء كند و وضو</w:t>
      </w:r>
    </w:p>
    <w:p>
      <w:pPr>
        <w:pStyle w:val="BookText"/>
        <w:rPr/>
      </w:pPr>
      <w:r>
        <w:rPr>
          <w:rFonts w:ascii="IRNazanin" w:hAnsi="IRNazanin" w:eastAsia="IRNazanin"/>
          <w:color w:val="111111"/>
          <w:sz w:val="28"/>
          <w:sz w:val="28"/>
          <w:szCs w:val="28"/>
          <w:rtl w:val="true"/>
          <w:lang w:bidi="fa-IR"/>
        </w:rPr>
        <w:t>بگيرد، چنانچه بعد از وضو رطوبتى ببيند كه بداند يا بول است يا منى، واجب است احتياطاً غسل كند، وضو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وضو نگرفته باشد فقط گرفتن وضو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منى شد وضو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به منى بودن دارد غسل لازم ندارد يا دارد؟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مى‌داند منى است بايد غسل كند و مسأله مربوط به موردى است كه نمى‌داند بول است يا منى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آبى كه بعد از بول و غائط كردن از انسان خارج مى‌شود و رنگ منى را دارد و غليظ هم هست؛ آيا پاک است يا نجس؟ اگر نجس است؛ آيا غسل لازم دارد يا خير؟</w:t>
      </w:r>
    </w:p>
    <w:p>
      <w:pPr>
        <w:pStyle w:val="BookText"/>
        <w:rPr/>
      </w:pPr>
      <w:r>
        <w:rPr>
          <w:rFonts w:ascii="IRNazanin" w:hAnsi="IRNazanin" w:eastAsia="IRNazanin"/>
          <w:color w:val="111111"/>
          <w:sz w:val="28"/>
          <w:sz w:val="28"/>
          <w:szCs w:val="28"/>
          <w:rtl w:val="true"/>
          <w:lang w:bidi="fa-IR"/>
        </w:rPr>
        <w:t>بسمه تعالى، اگر يقين ندارد كه منى است،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مى‌داند كه بول هم نيست،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كبير انقلاب سلام عليكم و رحمة اللّه و بركاته</w:t>
      </w:r>
    </w:p>
    <w:p>
      <w:pPr>
        <w:pStyle w:val="BookText"/>
        <w:rPr/>
      </w:pPr>
      <w:r>
        <w:rPr>
          <w:rFonts w:ascii="IRNazanin" w:hAnsi="IRNazanin" w:eastAsia="IRNazanin"/>
          <w:color w:val="111111"/>
          <w:sz w:val="28"/>
          <w:sz w:val="28"/>
          <w:szCs w:val="28"/>
          <w:rtl w:val="true"/>
          <w:lang w:bidi="fa-IR"/>
        </w:rPr>
        <w:t xml:space="preserve">اميد است به يارى خداوند متعال موفق و پيروز باشيد و آن صداهاى شورانگيز و قاطع و دشمن‌شكن لحظه‌اى از گوش‌هاى ما قطع نشود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آمين يا رب العالمين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 در مسألۀ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مورد استبراء مطلبى آمده تحت عنوان اين‌كه آبى كه گاهى بعد از ملاعبه و بازى كردن از انسان خارج مى‌شود و به آن مذى مى‌گويند پاک است، آيا اين پاک بودن به اين معنى است كه آن رطوبت سفيد رنگ موقعى كه به بدن انسان مثل بغل پاها و يا لباس‌ها مى‌رسد شستن هم لازم ندارد؟ مثلاً انسان در يک فكر و خيال مى‌افتد و اين آب سفيد بعد از فكر كردن بيرون مى‌آيد، آيا شستن و عوض كردن لباس هم لازم ندارد؟ و يا اين‌كه فقط بايد</w:t>
      </w:r>
    </w:p>
    <w:p>
      <w:pPr>
        <w:pStyle w:val="BookText"/>
        <w:rPr/>
      </w:pPr>
      <w:r>
        <w:rPr>
          <w:rFonts w:ascii="IRNazanin" w:hAnsi="IRNazanin" w:eastAsia="IRNazanin"/>
          <w:color w:val="111111"/>
          <w:sz w:val="28"/>
          <w:sz w:val="28"/>
          <w:szCs w:val="28"/>
          <w:rtl w:val="true"/>
          <w:lang w:bidi="fa-IR"/>
        </w:rPr>
        <w:t>پاها را شست و شلوار را عوض كرد؟</w:t>
      </w:r>
    </w:p>
    <w:p>
      <w:pPr>
        <w:pStyle w:val="BookText"/>
        <w:rPr/>
      </w:pPr>
      <w:r>
        <w:rPr>
          <w:rFonts w:ascii="IRNazanin" w:hAnsi="IRNazanin" w:eastAsia="IRNazanin"/>
          <w:color w:val="111111"/>
          <w:sz w:val="28"/>
          <w:sz w:val="28"/>
          <w:szCs w:val="28"/>
          <w:rtl w:val="true"/>
          <w:lang w:bidi="fa-IR"/>
        </w:rPr>
        <w:t>بسمه تعالى، مذى پاک است و به جايى كه برسد شستن آن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فرموديد اگر كسى در موقع حيض با زنش نزديكى بكند كفاره دارد و بايد تا موقعى كه پاک مى‌شود نزديكى نكند، ولى سؤال من اين است شايد دخترى يا بيوه‌زنى در روز عروسى در حالت حيض بود و بايد مرد مجبوراً با دختر يا زن نزديكى بكند تكليف آن مرد چيست و چه بايد كرد؟</w:t>
      </w:r>
    </w:p>
    <w:p>
      <w:pPr>
        <w:pStyle w:val="BookText"/>
        <w:rPr/>
      </w:pPr>
      <w:r>
        <w:rPr>
          <w:rFonts w:ascii="IRNazanin" w:hAnsi="IRNazanin" w:eastAsia="IRNazanin"/>
          <w:color w:val="111111"/>
          <w:sz w:val="28"/>
          <w:sz w:val="28"/>
          <w:szCs w:val="28"/>
          <w:rtl w:val="true"/>
          <w:lang w:bidi="fa-IR"/>
        </w:rPr>
        <w:t>بسمه تعالى، در حال حيض نزديكى جايز نيست و اين‌گونه امور موجب جايز بودن نمى‌گردد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زمستان موقعى كه انسان براى دستشويى يا بيرون رفتن به منظور بول يا غائط مى‌رود به علت گرم بودن هواى شكم و مواد داخل آن در موقع تخلى بخارى از آن بلند مى‌شود كه به بدن مى‌رسد و شايد بنا به گفته‌ها تبديل به آب مى‌شود بر اثر سردى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 چيست كه به بدن مى‌نشيند و يا روى لباس‌ها؟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بخار چيز نجس پاک است</w:t>
      </w:r>
      <w:r>
        <w:rPr>
          <w:rFonts w:eastAsia="IRNazanin" w:cs="IRNazanin"/>
          <w:color w:val="111111"/>
          <w:sz w:val="28"/>
          <w:szCs w:val="28"/>
          <w:rtl w:val="true"/>
          <w:lang w:bidi="fa-IR"/>
        </w:rPr>
        <w:t xml:space="preserve">. </w:t>
      </w:r>
      <w:bookmarkStart w:id="118" w:name="pg15229_155517"/>
    </w:p>
    <w:p>
      <w:pPr>
        <w:pStyle w:val="Heading2"/>
        <w:numPr>
          <w:ilvl w:val="1"/>
          <w:numId w:val="1"/>
        </w:numPr>
        <w:rPr/>
      </w:pPr>
      <w:bookmarkStart w:id="119" w:name="__RefHeading___Toc3450842_2142443653"/>
      <w:bookmarkStart w:id="120" w:name="_Toc40"/>
      <w:bookmarkEnd w:id="118"/>
      <w:bookmarkEnd w:id="119"/>
      <w:r>
        <w:rPr>
          <w:rtl w:val="true"/>
        </w:rPr>
        <w:t>احكام وضو</w:t>
      </w:r>
      <w:bookmarkEnd w:id="120"/>
    </w:p>
    <w:p>
      <w:pPr>
        <w:pStyle w:val="Heading3"/>
        <w:numPr>
          <w:ilvl w:val="2"/>
          <w:numId w:val="1"/>
        </w:numPr>
        <w:rPr/>
      </w:pPr>
      <w:bookmarkStart w:id="121" w:name="__RefHeading___Toc3450844_2142443653"/>
      <w:bookmarkStart w:id="122" w:name="_Toc41"/>
      <w:bookmarkEnd w:id="121"/>
      <w:r>
        <w:rPr>
          <w:rtl w:val="true"/>
        </w:rPr>
        <w:t>واجبات وضو</w:t>
      </w:r>
      <w:bookmarkEnd w:id="122"/>
    </w:p>
    <w:p>
      <w:pPr>
        <w:pStyle w:val="Heading4"/>
        <w:numPr>
          <w:ilvl w:val="3"/>
          <w:numId w:val="1"/>
        </w:numPr>
        <w:rPr/>
      </w:pPr>
      <w:bookmarkStart w:id="123" w:name="__RefHeading___Toc3450846_2142443653"/>
      <w:bookmarkStart w:id="124" w:name="_Toc42"/>
      <w:bookmarkEnd w:id="123"/>
      <w:r>
        <w:rPr>
          <w:rtl w:val="true"/>
        </w:rPr>
        <w:t>مقدار و كيفيت شستن اعضاى وضو</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5619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صورت يا دست راست را در وضو سه مرتبه بشويد حرام است؟ طبق فتواى امام آيا وضو هم باطل مى‌شود يا خير؟</w:t>
      </w:r>
    </w:p>
    <w:p>
      <w:pPr>
        <w:pStyle w:val="BookText"/>
        <w:rPr/>
      </w:pPr>
      <w:r>
        <w:rPr>
          <w:rFonts w:ascii="IRNazanin" w:hAnsi="IRNazanin" w:eastAsia="IRNazanin"/>
          <w:color w:val="111111"/>
          <w:sz w:val="28"/>
          <w:sz w:val="28"/>
          <w:szCs w:val="28"/>
          <w:rtl w:val="true"/>
          <w:lang w:bidi="fa-IR"/>
        </w:rPr>
        <w:t>بسمه تعالى، شستن سه مرتبۀ صورت و دست راست به قصد وضو حرام است؛ ولى وضو را باطل نمى‌كند و اگر دست چپ را سه مرتبه بشويد، مسح او اشكال پيدا مى‌كند و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وضو، شستن صورت و دست‌ها مرتبۀ اول واجب، مرتبۀ دوم جايز و مرتبۀ سوم و بيشتر از آن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يک مشت آب، تمام عضو شسته نشود و به قصد وضو بريزد، يک مرتبه حساب مى‌شود چه قصد بكند يک مرتبه را يا قصد نكند؟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تمام عضو شسته نشود يک مرتبه حساب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منظورتان از شستن را بيان فرماييد كه آيا شستن فقط آب ريختن است يا دست كشيدن همراه با آب ريختن؟</w:t>
      </w:r>
    </w:p>
    <w:p>
      <w:pPr>
        <w:pStyle w:val="BookText"/>
        <w:rPr/>
      </w:pPr>
      <w:r>
        <w:rPr>
          <w:rFonts w:ascii="IRNazanin" w:hAnsi="IRNazanin" w:eastAsia="IRNazanin"/>
          <w:color w:val="111111"/>
          <w:sz w:val="28"/>
          <w:sz w:val="28"/>
          <w:szCs w:val="28"/>
          <w:rtl w:val="true"/>
          <w:lang w:bidi="fa-IR"/>
        </w:rPr>
        <w:t>بسمه تعالى، آب ريختن تنها شستن نيست مگر اين‌كه تمام عضو را فرا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5497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در وضو گرفتن چنانچه چند مشت آب روى صورت يا دست‌ها بريزد به نيت يک مرتبه و بعداً دست بكشد آيا يک مرتبه حساب مى‌شود؟ يا با تعدد مشت آب، چند مرتبه حساب مى‌شود؟</w:t>
      </w:r>
    </w:p>
    <w:p>
      <w:pPr>
        <w:pStyle w:val="BookText"/>
        <w:rPr/>
      </w:pPr>
      <w:r>
        <w:rPr>
          <w:rFonts w:ascii="IRNazanin" w:hAnsi="IRNazanin" w:eastAsia="IRNazanin"/>
          <w:color w:val="111111"/>
          <w:sz w:val="28"/>
          <w:sz w:val="28"/>
          <w:szCs w:val="28"/>
          <w:rtl w:val="true"/>
          <w:lang w:bidi="fa-IR"/>
        </w:rPr>
        <w:t>بسمه تعالى، در فرض مرقوم يک مرتبه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7393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توضيح المسائل در باب وضو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 مشت آب ريختن واجب، دو مشت جايز و سه مشت آب ريختن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شما اين است كه فقط از دو مشت آب، بيشتر نريزيم يا اين‌كه هرچه آب بريزيم مسأله‌اى نيست فقط دو دفعه بيشتر روى عضوى كه آب ريختيم، دست نبايد بكشيم؟</w:t>
      </w:r>
    </w:p>
    <w:p>
      <w:pPr>
        <w:pStyle w:val="BookText"/>
        <w:rPr/>
      </w:pPr>
      <w:r>
        <w:rPr>
          <w:rFonts w:ascii="IRNazanin" w:hAnsi="IRNazanin" w:eastAsia="IRNazanin"/>
          <w:color w:val="111111"/>
          <w:sz w:val="28"/>
          <w:sz w:val="28"/>
          <w:szCs w:val="28"/>
          <w:rtl w:val="true"/>
          <w:lang w:bidi="fa-IR"/>
        </w:rPr>
        <w:t>بسمه تعالى، منظور شستن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5497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وضو بنده شنيدم كه حضرت امام دوبار شستن دست چپ را اشكال مى‌كنيد، آيا صحت دارد و باعث بطلان وضو مى‌شود يا خير؟ و نمازهايى كه انسان بر اين روش خوانده چطور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دوبار شستن اشكال ندارد و آنچه شنيده شد، در اين باره صحيح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تقديم سلام، لطفاً جواب اين مسأله را بفرماييد؛ چون بنده مقلد حضرت امام خمينى مى‌باشم؛ در مورد وضو شكى برايم پيش آمده كه شستن اول واجب و دوم مستحب و دفعۀ سوم حرام؛ آيا در هر دفعه شستن حتماً يک مشت آب بايد ريخت يا چند مشت متعدد آب هم مى‌توان ريخت؟ لطفاً جواب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بسمه تعالى، ريختن چند مشت مانع ندارد و ميزان، شستن تمام عضو است ولو با ريختن چند مشت آب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1863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وضو، بيشتر از دو مرتبه براى شستن دست‌ها و صورت آب بريزد و بعداً بفهمد كه آب ريختن دفعه سوّم جايز نيست، آيا بايد قضاى نمازهايى را كه با اين وضوها خوانده به‌جا آورد يا خير؟</w:t>
      </w:r>
    </w:p>
    <w:p>
      <w:pPr>
        <w:pStyle w:val="BookText"/>
        <w:rPr/>
      </w:pPr>
      <w:r>
        <w:rPr>
          <w:rFonts w:ascii="Amiri" w:hAnsi="Amiri" w:eastAsia="Amiri" w:cs="Amiri"/>
          <w:color w:val="111111"/>
          <w:sz w:val="28"/>
          <w:sz w:val="28"/>
          <w:szCs w:val="28"/>
          <w:rtl w:val="true"/>
          <w:lang w:bidi="ar-SA"/>
        </w:rPr>
        <w:t>بسمه تعالى، در فرض سؤال وضو و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نايب الامام، حضرت آيت اللّه خمينى، مدّ ظله العالى</w:t>
      </w:r>
    </w:p>
    <w:p>
      <w:pPr>
        <w:pStyle w:val="BookText"/>
        <w:rPr/>
      </w:pPr>
      <w:r>
        <w:rPr>
          <w:rFonts w:ascii="IRNazanin" w:hAnsi="IRNazanin" w:eastAsia="IRNazanin"/>
          <w:color w:val="111111"/>
          <w:sz w:val="28"/>
          <w:sz w:val="28"/>
          <w:szCs w:val="28"/>
          <w:rtl w:val="true"/>
          <w:lang w:bidi="fa-IR"/>
        </w:rPr>
        <w:t xml:space="preserve">با تقديم احترام؛ چه دستور مى‌فرماييد در خصوص شستن دست و صورت در موقع وضو گرفتن؛ چون مرحوم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گيرنده اگر چند مرتبه براى تميز نمودن دست و صورت آب بريزد، يک مرتبه حساب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 اخير حضرت‌عالى در 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نشده، استدعا دارم نظر حضرت‌عالى را به طور وضوح اعلام فرماييد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چند مرتبه آب بريزد و در آخر، دست بكشد تا آب تمام عضو را فرا گيرد يک مرتبه شستن محسوب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وضو گرفتن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 بار آب ريختن واجب و دو بار مستحب و بار سوم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آيا منظور اين است كه هر چند بار آب بريزيم تا كاملاً عضو وضو خيس شود اين ي بار به حساب مى‌آيد و براى بار دوم به همين صورت يا اين‌كه يک مشت يک بار و مشت دوم دو بار حساب مى‌شود؟</w:t>
      </w:r>
    </w:p>
    <w:p>
      <w:pPr>
        <w:pStyle w:val="BookText"/>
        <w:rPr/>
      </w:pPr>
      <w:r>
        <w:rPr>
          <w:rFonts w:ascii="IRNazanin" w:hAnsi="IRNazanin" w:eastAsia="IRNazanin"/>
          <w:color w:val="111111"/>
          <w:sz w:val="28"/>
          <w:sz w:val="28"/>
          <w:szCs w:val="28"/>
          <w:rtl w:val="true"/>
          <w:lang w:bidi="fa-IR"/>
        </w:rPr>
        <w:t>بسمه تعالى، مراد از يک يا دو بار، شستن است نه ريختن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1584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تا به حال در وضو صورت را سه بار مى‌شست، بعد از ده سال متوجه شد كه صورت را بايد دوبار 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تمام نمازهايش را قضا بخواند؟</w:t>
      </w:r>
    </w:p>
    <w:p>
      <w:pPr>
        <w:pStyle w:val="BookText"/>
        <w:rPr/>
      </w:pPr>
      <w:r>
        <w:rPr>
          <w:rFonts w:ascii="IRNazanin" w:hAnsi="IRNazanin" w:eastAsia="IRNazanin"/>
          <w:color w:val="111111"/>
          <w:sz w:val="28"/>
          <w:sz w:val="28"/>
          <w:szCs w:val="28"/>
          <w:rtl w:val="true"/>
          <w:lang w:bidi="fa-IR"/>
        </w:rPr>
        <w:t>بسمه تعالى، اگر فقط صورت را سه بار مى‌شسته، نمازهايش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بنيان‌گذار جمهورى اسلامى، امام خمينى مدّ ظله العالى</w:t>
      </w:r>
    </w:p>
    <w:p>
      <w:pPr>
        <w:pStyle w:val="BookText"/>
        <w:rPr/>
      </w:pPr>
      <w:r>
        <w:rPr>
          <w:rFonts w:ascii="Amiri" w:hAnsi="Amiri" w:eastAsia="Amiri" w:cs="Amiri"/>
          <w:color w:val="111111"/>
          <w:sz w:val="28"/>
          <w:sz w:val="28"/>
          <w:szCs w:val="28"/>
          <w:rtl w:val="true"/>
          <w:lang w:bidi="ar-SA"/>
        </w:rPr>
        <w:t>خواهشمند است از آن مرجع عظيم الشأن، جواب مسائل ذيل 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توضيح المسائل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سوم، در وضو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مبطل هم هست يا خير؟ و اگر شخصى چند ماه به همين نحو وضو گرفته و نماز خوانده، آيا اعادۀ نماز واجب است يا نه؟</w:t>
      </w:r>
    </w:p>
    <w:p>
      <w:pPr>
        <w:pStyle w:val="BookText"/>
        <w:rPr/>
      </w:pPr>
      <w:r>
        <w:rPr>
          <w:rFonts w:ascii="IRNazanin" w:hAnsi="IRNazanin" w:eastAsia="IRNazanin"/>
          <w:color w:val="111111"/>
          <w:sz w:val="28"/>
          <w:sz w:val="28"/>
          <w:szCs w:val="28"/>
          <w:rtl w:val="true"/>
          <w:lang w:bidi="fa-IR"/>
        </w:rPr>
        <w:t>بسمه تعالى، اگر دست چپ را سه بار مى‌شسته و با آن، مسح مى‌نموده، وضوى او باطل است و نمازهايى كه با چنين وضو خوانده، اعاده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ساعت هفت يا هشت وضو بگيرد براى نماز ظهر و عصر، آيا وضوى آن صحيح است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مُهر مسجد را به مسجد ديگر مى‌توان منتقل كرد يا نه؟ و اگر كسى مُهر مسجد را برد و مدتى با آن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منزل و چه در مسجد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چه صورتى دارد؟</w:t>
      </w:r>
    </w:p>
    <w:p>
      <w:pPr>
        <w:pStyle w:val="BookText"/>
        <w:rPr/>
      </w:pPr>
      <w:r>
        <w:rPr>
          <w:rFonts w:ascii="IRNazanin" w:hAnsi="IRNazanin" w:eastAsia="IRNazanin"/>
          <w:color w:val="111111"/>
          <w:sz w:val="28"/>
          <w:sz w:val="28"/>
          <w:szCs w:val="28"/>
          <w:rtl w:val="true"/>
          <w:lang w:bidi="fa-IR"/>
        </w:rPr>
        <w:t>بسمه تعالى، جايز نيست و بايد به‌جاى اول برگرداند؛ مگر آن‌كه يقين كند كه مخصوص آن مسجد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قرآن و كتب وقف شده در مساجد، به احسن وجه چه صورت دارد؟</w:t>
      </w:r>
    </w:p>
    <w:p>
      <w:pPr>
        <w:pStyle w:val="BookText"/>
        <w:rPr/>
      </w:pPr>
      <w:r>
        <w:rPr>
          <w:rFonts w:ascii="Amiri" w:hAnsi="Amiri" w:eastAsia="Amiri" w:cs="Amiri"/>
          <w:color w:val="111111"/>
          <w:sz w:val="28"/>
          <w:sz w:val="28"/>
          <w:szCs w:val="28"/>
          <w:rtl w:val="true"/>
          <w:lang w:bidi="ar-SA"/>
        </w:rPr>
        <w:t>بسمه تعالى، تا موقعى كه قابل استفاده است فروش و تبديل آن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 است اشخاصى كه كليه‌ها يا ساير اعضاى آن‌ها فاسد مى‌شود، ديگرى آن عضو را از بدن خود به آن شخص اعطا مى‌كند، آيا شرعاً شخص مى‌تواند يک كليه يا يک چشم يا عضو ديگرى را كه دوتا است به ديگرى اعطا نمايد يا خير؟</w:t>
      </w:r>
    </w:p>
    <w:p>
      <w:pPr>
        <w:pStyle w:val="BookText"/>
        <w:rPr/>
      </w:pPr>
      <w:r>
        <w:rPr>
          <w:rFonts w:ascii="IRNazanin" w:hAnsi="IRNazanin" w:eastAsia="IRNazanin"/>
          <w:color w:val="111111"/>
          <w:sz w:val="28"/>
          <w:sz w:val="28"/>
          <w:szCs w:val="28"/>
          <w:rtl w:val="true"/>
          <w:lang w:bidi="fa-IR"/>
        </w:rPr>
        <w:t>بسمه تعالى، اگر حيات ديگرى منوط به آن باشد و خطرى متوجه اعطاكننده نشود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شهداى اين عصر در احكام، چون شهداى صدر اسلام مى‌باشند؛ يعنى بدون غسل و با لباس خون‌آلود مى‌شود آنان را دفن نمود يا نه؟ و آيا مسّ بدن، باعث غسل مسّ ميت مى‌باشد يا خير؟ و آيا ناقض وضو هست يا نه؟</w:t>
      </w:r>
    </w:p>
    <w:p>
      <w:pPr>
        <w:pStyle w:val="BookText"/>
        <w:rPr/>
      </w:pPr>
      <w:r>
        <w:rPr>
          <w:rFonts w:ascii="Amiri" w:hAnsi="Amiri" w:eastAsia="Amiri" w:cs="Amiri"/>
          <w:color w:val="111111"/>
          <w:sz w:val="28"/>
          <w:sz w:val="28"/>
          <w:szCs w:val="28"/>
          <w:rtl w:val="true"/>
          <w:lang w:bidi="ar-SA"/>
        </w:rPr>
        <w:t>بسمه تعالى، كسانى كه در معركه كشته مى‌شوند، غسل و كفن از آن‌ها ساقط است و مسّ بدن آنان، غسل مسّ ميت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و سلام به رهبر كبير انقلاب اسلامى، امام خمينى</w:t>
      </w:r>
    </w:p>
    <w:p>
      <w:pPr>
        <w:pStyle w:val="BookText"/>
        <w:rPr/>
      </w:pPr>
      <w:r>
        <w:rPr>
          <w:rFonts w:ascii="Amiri" w:hAnsi="Amiri" w:eastAsia="Amiri" w:cs="Amiri"/>
          <w:color w:val="111111"/>
          <w:sz w:val="28"/>
          <w:sz w:val="28"/>
          <w:szCs w:val="28"/>
          <w:rtl w:val="true"/>
          <w:lang w:bidi="ar-SA"/>
        </w:rPr>
        <w:t xml:space="preserve">جوانى هستم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و اخيراً با مسأله‌اى كه در رساله وجود دارد برخورد كردم و آن مسأله اين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پيش از شستن صورت، دست‌هاى خود را تا مچ شسته در موقع وضو بايد تا سرانگشتان را بشويد و اگر فقط تا مچ را بشويد وضوى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اين‌كه فردى باسواد بودم و رساله هم در اختيار داشتم، نسبت به اين مسأله بى‌اطلاع بودم و مسأله را نمى‌دانستم و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نماز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وضويى را كه مى‌گرفتم به همين طريق مسأله بوده، دست‌ها را تا مچ مى‌شستم و تا سرانگشتان نمى‌شستم و نيتى هم كه در وضو داشتم تا سر مچ بوده؛ آيا به نظر </w:t>
      </w:r>
    </w:p>
    <w:p>
      <w:pPr>
        <w:pStyle w:val="BookText"/>
        <w:rPr/>
      </w:pPr>
      <w:r>
        <w:rPr>
          <w:rFonts w:ascii="IRNazanin" w:hAnsi="IRNazanin" w:eastAsia="IRNazanin"/>
          <w:color w:val="111111"/>
          <w:sz w:val="28"/>
          <w:sz w:val="28"/>
          <w:szCs w:val="28"/>
          <w:rtl w:val="true"/>
          <w:lang w:bidi="fa-IR"/>
        </w:rPr>
        <w:t>حضرت‌عالى تمام نمازهايى را كه به اين شكل وضو خوانده‌ام چه حكمى دارد؟ آيا لازم است تمام نمازها را اعاده كنم يا خير؟</w:t>
      </w:r>
    </w:p>
    <w:p>
      <w:pPr>
        <w:pStyle w:val="BookText"/>
        <w:rPr/>
      </w:pPr>
      <w:r>
        <w:rPr>
          <w:rFonts w:ascii="Amiri" w:hAnsi="Amiri" w:eastAsia="Amiri" w:cs="Amiri"/>
          <w:color w:val="111111"/>
          <w:sz w:val="28"/>
          <w:sz w:val="28"/>
          <w:szCs w:val="28"/>
          <w:rtl w:val="true"/>
          <w:lang w:bidi="ar-SA"/>
        </w:rPr>
        <w:t>بسمه تعالى، نمازهايى كه با وضوى به كيفيت مزبور خوانده‌اند صحيح نيست و بايد قضاى آن‌ها را به‌جا آوريد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6984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قبل از وضو دست‌ها را تا مرفق بشويد، خشک كردن آن براى وضو لازم است يا نه؟</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استفتائات امام خمينى</w:t>
      </w:r>
    </w:p>
    <w:p>
      <w:pPr>
        <w:pStyle w:val="BookText"/>
        <w:rPr/>
      </w:pPr>
      <w:r>
        <w:rPr>
          <w:rFonts w:ascii="IRNazanin" w:hAnsi="IRNazanin" w:eastAsia="IRNazanin"/>
          <w:color w:val="111111"/>
          <w:sz w:val="28"/>
          <w:sz w:val="28"/>
          <w:szCs w:val="28"/>
          <w:rtl w:val="true"/>
          <w:lang w:bidi="fa-IR"/>
        </w:rPr>
        <w:t>با سلام و درود فراوان به رهبر كبير انقلاب و بنيان گذار جمهورى اسلامى ايران و درود بى‌پايان به روان پاک شهداى گلگون كفن انقلاب اسلامى</w:t>
      </w:r>
    </w:p>
    <w:p>
      <w:pPr>
        <w:pStyle w:val="BookText"/>
        <w:rPr/>
      </w:pPr>
      <w:r>
        <w:rPr>
          <w:rFonts w:ascii="IRNazanin" w:hAnsi="IRNazanin" w:eastAsia="IRNazanin"/>
          <w:color w:val="111111"/>
          <w:sz w:val="28"/>
          <w:sz w:val="28"/>
          <w:szCs w:val="28"/>
          <w:rtl w:val="true"/>
          <w:lang w:bidi="fa-IR"/>
        </w:rPr>
        <w:t>احتراماً؛ اين‌جانب مدت شش سال تمام بر اثر تصادف دست چپم را از دست داده‌ام و در حال حاضر صاحب يک دست مى‌باشم و براى وضو گرفتن از نظر شرعى با روحانيون محل تماس گرفتم، اظهار مى‌دارند كه بايد وضوى ارتماسى گرفته شود و اين‌كه دست خود را از آرنج زير شير آب بگيريد صحيح نيست، اما وضوى ارتماسى در مسافرت و يا احياناً به جايى رفتن كه از منزل دور باشد، به واسطه نبودن امكانات از قبيل طشت و غيره مواجه با اشكال مى‌باشد و همچنين بالا و پايين آوردن آستين پيراهن هم برايم دشوار است و اگر به كسى مراجعه نمايم احتمال دارد با اكراه همكارى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فرماييد در اين دو مورد اين‌جانب را ارائه طريق فرمايند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وضوى ارتماسى لازم نيست و قرار دادن دست در زير شير با مراعات شرائط وضو،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امام عزيزم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سلامى را كه از صميم قلب به حضورت تقديم مى‌دارم، بپذيرى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تحميلى، دست چپم از بالاى آرنج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انگشت جفت بگذارى،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طريقه گرفتن وضو در صورتى كه آب كر در دسترس نباشد كه وضوى ارتماسى بگيرم را در جواب نامه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از آرنج به پايين باقى مانده بايد در وضو شسته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 زندگى مى‌كنم؛ آب لوله كشى وجود ندارد؛ آب، يا از چاه يا از چشمه مى‌آورند و من با يک دست نمى‌توانم هم آفتابه را بگيرم و هم خود را بشويم؛ طريقه طهارت كه براى نماز خواندن و قرآن خواندن و ديگر مكانى كه بايد وضو داشته باشى تا بتوانى وارد آن‌ها شوى را جواب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طريقه گرفتن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طهارت محل بول بايد با آب باشد و مخرج غائط را با شرايطى كه در رساله هست با سه سنگ يا سه پارچه و غير آن مى‌توانيد پاک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جايى باشم كه آب به مقدار كم باشد آيا يک نفر مى‌تواند من را وضو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هر مقدار از اعمال وضو را كه خودتان نمى‌توانيد انجام دهيد، مى‌توانيد نايب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غير از وضوى ارتماسى، مى‌توانم دستم را زير شير بگيرم و خود را وضوى ترتيبى بدهم؟</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طريقه گرفتن تيمم در جاهايى كه لازم باشد را بنويسيد و آيا مى‌توان يک نفر با يک دستش با من همكارى كند و من را تيمم دهد؟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مسأله، تيمم با دست سالم و باقى ذراع دست ديگر انجام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سجده بايد هفت عضو بدن به زمين باشد و من اگر بخواهم دست چپم كه قطع شده، روى زمين بگذارم تعادل بدنم به‌هم مى‌خورد، آيا اشكالى ندارد كه روى زمين نگذارم و شش عضو بشود؟</w:t>
      </w:r>
    </w:p>
    <w:p>
      <w:pPr>
        <w:pStyle w:val="BookText"/>
        <w:rPr/>
      </w:pPr>
      <w:r>
        <w:rPr>
          <w:rFonts w:ascii="IRNazanin" w:hAnsi="IRNazanin" w:eastAsia="IRNazanin"/>
          <w:color w:val="111111"/>
          <w:sz w:val="28"/>
          <w:sz w:val="28"/>
          <w:szCs w:val="28"/>
          <w:rtl w:val="true"/>
          <w:lang w:bidi="fa-IR"/>
        </w:rPr>
        <w:t>بسمه تعالى، در صورت امكان بايد دست قطع شده را هم به زمين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دست مصنوعى و پاى مصنوعى مى‌توان نماز خواند؟</w:t>
      </w:r>
    </w:p>
    <w:p>
      <w:pPr>
        <w:pStyle w:val="BookText"/>
        <w:rPr/>
      </w:pPr>
      <w:r>
        <w:rPr>
          <w:rFonts w:ascii="Amiri" w:hAnsi="Amiri" w:eastAsia="Amiri" w:cs="Amiri"/>
          <w:color w:val="111111"/>
          <w:sz w:val="28"/>
          <w:sz w:val="28"/>
          <w:szCs w:val="28"/>
          <w:rtl w:val="true"/>
          <w:lang w:bidi="ar-SA"/>
        </w:rPr>
        <w:t>لازم به توضيح است كه جواب اين سؤالات را مى‌توانم به خيلى‌ها بدهم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بايد خود پا و دست، به هر نحو ممكن است، در سجده به زمين برسد؛ مگر اين‌كه حرجى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برادران عزيز دفتر استفتا</w:t>
      </w:r>
    </w:p>
    <w:p>
      <w:pPr>
        <w:pStyle w:val="BookText"/>
        <w:rPr/>
      </w:pPr>
      <w:r>
        <w:rPr>
          <w:rFonts w:ascii="IRNazanin" w:hAnsi="IRNazanin" w:eastAsia="IRNazanin"/>
          <w:color w:val="111111"/>
          <w:sz w:val="28"/>
          <w:sz w:val="28"/>
          <w:szCs w:val="28"/>
          <w:rtl w:val="true"/>
          <w:lang w:bidi="fa-IR"/>
        </w:rPr>
        <w:t>ضمن عرض سلام، اميد كه در راه خدمت و انجام وظيفه، پيروز و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 شرعى داشتم، خواهشمندم كه جواب آن‌ها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است كه يک دست و يک پاى او در جبهه قطع شده است، براى وضو ساختن آيا مى‌تواند اول صورت را بشويد و بعد دستش را زير شير آب بگيرد و بعد با دست راستش كه قطع نشده، پاى چپش را مسح كند؟ و آيا لازم است كه پاى مصنوعى كه گذاشته مسح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 از بالاى بازو و پاى راست از پايين زانو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ترتيبى كه ذكر كرديد، وضو صحيح است و لازم نيست پاى مصنوعى چوبى را مسح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وقتى در منزل است مى‌تواند طهارت بگيرد، ولى وقتى كه خارج از منزل است نمى‌تواند با آب طهارت بگيرد، تكليف او براى وضو ساختن هنگامى كه نمى‌تواند طهارت بگيرد چيست؟</w:t>
      </w:r>
    </w:p>
    <w:p>
      <w:pPr>
        <w:pStyle w:val="BookText"/>
        <w:rPr/>
      </w:pPr>
      <w:r>
        <w:rPr>
          <w:rFonts w:ascii="IRNazanin" w:hAnsi="IRNazanin" w:eastAsia="IRNazanin"/>
          <w:color w:val="111111"/>
          <w:sz w:val="28"/>
          <w:sz w:val="28"/>
          <w:szCs w:val="28"/>
          <w:rtl w:val="true"/>
          <w:lang w:bidi="fa-IR"/>
        </w:rPr>
        <w:t>بسمه تعالى، مى‌تواند محل غائط را با سه سنگ يا سه كهنه مثلاً پاک كند، ولى محل بول را بايد آب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امسال با جانبازان انقلاب به حج مشرف شدند و هنگام طواف ناچار بودند كه پاى</w:t>
      </w:r>
    </w:p>
    <w:p>
      <w:pPr>
        <w:pStyle w:val="BookText"/>
        <w:rPr/>
      </w:pPr>
      <w:r>
        <w:rPr>
          <w:rFonts w:ascii="IRNazanin" w:hAnsi="IRNazanin" w:eastAsia="IRNazanin"/>
          <w:color w:val="111111"/>
          <w:sz w:val="28"/>
          <w:sz w:val="28"/>
          <w:szCs w:val="28"/>
          <w:rtl w:val="true"/>
          <w:lang w:bidi="fa-IR"/>
        </w:rPr>
        <w:t>مصنوعى‌اش را بپوشد و در اين پاى مصنوعى مقدارى نخ دوخته شده به كار رفته است، آيا بر او كفاره هست يا نه؟</w:t>
      </w:r>
    </w:p>
    <w:p>
      <w:pPr>
        <w:pStyle w:val="BookText"/>
        <w:rPr/>
      </w:pPr>
      <w:r>
        <w:rPr>
          <w:rFonts w:ascii="Amiri" w:hAnsi="Amiri" w:eastAsia="Amiri" w:cs="Amiri"/>
          <w:color w:val="111111"/>
          <w:sz w:val="28"/>
          <w:sz w:val="28"/>
          <w:szCs w:val="28"/>
          <w:rtl w:val="true"/>
          <w:lang w:bidi="ar-SA"/>
        </w:rPr>
        <w:t>بسمه تعالى، با فرض جهل، كفاره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جانباز عضو سپاه پاسداران بوده و از آن‌جا حقوق مى‌گرفت، ولى اكنون ايشان به قم آمده و درس مى‌خواند و در سپاه خدمت نمى‌كند؛ زيرا كه ايشان فكر مى‌كنند كه بازده او در سپاه كم است، ولى موقعى كه درس خواند، بازده‌اش براى جامعه بيشتر، و براى خودش هم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سؤال مطرح است كه آيا ايشان مى‌تواند از سپاه حقوق دريافت كند و از مزاياى آن استفاده كند؟ البته با دريافت حقوق از سپاه، ديگر از حوزه شهريه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جواب شرعى اين مسائل را، كه براى اين جانباز مهم است،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w:t>
      </w:r>
    </w:p>
    <w:p>
      <w:pPr>
        <w:pStyle w:val="BookText"/>
        <w:rPr/>
      </w:pPr>
      <w:r>
        <w:rPr>
          <w:rFonts w:ascii="IRNazanin" w:hAnsi="IRNazanin" w:eastAsia="IRNazanin"/>
          <w:color w:val="111111"/>
          <w:sz w:val="28"/>
          <w:sz w:val="28"/>
          <w:szCs w:val="28"/>
          <w:rtl w:val="true"/>
          <w:lang w:bidi="fa-IR"/>
        </w:rPr>
        <w:t>بسمه تعالى، بستگى به مقررات سپاه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جناب حضرت آيت اللّه العظمى سيد روح اللّه الموسوى الخمينى دامت بركاته، عرض كنم كه جوانى دست خود را از مچ ندارد و كسى ديگر دستش از آرنج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وضو به چه صورت بگيرند؟ و كسى ديگر پاى خود را از زانو ندارد، مسح پا را از كجا بكشد؟ و السلام عليكم و رحمة اللّه</w:t>
      </w:r>
    </w:p>
    <w:p>
      <w:pPr>
        <w:pStyle w:val="BookText"/>
        <w:rPr/>
      </w:pPr>
      <w:r>
        <w:rPr>
          <w:rFonts w:ascii="IRNazanin" w:hAnsi="IRNazanin" w:eastAsia="IRNazanin"/>
          <w:color w:val="111111"/>
          <w:sz w:val="28"/>
          <w:sz w:val="28"/>
          <w:szCs w:val="28"/>
          <w:rtl w:val="true"/>
          <w:lang w:bidi="fa-IR"/>
        </w:rPr>
        <w:t xml:space="preserve">بسمه تعالى، هر مقدار از دست‌ها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آرنج به پايين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بايد شسته شود و كسى كه يک پا دارد، همان پا را مسح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دست و يا پاى خود را از دست داده‌اند، به چه شكل بايد وضو بگيرند؟ لطفاً نظر خود را در مورد اين دو سؤال بيان بفرماييد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اعضاى باقيمانده را وضو دهد و اگر خودش نمى‌تواند، از ديگران كمک بگيرد كه به نيابت او، بقيۀ اعضاى او را وضو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به محضر مقدس رهبر عالى‌قدر، امام امت، دام عزّه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استدعا دارم به منظور هدايت، فتواى شرعيه را نسبت به موارد مفروضۀ ذيل اعلام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شخصى كه به علت فقد دست چپ، قادر به ساختن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براى اداى فريضه كلاً يا جزءاً ساختن وضو از او ساقط مى‌شود يا خير؟</w:t>
      </w:r>
    </w:p>
    <w:p>
      <w:pPr>
        <w:pStyle w:val="BookText"/>
        <w:rPr/>
      </w:pPr>
      <w:r>
        <w:rPr>
          <w:rFonts w:ascii="Amiri" w:hAnsi="Amiri" w:eastAsia="Amiri" w:cs="Amiri"/>
          <w:color w:val="111111"/>
          <w:sz w:val="28"/>
          <w:sz w:val="28"/>
          <w:szCs w:val="28"/>
          <w:rtl w:val="true"/>
          <w:lang w:bidi="ar-SA"/>
        </w:rPr>
        <w:t>بسمه تعالى، مقدارى از اعضاى وضو كه باقى است را بايد بشويد و با دست راست، مسح‌ها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انجام شرايط ركوع و سجود به علت باد شديد به طور صحيح مقدور نباشد، تكليف چگونه انجام شود؟</w:t>
      </w:r>
    </w:p>
    <w:p>
      <w:pPr>
        <w:pStyle w:val="BookText"/>
        <w:rPr/>
      </w:pPr>
      <w:r>
        <w:rPr>
          <w:rFonts w:ascii="Amiri" w:hAnsi="Amiri" w:eastAsia="Amiri" w:cs="Amiri"/>
          <w:color w:val="111111"/>
          <w:sz w:val="28"/>
          <w:sz w:val="28"/>
          <w:szCs w:val="28"/>
          <w:rtl w:val="true"/>
          <w:lang w:bidi="ar-SA"/>
        </w:rPr>
        <w:t>بسمه تعالى، به هر نحو ميسور است عمل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كارفرمايى يک يا چند نفر افراد مسلمان شيعۀ غير بومى شهر و با قرارداد كار براى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سال داشته باشد، آيا افراد بومى مى‌توانند به عنوان اولويت بومى بودن براى كار، كارفرما را مجبور به اخراج و يا كارگر را مجبور به ترک كار و نقض قرارداد خود نمايند؟</w:t>
      </w:r>
    </w:p>
    <w:p>
      <w:pPr>
        <w:pStyle w:val="BookText"/>
        <w:rPr/>
      </w:pPr>
      <w:r>
        <w:rPr>
          <w:rFonts w:ascii="IRNazanin" w:hAnsi="IRNazanin" w:eastAsia="IRNazanin"/>
          <w:color w:val="111111"/>
          <w:sz w:val="28"/>
          <w:sz w:val="28"/>
          <w:szCs w:val="28"/>
          <w:rtl w:val="true"/>
          <w:lang w:bidi="fa-IR"/>
        </w:rPr>
        <w:t>بسمه تعالى، بستگى به قرار كارخانه و مقررات دولت اسلامى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عنوان اولويت بومى بودن، مى‌توان كارفرما را مجبور به قبول كارگرى نمود كه دلايلى و قراينى مبنى بر سوء نيت و قصد تخريب و اقرار او مشهود باشد و يا اين‌كه رضايت طرفين شرط مى‌باشد؟</w:t>
      </w:r>
    </w:p>
    <w:p>
      <w:pPr>
        <w:pStyle w:val="BookText"/>
        <w:rPr/>
      </w:pPr>
      <w:r>
        <w:rPr>
          <w:rFonts w:ascii="Amiri" w:hAnsi="Amiri" w:eastAsia="Amiri" w:cs="Amiri"/>
          <w:color w:val="111111"/>
          <w:sz w:val="28"/>
          <w:sz w:val="28"/>
          <w:szCs w:val="28"/>
          <w:rtl w:val="true"/>
          <w:lang w:bidi="ar-SA"/>
        </w:rPr>
        <w:t>بسمه تعالى، در مسأله قبل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نامۀ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متأسفانه تا به حال پاسخ مسأله داده نشده لذا </w:t>
      </w:r>
    </w:p>
    <w:p>
      <w:pPr>
        <w:pStyle w:val="BookText"/>
        <w:rPr/>
      </w:pPr>
      <w:r>
        <w:rPr>
          <w:rFonts w:ascii="IRNazanin" w:hAnsi="IRNazanin" w:eastAsia="IRNazanin"/>
          <w:color w:val="111111"/>
          <w:sz w:val="28"/>
          <w:sz w:val="28"/>
          <w:szCs w:val="28"/>
          <w:rtl w:val="true"/>
          <w:lang w:bidi="fa-IR"/>
        </w:rPr>
        <w:t>مجدداً سؤال خود را مطرح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در جنگ عراق عليه ايران دست چپش از مچ قطع شده است؛ در وضو گرفتن محتاج فتواى امام است؛ مستدعى است در ذيل نامه دستور وضو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صورت و دست راست و مقدار موجود از دست چپ را بشويد و سر و دو پا را با رطوبت دست راست مسح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6377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معلولى تا مرفق مقطوع اليد و تا ساق پا بيشتر ندارد و مابقى قطع گرديده؛ در وضو چه وظيفه‌اى دارد؟</w:t>
      </w:r>
    </w:p>
    <w:p>
      <w:pPr>
        <w:pStyle w:val="BookText"/>
        <w:rPr/>
      </w:pPr>
      <w:r>
        <w:rPr>
          <w:rFonts w:ascii="Amiri" w:hAnsi="Amiri" w:eastAsia="Amiri" w:cs="Amiri"/>
          <w:color w:val="111111"/>
          <w:sz w:val="28"/>
          <w:sz w:val="28"/>
          <w:szCs w:val="28"/>
          <w:rtl w:val="true"/>
          <w:lang w:bidi="ar-SA"/>
        </w:rPr>
        <w:t>بسمه تعالى، شستن و مسح باقيماندۀ اعضاى وضو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نمى‌تواند وضو بگيرد، طبق فتواى شما مى‌تواند تيمم كند؛ حال اگر يک نفر دست مصنوعى داشت حكم آن چيست؟</w:t>
      </w:r>
    </w:p>
    <w:p>
      <w:pPr>
        <w:pStyle w:val="BookText"/>
        <w:rPr/>
      </w:pPr>
      <w:r>
        <w:rPr>
          <w:rFonts w:ascii="IRNazanin" w:hAnsi="IRNazanin" w:eastAsia="IRNazanin"/>
          <w:color w:val="111111"/>
          <w:sz w:val="28"/>
          <w:sz w:val="28"/>
          <w:szCs w:val="28"/>
          <w:rtl w:val="true"/>
          <w:lang w:bidi="fa-IR"/>
        </w:rPr>
        <w:t>از حضرت امام تقاضا دارم توضيحاتى در اين دو زمينه براى آگاهى اين حقير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وضو بگيرد و نسبت به مقدارى كه ناقص است، شستن ساقط است و بقيه را بايد براى وضو بشويد و مسح با يک دست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5805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توضيح المسائل راجع به آداب وضو گرفتن زن‌ها توضيح داده نشده و لذا طريقۀ درست وضو گرفتن زن‌ها چگونه است؟ و اصولاً چه فرقى با وضو گرفتن مردها دارد؟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كيفيت و مقدار واجب فرق ندارند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سلام و آرزوى موفقيت و سلامت روز افزون شما</w:t>
      </w:r>
    </w:p>
    <w:p>
      <w:pPr>
        <w:pStyle w:val="BookText"/>
        <w:rPr/>
      </w:pPr>
      <w:r>
        <w:rPr>
          <w:rFonts w:ascii="IRNazanin" w:hAnsi="IRNazanin" w:eastAsia="IRNazanin"/>
          <w:color w:val="111111"/>
          <w:sz w:val="28"/>
          <w:sz w:val="28"/>
          <w:szCs w:val="28"/>
          <w:rtl w:val="true"/>
          <w:lang w:bidi="fa-IR"/>
        </w:rPr>
        <w:t xml:space="preserve">خواهشمندم به سؤالات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امكان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وضو گرفتن، در رساله نوشته شده كه اگر شخصى پيش از شستن صورت، دست‌هاى خود را تا مچ شسته باشد، در موقع وضو بايد تا سر انگشتان را بشويد و اگر فقط تا مچ را بشويد،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ترتيب بعضى‌ها كه فقط تا مچ را مى‌شويند، آيا وضو باطل مى‌شود؟ و آيا اگر فقط بار آخر كه مثلاً دست چپ را</w:t>
      </w:r>
    </w:p>
    <w:p>
      <w:pPr>
        <w:pStyle w:val="BookText"/>
        <w:rPr/>
      </w:pPr>
      <w:r>
        <w:rPr>
          <w:rFonts w:ascii="IRNazanin" w:hAnsi="IRNazanin" w:eastAsia="IRNazanin"/>
          <w:color w:val="111111"/>
          <w:sz w:val="28"/>
          <w:sz w:val="28"/>
          <w:szCs w:val="28"/>
          <w:rtl w:val="true"/>
          <w:lang w:bidi="fa-IR"/>
        </w:rPr>
        <w:t>به روى دست راست مى‌كشند، دست چپ را تا سر انگشتان ببرد كفايت مى‌كند؟</w:t>
      </w:r>
    </w:p>
    <w:p>
      <w:pPr>
        <w:pStyle w:val="BookText"/>
        <w:rPr/>
      </w:pPr>
      <w:r>
        <w:rPr>
          <w:rFonts w:ascii="IRNazanin" w:hAnsi="IRNazanin" w:eastAsia="IRNazanin"/>
          <w:color w:val="111111"/>
          <w:sz w:val="28"/>
          <w:sz w:val="28"/>
          <w:szCs w:val="28"/>
          <w:rtl w:val="true"/>
          <w:lang w:bidi="fa-IR"/>
        </w:rPr>
        <w:t xml:space="preserve">بسمه تعالى، در شستن دست و صورت در وضو، بايد آب وضو به تمام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دست كشيدن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شستن دست از آرنج تا مچ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پدر و مادرش در يک شهرستان به دنيا آمده‌اند و در آن‌جا زندگى مى‌كنند و خودش هم در آن‌جا به دنيا آمده و بزرگ شده، ولى حالا در تهران زندگى مى‌كند و گاهى براى ديدن پدر و مادر به آن شهرستان مى‌رود و در ضمن، مسافت شرعى را هم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كمتر از ده روز در آن‌جا بماند و در ضمن، در آن‌جا منزل شخصى داشته باشد، در اين صورت آيا نمازش تمام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كمتر از ده روز در آن‌جا بماند و منزل شخصى نداشته باشد، نمازش به چه صورت است؟ بايد آن را تمام بخواند يا قصر؟</w:t>
      </w:r>
    </w:p>
    <w:p>
      <w:pPr>
        <w:pStyle w:val="BookText"/>
        <w:rPr/>
      </w:pPr>
      <w:r>
        <w:rPr>
          <w:rFonts w:ascii="IRNazanin" w:hAnsi="IRNazanin" w:eastAsia="IRNazanin"/>
          <w:color w:val="111111"/>
          <w:sz w:val="28"/>
          <w:sz w:val="28"/>
          <w:szCs w:val="28"/>
          <w:rtl w:val="true"/>
          <w:lang w:bidi="fa-IR"/>
        </w:rPr>
        <w:t>بسمه تعالى، داشتن منزل و ملک ميزان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اصلى تا از آن اعراض نكرده، به حكم وطن باقى است و نماز،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خوردن پنير مكروه است؟ در صورت مكروه بودن، آيا نمک رفع كراهت مى‌كند؟ و ديگر اين‌كه مى‌گويند در شب پنير مكروه نيست؟ صحيح است يا خير؟</w:t>
      </w:r>
    </w:p>
    <w:p>
      <w:pPr>
        <w:pStyle w:val="BookText"/>
        <w:rPr/>
      </w:pPr>
      <w:r>
        <w:rPr>
          <w:rFonts w:ascii="IRNazanin" w:hAnsi="IRNazanin" w:eastAsia="IRNazanin"/>
          <w:color w:val="111111"/>
          <w:sz w:val="28"/>
          <w:sz w:val="28"/>
          <w:szCs w:val="28"/>
          <w:rtl w:val="true"/>
          <w:lang w:bidi="fa-IR"/>
        </w:rPr>
        <w:t>بسمه تعالى، خوردن پنير اشكال ندارد و با مغز گردو كراهت رفع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زن مسلمان بايد خود را در برابر زن غير مسلمان بپوشاند؟ حدود پوشش چقدر است؟</w:t>
      </w:r>
    </w:p>
    <w:p>
      <w:pPr>
        <w:pStyle w:val="BookText"/>
        <w:rPr/>
      </w:pPr>
      <w:r>
        <w:rPr>
          <w:rFonts w:ascii="IRNazanin" w:hAnsi="IRNazanin" w:eastAsia="IRNazanin"/>
          <w:color w:val="111111"/>
          <w:sz w:val="28"/>
          <w:sz w:val="28"/>
          <w:szCs w:val="28"/>
          <w:rtl w:val="true"/>
          <w:lang w:bidi="fa-IR"/>
        </w:rPr>
        <w:t>بسمه تعالى، پوشاندن بهتر است و منظور، پوشاندن مواضعى است كه پوشاندن آن در برابر زن مسلمان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چند سال پيش يك النگوى طلا پيدا كرده و آن را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پول حرام است؟ در صورت حرام بودن آن، تكليف 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پول حرام با مال حلالش مخلوط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بسمه تعالى، اگر بعد از جار زدن تا يک سال براى خودش برداشته، اشكال ندارد؛ در غير اين صورت، قيمت فعلى آن را براى صاحبش بايد به فقرا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تراشيدن ريش حرام است؟ كسى كه در اثر اضطرار، ريشش را بتراشد؛ مثلاً شغلش طورى است كه اگر ريش خود را نتراشد، باعث جمع شدن گرد و خاک در لابه‌لاى موى صورتش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تكليفش چيست؟ آيا كار حرام انجام مى‌دهد؟ ضمن عذر خواهى از كثرت سؤال‌ها، توفيق روز افزون شما را در پيشبرد اهداف انقلاب اسلاميمان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و مؤيد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ريش‌تراشى حرام است على الاحوط؛ و عذر مزبور، مجوز ريش‌تراشى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نيت وضو در حالى كه صورت خيس است، مى‌توان نيت كرد و وضو گرفت يا اين‌كه بايد صورت را خشک كرد؟</w:t>
      </w:r>
    </w:p>
    <w:p>
      <w:pPr>
        <w:pStyle w:val="BookText"/>
        <w:rPr/>
      </w:pPr>
      <w:r>
        <w:rPr>
          <w:rFonts w:ascii="IRNazanin" w:hAnsi="IRNazanin" w:eastAsia="IRNazanin"/>
          <w:color w:val="111111"/>
          <w:sz w:val="28"/>
          <w:sz w:val="28"/>
          <w:szCs w:val="28"/>
          <w:rtl w:val="true"/>
          <w:lang w:bidi="fa-IR"/>
        </w:rPr>
        <w:t>بسمه تعالى، خشک كردن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وضو، در شستن دست و صورت، چنانچه آب از پايين به بالا رود اشكال دارد، اگرچه بسيار كم شده كه به طرف بالا برود؟</w:t>
      </w:r>
    </w:p>
    <w:p>
      <w:pPr>
        <w:pStyle w:val="BookText"/>
        <w:rPr/>
      </w:pPr>
      <w:r>
        <w:rPr>
          <w:rFonts w:ascii="IRNazanin" w:hAnsi="IRNazanin" w:eastAsia="IRNazanin"/>
          <w:color w:val="111111"/>
          <w:sz w:val="28"/>
          <w:sz w:val="28"/>
          <w:szCs w:val="28"/>
          <w:rtl w:val="true"/>
          <w:lang w:bidi="fa-IR"/>
        </w:rPr>
        <w:t>بسمه تعالى، شستن وضويى، بايد از بالا به پايين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زيد عزّه و ادام اللّه بقائه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من الرحمن نحو جنابكم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سلامي لا يليق ببابكم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است در امر وضو و نماز به حدى وسوسه دارد كه در اغلب موارد، در همان ابتداى امر وامى‌ماند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روشن‌تر اين‌كه قطع به عدم وقوع على ما هو الواجب دارد و چه بسا قادر به شروع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 شخص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امر آن حضرت، منجى 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قطعى كه دارد، هيچ اثر شرعى ندارد و با همين قطعى كه دارد، وضو بگيرد و صحيح است و وسوسه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بين مسائل مندرجه در كتاب شريف تحرير الوسيله با رساله‌هاى عمليۀ فارسى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عمل به كدام‌يک مجزى است؟ و السلام عليكم و رحمة اللّه</w:t>
      </w:r>
    </w:p>
    <w:p>
      <w:pPr>
        <w:pStyle w:val="BookText"/>
        <w:rPr/>
      </w:pPr>
      <w:r>
        <w:rPr>
          <w:rFonts w:ascii="Amiri" w:hAnsi="Amiri" w:eastAsia="Amiri" w:cs="Amiri"/>
          <w:color w:val="111111"/>
          <w:sz w:val="28"/>
          <w:sz w:val="28"/>
          <w:szCs w:val="28"/>
          <w:rtl w:val="true"/>
          <w:lang w:bidi="ar-SA"/>
        </w:rPr>
        <w:t>بسمه تعالى، تحرير الوسيله مقدم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به هنگام شستن دست مسيرى قوسى مانند را طى كند كه لازمۀ آن، حركت به سوى بالا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p>
    <w:p>
      <w:pPr>
        <w:pStyle w:val="BookText"/>
        <w:rPr/>
      </w:pPr>
      <w:r>
        <w:rPr>
          <w:rFonts w:ascii="Amiri" w:hAnsi="Amiri" w:eastAsia="Amiri" w:cs="Amiri"/>
          <w:color w:val="111111"/>
          <w:sz w:val="28"/>
          <w:sz w:val="28"/>
          <w:szCs w:val="28"/>
          <w:rtl w:val="true"/>
          <w:lang w:bidi="ar-SA"/>
        </w:rPr>
        <w:t>بسمه تعالى، اشكال ندارد و از وسوسه اجتناب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2085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فتواى حضرت امام در تحرير و حاشيۀ عروه بر احتياط واجب است كه ابتداى شستن صورت و دست‌ها بايد از اعلى به اسفل باشد، آيا در همۀ دست كشيدن‌ها بايد از بالا دست بكشد؟ و اگر كسى مثلاً از وسط دست كشيد، در عين حال كه بالا را شسته است، آيا اشكال دارد و در عين‌حالى كه از اسفل به اعلى نشسته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5805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مردها وضو مى‌گيرند اگر احياناً دست طورى قرار گرفت كه آب وضو به طرف آرنج سرازير شود، اشكالى در وضو ايجاد مى‌شود يا خير؟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1673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وضو گرفتن كه بايد صورت و دست‌ها را از بالا به پايين شست، اگر كسى سهواً دستش را از پايين به بالا رفت و يا افقى شست آيا وضويش اشكال پيدا مى‌كند يا نه؟</w:t>
      </w:r>
    </w:p>
    <w:p>
      <w:pPr>
        <w:pStyle w:val="BookText"/>
        <w:rPr/>
      </w:pPr>
      <w:r>
        <w:rPr>
          <w:rFonts w:ascii="IRNazanin" w:hAnsi="IRNazanin" w:eastAsia="IRNazanin"/>
          <w:color w:val="111111"/>
          <w:sz w:val="28"/>
          <w:sz w:val="28"/>
          <w:szCs w:val="28"/>
          <w:rtl w:val="true"/>
          <w:lang w:bidi="fa-IR"/>
        </w:rPr>
        <w:t>بسمه تعالى، اگر صدق شستن از بالا به پايين محفوظ باشد وضو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معظم و محترم امام خمينى رهبر عظيم الشأن انقلاب، سلام عليكم</w:t>
      </w:r>
    </w:p>
    <w:p>
      <w:pPr>
        <w:pStyle w:val="BookText"/>
        <w:rPr/>
      </w:pPr>
      <w:r>
        <w:rPr>
          <w:rFonts w:ascii="IRNazanin" w:hAnsi="IRNazanin" w:eastAsia="IRNazanin"/>
          <w:color w:val="111111"/>
          <w:sz w:val="28"/>
          <w:sz w:val="28"/>
          <w:szCs w:val="28"/>
          <w:rtl w:val="true"/>
          <w:lang w:bidi="fa-IR"/>
        </w:rPr>
        <w:t>اين‌جانب عينک نامرئى مى‌زنم و آن وسيله‌اى است كه بر روى عنبيه قرار مى‌گيرد، آيا وضو و غسل با اين وسيله اشكالى دارد يا خير؟</w:t>
      </w:r>
    </w:p>
    <w:p>
      <w:pPr>
        <w:pStyle w:val="BookText"/>
        <w:rPr/>
      </w:pPr>
      <w:r>
        <w:rPr>
          <w:rFonts w:ascii="IRNazanin" w:hAnsi="IRNazanin" w:eastAsia="IRNazanin"/>
          <w:color w:val="111111"/>
          <w:sz w:val="28"/>
          <w:sz w:val="28"/>
          <w:szCs w:val="28"/>
          <w:rtl w:val="true"/>
          <w:lang w:bidi="fa-IR"/>
        </w:rPr>
        <w:t>بسمه تعالى، اگر در داخل چشم قرار مى‌گيرد، مانع از صحت وضو و غسل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با عرض سلام، خواهشمندم حقير را در مسألۀ ذيل راهنمايى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رساله‌هاى عمليه آمده است كه پوستى را كه گاهى به بدن مى‌چسبد گاهى از آن جدا مى‌شود يا بايد چيد يا در هنگام وضو بايد آب را به زير آن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مسأله شامل مقدار كمى از پوست هم مى‌شود؟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زير پوست جدا شده تماماً ظاهر شده باشد بايد آن را در وضو بشويد ولو به اين‌كه پوست جدا شده را بلند نمايد و يا ببرد و فرقى در اين حكم بين پوست بزرگ و كوچک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جوهر خودكار يا خودنويس در روى اعضاى وضو باشد مانع محسوب مى‌شود؟</w:t>
      </w:r>
    </w:p>
    <w:p>
      <w:pPr>
        <w:pStyle w:val="BookText"/>
        <w:rPr/>
      </w:pPr>
      <w:r>
        <w:rPr>
          <w:rFonts w:ascii="IRNazanin" w:hAnsi="IRNazanin" w:eastAsia="IRNazanin"/>
          <w:color w:val="111111"/>
          <w:sz w:val="28"/>
          <w:sz w:val="28"/>
          <w:szCs w:val="28"/>
          <w:rtl w:val="true"/>
          <w:lang w:bidi="fa-IR"/>
        </w:rPr>
        <w:t>بسمه تعالى، اگر مانع از وصول آب مطلق به بشره نباشد ضرر نمى‌رساند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ساختن و درست كردن عروسک اشكال دارد؟ و آيا وجود عروسک در منزل براى بازى كودكان اشكال دارد؟ آيا كشيدن شكل يک 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p>
    <w:p>
      <w:pPr>
        <w:pStyle w:val="BookText"/>
        <w:rPr/>
      </w:pPr>
      <w:r>
        <w:rPr>
          <w:rFonts w:ascii="IRNazanin" w:hAnsi="IRNazanin" w:eastAsia="IRNazanin"/>
          <w:color w:val="111111"/>
          <w:sz w:val="28"/>
          <w:sz w:val="28"/>
          <w:szCs w:val="28"/>
          <w:rtl w:val="true"/>
          <w:lang w:bidi="fa-IR"/>
        </w:rPr>
        <w:t>بسمه تعالى، ساختن مجسّمۀ حيوان ذى روح، حرام است، ولى نگهداشتن آن در منزل حرام نيست و نقاشى هم اگر مجسمه نباشد حرمت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رساله‌هاى عمليه آمده است كه در وضو نبايد صورت و دست‌ها از پايين به بالا شسته شود، اگر كسى سهواً طورى دستش به صورتش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آن به طرف بالا رود وضويش باطل مى‌شود؟</w:t>
      </w:r>
    </w:p>
    <w:p>
      <w:pPr>
        <w:pStyle w:val="BookText"/>
        <w:rPr/>
      </w:pPr>
      <w:r>
        <w:rPr>
          <w:rFonts w:ascii="IRNazanin" w:hAnsi="IRNazanin" w:eastAsia="IRNazanin"/>
          <w:color w:val="111111"/>
          <w:sz w:val="28"/>
          <w:sz w:val="28"/>
          <w:szCs w:val="28"/>
          <w:rtl w:val="true"/>
          <w:lang w:bidi="fa-IR"/>
        </w:rPr>
        <w:t>بسمه تعالى، اگر به نحوى نباشد كه صدق شستن از پايين به بالا نمايد ضرر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حدود حجابى كه خانم‌ها در هنگام نماز خواندن رعايت مى‌كنند بايد همان حدودى باشد كه در مقابل مرد نامحرم رعايت مى‌كنند؛ يعنى مثلاً استفاده از چادرى كه در نور اندام انسان را مشخص مى‌كند در نماز اشكال دارد يا خير؟</w:t>
      </w:r>
    </w:p>
    <w:p>
      <w:pPr>
        <w:pStyle w:val="BookText"/>
        <w:rPr/>
      </w:pPr>
      <w:r>
        <w:rPr>
          <w:rFonts w:ascii="IRNazanin" w:hAnsi="IRNazanin" w:eastAsia="IRNazanin"/>
          <w:color w:val="111111"/>
          <w:sz w:val="28"/>
          <w:sz w:val="28"/>
          <w:szCs w:val="28"/>
          <w:rtl w:val="true"/>
          <w:lang w:bidi="fa-IR"/>
        </w:rPr>
        <w:t>بسمه تعالى، اگر حجاب و ساتر به نحوى باشد كه بدن ديده شود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هنگام غسل كردن بايد نيت را به زبان آورد يا مثلاً صرف نيت سر و گردن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ذكر نيت به زبان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 جوانى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و اهل روستا هستم مى‌خواهم نظر شما را راجع به مسأله‌اى كه من با آن مواجه هستم بدانم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راست اين‌جانب سست است و من نمى‌توانم هنگام وضو گرفتن انگشت‌هايم را جمع كنم تا يک مشت آب براى شستن صورتم يا براى آب كشيدن </w:t>
      </w:r>
      <w:bookmarkStart w:id="125" w:name="pg15229_155533"/>
    </w:p>
    <w:p>
      <w:pPr>
        <w:pStyle w:val="BookText"/>
        <w:rPr/>
      </w:pPr>
      <w:bookmarkEnd w:id="125"/>
      <w:r>
        <w:rPr>
          <w:rFonts w:ascii="IRNazanin" w:hAnsi="IRNazanin" w:eastAsia="IRNazanin"/>
          <w:color w:val="111111"/>
          <w:sz w:val="28"/>
          <w:sz w:val="28"/>
          <w:szCs w:val="28"/>
          <w:rtl w:val="true"/>
          <w:lang w:bidi="fa-IR"/>
        </w:rPr>
        <w:t xml:space="preserve">دست چپ بريزم و من حالا در موقع وضوگرفتن بعضى مواقع تيمم و بعضى مواقع دستم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جلوى شير آب مى‌گيرم يا در آب فرو مى‌برم؛ ولى من از هر دو وضو مشكوک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خودتان را راجع به اين مسأله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امام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رزمندگان اسلام در سراسر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لازم نيست با دست آب بريزيد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نحو آب را به جاهايى كه بايد شسته شود برسانيد؛ ولو زير شير يا زير آب كردن كافى است</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3450848_2142443653"/>
      <w:bookmarkStart w:id="127" w:name="_Toc43"/>
      <w:bookmarkEnd w:id="126"/>
      <w:r>
        <w:rPr>
          <w:rtl w:val="true"/>
        </w:rPr>
        <w:t>رفع مانع از رسيدن آب به اعضاى وضو</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6876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اين‌كه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يقين كرد كه براى وضو يا غسل چيزى مانع رسيدن آب به پوست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جوهرى كه از اثر نوک خودكار بر روى پوست دست مى‌گذارد بايد پاک شود و يا اشكالى ندارد؟</w:t>
      </w:r>
    </w:p>
    <w:p>
      <w:pPr>
        <w:pStyle w:val="BookText"/>
        <w:rPr/>
      </w:pPr>
      <w:r>
        <w:rPr>
          <w:rFonts w:ascii="IRNazanin" w:hAnsi="IRNazanin" w:eastAsia="IRNazanin"/>
          <w:color w:val="111111"/>
          <w:sz w:val="28"/>
          <w:sz w:val="28"/>
          <w:szCs w:val="28"/>
          <w:rtl w:val="true"/>
          <w:lang w:bidi="fa-IR"/>
        </w:rPr>
        <w:t>بسمه تعالى، اگر جرم ندارد و مانع از وصول آب به بشره نيست وضو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1579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جوهر خودكار جزء چيزهايى است كه اگر روى دست باشد وضو را باطل مى‌كند؟</w:t>
      </w:r>
    </w:p>
    <w:p>
      <w:pPr>
        <w:pStyle w:val="BookText"/>
        <w:rPr/>
      </w:pPr>
      <w:r>
        <w:rPr>
          <w:rFonts w:ascii="IRNazanin" w:hAnsi="IRNazanin" w:eastAsia="IRNazanin"/>
          <w:color w:val="111111"/>
          <w:sz w:val="28"/>
          <w:sz w:val="28"/>
          <w:szCs w:val="28"/>
          <w:rtl w:val="true"/>
          <w:lang w:bidi="fa-IR"/>
        </w:rPr>
        <w:t>بسمه تعالى، چنانچه جرم داشته باشد بايد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جوهر خودكار يا خودنويس در روى اعضاى وضو باشد مانع محسوب مى‌شود؟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مانع از وصول آب مطلق به بشره نباشد ضرر نمى‌رساند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كبير انقلاب، حضرت آيت اللّه خمينى، با تقديم سلام و آرزوى سلامتى وجود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يک فردى هستم كه بعد از ظهرها شغل نقاشى دارم و روى اين اصل مشكلاتى پيش مى‌آيد و آن اين‌كه چنانچه مستحضر هستيد پاک كردن رنگ خيلى مشكل است و پاک كردن آن به صورت تكميلى، كمِ‌كم يک ساعت وقت لازم دارد؛ و اين‌جانب كه شغلم نقاشى هست شب و روز و ظهر نقاشى مى‌كنم و روى دست و صورت و موهاى سرم لكه‌هاى رنگ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در سه وعدۀ صبح و ظهر و شب لكه‌ها را پاک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امكانش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زيادى مى‌خواهد و در مورد وضو گرفتنم كمى ناراحتى پيش مى‌آيد بعد از نماز نيز دوباره بايد شروع به نقاشى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شوى رنگ‌ها خيلى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اين‌جانب در مورد وضو گرفتن با اين دست و صورت رنگى چيست؟ البته من تا حد امكان رنگ‌ها را پاک مى‌كنم؛ ولى به آن صورت خوب و ايده‌آل پاک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تكليف اين‌جانب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جرم دارد، بايد برطرف شود؛ و اگر مجرد رنگ بدون جرم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اين‌جانب سؤالى دارم مبنى بر اين‌كه بنده در گذشته، در دوران طاغوت، به علت جوّ مسموم، مرتكب اشتباهى از اين قرار شدم كه بر روى دو بازويم عكس دو زن را خالكوبى نمودم؛ با چه ناراحتى كه گناهى بس بزرگ انجام داده‌ام، ولى مدتى </w:t>
      </w:r>
    </w:p>
    <w:p>
      <w:pPr>
        <w:pStyle w:val="BookText"/>
        <w:rPr/>
      </w:pPr>
      <w:r>
        <w:rPr>
          <w:rFonts w:ascii="IRNazanin" w:hAnsi="IRNazanin" w:eastAsia="IRNazanin"/>
          <w:color w:val="111111"/>
          <w:sz w:val="28"/>
          <w:sz w:val="28"/>
          <w:szCs w:val="28"/>
          <w:rtl w:val="true"/>
          <w:lang w:bidi="fa-IR"/>
        </w:rPr>
        <w:t>است كه به اشتباه خود پى برده و گذشته‌ام را كنار گذاشتم و از پرتو اين انقلاب بزرگ به رهبرى امام خمينى، يک انسان واقعى شده‌ام و مشغول انجام فريضۀ دينى‌ام هستم؛ ولى چون محل‌هاى خالكوبى در مسير وضو قرار دارند به فكر از بين بردن آن‌ها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حالا نبايد كوچك‌ترين آسيبى بر بدن وارد شود و حتماً بايستى آن‌ها را با اسيد از بين برد، لذا استدعا دارم بنده را راهنمايى بفرماييد چه بكنم؟</w:t>
      </w:r>
    </w:p>
    <w:p>
      <w:pPr>
        <w:pStyle w:val="BookText"/>
        <w:rPr/>
      </w:pPr>
      <w:r>
        <w:rPr>
          <w:rFonts w:ascii="IRNazanin" w:hAnsi="IRNazanin" w:eastAsia="IRNazanin"/>
          <w:color w:val="111111"/>
          <w:sz w:val="28"/>
          <w:sz w:val="28"/>
          <w:szCs w:val="28"/>
          <w:rtl w:val="true"/>
          <w:lang w:bidi="fa-IR"/>
        </w:rPr>
        <w:t>بسمه تعالى، خال‌ها كه زير پوست قرار دارد، مانع از صحت وضو و غسل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7056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فردى در گذشته، ندانسته به بدن خود؛ مخصوصاً جاهاى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خالكوبى نمود، تكليفش در حال حاضر چيست؟</w:t>
      </w:r>
    </w:p>
    <w:p>
      <w:pPr>
        <w:pStyle w:val="BookText"/>
        <w:rPr/>
      </w:pPr>
      <w:r>
        <w:rPr>
          <w:rFonts w:ascii="IRNazanin" w:hAnsi="IRNazanin" w:eastAsia="IRNazanin"/>
          <w:color w:val="111111"/>
          <w:sz w:val="28"/>
          <w:sz w:val="28"/>
          <w:szCs w:val="28"/>
          <w:rtl w:val="true"/>
          <w:lang w:bidi="fa-IR"/>
        </w:rPr>
        <w:t>بسمه تعالى، اگر زير پوست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1580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 خمير شيشه سر و كار دارم، بسيارى از موارد با وجودى كه جهت پاک‌سازى اعضاى وضو دقت زياد مى‌شود، مع ذلک اين ماده، چسبنده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دچار اين مسأله مى‌شوم كه بعد از نماز، كمى از آن به اعضاى وضو چسبيده و چون دقت زياد مى‌شود، ديگر اين مسأله به صورتى و تا سر حد وسواس دنبال مى‌شود و چون كارى است مداوم، برايم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اين مسأله چيست؟</w:t>
      </w:r>
    </w:p>
    <w:p>
      <w:pPr>
        <w:pStyle w:val="BookText"/>
        <w:rPr/>
      </w:pPr>
      <w:r>
        <w:rPr>
          <w:rFonts w:ascii="IRNazanin" w:hAnsi="IRNazanin" w:eastAsia="IRNazanin"/>
          <w:color w:val="111111"/>
          <w:sz w:val="28"/>
          <w:sz w:val="28"/>
          <w:szCs w:val="28"/>
          <w:rtl w:val="true"/>
          <w:lang w:bidi="fa-IR"/>
        </w:rPr>
        <w:t>بسمه تعالى، اگر مانعى از رسيدن آب به بشره موجود باشد، وضو صحيح نيست؛ ولى از وسوسه بايد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كبير انقلاب اسلامى ايران و مرجع عالى‌قدر مسلمانان ضمن عرض سلام، سلامتى و طول عمر جناب‌عالى را از خداى تبارک و تعالى </w:t>
      </w:r>
    </w:p>
    <w:p>
      <w:pPr>
        <w:pStyle w:val="BookText"/>
        <w:rPr/>
      </w:pPr>
      <w:r>
        <w:rPr>
          <w:rFonts w:ascii="IRNazanin" w:hAnsi="IRNazanin" w:eastAsia="IRNazanin"/>
          <w:color w:val="111111"/>
          <w:sz w:val="28"/>
          <w:sz w:val="28"/>
          <w:szCs w:val="28"/>
          <w:rtl w:val="true"/>
          <w:lang w:bidi="fa-IR"/>
        </w:rPr>
        <w:t>خواستارم و فتواى جناب‌عالى را در چند سؤال ذيل خواهانم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تكليف ما در مقابل عمل به دستور دكتر، گر چه اشكالى براى فرائض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با دست و صورت چرب وضوگرفتن، به دليل ضرر داشتن صابون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بسمه تعالى، چربى اگر مانع از رسيدن آب به بشره نباشد، وضو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يک سال به شهرى مأموريت داشته باشيم، تكليف روزه و نماز چيست؟</w:t>
      </w:r>
    </w:p>
    <w:p>
      <w:pPr>
        <w:pStyle w:val="BookText"/>
        <w:rPr/>
      </w:pPr>
      <w:r>
        <w:rPr>
          <w:rFonts w:ascii="IRNazanin" w:hAnsi="IRNazanin" w:eastAsia="IRNazanin"/>
          <w:color w:val="111111"/>
          <w:sz w:val="28"/>
          <w:sz w:val="28"/>
          <w:szCs w:val="28"/>
          <w:rtl w:val="true"/>
          <w:lang w:bidi="fa-IR"/>
        </w:rPr>
        <w:t>بسمه تعالى، بدون قصد اقامت ده روز در يک محل، نماز و روزه در سفر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جنب نيست مى‌تواند غسل جنابت، به نيت واجب كند و با آن نماز بخواند؟</w:t>
      </w:r>
    </w:p>
    <w:p>
      <w:pPr>
        <w:pStyle w:val="BookText"/>
        <w:rPr/>
      </w:pPr>
      <w:r>
        <w:rPr>
          <w:rFonts w:ascii="IRNazanin" w:hAnsi="IRNazanin" w:eastAsia="IRNazanin"/>
          <w:color w:val="111111"/>
          <w:sz w:val="28"/>
          <w:sz w:val="28"/>
          <w:szCs w:val="28"/>
          <w:rtl w:val="true"/>
          <w:lang w:bidi="fa-IR"/>
        </w:rPr>
        <w:t>بسمه تعالى، در فرض مرقوم، غسل جنابت صحيح نيست و براى نماز بايد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7357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مى‌خواستم بدانم رنگ موهايى كه زنان گاهى براى رنگ كردن موى سر و ابروى خود به كار مى‌برند، مانع از وضو و غسل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رنگ‌هايى كه در ايران توليد نمى‌شوند و رنگ‌هاى غير طبيعى منظورم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مجرّد رنگ بدون جرم مانع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كبير انقلاب اسلامى ايران، امام خمينى، مدّ ظله العالى</w:t>
      </w:r>
    </w:p>
    <w:p>
      <w:pPr>
        <w:pStyle w:val="BookText"/>
        <w:rPr/>
      </w:pPr>
      <w:r>
        <w:rPr>
          <w:rFonts w:ascii="IRNazanin" w:hAnsi="IRNazanin" w:eastAsia="IRNazanin"/>
          <w:color w:val="111111"/>
          <w:sz w:val="28"/>
          <w:sz w:val="28"/>
          <w:szCs w:val="28"/>
          <w:rtl w:val="true"/>
          <w:lang w:bidi="fa-IR"/>
        </w:rPr>
        <w:t>مستدعى است از نظر شرعى پاسخ سؤالات زير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قسمتى از محل وضو، جراحت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 زخمى شد، پس از شست‌وشو و برطرف شدن خون روى آن، آيا خونابه‌اى كه روى محل زخم را مى‌گيرد، پاک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صورتى كه روى آن را پوسته‌اى بگيرد و به نظر برسد كه در زير پوسته، </w:t>
      </w:r>
      <w:bookmarkStart w:id="128" w:name="pg15229_155537"/>
    </w:p>
    <w:p>
      <w:pPr>
        <w:pStyle w:val="BookText"/>
        <w:rPr/>
      </w:pPr>
      <w:bookmarkEnd w:id="128"/>
      <w:r>
        <w:rPr>
          <w:rFonts w:ascii="IRNazanin" w:hAnsi="IRNazanin" w:eastAsia="IRNazanin"/>
          <w:color w:val="111111"/>
          <w:sz w:val="28"/>
          <w:sz w:val="28"/>
          <w:szCs w:val="28"/>
          <w:rtl w:val="true"/>
          <w:lang w:bidi="fa-IR"/>
        </w:rPr>
        <w:t>لكۀ خونى باشد، آيا بايد براى گرفتن وضو، پوسته را از روى زخم كنده و خون زير آن را پاک نموده و سپس وضو گرفت يا خير؟</w:t>
      </w:r>
    </w:p>
    <w:p>
      <w:pPr>
        <w:pStyle w:val="BookText"/>
        <w:rPr/>
      </w:pPr>
      <w:r>
        <w:rPr>
          <w:rFonts w:ascii="IRNazanin" w:hAnsi="IRNazanin" w:eastAsia="IRNazanin"/>
          <w:color w:val="111111"/>
          <w:sz w:val="28"/>
          <w:sz w:val="28"/>
          <w:szCs w:val="28"/>
          <w:rtl w:val="true"/>
          <w:lang w:bidi="fa-IR"/>
        </w:rPr>
        <w:t>بسمه تعالى، خونابه نجس است و چنانچه خون زير پوسته باشد شستن روى پوسته در وضو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راه رفتن روى زمين مرطوب و گل‌آلودى كه آفتاب مى‌گيرد، ته كفش و عصا، پاک مى‌شود يا خير؟</w:t>
      </w:r>
    </w:p>
    <w:p>
      <w:pPr>
        <w:pStyle w:val="BookText"/>
        <w:rPr/>
      </w:pPr>
      <w:r>
        <w:rPr>
          <w:rFonts w:ascii="IRNazanin" w:hAnsi="IRNazanin" w:eastAsia="IRNazanin"/>
          <w:color w:val="111111"/>
          <w:sz w:val="28"/>
          <w:sz w:val="28"/>
          <w:szCs w:val="28"/>
          <w:rtl w:val="true"/>
          <w:lang w:bidi="fa-IR"/>
        </w:rPr>
        <w:t>بسمه تعالى، اگر زمين، رطوبت مُسريه دارد پاک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مسافرى كه نماز شكسته مى‌خواند، مى‌تواند روزۀ قضا بگيرد و نماز قضاى صحيح به‌جا آورد؟</w:t>
      </w:r>
    </w:p>
    <w:p>
      <w:pPr>
        <w:pStyle w:val="BookText"/>
        <w:rPr/>
      </w:pPr>
      <w:r>
        <w:rPr>
          <w:rFonts w:ascii="IRNazanin" w:hAnsi="IRNazanin" w:eastAsia="IRNazanin"/>
          <w:color w:val="111111"/>
          <w:sz w:val="28"/>
          <w:sz w:val="28"/>
          <w:szCs w:val="28"/>
          <w:rtl w:val="true"/>
          <w:lang w:bidi="fa-IR"/>
        </w:rPr>
        <w:t>بسمه تعالى، مى‌تواند نماز قضاى تمام به‌جا آورد، ولى نمى‌تواند روزۀ قضا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كسى جنسى را به قيمتى كه دولت جمهورى اسلامى تعيين كرده، خريدارى نمايد، آيا مى‌تواند جنس مورد بحث را در بازار آزاد به سه يا چهار برابر نرخ تعيين شده توسط دولت بفروشد؟ در صورتى كه مى‌دانيم با اين كار، كمک به بالا رفتن قيمت‌ها و بازار سياه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شرعى آيا خريدار و فروشنده مسئوليت خواهند داشت و گناهكارند؟ و در صورتى كه فروشنده در زمان خريد و واريز پول به حساب دولت، احتياج به پول نداشته و پس از اين‌كه جنس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سوارى پيكان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چند ماه تحويل گرفته، احتياج به پول جنس خريدارى شده داشته باشد، آيا باز هم مى‌تواند در صورت رضايت خريدار، سوارى پيكان را به چند برابر نرخ دولتى بفروشد يا خير و بايستى به خاطر مصالح جامعۀ مسلمين، سوارى مذكور را على‌رغم نرخ بازار آزاد و بازار سياه، به همان قيمت تعيين شده از سوى دولت جمهورى اسلامى بفروشد؟</w:t>
      </w:r>
    </w:p>
    <w:p>
      <w:pPr>
        <w:pStyle w:val="BookText"/>
        <w:rPr/>
      </w:pPr>
      <w:r>
        <w:rPr>
          <w:rFonts w:ascii="Amiri" w:hAnsi="Amiri" w:eastAsia="Amiri" w:cs="Amiri"/>
          <w:color w:val="111111"/>
          <w:sz w:val="28"/>
          <w:sz w:val="28"/>
          <w:szCs w:val="28"/>
          <w:rtl w:val="true"/>
          <w:lang w:bidi="ar-SA"/>
        </w:rPr>
        <w:t>بسمه تعالى، تخلف از مقررات دولت اسلامى جايز نيست</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3450850_2142443653"/>
      <w:bookmarkStart w:id="130" w:name="_Toc44"/>
      <w:bookmarkEnd w:id="129"/>
      <w:r>
        <w:rPr>
          <w:rtl w:val="true"/>
        </w:rPr>
        <w:t>كيفيت مسح سر و پاها</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1705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وضو گرفتن، شخصى بعد از اين‌كه دو مشت آب بر دستش مى‌ريزد، يک مشت ديگر بر شير آب ريخته و شير را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آب، حكم آب اضافه را ندارد؟ و آيا وضوى اين شخص درست است يا خير؟</w:t>
      </w:r>
    </w:p>
    <w:p>
      <w:pPr>
        <w:pStyle w:val="BookText"/>
        <w:rPr/>
      </w:pPr>
      <w:r>
        <w:rPr>
          <w:rFonts w:ascii="IRNazanin" w:hAnsi="IRNazanin" w:eastAsia="IRNazanin"/>
          <w:color w:val="111111"/>
          <w:sz w:val="28"/>
          <w:sz w:val="28"/>
          <w:szCs w:val="28"/>
          <w:rtl w:val="true"/>
          <w:lang w:bidi="fa-IR"/>
        </w:rPr>
        <w:t>بسمه تعالى، اگر بعد از ريختن آب بر شير، براى تمام كردن وضو دست مى‌كشد و با آب وضو مسح مى‌كند،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در مورد نحوۀ وضو گرفتن پس از شستن صورت و يدين آيا مى‌توان قبل از مسح كشيدن سر و پا، با ترى دست چپ دوباره روى دست راست دست كشيد يا خير، با فرض اين‌كه دست راست قبل از دست چپ كاملاً شسته شده باشد؟ و آيا انجام دادن اين كار موجب بطلان وضو خواهد گشت؟</w:t>
      </w:r>
    </w:p>
    <w:p>
      <w:pPr>
        <w:pStyle w:val="BookText"/>
        <w:rPr/>
      </w:pPr>
      <w:r>
        <w:rPr>
          <w:rFonts w:ascii="IRNazanin" w:hAnsi="IRNazanin" w:eastAsia="IRNazanin"/>
          <w:color w:val="111111"/>
          <w:sz w:val="28"/>
          <w:sz w:val="28"/>
          <w:szCs w:val="28"/>
          <w:rtl w:val="true"/>
          <w:lang w:bidi="fa-IR"/>
        </w:rPr>
        <w:t>از درگاه خداوند متعال طول عمر با بركت آن حضرت را خواهانم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احتياطاً با بودن رطوبت در كف دست قبل از مسح، به اعضاى وضو دست نزند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7394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وضو پس از شستن دست چپ و دست راست آيا بعد از شستن دست چپ مى‌شود با همان دست كه خيس است روى دست راست كشيد؛ البته قبل از مسح سر و پا؟</w:t>
      </w:r>
    </w:p>
    <w:p>
      <w:pPr>
        <w:pStyle w:val="BookText"/>
        <w:rPr/>
      </w:pPr>
      <w:r>
        <w:rPr>
          <w:rFonts w:ascii="IRNazanin" w:hAnsi="IRNazanin" w:eastAsia="IRNazanin"/>
          <w:color w:val="111111"/>
          <w:sz w:val="28"/>
          <w:sz w:val="28"/>
          <w:szCs w:val="28"/>
          <w:rtl w:val="true"/>
          <w:lang w:bidi="fa-IR"/>
        </w:rPr>
        <w:t>بسمه تعالى، اگر رطوبت براى مسح، در دست هست از اين كار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موقع وضو گرفتن براى اين‌كه در مصرف آب اسراف نشود، در فاصلۀ شستن دست و صورت، شير آب را مى‌بندم و بعضى‌ها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شير وضو باطل مى‌شود؟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باطل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بستن شير آب در اثنا و هنگام وضو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وجود آب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بروز اشكال در صحت وضو مى‌گردد يا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رياست محترم دفتر امام، مدّ ظله العالى و دامت بركاته، سلام عليكم</w:t>
      </w:r>
    </w:p>
    <w:p>
      <w:pPr>
        <w:pStyle w:val="BookText"/>
        <w:rPr/>
      </w:pPr>
      <w:r>
        <w:rPr>
          <w:rFonts w:ascii="IRNazanin" w:hAnsi="IRNazanin" w:eastAsia="IRNazanin"/>
          <w:color w:val="111111"/>
          <w:sz w:val="28"/>
          <w:sz w:val="28"/>
          <w:szCs w:val="28"/>
          <w:rtl w:val="true"/>
          <w:lang w:bidi="fa-IR"/>
        </w:rPr>
        <w:t>ضمن عرض سلام، چند مورد براى اين‌جانب و چند نفر ديگر اشكال پيدا شده كه خواهشمند است اين حقير را راهنمايى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موقع وضوگرفتن، باريدن باران بر اعضاى وضو اشكال دارد يا خير؟</w:t>
      </w:r>
    </w:p>
    <w:p>
      <w:pPr>
        <w:pStyle w:val="BookText"/>
        <w:rPr/>
      </w:pPr>
      <w:r>
        <w:rPr>
          <w:rFonts w:ascii="Amiri" w:hAnsi="Amiri" w:eastAsia="Amiri" w:cs="Amiri"/>
          <w:color w:val="111111"/>
          <w:sz w:val="28"/>
          <w:sz w:val="28"/>
          <w:szCs w:val="28"/>
          <w:rtl w:val="true"/>
          <w:lang w:bidi="ar-SA"/>
        </w:rPr>
        <w:t>بسمه تعالى، اشكال ندارد؛ ولى جاى مسح بايد تر نباشد و دستى كه مسح مى‌كشيد، با آب غير وضو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موقعى كه مهر به هنگام سجده به پيشانى مى‌چسبد، مى‌توان آن را جدا كرد يا خير؟</w:t>
      </w:r>
    </w:p>
    <w:p>
      <w:pPr>
        <w:pStyle w:val="BookText"/>
        <w:rPr/>
      </w:pPr>
      <w:r>
        <w:rPr>
          <w:rFonts w:ascii="Amiri" w:hAnsi="Amiri" w:eastAsia="Amiri" w:cs="Amiri"/>
          <w:color w:val="111111"/>
          <w:sz w:val="28"/>
          <w:sz w:val="28"/>
          <w:szCs w:val="28"/>
          <w:rtl w:val="true"/>
          <w:lang w:bidi="ar-SA"/>
        </w:rPr>
        <w:t>بسمه تعالى، بايد جدا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موقعى كه مى‌خواهيم به سجده برويم، ناگهان پيشانى به مهر خورده و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مورد، خود يک سجده محسوب مى‌شود يا نه؟</w:t>
      </w:r>
    </w:p>
    <w:p>
      <w:pPr>
        <w:pStyle w:val="BookText"/>
        <w:rPr/>
      </w:pPr>
      <w:r>
        <w:rPr>
          <w:rFonts w:ascii="IRNazanin" w:hAnsi="IRNazanin" w:eastAsia="IRNazanin"/>
          <w:color w:val="111111"/>
          <w:sz w:val="28"/>
          <w:sz w:val="28"/>
          <w:szCs w:val="28"/>
          <w:rtl w:val="true"/>
          <w:lang w:bidi="fa-IR"/>
        </w:rPr>
        <w:t>بسمه تعالى، اگر بعد از جدا شدن پيشانى بتواند خود را نگهدارد، بايد نگهدارد و يک سجده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پيوند زدن مو از نظر اسلام اشكال دارد؟ و آيا وضو با چنين وضعى درست است يا خير؟ ضمناً اين نوع پيوند زدن، در سطح پوست سر است و از درون پوست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اسلام اشكال دارد يا خير؟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مانع رسيدن آب نشود مانع ندارد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اسلامى ايران، حضرت آيت اللّه العظمى جناب آقاى روح اللّه الموسوى الخمينى، دامت بركاته، سلام عليكم</w:t>
      </w:r>
    </w:p>
    <w:p>
      <w:pPr>
        <w:pStyle w:val="BookText"/>
        <w:rPr/>
      </w:pPr>
      <w:r>
        <w:rPr>
          <w:rFonts w:ascii="IRNazanin" w:hAnsi="IRNazanin" w:eastAsia="IRNazanin"/>
          <w:color w:val="111111"/>
          <w:sz w:val="28"/>
          <w:sz w:val="28"/>
          <w:szCs w:val="28"/>
          <w:rtl w:val="true"/>
          <w:lang w:bidi="fa-IR"/>
        </w:rPr>
        <w:t xml:space="preserve">پس از دعا براى سلامتى شما و اين‌كه خداوند وجود مقدس شما را تا پيروزى نهايى جمهورى اسلامى و تا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بدارد و دشمنان شما هرچه زودتر نابود بشوند؛ مسأله‌اى كه مى‌خواستم با امام عزيز و مهربانم در ميان بگذارم اين بود كه آيا ترميم موى سر از نظر اسلام اشكال دارد يا خير؟</w:t>
      </w:r>
    </w:p>
    <w:p>
      <w:pPr>
        <w:pStyle w:val="BookText"/>
        <w:rPr/>
      </w:pPr>
      <w:r>
        <w:rPr>
          <w:rFonts w:ascii="IRNazanin" w:hAnsi="IRNazanin" w:eastAsia="IRNazanin"/>
          <w:color w:val="111111"/>
          <w:sz w:val="28"/>
          <w:sz w:val="28"/>
          <w:szCs w:val="28"/>
          <w:rtl w:val="true"/>
          <w:lang w:bidi="fa-IR"/>
        </w:rPr>
        <w:t xml:space="preserve">البته اين نوع ترميم مو در سطح پوست سر صورت مى‌گيرد و به اين صورت است كه موهايى غير از موهاى اصلى انسان به يک تور كه سوراخ‌هايى به اندازۀ يک سانتى‌متر دارد وصل شده است و در سطح پوست سر قرار مى‌گيرد و به طور كلى در موقع غسل كردن كاملاً آب به پوست سر مى‌رسد ولى امكان دارد كه پس از مسح كشيدن سر، آب به پوست نرسد و منظور از مزاحمت اين بود كه آيا مسح كشيدن بر روى چنين مويى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موى اصلى انسان هم نيست و امكان دارد كه در موقع مسح كشيدن هم آب به پوست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باطل شدن وضو مى‌شود يا خير؟</w:t>
      </w:r>
    </w:p>
    <w:p>
      <w:pPr>
        <w:pStyle w:val="BookText"/>
        <w:rPr/>
      </w:pPr>
      <w:r>
        <w:rPr>
          <w:rFonts w:ascii="Amiri" w:hAnsi="Amiri" w:eastAsia="Amiri" w:cs="Amiri"/>
          <w:color w:val="111111"/>
          <w:sz w:val="28"/>
          <w:sz w:val="28"/>
          <w:szCs w:val="28"/>
          <w:rtl w:val="true"/>
          <w:lang w:bidi="ar-SA"/>
        </w:rPr>
        <w:t>بسمه تعالى، مسح موى غير اصلى كافى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سلام عليكم، 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مؤسسه‌هايى وجود دارد كه مو را به وسيلۀ دستگاه به پوست سر مى‌بافد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عالى استدعا مى‌شود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نظر شرعى اقدام به چنين عملى از حيث مسح، وضو و غسل جايز است يا خير؟</w:t>
      </w:r>
    </w:p>
    <w:p>
      <w:pPr>
        <w:pStyle w:val="BookText"/>
        <w:rPr/>
      </w:pPr>
      <w:r>
        <w:rPr>
          <w:rFonts w:ascii="IRNazanin" w:hAnsi="IRNazanin" w:eastAsia="IRNazanin"/>
          <w:color w:val="111111"/>
          <w:sz w:val="28"/>
          <w:sz w:val="28"/>
          <w:szCs w:val="28"/>
          <w:rtl w:val="true"/>
          <w:lang w:bidi="fa-IR"/>
        </w:rPr>
        <w:t>بسمه تعالى، عمل مذكور مانع ندارد، ولى بايد در غسل آب به تمام بشره برسد و همچنين رطوبت مسح در وضو بايد به خود بشره يا موها به طور متعارف برسد و مسح روى موهاى وصل شده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خانم‌ها كه داراى موهاى بلند هستند، در سابق موهاى خود را به چنين مؤسسه‌ها مى‌فروختند كه از اين مو براى سر آقايان هم استفاده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بنابر احتياط از بافتن موى زن نامحرم به سر مرد بايد اجتناب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براى مردم معلوم نباشد كه موى بافته شده متعلق به زن است يا مرد اشكال دارد؟ مسح آن چه صورتى دارد؟</w:t>
      </w:r>
    </w:p>
    <w:p>
      <w:pPr>
        <w:pStyle w:val="BookText"/>
        <w:rPr/>
      </w:pPr>
      <w:r>
        <w:rPr>
          <w:rFonts w:ascii="Amiri" w:hAnsi="Amiri" w:eastAsia="Amiri" w:cs="Amiri"/>
          <w:color w:val="111111"/>
          <w:sz w:val="28"/>
          <w:sz w:val="28"/>
          <w:szCs w:val="28"/>
          <w:rtl w:val="true"/>
          <w:lang w:bidi="ar-SA"/>
        </w:rPr>
        <w:t>بسمه تعالى، مانع ندارد و حكم مسح در مسألۀ اول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مرجع عالى‌قدر و زعيم بزرگوار، رهبر كبير انقلاب و بنيان‌گذار جمهورى اسلامى ايران، حضرت امام خمينى، سلام عليكم</w:t>
      </w:r>
    </w:p>
    <w:p>
      <w:pPr>
        <w:pStyle w:val="BookText"/>
        <w:rPr/>
      </w:pPr>
      <w:r>
        <w:rPr>
          <w:rFonts w:ascii="IRNazanin" w:hAnsi="IRNazanin" w:eastAsia="IRNazanin"/>
          <w:color w:val="111111"/>
          <w:sz w:val="28"/>
          <w:sz w:val="28"/>
          <w:szCs w:val="28"/>
          <w:rtl w:val="true"/>
          <w:lang w:bidi="fa-IR"/>
        </w:rPr>
        <w:t>استفتا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ساكن محلات راجع به فرزندم كه در جبهه جنگ حق عليه باطل دو پايش از زير زانو قطع شده، ترتيب مسح پايش چگونه است و بدون مسح آيا نماز صحيح است يا خير؟</w:t>
      </w:r>
    </w:p>
    <w:p>
      <w:pPr>
        <w:pStyle w:val="BookText"/>
        <w:rPr/>
      </w:pPr>
      <w:r>
        <w:rPr>
          <w:rFonts w:ascii="IRNazanin" w:hAnsi="IRNazanin" w:eastAsia="IRNazanin"/>
          <w:color w:val="111111"/>
          <w:sz w:val="28"/>
          <w:sz w:val="28"/>
          <w:szCs w:val="28"/>
          <w:rtl w:val="true"/>
          <w:lang w:bidi="fa-IR"/>
        </w:rPr>
        <w:t>بسمه تعالى، در فرض سؤال، مسح پا ساقط است و بدون مسح پا وضو بگيرد و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دفتر امام خمينى</w:t>
      </w:r>
    </w:p>
    <w:p>
      <w:pPr>
        <w:pStyle w:val="BookText"/>
        <w:rPr/>
      </w:pPr>
      <w:r>
        <w:rPr>
          <w:rFonts w:ascii="Amiri" w:hAnsi="Amiri" w:eastAsia="Amiri" w:cs="Amiri"/>
          <w:color w:val="111111"/>
          <w:sz w:val="28"/>
          <w:sz w:val="28"/>
          <w:szCs w:val="28"/>
          <w:rtl w:val="true"/>
          <w:lang w:bidi="ar-SA"/>
        </w:rPr>
        <w:t>با درود به رهبر كبير انقلاب اسلامى و سلام بر تمامى شهداى راه حق</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عرض سلام؛ از حضور شما تقاضا مى‌شود كه حكم شرعى وضوى برادرى كه در جبهه‌هاى حق عليه باطل دو پاى خود را تقديم اسلام نموده،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ضمن يكى از پاها از زير زانو و ديگرى از بالاى زانو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به عرض مى‌رسانم كه تا به حال وضوى ارتماسى مى‌گرفته، آيا صحيح هست يا خير؟ اگر درست نيست؛ آيا بايد نمازهاى او اعاده شود؟</w:t>
      </w:r>
    </w:p>
    <w:p>
      <w:pPr>
        <w:pStyle w:val="BookText"/>
        <w:rPr/>
      </w:pPr>
      <w:r>
        <w:rPr>
          <w:rFonts w:ascii="IRNazanin" w:hAnsi="IRNazanin" w:eastAsia="IRNazanin"/>
          <w:color w:val="111111"/>
          <w:sz w:val="28"/>
          <w:sz w:val="28"/>
          <w:szCs w:val="28"/>
          <w:rtl w:val="true"/>
          <w:lang w:bidi="fa-IR"/>
        </w:rPr>
        <w:t>بسمه تعالى، در فرض مرقوم، مسح پاها ساقط است و وضوى ارتماسى كافى است و نماز با چنين وضويى صحيح است و اعاده و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با عرض سلام به رهبر انقلاب اسلامى و بنيان‌گذار جمهورى اسلامى، و آرزوى سلامت و طول عمر براى ايشان از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طورى پايش قطع شده باشد كه فقط پاشنه پا موجود باشد، يعنى قسمتى كه بايد مسح بكشند از بين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مسح كردن پا چه صورتى خواهد داشت؟ در صورت لزوم مسح كشيدن، اگر اين قسمت زخم داشته باشد چه بايد كرد؟ و السلام</w:t>
      </w:r>
    </w:p>
    <w:p>
      <w:pPr>
        <w:pStyle w:val="BookText"/>
        <w:rPr/>
      </w:pPr>
      <w:r>
        <w:rPr>
          <w:rFonts w:ascii="IRNazanin" w:hAnsi="IRNazanin" w:eastAsia="IRNazanin"/>
          <w:color w:val="111111"/>
          <w:sz w:val="28"/>
          <w:sz w:val="28"/>
          <w:szCs w:val="28"/>
          <w:rtl w:val="true"/>
          <w:lang w:bidi="fa-IR"/>
        </w:rPr>
        <w:t>بسمه تعالى، در مفروض سؤال، مسح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مسح سر اگر وصل به آب صورت شد، وضو را باطل مى‌كند؟</w:t>
      </w:r>
    </w:p>
    <w:p>
      <w:pPr>
        <w:pStyle w:val="BookText"/>
        <w:rPr/>
      </w:pPr>
      <w:r>
        <w:rPr>
          <w:rFonts w:ascii="IRNazanin" w:hAnsi="IRNazanin" w:eastAsia="IRNazanin"/>
          <w:color w:val="111111"/>
          <w:sz w:val="28"/>
          <w:sz w:val="28"/>
          <w:szCs w:val="28"/>
          <w:rtl w:val="true"/>
          <w:lang w:bidi="fa-IR"/>
        </w:rPr>
        <w:t>بسمه تعالى، وضو و مسح سر باطل نمى‌شود؛ ولى براى مسح پا نبايد با رطوبت گرفته شده از آب وضوى صورت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روى پا مسح مى‌كشد آيا مى‌تواند در حال مسح كردن، دست را بردارد و بگذارد يا آن‌كه بايد استمرار دهد؟ و همچنين اگر در ضمن مسح، شک كرد مثلاً قسمتى آب نگرفته و تر نشده، از همان محل شک، دو مرتبه مسح كند يا آن‌كه بايد تمام</w:t>
      </w:r>
    </w:p>
    <w:p>
      <w:pPr>
        <w:pStyle w:val="BookText"/>
        <w:rPr/>
      </w:pPr>
      <w:r>
        <w:rPr>
          <w:rFonts w:ascii="IRNazanin" w:hAnsi="IRNazanin" w:eastAsia="IRNazanin"/>
          <w:color w:val="111111"/>
          <w:sz w:val="28"/>
          <w:sz w:val="28"/>
          <w:szCs w:val="28"/>
          <w:rtl w:val="true"/>
          <w:lang w:bidi="fa-IR"/>
        </w:rPr>
        <w:t>قسمت روى پا را خشک كند و از سر انگشت‌ها مسح كشد؟</w:t>
      </w:r>
    </w:p>
    <w:p>
      <w:pPr>
        <w:pStyle w:val="BookText"/>
        <w:rPr/>
      </w:pPr>
      <w:r>
        <w:rPr>
          <w:rFonts w:ascii="IRNazanin" w:hAnsi="IRNazanin" w:eastAsia="IRNazanin"/>
          <w:color w:val="111111"/>
          <w:sz w:val="28"/>
          <w:sz w:val="28"/>
          <w:szCs w:val="28"/>
          <w:rtl w:val="true"/>
          <w:lang w:bidi="fa-IR"/>
        </w:rPr>
        <w:t>بسمه تعالى، مانع ندارد و از سر گرفتن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مسح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بِرُؤوسِكُمْ وأرْجُلَكُمْ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پا است يا برآمدگى بلند پهلوى پاها؟</w:t>
      </w:r>
    </w:p>
    <w:p>
      <w:pPr>
        <w:pStyle w:val="BookText"/>
        <w:rPr/>
      </w:pPr>
      <w:r>
        <w:rPr>
          <w:rFonts w:ascii="IRNazanin" w:hAnsi="IRNazanin" w:eastAsia="IRNazanin"/>
          <w:color w:val="111111"/>
          <w:sz w:val="28"/>
          <w:sz w:val="28"/>
          <w:szCs w:val="28"/>
          <w:rtl w:val="true"/>
          <w:lang w:bidi="fa-IR"/>
        </w:rPr>
        <w:t>بسمه تعالى، بلندى روى پا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داراى يک دست است؛ با يک دست مى‌شود تيمم كند و ترتيب آن چيست؟ و نيز شخص مذكور دستش از آرنج به بالا معيوب است، مى‌تواند حلقۀ آفتابه را در موقع تطهير بگيرد و با دست معيوب، خويش را تطهير نمايد يا راه ديگرى براى وى هست؟ و ايضاً شخص ياد شدۀ بالا مى‌تواند با يک دست، مسح سر و هر دو پا را بنمايد يا راه ديگرى هست؟</w:t>
      </w:r>
    </w:p>
    <w:p>
      <w:pPr>
        <w:pStyle w:val="BookText"/>
        <w:rPr/>
      </w:pPr>
      <w:r>
        <w:rPr>
          <w:rFonts w:ascii="IRNazanin" w:hAnsi="IRNazanin" w:eastAsia="IRNazanin"/>
          <w:color w:val="111111"/>
          <w:sz w:val="28"/>
          <w:sz w:val="28"/>
          <w:szCs w:val="28"/>
          <w:rtl w:val="true"/>
          <w:lang w:bidi="fa-IR"/>
        </w:rPr>
        <w:t>بسمه تعالى، نسبت به دست قطع شده تكليف ندارد؛ با يک دست، تيمم كند، و مسح با يک دست به سر و پاها مانع ندارد و به هر نحو كه بتواند تطهير نمايد اشكال ندارد ولى چنانچه دست، قطع نشده بلكه به واسطۀ شلل در اختيار او نيست، بايد در تيمم و وضو وظيفۀ آن دست را هم رعايت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حكم غسل اليد في الحالات الاضطرارية؛ طبقاً لما ورد في نصّ 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واجبات الوضوء، كما ورد في تحرير الوسيلة؟ و السلام على من اتّبع الهدى، أرجو إرسال أجوبة هذه الأسئلة على العنوان التالي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الحكم المذكور في تلك المسألة مختصّ بالمسح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قطعت اليد اليسرى فهل يسقط مسح الرجل اليسرى في الوضوء؟</w:t>
      </w:r>
    </w:p>
    <w:p>
      <w:pPr>
        <w:pStyle w:val="BookText"/>
        <w:rPr/>
      </w:pPr>
      <w:r>
        <w:rPr>
          <w:rFonts w:ascii="Amiri" w:hAnsi="Amiri" w:eastAsia="Amiri" w:cs="Amiri"/>
          <w:color w:val="111111"/>
          <w:sz w:val="28"/>
          <w:sz w:val="28"/>
          <w:szCs w:val="28"/>
          <w:rtl w:val="true"/>
          <w:lang w:bidi="ar-SA"/>
        </w:rPr>
        <w:t>بسم اللّه تعالى، يجب في مفروض السؤال، مسح الرجلين باليد الباقيه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1853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نمى‌توانم خم شده و روى پاهايم را مسح بكشم بلكه بايد پايم را به طرف عقب بالا آورده و مسح بكشم البته اين كار را فقط براى پاى راستم مى‌توانم انجام دهم</w:t>
      </w:r>
    </w:p>
    <w:p>
      <w:pPr>
        <w:pStyle w:val="BookText"/>
        <w:rPr/>
      </w:pPr>
      <w:r>
        <w:rPr>
          <w:rFonts w:ascii="IRNazanin" w:hAnsi="IRNazanin" w:eastAsia="IRNazanin"/>
          <w:color w:val="111111"/>
          <w:sz w:val="28"/>
          <w:sz w:val="28"/>
          <w:szCs w:val="28"/>
          <w:rtl w:val="true"/>
          <w:lang w:bidi="fa-IR"/>
        </w:rPr>
        <w:t>كه پس از بالا آوردن پايم با دست چپم روى پاى راستم را مسح مى‌كشم چون نمى‌توانم با دست راستم روى پاى راستم را مسح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پاى چپم را اصلاً مسح نمى‌كشم چون همان‌طور كه گفتم نه مى‌توانم خم شده و مسح بكشم و نه اين‌كه مى‌توانم پاى چپم را مانند پاى راستم بالا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من نمى‌توانم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رسالۀ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افراد خانواده‌ام بخواهم كه از طرف من روى پاهايم را مسح بكشد زيرا اين كارى يک روزه يا دو روزه نيست بلكه كارى هميشگى است و من مى‌دانم كه اين درخواست من از آن‌ها باعث كاهش شخصيت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مرا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وضو صحيح است ولى اگر بتوانيد بدون حرج و مشقت از ديگرى ولو با دادن اجرت بخواهيد شما را وضو دهد بايد كمک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2505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شايع است كه مسح سر از پايين به بالا و مسح رجلين از بالا به پايين بى‌اشكال است، آيا صحيح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مسح هر يک از سر و پاها ابتدا و انتهاى خاصى معتبر نيست، اگرچه احتياط در مسح به نحو متعارف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درود و سلام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برحقش و سلام بر خدمتگزاران دفتر امام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كه دو پا يا دو دست يا يكى از اين عضوها را از دست داده است براى گرفتن وضو آيا لازم است آن عضوهاى قطع شده را مسح كند؟</w:t>
      </w:r>
    </w:p>
    <w:p>
      <w:pPr>
        <w:pStyle w:val="BookText"/>
        <w:rPr/>
      </w:pPr>
      <w:r>
        <w:rPr>
          <w:rFonts w:ascii="IRNazanin" w:hAnsi="IRNazanin" w:eastAsia="IRNazanin"/>
          <w:color w:val="111111"/>
          <w:sz w:val="28"/>
          <w:sz w:val="28"/>
          <w:szCs w:val="28"/>
          <w:rtl w:val="true"/>
          <w:lang w:bidi="fa-IR"/>
        </w:rPr>
        <w:t>بسمه تعالى، اگر از مقدارى كه در وضو بايد شسته شود چيزى باقيمانده بايد آن را بشويد، وگرنه شستن آن عضو ساقط است و مسح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كه دو دست خود را از بالاى آرنج از دست داده است چطور بايد وضو بگيرد؟</w:t>
      </w:r>
    </w:p>
    <w:p>
      <w:pPr>
        <w:pStyle w:val="BookText"/>
        <w:rPr/>
      </w:pPr>
      <w:r>
        <w:rPr>
          <w:rFonts w:ascii="IRNazanin" w:hAnsi="IRNazanin" w:eastAsia="IRNazanin"/>
          <w:color w:val="111111"/>
          <w:sz w:val="28"/>
          <w:sz w:val="28"/>
          <w:szCs w:val="28"/>
          <w:rtl w:val="true"/>
          <w:lang w:bidi="fa-IR"/>
        </w:rPr>
        <w:t>بسمه تعالى، بايد صورت را بشويد و شستن دست‌ها ساقط است و براى مسح اگر مى‌تواند با دست خودش از رطوبت صورت بگيرد و مسح كند و اگر نمى‌تواند نايب بگيرد و نايب از رطوبت وضو از صورت او مى‌گيرد و با آن سر و پاى او را مسح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كه داراى يک يا دو عضو قطع است، آيا مى‌تواند امام جماعت برادران ديگر شود؟ اگر نمى‌شود آيا مى‌تواند براى برادرانى كه مثل خود هستند به عنوان امام جماعت بايستد؟</w:t>
      </w:r>
    </w:p>
    <w:p>
      <w:pPr>
        <w:pStyle w:val="BookText"/>
        <w:rPr/>
      </w:pPr>
      <w:r>
        <w:rPr>
          <w:rFonts w:ascii="IRNazanin" w:hAnsi="IRNazanin" w:eastAsia="IRNazanin"/>
          <w:color w:val="111111"/>
          <w:sz w:val="28"/>
          <w:sz w:val="28"/>
          <w:szCs w:val="28"/>
          <w:rtl w:val="true"/>
          <w:lang w:bidi="fa-IR"/>
        </w:rPr>
        <w:t>بسمه تعالى، اگر قطع عضو موجب شده كه نماز اختيارى نمى‌تواند بخواند مثلاً در سجده هفت موضع روى زمين قرار نمى‌گيرد نمى‌تواند امام جماعت شود مگر براى مثل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برادرانى كه در جبهه شهيد مى‌شوند آيا داراى غسل و كفن مى‌باشند؟</w:t>
      </w:r>
    </w:p>
    <w:p>
      <w:pPr>
        <w:pStyle w:val="BookText"/>
        <w:rPr/>
      </w:pPr>
      <w:r>
        <w:rPr>
          <w:rFonts w:ascii="Amiri" w:hAnsi="Amiri" w:eastAsia="Amiri" w:cs="Amiri"/>
          <w:color w:val="111111"/>
          <w:sz w:val="28"/>
          <w:sz w:val="28"/>
          <w:szCs w:val="28"/>
          <w:rtl w:val="true"/>
          <w:lang w:bidi="ar-SA"/>
        </w:rPr>
        <w:t>بسمه تعالى، غسل و كفن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برادرانى كه در جبهه زخمى و بر اثر نارسايى‌هايى در بيمارستان شهيد مى‌شوند داراى غسل و كفن هستند؟</w:t>
      </w:r>
    </w:p>
    <w:p>
      <w:pPr>
        <w:pStyle w:val="BookText"/>
        <w:rPr/>
      </w:pPr>
      <w:r>
        <w:rPr>
          <w:rFonts w:ascii="Amiri" w:hAnsi="Amiri" w:eastAsia="Amiri" w:cs="Amiri"/>
          <w:color w:val="111111"/>
          <w:sz w:val="28"/>
          <w:sz w:val="28"/>
          <w:szCs w:val="28"/>
          <w:rtl w:val="true"/>
          <w:lang w:bidi="ar-SA"/>
        </w:rPr>
        <w:t>بسمه تعالى، بايد تغسيل و تكفين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برادرانى كه در شهرها به وسيلۀ منافقين، اين ناآگاهان روزگار ترور مى‌شوند داراى غسل و كفن هستند يا نه؟</w:t>
      </w:r>
      <w:bookmarkStart w:id="131" w:name="pg15229_155546"/>
    </w:p>
    <w:p>
      <w:pPr>
        <w:pStyle w:val="BookText"/>
        <w:rPr/>
      </w:pPr>
      <w:bookmarkEnd w:id="131"/>
      <w:r>
        <w:rPr>
          <w:rFonts w:ascii="Amiri" w:hAnsi="Amiri" w:eastAsia="Amiri" w:cs="Amiri"/>
          <w:color w:val="111111"/>
          <w:sz w:val="28"/>
          <w:sz w:val="28"/>
          <w:szCs w:val="28"/>
          <w:rtl w:val="true"/>
          <w:lang w:bidi="ar-SA"/>
        </w:rPr>
        <w:t>بسمه تعالى، غسل و كفن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ضد انقلاب و منافق را مى‌توان در قبرستان مسلمانان خاک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بسمه تعالى، اگر مسلم نباشد نبايد در قبرستان مسلمين دفن شود، و اگر مسلمان است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روز جمعه كه بعضى‌ها نمى‌توانند نماز جمعه بيايند بايد نماز ظهر را بعد از نماز جمعه بخوانند يا قبل از آن؟</w:t>
      </w:r>
    </w:p>
    <w:p>
      <w:pPr>
        <w:pStyle w:val="BookText"/>
        <w:rPr/>
      </w:pPr>
      <w:r>
        <w:rPr>
          <w:rFonts w:ascii="Amiri" w:hAnsi="Amiri" w:eastAsia="Amiri" w:cs="Amiri"/>
          <w:color w:val="111111"/>
          <w:sz w:val="28"/>
          <w:sz w:val="28"/>
          <w:szCs w:val="28"/>
          <w:rtl w:val="true"/>
          <w:lang w:bidi="ar-SA"/>
        </w:rPr>
        <w:t>بسمه تعالى، لازم نيست بعد از نماز جمعه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آرزوى پيروزى اسلام بر كفر و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132" w:name="__RefHeading___Toc3450852_2142443653"/>
      <w:bookmarkStart w:id="133" w:name="_Toc45"/>
      <w:bookmarkEnd w:id="132"/>
      <w:r>
        <w:rPr>
          <w:rtl w:val="true"/>
        </w:rPr>
        <w:t>شرايط وضو</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ascii="IRNazanin" w:hAnsi="IRNazanin" w:eastAsia="IRNazanin"/>
          <w:color w:val="111111"/>
          <w:sz w:val="28"/>
          <w:sz w:val="28"/>
          <w:szCs w:val="28"/>
          <w:rtl w:val="true"/>
          <w:lang w:bidi="fa-IR"/>
        </w:rPr>
        <w:t>خداوند بزرگ بر توفيقات شما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به سؤالات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وضوگرفتن در دستشويى‌هايى كه فاضلاب آن به چاه توالت مى‌ريزد اشكال دارد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 اگر كسى نماز مغرب و عشايش قضا شود، حتماً بايد فرداى آن روز را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مقدارى شكر نمدار كه خيس نبوده و با دست، حس مى‌شود كه نم دارد و خشک نيست، تعدادى فضلۀ موش ديده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بعضى از فضله‌ها شكر چسبيده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شكر، نجس است يا خير؟</w:t>
      </w:r>
    </w:p>
    <w:p>
      <w:pPr>
        <w:pStyle w:val="BookText"/>
        <w:rPr/>
      </w:pPr>
      <w:r>
        <w:rPr>
          <w:rFonts w:ascii="IRNazanin" w:hAnsi="IRNazanin" w:eastAsia="IRNazanin"/>
          <w:color w:val="111111"/>
          <w:sz w:val="28"/>
          <w:sz w:val="28"/>
          <w:szCs w:val="28"/>
          <w:rtl w:val="true"/>
          <w:lang w:bidi="fa-IR"/>
        </w:rPr>
        <w:t>بسمه تعالى، اگر شک در سرايت نجاست به شكر باشد،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منطقه، متخصصين بيمارى‌هاى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زايمان، نازايى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مرد هستند؛ اگر خانم‌ها</w:t>
      </w:r>
      <w:bookmarkStart w:id="134" w:name="pg15229_155547"/>
    </w:p>
    <w:p>
      <w:pPr>
        <w:pStyle w:val="BookText"/>
        <w:rPr/>
      </w:pPr>
      <w:bookmarkEnd w:id="134"/>
      <w:r>
        <w:rPr>
          <w:rFonts w:ascii="IRNazanin" w:hAnsi="IRNazanin" w:eastAsia="IRNazanin"/>
          <w:color w:val="111111"/>
          <w:sz w:val="28"/>
          <w:sz w:val="28"/>
          <w:szCs w:val="28"/>
          <w:rtl w:val="true"/>
          <w:lang w:bidi="fa-IR"/>
        </w:rPr>
        <w:t xml:space="preserve">در غير بيمارى‌هاى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پاى مرگ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نازايى به اين‌ها مراجعه كنند، شرعاً اشكال دارد يا خير؟</w:t>
      </w:r>
    </w:p>
    <w:p>
      <w:pPr>
        <w:pStyle w:val="BookText"/>
        <w:rPr/>
      </w:pPr>
      <w:r>
        <w:rPr>
          <w:rFonts w:ascii="Amiri" w:hAnsi="Amiri" w:eastAsia="Amiri" w:cs="Amiri"/>
          <w:color w:val="111111"/>
          <w:sz w:val="28"/>
          <w:sz w:val="28"/>
          <w:szCs w:val="28"/>
          <w:rtl w:val="true"/>
          <w:lang w:bidi="ar-SA"/>
        </w:rPr>
        <w:t>بسمه تعالى، در مورد ضرورت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بين وضو پيش‌آمدى شد كه بايد احتياطاً وضو را از سر بگيرد آيا براى به هم خوردن وضو جفاف لازم است يا تجفيف هم جايز است و آيا فرو بردن صورت و بازو مثلاً در ميان آب موجب ابطال آن مى‌شود يا خير؟</w:t>
      </w:r>
    </w:p>
    <w:p>
      <w:pPr>
        <w:pStyle w:val="BookText"/>
        <w:rPr/>
      </w:pPr>
      <w:r>
        <w:rPr>
          <w:rFonts w:ascii="Amiri" w:hAnsi="Amiri" w:eastAsia="Amiri" w:cs="Amiri"/>
          <w:color w:val="111111"/>
          <w:sz w:val="28"/>
          <w:sz w:val="28"/>
          <w:szCs w:val="28"/>
          <w:rtl w:val="true"/>
          <w:lang w:bidi="ar-SA"/>
        </w:rPr>
        <w:t>بسمه تعالى، فرو بردن صورت و بازو موجب ابطال نمى‌شود و در عمل به احتياط مى‌تواند همان وضو را اتمام كند و ثانياً احتياطاً استيناف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مدت مى‌توانم يک وضوى مستحبى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حج و زيارت بفرماييد چه صورت دارد؟</w:t>
      </w:r>
    </w:p>
    <w:p>
      <w:pPr>
        <w:pStyle w:val="BookText"/>
        <w:rPr/>
      </w:pPr>
      <w:r>
        <w:rPr>
          <w:rFonts w:ascii="IRNazanin" w:hAnsi="IRNazanin" w:eastAsia="IRNazanin"/>
          <w:color w:val="111111"/>
          <w:sz w:val="28"/>
          <w:sz w:val="28"/>
          <w:szCs w:val="28"/>
          <w:rtl w:val="true"/>
          <w:lang w:bidi="fa-IR"/>
        </w:rPr>
        <w:t xml:space="preserve">بسمه تعالى، با وضوى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براى عمل واجب باشد يا عمل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عمل واجب يا مستحبى كه مشروط به طهارت است مى‌شود انجام داد</w:t>
      </w:r>
      <w:r>
        <w:rPr>
          <w:rFonts w:eastAsia="IRNazanin" w:cs="IRNazanin"/>
          <w:color w:val="111111"/>
          <w:sz w:val="28"/>
          <w:szCs w:val="28"/>
          <w:rtl w:val="true"/>
          <w:lang w:bidi="fa-IR"/>
        </w:rPr>
        <w:t>.</w:t>
      </w:r>
    </w:p>
    <w:p>
      <w:pPr>
        <w:pStyle w:val="Heading3"/>
        <w:numPr>
          <w:ilvl w:val="2"/>
          <w:numId w:val="1"/>
        </w:numPr>
        <w:rPr/>
      </w:pPr>
      <w:bookmarkStart w:id="135" w:name="__RefHeading___Toc3450854_2142443653"/>
      <w:bookmarkStart w:id="136" w:name="_Toc46"/>
      <w:bookmarkEnd w:id="135"/>
      <w:r>
        <w:rPr>
          <w:rtl w:val="true"/>
        </w:rPr>
        <w:t>مباح بودن آب وضو</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تقديم سلام و احترامات فائقه، سلامتى و طول عمر آن رهبر بزرگوار را از خداوند منّان مسألت داريم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به نمايندگى از طرف اهالى محل، از حضرت‌عالى استدعا دارم نظر خويش را در رابطه با مسأله ذيل بيان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قريۀ ما مدتى است شخصى آب را لوله كشى‌نموده و مردم نيز پس از خرج زياد اين آب لوله‌كشى را به منازل خويش در بالاى كوه برده‌اند؛ ولى الآن كشف شده آبى كه در منبع مى‌رود، مخلوطى است از آب ملكى و آب تقسيم اراضى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مردم ده، تا كنون از اين آب استفاده نموده‌اند و اكنون كه متوجه شده‌اند آب، مخلوط به حرام است، بلاتكليف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بفرماييد كه تكليف مردم از اين به بعد چيست و تا كنون كه از اين آب، وضو گرفته و غسل نموده‌اند چه بايد بكنند؟</w:t>
      </w:r>
    </w:p>
    <w:p>
      <w:pPr>
        <w:pStyle w:val="BookText"/>
        <w:rPr/>
      </w:pPr>
      <w:r>
        <w:rPr>
          <w:rFonts w:ascii="Amiri" w:hAnsi="Amiri" w:eastAsia="Amiri" w:cs="Amiri"/>
          <w:color w:val="111111"/>
          <w:sz w:val="28"/>
          <w:sz w:val="28"/>
          <w:szCs w:val="28"/>
          <w:rtl w:val="true"/>
          <w:lang w:bidi="ar-SA"/>
        </w:rPr>
        <w:t>يادآورى مى‌شود كه مالكين آب تقسيم اراضى، بعضى معلوم و بعضى مجهول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اعمال گذشته محكوم به صحت است و اگر علم به غصب ندارند تصرفات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از آب هواپيما رضايت مهمان‌دار را لازم دارد يا خير؟ و اگر راضى نبود وضو باطل است يا خير؟</w:t>
      </w:r>
    </w:p>
    <w:p>
      <w:pPr>
        <w:pStyle w:val="BookText"/>
        <w:rPr/>
      </w:pPr>
      <w:r>
        <w:rPr>
          <w:rFonts w:ascii="IRNazanin" w:hAnsi="IRNazanin" w:eastAsia="IRNazanin"/>
          <w:color w:val="111111"/>
          <w:sz w:val="28"/>
          <w:sz w:val="28"/>
          <w:szCs w:val="28"/>
          <w:rtl w:val="true"/>
          <w:lang w:bidi="fa-IR"/>
        </w:rPr>
        <w:t>بسمه تعالى، تصرف زايد بر مقدار متعارف، منوط است به اجازۀ متصديان هواپيما ودر اين صورت بدون اجازه وضو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4495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محلى قسمتى از رشتۀ قنات خود را جزو صحن مسجد قرار داده‌اند و براى حفر چاه مسجد كه هم مسجد استفاده نمايد، هم به حمام برود از مردم جبراً پول گرفته‌اند و نيز براى زمين حمام از مردم پول گرفته‌اند آيا غسل و وضو صحيح است يا خير؟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آب مباح باشد، غسل و وضو صحيح است</w:t>
      </w:r>
      <w:r>
        <w:rPr>
          <w:rFonts w:eastAsia="IRNazanin" w:cs="IRNazanin"/>
          <w:color w:val="111111"/>
          <w:sz w:val="28"/>
          <w:szCs w:val="28"/>
          <w:rtl w:val="true"/>
          <w:lang w:bidi="fa-IR"/>
        </w:rPr>
        <w:t xml:space="preserve">. </w:t>
      </w:r>
      <w:bookmarkStart w:id="137" w:name="pg15229_155549"/>
    </w:p>
    <w:p>
      <w:pPr>
        <w:pStyle w:val="Heading3"/>
        <w:numPr>
          <w:ilvl w:val="2"/>
          <w:numId w:val="1"/>
        </w:numPr>
        <w:rPr/>
      </w:pPr>
      <w:bookmarkStart w:id="138" w:name="__RefHeading___Toc3450856_2142443653"/>
      <w:bookmarkStart w:id="139" w:name="_Toc47"/>
      <w:bookmarkEnd w:id="137"/>
      <w:bookmarkEnd w:id="138"/>
      <w:r>
        <w:rPr>
          <w:rtl w:val="true"/>
        </w:rPr>
        <w:t>طهارت موضع غسل و مسح در وضو</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7394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وضو موقع مسح پا اگر پا نجس باشد ولى جاى مسح نجس نباشد آيا وضو صحيح است؟</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مبارک رهبر كبير انقلاب و امام امت، مدّ ظله العالى</w:t>
      </w:r>
    </w:p>
    <w:p>
      <w:pPr>
        <w:pStyle w:val="BookText"/>
        <w:rPr/>
      </w:pPr>
      <w:r>
        <w:rPr>
          <w:rFonts w:ascii="IRNazanin" w:hAnsi="IRNazanin" w:eastAsia="IRNazanin"/>
          <w:color w:val="111111"/>
          <w:sz w:val="28"/>
          <w:sz w:val="28"/>
          <w:szCs w:val="28"/>
          <w:rtl w:val="true"/>
          <w:lang w:bidi="fa-IR"/>
        </w:rPr>
        <w:t>ضمن ابلاغ سلام به عرض مبارک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ذيل مورد ابتلا است، پاسخ آن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طول عمر و عافيت و پيروزى كامل حضرتت را خواستارم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اعضاى وضو نجس بوده و بعد از وضو ملتفت شده؛ در توضيح المسائل فرموده‌ايد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هر صورت، جايى را كه نجس بوده آب بكشد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در صورت صحت وضو هم آب بكشد؟ و تمام جاهايى كه ملوّث شده بايد تطهير نمايد؟</w:t>
      </w:r>
    </w:p>
    <w:p>
      <w:pPr>
        <w:pStyle w:val="BookText"/>
        <w:rPr/>
      </w:pPr>
      <w:r>
        <w:rPr>
          <w:rFonts w:ascii="Amiri" w:hAnsi="Amiri" w:eastAsia="Amiri" w:cs="Amiri"/>
          <w:color w:val="111111"/>
          <w:sz w:val="28"/>
          <w:sz w:val="28"/>
          <w:szCs w:val="28"/>
          <w:rtl w:val="true"/>
          <w:lang w:bidi="ar-SA"/>
        </w:rPr>
        <w:t>بسمه تعالى، محل نجس و جايى كه يقيناً آب يا رطوبت از آن محل به آن‌جا سرايت كرده را بايد تطهير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روستانشين، گاو شيرده و چند رأس گوسفند هم دارد؛ براى مؤونۀ لبنياتى‌اش مثلاً گاو كافى است، ليكن جهت پختن نان و گرم كردن منزل در فصل سرما به سوخت حاصل از گوسفندان احتياج دارد؛ خمس گوسفندان واجب است يا خير؟ و در صورت وجوب، گوسفندان قيمتشان اگر بيش از گاو باشد مختار است كه هر كدام را مؤونه قرار دهد، يا چون گاو شيرش بيش از چندين رأس گوسفند است و رفع نياز را مى‌كند خمس گوسفندان را بدهد؟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گاو و گوسفند كه براى استفاده از شير و پشم و فضلات آن نگهدارى مى‌كند، حكم سرمايه دارد و بايد تخميس شود</w:t>
      </w:r>
      <w:r>
        <w:rPr>
          <w:rFonts w:eastAsia="IRNazanin" w:cs="IRNazanin"/>
          <w:color w:val="111111"/>
          <w:sz w:val="28"/>
          <w:szCs w:val="28"/>
          <w:rtl w:val="true"/>
          <w:lang w:bidi="fa-IR"/>
        </w:rPr>
        <w:t xml:space="preserve">. </w:t>
      </w:r>
      <w:bookmarkStart w:id="140" w:name="pg15229_155550"/>
    </w:p>
    <w:p>
      <w:pPr>
        <w:pStyle w:val="BookText"/>
        <w:rPr/>
      </w:pPr>
      <w:bookmarkEnd w:id="1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چند كرت و باغ انگورى جهت نيازش خريده و بعداً خودش هم باغ انگورى غرس نمود؛ يكى از دو باغ براى مصرف كافى است، آيا خمس باغ ابتياعى واجب است؟ و به قيمت فعلى بايد حساب كند يا قيمت خريد؟</w:t>
      </w:r>
    </w:p>
    <w:p>
      <w:pPr>
        <w:pStyle w:val="BookText"/>
        <w:rPr/>
      </w:pPr>
      <w:r>
        <w:rPr>
          <w:rFonts w:ascii="Amiri" w:hAnsi="Amiri" w:eastAsia="Amiri" w:cs="Amiri"/>
          <w:color w:val="111111"/>
          <w:sz w:val="28"/>
          <w:sz w:val="28"/>
          <w:szCs w:val="28"/>
          <w:rtl w:val="true"/>
          <w:lang w:bidi="ar-SA"/>
        </w:rPr>
        <w:t>بسمه تعالى، هر دو باغ خمس دارد به قيمت فعلى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مخارج زراعت بايد از غلات فقط كسر شود يا به نسبت از كاه هم؟</w:t>
      </w:r>
    </w:p>
    <w:p>
      <w:pPr>
        <w:pStyle w:val="BookText"/>
        <w:rPr/>
      </w:pPr>
      <w:r>
        <w:rPr>
          <w:rFonts w:ascii="Amiri" w:hAnsi="Amiri" w:eastAsia="Amiri" w:cs="Amiri"/>
          <w:color w:val="111111"/>
          <w:sz w:val="28"/>
          <w:sz w:val="28"/>
          <w:szCs w:val="28"/>
          <w:rtl w:val="true"/>
          <w:lang w:bidi="ar-SA"/>
        </w:rPr>
        <w:t>بسمه تعالى، از مجموع كسر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مناطق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جنگ‌زدگان از جناب‌عالى نقل كرده‌اند كه پرداخت سهم امام عليه السلام جايز است و عده‌اى هم پرداخته و بابت سهم امام محسوب داشته‌اند؛ صحيح است يا خير؟</w:t>
      </w:r>
    </w:p>
    <w:p>
      <w:pPr>
        <w:pStyle w:val="BookText"/>
        <w:rPr/>
      </w:pPr>
      <w:r>
        <w:rPr>
          <w:rFonts w:ascii="IRNazanin" w:hAnsi="IRNazanin" w:eastAsia="IRNazanin"/>
          <w:color w:val="111111"/>
          <w:sz w:val="28"/>
          <w:sz w:val="28"/>
          <w:szCs w:val="28"/>
          <w:rtl w:val="true"/>
          <w:lang w:bidi="fa-IR"/>
        </w:rPr>
        <w:t>بسمه تعالى، عجالتاً اجازه نمى‌دهم و آنچه داده‌اند به عنوان سهم،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قسم بخورد و بعد بشكند، اول كفاره را بدهد و قسم را بشكند يا بايد بشكند بعد كفاره بدهد؟ كفارۀ قسم، بعد از شكستن قسم واجب مى‌شود يا هنگامى كه تصميم مى‌گيرد قسم را بشكند بايد كفاره بدهد؟</w:t>
      </w:r>
    </w:p>
    <w:p>
      <w:pPr>
        <w:pStyle w:val="BookText"/>
        <w:rPr/>
      </w:pPr>
      <w:r>
        <w:rPr>
          <w:rFonts w:ascii="Amiri" w:hAnsi="Amiri" w:eastAsia="Amiri" w:cs="Amiri"/>
          <w:color w:val="111111"/>
          <w:sz w:val="28"/>
          <w:sz w:val="28"/>
          <w:szCs w:val="28"/>
          <w:rtl w:val="true"/>
          <w:lang w:bidi="ar-SA"/>
        </w:rPr>
        <w:t>بسمه تعالى، بعد از مخالفت، كفاره واجب مى‌شود</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450858_2142443653"/>
      <w:bookmarkStart w:id="142" w:name="_Toc48"/>
      <w:bookmarkEnd w:id="141"/>
      <w:r>
        <w:rPr>
          <w:rtl w:val="true"/>
        </w:rPr>
        <w:t>مباح بودن مكان انجام وضو</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انقلاب اسلامى و مرجع عالى‌قدر عالم تشيع، حضرت آيت اللّه العظمى الامام خمينى، متّع اللّه المسلمين بطول بقائه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و درود فراوان،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غصبية المكان لا يخلو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يک شرايط وضو كتاب شريف تحرير الوسيله، عدم لزوم مباح بودن مكان وضوگيرنده، استفاده مى‌شود، با اين‌كه در رسالۀ شريفۀ توضيح المسائل حضرت عالى، مباح بودن فضاى انجام وضو را از شرايط صحت وضو شمرده‌ايد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حقير و ديگر برادران دينى را در رفع اين اشكال ارشاد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و مزيد توفيقات حضرت عالى در ظلّ عنايات حضرت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w:t>
      </w:r>
      <w:bookmarkStart w:id="143" w:name="pg15229_155551"/>
    </w:p>
    <w:p>
      <w:pPr>
        <w:pStyle w:val="BookText"/>
        <w:rPr/>
      </w:pPr>
      <w:bookmarkEnd w:id="143"/>
      <w:r>
        <w:rPr>
          <w:rFonts w:ascii="IRNazanin" w:hAnsi="IRNazanin" w:eastAsia="IRNazanin"/>
          <w:color w:val="111111"/>
          <w:sz w:val="28"/>
          <w:sz w:val="28"/>
          <w:szCs w:val="28"/>
          <w:rtl w:val="true"/>
          <w:lang w:bidi="fa-IR"/>
        </w:rPr>
        <w:t xml:space="preserve">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پيشگاه خداى منّان مسألت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منافاتى بين دو مسأله نيست، و تفصيل هر دو مسأله در تحرير الوسيله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خمس نداد، چنان‌كه وضو گرفتن و غسل كردن در مال غير مثل خانه و حمام و غيره بدون اجازه جايز نيست، اين‌جا هم همين حكم را دارد يا نه؟</w:t>
      </w:r>
    </w:p>
    <w:p>
      <w:pPr>
        <w:pStyle w:val="BookText"/>
        <w:rPr/>
      </w:pPr>
      <w:r>
        <w:rPr>
          <w:rFonts w:ascii="IRNazanin" w:hAnsi="IRNazanin" w:eastAsia="IRNazanin"/>
          <w:color w:val="111111"/>
          <w:sz w:val="28"/>
          <w:sz w:val="28"/>
          <w:szCs w:val="28"/>
          <w:rtl w:val="true"/>
          <w:lang w:bidi="fa-IR"/>
        </w:rPr>
        <w:t>بسمه تعالى، اگر آب مباح باشد وضو و غسل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1753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وضو و غسل و نماز در اماكن تقسيم اراضى شده در زمان طاغوت جايز است يا نه؟ بر فرض عدم جواز تكليف مبلغين در ايام تبليغ و اهل محل و آبادى چيست؟</w:t>
      </w:r>
    </w:p>
    <w:p>
      <w:pPr>
        <w:pStyle w:val="BookText"/>
        <w:rPr/>
      </w:pPr>
      <w:r>
        <w:rPr>
          <w:rFonts w:ascii="IRNazanin" w:hAnsi="IRNazanin" w:eastAsia="IRNazanin"/>
          <w:color w:val="111111"/>
          <w:sz w:val="28"/>
          <w:sz w:val="28"/>
          <w:szCs w:val="28"/>
          <w:rtl w:val="true"/>
          <w:lang w:bidi="fa-IR"/>
        </w:rPr>
        <w:t>بسمه تعالى، اگر آب مباح باشد وضو و غسل صحيح است</w:t>
      </w:r>
      <w:r>
        <w:rPr>
          <w:rFonts w:eastAsia="IRNazanin" w:cs="IRNazanin"/>
          <w:color w:val="111111"/>
          <w:sz w:val="28"/>
          <w:szCs w:val="28"/>
          <w:rtl w:val="true"/>
          <w:lang w:bidi="fa-IR"/>
        </w:rPr>
        <w:t>.</w:t>
      </w:r>
    </w:p>
    <w:p>
      <w:pPr>
        <w:pStyle w:val="Heading3"/>
        <w:numPr>
          <w:ilvl w:val="2"/>
          <w:numId w:val="1"/>
        </w:numPr>
        <w:rPr/>
      </w:pPr>
      <w:bookmarkStart w:id="144" w:name="__RefHeading___Toc3450860_2142443653"/>
      <w:bookmarkStart w:id="145" w:name="_Toc49"/>
      <w:bookmarkEnd w:id="144"/>
      <w:r>
        <w:rPr>
          <w:rtl w:val="true"/>
        </w:rPr>
        <w:t>وضو گرفتن از ظرف طلا و نقره</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تحرير، در شرايط وضو، مسألۀ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من آنية الذهب و الفضّة كالوضوء من الآنية المغصوبة 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احكام أوانى 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به بطلان وضو داده شده كه به حسب ظاهر با هم منافات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صحيح است؟</w:t>
      </w:r>
    </w:p>
    <w:p>
      <w:pPr>
        <w:pStyle w:val="BookText"/>
        <w:rPr/>
      </w:pPr>
      <w:r>
        <w:rPr>
          <w:rFonts w:ascii="IRNazanin" w:hAnsi="IRNazanin" w:eastAsia="IRNazanin"/>
          <w:color w:val="111111"/>
          <w:sz w:val="28"/>
          <w:sz w:val="28"/>
          <w:szCs w:val="28"/>
          <w:rtl w:val="true"/>
          <w:lang w:bidi="fa-IR"/>
        </w:rPr>
        <w:t xml:space="preserve">و در حاشيۀ عروه،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اوانى كه آب مباح در ظرف طلا يا نقره باشد مرقوم فرموديد كه بطل على الأحوط وإن كان له وجه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عروه هم با تحرير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مبارک حضرت آيت اللّه تقاضا مى‌شود كه امر بفرمايند فتواى فعلى را مرقوم فرمايند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بطلان وضو در مسائل ذكر شده مبتنى بر احتياط است</w:t>
      </w:r>
      <w:r>
        <w:rPr>
          <w:rFonts w:eastAsia="Amiri" w:cs="Amiri" w:ascii="Amiri" w:hAnsi="Amiri"/>
          <w:color w:val="111111"/>
          <w:sz w:val="28"/>
          <w:szCs w:val="28"/>
          <w:rtl w:val="true"/>
          <w:lang w:bidi="ar-SA"/>
        </w:rPr>
        <w:t xml:space="preserve">. </w:t>
      </w:r>
      <w:bookmarkStart w:id="146" w:name="pg15229_155552"/>
    </w:p>
    <w:p>
      <w:pPr>
        <w:pStyle w:val="BookText"/>
        <w:rPr/>
      </w:pPr>
      <w:bookmarkEnd w:id="1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ملكى را وقف كند براى امور خيريه و در ضمن شرط كند كه اگر اولاد خودم روزى محتاج شدند يا خودم فقير شدم حق تقدم داشته باشم صحيح است يا خير؟</w:t>
      </w:r>
    </w:p>
    <w:p>
      <w:pPr>
        <w:pStyle w:val="BookText"/>
        <w:rPr/>
      </w:pPr>
      <w:r>
        <w:rPr>
          <w:rFonts w:ascii="Amiri" w:hAnsi="Amiri" w:eastAsia="Amiri" w:cs="Amiri"/>
          <w:color w:val="111111"/>
          <w:sz w:val="28"/>
          <w:sz w:val="28"/>
          <w:szCs w:val="28"/>
          <w:rtl w:val="true"/>
          <w:lang w:bidi="ar-SA"/>
        </w:rPr>
        <w:t>بسمه تعالى، وقف صحيح است و شرط حق تقدم براى خودش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كننده بر گناه صغيره در تمام احكام مثل گناه كبيره است، مثلاً حاكم مى‌تواند او را تعزير كند يا خير؟</w:t>
      </w:r>
    </w:p>
    <w:p>
      <w:pPr>
        <w:pStyle w:val="BookText"/>
        <w:rPr/>
      </w:pPr>
      <w:r>
        <w:rPr>
          <w:rFonts w:ascii="Amiri" w:hAnsi="Amiri" w:eastAsia="Amiri" w:cs="Amiri"/>
          <w:color w:val="111111"/>
          <w:sz w:val="28"/>
          <w:sz w:val="28"/>
          <w:szCs w:val="28"/>
          <w:rtl w:val="true"/>
          <w:lang w:bidi="ar-SA"/>
        </w:rPr>
        <w:t>بسمه تعالى، حكم كبيره را دارد</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3450862_2142443653"/>
      <w:bookmarkStart w:id="148" w:name="_Toc50"/>
      <w:bookmarkEnd w:id="147"/>
      <w:r>
        <w:rPr>
          <w:rtl w:val="true"/>
        </w:rPr>
        <w:t>مباشرت در اعمال وضو</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3308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دستش شكسته و خودش نمى‌تواند در هنگام وضو دست سالم را بشويد و در هنگام تيمم هم كف دو دست او به زمين نمى‌رسد تكليفش چيست؟</w:t>
      </w:r>
    </w:p>
    <w:p>
      <w:pPr>
        <w:pStyle w:val="BookText"/>
        <w:rPr/>
      </w:pPr>
      <w:r>
        <w:rPr>
          <w:rFonts w:ascii="IRNazanin" w:hAnsi="IRNazanin" w:eastAsia="IRNazanin"/>
          <w:color w:val="111111"/>
          <w:sz w:val="28"/>
          <w:sz w:val="28"/>
          <w:szCs w:val="28"/>
          <w:rtl w:val="true"/>
          <w:lang w:bidi="fa-IR"/>
        </w:rPr>
        <w:t>بسمه تعالى، به هر نحو مى‌تواند ولو با كمک گرفتن از ديگرى وضو بگيرد يا تيمم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3308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معلولينى كه هر دو دستشان قطع مى‌باشد براى وضو و يا تيمم بايد چه بكنند؟</w:t>
      </w:r>
    </w:p>
    <w:p>
      <w:pPr>
        <w:pStyle w:val="BookText"/>
        <w:rPr/>
      </w:pPr>
      <w:r>
        <w:rPr>
          <w:rFonts w:ascii="IRNazanin" w:hAnsi="IRNazanin" w:eastAsia="IRNazanin"/>
          <w:color w:val="111111"/>
          <w:sz w:val="28"/>
          <w:sz w:val="28"/>
          <w:szCs w:val="28"/>
          <w:rtl w:val="true"/>
          <w:lang w:bidi="fa-IR"/>
        </w:rPr>
        <w:t>بسمه تعالى، براى وضوى مقدار باقيمانده از اعضاى وضو را بشويد و اگر مى‌تواند خودش با رطوبت وضو مسح را انجام دهد و اگر نمى‌تواند نايب بگيرد و نايب بايد از رطوبت وضوى او بگيرد و مسح كند و در تيمم پيشانى را به زمين مسح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رياست محترم دفتر امام خمينى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مجرد مى‌باشم و فردى مى‌باشم مؤمن و انقلابى و حزب‌اللهى، كه برايم سؤالى پيش‌آمده كه آن را مطرح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كسانى كه در جبهه از ناحيه هر دو دست معيوب بوده و به طور كلى دو دست خود را از دست مى‌دهند طريقۀ وضو و تيمم اين‌گونه افراد چطور مى‌باشد؟ چون ما در روستاى دورافتاده ساكن هستيم و دسترسى به علما نداريم كه اين مشكل را برايمان حل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جواب را بفرماييد، ممنون و متشكريم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دست‌هاى او از مرفق قطع شده باشد، غسل يدين ساقط است و صورت خود را بشويد و احتياطاً نايب بگيرد جهت مسح رأس و قدمين با نداوت صورت، و در موردى كه وظيفه تيمم است، اگر دست‌هاى او از مرفق قطع شده باشد، پيشانى خود را به زمين مسح كند و احتياط آن است كه نايب نيز بگيرد در صورت امكان و اگر از مرفق قطع نشده باشد، پيشانى خود را بنابر احتياط مستحب به زمين مسح كند و بايد به باقيمانده از دست آن را مسح كند و احتياطاً پشت آن را هم مسح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جايى باشم كه آب به مقدار كم باشد آيا يک نفر مى‌تواند مرا وضو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هر مقدار از اعمال وضو را كه خودتان نمى‌توانيد انجام دهيد، مى‌توانيد نايب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توجه به اين‌كه جواب مسأله در شرط يازدهم شرايط وضو مذكور است، اما باز سؤال‌كننده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انسانى سالم است و قدرت همه افعال وضو را دارد و راضى نيست كسى ديگر او را در امر انجام وضو كمک برساند؛ ولى شخص ديگرى از روى محبت و دوستى مى‌خواهد مثلاً آب روى دست او بريزد؛ آيا چنين كمكى را مى‌تواند به او برساند يا خير؟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در صورتى كه شستن واجب در وضو را خودش انجام مى‌دهد </w:t>
      </w:r>
    </w:p>
    <w:p>
      <w:pPr>
        <w:pStyle w:val="BookText"/>
        <w:rPr/>
      </w:pPr>
      <w:r>
        <w:rPr>
          <w:rFonts w:ascii="IRNazanin" w:hAnsi="IRNazanin" w:eastAsia="IRNazanin"/>
          <w:color w:val="111111"/>
          <w:sz w:val="28"/>
          <w:sz w:val="28"/>
          <w:szCs w:val="28"/>
          <w:rtl w:val="true"/>
          <w:lang w:bidi="fa-IR"/>
        </w:rPr>
        <w:t>و فقط ديگرى آب روى دست او مى‌ريزد، صحيح است؛ هر چند اين كار در وضو كراهت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رهبر انقلاب اسلامى ايران، آيت اللّه العظمى، نايب الامام، خمينى بزرگ</w:t>
      </w:r>
    </w:p>
    <w:p>
      <w:pPr>
        <w:pStyle w:val="BookText"/>
        <w:rPr/>
      </w:pPr>
      <w:r>
        <w:rPr>
          <w:rFonts w:ascii="IRNazanin" w:hAnsi="IRNazanin" w:eastAsia="IRNazanin"/>
          <w:color w:val="111111"/>
          <w:sz w:val="28"/>
          <w:sz w:val="28"/>
          <w:szCs w:val="28"/>
          <w:rtl w:val="true"/>
          <w:lang w:bidi="fa-IR"/>
        </w:rPr>
        <w:t>سؤال بنده اين است كه اگر يک پاسدار يا يک رزمندۀ بسيجى كه در جبهه مى‌جنگند، دو دست خود را تا آرنج از دست بدهد، تكليف او از نظر وضو و تيمم چه حكمى دارد و وظيفه او چيست؟</w:t>
      </w:r>
    </w:p>
    <w:p>
      <w:pPr>
        <w:pStyle w:val="BookText"/>
        <w:rPr/>
      </w:pPr>
      <w:r>
        <w:rPr>
          <w:rFonts w:ascii="IRNazanin" w:hAnsi="IRNazanin" w:eastAsia="IRNazanin"/>
          <w:color w:val="111111"/>
          <w:sz w:val="28"/>
          <w:sz w:val="28"/>
          <w:szCs w:val="28"/>
          <w:rtl w:val="true"/>
          <w:lang w:bidi="fa-IR"/>
        </w:rPr>
        <w:t>بسمه تعالى، اگر هيچ از مرفق باقى نمانده، شستن دست‌ها در وضو و مسح آن‌ها در تيمم ساقط است و بقيه اعمال وضو و يا تيمم را بايد به‌جا آورد ولو به وسيلۀ نايب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انقلاب و بنيان‌گذار جمهورى اسلامى ايران، حضرت امام خمينى سلام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عنوان يک مجروح جنگى كه بر اثر اصابت تركش به ناحيۀ ران پا و كمر و شكستگى استخوانم به هيچ عنوان نمى‌توانم از جاى خود حركت كنم و فقط چند لحظه مى‌توانم بنشينم و پرستاران آب مى‌ريزند و من وضو مى‌گيرم و بدون پرستار نمى‌توانم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شخصى مى‌گويد كه اولاً، چون پرستار آب مى‌ريزد، وضوى شما باطل است و ثانياً، شما چون خود را با دستمال كاغذى پاک مى‌كنيد طهارت نداريد و وضوى شما اصلاً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در حال حاضر مسأله من چگونه مى‌باشد؟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bookmarkStart w:id="149" w:name="pg15229_155555"/>
    </w:p>
    <w:p>
      <w:pPr>
        <w:pStyle w:val="Heading3"/>
        <w:numPr>
          <w:ilvl w:val="2"/>
          <w:numId w:val="1"/>
        </w:numPr>
        <w:rPr/>
      </w:pPr>
      <w:bookmarkStart w:id="150" w:name="__RefHeading___Toc3450864_2142443653"/>
      <w:bookmarkStart w:id="151" w:name="_Toc51"/>
      <w:bookmarkEnd w:id="149"/>
      <w:bookmarkEnd w:id="150"/>
      <w:r>
        <w:rPr>
          <w:rtl w:val="true"/>
        </w:rPr>
        <w:t>نيت در وضو</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2663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بداند يا گمان نمايد وقت داخل نشده و به قصد طهارت يا غايت ديگر شروع به وضو يا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در بين عمل، وقت داخل شود وضو يا غسل را مى‌تواند به نيت نماز تمام نمايد يا خير؟</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6815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بعد از فرا رسيدن وقت نماز ظهر و عصر مى‌تواند وضويى را كه براى نماز ظهر و عصر مى‌گيرد، به نيت استحباب، يعنى به نيت مستحبى وضو بگيرد و نماز ظهر و عصر را هم بخواند؟</w:t>
      </w:r>
    </w:p>
    <w:p>
      <w:pPr>
        <w:pStyle w:val="BookText"/>
        <w:rPr/>
      </w:pPr>
      <w:r>
        <w:rPr>
          <w:rFonts w:ascii="Amiri" w:hAnsi="Amiri" w:eastAsia="Amiri" w:cs="Amiri"/>
          <w:color w:val="111111"/>
          <w:sz w:val="28"/>
          <w:sz w:val="28"/>
          <w:szCs w:val="28"/>
          <w:rtl w:val="true"/>
          <w:lang w:bidi="ar-SA"/>
        </w:rPr>
        <w:t>بسمه تعالى، به نيت استحباب هم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محضر مقدس رهبر كبير انقلاب، حضرت آيت اللّه العظمى الامام خمينى، ادام اللّه ظله الشريف، 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از آن امام بزرگوار، بذل توجه نموده به مسائل زير پاسخ عنايت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وضو گرفتن به نيت صلاة، قبل از دخول وقت، صحيح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بانک‌ها است بر اين‌كه هر شخص، هر مقدار وجهى را كه در بانک سپرد، طبق محاسبه، در سال مبلغى به آن افزوده مى‌گردد؛ البته بدون آن‌كه در لحظۀ سپردن، از شخص مشترى و يا از طرف بانک شرطى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مقدار وجه اضافى حلال است يا خير؟ چون اخيراً مشاهده گرديده بعضى‌ها</w:t>
      </w:r>
    </w:p>
    <w:p>
      <w:pPr>
        <w:pStyle w:val="BookText"/>
        <w:rPr/>
      </w:pPr>
      <w:r>
        <w:rPr>
          <w:rFonts w:ascii="IRNazanin" w:hAnsi="IRNazanin" w:eastAsia="IRNazanin"/>
          <w:color w:val="111111"/>
          <w:sz w:val="28"/>
          <w:sz w:val="28"/>
          <w:szCs w:val="28"/>
          <w:rtl w:val="true"/>
          <w:lang w:bidi="fa-IR"/>
        </w:rPr>
        <w:t>به تصور اين‌كه مقدار وجه اضافى حلال نمى‌باشد و يا اين‌كه چون چنين قانونى در بانک‌ها مى‌باشد و سپردن وجه جايز نبوده، سپرده‌هاى خود را از بانک اخذ مى‌نمايند، كه اين عمل باعث ضربه زدن به اقتصاد مملكت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سپردن پول به بانک اشكال ندارد و بهرۀ پول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امام عليه السلام را به جبهه‌هاى نبرد حق عليه باطل و يا به آوارگان جنگى مى‌توان داد يا خير؟</w:t>
      </w:r>
    </w:p>
    <w:p>
      <w:pPr>
        <w:pStyle w:val="BookText"/>
        <w:rPr/>
      </w:pPr>
      <w:r>
        <w:rPr>
          <w:rFonts w:ascii="IRNazanin" w:hAnsi="IRNazanin" w:eastAsia="IRNazanin"/>
          <w:color w:val="111111"/>
          <w:sz w:val="28"/>
          <w:sz w:val="28"/>
          <w:szCs w:val="28"/>
          <w:rtl w:val="true"/>
          <w:lang w:bidi="fa-IR"/>
        </w:rPr>
        <w:t>بسمه تعالى، عجالتاً اجازه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عصمت ائمّه معصومين عليهم السلام وجود مبارک آن امام را از جميع توطئه‌هاى دشمنان محفوظ بدارد، آمين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1486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توضّأ الإنسان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كتلاوة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 عن تلك الغاية، فهل يبطل الوضوء؟</w:t>
      </w:r>
    </w:p>
    <w:p>
      <w:pPr>
        <w:pStyle w:val="BookText"/>
        <w:rPr/>
      </w:pPr>
      <w:r>
        <w:rPr>
          <w:rFonts w:ascii="Amiri" w:hAnsi="Amiri" w:eastAsia="Amiri" w:cs="Amiri"/>
          <w:color w:val="111111"/>
          <w:sz w:val="28"/>
          <w:sz w:val="28"/>
          <w:szCs w:val="28"/>
          <w:rtl w:val="true"/>
          <w:lang w:bidi="ar-SA"/>
        </w:rPr>
        <w:t>بسم اللّه تعالى، لا يبطل الوضوء بعد ما وقع صحيحاً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1486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يصحّ الوضوء إذا كان للكون على الطهارة فقط؛ دون أيّ غاية اُخرى؟</w:t>
      </w:r>
    </w:p>
    <w:p>
      <w:pPr>
        <w:pStyle w:val="BookText"/>
        <w:rPr/>
      </w:pPr>
      <w:r>
        <w:rPr>
          <w:rFonts w:ascii="IRNazanin" w:hAnsi="IRNazanin" w:eastAsia="IRNazanin"/>
          <w:color w:val="111111"/>
          <w:sz w:val="28"/>
          <w:sz w:val="28"/>
          <w:szCs w:val="28"/>
          <w:rtl w:val="true"/>
          <w:lang w:bidi="fa-IR"/>
        </w:rPr>
        <w:t>بسم اللّه تعالى،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ساعت هفت يا هشت وضو بگيرد براى نماز ظهر و عصر، آيا وضوى آن صحيح است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2133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هنوز وقت نماز نشده مى‌شود براى آن نماز وضو گرفت يا خير؟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مبارک امام خمينى، خاطر عالى را به عرايض زير معطوف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وقت نماز مى‌شود انسان به قصد نماز، وضو بگيرد؛ چون آن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قبل از نماز و بعد از نماز،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اشكال مى‌كنند كه نظر امام روشن نيست؛ مطلب را صريح اعلام فرماييد تا رفع اشكال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پسر زن و زن پسر زن به انسان محرم است يا خير؟</w:t>
      </w:r>
    </w:p>
    <w:p>
      <w:pPr>
        <w:pStyle w:val="BookText"/>
        <w:rPr/>
      </w:pPr>
      <w:r>
        <w:rPr>
          <w:rFonts w:ascii="IRNazanin" w:hAnsi="IRNazanin" w:eastAsia="IRNazanin"/>
          <w:color w:val="111111"/>
          <w:sz w:val="28"/>
          <w:sz w:val="28"/>
          <w:szCs w:val="28"/>
          <w:rtl w:val="true"/>
          <w:lang w:bidi="fa-IR"/>
        </w:rPr>
        <w:t>بسمه تعالى، دختر پسر زن محرم است ولى زن پسر زن محرم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داراى يک دست است؛ با يک دست مى‌شود تيمم كند؟ و ترتيب آن چيست؟ و نيز شخص مذكور دستش از آرنج به بالا معيوب است، مى‌تواند حلقۀ آفتابه را در موقع تطهير بگيرد و با دست معيوب، خويش را تطهير نمايد يا راه ديگرى براى وى هست؟ و ايضاً شخص ياد شدۀ بالا مى‌تواند با يک دست، مسح سر و هر دو پا را بنمايد يا راه ديگرى هست؟</w:t>
      </w:r>
    </w:p>
    <w:p>
      <w:pPr>
        <w:pStyle w:val="BookText"/>
        <w:rPr/>
      </w:pPr>
      <w:r>
        <w:rPr>
          <w:rFonts w:ascii="IRNazanin" w:hAnsi="IRNazanin" w:eastAsia="IRNazanin"/>
          <w:color w:val="111111"/>
          <w:sz w:val="28"/>
          <w:sz w:val="28"/>
          <w:szCs w:val="28"/>
          <w:rtl w:val="true"/>
          <w:lang w:bidi="fa-IR"/>
        </w:rPr>
        <w:t>بسمه تعالى، نسبت به دست قطع شده تكليف ندارد؛ با يک دست، تيمم كند، و مسح با يک دست به سر و پاها مانع ندارد و به هر نحو كه بتواند تطهير نمايد اشكال ندارد ولى چنانچه دست، قطع نشده بلكه به واسطۀ شلل در اختيار او نيست، بايد در تيمم و وضو وظيفۀ آن دست را هم رعايت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گاوى در حضور چوپان در حال جان دادن است و چوپان، كارد و مانند آن‌كه بتواند گاو را ذبح نمايد، همراه ندارد؛ اين مثل گاوى كه در چاه افتاده و از هر طرف قسمتى از آن را جدا كنند حلال مى‌شود يا حكم ديگرى دارد؟</w:t>
      </w:r>
    </w:p>
    <w:p>
      <w:pPr>
        <w:pStyle w:val="BookText"/>
        <w:rPr/>
      </w:pPr>
      <w:r>
        <w:rPr>
          <w:rFonts w:ascii="IRNazanin" w:hAnsi="IRNazanin" w:eastAsia="IRNazanin"/>
          <w:color w:val="111111"/>
          <w:sz w:val="28"/>
          <w:sz w:val="28"/>
          <w:szCs w:val="28"/>
          <w:rtl w:val="true"/>
          <w:lang w:bidi="fa-IR"/>
        </w:rPr>
        <w:t>بسمه تعالى، در فرض سؤال، حلال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مرغى را ذبح نموده‌اند؛ به علت تيزى كارد، سرش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مرغ زنده است و رگ حلقوم هم رفته به طرف بدن مرغ، مى‌شود تا مرغ زنده است مقدار رگ حلقوم را ببرند به طرف سر مرغ يا خير؟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تا زنده است اوداج اربعه بريده شود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 كه قبل از ذبح شرعى جدا شده حرام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طور مثال پانصد تومان پول به كسى مقروض است و پانصد تومان هم سهم مبارک امام عليه السلام بدهكار است و موجودى وى پانصد تومان است؛ پانصد تومان را به كى بدهد؟</w:t>
      </w:r>
    </w:p>
    <w:p>
      <w:pPr>
        <w:pStyle w:val="BookText"/>
        <w:rPr/>
      </w:pPr>
      <w:r>
        <w:rPr>
          <w:rFonts w:ascii="IRNazanin" w:hAnsi="IRNazanin" w:eastAsia="IRNazanin"/>
          <w:color w:val="111111"/>
          <w:sz w:val="28"/>
          <w:sz w:val="28"/>
          <w:szCs w:val="28"/>
          <w:rtl w:val="true"/>
          <w:lang w:bidi="fa-IR"/>
        </w:rPr>
        <w:t>بسمه تعالى، هر دو، دين است؛ اگر يكى داراى رجحان باشد، ترجيح دهد و الّا مخيّر است و چنانچه بتواند در فرض مسأله، به حاكم شرع مراجعه و اجازه بگيرد و صرف در دين غير سهم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6800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وضو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وقت چه قبل از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غايتى را در نظر ندارد، فقط مى‌خواهد با وضو باشد، آيا با اين وضو مى‌توان نماز خواند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براى نماز صبح وضو مى‌گيرد و در حين وضو گرفتن تصميم دارد اين وضو را نگهدارد و نماز ظهر را هم با آن بخواند؛ آيا وضو صحيح است و مى‌تواند نماز ظهر را هم با آن بخواند؟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دخول وقت، مى‌توان وضو گرفت؟</w:t>
      </w:r>
    </w:p>
    <w:p>
      <w:pPr>
        <w:pStyle w:val="BookText"/>
        <w:rPr/>
      </w:pPr>
      <w:r>
        <w:rPr>
          <w:rFonts w:ascii="Amiri" w:hAnsi="Amiri" w:eastAsia="Amiri" w:cs="Amiri"/>
          <w:color w:val="111111"/>
          <w:sz w:val="28"/>
          <w:sz w:val="28"/>
          <w:szCs w:val="28"/>
          <w:rtl w:val="true"/>
          <w:lang w:bidi="ar-SA"/>
        </w:rPr>
        <w:t>بسمه تعالى، به منظور با وضو بودن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آيت اللّه العظمى امام خمينى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خواهشمند است توضيح فرماييد كه اگر كسى به نيت نماز ظهر و عصر وضو گرفته و نماز ظهر و عصرش را خوانده باشد، در صورتى كه وضويش تا اذان مغرب باقى مانده باشد، مى‌تواند نماز مغرب و عشايش را با آن وضو بخواند؟ و يا كسى كه به نيت </w:t>
      </w:r>
      <w:bookmarkStart w:id="152" w:name="pg15229_155559"/>
    </w:p>
    <w:p>
      <w:pPr>
        <w:pStyle w:val="BookText"/>
        <w:rPr/>
      </w:pPr>
      <w:bookmarkEnd w:id="152"/>
      <w:r>
        <w:rPr>
          <w:rFonts w:ascii="IRNazanin" w:hAnsi="IRNazanin" w:eastAsia="IRNazanin"/>
          <w:color w:val="111111"/>
          <w:sz w:val="28"/>
          <w:sz w:val="28"/>
          <w:szCs w:val="28"/>
          <w:rtl w:val="true"/>
          <w:lang w:bidi="fa-IR"/>
        </w:rPr>
        <w:t>نماز ظهر و عصر وضو گرفته مى‌تواند با آن وضو، هم نماز ظهر و عصرش را بخواند و هم نمازهاى قضايش را؟ قبلاً از راهنمايى شما متشكرم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مى‌تواند با همان وضو نماز مغرب و عشا و غير آن، مثل نماز قضا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وضو استحباب نفسى دارد يا نه؟</w:t>
      </w:r>
    </w:p>
    <w:p>
      <w:pPr>
        <w:pStyle w:val="BookText"/>
        <w:rPr/>
      </w:pPr>
      <w:r>
        <w:rPr>
          <w:rFonts w:ascii="Amiri" w:hAnsi="Amiri" w:eastAsia="Amiri" w:cs="Amiri"/>
          <w:color w:val="111111"/>
          <w:sz w:val="28"/>
          <w:sz w:val="28"/>
          <w:szCs w:val="28"/>
          <w:rtl w:val="true"/>
          <w:lang w:bidi="ar-SA"/>
        </w:rPr>
        <w:t>بسمه تعالى، استحباب نفسى ثابت نيست</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450866_2142443653"/>
      <w:bookmarkStart w:id="154" w:name="_Toc52"/>
      <w:bookmarkEnd w:id="153"/>
      <w:r>
        <w:rPr>
          <w:rtl w:val="true"/>
        </w:rPr>
        <w:t>نواقض و موجبات وضو</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رهبر انقلاب سلام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اگر چند دقيقه از وقت شما را گرفتم ناراحت نباشيد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دست‌نماز گرفته‌ايم، اگر از بينى يا دهان ما خون بيايد، آيا دست‌نماز باطل است؟</w:t>
      </w:r>
    </w:p>
    <w:p>
      <w:pPr>
        <w:pStyle w:val="BookText"/>
        <w:rPr/>
      </w:pPr>
      <w:r>
        <w:rPr>
          <w:rFonts w:ascii="IRNazanin" w:hAnsi="IRNazanin" w:eastAsia="IRNazanin"/>
          <w:color w:val="111111"/>
          <w:sz w:val="28"/>
          <w:sz w:val="28"/>
          <w:szCs w:val="28"/>
          <w:rtl w:val="true"/>
          <w:lang w:bidi="fa-IR"/>
        </w:rPr>
        <w:t>بسمه تعالى، باطل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دست‌نماز گرفته‌ايم، اگر چشم ما به زن نامحرم بيفتد، آيا دست‌نماز باطل است؟</w:t>
      </w:r>
    </w:p>
    <w:p>
      <w:pPr>
        <w:pStyle w:val="BookText"/>
        <w:rPr/>
      </w:pPr>
      <w:r>
        <w:rPr>
          <w:rFonts w:ascii="Amiri" w:hAnsi="Amiri" w:eastAsia="Amiri" w:cs="Amiri"/>
          <w:color w:val="111111"/>
          <w:sz w:val="28"/>
          <w:sz w:val="28"/>
          <w:szCs w:val="28"/>
          <w:rtl w:val="true"/>
          <w:lang w:bidi="ar-SA"/>
        </w:rPr>
        <w:t>بسمه تعالى، باطل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چيزى از ما ببرد و ما بدانيم كه مال خودمان است، آيا از نظر اسلام اشكالى ندارد آن را برداريم؟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داريد،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معذرت از دفتر امام كه موجب صرف وقت آن جنابان مى‌شود، خواهشمندم پاسخى به سؤال اين‌جانب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وضع مزاجى‌اش طورى باشد كه بايد بلافاصله بعد از وضو نماز بخواند و در زمستان هم لازم باشد كه با آب گرم وضو بگيرد و مسجد محل، فاقد آب گرم باشد و با آب سرد وضو گرفتن هم برايش مضر باشد و اگر در خانه با آب گرم وضو بگيرد و به مسجد برود، تا به مسجد برسد وضويش باطل مى‌شود، آيا چنين شخصى با اين وضعى كه شرح داده شد، در منزل نماز بخواند بهتر است يا خير؟</w:t>
      </w:r>
    </w:p>
    <w:p>
      <w:pPr>
        <w:pStyle w:val="BookText"/>
        <w:rPr/>
      </w:pPr>
      <w:r>
        <w:rPr>
          <w:rFonts w:ascii="IRNazanin" w:hAnsi="IRNazanin" w:eastAsia="IRNazanin"/>
          <w:color w:val="111111"/>
          <w:sz w:val="28"/>
          <w:sz w:val="28"/>
          <w:szCs w:val="28"/>
          <w:rtl w:val="true"/>
          <w:lang w:bidi="fa-IR"/>
        </w:rPr>
        <w:t>بسمه تعالى، در فرض سؤال، در منزل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نفر هست كه وقتى مى‌خواهد نماز فريضه را به‌جا بياورد وقتى وضو مى‌گيرد و سر نماز مى‌رود نمى‌تواند نماز را تمام كند بايد چند دفعه وضو بگيرد چون وضوى او باطل مى‌شود و هميشه اين طور نيست اما بيشتر وقت‌ها هست و او نمى‌تواند در نماز جمعه شركت كند و يا نماز قضا بخواند و آيا مى‌تواند تيمم كند يا بايد وضو بگيرد و اگر تيمم بكند نيت آن چيست و آيا مى‌تواند نماز را نشسته بخواند يا بايد بايستد دستور شما چيست؟</w:t>
      </w:r>
    </w:p>
    <w:p>
      <w:pPr>
        <w:pStyle w:val="BookText"/>
        <w:rPr/>
      </w:pPr>
      <w:r>
        <w:rPr>
          <w:rFonts w:ascii="IRNazanin" w:hAnsi="IRNazanin" w:eastAsia="IRNazanin"/>
          <w:color w:val="111111"/>
          <w:sz w:val="28"/>
          <w:sz w:val="28"/>
          <w:szCs w:val="28"/>
          <w:rtl w:val="true"/>
          <w:lang w:bidi="fa-IR"/>
        </w:rPr>
        <w:t>بسمه تعالى، اگر در اثناى وقت بتواند با طهارت نماز بخواند بايد در آن وقت نماز را با طهارت بخواند و اگر چنين وقتى ندارد به دستورى كه در رساله، راجع به مسلوس و مبطون نوشته شده عمل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پنج متر پارچۀ سياه براى يک هيأتى نذر كرده است، يک نفر كه خود صاحب آن هيأت بود گفت كه اگر حاجت خود را گرفتى اين نذر را ادا كن، اين جريان بعد از انقلاب بوده است چون آن كس كه راهنمايى كرده است خبرى از او ندارم جز يک آدرس، نمى‌دانيم آدرس خيابان‌هاى آن عوض شده</w:t>
      </w:r>
    </w:p>
    <w:p>
      <w:pPr>
        <w:pStyle w:val="BookText"/>
        <w:rPr/>
      </w:pPr>
      <w:r>
        <w:rPr>
          <w:rFonts w:ascii="IRNazanin" w:hAnsi="IRNazanin" w:eastAsia="IRNazanin"/>
          <w:color w:val="111111"/>
          <w:sz w:val="28"/>
          <w:sz w:val="28"/>
          <w:szCs w:val="28"/>
          <w:rtl w:val="true"/>
          <w:lang w:bidi="fa-IR"/>
        </w:rPr>
        <w:t>است يا نه، آيا مى‌توانيم كه اين نذر را در هيأتى ديگر و يا در دهات كه دسته‌هاى عزادارى است ادا كنيم؟ شما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هيأت مورد نذر نمى‌توانيد برسانيد، اختيار با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پيشگاه مقدس رهبر انقلاب اسلامى ايران، امام خمينى، دام ظله</w:t>
      </w:r>
    </w:p>
    <w:p>
      <w:pPr>
        <w:pStyle w:val="BookText"/>
        <w:rPr/>
      </w:pPr>
      <w:r>
        <w:rPr>
          <w:rFonts w:ascii="Amiri" w:hAnsi="Amiri" w:eastAsia="Amiri" w:cs="Amiri"/>
          <w:color w:val="111111"/>
          <w:sz w:val="28"/>
          <w:sz w:val="28"/>
          <w:szCs w:val="28"/>
          <w:rtl w:val="true"/>
          <w:lang w:bidi="ar-SA"/>
        </w:rPr>
        <w:t>از حضور مرجع عالى‌قدر شيعيان جهان سؤالاتى داشتم كه مطرح مى‌نمايم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به موجب بيمارى، بى‌اختيار از او بول خارج شود و نماز خواندن و آب كشيدن لباس برايش مشكل باشد، بايد چه كند؟</w:t>
      </w:r>
    </w:p>
    <w:p>
      <w:pPr>
        <w:pStyle w:val="BookText"/>
        <w:rPr/>
      </w:pPr>
      <w:r>
        <w:rPr>
          <w:rFonts w:ascii="IRNazanin" w:hAnsi="IRNazanin" w:eastAsia="IRNazanin"/>
          <w:color w:val="111111"/>
          <w:sz w:val="28"/>
          <w:sz w:val="28"/>
          <w:szCs w:val="28"/>
          <w:rtl w:val="true"/>
          <w:lang w:bidi="fa-IR"/>
        </w:rPr>
        <w:t>بسمه تعالى، در صورتى كه مسلوس است، به دستورى كه در رساله مذكور است عمل كند؛ و اگر تنها از جهت پاک بودن لباس در حرج است، عارياً و به ترتيب و دستور ذكر شده در رساله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تحت هيچ شرايطى نتواند حمد و سوره را به طور صحيح بخواند و امام جماعت هم وجود نداشته باشد، آيا مى‌تواند به طور فرادا نماز بخواند؟</w:t>
      </w:r>
    </w:p>
    <w:p>
      <w:pPr>
        <w:pStyle w:val="BookText"/>
        <w:rPr/>
      </w:pPr>
      <w:r>
        <w:rPr>
          <w:rFonts w:ascii="Amiri" w:hAnsi="Amiri" w:eastAsia="Amiri" w:cs="Amiri"/>
          <w:color w:val="111111"/>
          <w:sz w:val="28"/>
          <w:sz w:val="28"/>
          <w:szCs w:val="28"/>
          <w:rtl w:val="true"/>
          <w:lang w:bidi="ar-SA"/>
        </w:rPr>
        <w:t>بسمه تعالى، در فرض مذكور، خواندن فرادا مانع ندارد، حتى با تمكن از جماعت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مسلمانى كه از يک مجتهد واجد الشرايط تقليد مى‌كند، آيا مى‌تواند در صورت امكان و تشخيص و يا بر طبق ميل و خواستۀ خود، از مجتهد ديگرى تقليد نمايد؟</w:t>
      </w:r>
    </w:p>
    <w:p>
      <w:pPr>
        <w:pStyle w:val="BookText"/>
        <w:rPr/>
      </w:pPr>
      <w:r>
        <w:rPr>
          <w:rFonts w:ascii="IRNazanin" w:hAnsi="IRNazanin" w:eastAsia="IRNazanin"/>
          <w:color w:val="111111"/>
          <w:sz w:val="28"/>
          <w:sz w:val="28"/>
          <w:szCs w:val="28"/>
          <w:rtl w:val="true"/>
          <w:lang w:bidi="fa-IR"/>
        </w:rPr>
        <w:t>بسمه تعالى، اگر اعلميت مجتهد دوم بر او ثابت شود، بنابر احتياط بايد عدول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امام خمينى، دام ظله العالى، سلام عليكم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و آرزوى موفقيت براى سروران عزيز، محترماً به عرض مى‌رسد كه اين‌جانب شايد به علت مريضى، براى انجام فريضۀ نماز، بيشتر اوقات حتى بعد از اين‌كه عمل تخلّى را هم انجام مى‌دهم و بعد از آن وضو مى‌سازم، باز به </w:t>
      </w:r>
    </w:p>
    <w:p>
      <w:pPr>
        <w:pStyle w:val="BookText"/>
        <w:rPr/>
      </w:pPr>
      <w:r>
        <w:rPr>
          <w:rFonts w:ascii="IRNazanin" w:hAnsi="IRNazanin" w:eastAsia="IRNazanin"/>
          <w:color w:val="111111"/>
          <w:sz w:val="28"/>
          <w:sz w:val="28"/>
          <w:szCs w:val="28"/>
          <w:rtl w:val="true"/>
          <w:lang w:bidi="fa-IR"/>
        </w:rPr>
        <w:t>علت بادهاى زايد معدوى وضويم باطل مى‌شود و حتى اتفاق مى‌افتد كه براى يک نماز، دو الى سه بار هم وضو مى‌سازم تا بتوانم نمازم را به اتمام برسانم؛ و اين امر،</w:t>
      </w:r>
    </w:p>
    <w:p>
      <w:pPr>
        <w:pStyle w:val="BookText"/>
        <w:rPr/>
      </w:pPr>
      <w:r>
        <w:rPr>
          <w:rFonts w:ascii="IRNazanin" w:hAnsi="IRNazanin" w:eastAsia="IRNazanin"/>
          <w:color w:val="111111"/>
          <w:sz w:val="28"/>
          <w:sz w:val="28"/>
          <w:szCs w:val="28"/>
          <w:rtl w:val="true"/>
          <w:lang w:bidi="fa-IR"/>
        </w:rPr>
        <w:t>گاهى از خشوع و خضوع در نماز هم مى‌كاهد و تا اندازه‌اى توجه‌ام را به خود جلب مى‌كند؛ سؤالم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به آن اعتنايى نكنم و نمازم را بخوانم يا اين‌كه بايد هر چند بارى كه شد، وضو بسازم و بعد نماز را بخوانم؟ و السلام</w:t>
      </w:r>
    </w:p>
    <w:p>
      <w:pPr>
        <w:pStyle w:val="BookText"/>
        <w:rPr/>
      </w:pPr>
      <w:r>
        <w:rPr>
          <w:rFonts w:ascii="IRNazanin" w:hAnsi="IRNazanin" w:eastAsia="IRNazanin"/>
          <w:color w:val="111111"/>
          <w:sz w:val="28"/>
          <w:sz w:val="28"/>
          <w:szCs w:val="28"/>
          <w:rtl w:val="true"/>
          <w:lang w:bidi="fa-IR"/>
        </w:rPr>
        <w:t>بسمه تعالى، اگر شک مى‌كنيد، اعتنا نكنيد و با همان حال نماز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والاى حضرت آيت اللّه العظمى امام خمينى، رهبر انقلاب اسلامى ايران</w:t>
      </w:r>
    </w:p>
    <w:p>
      <w:pPr>
        <w:pStyle w:val="BookText"/>
        <w:rPr/>
      </w:pPr>
      <w:r>
        <w:rPr>
          <w:rFonts w:ascii="IRNazanin" w:hAnsi="IRNazanin" w:eastAsia="IRNazanin"/>
          <w:color w:val="111111"/>
          <w:sz w:val="28"/>
          <w:sz w:val="28"/>
          <w:szCs w:val="28"/>
          <w:rtl w:val="true"/>
          <w:lang w:bidi="fa-IR"/>
        </w:rPr>
        <w:t>اولاً استقرار جمهورى اسلامى ايران را كه آرزوى ديرينۀ مسلمانان جهان بعد از غصب خلافت از زمان حضرت على عليه السلام تا كنون مى‌باشد به حضور مبارک امام خمينى و تمامى مسلمانان جهان بالاخص ملت شجاع ايران تبريک و تهنيت عرضه مى‌دارم و آرزوى پيروزى كامل امام و ملت مسلمان را از درگاه خداى عزيز خواستارم و پس از عرض ادب استدعا دارم به مسائل مذهبى و شرعى اين‌جانب جواب روشن و كافى عنايت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اين‌جانب مقلِّد حضرت آيت اللّه العظمى امام خمينى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را در اثر غدۀ سرطانى كه در سر روده و طرف پشت ظاهر گشته بود عمل جراحى نمودند و سر روده را از جلو زير ناف راه دادند و در اثر اين عمل، مدفوع و باد بدون هيچ‌گونه كنترل حتى در موقع وضو و در حال نماز خارج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شرايط، بنده احكام واجب و مستحب اسلامى را از قبيل وضو و غسل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قرآن و نماز جماعت و رفتن در حرم امامان عليهم السلام و امام‌زادگان و حرم پيغمبر اكرم صلى اللّه عليه و آله و سلم و مسجد كوفه و خانۀ كعبه به چه نحو عمل نمايم؟ </w:t>
      </w:r>
    </w:p>
    <w:p>
      <w:pPr>
        <w:pStyle w:val="BookText"/>
        <w:rPr/>
      </w:pPr>
      <w:r>
        <w:rPr>
          <w:rFonts w:ascii="IRNazanin" w:hAnsi="IRNazanin" w:eastAsia="IRNazanin"/>
          <w:color w:val="111111"/>
          <w:sz w:val="28"/>
          <w:sz w:val="28"/>
          <w:szCs w:val="28"/>
          <w:rtl w:val="true"/>
          <w:lang w:bidi="fa-IR"/>
        </w:rPr>
        <w:t>بسمه تعالى، در فرض مذكور براى هر نماز يک وضو لازم است و قرائت قرآن و رفتن به مساجد و حرم امامان در صورتى كه تلويث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متصدى محترم استفتائات دفتر حضرت آيت اللّه روح اللّه خمينى، دام ظله</w:t>
      </w:r>
    </w:p>
    <w:p>
      <w:pPr>
        <w:pStyle w:val="BookText"/>
        <w:rPr/>
      </w:pPr>
      <w:r>
        <w:rPr>
          <w:rFonts w:ascii="IRNazanin" w:hAnsi="IRNazanin" w:eastAsia="IRNazanin"/>
          <w:color w:val="111111"/>
          <w:sz w:val="28"/>
          <w:sz w:val="28"/>
          <w:szCs w:val="28"/>
          <w:rtl w:val="true"/>
          <w:lang w:bidi="fa-IR"/>
        </w:rPr>
        <w:t>پس از عرض سلام و احترام، مستدعى است به اين سؤالات پاسخ بفرماييد، چون اين مسائل در رساله جواب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مجروحين جنگ تحميلى اظهار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حين سجده يا ركوع باد از آن‌ها خارج مى‌شود و شرايط طورى مى‌باشد كه تكرار وضو يا تيمم امكان ندارد و بسيار مشكل است، حكم آن چيست؟</w:t>
      </w:r>
    </w:p>
    <w:p>
      <w:pPr>
        <w:pStyle w:val="BookText"/>
        <w:rPr/>
      </w:pPr>
      <w:r>
        <w:rPr>
          <w:rFonts w:ascii="IRNazanin" w:hAnsi="IRNazanin" w:eastAsia="IRNazanin"/>
          <w:color w:val="111111"/>
          <w:sz w:val="28"/>
          <w:sz w:val="28"/>
          <w:szCs w:val="28"/>
          <w:rtl w:val="true"/>
          <w:lang w:bidi="fa-IR"/>
        </w:rPr>
        <w:t>بسمه تعالى، اگر وضو يا تيمم در بين نماز براى آن‌ها حرجى است، براى هر نماز يک وضو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مجروحين فلج هستند و از كمر به پايين حس ندارند و قادر به طهارت يا وضو نيستند؛ ولى دست و صورت آن‌ها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طور مجروحين اجازه دارند بدون طهارت يا وضو با خاک تيمم نموده و نماز بخوانند؟</w:t>
      </w:r>
    </w:p>
    <w:p>
      <w:pPr>
        <w:pStyle w:val="BookText"/>
        <w:rPr/>
      </w:pPr>
      <w:r>
        <w:rPr>
          <w:rFonts w:ascii="Amiri" w:hAnsi="Amiri" w:eastAsia="Amiri" w:cs="Amiri"/>
          <w:color w:val="111111"/>
          <w:sz w:val="28"/>
          <w:sz w:val="28"/>
          <w:szCs w:val="28"/>
          <w:rtl w:val="true"/>
          <w:lang w:bidi="ar-SA"/>
        </w:rPr>
        <w:t>بسمه تعالى، با فرض اين‌كه قدرت ندارند، با تيمم نماز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سلام خدمت رهبر عظيم الشأن انقلاب اسلامى ايران، حضرت امام خمينى</w:t>
      </w:r>
    </w:p>
    <w:p>
      <w:pPr>
        <w:pStyle w:val="BookText"/>
        <w:rPr/>
      </w:pPr>
      <w:r>
        <w:rPr>
          <w:rFonts w:ascii="Amiri" w:hAnsi="Amiri" w:eastAsia="Amiri" w:cs="Amiri"/>
          <w:color w:val="111111"/>
          <w:sz w:val="28"/>
          <w:sz w:val="28"/>
          <w:szCs w:val="28"/>
          <w:rtl w:val="true"/>
          <w:lang w:bidi="ar-SA"/>
        </w:rPr>
        <w:t>علت مزاحمت اين‌جانب مسأله شرعى در رابطه با وضو بود كه جواب آن را در توضيح المسائل حضرت‌عالى به طور واضح متوجه نشدم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ده ماه قبل پس از بول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اوايل به طور مداوم و </w:t>
      </w:r>
    </w:p>
    <w:p>
      <w:pPr>
        <w:pStyle w:val="BookText"/>
        <w:rPr/>
      </w:pPr>
      <w:r>
        <w:rPr>
          <w:rFonts w:ascii="IRNazanin" w:hAnsi="IRNazanin" w:eastAsia="IRNazanin"/>
          <w:color w:val="111111"/>
          <w:sz w:val="28"/>
          <w:sz w:val="28"/>
          <w:szCs w:val="28"/>
          <w:rtl w:val="true"/>
          <w:lang w:bidi="fa-IR"/>
        </w:rPr>
        <w:t>در حال حاضر بهتر شده، اما خوب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قطره بول و برخى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اتفاق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درمان آن به دكتر مراجعه كردم، دكترها علت اين بيمارى را اعصاب دانستند و دارويى براى مصرف تجويز كردند و حتى‌الامكان مصرف نمودم و حدود ده ماه است وقتى مى‌خواهم وضو بگيرم، به علت اين مشكل بسيار سخت بر من گذشته است، و گاهى براى يک نماز،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بايد وضو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فتواى حضرت‌عالى در رساله كه اگر يک مرتبه بول خارج شد، بايد تجديد وضو بكنم و مطلبى كه در رساله هست اين است كه گفته شده اگر در نماز چند مرتبه خارج شد، يک وضو كافى است؛ اما مشكل من اين است كه حد فاصل وضو تا شروع نماز يک يا چند مرتبه بول خارج مى‌شده است 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سه نكته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پس از بول، يک قطره خارج مى‌شود؛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بين روز وقتى كه بول نكرده‌ام، بى‌اختيار قطرۀ بول خارج مى‌شود؛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موارد خيال مى‌كنم بول خارج شده، ولى پس از وارسى متوجه مى‌شوم چنين چيزى نبوده است؛ مى‌خواستم بدانم آيا اين قطرات پاک است يا نجس؟ و اگر نجس است، تكليف من در هر سه مورد ذكر شده چيست؟</w:t>
      </w:r>
    </w:p>
    <w:p>
      <w:pPr>
        <w:pStyle w:val="BookText"/>
        <w:rPr/>
      </w:pPr>
      <w:r>
        <w:rPr>
          <w:rFonts w:ascii="IRNazanin" w:hAnsi="IRNazanin" w:eastAsia="IRNazanin"/>
          <w:color w:val="111111"/>
          <w:sz w:val="28"/>
          <w:sz w:val="28"/>
          <w:szCs w:val="28"/>
          <w:rtl w:val="true"/>
          <w:lang w:bidi="fa-IR"/>
        </w:rPr>
        <w:t>بسمه تعالى، اگر بول بودن رطوبت خارج شده معلوم است، محكوم به نجاست است و حكم وضو و نماز همان است كه در رساله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شک در اصل خروج بول يا شک در اين‌كه آن چيزى كه خارج شده بول است، حكم به طهارت مى‌شود، مگر در صورتى كه استبراء نكرده باشد و رطوبت، مشتبه بين بول و غير آن باشد و اعتنا به وسوسه نبايد بكنيد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محترم حضرت آيت اللّه العظمى امام خمينى، دامت افاضاته </w:t>
      </w:r>
    </w:p>
    <w:p>
      <w:pPr>
        <w:pStyle w:val="BookText"/>
        <w:rPr/>
      </w:pPr>
      <w:r>
        <w:rPr>
          <w:rFonts w:ascii="IRNazanin" w:hAnsi="IRNazanin" w:eastAsia="IRNazanin"/>
          <w:color w:val="111111"/>
          <w:sz w:val="28"/>
          <w:sz w:val="28"/>
          <w:szCs w:val="28"/>
          <w:rtl w:val="true"/>
          <w:lang w:bidi="fa-IR"/>
        </w:rPr>
        <w:t>من عضو سپاه پاسداران انقلاب اسلامى اهواز هستم، و در جريان حملۀ طريق القدس در جبهۀ دهلاويه سه تركش به بدنم اصابت كرده كه محل آن در پهلوى چپم مى‌باشد كه يک تركش در ريۀ چپ و يک تركش در شكمم و يكى ديگر از پشت قلبم به كمرم رفته است كه به جز دو تركش آن يكى از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تركش كه در ريه رفته است ريه را پاره كرده است و كنترل باد معده به دست خودم نيست و خود را نمى‌توانم كنترل كنم و براى نماز خواندن خيلى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موقع تا حالا شايد يک نماز درست نخوانده و از اين بابت خيلى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كنيد از نظر شرعى مرا راهنمايى كنيد كه تكليفم چيست؟</w:t>
      </w:r>
    </w:p>
    <w:p>
      <w:pPr>
        <w:pStyle w:val="BookText"/>
        <w:rPr/>
      </w:pPr>
      <w:r>
        <w:rPr>
          <w:rFonts w:ascii="IRNazanin" w:hAnsi="IRNazanin" w:eastAsia="IRNazanin"/>
          <w:color w:val="111111"/>
          <w:sz w:val="28"/>
          <w:sz w:val="28"/>
          <w:szCs w:val="28"/>
          <w:rtl w:val="true"/>
          <w:lang w:bidi="fa-IR"/>
        </w:rPr>
        <w:t>بسمه تعالى، اگر نمى‌توانيد خود را در نماز حفظ كنيد و تجديد وضو در بين نماز حرجى است براى هر نماز يک وضو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798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درحال ايستاده بول او متقاطر مى‌شود و اگر بنشيند بند مى‌شود آيا در حال ايستاده با انجام شرايط سلس‌البول نماز بخواند يا بنشيند؟ و در حال نشسته نماز با تمام شرايطش بخواند؟</w:t>
      </w:r>
    </w:p>
    <w:p>
      <w:pPr>
        <w:pStyle w:val="BookText"/>
        <w:rPr/>
      </w:pPr>
      <w:r>
        <w:rPr>
          <w:rFonts w:ascii="Amiri" w:hAnsi="Amiri" w:eastAsia="Amiri" w:cs="Amiri"/>
          <w:color w:val="111111"/>
          <w:sz w:val="28"/>
          <w:sz w:val="28"/>
          <w:szCs w:val="28"/>
          <w:rtl w:val="true"/>
          <w:lang w:bidi="ar-SA"/>
        </w:rPr>
        <w:t>بسمه تعالى، بايد نشسته نماز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عظيم الشأن و مرجع عالى‌قدر، حضرت آيت اللّه العظمى امام خمينى، ادام اللّه ظله العالى، با تقديم مراتب اخلاص و تحيّت نامحدود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نفر از رزمندگان در اثر اصابت گلوله به نخاع، بدنش از كمر به پايين تمام اعضاى بدنش غير عادى شده و از احساس افتاده‌اند؛ از جمله جريان خروج بول از مجرا نيز نامحسوس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حال خواندن نماز، بول از او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صورتى كه در حال نماز مطلع شود و يا بعد از فراغ بفهمد و در بعضى صورت </w:t>
      </w:r>
    </w:p>
    <w:p>
      <w:pPr>
        <w:pStyle w:val="BookText"/>
        <w:rPr/>
      </w:pPr>
      <w:r>
        <w:rPr>
          <w:rFonts w:ascii="Amiri" w:hAnsi="Amiri" w:eastAsia="Amiri" w:cs="Amiri"/>
          <w:color w:val="111111"/>
          <w:sz w:val="28"/>
          <w:sz w:val="28"/>
          <w:szCs w:val="28"/>
          <w:rtl w:val="true"/>
          <w:lang w:bidi="ar-SA"/>
        </w:rPr>
        <w:t xml:space="preserve">هم بعد از فارغ شدن از نماز، خروج بول را مى‌فهمد و لكن نمى‌داند كه در حال نماز خارج شده و يا قبل و يا بعد 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در تمام صور، وظيفۀ او و تكليف شرعى را مرقوم و امر به ارسال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شک كند كه در حال نماز، بول از او خارج شده يا بعد از نماز، چيزى بر او نيست و نماز صحيح است و لازم نيست دقت كند و بفهمد چه وقت از او خارج شده است و صور ديگر مسأله را به رساله مراجعه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انقلاب اسلامى ايران، امام خمينى، مدّ ظله العالى</w:t>
      </w:r>
    </w:p>
    <w:p>
      <w:pPr>
        <w:pStyle w:val="BookText"/>
        <w:rPr/>
      </w:pPr>
      <w:r>
        <w:rPr>
          <w:rFonts w:ascii="IRNazanin" w:hAnsi="IRNazanin" w:eastAsia="IRNazanin"/>
          <w:color w:val="111111"/>
          <w:sz w:val="28"/>
          <w:sz w:val="28"/>
          <w:szCs w:val="28"/>
          <w:rtl w:val="true"/>
          <w:lang w:bidi="fa-IR"/>
        </w:rPr>
        <w:t>امام عزيز، اميد است كه هميشۀ اوقات در زير پرچم ولى عصر به سلامت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مسأله‌اى برايم پيش آمده است كه مرا بى‌نهايت نگران ساخته است؛ اميدوارم كه با جواب جناب‌عالى از دلتنگى بيرون آيم؛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حياء فى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است به بيمارى‌اى دچار شده‌ام كه بى‌اختيار از من بادى خارج مى‌شود كه متأسفانه فرصت وضو گرفتن هم به من نمى‌دهد؛ حتى به رسالۀ جناب‌عالى مراجعه نموده‌ام و چنين مسأله‌اى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مسلمانى متعهد هستم و دلم مى‌خواهد نمازم بدون اشكال برگزار گردد و با توجه به اين‌كه چنين مرضى فرصت حتى وضو گرفتن هم به من نمى‌دهد، جواب اين مسأله را خواهشمندم در جوف نامه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توفيق شما و ساير ياران شما را از خداى منان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به وظيفۀ مسلوس و مبطون عمل نماييد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درود فراوان به رهبر كبير انقلاب اسلامى و تمامى خدمتگزاران اسلام؛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جوانى هستم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حدود پنج ماه قبل به يكى از جبهه‌هاى جنوب اعزام شدم و دو ماه بعد، بر اثر انفجار گلوله كاتيوشا، لگنم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چند هفته‌اى گذشت كه ناراحتى‌ام از بابت شكستن لگن رفع شد اما متوجه شدم ديگر كنترل ادرار كوچک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اضافه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مدت تا به امروز نمازم را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مبلغان عزيز اسلام مى‌خواهم تكليف شرعى مرا با اين عمل روشن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نمازهاى فوت شده قضا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تحصيل طهارت در نماز بايد به وظيفۀ مسلوس كه در رساله مذكور است عمل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مى‌توانم به عنوان امام جماعت مسجد باشم؟ چون من قبل از اعزامم، امام جماعت روستايمان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شخص مسلوس نمى‌تواند براى ديگران امام جماعت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اللّه التوفيق، به اميد روزى كه حكومت جهانى مهدى در تمام گيتى پرتوافكن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پدر بزرگوار و ارجمندم، حضرت امام خمينى عزيز، دام ظله العالى؛ سلام عليكم</w:t>
      </w:r>
    </w:p>
    <w:p>
      <w:pPr>
        <w:pStyle w:val="BookText"/>
        <w:rPr/>
      </w:pPr>
      <w:r>
        <w:rPr>
          <w:rFonts w:ascii="IRNazanin" w:hAnsi="IRNazanin" w:eastAsia="IRNazanin"/>
          <w:color w:val="111111"/>
          <w:sz w:val="28"/>
          <w:sz w:val="28"/>
          <w:szCs w:val="28"/>
          <w:rtl w:val="true"/>
          <w:lang w:bidi="fa-IR"/>
        </w:rPr>
        <w:t>چند سؤال خصوصى مربوط به وضع خود و چند سؤال پراكنده داشتم كه از حضور شريفتان استدعاى پاسخ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فلج و زمين‌گير شده‌ام و حتى نمى‌توانم بنشينم، نمازم را با اشاره و گذاشتن مُهر بر پيشانى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معذرت در اين مدت، ادرارم بى‌اختيار است و پيوسته ظرف مخصوصى برمى‌دارم و مدفوعم با تنقيه صورت مى‌گيرد و يک روز در ميان تنقيه مى‌شوم، به همين جهت نمى‌توانم طاهر شوم يا هميشه طاهر بمانم و قادر به وضو گرفتن نيستم؛ فقط دست‌هايم را تا مچ طاهر كرده و تيمم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وضع، نمازم با بدن نجس صحيح است؟ در غير اين صورت تكليف چيست؟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نمى‌توانيد وضو بگيريد و كسى نيست كه شما را وضو </w:t>
      </w:r>
    </w:p>
    <w:p>
      <w:pPr>
        <w:pStyle w:val="BookText"/>
        <w:rPr/>
      </w:pPr>
      <w:r>
        <w:rPr>
          <w:rFonts w:ascii="Amiri" w:hAnsi="Amiri" w:eastAsia="Amiri" w:cs="Amiri"/>
          <w:color w:val="111111"/>
          <w:sz w:val="28"/>
          <w:sz w:val="28"/>
          <w:szCs w:val="28"/>
          <w:rtl w:val="true"/>
          <w:lang w:bidi="ar-SA"/>
        </w:rPr>
        <w:t>بدهد، اشكال ندارد و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اوايل بيمارى، شبى در خواب ديدم در مسجدى هستم و صوت مبارک حضرت محمد صلى اللّه‌عليه و آله و سلم را مى‌شنيدم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 را درست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خود آن بزرگوار را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را به او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شبستان مسجد، فرش زيلويى دولا گرفته بودند و من لاى آن را نگاه كردم، ديدم پر از قوطى كهنه و ظروف شكسته است، دانستم اين‌ها نماز من است، از خواب پريدم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كردم در تيمم با خاک پاک تلاش كنم اما پس از مدتى به چشم درد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تيمم خود را با زدن كف‌هاى دستانم بر گوشۀ بستر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و روز افتاده و گرد و غبار زيادى گرفته، تيمم مى‌گيرم، آيا صحيح است يا بايد بدون اعتنا به چشم و حساسيت آن، تيمم با خاک خالص بگيرم؟</w:t>
      </w:r>
    </w:p>
    <w:p>
      <w:pPr>
        <w:pStyle w:val="BookText"/>
        <w:rPr/>
      </w:pPr>
      <w:r>
        <w:rPr>
          <w:rFonts w:ascii="IRNazanin" w:hAnsi="IRNazanin" w:eastAsia="IRNazanin"/>
          <w:color w:val="111111"/>
          <w:sz w:val="28"/>
          <w:sz w:val="28"/>
          <w:szCs w:val="28"/>
          <w:rtl w:val="true"/>
          <w:lang w:bidi="fa-IR"/>
        </w:rPr>
        <w:t>بسمه تعالى، در صورت امكان، بايد تيمم بر خاک يا سنگ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ادرارم بى‌اختيار است اكثر اوقات در بين نماز بى‌اختيار ادرار مى‌كنم، در صورتى كه اگر نماز را مجدد بخوانم باز هم همين وضع پيش مى‌آيد، تكليف من چيست؟ آيا اعتنا نكنم يا چه بايد بكنم؟</w:t>
      </w:r>
    </w:p>
    <w:p>
      <w:pPr>
        <w:pStyle w:val="BookText"/>
        <w:rPr/>
      </w:pPr>
      <w:r>
        <w:rPr>
          <w:rFonts w:ascii="IRNazanin" w:hAnsi="IRNazanin" w:eastAsia="IRNazanin"/>
          <w:color w:val="111111"/>
          <w:sz w:val="28"/>
          <w:sz w:val="28"/>
          <w:szCs w:val="28"/>
          <w:rtl w:val="true"/>
          <w:lang w:bidi="fa-IR"/>
        </w:rPr>
        <w:t>بسمه تعالى، اگر خوددارى ممكن نيست و مى‌توانيد بعد از آمدن ادرار تجديد تيمم در وسط نماز نماييد، واجب است تجديد تيمم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كم حافظه بودن و ناراحتى‌هاى جسمى، روحى و خانوادگى به كثرت شک مبتلا شده‌ام و در نماز نيز زياد حواسم پرت مى‌شود، هرچه مسائل مربوط به شكيات را از روى رسالۀ شما هم مى‌خوانم، زود فراموشم مى‌شود؛ به همين جهت تا كنون به شكيات كمتر اعتنا مى‌كنم يا به خواندن سجدۀ سهو اكتفا مى‌كنم؛ تكليف چيست؟ در حالى كه بارها نماز را تكرارى خوانده‌ام اما باز هم همين وضع پيش آمده است؛ چه بايد بكنم؟</w:t>
      </w:r>
    </w:p>
    <w:p>
      <w:pPr>
        <w:pStyle w:val="BookText"/>
        <w:rPr/>
      </w:pPr>
      <w:r>
        <w:rPr>
          <w:rFonts w:ascii="IRNazanin" w:hAnsi="IRNazanin" w:eastAsia="IRNazanin"/>
          <w:color w:val="111111"/>
          <w:sz w:val="28"/>
          <w:sz w:val="28"/>
          <w:szCs w:val="28"/>
          <w:rtl w:val="true"/>
          <w:lang w:bidi="fa-IR"/>
        </w:rPr>
        <w:t>بسمه تعالى، شک كثير الشک اعتنا ندارد و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وضعى كه دارم، علاقۀ شديدى به روزه گرفتن دارم و تمام ايام ماه مبارک رمضان را روزه مى‌گيرم و روزه نه تنها برايم اثر منفى نداشته بلكه خواص درمانى زيادى هم داشته است؛ مثلاً در اواخر ماه رمضان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شن كليۀ زيادى از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خواص درمانى هم نداشت باز هم نمى‌توانم روزه نگيرم؛ چون علاقۀ زيادى به روزه گرفتن دارم و هر كسى مرا منع مى‌كند اعتنا نمى‌كنم، آيا روزه‌هايم مقبول است يا بيهوده؟</w:t>
      </w:r>
    </w:p>
    <w:p>
      <w:pPr>
        <w:pStyle w:val="BookText"/>
        <w:rPr/>
      </w:pPr>
      <w:r>
        <w:rPr>
          <w:rFonts w:ascii="IRNazanin" w:hAnsi="IRNazanin" w:eastAsia="IRNazanin"/>
          <w:color w:val="111111"/>
          <w:sz w:val="28"/>
          <w:sz w:val="28"/>
          <w:szCs w:val="28"/>
          <w:rtl w:val="true"/>
          <w:lang w:bidi="fa-IR"/>
        </w:rPr>
        <w:t>بسمه تعالى، ان شاء اللّه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 فرموديد كه تنقيه با هر چيز روان روزه را باطل مى‌كند، اما من با وضعى كه دارم و ناچارم يک روز در ميان تنقيه شوم با آب خالص، آيا روزه‌هايم باطل است؟ در اين صورت تكليف چيست؟</w:t>
      </w:r>
    </w:p>
    <w:p>
      <w:pPr>
        <w:pStyle w:val="BookText"/>
        <w:rPr/>
      </w:pPr>
      <w:r>
        <w:rPr>
          <w:rFonts w:ascii="Amiri" w:hAnsi="Amiri" w:eastAsia="Amiri" w:cs="Amiri"/>
          <w:color w:val="111111"/>
          <w:sz w:val="28"/>
          <w:sz w:val="28"/>
          <w:szCs w:val="28"/>
          <w:rtl w:val="true"/>
          <w:lang w:bidi="ar-SA"/>
        </w:rPr>
        <w:t>بسمه تعالى، براى حفظ روزه، در شب تنقيه انجام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موقع تنقيه بر اثر فشار زياد، مقدارى آب زلال شبيه منى به همراه بول خارج مى‌شود، آيا حكم منى را دارد و روزه را باطل مى‌كند؟ و نيز به غسل نياز دارم؟ در حالى كه نمى‌توانم غسل بكنم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تا يقين حاصل نشود، حكم منى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موقعى كه بدن مرا كه روى زمين خوابانده‌اند و شست‌وشو مى‌دهند، به همان شكل با ريختن آب بر روى سر و بدن و طرف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مى‌نمايم بى‌آن‌كه بدانم غسل بر من لازم و واجب است يا نه، تنها جهت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آب سفيد زلالى كه بر اثر فشار به همراه ادرار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مى‌كنم؛ اين غسل صحيح است با اين وضع؟</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خاطر وضعى كه دارم به كمک ديگران نياز دارم و بعضى از بستگان و بيگانگان، از طريق صدقه و فطريه، مخارج من و مادر پيرم را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نيز دارم كه آن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نامادرى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اهميتى نمى‌دهد و ديگرى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پدر و مادرم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اصلاً چيزى نمى‌دهد يا گاهى مبلغ ناچيزى يا مقدارى مواد غذايى يا بشقابى غذا به مادرم مى‌دهد و مادرم آنچه آن برادر مى‌دهد قاطى كمک‌هاى ديگران خرج مى‌كند و به خوردم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مى‌دانم كه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مادرى‌ام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حلال و حرام كردن و اهل طهارت و نجاست نيست و مخصوصاً در گذشته اهل قمار و عرق خورى و خيلى اعمال زشت بوده و با وجود اين، اگر چيزى مى‌داده من امتناع مى‌ورزيدم اما مادرم به من اعتنايى نكرده، هرچه مى‌داد با كمک‌هاى ديگران قاطى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اعتراض مى‌كردم يا بكنم، بدش مى‌آيد و بد و بى‌راه نثارم مى‌كند؛ حتى به خدا و ائمه عليهم السلام نيز بد و بيراه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ناچارم هرچه مادرم به خوردم داد چيزى نگويم تا نفرين و رسوايم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من در مورد غذاهاى شبهه‌ناک قاطى كمک‌هاى ديگران چيست؟ آيا كارى كه مادرم به زور انجام</w:t>
      </w:r>
    </w:p>
    <w:p>
      <w:pPr>
        <w:pStyle w:val="BookText"/>
        <w:rPr/>
      </w:pPr>
      <w:r>
        <w:rPr>
          <w:rFonts w:ascii="IRNazanin" w:hAnsi="IRNazanin" w:eastAsia="IRNazanin"/>
          <w:color w:val="111111"/>
          <w:sz w:val="28"/>
          <w:sz w:val="28"/>
          <w:szCs w:val="28"/>
          <w:rtl w:val="true"/>
          <w:lang w:bidi="fa-IR"/>
        </w:rPr>
        <w:t>مى‌دهد، من نيز مقصر هستم در خوردن اين غذاى تهيه شده از پول برادر يا مواد غذايى وى؟ چه بايد بكنم؟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براى شما اشكال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 سال پيش بر اثر ناراحتى‌ها و امراض روحى و خانوادگى كه به مرض روحى دچار شدم، دست به خودكشى زدم اما خداى بزرگ مرا از مرگ نجات داد ولى فلج و زمين‌گير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خانواده‌ام يعنى مادرم به واسطۀ پيرى، هميشه به من غر مى‌زند، نفرينم مى‌كند، بد و بيراه نثار من و خدا و پير و پيغمبر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مادرى‌ام نيز علاوه بر اين‌كه اهل قمار و مشروب‌خوارى بوده، مردى فاسد و خلاصه خيلى</w:t>
      </w:r>
    </w:p>
    <w:p>
      <w:pPr>
        <w:pStyle w:val="BookText"/>
        <w:rPr/>
      </w:pPr>
      <w:r>
        <w:rPr>
          <w:rFonts w:ascii="IRNazanin" w:hAnsi="IRNazanin" w:eastAsia="IRNazanin"/>
          <w:color w:val="111111"/>
          <w:sz w:val="28"/>
          <w:sz w:val="28"/>
          <w:szCs w:val="28"/>
          <w:rtl w:val="true"/>
          <w:lang w:bidi="fa-IR"/>
        </w:rPr>
        <w:t>عيب‌ها داشته و دارد؛ كفر و چرند زياد مى‌گويد؛ خيلى بداخلاق و فتنه‌انگيز است؛ پيوسته دعوا راه مى‌اندازد؛ كتک مى‌زند و خيلى عيوب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كودكى پس از يتيم شدن، زير دست اين برادر و اين مادر افتادم و تا مدت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سال سختى‌ها را، نگرانى‌ها را، كتک‌ها را، ناراحتى‌ها را تحمل كردم اما به مرض روحى دچار شده، از زندگى بيزار گشته، دست به خودكشى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خودكشى عمل زشتى است اما ناچار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با اين‌كه پانزده سال است وضعم بدتر از گذشته است؛ مادر همان مادر است، برادر همان برادر و برادر ناچيز كارش در مورد من اين است كه خرجى گاهى مى‌دهد گاهى هيچ نمى‌دهد، جلو كمک</w:t>
      </w:r>
    </w:p>
    <w:p>
      <w:pPr>
        <w:pStyle w:val="BookText"/>
        <w:rPr/>
      </w:pPr>
      <w:r>
        <w:rPr>
          <w:rFonts w:ascii="IRNazanin" w:hAnsi="IRNazanin" w:eastAsia="IRNazanin"/>
          <w:color w:val="111111"/>
          <w:sz w:val="28"/>
          <w:sz w:val="28"/>
          <w:szCs w:val="28"/>
          <w:rtl w:val="true"/>
          <w:lang w:bidi="fa-IR"/>
        </w:rPr>
        <w:t>ديگران را هم مى‌گيرد، نمى‌گذارد كسى به عيادتم بيايد، از مادرم بيزار است كه چرا از من پرستارى مى‌كند و نمى‌گذارد من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نيز بر اثر خستگى خيلى مرا غيظ و تعرض مى‌كند و نفرينم مى‌كند اما من تا آن‌جا كه مى‌توانم همه را حوصله مى‌كنم و صبر و شكيبايى مى‌نمايم و نه تنها دوباره خودكشى نمى‌كنم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مادرم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همه را مى‌گيرم، غذا نمى‌دهم تا دق كند و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خودكشى گذشته نيز سخت پشيمانم و ناراحتى شديدى نسبت به عذاب آخرت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سختى‌ها را كه تحمل مى‌كنم جبران خودكشى گذشته را بنمايد؟</w:t>
      </w:r>
    </w:p>
    <w:p>
      <w:pPr>
        <w:pStyle w:val="BookText"/>
        <w:rPr/>
      </w:pPr>
      <w:r>
        <w:rPr>
          <w:rFonts w:ascii="IRNazanin" w:hAnsi="IRNazanin" w:eastAsia="IRNazanin"/>
          <w:color w:val="111111"/>
          <w:sz w:val="28"/>
          <w:sz w:val="28"/>
          <w:szCs w:val="28"/>
          <w:rtl w:val="true"/>
          <w:lang w:bidi="fa-IR"/>
        </w:rPr>
        <w:t>آن خودكشى كه منجر به فلج شدنم شده چه حكمى دارد؟ حد شرعى آن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در جبران آن‌ها چيست تا خود را از اين گناه عظيم پاک نمايم؟ آيا خودكشى كردن كه از مرگ نجات پيدا كند با خودكشى كه به مرگ منجر شود گناهش يكسان است؟ و آيا جزء قتل نفس محسوب مى‌شود؟</w:t>
      </w:r>
    </w:p>
    <w:p>
      <w:pPr>
        <w:pStyle w:val="BookText"/>
        <w:rPr/>
      </w:pPr>
      <w:r>
        <w:rPr>
          <w:rFonts w:ascii="IRNazanin" w:hAnsi="IRNazanin" w:eastAsia="IRNazanin"/>
          <w:color w:val="111111"/>
          <w:sz w:val="28"/>
          <w:sz w:val="28"/>
          <w:szCs w:val="28"/>
          <w:rtl w:val="true"/>
          <w:lang w:bidi="fa-IR"/>
        </w:rPr>
        <w:t>بسمه تعالى، خودكشى حرام است نه مقدمات آن، و نسبت به گذشته توبه نماييد، خداوند قبول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يک روز ماه رمضان كه روزه بودم به سكسكۀ شديدى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قطره‌اى آب مى‌نوشيدم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سكسكه‌ام برطرف مى‌شد ولى من براى اين‌كه روزه‌ام باطل نشود، آب ننوشيدم و تا افطار سكسكه مى‌كردم به طورى كه خيلى مرا ناراحت كرده بود، اما اعتنا نكردم؛ آيا روزۀ آن روز من مقبول است يا </w:t>
      </w:r>
    </w:p>
    <w:p>
      <w:pPr>
        <w:pStyle w:val="BookText"/>
        <w:rPr/>
      </w:pPr>
      <w:r>
        <w:rPr>
          <w:rFonts w:ascii="Amiri" w:hAnsi="Amiri" w:eastAsia="Amiri" w:cs="Amiri"/>
          <w:color w:val="111111"/>
          <w:sz w:val="28"/>
          <w:sz w:val="28"/>
          <w:szCs w:val="28"/>
          <w:rtl w:val="true"/>
          <w:lang w:bidi="ar-SA"/>
        </w:rPr>
        <w:t>بايد قضاى آن را به‌جاى آورم؟</w:t>
      </w:r>
    </w:p>
    <w:p>
      <w:pPr>
        <w:pStyle w:val="BookText"/>
        <w:rPr/>
      </w:pPr>
      <w:r>
        <w:rPr>
          <w:rFonts w:ascii="Amiri" w:hAnsi="Amiri" w:eastAsia="Amiri" w:cs="Amiri"/>
          <w:color w:val="111111"/>
          <w:sz w:val="28"/>
          <w:sz w:val="28"/>
          <w:szCs w:val="28"/>
          <w:rtl w:val="true"/>
          <w:lang w:bidi="ar-SA"/>
        </w:rPr>
        <w:t>بسمه تعالى،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بيمارى‌ام يادم نيست كه در اولين ماه رمضان كه پيش آمده، روزه گرفته‌ام يا نه اما فكر مى‌كنم به واسطۀ بيمارى، روزۀ آن ماه را يا تماماً يا چندين روزش را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وضعى كه دارم و در سال بيش از يک ماه نمى‌توانم روزه بگيرم آيا قضاى آن سال بر من واجب و لازم است؟</w:t>
      </w:r>
    </w:p>
    <w:p>
      <w:pPr>
        <w:pStyle w:val="BookText"/>
        <w:rPr/>
      </w:pPr>
      <w:r>
        <w:rPr>
          <w:rFonts w:ascii="IRNazanin" w:hAnsi="IRNazanin" w:eastAsia="IRNazanin"/>
          <w:color w:val="111111"/>
          <w:sz w:val="28"/>
          <w:sz w:val="28"/>
          <w:szCs w:val="28"/>
          <w:rtl w:val="true"/>
          <w:lang w:bidi="fa-IR"/>
        </w:rPr>
        <w:t>بسمه تعالى، اگر تمكن نداريد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روزه نگرفتن از جهت مرض مستمرّ باشد و در غير اين صورت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امام بزرگوار، خمينى بت‌شكن، سلام عليكم</w:t>
      </w:r>
    </w:p>
    <w:p>
      <w:pPr>
        <w:pStyle w:val="BookText"/>
        <w:rPr/>
      </w:pPr>
      <w:r>
        <w:rPr>
          <w:rFonts w:ascii="IRNazanin" w:hAnsi="IRNazanin" w:eastAsia="IRNazanin"/>
          <w:color w:val="111111"/>
          <w:sz w:val="28"/>
          <w:sz w:val="28"/>
          <w:szCs w:val="28"/>
          <w:rtl w:val="true"/>
          <w:lang w:bidi="fa-IR"/>
        </w:rPr>
        <w:t xml:space="preserve">مدت زيادى هست كه متوجه شده‌ام بعد از 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عرض شرمندگى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چهار قطره بول خارج مى‌گردد و حداكثر يک ساعت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دستور جناب‌عالى كيسه ببندم، متأسفانه بيضه‌هايم درد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محل كار، نماز جماعت بخوانم، به دليل مسأله مذكور بسيار برايم مشكل است و به‌طور كلى اين مسأله براى اين‌جانب حالت وسواس و اضطراب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حكمى صادر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وسوسه است، اعتنا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درود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محضر مبارک رهبر عالى‌قدر جهان اسلام و اميد مستضعفان جهان؛ با آرزوى طول عمر براى شما، مطلبى شرعى برايم پيش آمده كه مى‌خواستم آن مرجع عزيز جواب بدهد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پاسدارى هستم كه از كمر به پايين فلج مى‌باشم و كنترل ادرار و مدفوع ندارم و اكثر اوقات، بدنم نجس مى‌باشد؛ وضع نماز خواندن اين‌جانب چگونه مى‌باشد؛ آيا </w:t>
      </w:r>
      <w:bookmarkStart w:id="155" w:name="pg15229_155572"/>
    </w:p>
    <w:p>
      <w:pPr>
        <w:pStyle w:val="BookText"/>
        <w:rPr/>
      </w:pPr>
      <w:bookmarkEnd w:id="155"/>
      <w:r>
        <w:rPr>
          <w:rFonts w:ascii="IRNazanin" w:hAnsi="IRNazanin" w:eastAsia="IRNazanin"/>
          <w:color w:val="111111"/>
          <w:sz w:val="28"/>
          <w:sz w:val="28"/>
          <w:szCs w:val="28"/>
          <w:rtl w:val="true"/>
          <w:lang w:bidi="fa-IR"/>
        </w:rPr>
        <w:t>مى‌توانم نماز بخوانم يا نه؟ ديگر عرضى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پيروزى اسلام بر كفر و سرنگونى تمام مستكبران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شما باعث شفاى تمام معلولين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سلام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شستن جاهاى نجس مشقت دارد، تطهير واجب نيست و مى‌توانيد با همان حال، نماز بخوانيد</w:t>
      </w:r>
      <w:r>
        <w:rPr>
          <w:rFonts w:eastAsia="IRNazanin" w:cs="IRNazanin"/>
          <w:color w:val="111111"/>
          <w:sz w:val="28"/>
          <w:szCs w:val="28"/>
          <w:rtl w:val="true"/>
          <w:lang w:bidi="fa-IR"/>
        </w:rPr>
        <w:t>.</w:t>
      </w:r>
    </w:p>
    <w:p>
      <w:pPr>
        <w:pStyle w:val="Heading3"/>
        <w:numPr>
          <w:ilvl w:val="2"/>
          <w:numId w:val="1"/>
        </w:numPr>
        <w:rPr/>
      </w:pPr>
      <w:bookmarkStart w:id="156" w:name="__RefHeading___Toc3450868_2142443653"/>
      <w:bookmarkStart w:id="157" w:name="_Toc53"/>
      <w:bookmarkEnd w:id="156"/>
      <w:r>
        <w:rPr>
          <w:rtl w:val="true"/>
        </w:rPr>
        <w:t>غايات وضو</w:t>
      </w:r>
      <w:bookmarkEnd w:id="157"/>
    </w:p>
    <w:p>
      <w:pPr>
        <w:pStyle w:val="Heading4"/>
        <w:numPr>
          <w:ilvl w:val="3"/>
          <w:numId w:val="1"/>
        </w:numPr>
        <w:rPr/>
      </w:pPr>
      <w:bookmarkStart w:id="158" w:name="__RefHeading___Toc3450870_2142443653"/>
      <w:bookmarkStart w:id="159" w:name="_Toc54"/>
      <w:bookmarkEnd w:id="158"/>
      <w:r>
        <w:rPr>
          <w:rtl w:val="true"/>
        </w:rPr>
        <w:t>مسّ قرآن، اسماء مقدّسه، آرم جمهورى اسلامى و</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 على عباد اللّه الصالحين</w:t>
      </w:r>
    </w:p>
    <w:p>
      <w:pPr>
        <w:pStyle w:val="BookText"/>
        <w:rPr/>
      </w:pPr>
      <w:r>
        <w:rPr>
          <w:rFonts w:ascii="IRNazanin" w:hAnsi="IRNazanin" w:eastAsia="IRNazanin"/>
          <w:color w:val="111111"/>
          <w:sz w:val="28"/>
          <w:sz w:val="28"/>
          <w:szCs w:val="28"/>
          <w:rtl w:val="true"/>
          <w:lang w:bidi="fa-IR"/>
        </w:rPr>
        <w:t>آيا حمل و به دست كردن انگشترى كه بر روى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گذاشتن قرآن مجيد در جيب بدون وضو، براى ياد خدا درست است يا نه؟</w:t>
      </w:r>
    </w:p>
    <w:p>
      <w:pPr>
        <w:pStyle w:val="BookText"/>
        <w:rPr/>
      </w:pPr>
      <w:r>
        <w:rPr>
          <w:rFonts w:ascii="Amiri" w:hAnsi="Amiri" w:eastAsia="Amiri" w:cs="Amiri"/>
          <w:color w:val="111111"/>
          <w:sz w:val="28"/>
          <w:sz w:val="28"/>
          <w:szCs w:val="28"/>
          <w:rtl w:val="true"/>
          <w:lang w:bidi="ar-SA"/>
        </w:rPr>
        <w:t>بسمه تعالى، مانع ندارد، ولى بدون وضو مسّ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2524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قرائت قرآن داشتن وضو واجب است يا خير؟ و آيا قرائت قرآن بدون وضو حرام است؟</w:t>
      </w:r>
    </w:p>
    <w:p>
      <w:pPr>
        <w:pStyle w:val="BookText"/>
        <w:rPr/>
      </w:pPr>
      <w:r>
        <w:rPr>
          <w:rFonts w:ascii="Amiri" w:hAnsi="Amiri" w:eastAsia="Amiri" w:cs="Amiri"/>
          <w:color w:val="111111"/>
          <w:sz w:val="28"/>
          <w:sz w:val="28"/>
          <w:szCs w:val="28"/>
          <w:rtl w:val="true"/>
          <w:lang w:bidi="ar-SA"/>
        </w:rPr>
        <w:t>بسمه تعالى، حرام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زعيم عالى‌قدر، رهبر كبير انقلاب، منجى بشريت، رئيس الملة و الدين، امام خمينى، سلام عليكم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بوديد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وضو ندارد، حرام است اسم خداوند متعال را به هر زبانى نوشته شده باشد مسّ نمايد و مسّ اسم مبارک پيغمبر و امام و حضرت زهرا عليها السلام هم اگر هتک و بى‌احترامى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مى‌خواستم سؤال كنم كه آيا افرادى كه اسمشان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بدون وضو آن را بنويسند و آن را مسّ كنيم، مسأله آن چگونه است؟</w:t>
      </w:r>
    </w:p>
    <w:p>
      <w:pPr>
        <w:pStyle w:val="BookText"/>
        <w:rPr/>
      </w:pPr>
      <w:r>
        <w:rPr>
          <w:rFonts w:ascii="Amiri" w:hAnsi="Amiri" w:eastAsia="Amiri" w:cs="Amiri"/>
          <w:color w:val="111111"/>
          <w:sz w:val="28"/>
          <w:sz w:val="28"/>
          <w:szCs w:val="28"/>
          <w:rtl w:val="true"/>
          <w:lang w:bidi="ar-SA"/>
        </w:rPr>
        <w:t xml:space="preserve">بسمه تعالى، مسّ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طهارت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و لمس كردن آرم جمهورى اسلامى و يا چيزهايى از اين قبيل، بدون وضو چگونه است؟</w:t>
      </w:r>
    </w:p>
    <w:p>
      <w:pPr>
        <w:pStyle w:val="BookText"/>
        <w:rPr/>
      </w:pPr>
      <w:r>
        <w:rPr>
          <w:rFonts w:ascii="Amiri" w:hAnsi="Amiri" w:eastAsia="Amiri" w:cs="Amiri"/>
          <w:color w:val="111111"/>
          <w:sz w:val="28"/>
          <w:sz w:val="28"/>
          <w:szCs w:val="28"/>
          <w:rtl w:val="true"/>
          <w:lang w:bidi="ar-SA"/>
        </w:rPr>
        <w:t>بسمه تعالى، بنابر احتياط، حكم لفظ جلاله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وضو، شستن صورت و دست‌ها مرتبۀ اول واجب، مرتبۀ دوم جايز و مرتبۀ سوم و بيشتر از آن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يک مشت آب، تمام عضو شسته نشود و به قصد وضو بريزد، يک مرتبه حساب مى‌شود چه قصد بكند يک مرتبه را يا قصد نكند؟</w:t>
      </w:r>
    </w:p>
    <w:p>
      <w:pPr>
        <w:pStyle w:val="BookText"/>
        <w:rPr/>
      </w:pPr>
      <w:r>
        <w:rPr>
          <w:rFonts w:ascii="IRNazanin" w:hAnsi="IRNazanin" w:eastAsia="IRNazanin"/>
          <w:color w:val="111111"/>
          <w:sz w:val="28"/>
          <w:sz w:val="28"/>
          <w:szCs w:val="28"/>
          <w:rtl w:val="true"/>
          <w:lang w:bidi="fa-IR"/>
        </w:rPr>
        <w:t>بسمه تعالى، تا تمام عضو شسته نشود يک مرتبه حساب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منظورتان از شستن را بيان فرماييد كه آيا شستن فقط آب ريختن است يا دست كشيدن همراه با آب ريختن؟</w:t>
      </w:r>
    </w:p>
    <w:p>
      <w:pPr>
        <w:pStyle w:val="BookText"/>
        <w:rPr/>
      </w:pPr>
      <w:r>
        <w:rPr>
          <w:rFonts w:ascii="IRNazanin" w:hAnsi="IRNazanin" w:eastAsia="IRNazanin"/>
          <w:color w:val="111111"/>
          <w:sz w:val="28"/>
          <w:sz w:val="28"/>
          <w:szCs w:val="28"/>
          <w:rtl w:val="true"/>
          <w:lang w:bidi="fa-IR"/>
        </w:rPr>
        <w:t>بسمه تعالى، آب ريختن تنها شستن نيست مگر اين‌كه تمام عضو را فرا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انقلاب و بنيان‌گذار جمهورى اسلامى، امام خمينى مدّ ظله العالى، پس از عرض سلام گرم خود و ديگر برادران پاسدار، كه ان شاء اللّه خدا از ما پاسدارى در راهش را بپذيرد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مسأله شماره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توضيح المسائل چند سؤال پيش آمده است كه </w:t>
      </w:r>
    </w:p>
    <w:p>
      <w:pPr>
        <w:pStyle w:val="BookText"/>
        <w:rPr/>
      </w:pPr>
      <w:r>
        <w:rPr>
          <w:rFonts w:ascii="IRNazanin" w:hAnsi="IRNazanin" w:eastAsia="IRNazanin"/>
          <w:color w:val="111111"/>
          <w:sz w:val="28"/>
          <w:sz w:val="28"/>
          <w:szCs w:val="28"/>
          <w:rtl w:val="true"/>
          <w:lang w:bidi="fa-IR"/>
        </w:rPr>
        <w:t>نتوانستيم جواب دقيق آن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مزاحم وقت گران‌بهايتان شديم تا اين مسائل دقيقاً برادران را روشن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وضو ندارد حرام است اسم خداوند متعال را به هر زبانى نوشته شده باشد مسّ نمايد و مسّ اسم مبارک پيغمبر و امام و حضرت زهرا عليها السلام هم اگر هتک و بى‌احترامى باشد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نوشتن نام خدا، به اين صورت كه نوشته شده، توضيح دهيد كه مسح كردن آن حرام است يا 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در ميان شعرى بنويسند و حروف آن جدا جدا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و سوزاندن يا با جوهر از بين بردن چطور؟ 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آن مسّ شود چطور؟</w:t>
      </w:r>
    </w:p>
    <w:p>
      <w:pPr>
        <w:pStyle w:val="BookText"/>
        <w:rPr/>
      </w:pPr>
      <w:r>
        <w:rPr>
          <w:rFonts w:ascii="IRNazanin" w:hAnsi="IRNazanin" w:eastAsia="IRNazanin"/>
          <w:color w:val="111111"/>
          <w:sz w:val="28"/>
          <w:sz w:val="28"/>
          <w:szCs w:val="28"/>
          <w:rtl w:val="true"/>
          <w:lang w:bidi="fa-IR"/>
        </w:rPr>
        <w:t>اگر مى‌شود براى آن‌كه كمتر كار حرام انجام شود به روزنامه‌ها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نام خدا را بنويسيد و يا طورى بنويسند كه مسّ كردن آن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 دور انداختن نام امامان كه روى اشخاص است چه حكمى دارد؟</w:t>
      </w:r>
    </w:p>
    <w:p>
      <w:pPr>
        <w:pStyle w:val="BookText"/>
        <w:rPr/>
      </w:pPr>
      <w:r>
        <w:rPr>
          <w:rFonts w:ascii="IRNazanin" w:hAnsi="IRNazanin" w:eastAsia="IRNazanin"/>
          <w:color w:val="111111"/>
          <w:sz w:val="28"/>
          <w:sz w:val="28"/>
          <w:szCs w:val="28"/>
          <w:rtl w:val="true"/>
          <w:lang w:bidi="fa-IR"/>
        </w:rPr>
        <w:t>مسح كردن آيۀ بدون حركت قرآن، بدون وضو چه حكمى دارد؟</w:t>
      </w:r>
    </w:p>
    <w:p>
      <w:pPr>
        <w:pStyle w:val="BookText"/>
        <w:rPr/>
      </w:pPr>
      <w:r>
        <w:rPr>
          <w:rFonts w:ascii="IRNazanin" w:hAnsi="IRNazanin" w:eastAsia="IRNazanin"/>
          <w:color w:val="111111"/>
          <w:sz w:val="28"/>
          <w:sz w:val="28"/>
          <w:szCs w:val="28"/>
          <w:rtl w:val="true"/>
          <w:lang w:bidi="fa-IR"/>
        </w:rPr>
        <w:t>بسمه تعالى، مسّ كتابت قرآن و اسماء بارى تعالى يا جزئى از آن‌ها به هر لغت و كيفيت كه باشد، بدون طهارت جايز نيست و از بين بردن آن‌ها به نحوى كه موجب هتک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دفتر استفتائات امام، ذيلاً توجه آن دفتر محترم را به مسأله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 امام خمينى جلب 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وضو ندارد حرام است اسم خداوند متعال را به هر زبانى نوشته شده باشد مسّ نمايد و</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اغلب روزنامه‌ها و نوشته‌ها و فرم‌هايى كه معمولاً هم به دست همه كس مى‌رسد و معمولاً هم به عنوان كاغذ از رده خارج دور ريخته مى‌شود، چه صورتى پيدا </w:t>
      </w:r>
    </w:p>
    <w:p>
      <w:pPr>
        <w:pStyle w:val="BookText"/>
        <w:rPr/>
      </w:pPr>
      <w:r>
        <w:rPr>
          <w:rFonts w:ascii="Amiri" w:hAnsi="Amiri" w:eastAsia="Amiri" w:cs="Amiri"/>
          <w:color w:val="111111"/>
          <w:sz w:val="28"/>
          <w:sz w:val="28"/>
          <w:szCs w:val="28"/>
          <w:rtl w:val="true"/>
          <w:lang w:bidi="ar-SA"/>
        </w:rPr>
        <w:t>مى‌كند در صورتى كه اسم خدا و نيز ائمه در آن‌ها هست؟ لطفاً توضيح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با علم و عمد، اسامى محترمه را مسّ نكنند و از قرار دادن نشريات ذكر شده در جاهاى هتک اجتناب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2871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اسم‌هايى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زدن بى‌وضو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خيلى خيلى دوست دارم كه كتاب جيبى‌اى كه در آن سوره‌هاى كوچک قرآن و دعاى كميل و ندبه و غيره را نوشته است به همراه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 دارد كه هميشه آن را در جيب خود نگهدارم و حال آن‌كه بعضى از وقت‌ها تميز و پاک هم نيستم؟</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7028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حسب توجه به حضرت بارى تعالى و توكل به خدا در انجام امور، هم اكنون بيشترين نامه‌هاى ادارى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گشته و حتى اغلب، آن را در بالاى نامه‌هاى ادارى نيز چاپ كرده‌اند؛ علاوه بر مورد فوق، مرسوم گشته هنگامى كه نامه‌اى به دستگاهى مى‌رسد، شخص مسئول و يا ارجاع كننده، عنوان ارجاع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مى‌كند، ارجاع كنندۀ بعدى نيز به همين شكل عمل مى‌كند؛ بدين ترتيب، گاهى ممكن است نامه‌اى، به علل مختلف، چندين بار ارجاع مى‌خورد و يا پاسخ ارجاع‌كننده روى همان نامه داده مى‌شود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اشكال ندارد ولى از انداختن در جاهاى هتک‌آميز اجتناب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امام خمينى؛ لطف كنيد سؤال ذيل را از محضر حضرت امام استفتا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رساندن جايى از بدن، بدون وضو، به آيات قرآن كه بدون اعراب نوشته مى‌شود، چه حكمى دارد؟ مثل قسمتى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همين شكل در آرم سپاه پاسداران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3340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 كردن كلماتى از قرآن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شيطان، كفار، ابولهب و امثالهم، در صورتى كه شخص وضو نداشته باشد حرام است؟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2708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نشريه‌هاى تبليغى و خبرى و روزنامه‌ها و اطلاعيه‌ها، نام ائمۀ اطهار عليهم السلام و پيغمبر اكرم صلى اللّه عليه و آله و سلم و همچنين نام خدا ذكر مى‌شود، آيا مى‌توان بدون وضو چنين اسامى را مسح نمود؟ و همچنين بعد از اين‌كه روزنامه‌ها و نشريه‌ها و اعلاميه‌ها مورد استفاده</w:t>
      </w:r>
    </w:p>
    <w:p>
      <w:pPr>
        <w:pStyle w:val="BookText"/>
        <w:rPr/>
      </w:pPr>
      <w:r>
        <w:rPr>
          <w:rFonts w:ascii="IRNazanin" w:hAnsi="IRNazanin" w:eastAsia="IRNazanin"/>
          <w:color w:val="111111"/>
          <w:sz w:val="28"/>
          <w:sz w:val="28"/>
          <w:szCs w:val="28"/>
          <w:rtl w:val="true"/>
          <w:lang w:bidi="fa-IR"/>
        </w:rPr>
        <w:t>واقع شد، براى از بين بردن آن‌ها چه بايد كرد؟ و اگر اين اطلاعيه‌ها كه در كوچه و خيابان پخش مى‌شود نجس شود چه بايد كرد؟</w:t>
      </w:r>
    </w:p>
    <w:p>
      <w:pPr>
        <w:pStyle w:val="BookText"/>
        <w:rPr/>
      </w:pPr>
      <w:r>
        <w:rPr>
          <w:rFonts w:ascii="IRNazanin" w:hAnsi="IRNazanin" w:eastAsia="IRNazanin"/>
          <w:color w:val="111111"/>
          <w:sz w:val="28"/>
          <w:sz w:val="28"/>
          <w:szCs w:val="28"/>
          <w:rtl w:val="true"/>
          <w:lang w:bidi="fa-IR"/>
        </w:rPr>
        <w:t>بسمه تعالى، بايد از انداختن آن در جاهايى كه موجب هتک يا تنجيس است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حضرت آيت اللّه العظمى امام خمينى، دام ظله </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ارشاد اسلامى، ادارۀ كل مطبوعات و نشريات</w:t>
      </w:r>
    </w:p>
    <w:p>
      <w:pPr>
        <w:pStyle w:val="BookText"/>
        <w:rPr/>
      </w:pPr>
      <w:r>
        <w:rPr>
          <w:rFonts w:ascii="IRNazanin" w:hAnsi="IRNazanin" w:eastAsia="IRNazanin"/>
          <w:color w:val="111111"/>
          <w:sz w:val="28"/>
          <w:sz w:val="28"/>
          <w:szCs w:val="28"/>
          <w:rtl w:val="true"/>
          <w:lang w:bidi="fa-IR"/>
        </w:rPr>
        <w:t xml:space="preserve">خواهشمند است فتواى آيت اللّه العظمى امام خمينى مدّ ظله العالى را در مورد به كارگيرى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اسامى مبارک پيامبر و ائمۀ طاهرين عليهم السلام در نشريات، با عنايت به اين نكته كه احتمالاً نشريات، مورد استفاده زيرپايى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مى‌گيرند و نيز در مورد به كارگيرى آرم جمهورى اسلامى و چاپ مرئى و نامرئى آن و احتمال مشابهى كه در مورد آن نيز مى‌رود و همچنين مسّ بدون وضوى آن به اين اداره كل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مصطفى تاج‌زاده، سرپرست ادارۀ كل مطبوعات و نشريات</w:t>
      </w:r>
    </w:p>
    <w:p>
      <w:pPr>
        <w:pStyle w:val="BookText"/>
        <w:rPr/>
      </w:pPr>
      <w:r>
        <w:rPr>
          <w:rFonts w:ascii="IRNazanin" w:hAnsi="IRNazanin" w:eastAsia="IRNazanin"/>
          <w:color w:val="111111"/>
          <w:sz w:val="28"/>
          <w:sz w:val="28"/>
          <w:szCs w:val="28"/>
          <w:rtl w:val="true"/>
          <w:lang w:bidi="fa-IR"/>
        </w:rPr>
        <w:t>بسمه تعالى، چاپ لفظ جلاله و اسماء شريفه در نشريات مانع ندارد ولى بايد از انداختن در مواضع هتک، خوددارى شود و آرم جمهورى اسلامى، در حكم لفظ جلاله است،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1145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تعليم و تعلّم، آيات قرآن را با گچ روى تخته مى‌نويسند و پاک مى‌كنند، آيا ذرات آن حرمت دارد يا خير؟</w:t>
      </w:r>
    </w:p>
    <w:p>
      <w:pPr>
        <w:pStyle w:val="BookText"/>
        <w:rPr/>
      </w:pPr>
      <w:r>
        <w:rPr>
          <w:rFonts w:ascii="Amiri" w:hAnsi="Amiri" w:eastAsia="Amiri" w:cs="Amiri"/>
          <w:color w:val="111111"/>
          <w:sz w:val="28"/>
          <w:sz w:val="28"/>
          <w:szCs w:val="28"/>
          <w:rtl w:val="true"/>
          <w:lang w:bidi="ar-SA"/>
        </w:rPr>
        <w:t>بسمه تعالى، حكم قرآن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آرم جمهورى اسلامى كه به شكل اللّه است حكم اسماء خدا را دارد و بى‌وضو به آن نمى‌توان دست زد؟</w:t>
      </w:r>
    </w:p>
    <w:p>
      <w:pPr>
        <w:pStyle w:val="BookText"/>
        <w:rPr/>
      </w:pPr>
      <w:r>
        <w:rPr>
          <w:rFonts w:ascii="Amiri" w:hAnsi="Amiri" w:eastAsia="Amiri" w:cs="Amiri"/>
          <w:color w:val="111111"/>
          <w:sz w:val="28"/>
          <w:sz w:val="28"/>
          <w:szCs w:val="28"/>
          <w:rtl w:val="true"/>
          <w:lang w:bidi="ar-SA"/>
        </w:rPr>
        <w:t>بسمه تعالى، حكم لفظ جلاله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امام عالى‌قدر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آرم جمهورى اسلامى كه مارک اين نامه نيز مى‌باشد در صورتى كه زير دست و پا بيفتد اشكال دارد يا خير؟ آيا مى‌شود كه روى آن را سياه كرد و آن گاه اشكال برطرف </w:t>
      </w:r>
    </w:p>
    <w:p>
      <w:pPr>
        <w:pStyle w:val="BookText"/>
        <w:rPr/>
      </w:pPr>
      <w:r>
        <w:rPr>
          <w:rFonts w:ascii="IRNazanin" w:hAnsi="IRNazanin" w:eastAsia="IRNazanin"/>
          <w:color w:val="111111"/>
          <w:sz w:val="28"/>
          <w:sz w:val="28"/>
          <w:szCs w:val="28"/>
          <w:rtl w:val="true"/>
          <w:lang w:bidi="fa-IR"/>
        </w:rPr>
        <w:t>است يا خير؟ خدايا خدايا تا انقلاب مهدى خمينى را نگهدار، آمين يا رب العالمين</w:t>
      </w:r>
    </w:p>
    <w:p>
      <w:pPr>
        <w:pStyle w:val="BookText"/>
        <w:rPr/>
      </w:pPr>
      <w:r>
        <w:rPr>
          <w:rFonts w:ascii="IRNazanin" w:hAnsi="IRNazanin" w:eastAsia="IRNazanin"/>
          <w:color w:val="111111"/>
          <w:sz w:val="28"/>
          <w:sz w:val="28"/>
          <w:szCs w:val="28"/>
          <w:rtl w:val="true"/>
          <w:lang w:bidi="fa-IR"/>
        </w:rPr>
        <w:t>بسمه تعالى، بنابر احتياط حكم لفظ جلاله را دارد و اگر محو شود حكم مذكور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1606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علامت جمهورى اسلامى آيا حكم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 و براى مسّ آن وضو لازم است؟</w:t>
      </w:r>
    </w:p>
    <w:p>
      <w:pPr>
        <w:pStyle w:val="BookText"/>
        <w:rPr/>
      </w:pPr>
      <w:r>
        <w:rPr>
          <w:rFonts w:ascii="Amiri" w:hAnsi="Amiri" w:eastAsia="Amiri" w:cs="Amiri"/>
          <w:color w:val="111111"/>
          <w:sz w:val="28"/>
          <w:sz w:val="28"/>
          <w:szCs w:val="28"/>
          <w:rtl w:val="true"/>
          <w:lang w:bidi="ar-SA"/>
        </w:rPr>
        <w:t>بسمه تعالى، بنابر احتياط، حكم آن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حضرت امام خمينى، دامت افاضاته</w:t>
      </w:r>
    </w:p>
    <w:p>
      <w:pPr>
        <w:pStyle w:val="BookText"/>
        <w:rPr/>
      </w:pPr>
      <w:r>
        <w:rPr>
          <w:rFonts w:ascii="IRNazanin" w:hAnsi="IRNazanin" w:eastAsia="IRNazanin"/>
          <w:color w:val="111111"/>
          <w:sz w:val="28"/>
          <w:sz w:val="28"/>
          <w:szCs w:val="28"/>
          <w:rtl w:val="true"/>
          <w:lang w:bidi="fa-IR"/>
        </w:rPr>
        <w:t>اگر گردنبندى منقّش به آرم جمهورى اسلامى باشد، كه معنى آن نام جلاله اللّه است، در اين صورت مى‌توان از آن استفاده كرد و در گردن باشد، يا اين‌كه نمى‌توان از</w:t>
      </w:r>
    </w:p>
    <w:p>
      <w:pPr>
        <w:pStyle w:val="BookText"/>
        <w:rPr/>
      </w:pPr>
      <w:r>
        <w:rPr>
          <w:rFonts w:ascii="Amiri" w:hAnsi="Amiri" w:eastAsia="Amiri" w:cs="Amiri"/>
          <w:color w:val="111111"/>
          <w:sz w:val="28"/>
          <w:sz w:val="28"/>
          <w:szCs w:val="28"/>
          <w:rtl w:val="true"/>
          <w:lang w:bidi="ar-SA"/>
        </w:rPr>
        <w:t>آن استفاده كرد و به آن دست ماليد؟ و السلام عليكم و رحمة اللّه و بركاته</w:t>
      </w:r>
    </w:p>
    <w:p>
      <w:pPr>
        <w:pStyle w:val="BookText"/>
        <w:rPr/>
      </w:pPr>
      <w:r>
        <w:rPr>
          <w:rFonts w:ascii="Amiri" w:hAnsi="Amiri" w:eastAsia="Amiri" w:cs="Amiri"/>
          <w:color w:val="111111"/>
          <w:sz w:val="28"/>
          <w:sz w:val="28"/>
          <w:szCs w:val="28"/>
          <w:rtl w:val="true"/>
          <w:lang w:bidi="ar-SA"/>
        </w:rPr>
        <w:t>بسمه تعالى، استفاده از آن مانع ندارد، ولى بنابر احتياط بدون طهارت آن را مسّ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 العالى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 نمودن بدون طهارت آرم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كلمه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 چنانچه ضمن كاغذهاى باطله زير دست و پا و امثال آن قرار گيرد، چه صورتى دارد؟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 احتياط واجب بدون طهارت مسّ نكنند و از انداختن در جايى كه موجب هتک باشد، بايد اجتناب نمايند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هر روز براى انجام كارشان بيش از مسافت شرعى مى‌روند و بر مى‌گردند و به فتواى جناب‌عالى نمازشان شكسته است و نبايد روزه بگيرند، مى‌توانند در اين مسأله از مرجع ديگرى تقليد نمايند؟</w:t>
      </w:r>
    </w:p>
    <w:p>
      <w:pPr>
        <w:pStyle w:val="BookText"/>
        <w:rPr/>
      </w:pPr>
      <w:r>
        <w:rPr>
          <w:rFonts w:ascii="Amiri" w:hAnsi="Amiri" w:eastAsia="Amiri" w:cs="Amiri"/>
          <w:color w:val="111111"/>
          <w:sz w:val="28"/>
          <w:sz w:val="28"/>
          <w:szCs w:val="28"/>
          <w:rtl w:val="true"/>
          <w:lang w:bidi="ar-SA"/>
        </w:rPr>
        <w:t>بسمه تعالى، اين مسأله و نظير آن‌كه در آن فتوا هست، مورد رجوع به غير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وام ربوى مى‌گيرند و با آن خانه مى‌سازند كار آن‌ها چه صورتى دارد؟ تصرف و نماز خواندن در اين خانه چه حكمى دارد؟</w:t>
      </w:r>
    </w:p>
    <w:p>
      <w:pPr>
        <w:pStyle w:val="BookText"/>
        <w:rPr/>
      </w:pPr>
      <w:r>
        <w:rPr>
          <w:rFonts w:ascii="IRNazanin" w:hAnsi="IRNazanin" w:eastAsia="IRNazanin"/>
          <w:color w:val="111111"/>
          <w:sz w:val="28"/>
          <w:sz w:val="28"/>
          <w:szCs w:val="28"/>
          <w:rtl w:val="true"/>
          <w:lang w:bidi="fa-IR"/>
        </w:rPr>
        <w:t>بسمه تعالى، اصل قرض صحيح است و پول و خانه‌اى كه با آن مى‌سازند را مالک مى‌شوند و تصرف و نماز در آن خانه بى‌اشكال و صحيح است؛ اگرچه بهره را ضامن نيستند و ربا و حرام است و چنانچه مجبور در دادن آن باشند و قصد بهره نكنند، بر آن‌ها چيزى نيست؛ اگرچه بر</w:t>
      </w:r>
    </w:p>
    <w:p>
      <w:pPr>
        <w:pStyle w:val="BookText"/>
        <w:rPr/>
      </w:pPr>
      <w:r>
        <w:rPr>
          <w:rFonts w:ascii="IRNazanin" w:hAnsi="IRNazanin" w:eastAsia="IRNazanin"/>
          <w:color w:val="111111"/>
          <w:sz w:val="28"/>
          <w:sz w:val="28"/>
          <w:szCs w:val="28"/>
          <w:rtl w:val="true"/>
          <w:lang w:bidi="fa-IR"/>
        </w:rPr>
        <w:t>گيرنده زياده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954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وضو ندارد حرام است اسم خداوند متعال را به هر زبانى نوشته شده باشد، مسّ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مسأله در مورد آرم جمهورى اسلامى ايران هم صدق مى‌كند يا نه؟ چون اين آرم هم روى اسكناس‌ها زده شده، هم روى هر اعلاميه و اطلاعيه‌اى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به احتياط واجب، بدون طهارت مسّ ننمايند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4968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 كردن نقش آرم جمهورى اسلامى ايران كه روى اسكناس‌ها و بليط‌هاى اتوبوس مى‌باشد حرام است؟</w:t>
      </w:r>
    </w:p>
    <w:p>
      <w:pPr>
        <w:pStyle w:val="BookText"/>
        <w:rPr/>
      </w:pPr>
      <w:r>
        <w:rPr>
          <w:rFonts w:ascii="Amiri" w:hAnsi="Amiri" w:eastAsia="Amiri" w:cs="Amiri"/>
          <w:color w:val="111111"/>
          <w:sz w:val="28"/>
          <w:sz w:val="28"/>
          <w:szCs w:val="28"/>
          <w:rtl w:val="true"/>
          <w:lang w:bidi="ar-SA"/>
        </w:rPr>
        <w:t>بسمه تعالى، بدون طهارت جايز نيست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ابلاغ سلام، چه مى‌فرمايند حضرت امام در مورد آرم جمهورى اسلامى كه حداقل نشان‌دهندۀ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روى اوراق و برگه‌ها و نامه درج است، نسبت </w:t>
      </w:r>
    </w:p>
    <w:p>
      <w:pPr>
        <w:pStyle w:val="BookText"/>
        <w:rPr/>
      </w:pPr>
      <w:r>
        <w:rPr>
          <w:rFonts w:ascii="Amiri" w:hAnsi="Amiri" w:eastAsia="Amiri" w:cs="Amiri"/>
          <w:color w:val="111111"/>
          <w:sz w:val="28"/>
          <w:sz w:val="28"/>
          <w:szCs w:val="28"/>
          <w:rtl w:val="true"/>
          <w:lang w:bidi="ar-SA"/>
        </w:rPr>
        <w:t>به كسانى كه بى‌وضو آن را مسّ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بنابر احتياط واجب بدون وضو مسّ ننمايند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آرم جمهورى اسلامى كه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شده، حكم آن را دارد يا نه؟</w:t>
      </w:r>
    </w:p>
    <w:p>
      <w:pPr>
        <w:pStyle w:val="BookText"/>
        <w:rPr/>
      </w:pPr>
      <w:r>
        <w:rPr>
          <w:rFonts w:ascii="Amiri" w:hAnsi="Amiri" w:eastAsia="Amiri" w:cs="Amiri"/>
          <w:color w:val="111111"/>
          <w:sz w:val="28"/>
          <w:sz w:val="28"/>
          <w:szCs w:val="28"/>
          <w:rtl w:val="true"/>
          <w:lang w:bidi="ar-SA"/>
        </w:rPr>
        <w:t>بسمه تعالى، احتياط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نظر به اين‌كه آرم جمهورى اسلامى ايران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است و در روى اسكناس‌ها، ورق‌هاى دولتى، پرچم‌ها، كتاب‌ها و همۀ جاها به كار برده مى‌شود و امكان دارد كه با دست بى‌وضو، با دست نجس يا حتى غير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 مرتدين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بزنند، آيا از نظر شرعى اشكال ندارد؟</w:t>
      </w:r>
    </w:p>
    <w:p>
      <w:pPr>
        <w:pStyle w:val="BookText"/>
        <w:rPr/>
      </w:pPr>
      <w:r>
        <w:rPr>
          <w:rFonts w:ascii="Amiri" w:hAnsi="Amiri" w:eastAsia="Amiri" w:cs="Amiri"/>
          <w:color w:val="111111"/>
          <w:sz w:val="28"/>
          <w:sz w:val="28"/>
          <w:szCs w:val="28"/>
          <w:rtl w:val="true"/>
          <w:lang w:bidi="ar-SA"/>
        </w:rPr>
        <w:t>بسمه تعالى، حكم لفظ جلاله را دارد،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عظيم الشأن انقلاب اسلامى و بزرگ مرجع شيعيان جهان، حضرت آيت اللّه العظمى امام خمينى</w:t>
      </w:r>
    </w:p>
    <w:p>
      <w:pPr>
        <w:pStyle w:val="BookText"/>
        <w:rPr/>
      </w:pPr>
      <w:r>
        <w:rPr>
          <w:rFonts w:ascii="IRNazanin" w:hAnsi="IRNazanin" w:eastAsia="IRNazanin"/>
          <w:color w:val="111111"/>
          <w:sz w:val="28"/>
          <w:sz w:val="28"/>
          <w:szCs w:val="28"/>
          <w:rtl w:val="true"/>
          <w:lang w:bidi="fa-IR"/>
        </w:rPr>
        <w:t>احتراماً؛ خواهشمند است نسبت به موارد ذيل نظر مبارک را اعلام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آرم جمهورى اسلامى ايران كه در روى اكثر نامه‌هاى دولتى چاپ گرديده، حكم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يا خير؟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آيا مى‌توان آيات قرآنى را به‌جاى دفن نمودن، به طورى به صورت پودر و يا رشته در آورد كه تمام حروف آن از هم جدا شود و سپس آن‌ها را دور ريخت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آرم جمهورى اسلامى حكم لفظ جلاله را دارد على الاحوط و حروف آيات قرآنى اگر طورى از هم جدا شوند كه صدق قرآن نكند، حكم قرآن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زمان رژيم گذشته، مقدارى لوازم موسيقى از قبيل پيانو، 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باشگاه برق منطقه‌اى خراسان، در اختيار اين شركت مى‌باشد، در مورد آن به چه شكل مى‌توان عمل نمود؛ آيا فروش آن جايز مى‌باشد؟ و در غير اين صورت، آيا از بين بردن آن‌ها مجوّز شرعى دارد يا خير؟</w:t>
      </w:r>
    </w:p>
    <w:p>
      <w:pPr>
        <w:pStyle w:val="BookText"/>
        <w:rPr/>
      </w:pPr>
      <w:r>
        <w:rPr>
          <w:rFonts w:ascii="Amiri" w:hAnsi="Amiri" w:eastAsia="Amiri" w:cs="Amiri"/>
          <w:color w:val="111111"/>
          <w:sz w:val="28"/>
          <w:sz w:val="28"/>
          <w:szCs w:val="28"/>
          <w:rtl w:val="true"/>
          <w:lang w:bidi="ar-SA"/>
        </w:rPr>
        <w:t>بسمه تعالى، فروش آلات لهو جايز نيست و بايد آن‌ها را از بين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التماس دعاى مخصوص از آن وجود شريف و نور چشم مستضعفان جهان را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1404</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آرم جمهورى اسلامى بر روى سكه‌هاى رايج</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معقول‌زاده،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عزيزيها،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مسئولين ادارۀ ضرابخانۀ بانک مركزى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حضرت امام خمينى رهبر كبير انقلاب اسلامى</w:t>
      </w:r>
    </w:p>
    <w:p>
      <w:pPr>
        <w:pStyle w:val="BookText"/>
        <w:rPr/>
      </w:pPr>
      <w:r>
        <w:rPr>
          <w:rFonts w:ascii="IRNazanin" w:hAnsi="IRNazanin" w:eastAsia="IRNazanin"/>
          <w:color w:val="111111"/>
          <w:sz w:val="28"/>
          <w:sz w:val="28"/>
          <w:szCs w:val="28"/>
          <w:rtl w:val="true"/>
          <w:lang w:bidi="fa-IR"/>
        </w:rPr>
        <w:t>محترماً نظر به اين‌كه بانک مركزى جمهورى اسلامى ايران در نظر دارد از آرم جمهورى اسلامى ايران بر روى سكه‌هاى رايج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حضرت امام را راجع به امكان و يا عدم امكان اين مورد اظهار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آرزوى پيروزى رزمندگان اسلام و طول عمر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معقول‌زاده؛ ابوالقاسم عزيزيها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اين آرم روى سكه‌ها گذاشته نشود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bookmarkStart w:id="160" w:name="pg15229_155582"/>
    </w:p>
    <w:p>
      <w:pPr>
        <w:pStyle w:val="Heading3"/>
        <w:numPr>
          <w:ilvl w:val="2"/>
          <w:numId w:val="1"/>
        </w:numPr>
        <w:rPr/>
      </w:pPr>
      <w:bookmarkStart w:id="161" w:name="__RefHeading___Toc3450872_2142443653"/>
      <w:bookmarkStart w:id="162" w:name="_Toc55"/>
      <w:bookmarkEnd w:id="160"/>
      <w:bookmarkEnd w:id="161"/>
      <w:r>
        <w:rPr>
          <w:rtl w:val="true"/>
        </w:rPr>
        <w:t>احكام خلل وضو</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مثلاً نماز ظهر و عصر را مى‌خواند و مى‌خواهد وضويش را نگه دارد براى نماز مغرب و عشا و فقط شک مى‌كند كه آيا باد معده خارج شده يا خير؟ مى‌تواند با وضوى قبلى نماز بخواند يا بايد دوباره وضو بگيرد؟</w:t>
      </w:r>
    </w:p>
    <w:p>
      <w:pPr>
        <w:pStyle w:val="BookText"/>
        <w:rPr/>
      </w:pPr>
      <w:r>
        <w:rPr>
          <w:rFonts w:ascii="IRNazanin" w:hAnsi="IRNazanin" w:eastAsia="IRNazanin"/>
          <w:color w:val="111111"/>
          <w:sz w:val="28"/>
          <w:sz w:val="28"/>
          <w:szCs w:val="28"/>
          <w:rtl w:val="true"/>
          <w:lang w:bidi="fa-IR"/>
        </w:rPr>
        <w:t>بسمه تعالى، مى‌تواند و لازم نيست دوباره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خواندن نماز باد روده بخواهد خارج شود و انسان جلوگيرى كند و در همين حال انسان شک كند كه باد خارج شده يا خير نمازش صحيح است يا خير؟</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رهبر عزيز انقلاب،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چند سال نماز خوانده و حمد و سورۀ او از لحاظ مخرج حروف و اعراب ايرادهايى داشته و در وضو در شستن از آرنج‌ها تا پايين، به انگشتان دست نمى‌كشيده و شک دارد كه آب مى‌رسيده به انگشت‌ها يا نه، با اين شرايط آن نمازها قضا دارد يا نه؟</w:t>
      </w:r>
    </w:p>
    <w:p>
      <w:pPr>
        <w:pStyle w:val="BookText"/>
        <w:rPr/>
      </w:pPr>
      <w:r>
        <w:rPr>
          <w:rFonts w:ascii="Amiri" w:hAnsi="Amiri" w:eastAsia="Amiri" w:cs="Amiri"/>
          <w:color w:val="111111"/>
          <w:sz w:val="28"/>
          <w:sz w:val="28"/>
          <w:szCs w:val="28"/>
          <w:rtl w:val="true"/>
          <w:lang w:bidi="ar-SA"/>
        </w:rPr>
        <w:t>بسمه تعالى، اعمال سابقه محكوم به صحت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درس‌هاى حوزه را طبق برنامۀ حوزه نمى‌خواند، بلكه بنا به درون خودش و آنچه اثرى بيشتر در قلب دارد مى‌خواند؛ مثلاً از مغنى هم خوانده و حالا به فقه به طور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كتاب‌هاى حديث و اخلاق زياد مى‌پردازد شهريه گرفتن او چگونه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بستگى به مقررات دفتر شهريه دارد</w:t>
      </w:r>
      <w:r>
        <w:rPr>
          <w:rFonts w:eastAsia="IRNazanin" w:cs="IRNazanin"/>
          <w:color w:val="111111"/>
          <w:sz w:val="28"/>
          <w:szCs w:val="28"/>
          <w:rtl w:val="true"/>
          <w:lang w:bidi="fa-IR"/>
        </w:rPr>
        <w:t xml:space="preserve">. </w:t>
      </w:r>
      <w:bookmarkStart w:id="163" w:name="pg15229_155583"/>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در وضو كند كه آيا شسته يا نه، چطور است؟ و اگر زياد شک كند تكليفش چيست؟</w:t>
      </w:r>
    </w:p>
    <w:p>
      <w:pPr>
        <w:pStyle w:val="BookText"/>
        <w:rPr/>
      </w:pPr>
      <w:r>
        <w:rPr>
          <w:rFonts w:ascii="IRNazanin" w:hAnsi="IRNazanin" w:eastAsia="IRNazanin"/>
          <w:color w:val="111111"/>
          <w:sz w:val="28"/>
          <w:sz w:val="28"/>
          <w:szCs w:val="28"/>
          <w:rtl w:val="true"/>
          <w:lang w:bidi="fa-IR"/>
        </w:rPr>
        <w:t>بسمه تعالى، اگر شک، بعد از فراغ از وضو است اعتنا نكند و چنانچه در اثناى وضو شک كند، اعتنا كند؛ مگر كثير الشک باشد</w:t>
      </w:r>
      <w:r>
        <w:rPr>
          <w:rFonts w:eastAsia="IRNazanin" w:cs="IRNazanin"/>
          <w:color w:val="111111"/>
          <w:sz w:val="28"/>
          <w:szCs w:val="28"/>
          <w:rtl w:val="true"/>
          <w:lang w:bidi="fa-IR"/>
        </w:rPr>
        <w:t>.</w:t>
      </w:r>
    </w:p>
    <w:p>
      <w:pPr>
        <w:pStyle w:val="Heading3"/>
        <w:numPr>
          <w:ilvl w:val="2"/>
          <w:numId w:val="1"/>
        </w:numPr>
        <w:rPr/>
      </w:pPr>
      <w:bookmarkStart w:id="164" w:name="__RefHeading___Toc3450874_2142443653"/>
      <w:bookmarkStart w:id="165" w:name="_Toc56"/>
      <w:bookmarkEnd w:id="164"/>
      <w:r>
        <w:rPr>
          <w:rtl w:val="true"/>
        </w:rPr>
        <w:t>احكام وضوى جبيره</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مرجع عالى‌قدر، حضرت آيت اللّه العظمى امام خمينى، رهبر كبير انقلاب اسلامى، مدّ ظله العالى</w:t>
      </w:r>
    </w:p>
    <w:p>
      <w:pPr>
        <w:pStyle w:val="BookText"/>
        <w:rPr/>
      </w:pPr>
      <w:r>
        <w:rPr>
          <w:rFonts w:ascii="IRNazanin" w:hAnsi="IRNazanin" w:eastAsia="IRNazanin"/>
          <w:color w:val="111111"/>
          <w:sz w:val="28"/>
          <w:sz w:val="28"/>
          <w:szCs w:val="28"/>
          <w:rtl w:val="true"/>
          <w:lang w:bidi="fa-IR"/>
        </w:rPr>
        <w:t>خواهشمندم به مسأله ذيل كه غالباً با آن روبه‌رو مى‌شويم پاسخ دهيد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جاهاى وضو زخم كوچكى ايجاد مى‌شود كه خونش بند نمى‌آيد و چون آب براى آن ضرر ندارد روى آن را جبيره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زخم را بشويند، باز خون مى‌آيد و اگر خشک شود، مقدارى خون نيز خشک مى‌شود كه اگر آن زخم را بشويند خون خشک شده، از بين مى‌رود؛ ولى باز خون جديد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اين زخم در دست باشد و انسان بخواهد وضو بگيرد آب وضو به اين زخم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جاهاى ديگر بدن و لباس انسان به واسطه آن آبى كه به زخم رسيده، نجس مى‌شود و فتواى حضرت‌عالى در رسالۀ توضيح المسائل در احكام وضوى جبيره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روى زخم باز است و آب براى آن ضرر ندارد بايد به طور معمول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فوق آيا مى‌توان با بدن و لباس نجس وضو گرفت و نماز خواند يا بايد به روش ديگرى عمل كنيم؟ فتواى حضرت مستطاب عالى در اين‌باره چيست؟ </w:t>
      </w:r>
    </w:p>
    <w:p>
      <w:pPr>
        <w:pStyle w:val="BookText"/>
        <w:rPr/>
      </w:pPr>
      <w:r>
        <w:rPr>
          <w:rFonts w:ascii="IRNazanin" w:hAnsi="IRNazanin" w:eastAsia="IRNazanin"/>
          <w:color w:val="111111"/>
          <w:sz w:val="28"/>
          <w:sz w:val="28"/>
          <w:szCs w:val="28"/>
          <w:rtl w:val="true"/>
          <w:lang w:bidi="fa-IR"/>
        </w:rPr>
        <w:t>بسمه تعالى، مى‌تواند محل زخم را در آب كرّ يا زير لوله بگيرد و دست بكشد تا خون تمام شود و بلافاصله با نيت وضو آب را به آن محل جارى كند و بعد از آن فوراً آن محل را خشک كند تا سرايت حاصل نشود، و وضو گرفتن با لباس نجس يا بدن نجس، اگر نجاست در غير محل وضو باشد، مانع ندارد و در نماز بايد بدن و لباس پاک باشد و در هر صورت مورد جبيره نيست و اگر وضو ممكن نباشد، ولو به شستن غير محلّ زخم بايد تيمم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امام، مدّ ظله العالى</w:t>
      </w:r>
    </w:p>
    <w:p>
      <w:pPr>
        <w:pStyle w:val="BookText"/>
        <w:rPr/>
      </w:pPr>
      <w:r>
        <w:rPr>
          <w:rFonts w:ascii="IRNazanin" w:hAnsi="IRNazanin" w:eastAsia="IRNazanin"/>
          <w:color w:val="111111"/>
          <w:sz w:val="28"/>
          <w:sz w:val="28"/>
          <w:szCs w:val="28"/>
          <w:rtl w:val="true"/>
          <w:lang w:bidi="fa-IR"/>
        </w:rPr>
        <w:t>با نام خدا و با سلام بر پدر عزيزم، حضرت امام، سخنم را آغاز مى‌كنم؛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دخترى هستم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مدت سه الى چهار سال است علاوه بر درس‌هاى كلاسيک، علوم فقهى را نيز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براى بسيج بيست ميليونى دستور داديد، من نيز مشتاقانه حرفتان را به جان خريدم و در بسيج، اسم نوشتم و به فراگيرى تعاليم نظامى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ضمن تعليمات بسيج، كمى سهل‌انگارى مى‌كردند و به اين خاطر، همۀ مسائل ضرورى را نمى‌گفتند و اين، علت آن شد كه من در يک تمرين، با چاشنى نارنجک كه در دستم منفجر شد، سه انگشت دست چپم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چند سؤال فقهى وجود دارد كه مدت‌ها است سردرگم مانده‌ام كه چه كنم، خواهشمندم جواب آن‌ها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انگشت سبابه و شست را در دست چپم دارم و شكر خدا، همين باعث اين است كه از كار نيفتم و چون اين قسمت دستم بسيار حساس و پوست آن نازک است، حدود دو سال كه از اين ماجرا مى‌گذرد، چسب بزرگى به دست دارم و براى</w:t>
      </w:r>
    </w:p>
    <w:p>
      <w:pPr>
        <w:pStyle w:val="BookText"/>
        <w:rPr/>
      </w:pPr>
      <w:r>
        <w:rPr>
          <w:rFonts w:ascii="IRNazanin" w:hAnsi="IRNazanin" w:eastAsia="IRNazanin"/>
          <w:color w:val="111111"/>
          <w:sz w:val="28"/>
          <w:sz w:val="28"/>
          <w:szCs w:val="28"/>
          <w:rtl w:val="true"/>
          <w:lang w:bidi="fa-IR"/>
        </w:rPr>
        <w:t xml:space="preserve">وضو، جبيره عمل مى‌كنم، البته براى غسل، آن را باز مى‌كنم، ولى اگر بخواهم هر دفعه براى وضو چسب را باز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چند بار اين كار را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پوست دستم زخم مى‌شود و به زحمت مى‌افتم و اگر بخواهم اصلاً چسب نزنم، علاوه بر اين‌كه منظرۀ چندان خوبى ندارد، اگر دستم به جايى نيز بخورد بسيار ناراحت مى‌شوم، همۀ نگرانيم و فكرم اين است كه آيا وضوى من صحيح و در نتيجه، نمازم بدون اشكال است يا خير؟ مرا از نگرانى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اگر استعمال آب ضرر ندارد، بايد موقع وضو، چسب را برداريد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از امام جماعتى شنيدم كه شما جايز دانسته‌ايد نماز با غسل‌هاى مستحبى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غسل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من مدت‌ها است با غسل جمعه نيز نماز مى‌خوانم، لطفاً روشن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غير غسل جنابت، بقيۀ غسل‌ها؛ خواه واجب باشد، يا مستحب، كافى از وضو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ابتدائاً، از نُه سالگى به گفتۀ پدر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آن‌ها نيز بر اساس گفتۀ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مراجع عظام تقليد را شروع كردم؛ اما سه سال پيش به خاطر روشن شدن مسائلى در اين زمينه براى خودم و تحقيق دوباره‌اى كه كردم و با اجازۀ آقايى كه نزدشان درس مى‌خواندم تقليدم را به شما برگردانده‌ام؛ حال آيا عمل من صحيح است يا خير؟ تكليفم چيست؟</w:t>
      </w:r>
    </w:p>
    <w:p>
      <w:pPr>
        <w:pStyle w:val="BookText"/>
        <w:rPr/>
      </w:pPr>
      <w:r>
        <w:rPr>
          <w:rFonts w:ascii="IRNazanin" w:hAnsi="IRNazanin" w:eastAsia="IRNazanin"/>
          <w:color w:val="111111"/>
          <w:sz w:val="28"/>
          <w:sz w:val="28"/>
          <w:szCs w:val="28"/>
          <w:rtl w:val="true"/>
          <w:lang w:bidi="fa-IR"/>
        </w:rPr>
        <w:t>و مادر بنده نيز ابتدائاً از آقاى حكيم تقليد مى‌كرده‌اند، بعد از فوت ايشان با سؤال از چند عالم خبره، از آقاى ديگرى تقليد كرده‌اند، منتها ايشان نيز حدود يک سال است كه تقليدشان را به شما برگردانده‌اند، آيا حكمشان چيست و اعمالشان چگونه است؟</w:t>
      </w:r>
    </w:p>
    <w:p>
      <w:pPr>
        <w:pStyle w:val="BookText"/>
        <w:rPr/>
      </w:pPr>
      <w:r>
        <w:rPr>
          <w:rFonts w:ascii="IRNazanin" w:hAnsi="IRNazanin" w:eastAsia="IRNazanin"/>
          <w:color w:val="111111"/>
          <w:sz w:val="28"/>
          <w:sz w:val="28"/>
          <w:szCs w:val="28"/>
          <w:rtl w:val="true"/>
          <w:lang w:bidi="fa-IR"/>
        </w:rPr>
        <w:t>بسمه تعالى، مكلف اگر احراز كند يا احتمال دهد مجتهد دوم اعلم است، به احتياط واجب بايد عدول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امام خمينى، دامت بركاته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سلام با بوسيدن دست مباركتان از راه دور، محترماً خدمت حضرت امام به </w:t>
      </w:r>
    </w:p>
    <w:p>
      <w:pPr>
        <w:pStyle w:val="BookText"/>
        <w:rPr/>
      </w:pPr>
      <w:r>
        <w:rPr>
          <w:rFonts w:ascii="IRNazanin" w:hAnsi="IRNazanin" w:eastAsia="IRNazanin"/>
          <w:color w:val="111111"/>
          <w:sz w:val="28"/>
          <w:sz w:val="28"/>
          <w:szCs w:val="28"/>
          <w:rtl w:val="true"/>
          <w:lang w:bidi="fa-IR"/>
        </w:rPr>
        <w:t xml:space="preserve">عرض مى‌رسانم كه اگر تمامى يک دست كسى گچ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انگشتان بيرون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شكستگى، دست را نمى‌توان حركت داد، تكليف چيست؟ و اگر تيمم باشد به چه صورت انجام دهد؛ مثلاً آيا كمک بايد به پيشانى هم دست بكشد؟</w:t>
      </w:r>
    </w:p>
    <w:p>
      <w:pPr>
        <w:pStyle w:val="BookText"/>
        <w:rPr/>
      </w:pPr>
      <w:r>
        <w:rPr>
          <w:rFonts w:ascii="IRNazanin" w:hAnsi="IRNazanin" w:eastAsia="IRNazanin"/>
          <w:color w:val="111111"/>
          <w:sz w:val="28"/>
          <w:sz w:val="28"/>
          <w:szCs w:val="28"/>
          <w:rtl w:val="true"/>
          <w:lang w:bidi="fa-IR"/>
        </w:rPr>
        <w:t>بسمه تعالى، بايد به ترتيبى كه تفصيل آن در رساله مذكور است وضوى جبيره‌اى بگيرد و اگر نوبت به تيمم رسيد و امكان ندارد دست گچ گرفته را حركت دهد، بايد با دست ديگر تيمم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جبيره تمام يک دست مصلى را گرفته جز سر انگشتان، وظيفۀ او را بيان فرماييد؟</w:t>
      </w:r>
    </w:p>
    <w:p>
      <w:pPr>
        <w:pStyle w:val="BookText"/>
        <w:rPr/>
      </w:pPr>
      <w:r>
        <w:rPr>
          <w:rFonts w:ascii="IRNazanin" w:hAnsi="IRNazanin" w:eastAsia="IRNazanin"/>
          <w:color w:val="111111"/>
          <w:sz w:val="28"/>
          <w:sz w:val="28"/>
          <w:szCs w:val="28"/>
          <w:rtl w:val="true"/>
          <w:lang w:bidi="fa-IR"/>
        </w:rPr>
        <w:t>بسمه تعالى، واجب است وضوى جبيره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دربارۀ يک مسأله شرعى مى‌خواهم از آن دفتر معظم سؤال فرمايم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اين‌جانب تركش خمپاره خورده و تخليه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بعد از چند ماه هنوز هم ترشح دارد و روى آن بسته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براى نماز خواندن هم وضو مى‌گرفتم و هم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مسأله شرعى آن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تيمم كردن، از روى آن مانع كه روى چشم است دست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يا نه؟ دكتر گفته است كه هر روز بايد چشم را شست و شو بدهم و كثيف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پلک پايين چشم هم از بين رفته است، بايد تميز باشد كه اگر رشد كرد، يعنى گوشت آورد، عفونت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همين بود كه براى نماز خواندن بايد چه كار كنم؟ بعد هم كه خوب شد چشم مصنوعى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چشم مصنوعى هم فرق مى‌كند يا نه؟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مى‌توانيد وضو بگيريد، ولو به طور جبيره، بايد وضو </w:t>
      </w:r>
    </w:p>
    <w:p>
      <w:pPr>
        <w:pStyle w:val="BookText"/>
        <w:rPr/>
      </w:pP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تيمم، مسح تا ابروها كفايت مى‌كند و در صورت امكان در اين قسمت مانع را برطرف كنيد و لازم نيست روى چشم باز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3575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تمام پاى او گچ گرفته است، نجس است، جنب شده، آيا غسل بر او واجب است و يا تيمم و يا هردو؟ و مى‌تواند به مسجد جامع براى نماز برود يا خير؟</w:t>
      </w:r>
    </w:p>
    <w:p>
      <w:pPr>
        <w:pStyle w:val="BookText"/>
        <w:rPr/>
      </w:pPr>
      <w:r>
        <w:rPr>
          <w:rFonts w:ascii="IRNazanin" w:hAnsi="IRNazanin" w:eastAsia="IRNazanin"/>
          <w:color w:val="111111"/>
          <w:sz w:val="28"/>
          <w:sz w:val="28"/>
          <w:szCs w:val="28"/>
          <w:rtl w:val="true"/>
          <w:lang w:bidi="fa-IR"/>
        </w:rPr>
        <w:t>بسمه تعالى، اگر مى‌تواند غسل جبيره‌اى كند و حرجى نيست بايد غسل كند، وگرنه تيمم نمايد و بعد از انجام وظيفه، دخول مسجد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6336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مى‌تواند بعد از غسل به مسجد رود ولو غسلش باطل شده باشد؟ آيا بعد از خوب شدن اعاده غسل لازم است يا همان غسل اول كافى است؟</w:t>
      </w:r>
    </w:p>
    <w:p>
      <w:pPr>
        <w:pStyle w:val="BookText"/>
        <w:rPr/>
      </w:pPr>
      <w:r>
        <w:rPr>
          <w:rFonts w:ascii="Amiri" w:hAnsi="Amiri" w:eastAsia="Amiri" w:cs="Amiri"/>
          <w:color w:val="111111"/>
          <w:sz w:val="28"/>
          <w:sz w:val="28"/>
          <w:szCs w:val="28"/>
          <w:rtl w:val="true"/>
          <w:lang w:bidi="ar-SA"/>
        </w:rPr>
        <w:t>بسمه تعالى، غسل جبيره‌اى رافع حدث است و اعاده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6336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فرضاً چسب به كمر زده يا در يكى از اعضايش جبيره است و جنب شود آيا علاوه بر غسل تيمم هم مى‌خواهد؟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غسل جبيره‌اى كفايت مى‌كند</w:t>
      </w:r>
      <w:r>
        <w:rPr>
          <w:rFonts w:eastAsia="Amiri" w:cs="Amiri" w:ascii="Amiri" w:hAnsi="Amiri"/>
          <w:color w:val="111111"/>
          <w:sz w:val="28"/>
          <w:szCs w:val="28"/>
          <w:rtl w:val="true"/>
          <w:lang w:bidi="ar-SA"/>
        </w:rPr>
        <w:t xml:space="preserve">. </w:t>
      </w:r>
      <w:bookmarkStart w:id="166" w:name="pg15229_155588"/>
    </w:p>
    <w:p>
      <w:pPr>
        <w:pStyle w:val="Heading2"/>
        <w:numPr>
          <w:ilvl w:val="1"/>
          <w:numId w:val="1"/>
        </w:numPr>
        <w:rPr/>
      </w:pPr>
      <w:bookmarkStart w:id="167" w:name="__RefHeading___Toc3450876_2142443653"/>
      <w:bookmarkStart w:id="168" w:name="_Toc57"/>
      <w:bookmarkEnd w:id="166"/>
      <w:bookmarkEnd w:id="167"/>
      <w:r>
        <w:rPr>
          <w:rtl w:val="true"/>
        </w:rPr>
        <w:t>احكام غسل</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3344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هنگام غسل كردن، حرفى يا سخنى به اجبار بزنى يا زده شود، آيا غسل باطل است؟</w:t>
      </w:r>
    </w:p>
    <w:p>
      <w:pPr>
        <w:pStyle w:val="BookText"/>
        <w:rPr/>
      </w:pPr>
      <w:r>
        <w:rPr>
          <w:rFonts w:ascii="IRNazanin" w:hAnsi="IRNazanin" w:eastAsia="IRNazanin"/>
          <w:color w:val="111111"/>
          <w:sz w:val="28"/>
          <w:sz w:val="28"/>
          <w:szCs w:val="28"/>
          <w:rtl w:val="true"/>
          <w:lang w:bidi="fa-IR"/>
        </w:rPr>
        <w:t>بسمه تعالى، باطل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موقع غسل كردن بيشتر از يک ربع زير دوش مى‌باشد و چندين بار غسل مى‌كند؛ آيا غسل او چنانچه پول حمامى را چهار برابر يا بيشتر بدهد صحيح است يا خير؟</w:t>
      </w:r>
    </w:p>
    <w:p>
      <w:pPr>
        <w:pStyle w:val="BookText"/>
        <w:rPr/>
      </w:pPr>
      <w:r>
        <w:rPr>
          <w:rFonts w:ascii="IRNazanin" w:hAnsi="IRNazanin" w:eastAsia="IRNazanin"/>
          <w:color w:val="111111"/>
          <w:sz w:val="28"/>
          <w:sz w:val="28"/>
          <w:szCs w:val="28"/>
          <w:rtl w:val="true"/>
          <w:lang w:bidi="fa-IR"/>
        </w:rPr>
        <w:t>بسمه تعالى، اشكال ندارد، مگر آن‌كه طول دادن و تكرار كردن از روى وسواس باشد و در هر صورت غسل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هر بار غسل چه مقدار وقت و آب لازم است؟</w:t>
      </w:r>
    </w:p>
    <w:p>
      <w:pPr>
        <w:pStyle w:val="BookText"/>
        <w:rPr/>
      </w:pPr>
      <w:r>
        <w:rPr>
          <w:rFonts w:ascii="Amiri" w:hAnsi="Amiri" w:eastAsia="Amiri" w:cs="Amiri"/>
          <w:color w:val="111111"/>
          <w:sz w:val="28"/>
          <w:sz w:val="28"/>
          <w:szCs w:val="28"/>
          <w:rtl w:val="true"/>
          <w:lang w:bidi="ar-SA"/>
        </w:rPr>
        <w:t>بسمه تعالى، مقدار متعارف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كنم كه زياد شک نكنم و به خود اعتماد به نفس داشته باشم؟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اعتنا نكنيد و وسوسه جايز نيست</w:t>
      </w:r>
      <w:r>
        <w:rPr>
          <w:rFonts w:eastAsia="Amiri" w:cs="Amiri" w:ascii="Amiri" w:hAnsi="Amiri"/>
          <w:color w:val="111111"/>
          <w:sz w:val="28"/>
          <w:szCs w:val="28"/>
          <w:rtl w:val="true"/>
          <w:lang w:bidi="ar-SA"/>
        </w:rPr>
        <w:t xml:space="preserve">. </w:t>
      </w:r>
      <w:bookmarkStart w:id="169" w:name="pg15229_155589"/>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1486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يصحّ الغسل إذا لم يكن المغتسل من نيّته أن يعمل أيّ عمل تترتّب صحّته على الطهارة؟</w:t>
      </w:r>
    </w:p>
    <w:p>
      <w:pPr>
        <w:pStyle w:val="BookText"/>
        <w:rPr/>
      </w:pPr>
      <w:r>
        <w:rPr>
          <w:rFonts w:ascii="IRNazanin" w:hAnsi="IRNazanin" w:eastAsia="IRNazanin"/>
          <w:color w:val="111111"/>
          <w:sz w:val="28"/>
          <w:sz w:val="28"/>
          <w:szCs w:val="28"/>
          <w:rtl w:val="true"/>
          <w:lang w:bidi="fa-IR"/>
        </w:rPr>
        <w:t>بسم اللّه تعالى،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7048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مبتلا شدن به بيمارى نظير اسهال خونى احتياج به غسل دارد؟</w:t>
      </w:r>
    </w:p>
    <w:p>
      <w:pPr>
        <w:pStyle w:val="BookText"/>
        <w:rPr/>
      </w:pPr>
      <w:r>
        <w:rPr>
          <w:rFonts w:ascii="IRNazanin" w:hAnsi="IRNazanin" w:eastAsia="IRNazanin"/>
          <w:color w:val="111111"/>
          <w:sz w:val="28"/>
          <w:sz w:val="28"/>
          <w:szCs w:val="28"/>
          <w:rtl w:val="true"/>
          <w:lang w:bidi="fa-IR"/>
        </w:rPr>
        <w:t>بسمه تعالى، غسل ندارد</w:t>
      </w:r>
      <w:r>
        <w:rPr>
          <w:rFonts w:eastAsia="IRNazanin" w:cs="IRNazanin"/>
          <w:color w:val="111111"/>
          <w:sz w:val="28"/>
          <w:szCs w:val="28"/>
          <w:rtl w:val="true"/>
          <w:lang w:bidi="fa-IR"/>
        </w:rPr>
        <w:t>.</w:t>
      </w:r>
    </w:p>
    <w:p>
      <w:pPr>
        <w:pStyle w:val="Heading2"/>
        <w:numPr>
          <w:ilvl w:val="1"/>
          <w:numId w:val="1"/>
        </w:numPr>
        <w:rPr/>
      </w:pPr>
      <w:bookmarkStart w:id="170" w:name="__RefHeading___Toc3450878_2142443653"/>
      <w:bookmarkStart w:id="171" w:name="_Toc58"/>
      <w:bookmarkEnd w:id="170"/>
      <w:r>
        <w:rPr>
          <w:rtl w:val="true"/>
        </w:rPr>
        <w:t>غسل جنابت</w:t>
      </w:r>
      <w:bookmarkEnd w:id="171"/>
    </w:p>
    <w:p>
      <w:pPr>
        <w:pStyle w:val="Heading3"/>
        <w:numPr>
          <w:ilvl w:val="2"/>
          <w:numId w:val="1"/>
        </w:numPr>
        <w:rPr/>
      </w:pPr>
      <w:bookmarkStart w:id="172" w:name="__RefHeading___Toc3450880_2142443653"/>
      <w:bookmarkStart w:id="173" w:name="_Toc59"/>
      <w:bookmarkEnd w:id="172"/>
      <w:r>
        <w:rPr>
          <w:rtl w:val="true"/>
        </w:rPr>
        <w:t>سبب اوّل جنابت</w:t>
      </w:r>
      <w:r>
        <w:rPr>
          <w:rtl w:val="true"/>
        </w:rPr>
        <w:t xml:space="preserve">: </w:t>
      </w:r>
      <w:r>
        <w:rPr>
          <w:rtl w:val="true"/>
        </w:rPr>
        <w:t>خروج منى</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سلام بر امام زمان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نايب بر حقش خمينى روح اللّه و با سلام بر رزمندگان و پاسداران اسلام</w:t>
      </w:r>
    </w:p>
    <w:p>
      <w:pPr>
        <w:pStyle w:val="BookText"/>
        <w:rPr/>
      </w:pPr>
      <w:r>
        <w:rPr>
          <w:rFonts w:ascii="IRNazanin" w:hAnsi="IRNazanin" w:eastAsia="IRNazanin"/>
          <w:color w:val="111111"/>
          <w:sz w:val="28"/>
          <w:sz w:val="28"/>
          <w:szCs w:val="28"/>
          <w:rtl w:val="true"/>
          <w:lang w:bidi="fa-IR"/>
        </w:rPr>
        <w:t>سؤالى براى من پيش آمده و از شما خواهشمندم كه فتواى امام را در اين مورد نوشته و برايم بفرستيد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دخترى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هستم بعد از غسل حيض بعد از اين‌كه از حمام بيرون آمدم بعد از دو يا سه روز آبى از من خارج مى‌شود كه اين آب تا حيض بعد ادامه دارد آيا اين آب به حكم منى است و بايد غسل كرد؟</w:t>
      </w:r>
    </w:p>
    <w:p>
      <w:pPr>
        <w:pStyle w:val="BookText"/>
        <w:rPr/>
      </w:pPr>
      <w:r>
        <w:rPr>
          <w:rFonts w:ascii="Amiri" w:hAnsi="Amiri" w:eastAsia="Amiri" w:cs="Amiri"/>
          <w:color w:val="111111"/>
          <w:sz w:val="28"/>
          <w:sz w:val="28"/>
          <w:szCs w:val="28"/>
          <w:rtl w:val="true"/>
          <w:lang w:bidi="ar-SA"/>
        </w:rPr>
        <w:t>بسمه تعالى، منى نيست و غسل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پدر بزرگوار، امام خمينى، مدّ ظله العالى </w:t>
      </w:r>
    </w:p>
    <w:p>
      <w:pPr>
        <w:pStyle w:val="BookText"/>
        <w:rPr/>
      </w:pPr>
      <w:r>
        <w:rPr>
          <w:rFonts w:ascii="IRNazanin" w:hAnsi="IRNazanin" w:eastAsia="IRNazanin"/>
          <w:color w:val="111111"/>
          <w:sz w:val="28"/>
          <w:sz w:val="28"/>
          <w:szCs w:val="28"/>
          <w:rtl w:val="true"/>
          <w:lang w:bidi="fa-IR"/>
        </w:rPr>
        <w:t>ضمن عرض سلام و دعا متمنى است پاسخ مسائل زير را مرحمت نماييد</w:t>
      </w:r>
    </w:p>
    <w:p>
      <w:pPr>
        <w:pStyle w:val="BookText"/>
        <w:rPr/>
      </w:pPr>
      <w:r>
        <w:rPr>
          <w:rFonts w:ascii="IRNazanin" w:hAnsi="IRNazanin" w:eastAsia="IRNazanin"/>
          <w:color w:val="111111"/>
          <w:sz w:val="28"/>
          <w:sz w:val="28"/>
          <w:szCs w:val="28"/>
          <w:rtl w:val="true"/>
          <w:lang w:bidi="fa-IR"/>
        </w:rPr>
        <w:t xml:space="preserve">اين‌جانب جوانى هستم بيست ساله و مجرد، هر صبح كه از خواب برمى‌خيزم يک قطره تقريباً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محل دفع ادرار مشاهده مى‌كنم كه نمى‌دانم منى است يا آبى ديگر، زيرا به علت خواب بودن شرايطى را كه براى جنب شدن در رساله آمده است از قبيل با شهوت و جستن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متوجه نمى‌شوم و اين وضع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كه بلا انقطاع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قطره آب، منى يا يک آب پاک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علامات منى در آن نباشد حكم منى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منى است راه چاره و علاج درمان آن به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بسمه تعالى، هر رطوبتى منى نيست و بدون يقين حكم جنابت مترتّب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منى است آيا بايد با توجه به داشتن امكانات هر روز غسل كنم و آيا نمى‌شود براى رهايى از مشكل غسل كردن هر روزه، بعد از چند روز يک غسل به نيت تمام آن‌ها به جاى آورم و نماز را در اين چند روز فاصله با تيمم بخوانم؟</w:t>
      </w:r>
    </w:p>
    <w:p>
      <w:pPr>
        <w:pStyle w:val="BookText"/>
        <w:rPr/>
      </w:pPr>
      <w:r>
        <w:rPr>
          <w:rFonts w:ascii="Amiri" w:hAnsi="Amiri" w:eastAsia="Amiri" w:cs="Amiri"/>
          <w:color w:val="111111"/>
          <w:sz w:val="28"/>
          <w:sz w:val="28"/>
          <w:szCs w:val="28"/>
          <w:rtl w:val="true"/>
          <w:lang w:bidi="ar-SA"/>
        </w:rPr>
        <w:t>بسمه تعالى، حكم مسأله معلوم شد و با يقين به منى بودن رطوبت و امكان غسل، تيمم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مرجع تقليد شيعيان جهان و رهبر كبير انقلاب اسلامى ايران، امام خمينى مدّ ظله العالى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درود و سلام فراوان خدمت تمامى مسلمين و مؤمنين جهان به ويژه ايرانيان </w:t>
      </w:r>
    </w:p>
    <w:p>
      <w:pPr>
        <w:pStyle w:val="BookText"/>
        <w:rPr/>
      </w:pPr>
      <w:r>
        <w:rPr>
          <w:rFonts w:ascii="IRNazanin" w:hAnsi="IRNazanin" w:eastAsia="IRNazanin"/>
          <w:color w:val="111111"/>
          <w:sz w:val="28"/>
          <w:sz w:val="28"/>
          <w:szCs w:val="28"/>
          <w:rtl w:val="true"/>
          <w:lang w:bidi="fa-IR"/>
        </w:rPr>
        <w:t>عزيز و سلام به ارواح طيبۀ شهداى گرانقدر و عزيز اسلام در جاى جاى وطن عزيزمان ايران و درود و سلام به همۀ رزمندگان اسلام در تمامى جبهه‌هاى نبرد و بالاخره با سلام وافر و درود و رحمت خداوندى بر شما مقلَّد عزيز و رهبر كبير، به عرض عالى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در مسألۀ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عمليه در مورد غسل جنابت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چيز انسان جنب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جماع، دوم بيرون آمدن منى، چه در خواب باشد يا بيدارى، كم باشد يا زياد، با شهوت باشد يا بى‌شهوت، با اختيار باشد يا بى‌اختيار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لطفاً اندازه كمترين مقدار را مشخص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خروج منى ولو به مقدار سر سوزن موجب جنابت و غسل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بول كردن در بعضى مواقع چند قطره منى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اين هم غسل واجب مى‌شود يا نه؟</w:t>
      </w:r>
    </w:p>
    <w:p>
      <w:pPr>
        <w:pStyle w:val="BookText"/>
        <w:rPr/>
      </w:pPr>
      <w:r>
        <w:rPr>
          <w:rFonts w:ascii="IRNazanin" w:hAnsi="IRNazanin" w:eastAsia="IRNazanin"/>
          <w:color w:val="111111"/>
          <w:sz w:val="28"/>
          <w:sz w:val="28"/>
          <w:szCs w:val="28"/>
          <w:rtl w:val="true"/>
          <w:lang w:bidi="fa-IR"/>
        </w:rPr>
        <w:t>بسمه تعالى، هر رطوبتى منى نيست و تا يقين به منى بودن رطوبت پيدا نشود، غسل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1520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بعد يا پيش از بول كردن مايع سفيد رنگى از بدن خارج شود و از نظر شكل ظاهرى شبيه منى بوده، ولى خارج شدن آن با جهش و شهوت نباشد و شخص هم مريض نباشد، حكم منى دارد؟</w:t>
      </w:r>
    </w:p>
    <w:p>
      <w:pPr>
        <w:pStyle w:val="BookText"/>
        <w:rPr/>
      </w:pPr>
      <w:r>
        <w:rPr>
          <w:rFonts w:ascii="IRNazanin" w:hAnsi="IRNazanin" w:eastAsia="IRNazanin"/>
          <w:color w:val="111111"/>
          <w:sz w:val="28"/>
          <w:sz w:val="28"/>
          <w:szCs w:val="28"/>
          <w:rtl w:val="true"/>
          <w:lang w:bidi="fa-IR"/>
        </w:rPr>
        <w:t>بسمه تعالى، پاک است و غسل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 خدمت دفتر استفتائات امام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آبى كه گاهى بعد از ملاعبه و بازى كردن از انسان خارج مى‌شود و به آن مذى مى‌گويند پاک است و نيز آبى كه گاهى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ملاعبه و بازى يعنى چه؟ شرح كامل اين مسأله را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انسان چشمش به نامحرم و يا كسى و يا فيلمى كه تحريک كننده باشد مى‌افتد و يا در حين راه رفتن به دخترى نگاه مى‌كنى و آبى از انسان خارج مى‌شود آيا</w:t>
      </w:r>
    </w:p>
    <w:p>
      <w:pPr>
        <w:pStyle w:val="BookText"/>
        <w:rPr/>
      </w:pPr>
      <w:r>
        <w:rPr>
          <w:rFonts w:ascii="IRNazanin" w:hAnsi="IRNazanin" w:eastAsia="IRNazanin"/>
          <w:color w:val="111111"/>
          <w:sz w:val="28"/>
          <w:sz w:val="28"/>
          <w:szCs w:val="28"/>
          <w:rtl w:val="true"/>
          <w:lang w:bidi="fa-IR"/>
        </w:rPr>
        <w:t>پاک است يا نجس؟ و آيا غسل دارد يا نه؟</w:t>
      </w:r>
    </w:p>
    <w:p>
      <w:pPr>
        <w:pStyle w:val="BookText"/>
        <w:rPr/>
      </w:pPr>
      <w:r>
        <w:rPr>
          <w:rFonts w:ascii="Amiri" w:hAnsi="Amiri" w:eastAsia="Amiri" w:cs="Amiri"/>
          <w:color w:val="111111"/>
          <w:sz w:val="28"/>
          <w:sz w:val="28"/>
          <w:szCs w:val="28"/>
          <w:rtl w:val="true"/>
          <w:lang w:bidi="ar-SA"/>
        </w:rPr>
        <w:t>بسمه تعالى، تا احراز نشود منى بودن آن شرعاً، محكوم به طهارت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و قائد عظيم اسلامى متع اللّه المسلمين بطول بقاء وجوده الشريف</w:t>
      </w:r>
    </w:p>
    <w:p>
      <w:pPr>
        <w:pStyle w:val="BookText"/>
        <w:rPr/>
      </w:pPr>
      <w:r>
        <w:rPr>
          <w:rFonts w:ascii="IRNazanin" w:hAnsi="IRNazanin" w:eastAsia="IRNazanin"/>
          <w:color w:val="111111"/>
          <w:sz w:val="28"/>
          <w:sz w:val="28"/>
          <w:szCs w:val="28"/>
          <w:rtl w:val="true"/>
          <w:lang w:bidi="fa-IR"/>
        </w:rPr>
        <w:t>يكى از مؤمنين به علّت مسدود بودن مجراى بول عمل برقى انجام داده است و دكتر گفته به او كه منى تو به طور طبيعى خارج نمى‌شود، بلكه در حال احتلام و مقاربت به مثانه مى‌ريزد و بعداً با بول خارج مى‌شود و حالا بعد از مقاربت و احتلام روشن است كه منى خارج نمى‌شود و در مواقع بول كردن هم تشخيص نمى‌دهد كه با كدام دفعه منى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 مؤمن چيست؟ آيا هيچ غسل ندارد يا براى هر دفعه بول كردن غسل دارد؟</w:t>
      </w:r>
    </w:p>
    <w:p>
      <w:pPr>
        <w:pStyle w:val="BookText"/>
        <w:rPr/>
      </w:pPr>
      <w:r>
        <w:rPr>
          <w:rFonts w:ascii="IRNazanin" w:hAnsi="IRNazanin" w:eastAsia="IRNazanin"/>
          <w:color w:val="111111"/>
          <w:sz w:val="28"/>
          <w:sz w:val="28"/>
          <w:szCs w:val="28"/>
          <w:rtl w:val="true"/>
          <w:lang w:bidi="fa-IR"/>
        </w:rPr>
        <w:t>بسمه تعالى، اگر يقين به خروج منى ندارد غسل واجب نيست، ولى براى مقاربت غسل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آبى كه موقع تخلى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انسان مبتلا به يبوست است و بر خود فشار وارد مى‌آورد تا تخلى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خارج مى‌شود و شبيه به منى است چه حكمى دارد؟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پاک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7048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انزال مايعى بيرنگ و تقريباً غليظ آيا در حكم منى است؟</w:t>
      </w:r>
    </w:p>
    <w:p>
      <w:pPr>
        <w:pStyle w:val="BookText"/>
        <w:rPr/>
      </w:pPr>
      <w:r>
        <w:rPr>
          <w:rFonts w:ascii="IRNazanin" w:hAnsi="IRNazanin" w:eastAsia="IRNazanin"/>
          <w:color w:val="111111"/>
          <w:sz w:val="28"/>
          <w:sz w:val="28"/>
          <w:szCs w:val="28"/>
          <w:rtl w:val="true"/>
          <w:lang w:bidi="fa-IR"/>
        </w:rPr>
        <w:t>بسمه تعالى، اگر يقين به منى بودن آن ندارد حكم منى بر آن مترتب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1874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رطوبتى كه از انسان هنگام معاشرت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از او خارج مى‌شود آيا حكم منى را دارد و غسل بر آن واجب است يا خير و اگر حكم منى را ندارد آيا پاک است يا بايد تطهير گردد؟</w:t>
      </w:r>
    </w:p>
    <w:p>
      <w:pPr>
        <w:pStyle w:val="BookText"/>
        <w:rPr/>
      </w:pPr>
      <w:r>
        <w:rPr>
          <w:rFonts w:ascii="IRNazanin" w:hAnsi="IRNazanin" w:eastAsia="IRNazanin"/>
          <w:color w:val="111111"/>
          <w:sz w:val="28"/>
          <w:sz w:val="28"/>
          <w:szCs w:val="28"/>
          <w:rtl w:val="true"/>
          <w:lang w:bidi="fa-IR"/>
        </w:rPr>
        <w:t>بسمه تعالى، اگر يقين به منى بودن آن ندارد، غسل واجب نيست و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دفتر امام خمينى، مرجع عالى‌قدر، رهبر انقلاب و بنيان‌گذار جمهورى اسلامى</w:t>
      </w:r>
    </w:p>
    <w:p>
      <w:pPr>
        <w:pStyle w:val="BookText"/>
        <w:rPr/>
      </w:pPr>
      <w:r>
        <w:rPr>
          <w:rFonts w:ascii="IRNazanin" w:hAnsi="IRNazanin" w:eastAsia="IRNazanin"/>
          <w:color w:val="111111"/>
          <w:sz w:val="28"/>
          <w:sz w:val="28"/>
          <w:szCs w:val="28"/>
          <w:rtl w:val="true"/>
          <w:lang w:bidi="fa-IR"/>
        </w:rPr>
        <w:t>برادر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چند مسأله‌اى كه از شما پرسش مى‌شود، به طور صحيح جواب بفرماييد تا شک‌هاى اين‌جانب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اوقات كه به توالت مى‌روم، بدون هيچ احساس قبلى، در ابتداى ادرار، آب سفيد رنگ و گاهى سفيد كم رنگ از مجرا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آب منى است و غسل بر انسان واجب مى‌شود يا منى نيست؟ به طور مثال در رمضان دو سال قبل دو دفعه قبل از اذان صبح از من اين آب آمده و همين‌طور اوقات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سن بنده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است و مقلد امام نيز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روز در خيابان راه مى‌رفتم كه نگاهم به پسرى دخترنما افتاد و بعد از آن وقتى به توالت رفتم همان آب سفيد از مجرا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اين آب چيست؟ و همچنين يک روز ديگر خواهرم با شوخى دست خود را به من زد كه باز همين واقعه </w:t>
      </w:r>
    </w:p>
    <w:p>
      <w:pPr>
        <w:pStyle w:val="BookText"/>
        <w:rPr/>
      </w:pPr>
      <w:r>
        <w:rPr>
          <w:rFonts w:ascii="Amiri" w:hAnsi="Amiri" w:eastAsia="Amiri" w:cs="Amiri"/>
          <w:color w:val="111111"/>
          <w:sz w:val="28"/>
          <w:sz w:val="28"/>
          <w:szCs w:val="28"/>
          <w:rtl w:val="true"/>
          <w:lang w:bidi="ar-SA"/>
        </w:rPr>
        <w:t>اتفاق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روشن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تا يقين به خروج منى حاصل نشود حكم جنابت مترتّب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اين‌كه نظر امام در مورد نماز جمعه اين است كه پس از خواندن نماز جمعه، احتياطاً بايد نماز ظهر را خواند؛ آيا اگر نماز ظهر را نخوانيم از نظر امام اشكالى ندارد؟</w:t>
      </w:r>
    </w:p>
    <w:p>
      <w:pPr>
        <w:pStyle w:val="BookText"/>
        <w:rPr/>
      </w:pPr>
      <w:r>
        <w:rPr>
          <w:rFonts w:ascii="Amiri" w:hAnsi="Amiri" w:eastAsia="Amiri" w:cs="Amiri"/>
          <w:color w:val="111111"/>
          <w:sz w:val="28"/>
          <w:sz w:val="28"/>
          <w:szCs w:val="28"/>
          <w:rtl w:val="true"/>
          <w:lang w:bidi="ar-SA"/>
        </w:rPr>
        <w:t>بسمه تعالى، نماز جمعه واجب تخييرى است و مجزى از ظهر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مقدارى پول در آخر سالى داشته باشيم و خمس آن را بپردازيم و در سال بعدى، همان پول را داشته باشيم، آيا دوباره بايد خمس آن پول را پرداخت؟</w:t>
      </w:r>
    </w:p>
    <w:p>
      <w:pPr>
        <w:pStyle w:val="BookText"/>
        <w:rPr/>
      </w:pPr>
      <w:r>
        <w:rPr>
          <w:rFonts w:ascii="IRNazanin" w:hAnsi="IRNazanin" w:eastAsia="IRNazanin"/>
          <w:color w:val="111111"/>
          <w:sz w:val="28"/>
          <w:sz w:val="28"/>
          <w:szCs w:val="28"/>
          <w:rtl w:val="true"/>
          <w:lang w:bidi="fa-IR"/>
        </w:rPr>
        <w:t>بسمه تعالى، دوباره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ان شاء اللّه به اماممان طول عمر عنايت بفرمايد و او را تا انقلاب مهدى حفظ بفرمايد و ان شاء اللّه ما براى هميشه در راه او و خدمتگزار به اسلام و مسلمين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3134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آبى كه در موقع لذت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موقع نزديكى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بوسه و غيره از انسان خارج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آن روشنِ روشن ولى حالت لزج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منى دارد يا نه؟ آيا غسل براى انسان واجب مى‌گردد؟</w:t>
      </w:r>
    </w:p>
    <w:p>
      <w:pPr>
        <w:pStyle w:val="BookText"/>
        <w:rPr/>
      </w:pPr>
      <w:r>
        <w:rPr>
          <w:rFonts w:ascii="IRNazanin" w:hAnsi="IRNazanin" w:eastAsia="IRNazanin"/>
          <w:color w:val="111111"/>
          <w:sz w:val="28"/>
          <w:sz w:val="28"/>
          <w:szCs w:val="28"/>
          <w:rtl w:val="true"/>
          <w:lang w:bidi="fa-IR"/>
        </w:rPr>
        <w:t>بسمه تعالى، حكم منى ندارد و پاک است و غسل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با خود كارى كند كه مى‌داند منى از او خارج نمى‌شود چه جور است؟ اگر نمى‌داند كه خارج نمى‌شود يا مى‌شود و عمل را انجام دهد چه؟</w:t>
      </w:r>
    </w:p>
    <w:p>
      <w:pPr>
        <w:pStyle w:val="BookText"/>
        <w:rPr/>
      </w:pPr>
      <w:r>
        <w:rPr>
          <w:rFonts w:ascii="IRNazanin" w:hAnsi="IRNazanin" w:eastAsia="IRNazanin"/>
          <w:color w:val="111111"/>
          <w:sz w:val="28"/>
          <w:sz w:val="28"/>
          <w:szCs w:val="28"/>
          <w:rtl w:val="true"/>
          <w:lang w:bidi="fa-IR"/>
        </w:rPr>
        <w:t>بسمه تعالى، در هر صورت حرام است و اگر منى خارج شود، جنب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دفتر امام، مدّ ظله العالى، پس از آرزوى توفيق براى اعضاى محترم آن دفتر </w:t>
      </w:r>
    </w:p>
    <w:p>
      <w:pPr>
        <w:pStyle w:val="BookText"/>
        <w:rPr/>
      </w:pPr>
      <w:r>
        <w:rPr>
          <w:rFonts w:ascii="Amiri" w:hAnsi="Amiri" w:eastAsia="Amiri" w:cs="Amiri"/>
          <w:color w:val="111111"/>
          <w:sz w:val="28"/>
          <w:sz w:val="28"/>
          <w:szCs w:val="28"/>
          <w:rtl w:val="true"/>
          <w:lang w:bidi="ar-SA"/>
        </w:rPr>
        <w:t>و سلامتى و طول عمر براى رهبر كبير انقلاب اسلامى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دكتر در ادرار كسى تشخيص اسپرم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خود او هم بعد از ادرار، آبى با لزوجت ببيند و احتمال قوى دهد كه منى است، آيا آن آب، حكم منى دارد؟ و اگر داشته باشد لطفاً تكليف شرعى او را در قبال نمازهاى يوميه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منى ندارد؛ مگر علم پيدا كند كه منى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شک دارد كه جنب است و بعداً غسل جنابت به نيت واجب كند و پس از غسل، معلوم شود جنب بوده، آيا همان غسل كافى است و با آن مى‌تواند نماز بخواند؟</w:t>
      </w:r>
    </w:p>
    <w:p>
      <w:pPr>
        <w:pStyle w:val="BookText"/>
        <w:rPr/>
      </w:pPr>
      <w:r>
        <w:rPr>
          <w:rFonts w:ascii="Amiri" w:hAnsi="Amiri" w:eastAsia="Amiri" w:cs="Amiri"/>
          <w:color w:val="111111"/>
          <w:sz w:val="28"/>
          <w:sz w:val="28"/>
          <w:szCs w:val="28"/>
          <w:rtl w:val="true"/>
          <w:lang w:bidi="ar-SA"/>
        </w:rPr>
        <w:t>بسمه تعالى،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جنب باشد و آب هم نباشد ولى حمام‌هاى شهر، آب داشته باشد، اما چون در آن حمام‌ها احتمال خطر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ناامنى در شهرهاى كردستان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با تيمم نماز بخواند؟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مرجع مجاهد، رهبر عزيز مسلمين، نايب الامام، روح اللّه الموسوى الخمينى، بعد از سلام؛ اميد كه خداوند به حق محمد صلى اللّه عليه و آله و سلم و دودمان پاكش شما و تمام رهروان راه اللّه را در انجام مسئوليت‌هاى خطير، صبر و نصر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غرض از مزاحمت، پرسيدن چند سؤال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مجردى هستم كه هر چند وقت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محتلم نمى‌شوم، چند روز متوالى هنگام دستشويى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بول، چند قطره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مخلوط با بول، بدون احساسى از بنده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متأسفانه هنگام غسل، آب و وقت زيادى مصرف و اسراف مى‌كنم، اين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ماه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روحيه‌ام را خيلى 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تكليف بنده چيست؟ آيا بايد براى هر دستشويى كردنى غسل جنابت نمايم؟</w:t>
      </w:r>
    </w:p>
    <w:p>
      <w:pPr>
        <w:pStyle w:val="BookText"/>
        <w:rPr/>
      </w:pPr>
      <w:r>
        <w:rPr>
          <w:rFonts w:ascii="Amiri" w:hAnsi="Amiri" w:eastAsia="Amiri" w:cs="Amiri"/>
          <w:color w:val="111111"/>
          <w:sz w:val="28"/>
          <w:sz w:val="28"/>
          <w:szCs w:val="28"/>
          <w:rtl w:val="true"/>
          <w:lang w:bidi="ar-SA"/>
        </w:rPr>
        <w:t>بسمه تعالى، بدون يقين به خروج منى جنابت محقق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هر بار غسل چه مقدار وقت و آب لازم است؟</w:t>
      </w:r>
    </w:p>
    <w:p>
      <w:pPr>
        <w:pStyle w:val="BookText"/>
        <w:rPr/>
      </w:pPr>
      <w:r>
        <w:rPr>
          <w:rFonts w:ascii="Amiri" w:hAnsi="Amiri" w:eastAsia="Amiri" w:cs="Amiri"/>
          <w:color w:val="111111"/>
          <w:sz w:val="28"/>
          <w:sz w:val="28"/>
          <w:szCs w:val="28"/>
          <w:rtl w:val="true"/>
          <w:lang w:bidi="ar-SA"/>
        </w:rPr>
        <w:t>بسمه تعالى، مقدار متعارف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كنم كه زياد شک نكنم و به خود اعتماد به نفس داشته باشم؟</w:t>
      </w:r>
    </w:p>
    <w:p>
      <w:pPr>
        <w:pStyle w:val="BookText"/>
        <w:rPr/>
      </w:pPr>
      <w:r>
        <w:rPr>
          <w:rFonts w:ascii="Amiri" w:hAnsi="Amiri" w:eastAsia="Amiri" w:cs="Amiri"/>
          <w:color w:val="111111"/>
          <w:sz w:val="28"/>
          <w:sz w:val="28"/>
          <w:szCs w:val="28"/>
          <w:rtl w:val="true"/>
          <w:lang w:bidi="ar-SA"/>
        </w:rPr>
        <w:t>بسمه تعالى، اعتنا نكنيد و وسوسه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درود و سلام به پيشگاه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 حقش امام خمينى و با درود و سلام به شهيدان راه اسلام</w:t>
      </w:r>
    </w:p>
    <w:p>
      <w:pPr>
        <w:pStyle w:val="BookText"/>
        <w:rPr/>
      </w:pPr>
      <w:r>
        <w:rPr>
          <w:rFonts w:ascii="IRNazanin" w:hAnsi="IRNazanin" w:eastAsia="IRNazanin"/>
          <w:color w:val="111111"/>
          <w:sz w:val="28"/>
          <w:sz w:val="28"/>
          <w:szCs w:val="28"/>
          <w:rtl w:val="true"/>
          <w:lang w:bidi="fa-IR"/>
        </w:rPr>
        <w:t>محترماً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به بيمارى محتلم شدن دچار شده‌ام و هفته‌اى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عورت من آب خارج مى‌شود و حالت منى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به طبيب مراجعه نموده‌ام؛ ليكن اظهار داشته‌اند به ندرت خوب مى‌شود؛ ولى همان طور كه بوده،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بنده متأهل هستم لذا از دفتر امام خواهانم كه در اين مورد ما را راهنمايى فرمايند تا بتوانم به وظايف شرعى خود عمل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خواهان و خواستارم كه اين وجود پاک سرشار از لطف الهى را از سر ما مسلمين كوتاه نفرمايند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حتى كنار مهدى، خمينى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p>
    <w:p>
      <w:pPr>
        <w:pStyle w:val="BookText"/>
        <w:rPr/>
      </w:pPr>
      <w:r>
        <w:rPr>
          <w:rFonts w:ascii="IRNazanin" w:hAnsi="IRNazanin" w:eastAsia="IRNazanin"/>
          <w:color w:val="111111"/>
          <w:sz w:val="28"/>
          <w:sz w:val="28"/>
          <w:szCs w:val="28"/>
          <w:rtl w:val="true"/>
          <w:lang w:bidi="fa-IR"/>
        </w:rPr>
        <w:t>بسمه تعالى، اگر منى بودن آنچه از شما خارج مى‌شود محرز باشد محكوم به نجاست است و بايد غسل جنابت با تمكن از استعمال آب، و تيمم در صورت عدم تمكن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سلام حضور رهبر كبير انقلاب اسلامى، رئيس العلماء و المجتهدين، نايب الامام، الامام الخمينى، دامت بركاته </w:t>
      </w:r>
    </w:p>
    <w:p>
      <w:pPr>
        <w:pStyle w:val="BookText"/>
        <w:rPr/>
      </w:pPr>
      <w:r>
        <w:rPr>
          <w:rFonts w:ascii="Amiri" w:hAnsi="Amiri" w:eastAsia="Amiri" w:cs="Amiri"/>
          <w:color w:val="111111"/>
          <w:sz w:val="28"/>
          <w:sz w:val="28"/>
          <w:szCs w:val="28"/>
          <w:rtl w:val="true"/>
          <w:lang w:bidi="ar-SA"/>
        </w:rPr>
        <w:t>بنا به ضرورت مسأله و اداى وظيفۀ شرعى خود معروض مى‌دارد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شخص مجردى به واسطۀ ترک عادت از عمل زشتى، صبح‌ها بعد از بيدارى از مجراى ادرار او آبى كه شبيه به منى، شفاف، نه با جستن بلكه به واسطۀ سستى كه در لوله‌هاى مجراى ادرار حاصل شده، خارج شود حكم منى دارد يا خير؟</w:t>
      </w:r>
    </w:p>
    <w:p>
      <w:pPr>
        <w:pStyle w:val="BookText"/>
        <w:rPr/>
      </w:pPr>
      <w:r>
        <w:rPr>
          <w:rFonts w:ascii="IRNazanin" w:hAnsi="IRNazanin" w:eastAsia="IRNazanin"/>
          <w:color w:val="111111"/>
          <w:sz w:val="28"/>
          <w:sz w:val="28"/>
          <w:szCs w:val="28"/>
          <w:rtl w:val="true"/>
          <w:lang w:bidi="fa-IR"/>
        </w:rPr>
        <w:t>ثانياً در صورت تجويز دارو توسط پزشک، اگر از شدت آن آب كاسته شود و آب مزبور در لوله‌هاى مجرا باقى بماند چگونه است؟ و السلام</w:t>
      </w:r>
    </w:p>
    <w:p>
      <w:pPr>
        <w:pStyle w:val="BookText"/>
        <w:rPr/>
      </w:pPr>
      <w:r>
        <w:rPr>
          <w:rFonts w:ascii="Amiri" w:hAnsi="Amiri" w:eastAsia="Amiri" w:cs="Amiri"/>
          <w:color w:val="111111"/>
          <w:sz w:val="28"/>
          <w:sz w:val="28"/>
          <w:szCs w:val="28"/>
          <w:rtl w:val="true"/>
          <w:lang w:bidi="ar-SA"/>
        </w:rPr>
        <w:t>بسمه تعالى، تا علم به منى بودن رطوبت نباشد حكم به نجاست نمى‌شود و احكام منى را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مى‌داند منى چه جور و چه شكلى و با چه شرايطى هم در مرد و هم در زن بيرون مى‌آيد و از 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آگاه است و به معناى ديگر، منى را از لحاظ جسم و طبيعت ظاهر مى‌شناسد؛ اگر هر رطوبتى غير از منى با شرايط مختلفى مانند شهوت، بى‌اختيار، تحريک، جستن و غير اين‌ها بيرون آيد، آيا آن رطوبت كه مثل منى نيست و مانند آن لزجى و غيره ندارد، حكم منى را دارد يا نه؟</w:t>
      </w:r>
    </w:p>
    <w:p>
      <w:pPr>
        <w:pStyle w:val="BookText"/>
        <w:rPr/>
      </w:pPr>
      <w:r>
        <w:rPr>
          <w:rFonts w:ascii="IRNazanin" w:hAnsi="IRNazanin" w:eastAsia="IRNazanin"/>
          <w:color w:val="111111"/>
          <w:sz w:val="28"/>
          <w:sz w:val="28"/>
          <w:szCs w:val="28"/>
          <w:rtl w:val="true"/>
          <w:lang w:bidi="fa-IR"/>
        </w:rPr>
        <w:t>بسمه تعالى، با شک در خروج منى، حكم به جنابت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موقع تنقيه بر اثر فشار زياد، مقدارى آب زلال شبيه منى به همراه بول خارج مى‌شود، آيا حكم منى را دارد و روزه را باطل مى‌كند؟ و نيز به غسل نياز دارم؟ در حالى كه نمى‌توانم غسل بكنم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تا يقين حاصل نشود، حكم منى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2933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سؤالاتى برايم پيش آمد كه همان دكتر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غليظ سفيد مانندى كه</w:t>
      </w:r>
    </w:p>
    <w:p>
      <w:pPr>
        <w:pStyle w:val="BookText"/>
        <w:rPr/>
      </w:pPr>
      <w:r>
        <w:rPr>
          <w:rFonts w:ascii="IRNazanin" w:hAnsi="IRNazanin" w:eastAsia="IRNazanin"/>
          <w:color w:val="111111"/>
          <w:sz w:val="28"/>
          <w:sz w:val="28"/>
          <w:szCs w:val="28"/>
          <w:rtl w:val="true"/>
          <w:lang w:bidi="fa-IR"/>
        </w:rPr>
        <w:t>پس از بول مى‌آيد غسل ندارد و من در اين مسأله مشكوكم؛ لذا از شما راهنمايى مى‌طلبم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غسل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2725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در هنگام اجابت 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موقع يبوست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شبيه منى از او دفع مى‌شود كه طبق گفتۀ پزشك امرى طبيعى است؛ زيرا كه روده‌ها به غدۀ پروستات فشار مى‌آورند و باعث دفع ترشحات غدۀ پروستات مى‌شود؛ آيا محكوم به غسل است يا خير؟ و در صورتى كه نياز به غسل دارد، چنانچه در روز، دو يا سه مرتبه اين عمل واقع مى‌شود، حكم به چه صورت است؟ و نماز و عبادات واجبى كه قبلاً انجام داده و غسل ننموده، چه حكمى دارد؟</w:t>
      </w:r>
    </w:p>
    <w:p>
      <w:pPr>
        <w:pStyle w:val="BookText"/>
        <w:rPr/>
      </w:pPr>
      <w:r>
        <w:rPr>
          <w:rFonts w:ascii="IRNazanin" w:hAnsi="IRNazanin" w:eastAsia="IRNazanin"/>
          <w:color w:val="111111"/>
          <w:sz w:val="28"/>
          <w:sz w:val="28"/>
          <w:szCs w:val="28"/>
          <w:rtl w:val="true"/>
          <w:lang w:bidi="fa-IR"/>
        </w:rPr>
        <w:t>بسمه تعالى، در صورت شک در جنابت غسل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پس از تحريک جنسى آبى از انسان خارج شود كه صفات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 شهوت، 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ليكن شباهت ظاهرى به منى دارد، حكم آن چيست؟</w:t>
      </w:r>
    </w:p>
    <w:p>
      <w:pPr>
        <w:pStyle w:val="BookText"/>
        <w:rPr/>
      </w:pPr>
      <w:r>
        <w:rPr>
          <w:rFonts w:ascii="Amiri" w:hAnsi="Amiri" w:eastAsia="Amiri" w:cs="Amiri"/>
          <w:color w:val="111111"/>
          <w:sz w:val="28"/>
          <w:sz w:val="28"/>
          <w:szCs w:val="28"/>
          <w:rtl w:val="true"/>
          <w:lang w:bidi="ar-SA"/>
        </w:rPr>
        <w:t>بسمه تعالى، در فرض مرقوم، حكم منى و بول بر آن مترتّب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اخيراً در مردان، با عملى طبى كه انجام مى‌گيرد، مجارى خروج منى را گره مى‌زنند به طورى كه در هنگام مقاربت فقط مقدارى آب لزج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با منى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حكم احتلام اين چنين افراد كه منى از آن‌ها خارج نمى‌شود چيست؟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بدون مقاربت آبى از انسان در حال خواب يا بيدارى خارج شود و صفات منى را نداشته باشد، حكم جنابت مترتّب نمى‌شود؛ </w:t>
      </w:r>
    </w:p>
    <w:p>
      <w:pPr>
        <w:pStyle w:val="BookText"/>
        <w:rPr/>
      </w:pPr>
      <w:r>
        <w:rPr>
          <w:rFonts w:ascii="IRNazanin" w:hAnsi="IRNazanin" w:eastAsia="IRNazanin"/>
          <w:color w:val="111111"/>
          <w:sz w:val="28"/>
          <w:sz w:val="28"/>
          <w:szCs w:val="28"/>
          <w:rtl w:val="true"/>
          <w:lang w:bidi="fa-IR"/>
        </w:rPr>
        <w:t>مگر آن‌كه يقين كند منى از او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خدمت برادران و خواهرانى كه در دفتر امام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 بت شكن، ابرمرد تاريخ، ابراهيم زمان، اميد مستضعفين جهان، رهبر عظيم الشأن جهان اسلام، خار چشم مستكبرين، دشمن شمارۀ يک امريكاى جنايت‌كار، پير مجاهد، پير نستوه، يارى دهندۀ لشكريان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وظيفه مى‌كنيد، 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عرض سلام، از خداوند متعال سلامتى و تندرستى اماممان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چندتايى سؤال و اشكالاتى دارم و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حياء فى الدين؛ حيا در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ذكر مى‌كنم؛ اميدوارم كه پاسخ آن‌ها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حالى كه زن حيض است با او جماع شود، آيا جماع‌كننده علاوه بر غسل جنابت، غسل حيض هم بدهكار مى‌شود؟ اگر درست است، در موقع غسل، نيت كدام يک را بايد جلوتر بياورد؟ يا اين‌كه نيت هر كدام را جلوتر بياورد اشكال ندارد؟</w:t>
      </w:r>
    </w:p>
    <w:p>
      <w:pPr>
        <w:pStyle w:val="BookText"/>
        <w:rPr/>
      </w:pPr>
      <w:r>
        <w:rPr>
          <w:rFonts w:ascii="IRNazanin" w:hAnsi="IRNazanin" w:eastAsia="IRNazanin"/>
          <w:color w:val="111111"/>
          <w:sz w:val="28"/>
          <w:sz w:val="28"/>
          <w:szCs w:val="28"/>
          <w:rtl w:val="true"/>
          <w:lang w:bidi="fa-IR"/>
        </w:rPr>
        <w:t>بسمه تعالى، بر مرد فقط غسل جنابت واجب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شک داشته باشيم كه شب چهارم يا پنجم حيض زن حائض باشد، ولى زن گفته باشد كه شب پنجم است، آيا بايد قبول كرد؟ و كفارۀ شب پنجم و ششم را كه برابر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است بايد داد؟ و اگر شب چهارم باشد ولى زن بگويد شب پنجم است، زن در قبال اين دروغش بدهكار است يا نه؟</w:t>
      </w:r>
    </w:p>
    <w:p>
      <w:pPr>
        <w:pStyle w:val="BookText"/>
        <w:rPr/>
      </w:pPr>
      <w:r>
        <w:rPr>
          <w:rFonts w:ascii="IRNazanin" w:hAnsi="IRNazanin" w:eastAsia="IRNazanin"/>
          <w:color w:val="111111"/>
          <w:sz w:val="28"/>
          <w:sz w:val="28"/>
          <w:szCs w:val="28"/>
          <w:rtl w:val="true"/>
          <w:lang w:bidi="fa-IR"/>
        </w:rPr>
        <w:t>بسمه تعالى، قول زن حجت است بر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نماز مسافر چگونه است؛ مثلاً اگر بخواهيم چهار ركعت نماز عشا بخوانيم بايد اين طور نيت بياوريم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ركعت نماز شكسته، عشا، مى‌خوانم قربة الى اللّه،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بخوانيم، يا اين‌كه نيتش طور ديگر است؟ هر طورى است توضيح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نيت قصر كفايت مى‌كند و اسم ركعات بردن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و برادرى كه نمازشان اشتباه است و اگر از آن‌ها بخواهيم كه بياييد تا نمازتان را صحيح كنيم و در مقابل علاوه بر اين‌كه نمى‌خواهند كه اشتباه نمازشان را رفع كنيم، مى‌گويند اگر اشتباه است براى خودمان است و اگر نيست هم براى خودمان مى‌باشد و حتى بعضى اوقات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جناب‌عالى ربطى ندارد؛ ما در قبال اين عكس‌العمل كه هرچه ارشاد مى‌كنيم گوش نمى‌كنند، مى‌خواهم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را لطف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ارشاد و راهنمايى تأثير ندارد تكليف از شما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شرط از پنج شرط سربريدن حيوان اين است كه كسى كه سر حيوان را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باشد،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 باشد و اظهار دشمنى با اهل بيت و پيغمبر صلى اللّه عليه و آله و سلم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 مسلمان هم اگر مميز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خوب و بد 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سر حيوان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محل ما رسم بر اين است كه اگر مرد حاضر باشد جايز نيست كه زن سر حيوان را ببرد، آيا درست است؟ و دليل اين‌كه حضور مرد باعث جلوگيرى از سر بريدن حيوان توسط زن مى‌شود چيست؟</w:t>
      </w:r>
    </w:p>
    <w:p>
      <w:pPr>
        <w:pStyle w:val="BookText"/>
        <w:rPr/>
      </w:pPr>
      <w:r>
        <w:rPr>
          <w:rFonts w:ascii="Amiri" w:hAnsi="Amiri" w:eastAsia="Amiri" w:cs="Amiri"/>
          <w:color w:val="111111"/>
          <w:sz w:val="28"/>
          <w:sz w:val="28"/>
          <w:szCs w:val="28"/>
          <w:rtl w:val="true"/>
          <w:lang w:bidi="ar-SA"/>
        </w:rPr>
        <w:t>بسمه تعالى، شرط شيعى بودن در قربانى حج است و حضور مرد مانع از صحت سر بريدن توسط زن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مسئولين دفتر امام، دام ظله، پس از عرض سلام، مسائل ذيل را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هنگام ملاعبه با زن خود، آبى از مرد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مى‌شود آب وذى يا مذى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آب بى‌اختيار خارج شد، غسل دارد يا نه؟ و اگر غسل دارد، به نيت چه چيزى بايد غسل كند؟</w:t>
      </w:r>
    </w:p>
    <w:p>
      <w:pPr>
        <w:pStyle w:val="BookText"/>
        <w:rPr/>
      </w:pPr>
      <w:r>
        <w:rPr>
          <w:rFonts w:ascii="Amiri" w:hAnsi="Amiri" w:eastAsia="Amiri" w:cs="Amiri"/>
          <w:color w:val="111111"/>
          <w:sz w:val="28"/>
          <w:sz w:val="28"/>
          <w:szCs w:val="28"/>
          <w:rtl w:val="true"/>
          <w:lang w:bidi="ar-SA"/>
        </w:rPr>
        <w:t>بسمه تعالى، وذى و مذى غسل ندارد و تا يقين به خروج منى حاصل نشود غسل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درود فراوان به رهبر كبير انقلاب اسلامى و بنيان‌گذار جمهورى اسلامى و با درود و سلام به روان پاک شهيدان راه حق و حقيقت از كربلاى امام حسين عليه السلام گرفته تا كربلاى خمينى بت‌شكن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خدمت رهبر مستضعفان جهان سلام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سلامتى شما را از درگاه ايزد متعال خواهانم و اميدوارم كه حال شما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رهبرم؛ من جوانى هستم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دارم كه به رساله شما مراجعه نمودم؛ ولى مشكلم را نتوانستم خودم حل نمايم و گفتم كه براى شما بگويم تا راهنمايى‌ام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من بيرون آمدن منى بدون شهوت و بى‌اختيار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تقريباً يك ماه و نيم است كه به اين درد مبتلا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بيرون آمدن منى به حمام رفته و غسل مى‌نمايم و بيرون مى‌آيم و بعد از چند ساعت دوباره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موقع‌ها كم و بعضى موقع‌ها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صبح به حمام رفته و غسل مى‌نمايم و بعد از ظهر، دوباره منى بدون شهوت و بدون اختيار بيرون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به خروج منى داريد بايد غسل كنيد و چنانچه غسل حرجى باشد، بايد تيمم نماييد و بدون يقين چيزى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ascii="IRNazanin" w:hAnsi="IRNazanin" w:eastAsia="IRNazanin"/>
          <w:color w:val="111111"/>
          <w:sz w:val="28"/>
          <w:sz w:val="28"/>
          <w:szCs w:val="28"/>
          <w:rtl w:val="true"/>
          <w:lang w:bidi="fa-IR"/>
        </w:rPr>
        <w:t>برادرى، موج انفجار باعث شده كه دچار سردردهاى بسيار شديد و غيرقابل پيش‌بينى شده و دچار لرزه و رعشه كه تمام عضلات را در بر مى‌گيرد و دائماً از نامبرده</w:t>
      </w:r>
    </w:p>
    <w:p>
      <w:pPr>
        <w:pStyle w:val="BookText"/>
        <w:rPr/>
      </w:pPr>
      <w:r>
        <w:rPr>
          <w:rFonts w:ascii="IRNazanin" w:hAnsi="IRNazanin" w:eastAsia="IRNazanin"/>
          <w:color w:val="111111"/>
          <w:sz w:val="28"/>
          <w:sz w:val="28"/>
          <w:szCs w:val="28"/>
          <w:rtl w:val="true"/>
          <w:lang w:bidi="fa-IR"/>
        </w:rPr>
        <w:t>منى خارج مى‌شود، البته خروج منى با عدم جنبش و رخوت بدن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فتواى حضرت امام را در مورد نامبرده جهت اداى نماز و طهارت، اعم از غسل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التوفيق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پيدا مى‌كند كه رطوبتى كه از او خارج مى‌شود منى است، بايد به احكام جنابت عمل كند و در صورت شک چيزى بر او نيست و اگر مرضى دارد كه منى پيوسته از او خارج مى‌شود و وقتى ندارد كه نماز را در آن وقت بخواند، در صورت امكان براى هر نماز يک غسل كند و اگر ممكن نيست، به جاى غسل تيمم كند و نماز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در اثر مرض مانند قطع نخاع، بدون اراده از كسى منى خارج شود، آيا موجب جنابت مى‌شود و تكليف شرعى او از اين جهت چيست؟</w:t>
      </w:r>
    </w:p>
    <w:p>
      <w:pPr>
        <w:pStyle w:val="BookText"/>
        <w:rPr/>
      </w:pPr>
      <w:r>
        <w:rPr>
          <w:rFonts w:ascii="IRNazanin" w:hAnsi="IRNazanin" w:eastAsia="IRNazanin"/>
          <w:color w:val="111111"/>
          <w:sz w:val="28"/>
          <w:sz w:val="28"/>
          <w:szCs w:val="28"/>
          <w:rtl w:val="true"/>
          <w:lang w:bidi="fa-IR"/>
        </w:rPr>
        <w:t>بسمه تعالى، جنب مى‌شود و اگر مى‌تواند بايد غسل كند، وگرنه تيمم نمايد و نماز بخواند و اگر به‌طورى است كه بعد از غسل يا تيمم نمى‌تواند خود را نگهدارد و نماز بخواند، براى هر نماز يک غسل در فرض امكان و يک تيمم در فرض ديگر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در خواب رطوبتى با شهوت از انسان خارج شود و رنگ و شكل آن مانند منى باشد ولى با جستن بيرون نيايد و بعد از بيرون آمدن رطوبت بدن سست نشده باشد حكم منى را دارد يا خير؟</w:t>
      </w:r>
    </w:p>
    <w:p>
      <w:pPr>
        <w:pStyle w:val="BookText"/>
        <w:rPr/>
      </w:pPr>
      <w:r>
        <w:rPr>
          <w:rFonts w:ascii="Amiri" w:hAnsi="Amiri" w:eastAsia="Amiri" w:cs="Amiri"/>
          <w:color w:val="111111"/>
          <w:sz w:val="28"/>
          <w:sz w:val="28"/>
          <w:szCs w:val="28"/>
          <w:rtl w:val="true"/>
          <w:lang w:bidi="ar-SA"/>
        </w:rPr>
        <w:t>بسمه تعالى، تا يقين به منى بودنش حاصل نشود و صفات و علامات منى را نداشته باشد حكم به جنابت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مشكلى هم در حزب جمهورى برايمان مطرح است و آن روزنامه‌هاى باطله و پوسترهاى مختلف كه داراى آيه‌هاى قرآن مى‌باشد، است، مى‌خواستم سؤال كنم اولاً آيه‌هايى كه اعراب و حركت ندارد مانند آيه‌هاى حركت‌دار شامل احترام است يا نه؟ و اگر بوده خواهشمندم در اين كار ما را راهنمايى فرماييد زيرا كاغذها و روزنامه‌هاى باطله كه قابل دور انداختن هم نيستند و مشكلى برايمان شده و نمى‌دانيم با آن‌ها چه كار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كلمات و آيات قرآن خواه با اعراب باشد يا بدون آن حكم قرآن دارد و تنجيس و اهانت آن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روزنامه و نشريات در ايام سوگوارى و تعطيلات آن اشكال دارد يا نه؟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فضله پرندگان حلال گوشت و مدفوع و ادرار حيوانات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و مرغابى و گوسفند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يا نه؟</w:t>
      </w:r>
    </w:p>
    <w:p>
      <w:pPr>
        <w:pStyle w:val="BookText"/>
        <w:rPr/>
      </w:pPr>
      <w:r>
        <w:rPr>
          <w:rFonts w:ascii="IRNazanin" w:hAnsi="IRNazanin" w:eastAsia="IRNazanin"/>
          <w:color w:val="111111"/>
          <w:sz w:val="28"/>
          <w:sz w:val="28"/>
          <w:szCs w:val="28"/>
          <w:rtl w:val="true"/>
          <w:lang w:bidi="fa-IR"/>
        </w:rPr>
        <w:t>بسمه تعالى، پاكند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آرم جمهورى اسلامى كه به شكل اللّه است حكم اسماء خدا را دارد و بى‌وضو به آن نمى‌توان دست زد؟</w:t>
      </w:r>
    </w:p>
    <w:p>
      <w:pPr>
        <w:pStyle w:val="BookText"/>
        <w:rPr/>
      </w:pPr>
      <w:r>
        <w:rPr>
          <w:rFonts w:ascii="Amiri" w:hAnsi="Amiri" w:eastAsia="Amiri" w:cs="Amiri"/>
          <w:color w:val="111111"/>
          <w:sz w:val="28"/>
          <w:sz w:val="28"/>
          <w:szCs w:val="28"/>
          <w:rtl w:val="true"/>
          <w:lang w:bidi="ar-SA"/>
        </w:rPr>
        <w:t>بسمه تعالى، حكم لفظ جلاله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هم‌خانواده سگ مانند گرگ و غيره همانند سگ نجس هستند؟</w:t>
      </w:r>
    </w:p>
    <w:p>
      <w:pPr>
        <w:pStyle w:val="BookText"/>
        <w:rPr/>
      </w:pPr>
      <w:r>
        <w:rPr>
          <w:rFonts w:ascii="IRNazanin" w:hAnsi="IRNazanin" w:eastAsia="IRNazanin"/>
          <w:color w:val="111111"/>
          <w:sz w:val="28"/>
          <w:sz w:val="28"/>
          <w:szCs w:val="28"/>
          <w:rtl w:val="true"/>
          <w:lang w:bidi="fa-IR"/>
        </w:rPr>
        <w:t>بسمه تعالى، نجس العين نيست ولى حرام گوشت است و بول و مدفوع آن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استفاده از ماشين‌هاى دولتى براى امورى كه جنبه شخصى نداشته ولى جنبۀ حزبى دارند از نظر شرع اشكال دارد؟</w:t>
      </w:r>
    </w:p>
    <w:p>
      <w:pPr>
        <w:pStyle w:val="BookText"/>
        <w:rPr/>
      </w:pPr>
      <w:r>
        <w:rPr>
          <w:rFonts w:ascii="Amiri" w:hAnsi="Amiri" w:eastAsia="Amiri" w:cs="Amiri"/>
          <w:color w:val="111111"/>
          <w:sz w:val="28"/>
          <w:sz w:val="28"/>
          <w:szCs w:val="28"/>
          <w:rtl w:val="true"/>
          <w:lang w:bidi="ar-SA"/>
        </w:rPr>
        <w:t>بسمه تعالى، تابع مقررات اداره و اجازه مسئولين مربوطه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مكان‌هايى را كه در ادارات نمازخانه مى‌كنند همان احكام مسجد بر آن‌ها جارى است؟</w:t>
      </w:r>
    </w:p>
    <w:p>
      <w:pPr>
        <w:pStyle w:val="BookText"/>
        <w:rPr/>
      </w:pPr>
      <w:r>
        <w:rPr>
          <w:rFonts w:ascii="IRNazanin" w:hAnsi="IRNazanin" w:eastAsia="IRNazanin"/>
          <w:color w:val="111111"/>
          <w:sz w:val="28"/>
          <w:sz w:val="28"/>
          <w:szCs w:val="28"/>
          <w:rtl w:val="true"/>
          <w:lang w:bidi="fa-IR"/>
        </w:rPr>
        <w:t>بسمه تعالى، اگر به عنوان مسجد وقف نشده حكم مسجد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عدالت براى امام جماعت به چه صورت است آيا جنبه نسبى دارد و اگر شخصى به خوبى مشهور باشد و مردم او را درست‌كار بدانند مى‌تواند امام جماعت شود؟ اين موضوع در مورد من صدق مى‌كند و در اداره بهدارى گاهى به علت نيامدن امام جماعت مرا امام جماعت قرار مى‌دهند ولى من به علت آن‌كه هنوز ايمان كامل ندارم متأسفانه دچار غرور مى‌شوم از اين‌كه مردم مرا شايسته امام جماعت شناخته‌اند آيا با اين حال من مى‌توانم امام جماعت آن‌ها باشم؟</w:t>
      </w:r>
    </w:p>
    <w:p>
      <w:pPr>
        <w:pStyle w:val="BookText"/>
        <w:rPr/>
      </w:pPr>
      <w:r>
        <w:rPr>
          <w:rFonts w:ascii="Amiri" w:hAnsi="Amiri" w:eastAsia="Amiri" w:cs="Amiri"/>
          <w:color w:val="111111"/>
          <w:sz w:val="28"/>
          <w:sz w:val="28"/>
          <w:szCs w:val="28"/>
          <w:rtl w:val="true"/>
          <w:lang w:bidi="ar-SA"/>
        </w:rPr>
        <w:t>بسمه تعالى، ميزان در عدالت امام جماعت تشخيص مأمومين است و معنى عدالت در رساله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هنگام سجده حتماً بايد گودى كف دست‌ها بر زمين قرار گيرد يا اين‌كه اگر دست‌ها را به حالت عادى بر روى زمين قرار دهيم كافى است؟</w:t>
      </w:r>
    </w:p>
    <w:p>
      <w:pPr>
        <w:pStyle w:val="BookText"/>
        <w:rPr/>
      </w:pPr>
      <w:r>
        <w:rPr>
          <w:rFonts w:ascii="Amiri" w:hAnsi="Amiri" w:eastAsia="Amiri" w:cs="Amiri"/>
          <w:color w:val="111111"/>
          <w:sz w:val="28"/>
          <w:sz w:val="28"/>
          <w:szCs w:val="28"/>
          <w:rtl w:val="true"/>
          <w:lang w:bidi="ar-SA"/>
        </w:rPr>
        <w:t>بسمه تعالى، دست‌ها را به نحو متعارف به زمين نهادن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مشخصات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تشخيص منى اعتبار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خواب رطوبتى از انسان خارج شود كه سه نشانه مذكور در رساله يا بعضى از آن‌ها را نداشته باشد طريق ديگرى براى اين‌كه حكم شود كه آن منى است وجود دارد؟</w:t>
      </w:r>
    </w:p>
    <w:p>
      <w:pPr>
        <w:pStyle w:val="BookText"/>
        <w:rPr/>
      </w:pPr>
      <w:r>
        <w:rPr>
          <w:rFonts w:ascii="Amiri" w:hAnsi="Amiri" w:eastAsia="Amiri" w:cs="Amiri"/>
          <w:color w:val="111111"/>
          <w:sz w:val="28"/>
          <w:sz w:val="28"/>
          <w:szCs w:val="28"/>
          <w:rtl w:val="true"/>
          <w:lang w:bidi="ar-SA"/>
        </w:rPr>
        <w:t>بسمه تعالى، علائم منى معلوم است و در رساله هم ذكر شده است و تا يقين به خروج منى نباشد حكم به جنابت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5405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اگر با شهوت هم آبى بيايد و منى نباشد غسل لازم است يا اين‌كه آن آب پاک مى‌باشد؟</w:t>
      </w:r>
    </w:p>
    <w:p>
      <w:pPr>
        <w:pStyle w:val="BookText"/>
        <w:rPr/>
      </w:pPr>
      <w:r>
        <w:rPr>
          <w:rFonts w:ascii="IRNazanin" w:hAnsi="IRNazanin" w:eastAsia="IRNazanin"/>
          <w:color w:val="111111"/>
          <w:sz w:val="28"/>
          <w:sz w:val="28"/>
          <w:szCs w:val="28"/>
          <w:rtl w:val="true"/>
          <w:lang w:bidi="fa-IR"/>
        </w:rPr>
        <w:t>بسمه تعالى، اگر يقين دارد كه منى نيست غسل واجب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1669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آبى كه در هنگام بول كردن از انسان خارج مى‌شود و لزج است ليكن منى نيست حكم آن چيست؟</w:t>
      </w:r>
    </w:p>
    <w:p>
      <w:pPr>
        <w:pStyle w:val="BookText"/>
        <w:rPr/>
      </w:pPr>
      <w:r>
        <w:rPr>
          <w:rFonts w:ascii="Amiri" w:hAnsi="Amiri" w:eastAsia="Amiri" w:cs="Amiri"/>
          <w:color w:val="111111"/>
          <w:sz w:val="28"/>
          <w:sz w:val="28"/>
          <w:szCs w:val="28"/>
          <w:rtl w:val="true"/>
          <w:lang w:bidi="ar-SA"/>
        </w:rPr>
        <w:t>بسمه تعالى، حكم جنابت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سلام عليكم و رحمة اللّه، ان شاء اللّه كه امام عزيزمان سلامت و تحت توجهات ولى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توضيح المسائل شما جواب سؤالات خود را نيافتم، به همين جهت از شما خواهش دارم كه به اين چند سؤال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دائم ترشح داشته باشد و خيسى آن مثل يا خيلى شبيه به منى باشد؛ آيا براى اين شخص واجب است كه براى هر نماز يا هر يک روز روزه يک غسل انجام دهد؟ آيا اين خيسىِ در آلت، حكم منى را دارد و بايد لباس را عوض كرد يا نه؟ البته اين خيسى بدون احساس و بدون اراده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يقين به خروج منى حاصل نشود، احكام جنابت مترتّب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همين خيسى بعد از جنب شدن به هر ترتيب كه باشد تا يک يا دو روز لااقل به طور شديدتر ادامه دارد و چون بيشتر اوقات اين ترشح مثل منى است؛ آيا تا وقتى كه اين خيسى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ترشح دائمى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غسل كرد يا نه؟</w:t>
      </w:r>
    </w:p>
    <w:p>
      <w:pPr>
        <w:pStyle w:val="BookText"/>
        <w:rPr/>
      </w:pPr>
      <w:r>
        <w:rPr>
          <w:rFonts w:ascii="Amiri" w:hAnsi="Amiri" w:eastAsia="Amiri" w:cs="Amiri"/>
          <w:color w:val="111111"/>
          <w:sz w:val="28"/>
          <w:sz w:val="28"/>
          <w:szCs w:val="28"/>
          <w:rtl w:val="true"/>
          <w:lang w:bidi="ar-SA"/>
        </w:rPr>
        <w:t>بسمه تعالى، تا يقين به خروج منى حاصل نشود، احكام جنابت مترتّب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تكليف مقلدين شما در توضيح المسائل براى شخص وسواسى هم به يک ميزان است يا نه؟ به خصوص كه اين شخص در نجاسات وسواس داشته باشد، آيا بايد مثل يک شخص سالم عمل كند يا اين‌كه شما فتواى ديگرى دربارۀ شخص وسواسى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اين شخص تنها دربارۀ خودش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وسوسه از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به آن اعتنا نمايد؛ بلكه بايد در طهارت و نجاست و غسل و وضو مثل متعارف مردم عمل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3344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شک كند جنب شده، آيا بايد غسل كند؟</w:t>
      </w:r>
    </w:p>
    <w:p>
      <w:pPr>
        <w:pStyle w:val="BookText"/>
        <w:rPr/>
      </w:pPr>
      <w:r>
        <w:rPr>
          <w:rFonts w:ascii="Amiri" w:hAnsi="Amiri" w:eastAsia="Amiri" w:cs="Amiri"/>
          <w:color w:val="111111"/>
          <w:sz w:val="28"/>
          <w:sz w:val="28"/>
          <w:szCs w:val="28"/>
          <w:rtl w:val="true"/>
          <w:lang w:bidi="ar-SA"/>
        </w:rPr>
        <w:t>بسمه تعالى، تا يقين به جنابت حاصل نشود، غسل واجب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3344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مبتلا به بيمارى حمله‌اى است حالش بد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موقع حمله، بلكه بعد از حمله جنب مى‌شود، آيا بايد چه نوع غسلى كند؟ و آيا به نيت غسل جنابت واجب و يا چيز ديگر غسل كند؟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پيدا كرده منى از او خارج شده، بايد غسل كند</w:t>
      </w:r>
      <w:r>
        <w:rPr>
          <w:rFonts w:eastAsia="IRNazanin" w:cs="IRNazanin"/>
          <w:color w:val="111111"/>
          <w:sz w:val="28"/>
          <w:szCs w:val="28"/>
          <w:rtl w:val="true"/>
          <w:lang w:bidi="fa-IR"/>
        </w:rPr>
        <w:t xml:space="preserve">. </w:t>
      </w:r>
      <w:bookmarkStart w:id="174" w:name="pg15229_155606"/>
    </w:p>
    <w:p>
      <w:pPr>
        <w:pStyle w:val="Heading3"/>
        <w:numPr>
          <w:ilvl w:val="2"/>
          <w:numId w:val="1"/>
        </w:numPr>
        <w:rPr/>
      </w:pPr>
      <w:bookmarkStart w:id="175" w:name="__RefHeading___Toc3450882_2142443653"/>
      <w:bookmarkStart w:id="176" w:name="_Toc60"/>
      <w:bookmarkEnd w:id="174"/>
      <w:bookmarkEnd w:id="175"/>
      <w:r>
        <w:rPr>
          <w:rtl w:val="true"/>
        </w:rPr>
        <w:t>سبب دوم جنابت</w:t>
      </w:r>
      <w:r>
        <w:rPr>
          <w:rtl w:val="true"/>
        </w:rPr>
        <w:t xml:space="preserve">: </w:t>
      </w:r>
      <w:r>
        <w:rPr>
          <w:rtl w:val="true"/>
        </w:rPr>
        <w:t>جماع</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5000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هنوز بالغ نشده اگر به زن دخول كند به هر دو غسل واجب مى‌شود يا نه؟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هر دو جنب مى‌شوند لكن تا بالغ نشده غسل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6523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كه هنوز بالغ نشده به دخترى نابالغ كه هر دوتا شهوت ندارند بلكه به عنوان بازى دخول كند بر آن‌ها غسل واجب است هيچ‌كدام آب منى و عشق ندارند فقط به همديگر دخول كرده چيز ديگرى نبوده؟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هر دو جنب مى‌شوند لكن قبل از بلوغ غسل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6523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ديوانه‌اى به ديوانه ديگر دخول كند مرد و زن هر دوتا ديوانه باشند به آن‌ها غسل واجب است يا نه؟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هر دو جنب مى‌شوند لكن تا ديوانه است غسل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با توجه به 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اگر انسان از روى پارچه جماع كند، يعنى آلت خود را با پارچه بپيچد بعد جماع كند، با توجه به اين‌كه پارچه بين آلت و فرج فاصله مى‌اندازد، آيا انسان جنب مى‌شود يا نه؟ و السلام عليكم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مفروض سؤال، جنب مى‌شود و غسل واجب است</w:t>
      </w:r>
      <w:r>
        <w:rPr>
          <w:rFonts w:eastAsia="IRNazanin" w:cs="IRNazanin"/>
          <w:color w:val="111111"/>
          <w:sz w:val="28"/>
          <w:szCs w:val="28"/>
          <w:rtl w:val="true"/>
          <w:lang w:bidi="fa-IR"/>
        </w:rPr>
        <w:t xml:space="preserve">. </w:t>
      </w:r>
      <w:bookmarkStart w:id="177" w:name="pg15229_155607"/>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بداند كه صبح نمى‌تواند آب پيدا كند، يعنى نماز صبح را بايد با تيمم بخواند و بر اثر عللى، مثلاً اگر مجامعت نكند باعث يک سرى مسائل بين خانواده مى‌شود و يا اين‌كه انسان، خود در خواب جنب شود وظيفه چيست؟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Heading2"/>
        <w:numPr>
          <w:ilvl w:val="1"/>
          <w:numId w:val="1"/>
        </w:numPr>
        <w:rPr/>
      </w:pPr>
      <w:bookmarkStart w:id="178" w:name="__RefHeading___Toc3450884_2142443653"/>
      <w:bookmarkStart w:id="179" w:name="_Toc61"/>
      <w:bookmarkEnd w:id="178"/>
      <w:r>
        <w:rPr>
          <w:rtl w:val="true"/>
        </w:rPr>
        <w:t>جنابت در بانوان</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سؤالات دينى حضرت امام خمينى</w:t>
      </w:r>
    </w:p>
    <w:p>
      <w:pPr>
        <w:pStyle w:val="BookText"/>
        <w:rPr/>
      </w:pPr>
      <w:r>
        <w:rPr>
          <w:rFonts w:ascii="Amiri" w:hAnsi="Amiri" w:eastAsia="Amiri" w:cs="Amiri"/>
          <w:color w:val="111111"/>
          <w:sz w:val="28"/>
          <w:sz w:val="28"/>
          <w:szCs w:val="28"/>
          <w:rtl w:val="true"/>
          <w:lang w:bidi="ar-SA"/>
        </w:rPr>
        <w:t>با سلام؛ خواهشمند است به سؤالات زير جواب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دوشيزگان و بانوان هم محتلم مى‌شوند؟</w:t>
      </w:r>
    </w:p>
    <w:p>
      <w:pPr>
        <w:pStyle w:val="BookText"/>
        <w:rPr/>
      </w:pPr>
      <w:r>
        <w:rPr>
          <w:rFonts w:ascii="Amiri" w:hAnsi="Amiri" w:eastAsia="Amiri" w:cs="Amiri"/>
          <w:color w:val="111111"/>
          <w:sz w:val="28"/>
          <w:sz w:val="28"/>
          <w:szCs w:val="28"/>
          <w:rtl w:val="true"/>
          <w:lang w:bidi="ar-SA"/>
        </w:rPr>
        <w:t>بسمه تعالى، ممكن است؛ ولى تا يقين به خروج منى نداشته باشند، حكم به جنابت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پاسخ مثبت، تكليف كسانى كه به اين مسأله جاهل بوده و بدون غسل مدت‌ها اعمال عبادى خود را انجام داده‌اند چيست نسبت به عبادات گذشته چطور؟</w:t>
      </w:r>
    </w:p>
    <w:p>
      <w:pPr>
        <w:pStyle w:val="BookText"/>
        <w:rPr/>
      </w:pPr>
      <w:r>
        <w:rPr>
          <w:rFonts w:ascii="IRNazanin" w:hAnsi="IRNazanin" w:eastAsia="IRNazanin"/>
          <w:color w:val="111111"/>
          <w:sz w:val="28"/>
          <w:sz w:val="28"/>
          <w:szCs w:val="28"/>
          <w:rtl w:val="true"/>
          <w:lang w:bidi="fa-IR"/>
        </w:rPr>
        <w:t>بسمه تعالى، اگر يقين نداشته باشند كه جنب بوده‌اند، قضاى نمازها لازم نيست و در هر صورت روزه‌ها قضا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احتلام بانوان آيا ترشح بدن آن‌ها نجس است؟</w:t>
      </w:r>
    </w:p>
    <w:p>
      <w:pPr>
        <w:pStyle w:val="BookText"/>
        <w:rPr/>
      </w:pPr>
      <w:r>
        <w:rPr>
          <w:rFonts w:ascii="Amiri" w:hAnsi="Amiri" w:eastAsia="Amiri" w:cs="Amiri"/>
          <w:color w:val="111111"/>
          <w:sz w:val="28"/>
          <w:sz w:val="28"/>
          <w:szCs w:val="28"/>
          <w:rtl w:val="true"/>
          <w:lang w:bidi="ar-SA"/>
        </w:rPr>
        <w:t>بسمه تعالى، ترشح بدن نجس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طبق دستور شرع بعد از بول عمل استبراء را انجام مى‌دهد در صورتى كه بعداً احساس رطوبت در مجراى بول نمايد اگر اين رطوبت روزانه چند بار احساس شود پاک است يا خير؟</w:t>
      </w:r>
    </w:p>
    <w:p>
      <w:pPr>
        <w:pStyle w:val="BookText"/>
        <w:rPr/>
      </w:pPr>
      <w:r>
        <w:rPr>
          <w:rFonts w:ascii="IRNazanin" w:hAnsi="IRNazanin" w:eastAsia="IRNazanin"/>
          <w:color w:val="111111"/>
          <w:sz w:val="28"/>
          <w:sz w:val="28"/>
          <w:szCs w:val="28"/>
          <w:rtl w:val="true"/>
          <w:lang w:bidi="fa-IR"/>
        </w:rPr>
        <w:t>بسمه تعالى، اگر خارج نشده نجس نيست و اگر خارج شده، در صورت شک در بول بودن آن،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يک سازمان دولتى بدهى دارد، مثلاً از تلفن آن سازمان و نظير آن براى كار خصوصى</w:t>
      </w:r>
    </w:p>
    <w:p>
      <w:pPr>
        <w:pStyle w:val="BookText"/>
        <w:rPr/>
      </w:pPr>
      <w:r>
        <w:rPr>
          <w:rFonts w:ascii="IRNazanin" w:hAnsi="IRNazanin" w:eastAsia="IRNazanin"/>
          <w:color w:val="111111"/>
          <w:sz w:val="28"/>
          <w:sz w:val="28"/>
          <w:szCs w:val="28"/>
          <w:rtl w:val="true"/>
          <w:lang w:bidi="fa-IR"/>
        </w:rPr>
        <w:t>استفاده كرده؛ آيا مى‌تواند آن بدهى را به سازمان ديگرى كه آن‌هم دولتى است بپردازد؟</w:t>
      </w:r>
    </w:p>
    <w:p>
      <w:pPr>
        <w:pStyle w:val="BookText"/>
        <w:rPr/>
      </w:pPr>
      <w:r>
        <w:rPr>
          <w:rFonts w:ascii="Amiri" w:hAnsi="Amiri" w:eastAsia="Amiri" w:cs="Amiri"/>
          <w:color w:val="111111"/>
          <w:sz w:val="28"/>
          <w:sz w:val="28"/>
          <w:szCs w:val="28"/>
          <w:rtl w:val="true"/>
          <w:lang w:bidi="ar-SA"/>
        </w:rPr>
        <w:t>بسمه تعالى، بايد به همان سازمانى كه به آن بدهكار است رد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حضرت امام خمينى، مدّ ظله العالى</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جنابت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زن لازم نيست آن آب يا رطوبت با جستن و سست شدن بدن باشد؛ بلكه اگر با شهوت باشد حكم منى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اين مورد براى زنان كه اغلب ترشح مى‌بينند و با كمى شهوت و خوشايندى ممكن است ترشح خارج شود چگونه است؟ در مورد دوشيزگانى كه در عقد هستند و ممكن است كه حتى در حين صحبت رطوبتى با شهوت خارج شود، بنا به مسأله بالا آيا حكم منى دارد؟ اگر چنين نيست لطفاً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ترشحات ذكر شده پاک است و غسل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مرجع عالى‌قدر، امام خمينى</w:t>
      </w:r>
    </w:p>
    <w:p>
      <w:pPr>
        <w:pStyle w:val="BookText"/>
        <w:rPr/>
      </w:pPr>
      <w:r>
        <w:rPr>
          <w:rFonts w:ascii="Amiri" w:hAnsi="Amiri" w:eastAsia="Amiri" w:cs="Amiri"/>
          <w:color w:val="111111"/>
          <w:sz w:val="28"/>
          <w:sz w:val="28"/>
          <w:szCs w:val="28"/>
          <w:rtl w:val="true"/>
          <w:lang w:bidi="ar-SA"/>
        </w:rPr>
        <w:t>مسأله من اين است كه شما در رساله فرموديد كه در مورد زنان، مسأله جنب شدن احتياج به آن سه خصوصيت كه در بالاى آن ذكر فرموديد ندارد؛ فقط با شهوت باشد حكم جنب را دارد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من درگير آن هستم اين است كه بر اثر يک خطورات خيلى سريع، شايد هم در يک آن، حتى با ياد آن، ترشح ديده مى‌شود؛ حتى مى‌خواهم بگويم از اين مسأله من رنج مى‌برم؛ آيا اين‌جا هم همان حكم شهوت را دارد يا خير؟ و زمانى هم هست كه بدون اين‌كه حتى خطورى هم باشد من يک حالت تحريك شده را دارم؛ بدون رابطه با چيزى و يا كسى و يا حتى فكر و اين را هم مى‌دانم كه حتى فكر كردن ممكن </w:t>
      </w:r>
    </w:p>
    <w:p>
      <w:pPr>
        <w:pStyle w:val="BookText"/>
        <w:rPr/>
      </w:pPr>
      <w:r>
        <w:rPr>
          <w:rFonts w:ascii="Amiri" w:hAnsi="Amiri" w:eastAsia="Amiri" w:cs="Amiri"/>
          <w:color w:val="111111"/>
          <w:sz w:val="28"/>
          <w:sz w:val="28"/>
          <w:szCs w:val="28"/>
          <w:rtl w:val="true"/>
          <w:lang w:bidi="ar-SA"/>
        </w:rPr>
        <w:t>است انسان را جنب كند؛ ولى اين را مى‌خواهم بدانم آيا با قصد اين‌كه من بخواهم لذت ببرم حكم شهوت را دارد، و يا نه؟</w:t>
      </w:r>
    </w:p>
    <w:p>
      <w:pPr>
        <w:pStyle w:val="BookText"/>
        <w:rPr/>
      </w:pPr>
      <w:r>
        <w:rPr>
          <w:rFonts w:ascii="IRNazanin" w:hAnsi="IRNazanin" w:eastAsia="IRNazanin"/>
          <w:color w:val="111111"/>
          <w:sz w:val="28"/>
          <w:sz w:val="28"/>
          <w:szCs w:val="28"/>
          <w:rtl w:val="true"/>
          <w:lang w:bidi="fa-IR"/>
        </w:rPr>
        <w:t>چندين ماه است كه از اين مسأله رنج مى‌برم؛ حتى موقع نماز خواندن هم دچار اين مشكل مى‌شوم و نمى‌دانم كه آيا نمازهايم باطل است يا نه و حتى از كارهاى مستحبى بازمانده‌ام و اين مسأله را نمى‌توانم به اين واضحى براى كسى مطرح كنم؛ ولى چون خيلى رنجم مى‌داد فلذا تصميم گرفتم كه به عرض شما برسانم كه شايد راهنماييم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ترشحات ذكر شده حكم منى ندارد و از وسواس بايد اجتناب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3839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دختر جوان بالغ به همديگر جماع كنند منى هر دو بريزد اين‌ها جنب مى‌شوند غسل جنابت واجب مى‌شود يا نه؟</w:t>
      </w:r>
    </w:p>
    <w:p>
      <w:pPr>
        <w:pStyle w:val="BookText"/>
        <w:rPr/>
      </w:pPr>
      <w:r>
        <w:rPr>
          <w:rFonts w:ascii="IRNazanin" w:hAnsi="IRNazanin" w:eastAsia="IRNazanin"/>
          <w:color w:val="111111"/>
          <w:sz w:val="28"/>
          <w:sz w:val="28"/>
          <w:szCs w:val="28"/>
          <w:rtl w:val="true"/>
          <w:lang w:bidi="fa-IR"/>
        </w:rPr>
        <w:t>بسمه تعالى،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3839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به زن ديگر جماع كند شهوتشان بريزد، غسل جنابت بر آن‌ها واجب مى‌شود؟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كند كه منى از او خارج شده غسل جنابت بر او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دامت بركاته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سلام و تحيات متمنى است چند سؤال ذيل را جواب بفرماييد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كمال معذرت از صراحت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 مباركه مرقوم است كه دربارۀ مايعاتى كه از زن خارج مى‌شود، اگر با شهوت بيرون آمده باشد در حكم منى است، آيا منظور مايعاتى كه در حال ملاعبه شهوانى و تخيلات مانند مذى مردان در حال ملاعبه خارج مى‌شود يا مايعى است كه در حال شهوانى مخصوص كه گاهى با سوزش و سستى بيرون مى‌آيد؟ كدام‌يک منى و موجب جنابت است؟ بعد از خواب آن‌چنانى چيزى ببيند؟</w:t>
      </w:r>
    </w:p>
    <w:p>
      <w:pPr>
        <w:pStyle w:val="BookText"/>
        <w:rPr/>
      </w:pPr>
      <w:r>
        <w:rPr>
          <w:rFonts w:ascii="IRNazanin" w:hAnsi="IRNazanin" w:eastAsia="IRNazanin"/>
          <w:color w:val="111111"/>
          <w:sz w:val="28"/>
          <w:sz w:val="28"/>
          <w:szCs w:val="28"/>
          <w:rtl w:val="true"/>
          <w:lang w:bidi="fa-IR"/>
        </w:rPr>
        <w:t>بسمه تعالى، در صورت شک حكم منى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زن يا دختر با خود كارى كند يا تخيلاتى در سر بگذراند كه باعث خروج مايع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كه نجس و جنابت‌آور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آيا حرام است؟ و اگر تخيلات شيطانى به فكر او بيايد و ادامه دهد بدون خروج مايعات منى آيا اين هم بر فرض حرمت صورت اول حرام است يا نه؟</w:t>
      </w:r>
    </w:p>
    <w:p>
      <w:pPr>
        <w:pStyle w:val="BookText"/>
        <w:rPr/>
      </w:pPr>
      <w:r>
        <w:rPr>
          <w:rFonts w:ascii="Amiri" w:hAnsi="Amiri" w:eastAsia="Amiri" w:cs="Amiri"/>
          <w:color w:val="111111"/>
          <w:sz w:val="28"/>
          <w:sz w:val="28"/>
          <w:szCs w:val="28"/>
          <w:rtl w:val="true"/>
          <w:lang w:bidi="ar-SA"/>
        </w:rPr>
        <w:t>بسمه تعالى، كارى كه موجب تهييج شهوت و خروج منى است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دختر يا زن با مانتو و روسرى كه دست و صورتش پيدا است به كوهنوردى و جهاد سازندگى و از اين قبيل كارهاى ورزشى و خدماتى برود همراه با دختران ديگر در صورتى كه احتمال برخورد و اجتماع و نگاه و تماشاى پسران كه براى خدمت يا گردش جداگانه آمده‌اند باشد و آن‌ها هم به خدمت و كار خود مشغولند آيا جايز است برود يا نه؟</w:t>
      </w:r>
    </w:p>
    <w:p>
      <w:pPr>
        <w:pStyle w:val="BookText"/>
        <w:rPr/>
      </w:pPr>
      <w:r>
        <w:rPr>
          <w:rFonts w:ascii="IRNazanin" w:hAnsi="IRNazanin" w:eastAsia="IRNazanin"/>
          <w:color w:val="111111"/>
          <w:sz w:val="28"/>
          <w:sz w:val="28"/>
          <w:szCs w:val="28"/>
          <w:rtl w:val="true"/>
          <w:lang w:bidi="fa-IR"/>
        </w:rPr>
        <w:t>بسمه تعالى، اگر فساد دارد بايد اجتناب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دخترى در زمان طاغوت نامزدى داشته كه فكر مى‌كردند با هم عقد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بار نامزدش دست او را در دست گرفته و با آن بازى كرده، دختر شديداً تحريک شده و آب از او خارج شده و شلوارش را خيس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دختر نمى‌دانسته كه بايد غسل كند يا نه، ولى دو يا سه سال بعد اين نامزدى به هم خورده است؛ چون دختر با اسلام اصيل آشنا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كرده از كارهاى</w:t>
      </w:r>
    </w:p>
    <w:p>
      <w:pPr>
        <w:pStyle w:val="BookText"/>
        <w:rPr/>
      </w:pPr>
      <w:r>
        <w:rPr>
          <w:rFonts w:ascii="IRNazanin" w:hAnsi="IRNazanin" w:eastAsia="IRNazanin"/>
          <w:color w:val="111111"/>
          <w:sz w:val="28"/>
          <w:sz w:val="28"/>
          <w:szCs w:val="28"/>
          <w:rtl w:val="true"/>
          <w:lang w:bidi="fa-IR"/>
        </w:rPr>
        <w:t>گذشته اجتناب كند؛ ولى پسر حاضر نشده اسلام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دختر مى‌خواهد بداند؛ با توجه به اين‌كه آن موقع ناآگاه بوده و غسل نكرده و نماز خوانده؛ آيا بايد</w:t>
      </w:r>
    </w:p>
    <w:p>
      <w:pPr>
        <w:pStyle w:val="BookText"/>
        <w:rPr/>
      </w:pPr>
      <w:r>
        <w:rPr>
          <w:rFonts w:ascii="IRNazanin" w:hAnsi="IRNazanin" w:eastAsia="IRNazanin"/>
          <w:color w:val="111111"/>
          <w:sz w:val="28"/>
          <w:sz w:val="28"/>
          <w:szCs w:val="28"/>
          <w:rtl w:val="true"/>
          <w:lang w:bidi="fa-IR"/>
        </w:rPr>
        <w:t>نمازهاى گذشته را قضا كند يا نه؟</w:t>
      </w:r>
    </w:p>
    <w:p>
      <w:pPr>
        <w:pStyle w:val="BookText"/>
        <w:rPr/>
      </w:pPr>
      <w:r>
        <w:rPr>
          <w:rFonts w:ascii="IRNazanin" w:hAnsi="IRNazanin" w:eastAsia="IRNazanin"/>
          <w:color w:val="111111"/>
          <w:sz w:val="28"/>
          <w:sz w:val="28"/>
          <w:szCs w:val="28"/>
          <w:rtl w:val="true"/>
          <w:lang w:bidi="fa-IR"/>
        </w:rPr>
        <w:t>بسمه تعالى، اگر يقين ندارد كه رطوبتى كه از او خارج شده منى است، غسل واجب نشده و نمازها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استمناء كرده باشد ولى يقين نداشته باشد به اين‌كه منى از او بيرون آمده يا نه، آيا نماز و روزه‌هايى كه در زمان انجام استمناء خوانده و گرفته قضا دارد يا نه؟</w:t>
      </w:r>
    </w:p>
    <w:p>
      <w:pPr>
        <w:pStyle w:val="BookText"/>
        <w:rPr/>
      </w:pPr>
      <w:r>
        <w:rPr>
          <w:rFonts w:ascii="IRNazanin" w:hAnsi="IRNazanin" w:eastAsia="IRNazanin"/>
          <w:color w:val="111111"/>
          <w:sz w:val="28"/>
          <w:sz w:val="28"/>
          <w:szCs w:val="28"/>
          <w:rtl w:val="true"/>
          <w:lang w:bidi="fa-IR"/>
        </w:rPr>
        <w:t>بسمه تعالى، در فرض سؤال، نماز و روزه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ترشحاتى كه از دختر خارج مى‌شود، آيا حكم منى را دارد يا نه؟</w:t>
      </w:r>
    </w:p>
    <w:p>
      <w:pPr>
        <w:pStyle w:val="BookText"/>
        <w:rPr/>
      </w:pPr>
      <w:r>
        <w:rPr>
          <w:rFonts w:ascii="Amiri" w:hAnsi="Amiri" w:eastAsia="Amiri" w:cs="Amiri"/>
          <w:color w:val="111111"/>
          <w:sz w:val="28"/>
          <w:sz w:val="28"/>
          <w:szCs w:val="28"/>
          <w:rtl w:val="true"/>
          <w:lang w:bidi="ar-SA"/>
        </w:rPr>
        <w:t>بسمه تعالى، حكم منى را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ادا كردن كلمات در نماز از مخرج واقعى‌شان واجب است؟</w:t>
      </w:r>
    </w:p>
    <w:p>
      <w:pPr>
        <w:pStyle w:val="BookText"/>
        <w:rPr/>
      </w:pPr>
      <w:r>
        <w:rPr>
          <w:rFonts w:ascii="Amiri" w:hAnsi="Amiri" w:eastAsia="Amiri" w:cs="Amiri"/>
          <w:color w:val="111111"/>
          <w:sz w:val="28"/>
          <w:sz w:val="28"/>
          <w:szCs w:val="28"/>
          <w:rtl w:val="true"/>
          <w:lang w:bidi="ar-SA"/>
        </w:rPr>
        <w:t>بسمه تعالى، بايد كلمات طورى ادا شود كه عرف عرب آن‌را صحيح بداند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رياست با سعادت جناب مستطاب حضرت آيت اللّه العظمى امام خمينى</w:t>
      </w:r>
    </w:p>
    <w:p>
      <w:pPr>
        <w:pStyle w:val="BookText"/>
        <w:rPr/>
      </w:pPr>
      <w:r>
        <w:rPr>
          <w:rFonts w:ascii="IRNazanin" w:hAnsi="IRNazanin" w:eastAsia="IRNazanin"/>
          <w:color w:val="111111"/>
          <w:sz w:val="28"/>
          <w:sz w:val="28"/>
          <w:szCs w:val="28"/>
          <w:rtl w:val="true"/>
          <w:lang w:bidi="fa-IR"/>
        </w:rPr>
        <w:t>با سلام مخصوص، اميدوارم وجود مبارک، پيوسته در زير سايۀ خداوند بارى تعالى سلامت و خالى از ملال و دور از رنج و مشقت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كمال معذرت از محضر امام عزيز و رهبر كبير انقلاب، راجع به مسأله شمارۀ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دربارۀ احكام غسل سؤال مى‌شود از اين‌كه راجع به اين بيان فرموده‌ايد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در زن و مريض لازم نيست آن آب، با جستن بيرون آمده باشد؛ بلكه</w:t>
      </w:r>
    </w:p>
    <w:p>
      <w:pPr>
        <w:pStyle w:val="BookText"/>
        <w:rPr/>
      </w:pPr>
      <w:r>
        <w:rPr>
          <w:rFonts w:ascii="IRNazanin" w:hAnsi="IRNazanin" w:eastAsia="IRNazanin"/>
          <w:color w:val="111111"/>
          <w:sz w:val="28"/>
          <w:sz w:val="28"/>
          <w:szCs w:val="28"/>
          <w:rtl w:val="true"/>
          <w:lang w:bidi="fa-IR"/>
        </w:rPr>
        <w:t>اگر با شهوت بيرون آمده باشد، در حكم منى است و لازم نيست بدن او سست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متمنى است كه توضيح بيشترى بيان فرماييد تا جاى ابهامى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بعضى اشخاصى باشند كه خيلى حساس بوده باشند و يا از كسانى باشند كه غالباً آبى از آن‌ها بيرون مى‌آيد ولو مختصر با سست نشدن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آبى اين حكم را دارد يا نه؟ زيرا در اين صورت، بايد در بيست و چهار ساعت چند غسل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مسأله قدرى مشكل‌تر مى‌شود؛ زيرا غير از غسل كردن ممكن است انسان به آن اعتنا نكند و دائماً شک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يقين به اين‌كه رطوبت منى است نباشد، حكم به جنابت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هشت ركعت نماز شب را مى‌شود نيت قضا كرد يا نه؟ اگر مى‌شود طرز آن را بيان فرماييد كه به جاى دو ركعتى مى‌شود يا چهار ركعتى؟</w:t>
      </w:r>
    </w:p>
    <w:p>
      <w:pPr>
        <w:pStyle w:val="BookText"/>
        <w:rPr/>
      </w:pPr>
      <w:r>
        <w:rPr>
          <w:rFonts w:ascii="Amiri" w:hAnsi="Amiri" w:eastAsia="Amiri" w:cs="Amiri"/>
          <w:color w:val="111111"/>
          <w:sz w:val="28"/>
          <w:sz w:val="28"/>
          <w:szCs w:val="28"/>
          <w:rtl w:val="true"/>
          <w:lang w:bidi="ar-SA"/>
        </w:rPr>
        <w:t>بسمه تعالى، نماز شب به جاى نماز قضا محسوب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منى هميشه در هر حالتى بيرون مى‌آيد يا گاه در حالاتى آره و گاه نه؟ اگر واقعاً اين طور است آيا مى‌شود كه كسى مقلد امام باشد؛ ولى در اين مورد از كس ديگر تقليد كند؟ از شما خواهش مى‌كنم كه مرا در اين زمينه يارى كرده و به طور دقيق بگوييد كه منى براى زن و مرد و دختر و پسر هر چهار تا هست يا فقط براى پسر و مرد هست؟ اگر هست؛ آيا دختر يا پسر يا زن و مرد مى‌فهمند كه منى خارج شده؟ اگر نمى‌فهمند، پس منى چه نشانه‌اى در دختر و پسر و زن و مرد دارد؟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منى علائمى دارد كه در رساله نوشته شده است و تا يقين به خارج شدن منى پيدا نشود و يقين پيدا نشود كه رطوبتى كه خارج شده منى است، حكم به جنابت نمى‌شود و غسل واجب نيست و خواهران كمتر يقين پيدا مى‌كنند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سلام و آرزوى موفقيت شما در جهت ارائه طريق به مردم و روشن نمودن مسائل شرعى براى آنان و با عرض معذرت و پوزش، چند سؤال ذيل را مطرح نموده؛ خواهشمند است پاسخ‌هاى لازم را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 مواردى غسل جنابت بر زن واجب مى‌شود؟ آيا ديدن خواب شهوانى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بردن با همسر و به لذت رسيدن جز از طريق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شامل مى‌شود يا خير؟ اگر بيرون آمدن منى مطرح است، علائم آن در زنان به چه نحو مى‌باشد؟</w:t>
      </w:r>
    </w:p>
    <w:p>
      <w:pPr>
        <w:pStyle w:val="BookText"/>
        <w:rPr/>
      </w:pPr>
      <w:r>
        <w:rPr>
          <w:rFonts w:ascii="IRNazanin" w:hAnsi="IRNazanin" w:eastAsia="IRNazanin"/>
          <w:color w:val="111111"/>
          <w:sz w:val="28"/>
          <w:sz w:val="28"/>
          <w:szCs w:val="28"/>
          <w:rtl w:val="true"/>
          <w:lang w:bidi="fa-IR"/>
        </w:rPr>
        <w:t>بسمه تعالى، تا يقين به خارج شدن منى پيدا نكند حكم به جنابت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عمل استمناء براى زنان هم هست يا نه؟ در اثر آن غسل واجب مى‌شود يا خير؟ و آيا حد شرعى يا تعزير دارد يا نه؟</w:t>
      </w:r>
    </w:p>
    <w:p>
      <w:pPr>
        <w:pStyle w:val="BookText"/>
        <w:rPr/>
      </w:pPr>
      <w:r>
        <w:rPr>
          <w:rFonts w:ascii="IRNazanin" w:hAnsi="IRNazanin" w:eastAsia="IRNazanin"/>
          <w:color w:val="111111"/>
          <w:sz w:val="28"/>
          <w:sz w:val="28"/>
          <w:szCs w:val="28"/>
          <w:rtl w:val="true"/>
          <w:lang w:bidi="fa-IR"/>
        </w:rPr>
        <w:t>بسمه تعالى، اگر يقين پيدا كند كه منى خارج شده بايد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صحيح است كه اگر زن عطر زده باشد و به خيابان برود، بر او غسل جنابت واجب مى‌شود؟</w:t>
      </w:r>
    </w:p>
    <w:p>
      <w:pPr>
        <w:pStyle w:val="BookText"/>
        <w:rPr/>
      </w:pPr>
      <w:r>
        <w:rPr>
          <w:rFonts w:ascii="IRNazanin" w:hAnsi="IRNazanin" w:eastAsia="IRNazanin"/>
          <w:color w:val="111111"/>
          <w:sz w:val="28"/>
          <w:sz w:val="28"/>
          <w:szCs w:val="28"/>
          <w:rtl w:val="true"/>
          <w:lang w:bidi="fa-IR"/>
        </w:rPr>
        <w:t>بسمه تعالى، غسل واجب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زنى به دكتر زنان مراجعه و نتيجه نديده باشد و دكتر متخصص زن نيز در آن زمينه موجود نباشد و به دليل بيمارى ناچار از مراجعه به پزشک مرد باشد، معصيت كرده يا خير؟</w:t>
      </w:r>
    </w:p>
    <w:p>
      <w:pPr>
        <w:pStyle w:val="BookText"/>
        <w:rPr/>
      </w:pPr>
      <w:r>
        <w:rPr>
          <w:rFonts w:ascii="IRNazanin" w:hAnsi="IRNazanin" w:eastAsia="IRNazanin"/>
          <w:color w:val="111111"/>
          <w:sz w:val="28"/>
          <w:sz w:val="28"/>
          <w:szCs w:val="28"/>
          <w:rtl w:val="true"/>
          <w:lang w:bidi="fa-IR"/>
        </w:rPr>
        <w:t>بسمه تعالى، در صورت ضرورت مانع ندارد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اميد سلامتى و طول عمر امام امت، به اميد پيروزى كامل رزمندگان اسلام در تمام جبهه‌هاى نبرد حق عليه باطل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درود بى‌كران به امام امت</w:t>
      </w:r>
    </w:p>
    <w:p>
      <w:pPr>
        <w:pStyle w:val="BookText"/>
        <w:rPr/>
      </w:pPr>
      <w:r>
        <w:rPr>
          <w:rFonts w:ascii="IRNazanin" w:hAnsi="IRNazanin" w:eastAsia="IRNazanin"/>
          <w:color w:val="111111"/>
          <w:sz w:val="28"/>
          <w:sz w:val="28"/>
          <w:szCs w:val="28"/>
          <w:rtl w:val="true"/>
          <w:lang w:bidi="fa-IR"/>
        </w:rPr>
        <w:t>با سلام خدمت آقايان، عرض مى‌كنم كه بر اثر ازدواج، يک سرى سؤالات برايم پيش آمده كه پس از اين‌كه مطلع شدم كه دفترى به‌نام دفتر استفتاى امام در قم است، تصميم گرفتم خودم را از شک‌هاى ايجاد شده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خواهشمند است جواب كامل سؤالات ذيل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به نمايندگى از چند نفر است ارسال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قبلاً از زحمات شما صميمانه تشكر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ملاعبۀ با همسر آبى كه از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چگونه است و آيا غسلى بر او هست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ملاعبۀ با همسر آبى كه از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چگونه است؟ البته بعد از استبراء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انسان با همسر خود ملاعبه كرده و شب بخوابد و صبح كه بيدار مى‌شود اثرى در لباس زير خود ببيند و شک داشته باشد كه منى است يا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حكمى دارد و آيا غسل دارد يا خير؟ چنان‌كه بوى مخصوصى هم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مى‌دانيم آمدن منى از انسان همراه با سست شدن بدن است و در نتيجه از خواب بيدارشدن در آن لحظه، و اين‌كه سؤال سه در موقعى است كه اين عوامل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تا يقين به منى بودن آب نباشد حكم به جنابت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يک شب آيا انسان مى‌تواند چند بار با همسر خود مجامعت كند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موقع غسل كردن آيا دست كشيدن به بدن هم لازم است يا اين‌كه فقط آب از دوش بر بدن بريزد كافى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بعد از تميزشدن بدن از 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دست كشيدن لازم نيست ولى آب بايد به همه جاى بدن برسد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آرايش كردن زن در مجلس زنانه چگونه است؟</w:t>
      </w:r>
    </w:p>
    <w:p>
      <w:pPr>
        <w:pStyle w:val="BookText"/>
        <w:rPr/>
      </w:pPr>
      <w:r>
        <w:rPr>
          <w:rFonts w:ascii="IRNazanin" w:hAnsi="IRNazanin" w:eastAsia="IRNazanin"/>
          <w:color w:val="111111"/>
          <w:sz w:val="28"/>
          <w:sz w:val="28"/>
          <w:szCs w:val="28"/>
          <w:rtl w:val="true"/>
          <w:lang w:bidi="fa-IR"/>
        </w:rPr>
        <w:t>بسمه تعالى، اگر مفسده نداشته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بداند كه صبح نمى‌تواند آب پيدا كند، يعنى نماز صبح را بايد با تيمم بخواند و بر اثر عللى، مثلاً اگر مجامعت نكند باعث يک سرى مسائل بين خانواده مى‌شود و يا اين‌كه انسان، خود در خواب جنب شود وظيفه چيست؟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بنده، مقلد امام هستم و رسالۀ ايشان را مطالعه كرده‌ام ولى يک مقدار حالت شكاكى در اين زمينه دارم كه با جواب دادن كامل شما به سؤالات برطرف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1641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اوقات زن به علت مساحقه و تفخيذ با مرد، تحريک كه شد، تقريباً حالت انزال به او دست مى‌دهد، يعنى به شدت تكان مى‌خورد و احساس ريزش آبى در داخل خود مى‌كند كه فكر مى‌كند منى است و بى‌حال و سست مى‌شود كه فكر مى‌كنند جنب شده‌اند، آيا پس از اين حالت، غسل جنابت واجب است يا نه؟</w:t>
      </w:r>
    </w:p>
    <w:p>
      <w:pPr>
        <w:pStyle w:val="BookText"/>
        <w:rPr/>
      </w:pPr>
      <w:r>
        <w:rPr>
          <w:rFonts w:ascii="IRNazanin" w:hAnsi="IRNazanin" w:eastAsia="IRNazanin"/>
          <w:color w:val="111111"/>
          <w:sz w:val="28"/>
          <w:sz w:val="28"/>
          <w:szCs w:val="28"/>
          <w:rtl w:val="true"/>
          <w:lang w:bidi="fa-IR"/>
        </w:rPr>
        <w:t>بسمه تعالى، اگر يقين به انزال منى حاصل شود و از مجرا به خارج برسد، غسل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حضرت امام در احكام جنابت، زن‌ها هم منى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منى زن‌ها و مردها از نظر رنگ و بو و ساير علائم يكى هستند يا خير؟ و همچنين آيا زن‌ها و دخترخانم‌ها هم محتلم مى‌شوند؟ و آيا شرط ثبوت اين احتلام، لكۀ حاصل از منى است يا خير؟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يقين به خروج منى حاصل نشود، حكم جنابت مترتّب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991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دفق و فتور بدن را در جنابت زن شرط نمى‌دانيد و فقط حصول شهوت را در خروج رطوبت منى شرط جنابت فرموده‌ايد؛ پس با رطوبتى كه به نام 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موقع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و زن خارج مى‌شود چه تفاوتى دارد؟</w:t>
      </w:r>
    </w:p>
    <w:p>
      <w:pPr>
        <w:pStyle w:val="BookText"/>
        <w:rPr/>
      </w:pPr>
      <w:r>
        <w:rPr>
          <w:rFonts w:ascii="Amiri" w:hAnsi="Amiri" w:eastAsia="Amiri" w:cs="Amiri"/>
          <w:color w:val="111111"/>
          <w:sz w:val="28"/>
          <w:sz w:val="28"/>
          <w:szCs w:val="28"/>
          <w:rtl w:val="true"/>
          <w:lang w:bidi="ar-SA"/>
        </w:rPr>
        <w:t>بسمه تعالى، ميزان شهوتى است كه مقارن با آن منى خارج مى‌شود و با ساير حالات روحى فرق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مبارک مرجع عالى‌قدر جهان اسلام و رهبر انقلاب اسلامى ايران، حضرت امام خمينى، دامت بركاته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جنابت فرموده‌ايد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 لازم نيست آن آب با جستن بيرون آمده باشد؛ بلكه اگر با شهوت بيرون آمده باشد در حكم منى است و لازم نيست بدن او سست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براى اكثر خانم‌ها محل ابهام و اشكال است و هرچند از علماى مختلف سؤال شده، جواب دقيق و روشنى دريافت ننموده‌ايم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مبارک آن زعيم بزرگوار استدعا داريم نظرشان را نسبت به اشكالات زير مطرح بفرمايند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بدون عمل آميزش هم جنب مى‌شود يا نه؟ و در صورت مثبت بودن جواب، غسل جنابت بر او واجب است يا نه؟</w:t>
      </w:r>
    </w:p>
    <w:p>
      <w:pPr>
        <w:pStyle w:val="BookText"/>
        <w:rPr/>
      </w:pPr>
      <w:r>
        <w:rPr>
          <w:rFonts w:ascii="IRNazanin" w:hAnsi="IRNazanin" w:eastAsia="IRNazanin"/>
          <w:color w:val="111111"/>
          <w:sz w:val="28"/>
          <w:sz w:val="28"/>
          <w:szCs w:val="28"/>
          <w:rtl w:val="true"/>
          <w:lang w:bidi="fa-IR"/>
        </w:rPr>
        <w:t>بسمه تعالى،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يقين پيدا كنند به خارج شدن منى غسل واجب مى‌شود و تا يقين پيدا نكنند، غسل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ترشحاتى كه در موقع ملاعبۀ زن و شوهر از زن خارج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با سست شدن 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منى و بالنتيجه جنابت زن را دارد يا نه؟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يقين پيدا نكنند كه منى است غسل واجب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امكان جنابت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چنان‌كه در مردان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نيز هست؟</w:t>
      </w:r>
    </w:p>
    <w:p>
      <w:pPr>
        <w:pStyle w:val="BookText"/>
        <w:rPr/>
      </w:pPr>
      <w:r>
        <w:rPr>
          <w:rFonts w:ascii="Amiri" w:hAnsi="Amiri" w:eastAsia="Amiri" w:cs="Amiri"/>
          <w:color w:val="111111"/>
          <w:sz w:val="28"/>
          <w:sz w:val="28"/>
          <w:szCs w:val="28"/>
          <w:rtl w:val="true"/>
          <w:lang w:bidi="ar-SA"/>
        </w:rPr>
        <w:t>بسمه تعالى، امكان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5515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فردى محتلم شود و از او منى بيرون نيايد، آيا غسل جنابت بر او واجب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استمناء چطور؟</w:t>
      </w:r>
    </w:p>
    <w:p>
      <w:pPr>
        <w:pStyle w:val="BookText"/>
        <w:rPr/>
      </w:pPr>
      <w:r>
        <w:rPr>
          <w:rFonts w:ascii="IRNazanin" w:hAnsi="IRNazanin" w:eastAsia="IRNazanin"/>
          <w:color w:val="111111"/>
          <w:sz w:val="28"/>
          <w:sz w:val="28"/>
          <w:szCs w:val="28"/>
          <w:rtl w:val="true"/>
          <w:lang w:bidi="fa-IR"/>
        </w:rPr>
        <w:t>بسمه تعالى، خواه پسر باشد يا دختر، تا يقين به خروج منى حاصل نشود غسل جنابت واجب نيست و استمناء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با زن خود قبل از جماع بازى كند ولى جماع انجام نشود، در چه صورت غسل جنابت بر زن واجب مى‌شود؟</w:t>
      </w:r>
    </w:p>
    <w:p>
      <w:pPr>
        <w:pStyle w:val="BookText"/>
        <w:rPr/>
      </w:pPr>
      <w:r>
        <w:rPr>
          <w:rFonts w:ascii="Amiri" w:hAnsi="Amiri" w:eastAsia="Amiri" w:cs="Amiri"/>
          <w:color w:val="111111"/>
          <w:sz w:val="28"/>
          <w:sz w:val="28"/>
          <w:szCs w:val="28"/>
          <w:rtl w:val="true"/>
          <w:lang w:bidi="ar-SA"/>
        </w:rPr>
        <w:t>بسمه تعالى، تا يقين به خارج شدن منى از خودش ندارد غسل واجب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779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ديگرى هم براى من پيش آمده و به رساله هم رجوع‌كردم شما در اين باره توضيحاتى فرموده بوديد اما من متوجه نشدم، به همين خاطر وقت شريف شما را گرفتم و مسأله من اين است كه اگر دخترى در عقد باشد امكان دارد آبى از او خارج شود كه نجس باشد و غسل داشته باشد؟ و اگر امكان دارد در چه موقعى و چگونه است؟</w:t>
      </w:r>
    </w:p>
    <w:p>
      <w:pPr>
        <w:pStyle w:val="BookText"/>
        <w:rPr/>
      </w:pPr>
      <w:r>
        <w:rPr>
          <w:rFonts w:ascii="IRNazanin" w:hAnsi="IRNazanin" w:eastAsia="IRNazanin"/>
          <w:color w:val="111111"/>
          <w:sz w:val="28"/>
          <w:sz w:val="28"/>
          <w:szCs w:val="28"/>
          <w:rtl w:val="true"/>
          <w:lang w:bidi="fa-IR"/>
        </w:rPr>
        <w:t>بسمه تعالى، با شک در خروج منى، پاک است و موجب غسل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عزيز كه مشعل وجودمان با نور تو روشن شد و ما را به سوى خدا گونگى </w:t>
      </w:r>
    </w:p>
    <w:p>
      <w:pPr>
        <w:pStyle w:val="BookText"/>
        <w:rPr/>
      </w:pPr>
      <w:r>
        <w:rPr>
          <w:rFonts w:ascii="IRNazanin" w:hAnsi="IRNazanin" w:eastAsia="IRNazanin"/>
          <w:color w:val="111111"/>
          <w:sz w:val="28"/>
          <w:sz w:val="28"/>
          <w:szCs w:val="28"/>
          <w:rtl w:val="true"/>
          <w:lang w:bidi="fa-IR"/>
        </w:rPr>
        <w:t>سوق دادى تبريک صميمانه دخترت را براى پيروزى‌هاى چشمگير مجاهدان در راهت را بپذير، خداوند پيروزى نهايى را نصيب اسلام و مسلمين بفرمايد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 از اين‌كه بى‌پروا سخنانم را مى‌گويم مى‌بخشيد، به خون شهدا سوگند هيچ‌گاه با پدرم حتى براى ثانيه‌اى اين طور صميمانه و پوست كنده سخن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در رساله خواندم كه منى حتى اگر بدون شهوت خارج شود غسل واجب است، البته اين مسأله را از چند تن از نزديكان پرسيده‌ام ولى نمى‌دانم روى چه حساب جواب دقيق نداده‌اند، لطفاً بگوييد منى چيست؟ چون شک دارم كه گمانم درست باشد، و اين‌كه چطور آدمى مى‌تواند تشخيص دهد كه منى بوده كه از وى خارج شده؟ و يا اگر بدون شهوت باشد و خود ندانسته غسل نكند چه؟</w:t>
      </w:r>
    </w:p>
    <w:p>
      <w:pPr>
        <w:pStyle w:val="BookText"/>
        <w:rPr/>
      </w:pPr>
      <w:r>
        <w:rPr>
          <w:rFonts w:ascii="Amiri" w:hAnsi="Amiri" w:eastAsia="Amiri" w:cs="Amiri"/>
          <w:color w:val="111111"/>
          <w:sz w:val="28"/>
          <w:sz w:val="28"/>
          <w:szCs w:val="28"/>
          <w:rtl w:val="true"/>
          <w:lang w:bidi="ar-SA"/>
        </w:rPr>
        <w:t>بسمه تعالى، منى نوعاً با شهوت مخصوص خارج مى‌شود و تا يقين به منى بودن رطوبت نباشد حكم به جنابت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مردى كافر است و اجداد وى ضد انقلاب هستند، در رساله نوشته كه حتى عرق بدن كافر هم نجس است، چه كنم؟ ناگفته نماند اگر خداوند مرا هدايت نمى‌نمود و مادرم مرا يارى نمى‌كرد چه بسا مانند آن‌ها ديوانه بار مى‌آمدم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منكر خدا يا رسول يا يكى از ضروريات دين نيستند كافر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هفتۀ گذشته يكى از دوستان پدرم به اتفاق مردى ديگر به منزلمان آمدند، آن مرد تازه وارد فالگيرى بلد بود، برايم فال گرفت و گفت كه در آينده سخنران و ناطق اسلام خواهى شد و دكتر هم مى‌شوى و مدتى براى تبليغ و نشر اسلام به خارج مى‌روى، خيلى خدمتگزار مى‌شوى، مى‌خواستم بدانم كه فالگيرى و كف‌بينى حكمش چيست؟</w:t>
      </w:r>
    </w:p>
    <w:p>
      <w:pPr>
        <w:pStyle w:val="BookText"/>
        <w:rPr/>
      </w:pPr>
      <w:r>
        <w:rPr>
          <w:rFonts w:ascii="Amiri" w:hAnsi="Amiri" w:eastAsia="Amiri" w:cs="Amiri"/>
          <w:color w:val="111111"/>
          <w:sz w:val="28"/>
          <w:sz w:val="28"/>
          <w:szCs w:val="28"/>
          <w:rtl w:val="true"/>
          <w:lang w:bidi="ar-SA"/>
        </w:rPr>
        <w:t>بسمه تعالى، كف‌بينى و كارهاى نظير آن و اخبار جزمى به امورى مستند به‌آن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سلام حضور محترم رهبر عالى‌قدر و نايب بر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الامام، الامام الموسوى الخمينى </w:t>
      </w:r>
    </w:p>
    <w:p>
      <w:pPr>
        <w:pStyle w:val="BookText"/>
        <w:rPr/>
      </w:pPr>
      <w:r>
        <w:rPr>
          <w:rFonts w:ascii="IRNazanin" w:hAnsi="IRNazanin" w:eastAsia="IRNazanin"/>
          <w:color w:val="111111"/>
          <w:sz w:val="28"/>
          <w:sz w:val="28"/>
          <w:szCs w:val="28"/>
          <w:rtl w:val="true"/>
          <w:lang w:bidi="fa-IR"/>
        </w:rPr>
        <w:t>چند سؤال از جناب‌عالى دارم خواهش مى‌كنم جواب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اگر دخترى از نه يا ده سالگى شهوتى او را فرا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مردى، بلكه خودش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موقعى كه ازدواج مى‌كند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حالى كه نمى‌دانسته و بلد نبوده، با حالت نجس نماز و روزه و اعمال واجب ديگر را به‌جا مى‌آورده؛ آيا اين نماز و روزه‌هاى او قضا دارد؟ يا الآن كه متوجه شده و به درگاه</w:t>
      </w:r>
    </w:p>
    <w:p>
      <w:pPr>
        <w:pStyle w:val="BookText"/>
        <w:rPr/>
      </w:pPr>
      <w:r>
        <w:rPr>
          <w:rFonts w:ascii="Amiri" w:hAnsi="Amiri" w:eastAsia="Amiri" w:cs="Amiri"/>
          <w:color w:val="111111"/>
          <w:sz w:val="28"/>
          <w:sz w:val="28"/>
          <w:szCs w:val="28"/>
          <w:rtl w:val="true"/>
          <w:lang w:bidi="ar-SA"/>
        </w:rPr>
        <w:t>خدا توبه كرده توبۀ او قبول است؟</w:t>
      </w:r>
    </w:p>
    <w:p>
      <w:pPr>
        <w:pStyle w:val="BookText"/>
        <w:rPr/>
      </w:pPr>
      <w:r>
        <w:rPr>
          <w:rFonts w:ascii="IRNazanin" w:hAnsi="IRNazanin" w:eastAsia="IRNazanin"/>
          <w:color w:val="111111"/>
          <w:sz w:val="28"/>
          <w:sz w:val="28"/>
          <w:szCs w:val="28"/>
          <w:rtl w:val="true"/>
          <w:lang w:bidi="fa-IR"/>
        </w:rPr>
        <w:t>بسمه تعالى، اگر جدّاً توبه كند قبول است و در صورتى كه علم به خروج منى نداشته باشد قضا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زنى پولى از جيب شوهر خود بردارد كه او نمى‌داند، به عنوان دزدى حساب مى‌شود يا نه؟</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كسى پولى از زندگى و كارى كه روزانه مى‌كند پس‌انداز كند، اين پول خمس و زكات بر مى‌دارد؟ اگر بر مى‌دارد، مبلغ ده هزار تومان پول چقدر خمس و زكات دارد؟</w:t>
      </w:r>
    </w:p>
    <w:p>
      <w:pPr>
        <w:pStyle w:val="BookText"/>
        <w:rPr/>
      </w:pPr>
      <w:r>
        <w:rPr>
          <w:rFonts w:ascii="IRNazanin" w:hAnsi="IRNazanin" w:eastAsia="IRNazanin"/>
          <w:color w:val="111111"/>
          <w:sz w:val="28"/>
          <w:sz w:val="28"/>
          <w:szCs w:val="28"/>
          <w:rtl w:val="true"/>
          <w:lang w:bidi="fa-IR"/>
        </w:rPr>
        <w:t>بسمه تعالى، خمس دارد و خمس ده هزار تومان، دو هزار تومان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شوهرى دارم كه با انقلاب رابطه خوبى ندارد، در عين حال ضد انقلاب هم نيست كه دست به بمب‌گذارى و ترور بزند و يا با افرادى كه اين كارها را انجام مى‌دهند رابطه داشته باشد، ولى نماز نمى‌خواند در خانه هم به من و بچه‌ها بدى مى‌كند آيا من به اين مرد حرام هستم؟</w:t>
      </w:r>
    </w:p>
    <w:p>
      <w:pPr>
        <w:pStyle w:val="BookText"/>
        <w:rPr/>
      </w:pPr>
      <w:r>
        <w:rPr>
          <w:rFonts w:ascii="IRNazanin" w:hAnsi="IRNazanin" w:eastAsia="IRNazanin"/>
          <w:color w:val="111111"/>
          <w:sz w:val="28"/>
          <w:sz w:val="28"/>
          <w:szCs w:val="28"/>
          <w:rtl w:val="true"/>
          <w:lang w:bidi="fa-IR"/>
        </w:rPr>
        <w:t>بسمه تعالى، مجرد آنچه ذكر كرديد موجب حرمت شما به او نمى‌شود و لازم نيست طلاق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هم مانند مرد ممكن است در خواب محتلم شود و علائم محتلم شدن زن چيست؟ و زن از كجا بفهمد كه محتلم شده؟ آيا غسل جنابت لازم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يقين به خارج شدن منى پيدا نكند محتلم نشده و غسل واجب نيست</w:t>
      </w:r>
      <w:r>
        <w:rPr>
          <w:rFonts w:eastAsia="IRNazanin" w:cs="IRNazanin"/>
          <w:color w:val="111111"/>
          <w:sz w:val="28"/>
          <w:szCs w:val="28"/>
          <w:rtl w:val="true"/>
          <w:lang w:bidi="fa-IR"/>
        </w:rPr>
        <w:t xml:space="preserve">. </w:t>
      </w:r>
      <w:bookmarkStart w:id="180" w:name="pg15229_155620"/>
    </w:p>
    <w:p>
      <w:pPr>
        <w:pStyle w:val="Heading2"/>
        <w:numPr>
          <w:ilvl w:val="1"/>
          <w:numId w:val="1"/>
        </w:numPr>
        <w:rPr/>
      </w:pPr>
      <w:bookmarkStart w:id="181" w:name="__RefHeading___Toc3450886_2142443653"/>
      <w:bookmarkStart w:id="182" w:name="_Toc62"/>
      <w:bookmarkEnd w:id="180"/>
      <w:bookmarkEnd w:id="181"/>
      <w:r>
        <w:rPr>
          <w:rtl w:val="true"/>
        </w:rPr>
        <w:t>احكام جنب</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منظور حضرت‌عالى از كراهت خواندن قرآن در حال جنابت و حيض چيست؟</w:t>
      </w:r>
    </w:p>
    <w:p>
      <w:pPr>
        <w:pStyle w:val="BookText"/>
        <w:rPr/>
      </w:pPr>
      <w:r>
        <w:rPr>
          <w:rFonts w:ascii="Amiri" w:hAnsi="Amiri" w:eastAsia="Amiri" w:cs="Amiri"/>
          <w:color w:val="111111"/>
          <w:sz w:val="28"/>
          <w:sz w:val="28"/>
          <w:szCs w:val="28"/>
          <w:rtl w:val="true"/>
          <w:lang w:bidi="ar-SA"/>
        </w:rPr>
        <w:t>بسمه تعالى، منظور از كراهت كمتر بودن ثواب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جنب است مى‌تواند نماز بخواند؟</w:t>
      </w:r>
    </w:p>
    <w:p>
      <w:pPr>
        <w:pStyle w:val="BookText"/>
        <w:rPr/>
      </w:pPr>
      <w:r>
        <w:rPr>
          <w:rFonts w:ascii="Amiri" w:hAnsi="Amiri" w:eastAsia="Amiri" w:cs="Amiri"/>
          <w:color w:val="111111"/>
          <w:sz w:val="28"/>
          <w:sz w:val="28"/>
          <w:szCs w:val="28"/>
          <w:rtl w:val="true"/>
          <w:lang w:bidi="ar-SA"/>
        </w:rPr>
        <w:t>بسمه تعالى، بايد به وظيفه غسل يا تيمم عمل كند و نماز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جنب باشد و سوره‌هايى كه خواندنش براى او حرام است، به فكرش خطور كند و هرچه سعى كند، از فكرش نرود، آيا گناهى متوجه آن كس است؟</w:t>
      </w:r>
    </w:p>
    <w:p>
      <w:pPr>
        <w:pStyle w:val="BookText"/>
        <w:rPr/>
      </w:pPr>
      <w:r>
        <w:rPr>
          <w:rFonts w:ascii="Amiri" w:hAnsi="Amiri" w:eastAsia="Amiri" w:cs="Amiri"/>
          <w:color w:val="111111"/>
          <w:sz w:val="28"/>
          <w:sz w:val="28"/>
          <w:szCs w:val="28"/>
          <w:rtl w:val="true"/>
          <w:lang w:bidi="ar-SA"/>
        </w:rPr>
        <w:t>بسمه تعالى، مجرد خطور در ذهن حرام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مدتى است كه دچار مسائلى شده‌ام كه خيلى ناراحت هستم؛ از اين‌رو مزاحم وقت برادران شدم؛ خواهشمند است به سؤال بنده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موقعى كه انسان جنب است و وقت هم ندارد كه غسل كند و بايد هرچه زودتر به سر كارش برود، در انتهاى راه، صحبت از ائمه اطهار و يا فرستادن صلوات و ياد خدا كردن مى‌شود؛ اگر مجبور شدم جواب دهم، تكليف بنده در اين مواقع چيست؟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قضا به جز نماز ظهر و عصر را بايد با صداى بلند بخوانيم يا با صداى آهسته؟</w:t>
      </w:r>
    </w:p>
    <w:p>
      <w:pPr>
        <w:pStyle w:val="BookText"/>
        <w:rPr/>
      </w:pPr>
      <w:r>
        <w:rPr>
          <w:rFonts w:ascii="Amiri" w:hAnsi="Amiri" w:eastAsia="Amiri" w:cs="Amiri"/>
          <w:color w:val="111111"/>
          <w:sz w:val="28"/>
          <w:sz w:val="28"/>
          <w:szCs w:val="28"/>
          <w:rtl w:val="true"/>
          <w:lang w:bidi="ar-SA"/>
        </w:rPr>
        <w:t>بسمه تعالى، بلند بخوانيد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نمازها واجب است كه در ركعت اول يا دوم، يكى از سوره‌هاى قرآن كريم را بخوانيم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به‌جز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سوره‌اى كه سجدۀ واجب دارد، مى‌توانيم هر سوره‌اى كه دلمان خواست را بخوانيم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w:t>
      </w:r>
    </w:p>
    <w:p>
      <w:pPr>
        <w:pStyle w:val="BookText"/>
        <w:rPr/>
      </w:pPr>
      <w:r>
        <w:rPr>
          <w:rFonts w:ascii="Amiri" w:hAnsi="Amiri" w:eastAsia="Amiri" w:cs="Amiri"/>
          <w:color w:val="111111"/>
          <w:sz w:val="28"/>
          <w:sz w:val="28"/>
          <w:szCs w:val="28"/>
          <w:rtl w:val="true"/>
          <w:lang w:bidi="ar-SA"/>
        </w:rPr>
        <w:t>بسمه تعالى، اختيار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مكان نمازگزار پاک نيست، آيا مى‌شود چادر مشكى يا چادر نماز را پهن كرده و روى آن نماز بخوانيم؟</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نمازهاى سه ركعتى و چهار ركعتى اشتباه بكنيم و تسبيحات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يا چهار بار بگوييم چه اشكالى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خيلى خيلى دوست دارم كه كتاب جيبى‌اى كه در آن سوره‌هاى كوچک قرآن و دعاى كميل و ندبه و غيره را نوشته است به همراه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 دارد كه هميشه آن را در جيب خود نگهدارم و حال آن‌كه بعضى از وقت‌ها تميز و پاک هم نيستم؟</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 مرگ بر امريكا، شوروى و اسرائيل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4924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يكى از محرمات بر شخص جنب، گذاشتن چيزى در مسجد است، اگر اين چيز را به وسيلۀ چوبى يا به وسيله طنابى به داخل مسجد بيندازد باز هم كار حرامى كرده است يا نه؟</w:t>
      </w:r>
    </w:p>
    <w:p>
      <w:pPr>
        <w:pStyle w:val="BookText"/>
        <w:rPr/>
      </w:pPr>
      <w:r>
        <w:rPr>
          <w:rFonts w:ascii="Amiri" w:hAnsi="Amiri" w:eastAsia="Amiri" w:cs="Amiri"/>
          <w:color w:val="111111"/>
          <w:sz w:val="28"/>
          <w:sz w:val="28"/>
          <w:szCs w:val="28"/>
          <w:rtl w:val="true"/>
          <w:lang w:bidi="ar-SA"/>
        </w:rPr>
        <w:t>بسمه تعالى، فرق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حضرت آيت اللّه العظمى امام خمينى، مدّ ظله العالى </w:t>
      </w:r>
    </w:p>
    <w:p>
      <w:pPr>
        <w:pStyle w:val="BookText"/>
        <w:rPr/>
      </w:pPr>
      <w:r>
        <w:rPr>
          <w:rFonts w:ascii="IRNazanin" w:hAnsi="IRNazanin" w:eastAsia="IRNazanin"/>
          <w:color w:val="111111"/>
          <w:sz w:val="28"/>
          <w:sz w:val="28"/>
          <w:szCs w:val="28"/>
          <w:rtl w:val="true"/>
          <w:lang w:bidi="fa-IR"/>
        </w:rPr>
        <w:t>پس از ابلاغ عرض سلام و آرزوى طول عمر حضرت‌عالى، استدعا مى‌نماييم به سؤالات ذيل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جوّ زمانى حكم اسلام را تغيير مى‌دهد؟ مثلاً شخص ناپاک به واسطۀ جوّ، مى‌تواند در مسجد بخوابد يا خير؟</w:t>
      </w:r>
    </w:p>
    <w:p>
      <w:pPr>
        <w:pStyle w:val="BookText"/>
        <w:rPr/>
      </w:pPr>
      <w:r>
        <w:rPr>
          <w:rFonts w:ascii="IRNazanin" w:hAnsi="IRNazanin" w:eastAsia="IRNazanin"/>
          <w:color w:val="111111"/>
          <w:sz w:val="28"/>
          <w:sz w:val="28"/>
          <w:szCs w:val="28"/>
          <w:rtl w:val="true"/>
          <w:lang w:bidi="fa-IR"/>
        </w:rPr>
        <w:t>بسمه تعالى، جوّ، حكم را عوض نمى‌كند و اگر جنب يا حائض است نمى‌تواند در مسجد بخوابد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پشت بام مسجد غير از ساختمان براى مسجد مى‌توان ساختمان ديگرى، مثلاً ساختن اتاق براى بسيج و غيره بنا نمود؟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افراد خيّر پولى براى خريدن اجناسى كه مورد احتياج مسجد مى‌باشد، مى‌دهند و به نام مسجد اجناس خريدارى مى‌شود؛ آيا مى‌توان در خارج از مسجد، براى كارهاى خير استفاده نمايند؟</w:t>
      </w:r>
    </w:p>
    <w:p>
      <w:pPr>
        <w:pStyle w:val="BookText"/>
        <w:rPr/>
      </w:pPr>
      <w:r>
        <w:rPr>
          <w:rFonts w:ascii="IRNazanin" w:hAnsi="IRNazanin" w:eastAsia="IRNazanin"/>
          <w:color w:val="111111"/>
          <w:sz w:val="28"/>
          <w:sz w:val="28"/>
          <w:szCs w:val="28"/>
          <w:rtl w:val="true"/>
          <w:lang w:bidi="fa-IR"/>
        </w:rPr>
        <w:t>بسمه تعالى، اگر براى خصوص مسجد مزبور داده‌اند، بايد در خصوص آن مسجد از آن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محترم حضرت آيت اللّه امام خمينى</w:t>
      </w:r>
    </w:p>
    <w:p>
      <w:pPr>
        <w:pStyle w:val="BookText"/>
        <w:rPr/>
      </w:pPr>
      <w:r>
        <w:rPr>
          <w:rFonts w:ascii="IRNazanin" w:hAnsi="IRNazanin" w:eastAsia="IRNazanin"/>
          <w:color w:val="111111"/>
          <w:sz w:val="28"/>
          <w:sz w:val="28"/>
          <w:szCs w:val="28"/>
          <w:rtl w:val="true"/>
          <w:lang w:bidi="fa-IR"/>
        </w:rPr>
        <w:t xml:space="preserve">پس از عرض سلام، سلامتى شما عزيز را از خداوند بزرگ خواهانيم و اميدواريم كه هميشه از سلامت كامل برخوردار بوده باشيد و به دين اسلام و به اين مملكت اسلامى خدمت كنيد و از خداوند بزرگ طول عمر رهبر عزيز را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خواهانيم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چند تن از دختران جوان كه مى‌خواهيم ازدواج كنيم سؤالى براى ما پيش آمده است و آن اين است كه دخترى كه مى‌خواهد ازدواج كند تا چند روز نماز يوميه براى او واجب نمى‌شود؟ و آيا مى‌تواند در روز ازدواج در حالت جنابت نمازش را بخواند؟ </w:t>
      </w:r>
      <w:bookmarkStart w:id="183" w:name="pg15229_155623"/>
    </w:p>
    <w:p>
      <w:pPr>
        <w:pStyle w:val="BookText"/>
        <w:rPr/>
      </w:pPr>
      <w:bookmarkEnd w:id="183"/>
      <w:r>
        <w:rPr>
          <w:rFonts w:ascii="IRNazanin" w:hAnsi="IRNazanin" w:eastAsia="IRNazanin"/>
          <w:color w:val="111111"/>
          <w:sz w:val="28"/>
          <w:sz w:val="28"/>
          <w:szCs w:val="28"/>
          <w:rtl w:val="true"/>
          <w:lang w:bidi="fa-IR"/>
        </w:rPr>
        <w:t>بسمه تعالى، در غير ايام عادت واجب است نماز بخواند و اگر جنب شد براى نماز بايد غسل كند و چنانچه نماز خود را تأخير بيندازد تا قضا شود معصيت‌كار است</w:t>
      </w:r>
      <w:r>
        <w:rPr>
          <w:rFonts w:eastAsia="IRNazanin" w:cs="IRNazanin"/>
          <w:color w:val="111111"/>
          <w:sz w:val="28"/>
          <w:szCs w:val="28"/>
          <w:rtl w:val="true"/>
          <w:lang w:bidi="fa-IR"/>
        </w:rPr>
        <w:t>.</w:t>
      </w:r>
    </w:p>
    <w:p>
      <w:pPr>
        <w:pStyle w:val="Heading2"/>
        <w:numPr>
          <w:ilvl w:val="1"/>
          <w:numId w:val="1"/>
        </w:numPr>
        <w:rPr/>
      </w:pPr>
      <w:bookmarkStart w:id="184" w:name="__RefHeading___Toc3450888_2142443653"/>
      <w:bookmarkStart w:id="185" w:name="_Toc63"/>
      <w:bookmarkEnd w:id="184"/>
      <w:r>
        <w:rPr>
          <w:rtl w:val="true"/>
        </w:rPr>
        <w:t>واجبات غسل</w:t>
      </w:r>
      <w:bookmarkEnd w:id="185"/>
    </w:p>
    <w:p>
      <w:pPr>
        <w:pStyle w:val="Heading3"/>
        <w:numPr>
          <w:ilvl w:val="2"/>
          <w:numId w:val="1"/>
        </w:numPr>
        <w:rPr/>
      </w:pPr>
      <w:bookmarkStart w:id="186" w:name="__RefHeading___Toc3450890_2142443653"/>
      <w:bookmarkStart w:id="187" w:name="_Toc64"/>
      <w:bookmarkEnd w:id="186"/>
      <w:r>
        <w:rPr>
          <w:rtl w:val="true"/>
        </w:rPr>
        <w:t>اوّل از واجبات غسل</w:t>
      </w:r>
      <w:r>
        <w:rPr>
          <w:rtl w:val="true"/>
        </w:rPr>
        <w:t xml:space="preserve">: </w:t>
      </w:r>
      <w:r>
        <w:rPr>
          <w:rtl w:val="true"/>
        </w:rPr>
        <w:t>نيت</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3344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اذان صبح و اداى نماز، شخصى جنب شود، آيا بايد غسل جنابت واجب كند يا خير؟</w:t>
      </w:r>
    </w:p>
    <w:p>
      <w:pPr>
        <w:pStyle w:val="BookText"/>
        <w:rPr/>
      </w:pPr>
      <w:r>
        <w:rPr>
          <w:rFonts w:ascii="Amiri" w:hAnsi="Amiri" w:eastAsia="Amiri" w:cs="Amiri"/>
          <w:color w:val="111111"/>
          <w:sz w:val="28"/>
          <w:sz w:val="28"/>
          <w:szCs w:val="28"/>
          <w:rtl w:val="true"/>
          <w:lang w:bidi="ar-SA"/>
        </w:rPr>
        <w:t>بسمه تعالى، نيت غسل جنابت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هنگام غسل كردن بايد نيت را به زبان آورد يا مثلاً صِرف نيت سر و گردن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ذكر نيت به زبان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امام امت</w:t>
      </w:r>
    </w:p>
    <w:p>
      <w:pPr>
        <w:pStyle w:val="BookText"/>
        <w:rPr/>
      </w:pPr>
      <w:r>
        <w:rPr>
          <w:rFonts w:ascii="Amiri" w:hAnsi="Amiri" w:eastAsia="Amiri" w:cs="Amiri"/>
          <w:color w:val="111111"/>
          <w:sz w:val="28"/>
          <w:sz w:val="28"/>
          <w:szCs w:val="28"/>
          <w:rtl w:val="true"/>
          <w:lang w:bidi="ar-SA"/>
        </w:rPr>
        <w:t>توقيراً؛ توجه معظم‌له را جهت استفتاى ذيل معطوف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اين‌كه بين اين‌جانبان جهت نوع تغسيل ترتيبى جزءً اختلاف نظر وجود دارد، خواهشمند است نوع مصححه ذيل را مورد بررسى قرار داده، طريقه درست آن را براى نامبردگان قيد بفرماييد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نوع غسل ترتيبى، مثلاً جنابت لازم است يك‌بار نيت كرده و </w:t>
      </w:r>
    </w:p>
    <w:p>
      <w:pPr>
        <w:pStyle w:val="BookText"/>
        <w:rPr/>
      </w:pPr>
      <w:r>
        <w:rPr>
          <w:rFonts w:ascii="Amiri" w:hAnsi="Amiri" w:eastAsia="Amiri" w:cs="Amiri"/>
          <w:color w:val="111111"/>
          <w:sz w:val="28"/>
          <w:sz w:val="28"/>
          <w:szCs w:val="28"/>
          <w:rtl w:val="true"/>
          <w:lang w:bidi="ar-SA"/>
        </w:rPr>
        <w:t>غسل بدن را طبق ترتيب رساله انجام داد؟</w:t>
      </w:r>
    </w:p>
    <w:p>
      <w:pPr>
        <w:pStyle w:val="BookText"/>
        <w:rPr/>
      </w:pPr>
      <w:r>
        <w:rPr>
          <w:rFonts w:ascii="IRNazanin" w:hAnsi="IRNazanin" w:eastAsia="IRNazanin"/>
          <w:color w:val="111111"/>
          <w:sz w:val="28"/>
          <w:sz w:val="28"/>
          <w:szCs w:val="28"/>
          <w:rtl w:val="true"/>
          <w:lang w:bidi="fa-IR"/>
        </w:rPr>
        <w:t>طريقه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ترتيب دستورى رساله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يک‌بار نيت براى سر و گردن؛ بار دوم نيت براى طرف راست بدن، و بار سوم نيت براى طرف چپ بدن؟</w:t>
      </w:r>
    </w:p>
    <w:p>
      <w:pPr>
        <w:pStyle w:val="BookText"/>
        <w:rPr/>
      </w:pPr>
      <w:r>
        <w:rPr>
          <w:rFonts w:ascii="IRNazanin" w:hAnsi="IRNazanin" w:eastAsia="IRNazanin"/>
          <w:color w:val="111111"/>
          <w:sz w:val="28"/>
          <w:sz w:val="28"/>
          <w:szCs w:val="28"/>
          <w:rtl w:val="true"/>
          <w:lang w:bidi="fa-IR"/>
        </w:rPr>
        <w:t xml:space="preserve">مثلاً؛ غسل مى‌كنم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به نيت سر و گردن قربة الى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مى‌كنم غسل جنابت به نيت سمت راست بدن قربة الى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مى‌كنم غسل جنابت به نيت سمت چپ بدن قربة الى اللّه؛</w:t>
      </w:r>
    </w:p>
    <w:p>
      <w:pPr>
        <w:pStyle w:val="BookText"/>
        <w:rPr/>
      </w:pPr>
      <w:r>
        <w:rPr>
          <w:rFonts w:ascii="IRNazanin" w:hAnsi="IRNazanin" w:eastAsia="IRNazanin"/>
          <w:color w:val="111111"/>
          <w:sz w:val="28"/>
          <w:sz w:val="28"/>
          <w:szCs w:val="28"/>
          <w:rtl w:val="true"/>
          <w:lang w:bidi="fa-IR"/>
        </w:rPr>
        <w:t>يا آن‌كه نه، فقط براى هر سه مورد ياد شده يک‌بار نيت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غسل مى‌كنم غسل جنابت سر و گردن، نيمه راست بدن و نيمه چپ 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فرق نمى‌كند و غسل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ضمن عرض سلام و آرزوى سلامتى براى امام و ياران امام و پوزش از گرفتن وقت حضرات عالى، مستدعى است از حضور مبارک حضرت امام، اين دو سؤال پرسيده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به قصد غسل واجب به حمام برود و خود را تطهير نمايد، ولى خود غسل را سهواً به‌جاى نياورد؛ آيا همان قصد اوليه كفايت مى‌كند؟</w:t>
      </w:r>
    </w:p>
    <w:p>
      <w:pPr>
        <w:pStyle w:val="BookText"/>
        <w:rPr/>
      </w:pPr>
      <w:r>
        <w:rPr>
          <w:rFonts w:ascii="Amiri" w:hAnsi="Amiri" w:eastAsia="Amiri" w:cs="Amiri"/>
          <w:color w:val="111111"/>
          <w:sz w:val="28"/>
          <w:sz w:val="28"/>
          <w:szCs w:val="28"/>
          <w:rtl w:val="true"/>
          <w:lang w:bidi="ar-SA"/>
        </w:rPr>
        <w:t>بسمه تعالى، كفايت نمى‌كند و بايد غسل را به‌جا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فرمان هشت ماده‌اى حضرت امام، مراجعاتى از طرف سپاه و يا پليس قضايى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سؤالاتى در مورد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سوابق و خصوصيات فردى و خانوادگى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مقلد، در برخورد با اين‌گونه پرسش‌ها چگونه بايد باشد؟</w:t>
      </w:r>
    </w:p>
    <w:p>
      <w:pPr>
        <w:pStyle w:val="BookText"/>
        <w:rPr/>
      </w:pPr>
      <w:r>
        <w:rPr>
          <w:rFonts w:ascii="Amiri" w:hAnsi="Amiri" w:eastAsia="Amiri" w:cs="Amiri"/>
          <w:color w:val="111111"/>
          <w:sz w:val="28"/>
          <w:sz w:val="28"/>
          <w:szCs w:val="28"/>
          <w:rtl w:val="true"/>
          <w:lang w:bidi="ar-SA"/>
        </w:rPr>
        <w:t>بسمه تعالى، تابع مقررات دولت اسلامى و موازين شرعى است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خدايا،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كنار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خمينى را نگهدار </w:t>
      </w:r>
      <w:bookmarkStart w:id="188" w:name="pg15229_155625"/>
    </w:p>
    <w:p>
      <w:pPr>
        <w:pStyle w:val="Heading3"/>
        <w:numPr>
          <w:ilvl w:val="2"/>
          <w:numId w:val="1"/>
        </w:numPr>
        <w:rPr/>
      </w:pPr>
      <w:bookmarkStart w:id="189" w:name="__RefHeading___Toc3450892_2142443653"/>
      <w:bookmarkStart w:id="190" w:name="_Toc65"/>
      <w:bookmarkEnd w:id="188"/>
      <w:bookmarkEnd w:id="189"/>
      <w:r>
        <w:rPr>
          <w:rtl w:val="true"/>
        </w:rPr>
        <w:t>دوم از واجبات غسل</w:t>
      </w:r>
      <w:r>
        <w:rPr>
          <w:rtl w:val="true"/>
        </w:rPr>
        <w:t xml:space="preserve">: </w:t>
      </w:r>
      <w:r>
        <w:rPr>
          <w:rtl w:val="true"/>
        </w:rPr>
        <w:t>شستن ظاهر بدن</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5570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واجب، با توجه به اين‌كه امروزه از دوش آب در حمام‌ها استفاده مى‌شود، گاه فرد موفق به شستن همۀ نقاط بدنش با دست نمى‌شود، با اين‌كه آب به تمام نقاط بدنش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چنين غسلى صحيح است؟</w:t>
      </w:r>
    </w:p>
    <w:p>
      <w:pPr>
        <w:pStyle w:val="BookText"/>
        <w:rPr/>
      </w:pPr>
      <w:r>
        <w:rPr>
          <w:rFonts w:ascii="IRNazanin" w:hAnsi="IRNazanin" w:eastAsia="IRNazanin"/>
          <w:color w:val="111111"/>
          <w:sz w:val="28"/>
          <w:sz w:val="28"/>
          <w:szCs w:val="28"/>
          <w:rtl w:val="true"/>
          <w:lang w:bidi="fa-IR"/>
        </w:rPr>
        <w:t>بسمه تعالى، دست كشيدن لازم نيست، و چنانچه آب به تمام عضو برسد با نيت غسل،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استفتائات حضرت امام خمينى، سلام عليكم</w:t>
      </w:r>
    </w:p>
    <w:p>
      <w:pPr>
        <w:pStyle w:val="BookText"/>
        <w:rPr/>
      </w:pPr>
      <w:r>
        <w:rPr>
          <w:rFonts w:ascii="Amiri" w:hAnsi="Amiri" w:eastAsia="Amiri" w:cs="Amiri"/>
          <w:color w:val="111111"/>
          <w:sz w:val="28"/>
          <w:sz w:val="28"/>
          <w:szCs w:val="28"/>
          <w:rtl w:val="true"/>
          <w:lang w:bidi="ar-SA"/>
        </w:rPr>
        <w:t>اين‌جانب مسائلى را از دفتر محترم سؤال مى‌نمايم كه نتوانسته‌ام از رساله عمليه حضرت امام خمينى در آورم، خواهشمند است جواب سؤالات اين‌جانب را قيد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غسل كردن وقتى مى‌خواستم لباس‌هايم را بپوشم با دستم بدنم را مالش دادم، لوله‌هاى چرک پيدا شد آيا غسلى كه كرده‌ام صحيح است يا خير؟</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قبل از غسل كردن، بدن بايد كاملاً چرک‌گيرى شود و بعد غسل كنيم؟ غسل كردن با بدن چرک‌آلود صحيح است يا خير؟</w:t>
      </w:r>
    </w:p>
    <w:p>
      <w:pPr>
        <w:pStyle w:val="BookText"/>
        <w:rPr/>
      </w:pPr>
      <w:r>
        <w:rPr>
          <w:rFonts w:ascii="IRNazanin" w:hAnsi="IRNazanin" w:eastAsia="IRNazanin"/>
          <w:color w:val="111111"/>
          <w:sz w:val="28"/>
          <w:sz w:val="28"/>
          <w:szCs w:val="28"/>
          <w:rtl w:val="true"/>
          <w:lang w:bidi="fa-IR"/>
        </w:rPr>
        <w:t>بسمه تعالى، اگر مانع ظاهرى در بدن نباشد غسل صحيح است و چرک‌گيرى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كردن با آب خالى بدون صابون صحيح است يا خير؟</w:t>
      </w:r>
    </w:p>
    <w:p>
      <w:pPr>
        <w:pStyle w:val="BookText"/>
        <w:rPr/>
      </w:pPr>
      <w:r>
        <w:rPr>
          <w:rFonts w:ascii="IRNazanin" w:hAnsi="IRNazanin" w:eastAsia="IRNazanin"/>
          <w:color w:val="111111"/>
          <w:sz w:val="28"/>
          <w:sz w:val="28"/>
          <w:szCs w:val="28"/>
          <w:rtl w:val="true"/>
          <w:lang w:bidi="fa-IR"/>
        </w:rPr>
        <w:t>بسمه تعالى، غسل بايد با آب مطلق باشد و اگر با آب صابون غسل كند به طورى كه آب مضاف باشد، غسل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غسل ترتيبى آيا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كردن رساندن آب است به تمام بدن بدون اين‌كه دست با بدن تماس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توضيح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دست ماليدن لازم نيست و چنانچه آب به نيت غسل به همۀ بدن به ترتيبى كه بايد غسل كند برسد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جاهايى از بدن كه دست انسان به آن‌جا نمى‌رسد مانند پشت بدن در غسل چطور بايد شسته شود؟</w:t>
      </w:r>
    </w:p>
    <w:p>
      <w:pPr>
        <w:pStyle w:val="BookText"/>
        <w:rPr/>
      </w:pPr>
      <w:r>
        <w:rPr>
          <w:rFonts w:ascii="IRNazanin" w:hAnsi="IRNazanin" w:eastAsia="IRNazanin"/>
          <w:color w:val="111111"/>
          <w:sz w:val="28"/>
          <w:sz w:val="28"/>
          <w:szCs w:val="28"/>
          <w:rtl w:val="true"/>
          <w:lang w:bidi="fa-IR"/>
        </w:rPr>
        <w:t>بسمه تعالى، اگر آب به آن برسد به نيت غسل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وقتى كه دستم را به پيشانى‌ام مى‌كشم موادى شبيه روغن از آن تراوش مى‌كند، آيا در غسل و وضو بايد مواد روغنى به وسيله صابون برطرف شود و بعد غسل و وضو انجام شود؟ و هم‌چنين داخل گوش؟</w:t>
      </w:r>
    </w:p>
    <w:p>
      <w:pPr>
        <w:pStyle w:val="BookText"/>
        <w:rPr/>
      </w:pPr>
      <w:r>
        <w:rPr>
          <w:rFonts w:ascii="Amiri" w:hAnsi="Amiri" w:eastAsia="Amiri" w:cs="Amiri"/>
          <w:color w:val="111111"/>
          <w:sz w:val="28"/>
          <w:sz w:val="28"/>
          <w:szCs w:val="28"/>
          <w:rtl w:val="true"/>
          <w:lang w:bidi="ar-SA"/>
        </w:rPr>
        <w:t>بسمه تعالى، لازم نيست و از وسوسه بايد اجتناب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مقدارى روزنامه بعد از مطالعه جمع‌آورى نموده‌ام، آيا مى‌توانم آن را به قصاب و مغازه‌دار بفروشم؟</w:t>
      </w:r>
    </w:p>
    <w:p>
      <w:pPr>
        <w:pStyle w:val="BookText"/>
        <w:rPr/>
      </w:pPr>
      <w:r>
        <w:rPr>
          <w:rFonts w:ascii="IRNazanin" w:hAnsi="IRNazanin" w:eastAsia="IRNazanin"/>
          <w:color w:val="111111"/>
          <w:sz w:val="28"/>
          <w:sz w:val="28"/>
          <w:szCs w:val="28"/>
          <w:rtl w:val="true"/>
          <w:lang w:bidi="fa-IR"/>
        </w:rPr>
        <w:t>بسمه تعالى، اگر اسم خدا يا آيه قرآن و يا يكى از عبارات و كلماتى كه احترام آن واجب است در آن هست، نبايد به آن‌ها بفروشيد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اول تكليف خمس مالش را نداده و لوازم خانه خريده يا افراد فاميل يا دوستان لوازم خانه را به عنوان كادو آورده‌اند آيا به اين لوازم خانه خمس تعلق مى‌گيرد يا خير؟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كادو خمس ندارد و نيز لوازمى كه خريده اگر از درآمد بين سال خريده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اين‌جانب از اول تكليف حساب سر سال نداشتم و خمس اموال و دارايى‌ام را نداده بودم تا اين‌كه در</w:t>
      </w:r>
    </w:p>
    <w:p>
      <w:pPr>
        <w:pStyle w:val="BookText"/>
        <w:rPr/>
      </w:pP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جمعه شهرمان مراجعه نمودم براى حساب سر سال و دادن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دارايى اين‌جانب از اين قرار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لوازم 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پول نقد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از لوازم خانه اين‌جانب چيزى به عنوان خمس كسر نكرد و فقط پول نقد اين‌جانب را حساب كرد كه خمسش شد پنج هزار تومان چون پول نزدم نبود كه خمس تعيين شده را بپردازم دستگردان كرديم و اين‌جانب مبلغ خمس را بدهكار شدم چون لوازم خانه بيشترى احتياج داشتم پول‌ها را خرج كردم و لوازم خانه خريدم و فعلاً مبلغ پنج هزار تومان خمس تعيين شده بالا را بدهكارم و پول ندارم كه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هر موقع پول گيرم آمد خمس بالا را بدهم يا بايد قبل از تمام‌شدن سال، خمس تعيين شده را بپردازم؟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اين‌جانب چيست؟</w:t>
      </w:r>
    </w:p>
    <w:p>
      <w:pPr>
        <w:pStyle w:val="BookText"/>
        <w:rPr/>
      </w:pPr>
      <w:r>
        <w:rPr>
          <w:rFonts w:ascii="Amiri" w:hAnsi="Amiri" w:eastAsia="Amiri" w:cs="Amiri"/>
          <w:color w:val="111111"/>
          <w:sz w:val="28"/>
          <w:sz w:val="28"/>
          <w:szCs w:val="28"/>
          <w:rtl w:val="true"/>
          <w:lang w:bidi="ar-SA"/>
        </w:rPr>
        <w:t>بسمه تعالى، هر وقت توانستيد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هم مانند مرد ممكن است در خواب محتلم شود و علائم محتلم شدن زن چيست؟ و زن از كجا بفهمد كه محتلم شده؟ آيا غسل جنابت لازم است؟</w:t>
      </w:r>
    </w:p>
    <w:p>
      <w:pPr>
        <w:pStyle w:val="BookText"/>
        <w:rPr/>
      </w:pPr>
      <w:r>
        <w:rPr>
          <w:rFonts w:ascii="IRNazanin" w:hAnsi="IRNazanin" w:eastAsia="IRNazanin"/>
          <w:color w:val="111111"/>
          <w:sz w:val="28"/>
          <w:sz w:val="28"/>
          <w:szCs w:val="28"/>
          <w:rtl w:val="true"/>
          <w:lang w:bidi="fa-IR"/>
        </w:rPr>
        <w:t>بسمه تعالى، تا يقين به خارج شدن منى پيدا نكند محتلم نشده و غسل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شب را مى‌خوابد و صبح بيدار مى‌شود مى‌بيند كه محتلم شده و بدن و لباسش آلوده به منى شده و براى خواندن نماز وقت ندارد غسل كند و نمى‌داند نجاست به كجاى بدنش خورده تكليفش چيست؟ آيا مى‌تواند بدون آب كشيدن جاهاى نجس بدن و بدون اين‌كه لباس‌هايش را عوض كند تيمم كند و نماز بخواند؟</w:t>
      </w:r>
    </w:p>
    <w:p>
      <w:pPr>
        <w:pStyle w:val="BookText"/>
        <w:rPr/>
      </w:pPr>
      <w:r>
        <w:rPr>
          <w:rFonts w:ascii="Amiri" w:hAnsi="Amiri" w:eastAsia="Amiri" w:cs="Amiri"/>
          <w:color w:val="111111"/>
          <w:sz w:val="28"/>
          <w:sz w:val="28"/>
          <w:szCs w:val="28"/>
          <w:rtl w:val="true"/>
          <w:lang w:bidi="ar-SA"/>
        </w:rPr>
        <w:t>بسمه تعالى، بايد هر جاى بدن را كه يقين دارد نجس شده آب بكشد و لباس را عوض كند و با تيمم نماز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مثلاً نماز ظهر و عصر را مى‌خواند و مى‌خواهد وضويش را نگه دارد براى نماز مغرب و عشا و فقط شک مى‌كند كه آيا باد معده خارج شده يا خير؟ مى‌تواند با وضوى قبلى نماز بخواند يا بايد دوباره وضو بگيرد؟</w:t>
      </w:r>
    </w:p>
    <w:p>
      <w:pPr>
        <w:pStyle w:val="BookText"/>
        <w:rPr/>
      </w:pPr>
      <w:r>
        <w:rPr>
          <w:rFonts w:ascii="IRNazanin" w:hAnsi="IRNazanin" w:eastAsia="IRNazanin"/>
          <w:color w:val="111111"/>
          <w:sz w:val="28"/>
          <w:sz w:val="28"/>
          <w:szCs w:val="28"/>
          <w:rtl w:val="true"/>
          <w:lang w:bidi="fa-IR"/>
        </w:rPr>
        <w:t>بسمه تعالى، مى‌تواند و لازم نيست دو باره وضو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خواندن نماز باد روده بخواهد خارج شود و انسان جلوگيرى كند و در همين حال انسان شک كند كه باد خارج شده يا خير نمازش صحيح است يا خير؟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مى‌خواهد قضاى نماز صبح و مغرب و عشا را در روز بخواند نمازهاى ياد شده را بلند بخواند يا آهسته؟</w:t>
      </w:r>
    </w:p>
    <w:p>
      <w:pPr>
        <w:pStyle w:val="BookText"/>
        <w:rPr/>
      </w:pPr>
      <w:r>
        <w:rPr>
          <w:rFonts w:ascii="Amiri" w:hAnsi="Amiri" w:eastAsia="Amiri" w:cs="Amiri"/>
          <w:color w:val="111111"/>
          <w:sz w:val="28"/>
          <w:sz w:val="28"/>
          <w:szCs w:val="28"/>
          <w:rtl w:val="true"/>
          <w:lang w:bidi="ar-SA"/>
        </w:rPr>
        <w:t>بسمه تعالى، بايد بلند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جاى آدم درد كند لاستيک مى‌چسبانند اگر جنب شد مى‌شود از روى آن غسل كند؟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صورتى كه وظيفه او جبيره نباشد اگر آب را به زير آن برساند يا آن‌كه با وجود شرايط جبيره روى آن را مسح كند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پس خورده گربه پاک است و نجس نيست، و خوردن آن جايز است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پاک است وخوردن آن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موقع غسل كردن آيا دست كشيدن به بدن هم لازم است يا اين‌كه فقط آب از دوش بر بدن بريزد كافى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بعد از تميزشدن بدن از 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دست كشيدن لازم نيست ولى آب بايد به همه‌جاى بدن برسد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5497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كردن چربى‌اى كه از خود طبيعت پوستِ سر است آيا مانع حساب مى‌شود؟</w:t>
      </w:r>
    </w:p>
    <w:p>
      <w:pPr>
        <w:pStyle w:val="BookText"/>
        <w:rPr/>
      </w:pPr>
      <w:r>
        <w:rPr>
          <w:rFonts w:ascii="IRNazanin" w:hAnsi="IRNazanin" w:eastAsia="IRNazanin"/>
          <w:color w:val="111111"/>
          <w:sz w:val="28"/>
          <w:sz w:val="28"/>
          <w:szCs w:val="28"/>
          <w:rtl w:val="true"/>
          <w:lang w:bidi="fa-IR"/>
        </w:rPr>
        <w:t>بسمه تعالى، اگر مانع از وصول آب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5428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غسل شک كند مانعى كه از رسيدن آب هست، در وقت غسل بوده يا بعد پيدا شده، غسل او چگونه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غسل محكوم به صحت است</w:t>
      </w:r>
      <w:r>
        <w:rPr>
          <w:rFonts w:eastAsia="Amiri" w:cs="Amiri" w:ascii="Amiri" w:hAnsi="Amiri"/>
          <w:color w:val="111111"/>
          <w:sz w:val="28"/>
          <w:szCs w:val="28"/>
          <w:rtl w:val="true"/>
          <w:lang w:bidi="ar-SA"/>
        </w:rPr>
        <w:t xml:space="preserve">. </w:t>
      </w:r>
      <w:bookmarkStart w:id="191" w:name="pg15229_155629"/>
    </w:p>
    <w:p>
      <w:pPr>
        <w:pStyle w:val="Heading3"/>
        <w:numPr>
          <w:ilvl w:val="2"/>
          <w:numId w:val="1"/>
        </w:numPr>
        <w:rPr/>
      </w:pPr>
      <w:bookmarkStart w:id="192" w:name="__RefHeading___Toc3450894_2142443653"/>
      <w:bookmarkStart w:id="193" w:name="_Toc66"/>
      <w:bookmarkEnd w:id="191"/>
      <w:bookmarkEnd w:id="192"/>
      <w:r>
        <w:rPr>
          <w:rtl w:val="true"/>
        </w:rPr>
        <w:t>سوم از واجبات غسل</w:t>
      </w:r>
      <w:r>
        <w:rPr>
          <w:rtl w:val="true"/>
        </w:rPr>
        <w:t xml:space="preserve">: </w:t>
      </w:r>
      <w:r>
        <w:rPr>
          <w:rtl w:val="true"/>
        </w:rPr>
        <w:t>ترتيب</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eastAsia="IRNazanin" w:cs="IRNazanin"/>
          <w:color w:val="111111"/>
          <w:sz w:val="28"/>
          <w:szCs w:val="28"/>
          <w:lang w:bidi="fa-IR"/>
        </w:rPr>
        <w:t>1459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اوايل بلوغ بر حسب نپرسيدن مسأله و كم رويى و يا نگفتن بزرگ‌ترها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 و مادر و 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را به اين ترتيب انجام مى‌دادم كه ابتدا سر و صورت و گردن و بعد، طرف راست يعنى نيم تنۀ راست و سپس طرف چپ يعنى نيم تنۀ چپ و بعد، دست راست و دست چپ و آخرالامر پاى راست و پاى چپ را به مدت قريب دو سال مى‌شستم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اين مدت چيست؟ آيا باطل است و بايد قضاى آن را گرفت يا صحيح است؟</w:t>
      </w:r>
    </w:p>
    <w:p>
      <w:pPr>
        <w:pStyle w:val="BookText"/>
        <w:rPr/>
      </w:pPr>
      <w:r>
        <w:rPr>
          <w:rFonts w:ascii="Amiri" w:hAnsi="Amiri" w:eastAsia="Amiri" w:cs="Amiri"/>
          <w:color w:val="111111"/>
          <w:sz w:val="28"/>
          <w:sz w:val="28"/>
          <w:szCs w:val="28"/>
          <w:rtl w:val="true"/>
          <w:lang w:bidi="ar-SA"/>
        </w:rPr>
        <w:t>بسمه تعالى، غسل، باطل و بايد نمازهايى را كه با آن خوانده شده قضا نمود؛ ولى روزه‌ها قضا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و سلام بر رهبر انقلاب اسلامى و سلام بر شهيدان راه حق و سلام بر شما ادامه‌دهندگان راه آنان، با عرض معذرت مى‌خواستم سؤالى راجع به احكام از شما نمايندگان امام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در رسالۀ عمليه امام در مورد چگونگى انجام غسل بحثى از شستن سر و صورت در هنگام شست و شوى طرف راست و طرف چپ به ميان نيامده خواستم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اصلاً شستن سر احتياج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بقيۀ قسمت‌هاى بدن است؟ يا اين‌كه با نيت طرف راست يا چپ تمام قسمت‌هاى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شست؟ و سوم اين‌كه در مرحلۀ اوليه انجام غسل تنها شستن تمام سر و صورت و گردن كافى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در غسل ترتيبى اول شستن سر و گردن و بعد شستن طرف </w:t>
      </w:r>
    </w:p>
    <w:p>
      <w:pPr>
        <w:pStyle w:val="BookText"/>
        <w:rPr/>
      </w:pPr>
      <w:r>
        <w:rPr>
          <w:rFonts w:ascii="IRNazanin" w:hAnsi="IRNazanin" w:eastAsia="IRNazanin"/>
          <w:color w:val="111111"/>
          <w:sz w:val="28"/>
          <w:sz w:val="28"/>
          <w:szCs w:val="28"/>
          <w:rtl w:val="true"/>
          <w:lang w:bidi="fa-IR"/>
        </w:rPr>
        <w:t>راست و بعد شستن طرف چپ واجب است و در موقع شستن طرف راست و چپ شستن سر و گردن لازم نيست و در شستن هر يک از سه قسمت، تمام آن قسمت به نيت غسل بايد شسته شود و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موقعى كه بدن مرا كه روى زمين خوابانده‌اند و شست‌وشو مى‌دهند، به همان شكل با ريختن آب بر روى سر و بدن و طرف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مى‌نمايم بى‌آن‌كه بدانم غسل بر من لازم و واجب است يا نه، تنها جهت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آب سفيد زلالى كه بر اثر فشار به همراه ادرار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مى‌كنم؛ اين غسل صحيح است با اين وضع؟</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7394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غسل ترتيبى، طرفين بدن را بايد با هم آب فرا گيرد يا اگر از بالا به پايين بشويم كافى است؟</w:t>
      </w:r>
    </w:p>
    <w:p>
      <w:pPr>
        <w:pStyle w:val="BookText"/>
        <w:rPr/>
      </w:pPr>
      <w:r>
        <w:rPr>
          <w:rFonts w:ascii="IRNazanin" w:hAnsi="IRNazanin" w:eastAsia="IRNazanin"/>
          <w:color w:val="111111"/>
          <w:sz w:val="28"/>
          <w:sz w:val="28"/>
          <w:szCs w:val="28"/>
          <w:rtl w:val="true"/>
          <w:lang w:bidi="fa-IR"/>
        </w:rPr>
        <w:t>بسمه تعالى، لازم نيست يک مرتبه يا با هم آب به طرفين برسد، بلكه هر طرف را مى‌تواند به تدريج هر طور خواست غسل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عزيز، حضرت آيت اللّه العظمى امام خمينى، سلام عليكم</w:t>
      </w:r>
    </w:p>
    <w:p>
      <w:pPr>
        <w:pStyle w:val="BookText"/>
        <w:rPr/>
      </w:pPr>
      <w:r>
        <w:rPr>
          <w:rFonts w:ascii="IRNazanin" w:hAnsi="IRNazanin" w:eastAsia="IRNazanin"/>
          <w:color w:val="111111"/>
          <w:sz w:val="28"/>
          <w:sz w:val="28"/>
          <w:szCs w:val="28"/>
          <w:rtl w:val="true"/>
          <w:lang w:bidi="fa-IR"/>
        </w:rPr>
        <w:t>در سن چهارده سالگى به سن بلوغ رسيده‌ام و از آن زمان تا به حال غسل‌ها را بدين ترتيب انجام مى‌داده‌ام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نيت سپس غسل سر و گردن و سمت راست تا نصف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سمت چپ را تا نصف و مجدداً بقيه سمت راست را تا آخر قدم و بعد بقيه طرف چپ را تا آخر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تكليف را براى رفع شبهه اظهار بفرماييد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غسل به اين كيفيت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اول سر و گردن، بعد تمام </w:t>
      </w:r>
    </w:p>
    <w:p>
      <w:pPr>
        <w:pStyle w:val="BookText"/>
        <w:rPr/>
      </w:pPr>
      <w:r>
        <w:rPr>
          <w:rFonts w:ascii="IRNazanin" w:hAnsi="IRNazanin" w:eastAsia="IRNazanin"/>
          <w:color w:val="111111"/>
          <w:sz w:val="28"/>
          <w:sz w:val="28"/>
          <w:szCs w:val="28"/>
          <w:rtl w:val="true"/>
          <w:lang w:bidi="fa-IR"/>
        </w:rPr>
        <w:t>سمت راست و بعد تمام سمت چپ غسل داده شود و تفصيل آن در رساله عمليه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نتواند غسل ارتماسى و غسل ترتيبى انجام دهد، مى‌تواند همين طور كه زير دوش حمام هست نيت غسل كند يا نه؟</w:t>
      </w:r>
    </w:p>
    <w:p>
      <w:pPr>
        <w:pStyle w:val="BookText"/>
        <w:rPr/>
      </w:pPr>
      <w:r>
        <w:rPr>
          <w:rFonts w:ascii="Amiri" w:hAnsi="Amiri" w:eastAsia="Amiri" w:cs="Amiri"/>
          <w:color w:val="111111"/>
          <w:sz w:val="28"/>
          <w:sz w:val="28"/>
          <w:szCs w:val="28"/>
          <w:rtl w:val="true"/>
          <w:lang w:bidi="ar-SA"/>
        </w:rPr>
        <w:t>بسمه تعالى، زير دوش غسل ترتيبى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5497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در غسل ترتيبى بعد از شستن سر و گردن، در توى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تمام طرف راست و چپ او تا اول گردن توى آب باشد، چنانچه در اين حال به نيت طرف راست، بدن را حركتى دهد و بعداً به نيت طرف چپ، بدن را حركت دهد، آيا غسل ترتيبى محقق مى‌شود و صحيح است؟</w:t>
      </w:r>
    </w:p>
    <w:p>
      <w:pPr>
        <w:pStyle w:val="BookText"/>
        <w:rPr/>
      </w:pPr>
      <w:r>
        <w:rPr>
          <w:rFonts w:ascii="Amiri" w:hAnsi="Amiri" w:eastAsia="Amiri" w:cs="Amiri"/>
          <w:color w:val="111111"/>
          <w:sz w:val="28"/>
          <w:sz w:val="28"/>
          <w:szCs w:val="28"/>
          <w:rtl w:val="true"/>
          <w:lang w:bidi="ar-SA"/>
        </w:rPr>
        <w:t>بسمه تعالى، غسل ترتيبى به نحو مزبور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 على كل مسلم و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بدين جهت چون بندۀ حقير مقلد حضرت‌عالى هستم، راجع به شبهه‌اى كه براى اين بندۀ خدا و جمعى از سربازان ژاندارمرى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نقطۀ مرزى ايران و شوروى مشغول خدمت به اسلام و ايران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از آن مجتهد و رئيس الملة و الدين آيت اللّه العظمى و مولانا الاعظم جناب آقاى حاج روح اللّه الموسوى الخمينى و از امام عزيزم استعانت مى‌جويم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شبهه اين است كه يكى از برادران روحانى در اين‌باره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مقدار آبى كه براى غسل ارتماسى لازم است، بايد ايستاده تا ناف باشد و بايد حتماً به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طرز نشستن و برخاستن غسل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بعضى از برادران به علت كمى آب </w:t>
      </w:r>
      <w:bookmarkStart w:id="194" w:name="pg15229_155632"/>
    </w:p>
    <w:p>
      <w:pPr>
        <w:pStyle w:val="BookText"/>
        <w:rPr/>
      </w:pPr>
      <w:bookmarkEnd w:id="194"/>
      <w:r>
        <w:rPr>
          <w:rFonts w:ascii="IRNazanin" w:hAnsi="IRNazanin" w:eastAsia="IRNazanin"/>
          <w:color w:val="111111"/>
          <w:sz w:val="28"/>
          <w:sz w:val="28"/>
          <w:szCs w:val="28"/>
          <w:rtl w:val="true"/>
          <w:lang w:bidi="fa-IR"/>
        </w:rPr>
        <w:t>رودخانه و نبود حمام، در رودخانه گودالى درست كرده‌اند كه آب آن تا زانو و يا كمى بيشتر مى‌باشد و در آن به طور درازكش غسل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طورى است كه تمام بدن در اين حالت به زير آب فرو مى‌رود، و چون به توضيح المسائل حضرت‌عالى مراجعه كرديم چنين مسأله‌اى ياد نشده بود و يا صريحاً نوشته نشده بود كه آيا آن طور</w:t>
      </w:r>
    </w:p>
    <w:p>
      <w:pPr>
        <w:pStyle w:val="BookText"/>
        <w:rPr/>
      </w:pPr>
      <w:r>
        <w:rPr>
          <w:rFonts w:ascii="Amiri" w:hAnsi="Amiri" w:eastAsia="Amiri" w:cs="Amiri"/>
          <w:color w:val="111111"/>
          <w:sz w:val="28"/>
          <w:sz w:val="28"/>
          <w:szCs w:val="28"/>
          <w:rtl w:val="true"/>
          <w:lang w:bidi="ar-SA"/>
        </w:rPr>
        <w:t>است؟ يا اين‌كه معيار، فرو رفتن كامل بدن در آب است؟</w:t>
      </w:r>
    </w:p>
    <w:p>
      <w:pPr>
        <w:pStyle w:val="BookText"/>
        <w:rPr/>
      </w:pPr>
      <w:r>
        <w:rPr>
          <w:rFonts w:ascii="IRNazanin" w:hAnsi="IRNazanin" w:eastAsia="IRNazanin"/>
          <w:color w:val="111111"/>
          <w:sz w:val="28"/>
          <w:sz w:val="28"/>
          <w:szCs w:val="28"/>
          <w:rtl w:val="true"/>
          <w:lang w:bidi="fa-IR"/>
        </w:rPr>
        <w:t>بسمه تعالى، در غسل ارتماسى بايد آب به نحوى باشد كه بشود در يک‌دفعۀ عرفى تمام بدن را فراگيرد؛ ولو با دراز كشيدن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غسل زير دوش صحيح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450896_2142443653"/>
      <w:bookmarkStart w:id="196" w:name="_Toc67"/>
      <w:bookmarkEnd w:id="195"/>
      <w:r>
        <w:rPr>
          <w:rtl w:val="true"/>
        </w:rPr>
        <w:t>چهارم از واجبات غسل</w:t>
      </w:r>
      <w:r>
        <w:rPr>
          <w:rtl w:val="true"/>
        </w:rPr>
        <w:t xml:space="preserve">: </w:t>
      </w:r>
      <w:r>
        <w:rPr>
          <w:rtl w:val="true"/>
        </w:rPr>
        <w:t>مطلق بودن، طاهر بودن، مباح بودن آب و</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غسل اگر موضع نجس از بدن را ابتدا طاهر كند و بعد مقدارى آب تهيه كرده و دست خود را در آن آب بزند و به سر و گردن بكشد و آن‌جا را خيس كند و بعد به همين ترتيب دست خود را در آن آب زده به طرف راست بدن بكشد و بعد از آن به طرف چپ بدن، غسلش صحيح است؟</w:t>
      </w:r>
    </w:p>
    <w:p>
      <w:pPr>
        <w:pStyle w:val="BookText"/>
        <w:rPr/>
      </w:pPr>
      <w:r>
        <w:rPr>
          <w:rFonts w:ascii="IRNazanin" w:hAnsi="IRNazanin" w:eastAsia="IRNazanin"/>
          <w:color w:val="111111"/>
          <w:sz w:val="28"/>
          <w:sz w:val="28"/>
          <w:szCs w:val="28"/>
          <w:rtl w:val="true"/>
          <w:lang w:bidi="fa-IR"/>
        </w:rPr>
        <w:t>بسمه تعالى، اگر آب بر بدن جارى شود كه صدق شستن كند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1486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يشترط في صحّة الغسل، طهارة تمام كلّ عضوٍ قبل غسله أم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بغسل أعلى العضو، ثمّ تطهير أسفله و غسله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تعالى، لا يجب ذلك و إنّما الواجب، طهارة المحل قبل الغسل </w:t>
      </w:r>
    </w:p>
    <w:p>
      <w:pPr>
        <w:pStyle w:val="BookText"/>
        <w:rPr/>
      </w:pPr>
      <w:r>
        <w:rPr>
          <w:rFonts w:ascii="Amiri" w:hAnsi="Amiri" w:eastAsia="Amiri" w:cs="Amiri"/>
          <w:color w:val="111111"/>
          <w:sz w:val="28"/>
          <w:sz w:val="28"/>
          <w:szCs w:val="28"/>
          <w:rtl w:val="true"/>
          <w:lang w:bidi="ar-SA"/>
        </w:rPr>
        <w:t>الوضوئي أو الغسلي؛ فلا يكفي غسل واحد للتطهير و الوضوء أو الغسل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كردن با آب خالى بدون صابون صحيح است يا خير؟</w:t>
      </w:r>
    </w:p>
    <w:p>
      <w:pPr>
        <w:pStyle w:val="BookText"/>
        <w:rPr/>
      </w:pPr>
      <w:r>
        <w:rPr>
          <w:rFonts w:ascii="IRNazanin" w:hAnsi="IRNazanin" w:eastAsia="IRNazanin"/>
          <w:color w:val="111111"/>
          <w:sz w:val="28"/>
          <w:sz w:val="28"/>
          <w:szCs w:val="28"/>
          <w:rtl w:val="true"/>
          <w:lang w:bidi="fa-IR"/>
        </w:rPr>
        <w:t>بسمه تعالى، غسل بايد با آب مطلق باشد و اگر با آب صابون غسل كند به طورى كه آب مضاف باشد، غسل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مردم ده يک حمام درست كردند؛ ولى بعد بعضى، عده‌اى را به زور از آن حمام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براى خود حمام درست كردند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رضايت نداريم شما در اين حمام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در اين حمام چه صورت دارد؟ براى دسته اول كه ديگران را خارج كردند و يا عموم مردم ده چگونه است؟ اگر كسى از خارج آمد غسل كرد چگونه است؟</w:t>
      </w:r>
    </w:p>
    <w:p>
      <w:pPr>
        <w:pStyle w:val="BookText"/>
        <w:rPr/>
      </w:pPr>
      <w:r>
        <w:rPr>
          <w:rFonts w:ascii="IRNazanin" w:hAnsi="IRNazanin" w:eastAsia="IRNazanin"/>
          <w:color w:val="111111"/>
          <w:sz w:val="28"/>
          <w:sz w:val="28"/>
          <w:szCs w:val="28"/>
          <w:rtl w:val="true"/>
          <w:lang w:bidi="fa-IR"/>
        </w:rPr>
        <w:t>بسمه تعالى، اگر حمام مشترک است، بدون رضايت همۀ شركا غسل در آن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6542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شخصى ضمن استحمام در حمام بيرون، لباس‌هاى خود 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بشويد و پولى بابت آب مصرفى پرداخت نكند و يا اين‌كه صاحب آن را در جريان نگذارد، آيا امورات شرعيۀ واجب مانند نماز و غسل او صحيح است؟</w:t>
      </w:r>
    </w:p>
    <w:p>
      <w:pPr>
        <w:pStyle w:val="BookText"/>
        <w:rPr/>
      </w:pPr>
      <w:r>
        <w:rPr>
          <w:rFonts w:ascii="IRNazanin" w:hAnsi="IRNazanin" w:eastAsia="IRNazanin"/>
          <w:color w:val="111111"/>
          <w:sz w:val="28"/>
          <w:sz w:val="28"/>
          <w:szCs w:val="28"/>
          <w:rtl w:val="true"/>
          <w:lang w:bidi="fa-IR"/>
        </w:rPr>
        <w:t>بسمه تعالى، اگر عمل مزبور متعارف باشد و صاحب حمام به اصل ورود در حمام راضى باشد غسل صحيح است؛ ولى نسبت به تصرفات اضافى مديون صاحب حمام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محترم حضرت آيت اللّه العظمى امام خمينى، مدّ ظله العالى </w:t>
      </w:r>
    </w:p>
    <w:p>
      <w:pPr>
        <w:pStyle w:val="BookText"/>
        <w:rPr/>
      </w:pPr>
      <w:r>
        <w:rPr>
          <w:rFonts w:ascii="IRNazanin" w:hAnsi="IRNazanin" w:eastAsia="IRNazanin"/>
          <w:color w:val="111111"/>
          <w:sz w:val="28"/>
          <w:sz w:val="28"/>
          <w:szCs w:val="28"/>
          <w:rtl w:val="true"/>
          <w:lang w:bidi="fa-IR"/>
        </w:rPr>
        <w:t>احتراماً؛ به عرض مبارک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زحمت و تلاش شبانه روزى حقير كه داراى يک باغ و ساختمان مسكونى با ده سر عائله تحت تكفل مى‌باشم، و داراى هيچ‌گونه مستقلات ديگرى نيستم و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نهايت 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فاضلاب حمام عمومى كوى جوزچه شهرستان خوانسار، به اضافه نفت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مجوّز شرعى و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باغ و ساختمان اين حقير مى‌گردد؛ كه از طرفى سلامت و بهداشت منطقه را در خطر و از طرف ديگر، باغ و زندگى حقير را در خطر نابودى قرار داده كه قابل كشت و برداشت نيست و براى ده سر عائله فدوى خطر امراض گوناگونى پيدا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 و تطهير و وضو را در اين حمام جايز مى‌دانيد يا خير؟</w:t>
      </w:r>
    </w:p>
    <w:p>
      <w:pPr>
        <w:pStyle w:val="BookText"/>
        <w:rPr/>
      </w:pPr>
      <w:r>
        <w:rPr>
          <w:rFonts w:ascii="IRNazanin" w:hAnsi="IRNazanin" w:eastAsia="IRNazanin"/>
          <w:color w:val="111111"/>
          <w:sz w:val="28"/>
          <w:sz w:val="28"/>
          <w:szCs w:val="28"/>
          <w:rtl w:val="true"/>
          <w:lang w:bidi="fa-IR"/>
        </w:rPr>
        <w:t>بسمه تعالى، غسل و وضو صحيح است؛ ولى تصرف ملک غير و ضرر زدن به غير، حرام است؛ بايد از آن جلوگيرى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ارواحنا فداه</w:t>
      </w:r>
    </w:p>
    <w:p>
      <w:pPr>
        <w:pStyle w:val="BookText"/>
        <w:rPr/>
      </w:pPr>
      <w:r>
        <w:rPr>
          <w:rFonts w:ascii="IRNazanin" w:hAnsi="IRNazanin" w:eastAsia="IRNazanin"/>
          <w:color w:val="111111"/>
          <w:sz w:val="28"/>
          <w:sz w:val="28"/>
          <w:szCs w:val="28"/>
          <w:rtl w:val="true"/>
          <w:lang w:bidi="fa-IR"/>
        </w:rPr>
        <w:t>لطفاً به دو سؤال ذيل پاسخ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كارخانجات تعميرات اساسى راه آهن، براى استفاده كارگران و كارمندان، حمام‌هايى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كارگران و كارمندان در اين حمام‌ها غسل كنند، آيا صحيح است يا خير؟</w:t>
      </w:r>
    </w:p>
    <w:p>
      <w:pPr>
        <w:pStyle w:val="BookText"/>
        <w:rPr/>
      </w:pPr>
      <w:r>
        <w:rPr>
          <w:rFonts w:ascii="IRNazanin" w:hAnsi="IRNazanin" w:eastAsia="IRNazanin"/>
          <w:color w:val="111111"/>
          <w:sz w:val="28"/>
          <w:sz w:val="28"/>
          <w:szCs w:val="28"/>
          <w:rtl w:val="true"/>
          <w:lang w:bidi="fa-IR"/>
        </w:rPr>
        <w:t>بسمه تعالى، اگر براى استفاده كارگران و كارمندان تعيين شده، در اوقات اشتغال در كارخانه، استفاده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كارگرى كه در كارخانه‌هاى راه‌آهن كار مى‌كند، چاقويى در منزل دارد كه دسته آن مى‌شكند و اين آقا در بازار هر كجا مراجعه مى‌كند، برايش درست نمى‌كنند و مجبور مى‌شود آن را به كارخانه بياورد و خودش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يا خير؟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اجازۀ مسئولين مربوطه،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زعيم عالى‌قدر و رهبر انقلاب اسلامى ايران نايب بر حق امام زمان الامام خمينى، مدّ ظله العالى،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قبرستانى كه تا دو سال قبل نعش دفن مى‌كردند</w:t>
      </w:r>
    </w:p>
    <w:p>
      <w:pPr>
        <w:pStyle w:val="BookText"/>
        <w:rPr/>
      </w:pPr>
      <w:r>
        <w:rPr>
          <w:rFonts w:ascii="IRNazanin" w:hAnsi="IRNazanin" w:eastAsia="IRNazanin"/>
          <w:color w:val="111111"/>
          <w:sz w:val="28"/>
          <w:sz w:val="28"/>
          <w:szCs w:val="28"/>
          <w:rtl w:val="true"/>
          <w:lang w:bidi="fa-IR"/>
        </w:rPr>
        <w:t xml:space="preserve">و در يک گوشۀ همين قبرستان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ميتى دفن نشده و در چنين مكان حمّام درست كردند در صورتى كه حمام خزانه قديمى موجود و قابل استفادۀ عموم است و پهلوى همين حمام يک دستگاه حمام دوش‌دار چند سال قبل بنا كردند و فعلاً امكان تعمير و توسعه دادن داشت و براى روستا امكان خريد زمين بود با كمكى كه دولت مى‌كرد در جاى ديگر خريدارى و احداث حمام كنند با اين امكانات و اشاره به مسألۀ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مى‌فرماييد نبش قبر حرام است مگر از بين رفته و متلاشى شده باشد در همين قبرستان كه ذكر شد موقع كندن چند گونى استخوان مرده بيرون آمد حتى موى سر دختر بچه متلاشى نشده بود استدعا دارد بفرماييد در اين حمّام غسل‌هاى واجب و نظافت چه صورت دارد؟</w:t>
      </w:r>
    </w:p>
    <w:p>
      <w:pPr>
        <w:pStyle w:val="BookText"/>
        <w:rPr/>
      </w:pPr>
      <w:r>
        <w:rPr>
          <w:rFonts w:ascii="IRNazanin" w:hAnsi="IRNazanin" w:eastAsia="IRNazanin"/>
          <w:color w:val="111111"/>
          <w:sz w:val="28"/>
          <w:sz w:val="28"/>
          <w:szCs w:val="28"/>
          <w:rtl w:val="true"/>
          <w:lang w:bidi="fa-IR"/>
        </w:rPr>
        <w:t>از خداى بزرگ تقاضاى سلامت و طول عمر رهبر انقلاب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آب غسل مباح باشد غسل صحيح است و بر كسى كه علم نداشته باشد تصرف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پس از عرض سلام و آرزوى طول عمر براى آن امام گرامى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مستأجرى باشد و صاحبان آن ملک شرعاً رضايت نداشته باشند و اجاره آن هم نباشد؛ آيا اشخاص مى‌توانند بدون اجازه و رضايت مالكين حمام در آن غسل نمايند؟ اگر شخصى بعد از غسل، عدم رضايت </w:t>
      </w:r>
    </w:p>
    <w:p>
      <w:pPr>
        <w:pStyle w:val="BookText"/>
        <w:rPr/>
      </w:pPr>
      <w:r>
        <w:rPr>
          <w:rFonts w:ascii="IRNazanin" w:hAnsi="IRNazanin" w:eastAsia="IRNazanin"/>
          <w:color w:val="111111"/>
          <w:sz w:val="28"/>
          <w:sz w:val="28"/>
          <w:szCs w:val="28"/>
          <w:rtl w:val="true"/>
          <w:lang w:bidi="fa-IR"/>
        </w:rPr>
        <w:t>مالكين را به دست آورد، غسل گذشتۀ او صحيح است يا خير؟</w:t>
      </w:r>
    </w:p>
    <w:p>
      <w:pPr>
        <w:pStyle w:val="BookText"/>
        <w:rPr/>
      </w:pPr>
      <w:r>
        <w:rPr>
          <w:rFonts w:ascii="IRNazanin" w:hAnsi="IRNazanin" w:eastAsia="IRNazanin"/>
          <w:color w:val="111111"/>
          <w:sz w:val="28"/>
          <w:sz w:val="28"/>
          <w:szCs w:val="28"/>
          <w:rtl w:val="true"/>
          <w:lang w:bidi="fa-IR"/>
        </w:rPr>
        <w:t>لازم به تذكر است كه مستأجر رضايت مالكين را به دست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غسل‌ها و نمازهاى گذشته اعاده دارد يا خير؟ خداوند طول عمر به آن امام بت‌شكن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p>
    <w:p>
      <w:pPr>
        <w:pStyle w:val="BookText"/>
        <w:rPr/>
      </w:pPr>
      <w:r>
        <w:rPr>
          <w:rFonts w:ascii="IRNazanin" w:hAnsi="IRNazanin" w:eastAsia="IRNazanin"/>
          <w:color w:val="111111"/>
          <w:sz w:val="28"/>
          <w:sz w:val="28"/>
          <w:szCs w:val="28"/>
          <w:rtl w:val="true"/>
          <w:lang w:bidi="fa-IR"/>
        </w:rPr>
        <w:t>بسمه تعالى، اگر آب حمام مباح است، غسل اشكال ندارد و با فرض عدم رضايت مالک شرعى، تصرف جايز نيست و رضايت بعدى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4898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هيزم غصب كرده آب گرم كند غسل جنابت كند غسل باطل است؟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غسل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4951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صابون غصب شده غسل جنابت كند بدن خود را بشويد بعداً به آب مباح تطهير كند اين غسل صحيح است نماز جايز است؟ شما بيان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غسل جنابت با صابون حاصل نمى‌شود و بايد با آب غسل كند و در اين صورت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حضور مبارک رهبر انقلاب اسلامى حضرت آيت اللّه العظمى امام خمينى مدّ ظله العالى، موضوع و مسأله‌اى داريم در محل چيتگر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چيتگر صد خانوار است، حمامى داشتيم قديمى روزها زن‌ها مى‌رفتند و شب‌ها مردها براى برطرف كردن عذر شرعى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به نوبت خود و مردها </w:t>
      </w:r>
    </w:p>
    <w:p>
      <w:pPr>
        <w:pStyle w:val="BookText"/>
        <w:rPr/>
      </w:pPr>
      <w:r>
        <w:rPr>
          <w:rFonts w:ascii="IRNazanin" w:hAnsi="IRNazanin" w:eastAsia="IRNazanin"/>
          <w:color w:val="111111"/>
          <w:sz w:val="28"/>
          <w:sz w:val="28"/>
          <w:szCs w:val="28"/>
          <w:rtl w:val="true"/>
          <w:lang w:bidi="fa-IR"/>
        </w:rPr>
        <w:t>هم به نوبت خود از آن يک حمام استفاده مى‌كردند، چون كه آن حمام قديمى، كوچک بود و خراب شده بود اهل محل تصميم گرفتيم كه يک حمامى بزرگ‌تر و بهتر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را خود اهل محل خراب كرديم و شخصى را به عنوان بنّايى آورديم و مزدى براى او گذاشتيم و راضى شد و بنا به ساختن حمام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حمام قديمى را به خرج خود اهل محل دو عدد حمام ساختيم، زنانه و مردانه، حمام زنانه شش ماه زودتر از حمام مردانه به راه افتاد و مانند حمام قديمى زن‌ها به نوبت خود و مردها به نوبت خود استفاده مى‌كردند يک روز همان شخص بنّا رفت ميان مسجد به جمعى از مردم گفت اگر يكى از اين حمام‌ها خراب شد و احتياج به تعمير داشت مثلاً حمام مردانه خراب شد و در دست تعمير است مردها حق ندارند از حمام زنانه به نوبت خود استفاده كنند اگر براى غسل بروند غسل آن‌ها درست نيست و اگر حمام زنانه خراب شد و در دست تعمير هست روزها درب حمام مردانه را قفل مى‌كنم زن‌ها به ده ديگر بروند براى بر طرف كردن عذر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مردم اهل ده مى‌گويند حمام به خرج خودمان درست شده چرا زن‌ها به ده ديگر بروند و در اسلام جايز نيست در جايى كه آب باشد با تيمم نماز بخوانند و عده‌اى مى‌گويند بايد به ده ديگر بروند و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اين مسأله در اين محل باعث گرفتارى و ناراحتى شده است و حالا از آن محضر و مقام عالى‌قدر خواهانيم كه بيش از اين در مضيقه نباشيم، جواب مسأله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استفاده از هر يک از دو حمام براى مردان و زنان به هر نحو كه صلاح اهل محل باشد با توافق خودشان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مى‌خواهم كه وجود امامم را از تمام بلايا مصون و محفوظ نگه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نوشتن نامه اين بود كه در محل ما يک قبرستانى بوده كه در زمان </w:t>
      </w:r>
    </w:p>
    <w:p>
      <w:pPr>
        <w:pStyle w:val="BookText"/>
        <w:rPr/>
      </w:pPr>
      <w:r>
        <w:rPr>
          <w:rFonts w:ascii="IRNazanin" w:hAnsi="IRNazanin" w:eastAsia="IRNazanin"/>
          <w:color w:val="111111"/>
          <w:sz w:val="28"/>
          <w:sz w:val="28"/>
          <w:szCs w:val="28"/>
          <w:rtl w:val="true"/>
          <w:lang w:bidi="fa-IR"/>
        </w:rPr>
        <w:t>طاغوت اقدام به ساختن حمام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ساخته شد، ولى امسال تعمير شد و به كار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مى‌خواستم از امامم سؤال كنم كه آيا غسلى كه در اين حمام مى‌كنيم جايز است يا نه پدر و مادرهامان و بيشتر دهاتى‌ها شايد دو ماه به دو ماه هم حمام نمى‌رفتند؛ ولى از روزى كه حمام به كار افتاده، شايد هر دو روز به دو روز به حمام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خواهش مى‌كنم جواب سؤالم را هرچه زودتر ارسال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يك روحانى كه در گيلان معروف است سؤال كردم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حاكم شرع سؤال كرد شما بنويسيد و به قم بفرستيد، من هم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آب مباح باشد، غسل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سلام و درود فراوان خدمت امام عزيزمان، خواهشمند است جواب سؤال زير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روستايى داراى آب لوله‌كشى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داراى دو حمام بوده كه از اين آب استفاده مى‌كنند؛ ولى پول آب مصرفى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آب لوله‌كشى بر مشتركين به طور غيرعادلانه و نامساوى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حاضرند كه مخارج اضافى را با بهاى مصرفى بپردازند، عده‌اى هم حاضر به پرداخت اضافى نيستند و نمى‌پردازند؛ گروهى در منزل حمام شخصى دارند و آن‌ها آب بيشترى مصرف مى‌كنند و پول بيشترى مى‌دهند و آن اضافه شامل حال آن‌ها نمى‌گردد؛ گروهى از مشتركين در تهران هستند كه فقط تابستان در روستا به سر مى‌برند و از پرداخت اضافى خوددارى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بالا آيا غسل كردن در آب اين دو حمام جايز است يا نه؟ خواهشمند است ما را راهنمايى فرماييد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آب مباح است غسل صحيح است و اگر مشترک است تصرف در آن بايد با رضايت همۀ شركا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2388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حمامى كه در ساختمان آن، خاکِ زمين وقف كه منحصراً براى گورستان وقف است، به كار رفته، استفاده از اين حمام و غسل در آن چه حكمى دارد؟</w:t>
      </w:r>
    </w:p>
    <w:p>
      <w:pPr>
        <w:pStyle w:val="BookText"/>
        <w:rPr/>
      </w:pPr>
      <w:r>
        <w:rPr>
          <w:rFonts w:ascii="IRNazanin" w:hAnsi="IRNazanin" w:eastAsia="IRNazanin"/>
          <w:color w:val="111111"/>
          <w:sz w:val="28"/>
          <w:sz w:val="28"/>
          <w:szCs w:val="28"/>
          <w:rtl w:val="true"/>
          <w:lang w:bidi="fa-IR"/>
        </w:rPr>
        <w:t>بسمه تعالى، اگر آب مباح است غسل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4016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امسال، روحانى يكى از مساجد در بين مسائل شرعيه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غسل بايد بدن از نجاست پاک شده باشد و پاک كردن منى يا هر نجاست ديگرى در بين غسل، موجب ابطال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صحت اين مسأله و انجام اين عمل، آيا نمازهاى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خبر نداشتيم و احتمال ابطال نمى‌داديم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بوده‌اند و بايد قضا شود؟</w:t>
      </w:r>
    </w:p>
    <w:p>
      <w:pPr>
        <w:pStyle w:val="BookText"/>
        <w:rPr/>
      </w:pPr>
      <w:r>
        <w:rPr>
          <w:rFonts w:ascii="IRNazanin" w:hAnsi="IRNazanin" w:eastAsia="IRNazanin"/>
          <w:color w:val="111111"/>
          <w:sz w:val="28"/>
          <w:sz w:val="28"/>
          <w:szCs w:val="28"/>
          <w:rtl w:val="true"/>
          <w:lang w:bidi="fa-IR"/>
        </w:rPr>
        <w:t>بسمه تعالى، اگر يقين داريد كه هنگام غسل، بدن نجس بوده و پيش از تطهير بدن غسل نموديد، غسل باطل است و نمازها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زمينى داريم كه علوفۀ آن جهت مصرف حيوانات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داراى سند مى‌باشد كه مال سى خانوار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ارباب داراى ملک خصوصى خود هستند، ولى افراد مستضعف بيچاره از همين علوفه استفاده مى‌كنند؛ لذا افرادى به نام انجمن و خانۀ انصاف با سازش ارباب و سرمايه‌دارها، درآمد زمين مذكور را قصد دارند مصرف حمام كنند؛ ولى حمام مال يک‌صد و سى خانوار مى‌باشد كه فقط سى خانوار از آن‌ها مالک هستند و بقيه آيا مى‌توانند در حمام غسل كنند يا خير؟ چون آن سى خانوار مدرک در دست دارند و بقيه چيزى در دست ندارند و خود ثروتمند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دستور فرماييد جواب در ذيل نامه مرحمت شود تا تكليف دينى خود را بدانيم</w:t>
      </w:r>
      <w:r>
        <w:rPr>
          <w:rFonts w:eastAsia="IRNazanin" w:cs="IRNazanin"/>
          <w:color w:val="111111"/>
          <w:sz w:val="28"/>
          <w:szCs w:val="28"/>
          <w:rtl w:val="true"/>
          <w:lang w:bidi="fa-IR"/>
        </w:rPr>
        <w:t xml:space="preserve">. </w:t>
      </w:r>
      <w:bookmarkStart w:id="197" w:name="pg15229_155640"/>
    </w:p>
    <w:p>
      <w:pPr>
        <w:pStyle w:val="BookText"/>
        <w:rPr/>
      </w:pPr>
      <w:bookmarkEnd w:id="197"/>
      <w:r>
        <w:rPr>
          <w:rFonts w:ascii="IRNazanin" w:hAnsi="IRNazanin" w:eastAsia="IRNazanin"/>
          <w:color w:val="111111"/>
          <w:sz w:val="28"/>
          <w:sz w:val="28"/>
          <w:szCs w:val="28"/>
          <w:rtl w:val="true"/>
          <w:lang w:bidi="fa-IR"/>
        </w:rPr>
        <w:t>بسمه تعالى، اگر آب مباح باشد غسل صحيح است و تصرف در ملک غير موقوف است به رضايت مالک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5482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مى‌دانيم كه موقع غسل، بدن بايد پاک باشد و شسته شود؛ آيا آنان كه در حمام‌هاى عمومى، كارگر به آن‌ها كيسه مى‌زند و با صابون تمام بدن را مى‌شويند و در همان موقع غسل ترتيبى مى‌كنند، آيا باز هم شستن بدن لازم است، يا مى‌شود به نيت غسل سر و گردن و طرف راست و طرف چپ زير دوش رفت؟</w:t>
      </w:r>
    </w:p>
    <w:p>
      <w:pPr>
        <w:pStyle w:val="BookText"/>
        <w:rPr/>
      </w:pPr>
      <w:r>
        <w:rPr>
          <w:rFonts w:ascii="IRNazanin" w:hAnsi="IRNazanin" w:eastAsia="IRNazanin"/>
          <w:color w:val="111111"/>
          <w:sz w:val="28"/>
          <w:sz w:val="28"/>
          <w:szCs w:val="28"/>
          <w:rtl w:val="true"/>
          <w:lang w:bidi="fa-IR"/>
        </w:rPr>
        <w:t>بسمه تعالى، اگر بدن پاک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شمارۀ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انسان، پول حمامى را از پولى پرداخت نمايد كه خمس آن را نداده، غسل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قصد عدم تخميس را ندارد ولى به تأخير انداخته است، غسل او چه حكمى دارد؟</w:t>
      </w:r>
    </w:p>
    <w:p>
      <w:pPr>
        <w:pStyle w:val="BookText"/>
        <w:rPr/>
      </w:pPr>
      <w:r>
        <w:rPr>
          <w:rFonts w:ascii="IRNazanin" w:hAnsi="IRNazanin" w:eastAsia="IRNazanin"/>
          <w:color w:val="111111"/>
          <w:sz w:val="28"/>
          <w:sz w:val="28"/>
          <w:szCs w:val="28"/>
          <w:rtl w:val="true"/>
          <w:lang w:bidi="fa-IR"/>
        </w:rPr>
        <w:t>بسمه تعالى، اگر تأخير زايد بر حدى باشد كه مجاز است، در حكم عدم پرداخت است و غسل در فرض سؤال، باطل است</w:t>
      </w:r>
      <w:r>
        <w:rPr>
          <w:rFonts w:eastAsia="IRNazanin" w:cs="IRNazanin"/>
          <w:color w:val="111111"/>
          <w:sz w:val="28"/>
          <w:szCs w:val="28"/>
          <w:rtl w:val="true"/>
          <w:lang w:bidi="fa-IR"/>
        </w:rPr>
        <w:t>.</w:t>
      </w:r>
    </w:p>
    <w:p>
      <w:pPr>
        <w:pStyle w:val="Heading2"/>
        <w:numPr>
          <w:ilvl w:val="1"/>
          <w:numId w:val="1"/>
        </w:numPr>
        <w:rPr/>
      </w:pPr>
      <w:bookmarkStart w:id="198" w:name="__RefHeading___Toc3450898_2142443653"/>
      <w:bookmarkStart w:id="199" w:name="_Toc68"/>
      <w:bookmarkEnd w:id="198"/>
      <w:r>
        <w:rPr>
          <w:rtl w:val="true"/>
        </w:rPr>
        <w:t>حكم رطوبت مشتبه</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5405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جنابت ترتيبى بعد از غسل، ادرار و مقدارى آب با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پاک است يا بايد دوباره غسل كنيم؟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رطوبت مشتبه خارج شده، چنانچه قبلاً بول كرده باشد، ولو بعد از غسل، غسل واجب نمى‌شود</w:t>
      </w:r>
      <w:r>
        <w:rPr>
          <w:rFonts w:eastAsia="IRNazanin" w:cs="IRNazanin"/>
          <w:color w:val="111111"/>
          <w:sz w:val="28"/>
          <w:szCs w:val="28"/>
          <w:rtl w:val="true"/>
          <w:lang w:bidi="fa-IR"/>
        </w:rPr>
        <w:t xml:space="preserve">. </w:t>
      </w:r>
      <w:bookmarkStart w:id="200" w:name="pg15229_155641"/>
    </w:p>
    <w:p>
      <w:pPr>
        <w:pStyle w:val="Heading2"/>
        <w:numPr>
          <w:ilvl w:val="1"/>
          <w:numId w:val="1"/>
        </w:numPr>
        <w:rPr/>
      </w:pPr>
      <w:bookmarkStart w:id="201" w:name="__RefHeading___Toc3450900_2142443653"/>
      <w:bookmarkStart w:id="202" w:name="_Toc69"/>
      <w:bookmarkEnd w:id="200"/>
      <w:bookmarkEnd w:id="201"/>
      <w:r>
        <w:rPr>
          <w:rtl w:val="true"/>
        </w:rPr>
        <w:t>كفايت غسل جنابت از وضو</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794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بعد از خواندن نماز صبح بخوابد و در خواب جنب شود و سپس در روز غسل جنابت انجام دهد آيا مى‌تواند با آن غسل نماز ظهر و عصر را به جاى آورد؟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خواندن نماز با غسل جنابت بدون وضو جايز است؟</w:t>
      </w:r>
    </w:p>
    <w:p>
      <w:pPr>
        <w:pStyle w:val="BookText"/>
        <w:rPr/>
      </w:pPr>
      <w:r>
        <w:rPr>
          <w:rFonts w:ascii="Amiri" w:hAnsi="Amiri" w:eastAsia="Amiri" w:cs="Amiri"/>
          <w:color w:val="111111"/>
          <w:sz w:val="28"/>
          <w:sz w:val="28"/>
          <w:szCs w:val="28"/>
          <w:rtl w:val="true"/>
          <w:lang w:bidi="ar-SA"/>
        </w:rPr>
        <w:t>بسمه تعالى، غسل جنابت كفايت از وضو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مدت مى‌توانم يک وضوى مستحبى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حج و زيارت بفرماييد چه صورت دارد؟</w:t>
      </w:r>
    </w:p>
    <w:p>
      <w:pPr>
        <w:pStyle w:val="BookText"/>
        <w:rPr/>
      </w:pPr>
      <w:r>
        <w:rPr>
          <w:rFonts w:ascii="IRNazanin" w:hAnsi="IRNazanin" w:eastAsia="IRNazanin"/>
          <w:color w:val="111111"/>
          <w:sz w:val="28"/>
          <w:sz w:val="28"/>
          <w:szCs w:val="28"/>
          <w:rtl w:val="true"/>
          <w:lang w:bidi="fa-IR"/>
        </w:rPr>
        <w:t xml:space="preserve">بسمه تعالى، با وضوى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براى عمل واجب باشد يا عمل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عمل واجب يا مستحبى كه مشروط به طهارت است مى‌شود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نماز جماعت و جمعه مسائل جنبى‌اى برايم وجود دارد؛ نظير باطل شدن وضو در بين نماز و يا كناره گرفتن از جماعت و قصد فرادا كردن نماز، كه لطفاً بفرماييد تكليف چيست؟</w:t>
      </w:r>
    </w:p>
    <w:p>
      <w:pPr>
        <w:pStyle w:val="BookText"/>
        <w:rPr/>
      </w:pPr>
      <w:r>
        <w:rPr>
          <w:rFonts w:ascii="IRNazanin" w:hAnsi="IRNazanin" w:eastAsia="IRNazanin"/>
          <w:color w:val="111111"/>
          <w:sz w:val="28"/>
          <w:sz w:val="28"/>
          <w:szCs w:val="28"/>
          <w:rtl w:val="true"/>
          <w:lang w:bidi="fa-IR"/>
        </w:rPr>
        <w:t>بسمه تعالى، در وسط نماز اگر وضو باطل شود نماز باطل مى‌شود و قصد انفراد در وسط نماز جماعت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جنب نيست مى‌تواند غسل جنابت، به نيت واجب كند و با آن نماز بخواند؟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غسل جنابت صحيح نيست و براى نماز بايد وضو بگيرد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انقلاب و فرماندۀ كل قواى جمهورى اسلامى ايران، حضرت آيت اللّه العظمى نايب الامام حاج سيد روح اللّه موسوى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مى‌فرماييد در 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كه شخص گمان كرد به اندازه نماز و غسل وقت دارد و براى نماز غسل كرد و بعد از اين‌كه از غسل فارغ شد فهميد به اندازۀ غسل وقت نداشته؛ آيا در اين صورت غسل او صحيح است؟ آيا با اين غسل مى‌تواند نماز بخواند يا بايد براى نماز وضو بسازد؟</w:t>
      </w:r>
    </w:p>
    <w:p>
      <w:pPr>
        <w:pStyle w:val="BookText"/>
        <w:rPr/>
      </w:pPr>
      <w:r>
        <w:rPr>
          <w:rFonts w:ascii="IRNazanin" w:hAnsi="IRNazanin" w:eastAsia="IRNazanin"/>
          <w:color w:val="111111"/>
          <w:sz w:val="28"/>
          <w:sz w:val="28"/>
          <w:szCs w:val="28"/>
          <w:rtl w:val="true"/>
          <w:lang w:bidi="fa-IR"/>
        </w:rPr>
        <w:t>بسمه تعالى، اگر غسل جنابت است، مى‌تواند با آن نماز بخواند و وضو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مى‌فرماييد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يقين كند وقت نماز شده و به نيت غسل واجب، غسل كند و بعد معلوم شود پيش از وقت غسل كرده، غسل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غسل مى‌تواند نماز بخواند يا بايد براى نماز وضو بسازد؟</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غسل جنابت واجب مى‌شود نماز نافله خواند و يا قرآن خواند و مسح نمود؟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eastAsia="IRNazanin" w:cs="IRNazanin"/>
          <w:color w:val="111111"/>
          <w:sz w:val="28"/>
          <w:szCs w:val="28"/>
          <w:lang w:bidi="fa-IR"/>
        </w:rPr>
        <w:t>2694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جنابت كه انسان پيش از وقت نماز انجام مى‌دهد احتياج به وضو دارد يا خير؟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احتياج به وضو ندارد</w:t>
      </w:r>
      <w:r>
        <w:rPr>
          <w:rFonts w:eastAsia="Amiri" w:cs="Amiri" w:ascii="Amiri" w:hAnsi="Amiri"/>
          <w:color w:val="111111"/>
          <w:sz w:val="28"/>
          <w:szCs w:val="28"/>
          <w:rtl w:val="true"/>
          <w:lang w:bidi="ar-SA"/>
        </w:rPr>
        <w:t xml:space="preserve">. </w:t>
      </w:r>
      <w:bookmarkStart w:id="203" w:name="pg15229_155643"/>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غسل جنابت، وضو براى نماز لازم نيست، آيا با اين غسل مى‌توان نافلۀ نماز را هم خواند يا قرآن مسح نمود؟</w:t>
      </w:r>
    </w:p>
    <w:p>
      <w:pPr>
        <w:pStyle w:val="BookText"/>
        <w:rPr/>
      </w:pPr>
      <w:r>
        <w:rPr>
          <w:rFonts w:ascii="Amiri" w:hAnsi="Amiri" w:eastAsia="Amiri" w:cs="Amiri"/>
          <w:color w:val="111111"/>
          <w:sz w:val="28"/>
          <w:sz w:val="28"/>
          <w:szCs w:val="28"/>
          <w:rtl w:val="true"/>
          <w:lang w:bidi="ar-SA"/>
        </w:rPr>
        <w:t>بسمه تعالى، مى‌تواند نماز نافله و ساير كارهاى مشروط به طهارت را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جنب از حرام غسل مى‌كند، با اين غسل بدون وضو مى‌تواند نماز بخواند؟</w:t>
      </w:r>
    </w:p>
    <w:p>
      <w:pPr>
        <w:pStyle w:val="BookText"/>
        <w:rPr/>
      </w:pPr>
      <w:r>
        <w:rPr>
          <w:rFonts w:ascii="IRNazanin" w:hAnsi="IRNazanin" w:eastAsia="IRNazanin"/>
          <w:color w:val="111111"/>
          <w:sz w:val="28"/>
          <w:sz w:val="28"/>
          <w:szCs w:val="28"/>
          <w:rtl w:val="true"/>
          <w:lang w:bidi="fa-IR"/>
        </w:rPr>
        <w:t>بسمه تعالى، مى‌تواند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شک دارد كه جنب است و بعداً غسل جنابت به نيت واجب كند و پس از غسل، معلوم شود جنب بوده، آيا همان غسل كافى است و با آن مى‌تواند نماز بخواند؟</w:t>
      </w:r>
    </w:p>
    <w:p>
      <w:pPr>
        <w:pStyle w:val="BookText"/>
        <w:rPr/>
      </w:pPr>
      <w:r>
        <w:rPr>
          <w:rFonts w:ascii="Amiri" w:hAnsi="Amiri" w:eastAsia="Amiri" w:cs="Amiri"/>
          <w:color w:val="111111"/>
          <w:sz w:val="28"/>
          <w:sz w:val="28"/>
          <w:szCs w:val="28"/>
          <w:rtl w:val="true"/>
          <w:lang w:bidi="ar-SA"/>
        </w:rPr>
        <w:t>بسمه تعالى، كافى است</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3450902_2142443653"/>
      <w:bookmarkStart w:id="205" w:name="_Toc70"/>
      <w:bookmarkEnd w:id="204"/>
      <w:r>
        <w:rPr>
          <w:rtl w:val="true"/>
        </w:rPr>
        <w:t>عدم كفايت غسل جمعه از وضو</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امام خمينى، رهبر انقلاب اسلامى، دامت بركاته العاليه، با ابلاغ سلام و تبريک عيدين سعيدين قربان و غدير به پيشگاه آن پيشواى عالى 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غسل جمعه مى‌توان نماز گزارد؟</w:t>
      </w:r>
    </w:p>
    <w:p>
      <w:pPr>
        <w:pStyle w:val="BookText"/>
        <w:rPr/>
      </w:pPr>
      <w:r>
        <w:rPr>
          <w:rFonts w:ascii="Amiri" w:hAnsi="Amiri" w:eastAsia="Amiri" w:cs="Amiri"/>
          <w:color w:val="111111"/>
          <w:sz w:val="28"/>
          <w:sz w:val="28"/>
          <w:szCs w:val="28"/>
          <w:rtl w:val="true"/>
          <w:lang w:bidi="ar-SA"/>
        </w:rPr>
        <w:t>بسمه تعالى، غسل جمعه مجزى از وضو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شمارۀ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انسان، پول حمامى را از پولى پرداخت نمايد كه خمس آن را نداده، غسل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قصد عدم تخميس را</w:t>
      </w:r>
    </w:p>
    <w:p>
      <w:pPr>
        <w:pStyle w:val="BookText"/>
        <w:rPr/>
      </w:pPr>
      <w:r>
        <w:rPr>
          <w:rFonts w:ascii="IRNazanin" w:hAnsi="IRNazanin" w:eastAsia="IRNazanin"/>
          <w:color w:val="111111"/>
          <w:sz w:val="28"/>
          <w:sz w:val="28"/>
          <w:szCs w:val="28"/>
          <w:rtl w:val="true"/>
          <w:lang w:bidi="fa-IR"/>
        </w:rPr>
        <w:t>ندارد ولى به تأخير انداخته است، غسل او چه حكمى دارد؟</w:t>
      </w:r>
    </w:p>
    <w:p>
      <w:pPr>
        <w:pStyle w:val="BookText"/>
        <w:rPr/>
      </w:pPr>
      <w:r>
        <w:rPr>
          <w:rFonts w:ascii="IRNazanin" w:hAnsi="IRNazanin" w:eastAsia="IRNazanin"/>
          <w:color w:val="111111"/>
          <w:sz w:val="28"/>
          <w:sz w:val="28"/>
          <w:szCs w:val="28"/>
          <w:rtl w:val="true"/>
          <w:lang w:bidi="fa-IR"/>
        </w:rPr>
        <w:t>بسمه تعالى، اگر تأخير زايد بر حدى باشد كه مجاز است، در حكم عدم پرداخت است و غسل در فرض سؤال،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سرودهايى كه از صدا و سيماى جمهورى اسلامى ايران پخش مى‌شود چه حكمى دارد؟</w:t>
      </w:r>
    </w:p>
    <w:p>
      <w:pPr>
        <w:pStyle w:val="BookText"/>
        <w:rPr/>
      </w:pPr>
      <w:r>
        <w:rPr>
          <w:rFonts w:ascii="IRNazanin" w:hAnsi="IRNazanin" w:eastAsia="IRNazanin"/>
          <w:color w:val="111111"/>
          <w:sz w:val="28"/>
          <w:sz w:val="28"/>
          <w:szCs w:val="28"/>
          <w:rtl w:val="true"/>
          <w:lang w:bidi="fa-IR"/>
        </w:rPr>
        <w:t>بسمه تعالى، موسيقى مطرب حرام است و صداهاى مشكوک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بهرۀ پس‌انداز بانک را به حساب جنگ‌زدگان واريز نمود يا به مستمندان پرداخت؟ در اين صورت، دين ساقط است؟</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 و اگر گرفت و از برگرداندن به صاحب واقعى آن مأيوس است بايد از طرف او به فقرا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استفادۀ كم از وسايل بيت‌المال مسلمين چه صورت دارد؟</w:t>
      </w:r>
    </w:p>
    <w:p>
      <w:pPr>
        <w:pStyle w:val="BookText"/>
        <w:rPr/>
      </w:pPr>
      <w:r>
        <w:rPr>
          <w:rFonts w:ascii="Amiri" w:hAnsi="Amiri" w:eastAsia="Amiri" w:cs="Amiri"/>
          <w:color w:val="111111"/>
          <w:sz w:val="28"/>
          <w:sz w:val="28"/>
          <w:szCs w:val="28"/>
          <w:rtl w:val="true"/>
          <w:lang w:bidi="ar-SA"/>
        </w:rPr>
        <w:t>بسمه تعالى، تابع مقررات دولت اسلامى است و بدون اجازۀ قانونى مسئولين مربوطه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رد مظالم را بايد تحت نظر فقيه جامع الشرايط و حاكم شرع پرداخت يا خير؟</w:t>
      </w:r>
    </w:p>
    <w:p>
      <w:pPr>
        <w:pStyle w:val="BookText"/>
        <w:rPr/>
      </w:pPr>
      <w:r>
        <w:rPr>
          <w:rFonts w:ascii="Amiri" w:hAnsi="Amiri" w:eastAsia="Amiri" w:cs="Amiri"/>
          <w:color w:val="111111"/>
          <w:sz w:val="28"/>
          <w:sz w:val="28"/>
          <w:szCs w:val="28"/>
          <w:rtl w:val="true"/>
          <w:lang w:bidi="ar-SA"/>
        </w:rPr>
        <w:t>بسمه تعالى، منوط به اجازۀ حاكم شرع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امكنه و تأسيسات رفاهى كه توسط جهاد و سپاه و ارتش در مناطق جنگى در اختيار نيروهاى رزمى قرار مى‌گيرد و انسان نمى‌داند كه صاحب آن راضى هست يا خير چه حكمى دارد؟</w:t>
      </w:r>
    </w:p>
    <w:p>
      <w:pPr>
        <w:pStyle w:val="BookText"/>
        <w:rPr/>
      </w:pPr>
      <w:r>
        <w:rPr>
          <w:rFonts w:ascii="IRNazanin" w:hAnsi="IRNazanin" w:eastAsia="IRNazanin"/>
          <w:color w:val="111111"/>
          <w:sz w:val="28"/>
          <w:sz w:val="28"/>
          <w:szCs w:val="28"/>
          <w:rtl w:val="true"/>
          <w:lang w:bidi="fa-IR"/>
        </w:rPr>
        <w:t>بسمه تعالى، اگر احتمال بدهيد كه مسئولين به وجه شرعى عمل نموده‌اند و يا آن‌كه ضرورت دفاع ايجاب كند،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تيمم بدل از غسل كه به علت بى‌آبى انجام مى‌گيرد پس از دسترسى به آب هم اعتبار دارد يا بايد با دسترسى آب، غسل نمود؟</w:t>
      </w:r>
    </w:p>
    <w:p>
      <w:pPr>
        <w:pStyle w:val="BookText"/>
        <w:rPr/>
      </w:pPr>
      <w:r>
        <w:rPr>
          <w:rFonts w:ascii="Amiri" w:hAnsi="Amiri" w:eastAsia="Amiri" w:cs="Amiri"/>
          <w:color w:val="111111"/>
          <w:sz w:val="28"/>
          <w:sz w:val="28"/>
          <w:szCs w:val="28"/>
          <w:rtl w:val="true"/>
          <w:lang w:bidi="ar-SA"/>
        </w:rPr>
        <w:t>بسمه تعالى، در فرض مرقوم، با دسترسى به آب، تيمم باطل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جواب نامه همچون سلام واجب است؟</w:t>
      </w:r>
    </w:p>
    <w:p>
      <w:pPr>
        <w:pStyle w:val="BookText"/>
        <w:rPr/>
      </w:pPr>
      <w:r>
        <w:rPr>
          <w:rFonts w:ascii="Amiri" w:hAnsi="Amiri" w:eastAsia="Amiri" w:cs="Amiri"/>
          <w:color w:val="111111"/>
          <w:sz w:val="28"/>
          <w:sz w:val="28"/>
          <w:szCs w:val="28"/>
          <w:rtl w:val="true"/>
          <w:lang w:bidi="ar-SA"/>
        </w:rPr>
        <w:t>بسمه تعالى، حكم رد سلام را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اقتدا به ائمۀ جماعتى كه انسان آن‌ها را نمى‌شناسد و به همين دليل، خلاف عدالت آن‌ها محرز و مشخص نيست، صحيح است يا خير؟</w:t>
      </w:r>
    </w:p>
    <w:p>
      <w:pPr>
        <w:pStyle w:val="BookText"/>
        <w:rPr/>
      </w:pPr>
      <w:r>
        <w:rPr>
          <w:rFonts w:ascii="IRNazanin" w:hAnsi="IRNazanin" w:eastAsia="IRNazanin"/>
          <w:color w:val="111111"/>
          <w:sz w:val="28"/>
          <w:sz w:val="28"/>
          <w:szCs w:val="28"/>
          <w:rtl w:val="true"/>
          <w:lang w:bidi="fa-IR"/>
        </w:rPr>
        <w:t>بسمه تعالى، صحت اقتدا و جماعت، منوط به احراز عدالت امام جماعت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جبهه هستند نمازشان شكسته است؛ آيا هنگام مرخصى كه به وطن خود مى‌روند و</w:t>
      </w:r>
    </w:p>
    <w:p>
      <w:pPr>
        <w:pStyle w:val="BookText"/>
        <w:rPr/>
      </w:pPr>
      <w:r>
        <w:rPr>
          <w:rFonts w:ascii="Amiri" w:hAnsi="Amiri" w:eastAsia="Amiri" w:cs="Amiri"/>
          <w:color w:val="111111"/>
          <w:sz w:val="28"/>
          <w:sz w:val="28"/>
          <w:szCs w:val="28"/>
          <w:rtl w:val="true"/>
          <w:lang w:bidi="ar-SA"/>
        </w:rPr>
        <w:t>كمتر از ده روز اقامت مى‌كنند بايد تمام بخوانند يا شكسته؟</w:t>
      </w:r>
    </w:p>
    <w:p>
      <w:pPr>
        <w:pStyle w:val="BookText"/>
        <w:rPr/>
      </w:pPr>
      <w:r>
        <w:rPr>
          <w:rFonts w:ascii="IRNazanin" w:hAnsi="IRNazanin" w:eastAsia="IRNazanin"/>
          <w:color w:val="111111"/>
          <w:sz w:val="28"/>
          <w:sz w:val="28"/>
          <w:szCs w:val="28"/>
          <w:rtl w:val="true"/>
          <w:lang w:bidi="fa-IR"/>
        </w:rPr>
        <w:t>بسمه تعالى، در وطن، نماز تمام است اگر چه كمتر از ده روز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قضا و كفارۀ روزه را در چند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انداخت همان قضا و كفاره كافى است يا چند برابر مى‌شود و جريمه دارد؟</w:t>
      </w:r>
    </w:p>
    <w:p>
      <w:pPr>
        <w:pStyle w:val="BookText"/>
        <w:rPr/>
      </w:pPr>
      <w:r>
        <w:rPr>
          <w:rFonts w:ascii="Amiri" w:hAnsi="Amiri" w:eastAsia="Amiri" w:cs="Amiri"/>
          <w:color w:val="111111"/>
          <w:sz w:val="28"/>
          <w:sz w:val="28"/>
          <w:szCs w:val="28"/>
          <w:rtl w:val="true"/>
          <w:lang w:bidi="ar-SA"/>
        </w:rPr>
        <w:t>بسمه تعالى، قضا و كفارۀ افطار عمدى، تكرار ندارد ولى تأخير قضا تا ماه رمضان سال بعد كفاره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فوق العاده‌اى كه به علتِ بودن در منطقۀ جنگى، برابر مقررات ارتش، به انسان تعلق مى‌گيرد جايز است يا بايد با نظر مجتهد عادل متصرف شد؟</w:t>
      </w:r>
    </w:p>
    <w:p>
      <w:pPr>
        <w:pStyle w:val="BookText"/>
        <w:rPr/>
      </w:pPr>
      <w:r>
        <w:rPr>
          <w:rFonts w:ascii="IRNazanin" w:hAnsi="IRNazanin" w:eastAsia="IRNazanin"/>
          <w:color w:val="111111"/>
          <w:sz w:val="28"/>
          <w:sz w:val="28"/>
          <w:szCs w:val="28"/>
          <w:rtl w:val="true"/>
          <w:lang w:bidi="fa-IR"/>
        </w:rPr>
        <w:t>بسمه تعالى، در حكم حقوقى است كه دولت به كارمندان مى‌پردازد و اذن حاكم شرع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اقامۀ صلات جمعه به نظر حضرت‌عالى واجب است يا مستحب؟</w:t>
      </w:r>
    </w:p>
    <w:p>
      <w:pPr>
        <w:pStyle w:val="BookText"/>
        <w:rPr/>
      </w:pPr>
      <w:r>
        <w:rPr>
          <w:rFonts w:ascii="Amiri" w:hAnsi="Amiri" w:eastAsia="Amiri" w:cs="Amiri"/>
          <w:color w:val="111111"/>
          <w:sz w:val="28"/>
          <w:sz w:val="28"/>
          <w:szCs w:val="28"/>
          <w:rtl w:val="true"/>
          <w:lang w:bidi="ar-SA"/>
        </w:rPr>
        <w:t>بسمه تعالى، نماز جمعه واجب تخييرى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غنائم كم ارزش جنگى به صورت شخصى اشكال دارد؟</w:t>
      </w:r>
    </w:p>
    <w:p>
      <w:pPr>
        <w:pStyle w:val="BookText"/>
        <w:rPr/>
      </w:pPr>
      <w:r>
        <w:rPr>
          <w:rFonts w:ascii="IRNazanin" w:hAnsi="IRNazanin" w:eastAsia="IRNazanin"/>
          <w:color w:val="111111"/>
          <w:sz w:val="28"/>
          <w:sz w:val="28"/>
          <w:szCs w:val="28"/>
          <w:rtl w:val="true"/>
          <w:lang w:bidi="fa-IR"/>
        </w:rPr>
        <w:t>بسمه تعالى، غير از مهمات و ادوات جنگى، چيزهاى مختصر را مقاتلين مى‌توانند براى خود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دخول وقت، مى‌توان وضو گرفت؟</w:t>
      </w:r>
    </w:p>
    <w:p>
      <w:pPr>
        <w:pStyle w:val="BookText"/>
        <w:rPr/>
      </w:pPr>
      <w:r>
        <w:rPr>
          <w:rFonts w:ascii="Amiri" w:hAnsi="Amiri" w:eastAsia="Amiri" w:cs="Amiri"/>
          <w:color w:val="111111"/>
          <w:sz w:val="28"/>
          <w:sz w:val="28"/>
          <w:szCs w:val="28"/>
          <w:rtl w:val="true"/>
          <w:lang w:bidi="ar-SA"/>
        </w:rPr>
        <w:t>بسمه تعالى، به منظور با وضو بودن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آفتاب، تمام اشياى نجسى را كه عين نجاست در آن نيست، پاک مى‌كند؟</w:t>
      </w:r>
    </w:p>
    <w:p>
      <w:pPr>
        <w:pStyle w:val="BookText"/>
        <w:rPr/>
      </w:pPr>
      <w:r>
        <w:rPr>
          <w:rFonts w:ascii="IRNazanin" w:hAnsi="IRNazanin" w:eastAsia="IRNazanin"/>
          <w:color w:val="111111"/>
          <w:sz w:val="28"/>
          <w:sz w:val="28"/>
          <w:szCs w:val="28"/>
          <w:rtl w:val="true"/>
          <w:lang w:bidi="fa-IR"/>
        </w:rPr>
        <w:t>بسمه تعالى، غير منقول و آنچه كه در حكم غير منقول است، با تابش آفتاب پاک مى‌شود و تفصيل آن در رساله مذكور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اعتنا به شک افرادى كه وسوسه دارند در امور پاكى و نجسى چه حكمى دارد؟</w:t>
      </w:r>
    </w:p>
    <w:p>
      <w:pPr>
        <w:pStyle w:val="BookText"/>
        <w:rPr/>
      </w:pPr>
      <w:r>
        <w:rPr>
          <w:rFonts w:ascii="Amiri" w:hAnsi="Amiri" w:eastAsia="Amiri" w:cs="Amiri"/>
          <w:color w:val="111111"/>
          <w:sz w:val="28"/>
          <w:sz w:val="28"/>
          <w:szCs w:val="28"/>
          <w:rtl w:val="true"/>
          <w:lang w:bidi="ar-SA"/>
        </w:rPr>
        <w:t>بسمه تعالى، وسوسه از شيطان است؛ نبايد به آن اعتنا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اذكار مستحب را صحيح تلفّظ ننمايد نماز او چه حكمى دارد؟</w:t>
      </w:r>
    </w:p>
    <w:p>
      <w:pPr>
        <w:pStyle w:val="BookText"/>
        <w:rPr/>
      </w:pPr>
      <w:r>
        <w:rPr>
          <w:rFonts w:ascii="IRNazanin" w:hAnsi="IRNazanin" w:eastAsia="IRNazanin"/>
          <w:color w:val="111111"/>
          <w:sz w:val="28"/>
          <w:sz w:val="28"/>
          <w:szCs w:val="28"/>
          <w:rtl w:val="true"/>
          <w:lang w:bidi="fa-IR"/>
        </w:rPr>
        <w:t>بسمه تعالى، نماز باطل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از امام جماعتى شنيدم كه شما جايز دانسته‌ايد نماز با غسل‌هاى مستحبى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bookmarkStart w:id="206" w:name="pg15229_155646"/>
    </w:p>
    <w:p>
      <w:pPr>
        <w:pStyle w:val="BookText"/>
        <w:rPr/>
      </w:pPr>
      <w:bookmarkEnd w:id="206"/>
      <w:r>
        <w:rPr>
          <w:rFonts w:ascii="Amiri" w:hAnsi="Amiri" w:eastAsia="Amiri" w:cs="Amiri"/>
          <w:color w:val="111111"/>
          <w:sz w:val="28"/>
          <w:sz w:val="28"/>
          <w:szCs w:val="28"/>
          <w:rtl w:val="true"/>
          <w:lang w:bidi="ar-SA"/>
        </w:rPr>
        <w:t xml:space="preserve">جمله غسل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من مدت‌ها است با غسل جمعه نيز نماز مى‌خوانم، لطفاً روشن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غير غسل جنابت، بقيۀ غسل‌ها؛ خواه واجب باشد، يا مستحب، كافى از وضو نيست</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3450904_2142443653"/>
      <w:bookmarkStart w:id="208" w:name="_Toc71"/>
      <w:bookmarkEnd w:id="207"/>
      <w:r>
        <w:rPr>
          <w:rtl w:val="true"/>
        </w:rPr>
        <w:t>كفايت غسل جنابت از بقيه اغسال در صورت نيت كردن آن‌ها</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5497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مى‌تواند و صحيح است كه به نيت چند غسل واجب و مستحب، يک غسل انجام دهد؟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2694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واجب كه بر انسان هست، مى‌توان با غسل مستحب به يک نيت انجام داد؟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2529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چند غسل بر او واجب باشد آيا بايد هر يک غسل را جداجدا انجام دهد؟ مثلاً اگر زنى غسل جنابت بر او واجب شود و بعد حيض شود، بعد از پاک شدن وظيفه چيست؛ آيا بايد يک غسل به نيت جنابت و يک غسل به نيت حيض انجام دهد يا خير؟</w:t>
      </w:r>
    </w:p>
    <w:p>
      <w:pPr>
        <w:pStyle w:val="BookText"/>
        <w:rPr/>
      </w:pPr>
      <w:r>
        <w:rPr>
          <w:rFonts w:ascii="IRNazanin" w:hAnsi="IRNazanin" w:eastAsia="IRNazanin"/>
          <w:color w:val="111111"/>
          <w:sz w:val="28"/>
          <w:sz w:val="28"/>
          <w:szCs w:val="28"/>
          <w:rtl w:val="true"/>
          <w:lang w:bidi="fa-IR"/>
        </w:rPr>
        <w:t>بسمه تعالى، يک غسل به نيت همه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 غسل واجب به گردن انسان باشد با يک غسل واجب، بقيۀ غسل‌ها ساقط مى‌شود؟</w:t>
      </w:r>
    </w:p>
    <w:p>
      <w:pPr>
        <w:pStyle w:val="BookText"/>
        <w:rPr/>
      </w:pPr>
      <w:r>
        <w:rPr>
          <w:rFonts w:ascii="IRNazanin" w:hAnsi="IRNazanin" w:eastAsia="IRNazanin"/>
          <w:color w:val="111111"/>
          <w:sz w:val="28"/>
          <w:sz w:val="28"/>
          <w:szCs w:val="28"/>
          <w:rtl w:val="true"/>
          <w:lang w:bidi="fa-IR"/>
        </w:rPr>
        <w:t>بسمه تعالى، اگر غسل جنابت كرده و قصد همۀ غسل‌ها را نموده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غسل كردن ترتيب لازم است يا خير؟ يعنى هنگامى‌كه شخصى جُنب مى‌باشد و بعد حيض شود و نيز چند غسل ديگر بر او واجب مى‌شود؛ آيا هنگام غسل كردن بايد اول غسل جنابت بكند و بعد حيض و بعد به ترتيب غسل‌هاى ديگر يا خير ترتيب لازم نيست؟</w:t>
      </w:r>
    </w:p>
    <w:p>
      <w:pPr>
        <w:pStyle w:val="BookText"/>
        <w:rPr/>
      </w:pPr>
      <w:r>
        <w:rPr>
          <w:rFonts w:ascii="Amiri" w:hAnsi="Amiri" w:eastAsia="Amiri" w:cs="Amiri"/>
          <w:color w:val="111111"/>
          <w:sz w:val="28"/>
          <w:sz w:val="28"/>
          <w:szCs w:val="28"/>
          <w:rtl w:val="true"/>
          <w:lang w:bidi="ar-SA"/>
        </w:rPr>
        <w:t>بسمه تعالى، ترتيبى در بين اغسال نيست و مى‌تواند در نيت غسل جنابت ساير غسل‌ها را هم منظور نمايد و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عصر روز يكشنبه سوم ماه حيض مى‌شود و عادت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عصر روز سه‌شنبه دوازدهم ماه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عادتش كامل تمام مى‌شود و يا عصر روز چهارشنبه سيزدهم ماه؟</w:t>
      </w:r>
    </w:p>
    <w:p>
      <w:pPr>
        <w:pStyle w:val="BookText"/>
        <w:rPr/>
      </w:pPr>
      <w:r>
        <w:rPr>
          <w:rFonts w:ascii="IRNazanin" w:hAnsi="IRNazanin" w:eastAsia="IRNazanin"/>
          <w:color w:val="111111"/>
          <w:sz w:val="28"/>
          <w:sz w:val="28"/>
          <w:szCs w:val="28"/>
          <w:rtl w:val="true"/>
          <w:lang w:bidi="fa-IR"/>
        </w:rPr>
        <w:t xml:space="preserve">چنانچه عصر روز سه‌شنبه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عادتش كامل و تمام مى‌شود اگر بعد از غسل كردن، آب زردى از او خارج شود؛ آيا آن را حيض قرار دهد يا استحاضه و آيا غسل بر او هست يا خير؟</w:t>
      </w:r>
    </w:p>
    <w:p>
      <w:pPr>
        <w:pStyle w:val="BookText"/>
        <w:rPr/>
      </w:pPr>
      <w:r>
        <w:rPr>
          <w:rFonts w:ascii="IRNazanin" w:hAnsi="IRNazanin" w:eastAsia="IRNazanin"/>
          <w:color w:val="111111"/>
          <w:sz w:val="28"/>
          <w:sz w:val="28"/>
          <w:szCs w:val="28"/>
          <w:rtl w:val="true"/>
          <w:lang w:bidi="fa-IR"/>
        </w:rPr>
        <w:t>بسمه تعالى، در فرض ذكر شده، ده روز تا عصر روز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خونى كه بعد از ده روز مى‌بيند استحاضه است و استحاضۀ متوسطه و كثيره، غسل دارد و قليله غسل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هنگامى كه شخصى مى‌خواهد غسل استحاضه بكند، موقع غسل كردن نيت استحاضه تنها كافى</w:t>
      </w:r>
    </w:p>
    <w:p>
      <w:pPr>
        <w:pStyle w:val="BookText"/>
        <w:rPr/>
      </w:pPr>
      <w:r>
        <w:rPr>
          <w:rFonts w:ascii="IRNazanin" w:hAnsi="IRNazanin" w:eastAsia="IRNazanin"/>
          <w:color w:val="111111"/>
          <w:sz w:val="28"/>
          <w:sz w:val="28"/>
          <w:szCs w:val="28"/>
          <w:rtl w:val="true"/>
          <w:lang w:bidi="fa-IR"/>
        </w:rPr>
        <w:t>است يا بايد نوع استحاضه را نيز در نيت مشخص بكند؟ يعنى هنگامى كه مى‌خواهد غسل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 مى‌كنم و يا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استحاضۀ قليله يا متوسطه و يا كثيره مى‌كنم؟</w:t>
      </w:r>
    </w:p>
    <w:p>
      <w:pPr>
        <w:pStyle w:val="BookText"/>
        <w:rPr/>
      </w:pPr>
      <w:r>
        <w:rPr>
          <w:rFonts w:ascii="Amiri" w:hAnsi="Amiri" w:eastAsia="Amiri" w:cs="Amiri"/>
          <w:color w:val="111111"/>
          <w:sz w:val="28"/>
          <w:sz w:val="28"/>
          <w:szCs w:val="28"/>
          <w:rtl w:val="true"/>
          <w:lang w:bidi="ar-SA"/>
        </w:rPr>
        <w:t>بسمه تعالى، تنها نيت استحاضه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موقع غسل كردن بيشتر از يک ربع زير دوش مى‌باشد و چندين بار غسل مى‌كند؛ آيا غسل او چنانچه پول حمامى را چهار برابر يا بيشتر بدهد صحيح است يا خير؟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اشكال ندارد، مگر آن‌كه طول دادن و تكرار كردن از روى وسواس باشد و در هر صورت غسل صحيح است</w:t>
      </w:r>
      <w:r>
        <w:rPr>
          <w:rFonts w:eastAsia="IRNazanin" w:cs="IRNazanin"/>
          <w:color w:val="111111"/>
          <w:sz w:val="28"/>
          <w:szCs w:val="28"/>
          <w:rtl w:val="true"/>
          <w:lang w:bidi="fa-IR"/>
        </w:rPr>
        <w:t xml:space="preserve">. </w:t>
      </w:r>
      <w:bookmarkStart w:id="209" w:name="pg15229_155648"/>
    </w:p>
    <w:p>
      <w:pPr>
        <w:pStyle w:val="Heading2"/>
        <w:numPr>
          <w:ilvl w:val="1"/>
          <w:numId w:val="1"/>
        </w:numPr>
        <w:rPr/>
      </w:pPr>
      <w:bookmarkStart w:id="210" w:name="__RefHeading___Toc3450906_2142443653"/>
      <w:bookmarkStart w:id="211" w:name="_Toc72"/>
      <w:bookmarkEnd w:id="209"/>
      <w:bookmarkEnd w:id="210"/>
      <w:r>
        <w:rPr>
          <w:rtl w:val="true"/>
        </w:rPr>
        <w:t>غسل حيض</w:t>
      </w:r>
      <w:bookmarkEnd w:id="211"/>
    </w:p>
    <w:p>
      <w:pPr>
        <w:pStyle w:val="Heading3"/>
        <w:numPr>
          <w:ilvl w:val="2"/>
          <w:numId w:val="1"/>
        </w:numPr>
        <w:rPr/>
      </w:pPr>
      <w:bookmarkStart w:id="212" w:name="__RefHeading___Toc3450908_2142443653"/>
      <w:bookmarkStart w:id="213" w:name="_Toc73"/>
      <w:bookmarkEnd w:id="212"/>
      <w:r>
        <w:rPr>
          <w:rtl w:val="true"/>
        </w:rPr>
        <w:t>احكام حيض</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و آرزوى پيروزى اسلام و مسلمين و سلامتى رهبر عالى‌قدر، امام خمينى، خواهشمند است به اين دو سؤال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هميشه عادت ماهانه‌اش هفت روزه تمام مى‌شده است؛ ولى يک بار غروب روز ششم پاک شده و به حمام رفته و غسل كرده و نمازش را خوانده است و تا شب كه خود را بررسى كرده، پاک بوده و هيچ گونه علامت رگلى در خود نديده؛ ولى همان شب بعد از اطمينان از پاكى، شوهرش با او نزديكى كرده، هنگام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رگه‌هاى كم رنگ خون مشاهده كرده؛ ولى صبح دوباره پاک بوده و هيچ گونه چيزى كه علامت ناپاكى باشد نديده و مثل هنگام عادى‌اش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رگه‌هاى خونى كه در منى بوده، مى‌تواند خون حيض باشد؟ اگر نطفه در آن هنگام منعقد شده تكليف چيست؟</w:t>
      </w:r>
    </w:p>
    <w:p>
      <w:pPr>
        <w:pStyle w:val="BookText"/>
        <w:rPr/>
      </w:pPr>
      <w:r>
        <w:rPr>
          <w:rFonts w:ascii="IRNazanin" w:hAnsi="IRNazanin" w:eastAsia="IRNazanin"/>
          <w:color w:val="111111"/>
          <w:sz w:val="28"/>
          <w:sz w:val="28"/>
          <w:szCs w:val="28"/>
          <w:rtl w:val="true"/>
          <w:lang w:bidi="fa-IR"/>
        </w:rPr>
        <w:t>بسمه تعالى، اگر در بين ده روز بوده حكم حيض دارد ولى بچه حلال‌زاده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دخترى در زمان طاغوت نامزدى داشته كه فكر مى‌كردند با هم عقد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بار نامزدش دست او را در دست گرفته و با آن بازى كرده، دختر شديداً تحريک شده و آب از او خارج شده و شلوارش را خيس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دختر نمى‌دانسته كه بايد غسل كند يا نه، ولى دو يا سه سال بعد اين نامزدى به‌هم خورده است؛ چون دختر با اسلام اصيل آشنا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كرده از كارهاى گذشته اجتناب كند؛ ولى پسر حاضر نشده اسلام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دختر مى‌خواهد بداند؛ با توجه به اين‌كه آن موقع ناآگاه بوده و غسل نكرده و نماز خوانده؛ آيا بايد نمازهاى گذشته را قضا كند يا نه؟</w:t>
      </w:r>
    </w:p>
    <w:p>
      <w:pPr>
        <w:pStyle w:val="BookText"/>
        <w:rPr/>
      </w:pPr>
      <w:r>
        <w:rPr>
          <w:rFonts w:ascii="IRNazanin" w:hAnsi="IRNazanin" w:eastAsia="IRNazanin"/>
          <w:color w:val="111111"/>
          <w:sz w:val="28"/>
          <w:sz w:val="28"/>
          <w:szCs w:val="28"/>
          <w:rtl w:val="true"/>
          <w:lang w:bidi="fa-IR"/>
        </w:rPr>
        <w:t>بسمه تعالى، اگر يقين ندارد كه رطوبتى كه از او خارج شده منى است، غسل واجب نشده و نمازها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5544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به جهت لكه‌بينى بى‌موقع، يعنى در غير زمان عادت ماهانه، خانم‌هاى نابينا دچار ترديد مى‌شوند، كه آيا لكۀ مزبور، خون است يا خير؟ و اگر قرار باشد كه به كسى نشان داده شود، ولى كسى نباشد كه از او بپرسند، و يا اگر كسى هست، خجالت بكشند كه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حالات تكليفشان چيست؟ و در ثانى اگر خون باشد، به چه شكلى بايد عمل كنند؟</w:t>
      </w:r>
    </w:p>
    <w:p>
      <w:pPr>
        <w:pStyle w:val="BookText"/>
        <w:rPr/>
      </w:pPr>
      <w:r>
        <w:rPr>
          <w:rFonts w:ascii="IRNazanin" w:hAnsi="IRNazanin" w:eastAsia="IRNazanin"/>
          <w:color w:val="111111"/>
          <w:sz w:val="28"/>
          <w:sz w:val="28"/>
          <w:szCs w:val="28"/>
          <w:rtl w:val="true"/>
          <w:lang w:bidi="fa-IR"/>
        </w:rPr>
        <w:t>بسمه تعالى، تا يقين پيدا نكنند كه خون است، حكم خون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رهبر كبير انقلاب اسلامى ايران</w:t>
      </w:r>
    </w:p>
    <w:p>
      <w:pPr>
        <w:pStyle w:val="BookText"/>
        <w:rPr/>
      </w:pPr>
      <w:r>
        <w:rPr>
          <w:rFonts w:ascii="IRNazanin" w:hAnsi="IRNazanin" w:eastAsia="IRNazanin"/>
          <w:color w:val="111111"/>
          <w:sz w:val="28"/>
          <w:sz w:val="28"/>
          <w:szCs w:val="28"/>
          <w:rtl w:val="true"/>
          <w:lang w:bidi="fa-IR"/>
        </w:rPr>
        <w:t>پس از عرض سلام؛ استدعا مى‌شود به مسأله شرعى زير پاسخ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خانمى هنگامى كه دستمال در فرج خود قرار مى‌دهد لكه كم‌رنگى را مشاهده مى‌نمايد و بعد از آن هيچ‌گونه لكى نمى‌بيند و پاک مى‌گردد و به خيال آن‌كه عادت ماهانه شروع نشده، با شوهر خود هم‌بستر مى‌شود، و بعد از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عادت ماهانه ظاهر مى‌گردد و شوهر نيز در جريان امور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 چه وظيفه‌اى دارند و چه بايد بكنند؟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زمان عادت ماهانه از همان ابتدا محسوب مى‌شود؟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اين مدت خون قطع شده؛ حتى در باطن فرج، حيض نبوده و عادت ماهانه از وقتى خون استمرار پيدا كرده، شروع مى‌شود و در هر صورت، در فرض مسأله چيزى بر آنان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عصر روز يكشنبه سوم ماه حيض مى‌شود و عادت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عصر روز سه‌شنبه دوازدهم ماه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عادتش كامل تمام مى‌شود و يا عصر روز چهارشنبه سيزدهم ماه؟ چنانچه عصر روز سه‌شنبه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عادتش كامل و تمام مى‌شود اگر بعد از غسل كردن، آب زردى از او خارج شود؛ آيا آن را حيض قرار دهد يا استحاضه و آيا غسل بر او هست يا خير؟</w:t>
      </w:r>
    </w:p>
    <w:p>
      <w:pPr>
        <w:pStyle w:val="BookText"/>
        <w:rPr/>
      </w:pPr>
      <w:r>
        <w:rPr>
          <w:rFonts w:ascii="IRNazanin" w:hAnsi="IRNazanin" w:eastAsia="IRNazanin"/>
          <w:color w:val="111111"/>
          <w:sz w:val="28"/>
          <w:sz w:val="28"/>
          <w:szCs w:val="28"/>
          <w:rtl w:val="true"/>
          <w:lang w:bidi="fa-IR"/>
        </w:rPr>
        <w:t>بسمه تعالى، در فرض ذكر شده، ده روز تا عصر روز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خونى كه بعد از ده روز مى‌بيند استحاضه است و استحاضۀ متوسطه و كثيره، غسل دارد و قليله غسل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بعد از هفت روز قاعدگى باز ترشح صورتى رنگ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الى پنج روز چنين است؛ آيا با اين وضع مى‌توانم نماز بخوانم؟ اگر نمى‌توانم نماز بخوانم، بايد قضايش را بخوانم؟ چه غسلى بايد كرد؟</w:t>
      </w:r>
    </w:p>
    <w:p>
      <w:pPr>
        <w:pStyle w:val="BookText"/>
        <w:rPr/>
      </w:pPr>
      <w:r>
        <w:rPr>
          <w:rFonts w:ascii="IRNazanin" w:hAnsi="IRNazanin" w:eastAsia="IRNazanin"/>
          <w:color w:val="111111"/>
          <w:sz w:val="28"/>
          <w:sz w:val="28"/>
          <w:szCs w:val="28"/>
          <w:rtl w:val="true"/>
          <w:lang w:bidi="fa-IR"/>
        </w:rPr>
        <w:t>بسمه تعالى، اگر روزهايى كه ترشحات هست به ضميمۀ ايام عادت از ده روز تجاوز مى‌كند، ترشحات حكم استحاضه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4183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حائض بلا عادت، قبل از ده روز پاک شده؛ بعد از چند روز، قبل از ده روز خون ديد و ادامه پيدا كرد تا بعد از ده روز؛ برنامۀ نماز و روزه و غير آن، در وقت پاكى چگونه است؟</w:t>
      </w:r>
    </w:p>
    <w:p>
      <w:pPr>
        <w:pStyle w:val="BookText"/>
        <w:rPr/>
      </w:pPr>
      <w:r>
        <w:rPr>
          <w:rFonts w:ascii="IRNazanin" w:hAnsi="IRNazanin" w:eastAsia="IRNazanin"/>
          <w:color w:val="111111"/>
          <w:sz w:val="28"/>
          <w:sz w:val="28"/>
          <w:szCs w:val="28"/>
          <w:rtl w:val="true"/>
          <w:lang w:bidi="fa-IR"/>
        </w:rPr>
        <w:t>بسمه تعالى، خون دوم حيض نيست و نماز و روزۀ او در وقت پاكى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كه در ماه مبارک براى جلوگيرى از عادت قرص مى‌خورد و اتفاقاً به جهت</w:t>
      </w:r>
    </w:p>
    <w:p>
      <w:pPr>
        <w:pStyle w:val="BookText"/>
        <w:rPr/>
      </w:pPr>
      <w:r>
        <w:rPr>
          <w:rFonts w:ascii="IRNazanin" w:hAnsi="IRNazanin" w:eastAsia="IRNazanin"/>
          <w:color w:val="111111"/>
          <w:sz w:val="28"/>
          <w:sz w:val="28"/>
          <w:szCs w:val="28"/>
          <w:rtl w:val="true"/>
          <w:lang w:bidi="fa-IR"/>
        </w:rPr>
        <w:t>يک شب قرص نخوردن لک مى‌بيند و بعد از آن، چند قرص پى در پى مى‌خورد، لذا ديگر خون نمى‌بيند، در وقت ديدن آن لک چه حكمى دارد؟</w:t>
      </w:r>
    </w:p>
    <w:p>
      <w:pPr>
        <w:pStyle w:val="BookText"/>
        <w:rPr/>
      </w:pPr>
      <w:r>
        <w:rPr>
          <w:rFonts w:ascii="IRNazanin" w:hAnsi="IRNazanin" w:eastAsia="IRNazanin"/>
          <w:color w:val="111111"/>
          <w:sz w:val="28"/>
          <w:sz w:val="28"/>
          <w:szCs w:val="28"/>
          <w:rtl w:val="true"/>
          <w:lang w:bidi="fa-IR"/>
        </w:rPr>
        <w:t>بسمه تعالى، اگر كمتر از سه روز متوالى باشد حكم حيض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كه براى جلوگيرى از عادت ماهانه قرص مى‌خورد و در آن اثنا، بر اثر ترک قرص، لک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ادامه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ايام عادتش هم هست، با اين لک حيض است يا خير؟</w:t>
      </w:r>
    </w:p>
    <w:p>
      <w:pPr>
        <w:pStyle w:val="BookText"/>
        <w:rPr/>
      </w:pPr>
      <w:r>
        <w:rPr>
          <w:rFonts w:ascii="IRNazanin" w:hAnsi="IRNazanin" w:eastAsia="IRNazanin"/>
          <w:color w:val="111111"/>
          <w:sz w:val="28"/>
          <w:sz w:val="28"/>
          <w:szCs w:val="28"/>
          <w:rtl w:val="true"/>
          <w:lang w:bidi="fa-IR"/>
        </w:rPr>
        <w:t>بسمه تعالى، اگر سه روز متوالى خون نمى‌بيند، حيض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براى جلوگيرى از حاملگى از دستگاه داخل رحمى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شود و قبلاً مدت قاعدگى هفت روز بوده باشد، با استفاده از اين دستگاه مدت خونريزى حدود نه تا چهارده روز خواهد شد، حكم روزهاى هفتم به بعد چيست؟ و آيا كلاً مصرف اين دستگاه براى جلوگيرى از حاملگى از نظر شرعى صحيح است يا نه؟</w:t>
      </w:r>
    </w:p>
    <w:p>
      <w:pPr>
        <w:pStyle w:val="BookText"/>
        <w:rPr/>
      </w:pPr>
      <w:r>
        <w:rPr>
          <w:rFonts w:ascii="IRNazanin" w:hAnsi="IRNazanin" w:eastAsia="IRNazanin"/>
          <w:color w:val="111111"/>
          <w:sz w:val="28"/>
          <w:sz w:val="28"/>
          <w:szCs w:val="28"/>
          <w:rtl w:val="true"/>
          <w:lang w:bidi="fa-IR"/>
        </w:rPr>
        <w:t>بسمه تعالى، جلوگيرى از حاملگى اگر موجب نازايى دائمى نشود و ضرر به مزاج نرساند و همراه با عمل حرام يا مستلزم آن نباشد، با اجازۀ شوهر مانع ندارد و عادت اگر از ده روز بگذرد، زايد بر ايام عادت حكم استحاضه دارد و گرنه تمام آن حكم حيض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رهبر كبير انقلاب اسلامى، امام خمينى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در مورد يک مسأله شرعى دارم كه اميدوارم هرچه زودتر جوابش را بفرستيد تا از انجام تكاليف شرعى باز نمانم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دخترى هستم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كه عادت شدم، هفت روزه پاک مى‌شدم؛ ولى بعد از هفت روز كثافاتى كه بيشتر به استحاضه شبيه بود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مدت بيش از يک‌سال است كه پنج روزه پاک مى‌شوم؛ ولى با همان شرايط قبلى، كه اگر خيلى باشد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كثيره مى‌باشد كه البته به ندرت است؛ ولى مقدار خون كثافات كم نشده، بلكه مدت كم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روزهايى كه كثافات حيض دفع مى‌شود، سه روز و دو روز هم باقى كثافات مانده، البته نه به شدت سه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به حمام نروم همان كثافات كه گفتم، دفع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رساله امام را نگاه كردم جواب مسأله خود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خون عادت باشد و بعد از چند روز بند بيايد و دوباره كثافت خون عادت بيايد و كمتر از ده روز باشد، همه را روزهاى حيض حساب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مسأله من به آن صورت نيست و شايد همه كثافات به اندازه استحاضه كثيره باشد، آن‌هم نه در همه ماه‌ها در بعضى از ماه‌ها، و ممكن است روز پنجم به طور كلى پاک شوم و ديگر كثافتى نبينم و خانوادۀ ما هفت روزه پاک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اين دو روز را از عبادت خدا محروم باشم، در حالى‌كه در آن حالت حيض به آن صورت نيستم؟ خواهش مى‌كنم جوابم را روشن و خيلى ساده و روان كه قابل فهم باشد بيان نماييد و مسأله را برايم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بسمه تعالى، در فرض سؤال، خونى را كه بعد از گذشت ايام عادت ولو پاک هم شده‌ايد، مى‌بينيد و از ده روز در مجموع تجاوز ننمايد، حكم حيض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4858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يا زنى كه از حيض پاک مى‌شود نوع لكه و ترشحى كه در آخرين روز حيض بايد ببيند و پاک شود و غسل و نماز گزارد چگونه مى‌باشد؟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پاک شدن منوط به اين است كه خون بند بيايد و هيچ نوع لكه و ترشحى از خون نبيند</w:t>
      </w:r>
      <w:r>
        <w:rPr>
          <w:rFonts w:eastAsia="IRNazanin" w:cs="IRNazanin"/>
          <w:color w:val="111111"/>
          <w:sz w:val="28"/>
          <w:szCs w:val="28"/>
          <w:rtl w:val="true"/>
          <w:lang w:bidi="fa-IR"/>
        </w:rPr>
        <w:t xml:space="preserve">. </w:t>
      </w:r>
      <w:bookmarkStart w:id="214" w:name="pg15229_155653"/>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حوزۀ محترم استفتائات امام خمينى مدّ ظله العالى، سلام عليكم</w:t>
      </w:r>
    </w:p>
    <w:p>
      <w:pPr>
        <w:pStyle w:val="BookText"/>
        <w:rPr/>
      </w:pPr>
      <w:r>
        <w:rPr>
          <w:rFonts w:ascii="IRNazanin" w:hAnsi="IRNazanin" w:eastAsia="IRNazanin"/>
          <w:color w:val="111111"/>
          <w:sz w:val="28"/>
          <w:sz w:val="28"/>
          <w:szCs w:val="28"/>
          <w:rtl w:val="true"/>
          <w:lang w:bidi="fa-IR"/>
        </w:rPr>
        <w:t>احتراماً؛ خواهشمند است نظر مبارک حضرت امام را در خصوص سؤال ذيل ارسال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بعدى موجود در توضيح المسائل اگر زنى چه پس از بلوغ و چه بعد از ازدواج حائض نشده و هيچ‌وقت خون حيض نبيند به احكام و مسائل شرعى‌اش چگونه عمل نمايد؟</w:t>
      </w:r>
    </w:p>
    <w:p>
      <w:pPr>
        <w:pStyle w:val="BookText"/>
        <w:rPr/>
      </w:pPr>
      <w:r>
        <w:rPr>
          <w:rFonts w:ascii="IRNazanin" w:hAnsi="IRNazanin" w:eastAsia="IRNazanin"/>
          <w:color w:val="111111"/>
          <w:sz w:val="28"/>
          <w:sz w:val="28"/>
          <w:szCs w:val="28"/>
          <w:rtl w:val="true"/>
          <w:lang w:bidi="fa-IR"/>
        </w:rPr>
        <w:t xml:space="preserve">خداوند متعال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امت، خمينى بت‌شكن طول عمر همراه با سلامتى و نفوذ كلمۀ كامل عنايت فرمايد؛ ان شاء اللّه</w:t>
      </w:r>
    </w:p>
    <w:p>
      <w:pPr>
        <w:pStyle w:val="BookText"/>
        <w:rPr/>
      </w:pPr>
      <w:r>
        <w:rPr>
          <w:rFonts w:ascii="IRNazanin" w:hAnsi="IRNazanin" w:eastAsia="IRNazanin"/>
          <w:color w:val="111111"/>
          <w:sz w:val="28"/>
          <w:sz w:val="28"/>
          <w:szCs w:val="28"/>
          <w:rtl w:val="true"/>
          <w:lang w:bidi="fa-IR"/>
        </w:rPr>
        <w:t>بسمه تعالى، اگر خون نمى‌بيند، حكم حيض پيدا نمى‌كند و بايد نماز خود را بخواند و روزۀ واجب را بگيرد و چنانچه حكم ديگرى مورد ابتلاء است به تفصيل سؤال كنيد</w:t>
      </w:r>
      <w:r>
        <w:rPr>
          <w:rFonts w:eastAsia="IRNazanin" w:cs="IRNazanin"/>
          <w:color w:val="111111"/>
          <w:sz w:val="28"/>
          <w:szCs w:val="28"/>
          <w:rtl w:val="true"/>
          <w:lang w:bidi="fa-IR"/>
        </w:rPr>
        <w:t>.</w:t>
      </w:r>
    </w:p>
    <w:p>
      <w:pPr>
        <w:pStyle w:val="Heading3"/>
        <w:numPr>
          <w:ilvl w:val="2"/>
          <w:numId w:val="1"/>
        </w:numPr>
        <w:rPr/>
      </w:pPr>
      <w:bookmarkStart w:id="215" w:name="__RefHeading___Toc3450910_2142443653"/>
      <w:bookmarkStart w:id="216" w:name="_Toc74"/>
      <w:bookmarkEnd w:id="215"/>
      <w:r>
        <w:rPr>
          <w:rtl w:val="true"/>
        </w:rPr>
        <w:t>سن يائسگى و حكم آن</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3259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دورۀ يائسگى زنان بايد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قمرى حساب كرد يا شمسى؟ همچنين براى سن بلوغ و واجب شدن عبادات؟</w:t>
      </w:r>
    </w:p>
    <w:p>
      <w:pPr>
        <w:pStyle w:val="BookText"/>
        <w:rPr/>
      </w:pPr>
      <w:r>
        <w:rPr>
          <w:rFonts w:ascii="Amiri" w:hAnsi="Amiri" w:eastAsia="Amiri" w:cs="Amiri"/>
          <w:color w:val="111111"/>
          <w:sz w:val="28"/>
          <w:sz w:val="28"/>
          <w:szCs w:val="28"/>
          <w:rtl w:val="true"/>
          <w:lang w:bidi="ar-SA"/>
        </w:rPr>
        <w:t>بسمه تعالى، ميزان سال قمرى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خانمى هستم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تمام شده و مثل دوران جوانى كه سر ماه، رگل مى‌شدم و سر وقت پاک مى‌شدم، حالا هم همان‌طور رگل مى‌شوم و سر وقت پاک </w:t>
      </w:r>
    </w:p>
    <w:p>
      <w:pPr>
        <w:pStyle w:val="BookText"/>
        <w:rPr/>
      </w:pPr>
      <w:r>
        <w:rPr>
          <w:rFonts w:ascii="IRNazanin" w:hAnsi="IRNazanin" w:eastAsia="IRNazanin"/>
          <w:color w:val="111111"/>
          <w:sz w:val="28"/>
          <w:sz w:val="28"/>
          <w:szCs w:val="28"/>
          <w:rtl w:val="true"/>
          <w:lang w:bidi="fa-IR"/>
        </w:rPr>
        <w:t>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سؤال كردم به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شما مى‌خواهم كه به من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هستم يا استحاضه؟</w:t>
      </w:r>
    </w:p>
    <w:p>
      <w:pPr>
        <w:pStyle w:val="BookText"/>
        <w:rPr/>
      </w:pPr>
      <w:r>
        <w:rPr>
          <w:rFonts w:ascii="IRNazanin" w:hAnsi="IRNazanin" w:eastAsia="IRNazanin"/>
          <w:color w:val="111111"/>
          <w:sz w:val="28"/>
          <w:sz w:val="28"/>
          <w:szCs w:val="28"/>
          <w:rtl w:val="true"/>
          <w:lang w:bidi="fa-IR"/>
        </w:rPr>
        <w:t>بسمه تعالى، خونى كه زن بعد از پنجاه سالگى مى‌بيند، محكوم به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زن قرشيه باشد كه در اين صورت تا سن شصت سالگى در حكم حيض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4069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براى سن يائسگى، پنجاه سال قمرى يا پنجاه سال شمسى را مبنا قرار دهند؟ و اگر سال قمرى باشد و شخص، سال تولد قمرى خود را نداند، دقيقاً چه موقعى را سال يائسگى خود قرار دهد؟</w:t>
      </w:r>
    </w:p>
    <w:p>
      <w:pPr>
        <w:pStyle w:val="BookText"/>
        <w:rPr/>
      </w:pPr>
      <w:r>
        <w:rPr>
          <w:rFonts w:ascii="IRNazanin" w:hAnsi="IRNazanin" w:eastAsia="IRNazanin"/>
          <w:color w:val="111111"/>
          <w:sz w:val="28"/>
          <w:sz w:val="28"/>
          <w:szCs w:val="28"/>
          <w:rtl w:val="true"/>
          <w:lang w:bidi="fa-IR"/>
        </w:rPr>
        <w:t>بسمه تعالى، سال را قمرى قرار دهند و با شک در رسيدن به حد يأس، حكم يأس مترتّب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دامت بركاته</w:t>
      </w:r>
    </w:p>
    <w:p>
      <w:pPr>
        <w:pStyle w:val="BookText"/>
        <w:rPr/>
      </w:pPr>
      <w:r>
        <w:rPr>
          <w:rFonts w:ascii="Amiri" w:hAnsi="Amiri" w:eastAsia="Amiri" w:cs="Amiri"/>
          <w:color w:val="111111"/>
          <w:sz w:val="28"/>
          <w:sz w:val="28"/>
          <w:szCs w:val="28"/>
          <w:rtl w:val="true"/>
          <w:lang w:bidi="ar-SA"/>
        </w:rPr>
        <w:t>لطفاً جواب مسائل ذيل كه محل حاجت است را مرحمت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پنجاه سال يا شصت سال قمرى را تمام كرده و باز خون مى‌بيند با اوصاف حيض در غير ايام عادت، تكليف او در طواف و نماز چيست؟</w:t>
      </w:r>
    </w:p>
    <w:p>
      <w:pPr>
        <w:pStyle w:val="BookText"/>
        <w:rPr/>
      </w:pPr>
      <w:r>
        <w:rPr>
          <w:rFonts w:ascii="Amiri" w:hAnsi="Amiri" w:eastAsia="Amiri" w:cs="Amiri"/>
          <w:color w:val="111111"/>
          <w:sz w:val="28"/>
          <w:sz w:val="28"/>
          <w:szCs w:val="28"/>
          <w:rtl w:val="true"/>
          <w:lang w:bidi="ar-SA"/>
        </w:rPr>
        <w:t>بسمه تعالى، بعد از رسيدن به سن يائس، خونى كه مى‌بيند حكم استحاضه دارد و بايد در نماز و طواف، به وظيفه مستحاضه عمل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اشتراط ختان در صحت طواف، تكليف كسى كه مستطيع شده و ختان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تشخيص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دارد چيست؟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احوط آن است كه هم خودش طواف كند و هم براى طواف نايب بگيرد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شوط سوم سعى يا شوط پنجم بوده كه حال سعى كننده به هم خورده و او را از سعى، به مريض‌خانه و از آن‌جا به ايران آورده‌اند و پس از دو سال، متوجه مسأله شده؛ تكليف چنين شخصى چيست در صورتى كه عذر در سعى عمرۀ تمتع بوده؟ و همچنين اگر در سعى در حج تمتع بوده؟ و آيا فرقى بين شوط سوم و پنجم هست يا نه؟</w:t>
      </w:r>
    </w:p>
    <w:p>
      <w:pPr>
        <w:pStyle w:val="BookText"/>
        <w:rPr/>
      </w:pPr>
      <w:r>
        <w:rPr>
          <w:rFonts w:ascii="IRNazanin" w:hAnsi="IRNazanin" w:eastAsia="IRNazanin"/>
          <w:color w:val="111111"/>
          <w:sz w:val="28"/>
          <w:sz w:val="28"/>
          <w:szCs w:val="28"/>
          <w:rtl w:val="true"/>
          <w:lang w:bidi="fa-IR"/>
        </w:rPr>
        <w:t>بسمه تعالى، در فرض مرقوم، بايد برگردد و سعى را تمام كند و اگر برگشتن به مكه براى اتمام سعى، مشقت دارد نايب بگيرد و فرقى بين سعى عمره و سعى حج و يا بين شوط سوم و پنجم نيست و اگر سعى مزبور، مربوط به عمرۀ تمتع بوده، بايد براى اعمال حج تمتع نيز نايب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طفل خردسالى را در كودكى به حج برده‌اند و پس از كبير شدن، مستطيع شده و به حج رفته؛ آيا از صروره بودن خارج مى‌شود؟</w:t>
      </w:r>
    </w:p>
    <w:p>
      <w:pPr>
        <w:pStyle w:val="BookText"/>
        <w:rPr/>
      </w:pPr>
      <w:r>
        <w:rPr>
          <w:rFonts w:ascii="Amiri" w:hAnsi="Amiri" w:eastAsia="Amiri" w:cs="Amiri"/>
          <w:color w:val="111111"/>
          <w:sz w:val="28"/>
          <w:sz w:val="28"/>
          <w:szCs w:val="28"/>
          <w:rtl w:val="true"/>
          <w:lang w:bidi="ar-SA"/>
        </w:rPr>
        <w:t>بسمه تعالى، در حكم صروره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ذبح گوسفند مى‌گويد تو را وكيل كردم كه گوسفندى در قربانگاه براى من بخرى و براى من قربانى كنى، يا مى‌گويد تو را نايب گرفتم كه براى من گوسفندى تهيه كنى و قربانى كنى؛ آيا بين وكالت و نيابت فرقى هست يا نه؟ و بر فرض فرقى داشته باشد، جهات افتراق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عمل به وظيفه و اسقاط تكليف، فرقى بين نيابت و وكالت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به حج مشرف شده كه حج واجب خود را به جا آورد؛ در ميقات، مسأله‌گو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نايب براى پدر و مادر است نيت كند كه عمرۀ تمتع را به نيت مادر يا پدر به‌جا مى‌آورم؛ خانم مذكور با شنيدن اين كلام نيت مى‌كند كه عمره را براى مادرم به‌جا مى‌آورم و بعد، حج را براى خودم و به اين نيت عمره را تمام كرده و قبل از وقوف به عرفات يا بعد از وقوفين فهميده كه بايد عمره را هم براى خود نيت كند؛ تكليف اين زن چيست؟</w:t>
      </w:r>
    </w:p>
    <w:p>
      <w:pPr>
        <w:pStyle w:val="BookText"/>
        <w:rPr/>
      </w:pPr>
      <w:r>
        <w:rPr>
          <w:rFonts w:ascii="IRNazanin" w:hAnsi="IRNazanin" w:eastAsia="IRNazanin"/>
          <w:color w:val="111111"/>
          <w:sz w:val="28"/>
          <w:sz w:val="28"/>
          <w:szCs w:val="28"/>
          <w:rtl w:val="true"/>
          <w:lang w:bidi="fa-IR"/>
        </w:rPr>
        <w:t>بسمه تعالى، در فرض سؤال، عمره باطل است و اگر وقت براى اعادۀ عمره، ضيق شده بايد به وظيفۀ حج افراد عمل كند و چنانچه به وظيفۀ حج افراد عمل نكرده باشد، در صورتى كه حج بر او مستقر بوده، بايد سال بعد براى خودش حج تمتع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براى تحقق حكم مجاورت دو سال در مكه، قصد مجاورت هم لازم است يا مجرد گذشتن دو سال كافى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مجرد گذشتن دو سال كافى است</w:t>
      </w:r>
      <w:r>
        <w:rPr>
          <w:rFonts w:eastAsia="IRNazanin" w:cs="IRNazanin"/>
          <w:color w:val="111111"/>
          <w:sz w:val="28"/>
          <w:szCs w:val="28"/>
          <w:rtl w:val="true"/>
          <w:lang w:bidi="fa-IR"/>
        </w:rPr>
        <w:t xml:space="preserve">. </w:t>
      </w:r>
      <w:bookmarkStart w:id="217" w:name="pg15229_155656"/>
    </w:p>
    <w:p>
      <w:pPr>
        <w:pStyle w:val="Heading3"/>
        <w:numPr>
          <w:ilvl w:val="2"/>
          <w:numId w:val="1"/>
        </w:numPr>
        <w:rPr/>
      </w:pPr>
      <w:bookmarkStart w:id="218" w:name="__RefHeading___Toc3450912_2142443653"/>
      <w:bookmarkStart w:id="219" w:name="_Toc75"/>
      <w:bookmarkEnd w:id="217"/>
      <w:bookmarkEnd w:id="218"/>
      <w:r>
        <w:rPr>
          <w:rtl w:val="true"/>
        </w:rPr>
        <w:t>احكام حائض</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فرموديد اگر كسى در موقع حيض با زنش نزديكى بكند كفاره دارد و بايد تا موقعى كه پاک مى‌شود نزديكى نكند، ولى سؤال من اين است شايد دخترى يا بيوه‌زنى در روز عروسى در حالت حيض بود و بايد مرد مجبوراً با دختر يا زن نزديكى بكند تكليف آن مرد چيست و چه بايد كرد؟</w:t>
      </w:r>
    </w:p>
    <w:p>
      <w:pPr>
        <w:pStyle w:val="BookText"/>
        <w:rPr/>
      </w:pPr>
      <w:r>
        <w:rPr>
          <w:rFonts w:ascii="IRNazanin" w:hAnsi="IRNazanin" w:eastAsia="IRNazanin"/>
          <w:color w:val="111111"/>
          <w:sz w:val="28"/>
          <w:sz w:val="28"/>
          <w:szCs w:val="28"/>
          <w:rtl w:val="true"/>
          <w:lang w:bidi="fa-IR"/>
        </w:rPr>
        <w:t>بسمه تعالى، در حال حيض نزديكى جايز نيست و اين‌گونه امور موجب جايز بودن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عليكم، با عرض سلام، به حضور رهبر عالى‌قدر انقلاب، و مرجع عالى‌قدر شيعه، حضرت مستطاب حجت الاسلام آيت اللّه روح اللّه الموسوى الخمينى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يكى از مسائل تقليدى، براى اين‌جانب مشكلى ايجاد شده، كه به يكى از برادران روحانى مراجعه شد و جواب قانع كننده‌اى دريافت نداشته‌ام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 به دستورالعمل‌هاى مسأله‌هاى شماره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در رساله آن جناب كه در مورد نزديكى با زن حائض ذكر شده چنانچه شخصى با همسر حائض خود عشق بازى كند و منى هم از مرد خارج شود، چه حكمى دارد؟ و چگونه بايد از گرو اين معصيت آزاد شود؟</w:t>
      </w:r>
    </w:p>
    <w:p>
      <w:pPr>
        <w:pStyle w:val="BookText"/>
        <w:rPr/>
      </w:pPr>
      <w:r>
        <w:rPr>
          <w:rFonts w:ascii="IRNazanin" w:hAnsi="IRNazanin" w:eastAsia="IRNazanin"/>
          <w:color w:val="111111"/>
          <w:sz w:val="28"/>
          <w:sz w:val="28"/>
          <w:szCs w:val="28"/>
          <w:rtl w:val="true"/>
          <w:lang w:bidi="fa-IR"/>
        </w:rPr>
        <w:t>بسمه تعالى، اگر دخول نشود،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خداى نخواسته در حال حيض نطفه‌اى منعقد شد، آيا مى‌شود آن بچه را سقط كرد؟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نمى‌تواند بچه را اسقاط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احكام حائض وطى كردن در دبر را مكروه دانسته‌ايد؛ ولى ذكر شده كه كفاره ندارد؛ لذا باز هم درخواست دارم كه اين مسأله هم براى من روشن شود كه آيا در زمان غير حيض گناه دارد يا ندارد؟ يا مانند زمان حيض كراهت دارد يا به كلى حرام است؟</w:t>
      </w:r>
    </w:p>
    <w:p>
      <w:pPr>
        <w:pStyle w:val="BookText"/>
        <w:rPr/>
      </w:pPr>
      <w:r>
        <w:rPr>
          <w:rFonts w:ascii="Amiri" w:hAnsi="Amiri" w:eastAsia="Amiri" w:cs="Amiri"/>
          <w:color w:val="111111"/>
          <w:sz w:val="28"/>
          <w:sz w:val="28"/>
          <w:szCs w:val="28"/>
          <w:rtl w:val="true"/>
          <w:lang w:bidi="ar-SA"/>
        </w:rPr>
        <w:t>بسمه تعالى، حكم همان است كه در رساله عمليه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روزهاى آخر قاعدگى خود را طى مى‌كند و مرد با كاندوم با وى نزديكى كند باز مشمول پرداخت كفاره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كفاره در اين صورت نيز ثابت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نفر مى‌خواسته با زن حائض خود از دبر جماع كند؛ ولى در اثناى امر مى‌بيند كه دخول حرام انجام داده است؛ فوراً متوجه شده، خود را كنار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چه تكليفى دارد؟</w:t>
      </w:r>
    </w:p>
    <w:p>
      <w:pPr>
        <w:pStyle w:val="BookText"/>
        <w:rPr/>
      </w:pPr>
      <w:r>
        <w:rPr>
          <w:rFonts w:ascii="Amiri" w:hAnsi="Amiri" w:eastAsia="Amiri" w:cs="Amiri"/>
          <w:color w:val="111111"/>
          <w:sz w:val="28"/>
          <w:sz w:val="28"/>
          <w:szCs w:val="28"/>
          <w:rtl w:val="true"/>
          <w:lang w:bidi="ar-SA"/>
        </w:rPr>
        <w:t>بسمه تعالى، در فرض مذكور، تكليف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ايزد، درهم كوبندۀ ستمگران و جباران، با درود و سلام به دوازدهمين اختر فروزان آسمان ولايت و امامت و نايب بر حقش امام خمينى</w:t>
      </w:r>
    </w:p>
    <w:p>
      <w:pPr>
        <w:pStyle w:val="BookText"/>
        <w:rPr/>
      </w:pPr>
      <w:r>
        <w:rPr>
          <w:rFonts w:ascii="IRNazanin" w:hAnsi="IRNazanin" w:eastAsia="IRNazanin"/>
          <w:color w:val="111111"/>
          <w:sz w:val="28"/>
          <w:sz w:val="28"/>
          <w:szCs w:val="28"/>
          <w:rtl w:val="true"/>
          <w:lang w:bidi="fa-IR"/>
        </w:rPr>
        <w:t>اين‌جانب به علت چند سؤال، نامه مى‌نويسم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حائض غير از حرم ائمه اطهار عليهم السلام، مى‌تواند به ديگر امامزاده‌ها برود يا نه؟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هتک نباشد،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هفت آيه از قرآن را زن حائض اشكال ندارد بخواند، آيا مى‌تواند به طور مكرر بخواند؟</w:t>
      </w:r>
    </w:p>
    <w:p>
      <w:pPr>
        <w:pStyle w:val="BookText"/>
        <w:rPr/>
      </w:pPr>
      <w:r>
        <w:rPr>
          <w:rFonts w:ascii="IRNazanin" w:hAnsi="IRNazanin" w:eastAsia="IRNazanin"/>
          <w:color w:val="111111"/>
          <w:sz w:val="28"/>
          <w:sz w:val="28"/>
          <w:szCs w:val="28"/>
          <w:rtl w:val="true"/>
          <w:lang w:bidi="fa-IR"/>
        </w:rPr>
        <w:t>بسمه تعالى، غير از سوره‌هاى سجده، از باقى سوره‌هاى قرآن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بيش از هفت آيه خواندن براى حائض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شبى خواب ديدم كه امام حسين عليه السلام چند كلمه به من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كلمه‌ها به طور مثبت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صبح من يادم نيامد كه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عزيز از شما مى‌خواهم كه خودتان شخصاً، چند نصيحتى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آينده براى من مفيد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هميشه به ياد خدا باشيد و از انجام وظايف دينى، غفلت نكنيد، ان شاء اللّه موفق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2764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خانم‌هايى كه به مكه مى‌روند يا در ماه رمضان روزه مى‌گيرند؛ قرص‌هايى مى‌خورند كه در مدت يک ماه حيض نشوند كه بتوانند در اين مدت داخل مسجد الحرام و مسجد النبى صلى اللّه عليه و آله و سلم بشوند و در ماه رمضان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اين قرص‌ها جايز است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داشته باشيم كه شب چهارم يا پنجم حيض زن حائض باشد، ولى زن گفته باشد كه شب پنجم است، آيا بايد قبول كرد؟ و كفارۀ شب پنجم و ششم را كه</w:t>
      </w:r>
    </w:p>
    <w:p>
      <w:pPr>
        <w:pStyle w:val="BookText"/>
        <w:rPr/>
      </w:pP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است بايد داد؟ و اگر شب چهارم باشد ولى زن بگويد شب پنجم است، زن در قبال اين دروغش بدهكار است يا نه؟</w:t>
      </w:r>
    </w:p>
    <w:p>
      <w:pPr>
        <w:pStyle w:val="BookText"/>
        <w:rPr/>
      </w:pPr>
      <w:r>
        <w:rPr>
          <w:rFonts w:ascii="IRNazanin" w:hAnsi="IRNazanin" w:eastAsia="IRNazanin"/>
          <w:color w:val="111111"/>
          <w:sz w:val="28"/>
          <w:sz w:val="28"/>
          <w:szCs w:val="28"/>
          <w:rtl w:val="true"/>
          <w:lang w:bidi="fa-IR"/>
        </w:rPr>
        <w:t>بسمه تعالى، قول زن حجت است بر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7393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بفرماييد كسى كه به علت شرعى نمى‌تواند نماز بخواند، آيا مى‌تواند به قبرستان</w:t>
      </w:r>
    </w:p>
    <w:p>
      <w:pPr>
        <w:pStyle w:val="BookText"/>
        <w:rPr/>
      </w:pPr>
      <w:r>
        <w:rPr>
          <w:rFonts w:ascii="Amiri" w:hAnsi="Amiri" w:eastAsia="Amiri" w:cs="Amiri"/>
          <w:color w:val="111111"/>
          <w:sz w:val="28"/>
          <w:sz w:val="28"/>
          <w:szCs w:val="28"/>
          <w:rtl w:val="true"/>
          <w:lang w:bidi="ar-SA"/>
        </w:rPr>
        <w:t>شهدا و مسجد جمكران برود؟</w:t>
      </w:r>
    </w:p>
    <w:p>
      <w:pPr>
        <w:pStyle w:val="BookText"/>
        <w:rPr/>
      </w:pPr>
      <w:r>
        <w:rPr>
          <w:rFonts w:ascii="IRNazanin" w:hAnsi="IRNazanin" w:eastAsia="IRNazanin"/>
          <w:color w:val="111111"/>
          <w:sz w:val="28"/>
          <w:sz w:val="28"/>
          <w:szCs w:val="28"/>
          <w:rtl w:val="true"/>
          <w:lang w:bidi="fa-IR"/>
        </w:rPr>
        <w:t>بسمه تعالى، اگر جنب يا حائض است، نبايد به مسجد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4970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به زيارت ائمه عليهم السلام برود و در سفر حائض شود آيا در اين شرايط هنوز براى ورود به حرم حرام است؟</w:t>
      </w:r>
    </w:p>
    <w:p>
      <w:pPr>
        <w:pStyle w:val="BookText"/>
        <w:rPr/>
      </w:pPr>
      <w:r>
        <w:rPr>
          <w:rFonts w:ascii="Amiri" w:hAnsi="Amiri" w:eastAsia="Amiri" w:cs="Amiri"/>
          <w:color w:val="111111"/>
          <w:sz w:val="28"/>
          <w:sz w:val="28"/>
          <w:szCs w:val="28"/>
          <w:rtl w:val="true"/>
          <w:lang w:bidi="ar-SA"/>
        </w:rPr>
        <w:t>بسمه تعالى، مكث حائض در حرم ائمه عليهم السلام حرام است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4894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يک شخصى، در زمانى كه در حالت عادت ماهانه به سر مى‌برد، در زمان ضرورى مى‌تواند داخل مسجد شود و مدت طولانى آن‌جا بماند؛ مثلاً در زمان رأى گيرى پاى صندوق باشد و چاره‌اى هم نداشته باشد؟</w:t>
      </w:r>
    </w:p>
    <w:p>
      <w:pPr>
        <w:pStyle w:val="BookText"/>
        <w:rPr/>
      </w:pPr>
      <w:r>
        <w:rPr>
          <w:rFonts w:ascii="Amiri" w:hAnsi="Amiri" w:eastAsia="Amiri" w:cs="Amiri"/>
          <w:color w:val="111111"/>
          <w:sz w:val="28"/>
          <w:sz w:val="28"/>
          <w:szCs w:val="28"/>
          <w:rtl w:val="true"/>
          <w:lang w:bidi="ar-SA"/>
        </w:rPr>
        <w:t>بسمه تعالى، در فرض مرقوم،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خواندن آياتى از چهار سورۀ قرآن كه آيات سجدۀ واجب دارد در هنگام حيض، كفاره دارد يا نه؟ و اگر سهواً اين عمل را انجام دادند، بايد چه بكنند؟</w:t>
      </w:r>
    </w:p>
    <w:p>
      <w:pPr>
        <w:pStyle w:val="BookText"/>
        <w:rPr/>
      </w:pPr>
      <w:r>
        <w:rPr>
          <w:rFonts w:ascii="Amiri" w:hAnsi="Amiri" w:eastAsia="Amiri" w:cs="Amiri"/>
          <w:color w:val="111111"/>
          <w:sz w:val="28"/>
          <w:sz w:val="28"/>
          <w:szCs w:val="28"/>
          <w:rtl w:val="true"/>
          <w:lang w:bidi="ar-SA"/>
        </w:rPr>
        <w:t>بسمه تعالى، 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5544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خانم‌هاى نابينا به هنگام عادت ماهانه مى‌توانند قرآن را بخوانند؛ با توجه به اين‌كه قرآن آن‌ها، به صورت برجسته نوشته شده است و بايستى آن را براى خواندن لمس كنند؟</w:t>
      </w:r>
    </w:p>
    <w:p>
      <w:pPr>
        <w:pStyle w:val="BookText"/>
        <w:rPr/>
      </w:pPr>
      <w:r>
        <w:rPr>
          <w:rFonts w:ascii="Amiri" w:hAnsi="Amiri" w:eastAsia="Amiri" w:cs="Amiri"/>
          <w:color w:val="111111"/>
          <w:sz w:val="28"/>
          <w:sz w:val="28"/>
          <w:szCs w:val="28"/>
          <w:rtl w:val="true"/>
          <w:lang w:bidi="ar-SA"/>
        </w:rPr>
        <w:t>بسمه تعالى، نبايد لمس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زن‌ها مى‌توانند در موقع بيمارى ماهانه براى تدريس قرآن و احكام دينى در</w:t>
      </w:r>
    </w:p>
    <w:p>
      <w:pPr>
        <w:pStyle w:val="BookText"/>
        <w:rPr/>
      </w:pPr>
      <w:r>
        <w:rPr>
          <w:rFonts w:ascii="Amiri" w:hAnsi="Amiri" w:eastAsia="Amiri" w:cs="Amiri"/>
          <w:color w:val="111111"/>
          <w:sz w:val="28"/>
          <w:sz w:val="28"/>
          <w:szCs w:val="28"/>
          <w:rtl w:val="true"/>
          <w:lang w:bidi="ar-SA"/>
        </w:rPr>
        <w:t>مساجد شركت كنند يا خير؟</w:t>
      </w:r>
    </w:p>
    <w:p>
      <w:pPr>
        <w:pStyle w:val="BookText"/>
        <w:rPr/>
      </w:pPr>
      <w:r>
        <w:rPr>
          <w:rFonts w:ascii="Amiri" w:hAnsi="Amiri" w:eastAsia="Amiri" w:cs="Amiri"/>
          <w:color w:val="111111"/>
          <w:sz w:val="28"/>
          <w:sz w:val="28"/>
          <w:szCs w:val="28"/>
          <w:rtl w:val="true"/>
          <w:lang w:bidi="ar-SA"/>
        </w:rPr>
        <w:t>بسمه تعالى، مكث حائض در مسجد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زنى از حزب و گروه‌هاى مخالف، حكم اعدامش درآيد و حامله باشد تكليف بچه‌اش چيست؟ مثلاً زن و شوهرى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جا زن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حامله است و در جاى ديگر 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حامله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تا وضع حمل اجراى حكم اعدام را به تأخير اندازند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امام خمينى، دام ظله العالى، سلامٌ عليكم</w:t>
      </w:r>
    </w:p>
    <w:p>
      <w:pPr>
        <w:pStyle w:val="BookText"/>
        <w:rPr/>
      </w:pPr>
      <w:r>
        <w:rPr>
          <w:rFonts w:ascii="IRNazanin" w:hAnsi="IRNazanin" w:eastAsia="IRNazanin"/>
          <w:color w:val="111111"/>
          <w:sz w:val="28"/>
          <w:sz w:val="28"/>
          <w:szCs w:val="28"/>
          <w:rtl w:val="true"/>
          <w:lang w:bidi="fa-IR"/>
        </w:rPr>
        <w:t>با احترام؛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انسان بگويد از حيض پاكم و غسل هم كرده باشد و انسان با او جماع كند و دوباره فردا بفهمد كه پاک نشده بود، آيا كفاره‌اى به گردن زن يا مرد تعلق مى‌گيرد يا نه؟</w:t>
      </w:r>
    </w:p>
    <w:p>
      <w:pPr>
        <w:pStyle w:val="BookText"/>
        <w:rPr/>
      </w:pPr>
      <w:r>
        <w:rPr>
          <w:rFonts w:ascii="Amiri" w:hAnsi="Amiri" w:eastAsia="Amiri" w:cs="Amiri"/>
          <w:color w:val="111111"/>
          <w:sz w:val="28"/>
          <w:sz w:val="28"/>
          <w:szCs w:val="28"/>
          <w:rtl w:val="true"/>
          <w:lang w:bidi="ar-SA"/>
        </w:rPr>
        <w:t>بسمه تعالى، 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ابتداى زمانى كه قاعده شده‌ام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يک‌سال قبل، غسل حيض را روز پنجم انجام داده و دو روز بعد را بر طبق استحاضۀ قليله عمل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اكثراً در روز هفتم پاک مى‌شده‌ام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نماز و روزه‌هاى اين چند سال را قضا نمايم؟ ضمناً اگر شخصى دورۀ قاعدگى او هفت روز است، ولى در روز ششم غسل كرده باشد، آيا همۀ نماز و روزه‌ها بايد اعاده شود؟</w:t>
      </w:r>
    </w:p>
    <w:p>
      <w:pPr>
        <w:pStyle w:val="BookText"/>
        <w:rPr/>
      </w:pPr>
      <w:r>
        <w:rPr>
          <w:rFonts w:ascii="IRNazanin" w:hAnsi="IRNazanin" w:eastAsia="IRNazanin"/>
          <w:color w:val="111111"/>
          <w:sz w:val="28"/>
          <w:sz w:val="28"/>
          <w:szCs w:val="28"/>
          <w:rtl w:val="true"/>
          <w:lang w:bidi="fa-IR"/>
        </w:rPr>
        <w:t>بسمه تعالى، غسل حيض، پيش از پاک شدن باطل است و نمازهايى كه بدون غسل صحيح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1696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خواندن بيش از هفت آيه از قرآن كريم براى زن حائض مكروه است؛ با توجه به</w:t>
      </w:r>
      <w:bookmarkStart w:id="220" w:name="pg15229_155661"/>
    </w:p>
    <w:p>
      <w:pPr>
        <w:pStyle w:val="BookText"/>
        <w:rPr/>
      </w:pPr>
      <w:bookmarkEnd w:id="220"/>
      <w:r>
        <w:rPr>
          <w:rFonts w:ascii="IRNazanin" w:hAnsi="IRNazanin" w:eastAsia="IRNazanin"/>
          <w:color w:val="111111"/>
          <w:sz w:val="28"/>
          <w:sz w:val="28"/>
          <w:szCs w:val="28"/>
          <w:rtl w:val="true"/>
          <w:lang w:bidi="fa-IR"/>
        </w:rPr>
        <w:t>اين‌كه در ماه مبارک رمضان خواندن قرآن فضيلت بسيارى دارد، آيا مكروه بودن مانع از خواندن قرآن است؟</w:t>
      </w:r>
    </w:p>
    <w:p>
      <w:pPr>
        <w:pStyle w:val="BookText"/>
        <w:rPr/>
      </w:pPr>
      <w:r>
        <w:rPr>
          <w:rFonts w:ascii="IRNazanin" w:hAnsi="IRNazanin" w:eastAsia="IRNazanin"/>
          <w:color w:val="111111"/>
          <w:sz w:val="28"/>
          <w:sz w:val="28"/>
          <w:szCs w:val="28"/>
          <w:rtl w:val="true"/>
          <w:lang w:bidi="fa-IR"/>
        </w:rPr>
        <w:t>بسمه تعالى، در غير چهار سورۀ عزيمه مانع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زنانى كه عادت ماهانۀ خود را مى‌گذرانند و از خواندن نماز معذورند؛ آيا مى‌توانند در نماز جمعه يا جماعت در غير مسجد شركت كنند؟</w:t>
      </w:r>
    </w:p>
    <w:p>
      <w:pPr>
        <w:pStyle w:val="BookText"/>
        <w:rPr/>
      </w:pPr>
      <w:r>
        <w:rPr>
          <w:rFonts w:ascii="Amiri" w:hAnsi="Amiri" w:eastAsia="Amiri" w:cs="Amiri"/>
          <w:color w:val="111111"/>
          <w:sz w:val="28"/>
          <w:sz w:val="28"/>
          <w:szCs w:val="28"/>
          <w:rtl w:val="true"/>
          <w:lang w:bidi="ar-SA"/>
        </w:rPr>
        <w:t>بسمه تعالى، مى‌توانند در اجتماع براى نماز شركت كنند و صورتاً متابعت نمايند؛ ولى نبايد نماز بخوانند</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3450914_2142443653"/>
      <w:bookmarkStart w:id="222" w:name="_Toc76"/>
      <w:bookmarkEnd w:id="221"/>
      <w:r>
        <w:rPr>
          <w:rtl w:val="true"/>
        </w:rPr>
        <w:t>غسل استحاضه</w:t>
      </w:r>
      <w:bookmarkEnd w:id="222"/>
    </w:p>
    <w:p>
      <w:pPr>
        <w:pStyle w:val="Heading3"/>
        <w:numPr>
          <w:ilvl w:val="2"/>
          <w:numId w:val="1"/>
        </w:numPr>
        <w:rPr/>
      </w:pPr>
      <w:bookmarkStart w:id="223" w:name="__RefHeading___Toc3450916_2142443653"/>
      <w:bookmarkStart w:id="224" w:name="_Toc77"/>
      <w:bookmarkEnd w:id="223"/>
      <w:r>
        <w:rPr>
          <w:rtl w:val="true"/>
        </w:rPr>
        <w:t>احكام استحاضه</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1577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مستحاضه بايد براى نمازش غسل و وضو انجام دهد كه اگر جمع كند بين نماز ظهر و عصر، يک غسل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بين دو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تسبيحات حضرت زهرا عليها السلام را بخواند، آيا مضر به جمع است و بايد فوراً بعد از نماز ظهر، نماز عصر را بخواند يا اين‌كه اين مقدار از خواندن تعقيب مانعى ندارد و مضر به جمع نيست؟</w:t>
      </w:r>
    </w:p>
    <w:p>
      <w:pPr>
        <w:pStyle w:val="BookText"/>
        <w:rPr/>
      </w:pPr>
      <w:r>
        <w:rPr>
          <w:rFonts w:ascii="IRNazanin" w:hAnsi="IRNazanin" w:eastAsia="IRNazanin"/>
          <w:color w:val="111111"/>
          <w:sz w:val="28"/>
          <w:sz w:val="28"/>
          <w:szCs w:val="28"/>
          <w:rtl w:val="true"/>
          <w:lang w:bidi="fa-IR"/>
        </w:rPr>
        <w:t>بسمه تعالى، مثل تسبيح حضرت زهرا عليها السلام مضر نيست؛ اگرچه احوط، مراعات سرعت در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2213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حال استحاضه در موقع نماز كه بايد خود را وارسى كند كه چه نوع استحاضه‌اى است چگونه مى‌باشد؟ ممكن است از صبح تا ظهر روى هم استحاضه</w:t>
      </w:r>
    </w:p>
    <w:p>
      <w:pPr>
        <w:pStyle w:val="BookText"/>
        <w:rPr/>
      </w:pPr>
      <w:r>
        <w:rPr>
          <w:rFonts w:ascii="IRNazanin" w:hAnsi="IRNazanin" w:eastAsia="IRNazanin"/>
          <w:color w:val="111111"/>
          <w:sz w:val="28"/>
          <w:sz w:val="28"/>
          <w:szCs w:val="28"/>
          <w:rtl w:val="true"/>
          <w:lang w:bidi="fa-IR"/>
        </w:rPr>
        <w:t>كثيره باشد و اگر در همان موقع وارسى كند قليله باشد تكليف او چيست؟ خواهشمند است توضيحاً شرح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مسأله نسبت به نماز ظهر كه اولين نماز است وظيفه كثيره را بايد انجام دهد و نسبت به نمازهاى بعد به هر نحو باقى بماند وظيفه همان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استحاضه متوسطه و كثيره اگر زن غسل‌هاى واجب خود را تماماً انجام دهد و نزديكى كند اين غسل‌ها كفايت مى‌كند يا بايد براى آن عمل هم غسل كند؟</w:t>
      </w:r>
    </w:p>
    <w:p>
      <w:pPr>
        <w:pStyle w:val="BookText"/>
        <w:rPr/>
      </w:pPr>
      <w:r>
        <w:rPr>
          <w:rFonts w:ascii="IRNazanin" w:hAnsi="IRNazanin" w:eastAsia="IRNazanin"/>
          <w:color w:val="111111"/>
          <w:sz w:val="28"/>
          <w:sz w:val="28"/>
          <w:szCs w:val="28"/>
          <w:rtl w:val="true"/>
          <w:lang w:bidi="fa-IR"/>
        </w:rPr>
        <w:t>بسمه تعالى، اگر در وقت نمازى كه براى آن غسل كرده بعد از نماز نزديكى شود غسل لازم نيست و اگر در وقت ديگر باشد بنا بر احتياط بايد براى اين عمل مستقلاً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كبير انقلاب اسلامى ايران، حضرت امام خمينى، مدّ ظله العالى</w:t>
      </w:r>
    </w:p>
    <w:p>
      <w:pPr>
        <w:pStyle w:val="BookText"/>
        <w:rPr/>
      </w:pPr>
      <w:r>
        <w:rPr>
          <w:rFonts w:ascii="IRNazanin" w:hAnsi="IRNazanin" w:eastAsia="IRNazanin"/>
          <w:color w:val="111111"/>
          <w:sz w:val="28"/>
          <w:sz w:val="28"/>
          <w:szCs w:val="28"/>
          <w:rtl w:val="true"/>
          <w:lang w:bidi="fa-IR"/>
        </w:rPr>
        <w:t>خواهشمند است به سؤال زير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نزديكى با همسر در زمان استحاضه بودن مانند زمان حيض بودن حرام است؟ اگر حرام است حكم آن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چند روز پس از زايمان مى‌توان با زن خود هم‌بستر شد؟ از خداوند متعال طول عمر آن رهبر عزيز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مستحاضه حرام نيست؛ ولى بايد بعد از غسل باشد على الاحوط، و بعد از زايمان تا محكوم به نفاس است، جايز نيست و تعيين حد ايام نفاس در رساله مذكور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استحاضه خارج شدن خون از رحم شرط است؟</w:t>
      </w:r>
    </w:p>
    <w:p>
      <w:pPr>
        <w:pStyle w:val="BookText"/>
        <w:rPr/>
      </w:pPr>
      <w:r>
        <w:rPr>
          <w:rFonts w:ascii="Amiri" w:hAnsi="Amiri" w:eastAsia="Amiri" w:cs="Amiri"/>
          <w:color w:val="111111"/>
          <w:sz w:val="28"/>
          <w:sz w:val="28"/>
          <w:szCs w:val="28"/>
          <w:rtl w:val="true"/>
          <w:lang w:bidi="ar-SA"/>
        </w:rPr>
        <w:t>بسمه تعالى، تا خون از باطن خارج نشود، محدث به حدث استحاضه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كه به عنوان ترشح از لوله رحم خارج مى‌شود و صفاتى شبيه صفات استحاضه را دارد، حكم استحاضه را ندارد؟</w:t>
      </w:r>
    </w:p>
    <w:p>
      <w:pPr>
        <w:pStyle w:val="BookText"/>
        <w:rPr/>
      </w:pPr>
      <w:r>
        <w:rPr>
          <w:rFonts w:ascii="IRNazanin" w:hAnsi="IRNazanin" w:eastAsia="IRNazanin"/>
          <w:color w:val="111111"/>
          <w:sz w:val="28"/>
          <w:sz w:val="28"/>
          <w:szCs w:val="28"/>
          <w:rtl w:val="true"/>
          <w:lang w:bidi="fa-IR"/>
        </w:rPr>
        <w:t>بسمه تعالى، اگر خون باشد و خارج بشود و حيض يا نفاس يا قروح و جروح نباشد، احكام استحاضه بر آن مترتب است احتياطاً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ترشحات، زرد رنگ و گاهى هم كاملاً زرد مى‌باشند و كمى غليظ و گاهى وقت‌ها هم كاملاً غليظ هستند و كمى هم چسبنده مى‌باشند و ممكن است در تمام مدت ماه ادامه داشته و قبل و بعد از عادت بيشتر شوند و اغلب در دوران حاملگى نيز معمولاً بيشتر مى‌شوند و در بعضى خانم‌ها فقط قبل و بعد از عادت ديده مى‌شوند و گاهى سفيد و گاهى زرد رنگ مى‌باشند؛ آيا اگر به وسيله دخول مانعى در لولۀ رحم از خارج شدنشان جلوگيرى شود، وضو باطل نمى‌شود؟</w:t>
      </w:r>
    </w:p>
    <w:p>
      <w:pPr>
        <w:pStyle w:val="BookText"/>
        <w:rPr/>
      </w:pPr>
      <w:r>
        <w:rPr>
          <w:rFonts w:ascii="IRNazanin" w:hAnsi="IRNazanin" w:eastAsia="IRNazanin"/>
          <w:color w:val="111111"/>
          <w:sz w:val="28"/>
          <w:sz w:val="28"/>
          <w:szCs w:val="28"/>
          <w:rtl w:val="true"/>
          <w:lang w:bidi="fa-IR"/>
        </w:rPr>
        <w:t>در صورت استحاضه بودنشان، در اين صورت مى‌توان قبل از وقت براى نماز واجب وضو گرفت؟ آيا با آن وضو مى‌توان كارى ديگر را انجام داد؟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خون بودن ترشحات ثابت نباشد يا بيرون نيايد ولو به وسيله جلوگيرى، وضو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مستحاضه بايد وضو يا غسل را طورى انجام دهد كه بعد از آن مبادرت به نماز كند؛ مگر در صورت علم به </w:t>
      </w:r>
      <w:bookmarkStart w:id="225" w:name="pg15229_155664"/>
    </w:p>
    <w:p>
      <w:pPr>
        <w:pStyle w:val="BookText"/>
        <w:rPr/>
      </w:pPr>
      <w:bookmarkEnd w:id="225"/>
      <w:r>
        <w:rPr>
          <w:rFonts w:ascii="IRNazanin" w:hAnsi="IRNazanin" w:eastAsia="IRNazanin"/>
          <w:color w:val="111111"/>
          <w:sz w:val="28"/>
          <w:sz w:val="28"/>
          <w:szCs w:val="28"/>
          <w:rtl w:val="true"/>
          <w:lang w:bidi="fa-IR"/>
        </w:rPr>
        <w:t>قطع خون تا آخر نماز حتى در باطن، كه در اين صورت فاصله اشكال ندارد؛ اگر چه قبل از وقت وضو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هنگامى كه شخصى مى‌خواهد غسل استحاضه بكند، موقع غسل كردن نيت استحاضه تنها كافى است يا بايد نوع استحاضه را نيز در نيت مشخص بكند؟ يعنى هنگامى كه مى‌خواهد غسل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 مى‌كنم و يا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استحاضۀ قليله يا متوسطه و يا كثيره مى‌كنم؟</w:t>
      </w:r>
    </w:p>
    <w:p>
      <w:pPr>
        <w:pStyle w:val="BookText"/>
        <w:rPr/>
      </w:pPr>
      <w:r>
        <w:rPr>
          <w:rFonts w:ascii="Amiri" w:hAnsi="Amiri" w:eastAsia="Amiri" w:cs="Amiri"/>
          <w:color w:val="111111"/>
          <w:sz w:val="28"/>
          <w:sz w:val="28"/>
          <w:szCs w:val="28"/>
          <w:rtl w:val="true"/>
          <w:lang w:bidi="ar-SA"/>
        </w:rPr>
        <w:t>بسمه تعالى، تنها نيت استحاضه كافى است</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3450918_2142443653"/>
      <w:bookmarkStart w:id="227" w:name="_Toc78"/>
      <w:bookmarkEnd w:id="226"/>
      <w:r>
        <w:rPr>
          <w:rtl w:val="true"/>
        </w:rPr>
        <w:t>غسل نفاس</w:t>
      </w:r>
      <w:bookmarkEnd w:id="227"/>
    </w:p>
    <w:p>
      <w:pPr>
        <w:pStyle w:val="Heading3"/>
        <w:numPr>
          <w:ilvl w:val="2"/>
          <w:numId w:val="1"/>
        </w:numPr>
        <w:rPr/>
      </w:pPr>
      <w:bookmarkStart w:id="228" w:name="__RefHeading___Toc3450920_2142443653"/>
      <w:bookmarkStart w:id="229" w:name="_Toc79"/>
      <w:bookmarkEnd w:id="228"/>
      <w:r>
        <w:rPr>
          <w:rtl w:val="true"/>
        </w:rPr>
        <w:t>احكام نفاس</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6936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حامله را جراحى كردند و بچه او را از پهلوى او درآوردند خونى كه مقارن با درآوردن بچه يا بعد از آن از زن خارج مى‌شود محكوم است به خون نفاس يا خير؟</w:t>
      </w:r>
    </w:p>
    <w:p>
      <w:pPr>
        <w:pStyle w:val="BookText"/>
        <w:rPr/>
      </w:pPr>
      <w:r>
        <w:rPr>
          <w:rFonts w:ascii="IRNazanin" w:hAnsi="IRNazanin" w:eastAsia="IRNazanin"/>
          <w:color w:val="111111"/>
          <w:sz w:val="28"/>
          <w:sz w:val="28"/>
          <w:szCs w:val="28"/>
          <w:rtl w:val="true"/>
          <w:lang w:bidi="fa-IR"/>
        </w:rPr>
        <w:t>بسمه تعالى، اگر خونى كه بيرون مى‌آيد خون ولادت است محكوم به نفاس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2299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پهلوى زن را مى‌شكافند و بچه را مى‌گيرند؛ خونى كه از همان شكاف بيرون آمده نفاس است يا نه؟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خون ولادت است نه مربوط به عمل جراحى، نفاس محسوب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1876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غسل نفاس بانوان پس از زايمان در روز دهم وضع حمل مى‌باشد؟ و آيا غسل ديگرى هم به عهدۀ او مى‌باشد؟ مثلاً در روز هفتم غسل حيض هم دارد؟</w:t>
      </w:r>
    </w:p>
    <w:p>
      <w:pPr>
        <w:pStyle w:val="BookText"/>
        <w:rPr/>
      </w:pPr>
      <w:r>
        <w:rPr>
          <w:rFonts w:ascii="IRNazanin" w:hAnsi="IRNazanin" w:eastAsia="IRNazanin"/>
          <w:color w:val="111111"/>
          <w:sz w:val="28"/>
          <w:sz w:val="28"/>
          <w:szCs w:val="28"/>
          <w:rtl w:val="true"/>
          <w:lang w:bidi="fa-IR"/>
        </w:rPr>
        <w:t>بسمه تعالى، اگر خون تا ده روز ادامه داشته و قطع شود، بعد از قطع خون بايد غسل نفاس كند و غسل ديگرى قبل از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991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زنى بچه‌اى سقط شد و تا يک ماه از آلودگى پاک نشد، سپس او را كورتاژ كردند و بقيه‌اى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بقاياى بچه در آوردند؛ چون بچه در حقيقت الآن</w:t>
      </w:r>
    </w:p>
    <w:p>
      <w:pPr>
        <w:pStyle w:val="BookText"/>
        <w:rPr/>
      </w:pPr>
      <w:r>
        <w:rPr>
          <w:rFonts w:ascii="IRNazanin" w:hAnsi="IRNazanin" w:eastAsia="IRNazanin"/>
          <w:color w:val="111111"/>
          <w:sz w:val="28"/>
          <w:sz w:val="28"/>
          <w:szCs w:val="28"/>
          <w:rtl w:val="true"/>
          <w:lang w:bidi="fa-IR"/>
        </w:rPr>
        <w:t>به تمامه منفصل شده، آيا آلودگى اين مدت، به ضميمۀ ايام نفاس تماماً نفاس است يا خير؟ و تكليف نماز و روزه‌هاى او چيست؟</w:t>
      </w:r>
    </w:p>
    <w:p>
      <w:pPr>
        <w:pStyle w:val="BookText"/>
        <w:rPr/>
      </w:pPr>
      <w:r>
        <w:rPr>
          <w:rFonts w:ascii="Amiri" w:hAnsi="Amiri" w:eastAsia="Amiri" w:cs="Amiri"/>
          <w:color w:val="111111"/>
          <w:sz w:val="28"/>
          <w:sz w:val="28"/>
          <w:szCs w:val="28"/>
          <w:rtl w:val="true"/>
          <w:lang w:bidi="ar-SA"/>
        </w:rPr>
        <w:t>بسمه تعالى، در فرض سؤال، تمام محكوم به نفاس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امام خمينى، رهبر و بنيان‌گذار جمهورى اسلامى، دامت بركاته</w:t>
      </w:r>
    </w:p>
    <w:p>
      <w:pPr>
        <w:pStyle w:val="BookText"/>
        <w:rPr/>
      </w:pPr>
      <w:r>
        <w:rPr>
          <w:rFonts w:ascii="IRNazanin" w:hAnsi="IRNazanin" w:eastAsia="IRNazanin"/>
          <w:color w:val="111111"/>
          <w:sz w:val="28"/>
          <w:sz w:val="28"/>
          <w:szCs w:val="28"/>
          <w:rtl w:val="true"/>
          <w:lang w:bidi="fa-IR"/>
        </w:rPr>
        <w:t xml:space="preserve">با عرض سلام و آرزوى طول عمر امام امت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لطفاً به دو سؤال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زايمانى كه انجام داده‌ام به من تحميل مى‌شد كه بعد از غسلى كه روز هفتم يا دهم طبق حيض ماهانه انجام مى‌شود، روز هيجدهم هم بايد يک غسل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شک دارم كه غسل‌هاى من درست بوده يا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 چهلم هم طبق توضيح المسائل كه خون استحاضه قطع شد، يک غسل براى نماز اوّلى دارد و ديگر غسل ندارد، آن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الآن مى‌خواهم مسأله براى من مشخص شود كه آيا روز هجدهم هم غسل دارد يا نه؟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روز هجدهم غسل ندارد؛ ولى در غير ايام حيض، خونى كه </w:t>
      </w:r>
    </w:p>
    <w:p>
      <w:pPr>
        <w:pStyle w:val="BookText"/>
        <w:rPr/>
      </w:pPr>
      <w:r>
        <w:rPr>
          <w:rFonts w:ascii="Amiri" w:hAnsi="Amiri" w:eastAsia="Amiri" w:cs="Amiri"/>
          <w:color w:val="111111"/>
          <w:sz w:val="28"/>
          <w:sz w:val="28"/>
          <w:szCs w:val="28"/>
          <w:rtl w:val="true"/>
          <w:lang w:bidi="ar-SA"/>
        </w:rPr>
        <w:t>ديده مى‌شود حكم استحاضه را دارد كه در رساله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احكام حائض وطى كردن در دبر را مكروه دانسته‌ايد؛ ولى ذكر شده كه كفاره ندارد؛ لذا باز هم درخواست دارم كه اين مسأله هم براى من روشن شود كه آيا در زمان غير حيض گناه دارد يا ندارد؟ يا مانند زمان حيض كراهت دارد يا به كلى حرام است؟</w:t>
      </w:r>
    </w:p>
    <w:p>
      <w:pPr>
        <w:pStyle w:val="BookText"/>
        <w:rPr/>
      </w:pPr>
      <w:r>
        <w:rPr>
          <w:rFonts w:ascii="Amiri" w:hAnsi="Amiri" w:eastAsia="Amiri" w:cs="Amiri"/>
          <w:color w:val="111111"/>
          <w:sz w:val="28"/>
          <w:sz w:val="28"/>
          <w:szCs w:val="28"/>
          <w:rtl w:val="true"/>
          <w:lang w:bidi="ar-SA"/>
        </w:rPr>
        <w:t>بسمه تعالى، حكم همان است كه در رساله عمليه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4796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 دهان زنى كه تازه وضع حمل كرده است تا مدتى نجس است آيا اين درست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غلط است</w:t>
      </w:r>
      <w:r>
        <w:rPr>
          <w:rFonts w:eastAsia="IRNazanin" w:cs="IRNazanin"/>
          <w:color w:val="111111"/>
          <w:sz w:val="28"/>
          <w:szCs w:val="28"/>
          <w:rtl w:val="true"/>
          <w:lang w:bidi="fa-IR"/>
        </w:rPr>
        <w:t xml:space="preserve">. </w:t>
      </w:r>
      <w:bookmarkStart w:id="230" w:name="pg15229_155667"/>
    </w:p>
    <w:p>
      <w:pPr>
        <w:pStyle w:val="Heading2"/>
        <w:numPr>
          <w:ilvl w:val="1"/>
          <w:numId w:val="1"/>
        </w:numPr>
        <w:rPr/>
      </w:pPr>
      <w:bookmarkStart w:id="231" w:name="__RefHeading___Toc3450922_2142443653"/>
      <w:bookmarkStart w:id="232" w:name="_Toc80"/>
      <w:bookmarkEnd w:id="230"/>
      <w:bookmarkEnd w:id="231"/>
      <w:r>
        <w:rPr>
          <w:rtl w:val="true"/>
        </w:rPr>
        <w:t>غسل مسّ ميت</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كبير انقلاب اسلامى و بنيان‌گذار جمهورى اسلامى ايران حضرت امام خمينى دامت بركاته</w:t>
      </w:r>
    </w:p>
    <w:p>
      <w:pPr>
        <w:pStyle w:val="BookText"/>
        <w:rPr/>
      </w:pPr>
      <w:r>
        <w:rPr>
          <w:rFonts w:ascii="IRNazanin" w:hAnsi="IRNazanin" w:eastAsia="IRNazanin"/>
          <w:color w:val="111111"/>
          <w:sz w:val="28"/>
          <w:sz w:val="28"/>
          <w:szCs w:val="28"/>
          <w:rtl w:val="true"/>
          <w:lang w:bidi="fa-IR"/>
        </w:rPr>
        <w:t>ضمن عرض سلام به استحضار حضرت‌عالى مى‌رساند، چون مسأله‌هايى براى بعضى از رزمندگان اسلام در جبهۀ حق عليه باطل پيش آمده كه بى‌جواب مانده و چون مسأله‌اى است شرعى كه تمامى رزمندگان با آن مواجه هستند، لذا بر آن شديم تا سؤال را خدمت شما مطرح نماييم و نظر شما را بيابيم تا به وظيفه شرعى خود عمل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اكثر افراد عراق به زور به جنگ با ما آمده‌اند و امكان آن هم مى‌رود كه بعضى از آن‌ها به طرف ما تيراندازى نكرده باشند، آيا مسّ جسد مرده افراد عراقى كه در جبهه حق عليه باطل كشته مى‌شوند غسل دارد يا خير؟ در هر دو حالت گرم بودن جسد و يا سرد بودن آن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بعد از سرد شدن آن‌ها را مسّ نمايند، غسل مسّ ميت واجب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رزمندگان هنگام رفتن به مرخصى در تهران مواجه شده‌اند با افراد بى‌حجاب و يا نوارفروش‌هايى كه نوارهاى موسيقى و مبتذل خوانندگان طاغوتى را روشن مى‌كنند و آن هم در پشت بلندگوها، كه در روحيۀ بعضى از آنان اثر سوء مى‌گذارد و اكثراً از اين موضوع شكايت مى‌نمايند، بفرماييد وظيفه شرعى ما در قبال ديدن اين صحنه‌ها چيست؟ و آيا نبايستى به مسئولين مملكتى در اين مورد تذكرات لازم داده شود؟ با توجه به اين‌كه آن طور كه شنيده شد اكثر اين افراد از وابستگان سابق گروهک‌ها و يا طاغوت‌زدگان مى‌باشند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لازم است تذكر دهند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در جبهه‌ها مسئوليت رانندگى خودروها را دارند چه آن افرادى كه شغلشان در موطنشان رانندگى است و چه آن افرادى كه شغلشان رانندگى نيست و به حكم وظيفه شرعى در جبهه خودرو تحويل گرفته‌اند، نماز خواندنشان چه صورتى دارد؟ آيا بايستى شكسته بخوانند يا كامل؟</w:t>
      </w:r>
    </w:p>
    <w:p>
      <w:pPr>
        <w:pStyle w:val="BookText"/>
        <w:rPr/>
      </w:pPr>
      <w:r>
        <w:rPr>
          <w:rFonts w:ascii="IRNazanin" w:hAnsi="IRNazanin" w:eastAsia="IRNazanin"/>
          <w:color w:val="111111"/>
          <w:sz w:val="28"/>
          <w:sz w:val="28"/>
          <w:szCs w:val="28"/>
          <w:rtl w:val="true"/>
          <w:lang w:bidi="fa-IR"/>
        </w:rPr>
        <w:t>بسمه تعالى، اگر كارشان در جبهه رانندگى در مقدار مسافت يا اعم از آن است نمازشان تمام است، هرچند در محل خود راننده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وقتى كه ميت را غسل دادند بدن ميت پاک مى‌شود چرا غسل در شخص غسال واجب مى‌شود اين اشكال را مردم سنى مذهب به ما مردم شيعه كرده اما ما مردم جواب قانع كننده نداريم اميد داريم كه جواب اين موضوع براى 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قبل از غسل دادن ميت به تمام اغسال، مسّ بدن ميت كرده غسل مسّ ميت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eastAsia="IRNazanin" w:cs="IRNazanin"/>
          <w:color w:val="111111"/>
          <w:sz w:val="28"/>
          <w:szCs w:val="28"/>
          <w:lang w:bidi="fa-IR"/>
        </w:rPr>
        <w:t>1854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بدن افرادى كه به وسيلۀ منافقين يا تصادف قطعه قطعه شده، بايد قطعات بدن او را غسل بدهند يا بايد تيمم بدل از غسل ميت بدهند؟</w:t>
      </w:r>
    </w:p>
    <w:p>
      <w:pPr>
        <w:pStyle w:val="BookText"/>
        <w:rPr/>
      </w:pPr>
      <w:r>
        <w:rPr>
          <w:rFonts w:ascii="IRNazanin" w:hAnsi="IRNazanin" w:eastAsia="IRNazanin"/>
          <w:color w:val="111111"/>
          <w:sz w:val="28"/>
          <w:sz w:val="28"/>
          <w:szCs w:val="28"/>
          <w:rtl w:val="true"/>
          <w:lang w:bidi="fa-IR"/>
        </w:rPr>
        <w:t>بسمه تعالى، اگر غسل ممكن است، بايد غسل بدهند به تفصيلى كه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6613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كه ميت را مسّ كرده اگر بالغ شد كسى به او گفت غسل مسّ ميت بر تو واجب است در بچگى تو ميت را مسّ كرده بودى اگر بچه گفت من براى آن زمان غسل نمى‌كنم نماز اين بچه باطل است؟ شما بيان فرماييد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به حجّت شرعى بر او ثابت باشد كه غسل بر ذمه او است بدون غسل نماز او صحيح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4924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نابالغى كه مسّ ميت كرده مى‌تواند با وضوى تنها، مسّ خط قرآن و اسم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p>
    <w:p>
      <w:pPr>
        <w:pStyle w:val="BookText"/>
        <w:rPr/>
      </w:pPr>
      <w:r>
        <w:rPr>
          <w:rFonts w:ascii="IRNazanin" w:hAnsi="IRNazanin" w:eastAsia="IRNazanin"/>
          <w:color w:val="111111"/>
          <w:sz w:val="28"/>
          <w:sz w:val="28"/>
          <w:szCs w:val="28"/>
          <w:rtl w:val="true"/>
          <w:lang w:bidi="fa-IR"/>
        </w:rPr>
        <w:t>بسمه تعالى، بچه نابالغ تكليف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احتراماً؛ مقام عالى را مستحضر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مطالعۀ رساله و تحرير الوسيلۀ مرجع و رهبر عالى‌قدر، حضرت امام خمينى، مدّ ظله العالى على رؤوس المستضعفين به مسأله‌اى برخورديم كه ظاهراً دو متن با يكديگر 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در ذيل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فى غسل مسّ الميت در تحرير الوسيله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القطعة المبانة من الميت، فكلّ ما كان يوجب مسّه الغسل في حال الاتصال، يكون كذلك حال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ذيل 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اگر قسمتى كه جدا شده استخوان نداشته باشد، براى مسّ آن غسل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تذكر است كه حاشيه حضرت امام مدّ ظله بر عروة الوثقى، طبق كتابى كه در اختيار اين‌جانب است، با متن توضيح المسائل مطابقت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خواهشمند است مورد فوق را به عرض حضرت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روحى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رسانده و با صدور اوامر مقتضى معظّم له اين‌جانب را ارشاد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مطابق عبارت تحرير الوسيله عمل نماييد و عبارت مذكوره از توضيح المسائل، مربوط به جزء جدا شده از حىّ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 شهيدى كه تازه از جبهه به ديارش مى‌آورند، غسل دارد؟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جبهه به شهادت رسيده، مسّ او غسل ندارد</w:t>
      </w:r>
      <w:r>
        <w:rPr>
          <w:rFonts w:eastAsia="IRNazanin" w:cs="IRNazanin"/>
          <w:color w:val="111111"/>
          <w:sz w:val="28"/>
          <w:szCs w:val="28"/>
          <w:rtl w:val="true"/>
          <w:lang w:bidi="fa-IR"/>
        </w:rPr>
        <w:t xml:space="preserve">. </w:t>
      </w:r>
      <w:bookmarkStart w:id="233" w:name="pg15229_155670"/>
    </w:p>
    <w:p>
      <w:pPr>
        <w:pStyle w:val="Heading2"/>
        <w:numPr>
          <w:ilvl w:val="1"/>
          <w:numId w:val="1"/>
        </w:numPr>
        <w:rPr/>
      </w:pPr>
      <w:bookmarkStart w:id="234" w:name="__RefHeading___Toc3450924_2142443653"/>
      <w:bookmarkStart w:id="235" w:name="_Toc81"/>
      <w:bookmarkEnd w:id="233"/>
      <w:bookmarkEnd w:id="234"/>
      <w:r>
        <w:rPr>
          <w:rtl w:val="true"/>
        </w:rPr>
        <w:t>مسّ بدن شهيد</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w:t>
      </w:r>
    </w:p>
    <w:p>
      <w:pPr>
        <w:pStyle w:val="BookText"/>
        <w:rPr/>
      </w:pPr>
      <w:r>
        <w:rPr>
          <w:rFonts w:ascii="IRNazanin" w:hAnsi="IRNazanin" w:eastAsia="IRNazanin"/>
          <w:color w:val="111111"/>
          <w:sz w:val="28"/>
          <w:sz w:val="28"/>
          <w:szCs w:val="28"/>
          <w:rtl w:val="true"/>
          <w:lang w:bidi="fa-IR"/>
        </w:rPr>
        <w:t>آيا كسى كه مسّ يک شهيد نمايد بر وى لازم و واجب است كه غسل مسّ ميت به‌جا آورد؟ با توجه به اين‌كه شهيد از نظر اسلام نمرده و زندۀ جاويد مى‌باشد و غسل</w:t>
      </w:r>
    </w:p>
    <w:p>
      <w:pPr>
        <w:pStyle w:val="BookText"/>
        <w:rPr/>
      </w:pPr>
      <w:r>
        <w:rPr>
          <w:rFonts w:ascii="Amiri" w:hAnsi="Amiri" w:eastAsia="Amiri" w:cs="Amiri"/>
          <w:color w:val="111111"/>
          <w:sz w:val="28"/>
          <w:sz w:val="28"/>
          <w:szCs w:val="28"/>
          <w:rtl w:val="true"/>
          <w:lang w:bidi="ar-SA"/>
        </w:rPr>
        <w:t>و كفن بر او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از لطف شما ممنونم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به مسّ بدن شهيدى كه در جبهه به شهادت رسيده غسل واجب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1765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دست زدن به بدن شهيدى كه در صحنۀ نبرد است آيا غسل مسّ ميت بايد بكنيم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مسّ بدن شهيدى كه احتياج به غسل ندارد موجب غسل مى‌شود؟</w:t>
      </w:r>
    </w:p>
    <w:p>
      <w:pPr>
        <w:pStyle w:val="BookText"/>
        <w:rPr/>
      </w:pPr>
      <w:r>
        <w:rPr>
          <w:rFonts w:ascii="Amiri" w:hAnsi="Amiri" w:eastAsia="Amiri" w:cs="Amiri"/>
          <w:color w:val="111111"/>
          <w:sz w:val="28"/>
          <w:sz w:val="28"/>
          <w:szCs w:val="28"/>
          <w:rtl w:val="true"/>
          <w:lang w:bidi="ar-SA"/>
        </w:rPr>
        <w:t>بسمه تعالى، مسّ بدن شهيد در معركه، غسل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 بدن شهيد در چه صورتى احتياج به غسل دارد و در كدام حالت غسل كردن لازم نيست؟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مسّ بدن شهيد در معركه، غسل مسّ ميت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شهداى اين عصر در احكام، چون شهداى صدر اسلام مى‌باشند؛ يعنى بدون غسل و با لباس خون‌آلود مى‌شود آنان را دفن نمود يا نه؟ و آيا مسّ بدن، باعث غسل مسّ ميت مى‌باشد يا خير؟ و آيا ناقض وضو هست يا نه؟</w:t>
      </w:r>
    </w:p>
    <w:p>
      <w:pPr>
        <w:pStyle w:val="BookText"/>
        <w:rPr/>
      </w:pPr>
      <w:r>
        <w:rPr>
          <w:rFonts w:ascii="Amiri" w:hAnsi="Amiri" w:eastAsia="Amiri" w:cs="Amiri"/>
          <w:color w:val="111111"/>
          <w:sz w:val="28"/>
          <w:sz w:val="28"/>
          <w:szCs w:val="28"/>
          <w:rtl w:val="true"/>
          <w:lang w:bidi="ar-SA"/>
        </w:rPr>
        <w:t>بسمه تعالى، كسانى كه در معركه كشته مى‌شوند، غسل و كفن از آن‌ها ساقط است و مسّ بدن آنان، غسل مسّ ميت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فردى دست به بدن شهيدى كه در صحنۀ عملياتى شهيد گرديده بزند، آيا غسل مسّ ميت بر او واجب است يا خير؟ اگر زخمى شود و بعداً خارج از صحنه شهيد گردد چطور؟ در موقع دفن شهيد، آيا كفن و نماز بر او واجب است يا مستحب؟</w:t>
      </w:r>
    </w:p>
    <w:p>
      <w:pPr>
        <w:pStyle w:val="BookText"/>
        <w:rPr/>
      </w:pPr>
      <w:r>
        <w:rPr>
          <w:rFonts w:ascii="Amiri" w:hAnsi="Amiri" w:eastAsia="Amiri" w:cs="Amiri"/>
          <w:color w:val="111111"/>
          <w:sz w:val="28"/>
          <w:sz w:val="28"/>
          <w:szCs w:val="28"/>
          <w:rtl w:val="true"/>
          <w:lang w:bidi="ar-SA"/>
        </w:rPr>
        <w:t>بسمه تعالى، هر جا شهيد غسل ندارد، مسّ او هم سبب غسل نمى‌شود و با لباس خودش بعد از نماز ميت دفن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اشخاصى كه در جبهه و صحنۀ نبرد، يا به وسيلۀ ترورها به افتخار شهادت نائل مى‌شوند، آيا احتياج به غسل و كفن دارند يا خير؟ و آيا مسّ بدن شهدا احتياج به غسل مسّ ميت دارد يا خير؟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شهيد اگر در جبهه به شهادت رسيده، غسل و كفن ندارد و مسّ او موجب غسل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غير جبهه به شهادت رسيده، غسل و كفن دارد و به مسّ او غسل واجب است</w:t>
      </w:r>
      <w:r>
        <w:rPr>
          <w:rFonts w:eastAsia="IRNazanin" w:cs="IRNazanin"/>
          <w:color w:val="111111"/>
          <w:sz w:val="28"/>
          <w:szCs w:val="28"/>
          <w:rtl w:val="true"/>
          <w:lang w:bidi="fa-IR"/>
        </w:rPr>
        <w:t xml:space="preserve">. </w:t>
      </w:r>
      <w:bookmarkStart w:id="236" w:name="pg15229_155672"/>
    </w:p>
    <w:p>
      <w:pPr>
        <w:pStyle w:val="Heading2"/>
        <w:numPr>
          <w:ilvl w:val="1"/>
          <w:numId w:val="1"/>
        </w:numPr>
        <w:rPr/>
      </w:pPr>
      <w:bookmarkStart w:id="237" w:name="__RefHeading___Toc3450926_2142443653"/>
      <w:bookmarkStart w:id="238" w:name="_Toc82"/>
      <w:bookmarkEnd w:id="236"/>
      <w:bookmarkEnd w:id="237"/>
      <w:r>
        <w:rPr>
          <w:rtl w:val="true"/>
        </w:rPr>
        <w:t>احكام اموات</w:t>
      </w:r>
      <w:bookmarkEnd w:id="238"/>
    </w:p>
    <w:p>
      <w:pPr>
        <w:pStyle w:val="Heading3"/>
        <w:numPr>
          <w:ilvl w:val="2"/>
          <w:numId w:val="1"/>
        </w:numPr>
        <w:rPr/>
      </w:pPr>
      <w:bookmarkStart w:id="239" w:name="__RefHeading___Toc3450928_2142443653"/>
      <w:bookmarkStart w:id="240" w:name="_Toc83"/>
      <w:bookmarkEnd w:id="239"/>
      <w:r>
        <w:rPr>
          <w:rtl w:val="true"/>
        </w:rPr>
        <w:t>غسل ميت</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نماينده محترم امام در دفتر استفتائات، به عرض آن‌جناب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دانشجوى مركز تربيت معلم شهيد باهنر اصفهان چندى قبل جهت آزمايشگاه اين مركز اقدام به تهيه يک جنين پنج ماهه پسر از بيمارستان نمودم و اطلاعى در دست نيست كه فرزند مسلمان است يا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مسأله شرعى آن را از حضرت امام جويا شويد؛ يعنى آيا مى‌توان آن را در الكل نگهدارى كرد يا اين‌كه بايد آن را دفن كرد و چگونه بايد دفن كرد؟ آيا با غسل و كفن يا بدون آن؟ با آرزوى پيروزى اسلام و مسلمين، و من اللّه التوفيق</w:t>
      </w:r>
    </w:p>
    <w:p>
      <w:pPr>
        <w:pStyle w:val="BookText"/>
        <w:rPr/>
      </w:pPr>
      <w:r>
        <w:rPr>
          <w:rFonts w:ascii="IRNazanin" w:hAnsi="IRNazanin" w:eastAsia="IRNazanin"/>
          <w:color w:val="111111"/>
          <w:sz w:val="28"/>
          <w:sz w:val="28"/>
          <w:szCs w:val="28"/>
          <w:rtl w:val="true"/>
          <w:lang w:bidi="fa-IR"/>
        </w:rPr>
        <w:t>بسمه تعالى، در فرض سؤال جنين در حكم فرزند مسلمان است و بايد دفن شود، مگر آن‌كه احراز شود كه فرزند غير مسلمان است و جنين اگر چهار ماهش تمام باشد غسل و كفن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نفر به حكم دادگاه شرع به جرم لواط يا قاچاق يا به عنوان محارب و مفسد فى الارض اعدام شده است؛ آيا اجراى جميع احكام اموات در مورد جميع اين‌ها جايز است؟ و آيا صحيح است كه بگوييم شهيد و اعدامى هر دو غسل ندارند؟ يا بايد در مورد هر دو تفصيل داد؟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محكوم به اسلام است، احكام ميت مسلمان بر او جارى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ماتت حامل و غسّلت، ثمّ أسقطت بعد الغسل، فهل يجب تغسيلها غسل النفاس؟ و هل يجب تغسيل السقط المتجاوز أربعة أشهر غسل الأموات؟</w:t>
      </w:r>
    </w:p>
    <w:p>
      <w:pPr>
        <w:pStyle w:val="BookText"/>
        <w:rPr/>
      </w:pPr>
      <w:r>
        <w:rPr>
          <w:rFonts w:ascii="Amiri" w:hAnsi="Amiri" w:eastAsia="Amiri" w:cs="Amiri"/>
          <w:color w:val="111111"/>
          <w:sz w:val="28"/>
          <w:sz w:val="28"/>
          <w:szCs w:val="28"/>
          <w:rtl w:val="true"/>
          <w:lang w:bidi="ar-SA"/>
        </w:rPr>
        <w:t>بسم اللّه الرحمن الرحيم، لا يجب تجديد غسلها ولكن يجب تغسيل السقط إنْ تم له أربعة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لبنان يا مثل آن اگر مسلمانان نعش يک زن پيدا كنند نمى‌شناسند مسلمان است يا مسيحى براى غسل و كفن و دفن چه بايد كرد؟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واجب نيست مگر بلد اسلامى باشد كه امارۀ بر مسلمان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5680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كشتۀ عراقى‌ها از نظر تغسيل و تكفين و نماز و دفن چه حكمى دارد؟</w:t>
      </w:r>
    </w:p>
    <w:p>
      <w:pPr>
        <w:pStyle w:val="BookText"/>
        <w:rPr/>
      </w:pPr>
      <w:r>
        <w:rPr>
          <w:rFonts w:ascii="IRNazanin" w:hAnsi="IRNazanin" w:eastAsia="IRNazanin"/>
          <w:color w:val="111111"/>
          <w:sz w:val="28"/>
          <w:sz w:val="28"/>
          <w:szCs w:val="28"/>
          <w:rtl w:val="true"/>
          <w:lang w:bidi="fa-IR"/>
        </w:rPr>
        <w:t>بسمه تعالى، واجب نيست، مگر معلوم شود كه از روى اجبار و اكراه به جبهه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1906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زمانى به گشت منطقه رفته بوديم كه به موضع قبلى عراقى‌ها برخورد كرديم؛ در آن‌جا سه جسد عراقى بود كه خاک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عراقى‌ها كه اكثراً مسلمان هستند؛ آيا ما در آن‌جا بايد حكم مسلمانى به آن‌ها مى‌بستيم يا خير؟ اگر مسلمان بودند، در آن‌جا هم موقعيت زمانى و هم مكانى از نظر امنيت جانى براى ما نبود تا بر آن‌ها نماز بخوانيم و رو به قبله خاک كنيم؛ اما به اين مسائل فكر نكرديم؛ تكليف چيست؟ حالا آيا حكم مسلمان را داشتند يا نداشتند؟ اگر نداشتند، تكليف ما چه بوده و يا چه هست؟ و اگر داشتند، ما وظايف را انجام نداديم، اگر نمى‌دانستيم تكليف چيست؟ و اگر مى‌دانستيم و نكرديم تكليف چيست؟ يا اين‌كه اگر اصلاً فكر دانستن يا</w:t>
      </w:r>
    </w:p>
    <w:p>
      <w:pPr>
        <w:pStyle w:val="BookText"/>
        <w:rPr/>
      </w:pPr>
      <w:r>
        <w:rPr>
          <w:rFonts w:ascii="IRNazanin" w:hAnsi="IRNazanin" w:eastAsia="IRNazanin"/>
          <w:color w:val="111111"/>
          <w:sz w:val="28"/>
          <w:sz w:val="28"/>
          <w:szCs w:val="28"/>
          <w:rtl w:val="true"/>
          <w:lang w:bidi="fa-IR"/>
        </w:rPr>
        <w:t>ندانستن را نكرديم، تكليف چيست؟</w:t>
      </w:r>
    </w:p>
    <w:p>
      <w:pPr>
        <w:pStyle w:val="BookText"/>
        <w:rPr/>
      </w:pPr>
      <w:r>
        <w:rPr>
          <w:rFonts w:ascii="IRNazanin" w:hAnsi="IRNazanin" w:eastAsia="IRNazanin"/>
          <w:color w:val="111111"/>
          <w:sz w:val="28"/>
          <w:sz w:val="28"/>
          <w:szCs w:val="28"/>
          <w:rtl w:val="true"/>
          <w:lang w:bidi="fa-IR"/>
        </w:rPr>
        <w:t>بسمه تعالى، نسبت به كشتۀ دشمن تكليف تجهيز اموات مسلمين جارى نيست، مگر آن‌كه محرز شود كه از روى ناآگاهى يا اجبار به جنگ با ملت اسلامى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خدمت حضرت آيت اللّه العظمى الامام خمينى، روحى له الفداء</w:t>
      </w:r>
    </w:p>
    <w:p>
      <w:pPr>
        <w:pStyle w:val="BookText"/>
        <w:rPr/>
      </w:pPr>
      <w:r>
        <w:rPr>
          <w:rFonts w:ascii="IRNazanin" w:hAnsi="IRNazanin" w:eastAsia="IRNazanin"/>
          <w:color w:val="111111"/>
          <w:sz w:val="28"/>
          <w:sz w:val="28"/>
          <w:szCs w:val="28"/>
          <w:rtl w:val="true"/>
          <w:lang w:bidi="fa-IR"/>
        </w:rPr>
        <w:t xml:space="preserve">پس از عرض سلام و دست‌بوسى، اميدوارم خداوند به طول عمر شما بيفزايد و به من طلبه لياقت خدمتگزارى به اسلام عطا كند و ظهور امام زمان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نزديک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يكى از طلاب حوزۀ مقدسۀ علميۀ قم موفق شدم مدت يک ماه در حملۀ فتح‌المبين دوشادوش برادران رزمندۀ جبهه‌هاى حق بر عليه باطل در خط مقدم دزفول حاضر باشم؛ تعدادى سؤال برايم مطرح بود، اميدوارم 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كشته‌هاى مزدوران عراقى چيست؛ آيا واجب است غسل و كفن و دفن و نماز به جا آورده شود يا خير؟</w:t>
      </w:r>
    </w:p>
    <w:p>
      <w:pPr>
        <w:pStyle w:val="BookText"/>
        <w:rPr/>
      </w:pPr>
      <w:r>
        <w:rPr>
          <w:rFonts w:ascii="IRNazanin" w:hAnsi="IRNazanin" w:eastAsia="IRNazanin"/>
          <w:color w:val="111111"/>
          <w:sz w:val="28"/>
          <w:sz w:val="28"/>
          <w:szCs w:val="28"/>
          <w:rtl w:val="true"/>
          <w:lang w:bidi="fa-IR"/>
        </w:rPr>
        <w:t>بسمه تعالى، واجب نيست، مگر احراز شود كه از روى اكراه به جبهه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امكان شرعى باشد، از نظر بهداشت و تسهيلات آتش‌زدن جنازه‌هاى عراقى راحت‌تر و بهتر به نظر مى‌رسد، نظر مبارک شما چيست؟</w:t>
      </w:r>
    </w:p>
    <w:p>
      <w:pPr>
        <w:pStyle w:val="BookText"/>
        <w:rPr/>
      </w:pPr>
      <w:r>
        <w:rPr>
          <w:rFonts w:ascii="Amiri" w:hAnsi="Amiri" w:eastAsia="Amiri" w:cs="Amiri"/>
          <w:color w:val="111111"/>
          <w:sz w:val="28"/>
          <w:sz w:val="28"/>
          <w:szCs w:val="28"/>
          <w:rtl w:val="true"/>
          <w:lang w:bidi="ar-SA"/>
        </w:rPr>
        <w:t>بسمه تعالى، در جنازه‌هايى كه حكم مسلمان را ندارند اشكال ندارد، ولى بايد مراعات مقررات و مصالح دولت اسلامى بشود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و غنائم جنگى را كه در سنگرها است و يا از جيب جنازه‌هاى دشمن برداشته مى‌شود، مى‌توان مالک شد يا خير؟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 و چنانچه مقرراتى باشد بايد مراعات شود</w:t>
      </w:r>
      <w:r>
        <w:rPr>
          <w:rFonts w:eastAsia="IRNazanin" w:cs="IRNazanin"/>
          <w:color w:val="111111"/>
          <w:sz w:val="28"/>
          <w:szCs w:val="28"/>
          <w:rtl w:val="true"/>
          <w:lang w:bidi="fa-IR"/>
        </w:rPr>
        <w:t xml:space="preserve">. </w:t>
      </w:r>
      <w:bookmarkStart w:id="241" w:name="pg15229_155675"/>
    </w:p>
    <w:p>
      <w:pPr>
        <w:pStyle w:val="BookText"/>
        <w:rPr/>
      </w:pPr>
      <w:bookmarkEnd w:id="24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دشمن در خاک ايران بوده است، آيا تقاصاً يا قصاصاً مى‌توان اين مدت را به همان سطح در خاک دشمن قرار گرفت و يا توجيه و تفسير ديگرى دارد؟</w:t>
      </w:r>
    </w:p>
    <w:p>
      <w:pPr>
        <w:pStyle w:val="BookText"/>
        <w:rPr/>
      </w:pPr>
      <w:r>
        <w:rPr>
          <w:rFonts w:ascii="Amiri" w:hAnsi="Amiri" w:eastAsia="Amiri" w:cs="Amiri"/>
          <w:color w:val="111111"/>
          <w:sz w:val="28"/>
          <w:sz w:val="28"/>
          <w:szCs w:val="28"/>
          <w:rtl w:val="true"/>
          <w:lang w:bidi="ar-SA"/>
        </w:rPr>
        <w:t>بسمه تعالى، مسأله مربوط به تقاص و قصاص نيست و عملى كه دفاع از حريم اسلام و كشور اسلامى باشد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يک دست بلوز و شلوار و يک راديو روميزى كوچک از غنائم جنگى را از جبهۀ پيروز كه متعلق به دشمن بوده آورده‌ام، آيا اجازۀ استفاده به بنده مى‌فرماييد؟ با كمال تشكر؛ طلبه‌اى از حوزۀ قم</w:t>
      </w:r>
    </w:p>
    <w:p>
      <w:pPr>
        <w:pStyle w:val="BookText"/>
        <w:rPr/>
      </w:pPr>
      <w:r>
        <w:rPr>
          <w:rFonts w:ascii="Amiri" w:hAnsi="Amiri" w:eastAsia="Amiri" w:cs="Amiri"/>
          <w:color w:val="111111"/>
          <w:sz w:val="28"/>
          <w:sz w:val="28"/>
          <w:szCs w:val="28"/>
          <w:rtl w:val="true"/>
          <w:lang w:bidi="ar-SA"/>
        </w:rPr>
        <w:t>بسمه تعالى، مجازيد</w:t>
      </w:r>
    </w:p>
    <w:p>
      <w:pPr>
        <w:pStyle w:val="Heading3"/>
        <w:numPr>
          <w:ilvl w:val="2"/>
          <w:numId w:val="1"/>
        </w:numPr>
        <w:rPr/>
      </w:pPr>
      <w:bookmarkStart w:id="242" w:name="__RefHeading___Toc3450930_2142443653"/>
      <w:bookmarkStart w:id="243" w:name="_Toc84"/>
      <w:bookmarkEnd w:id="242"/>
      <w:r>
        <w:rPr>
          <w:rtl w:val="true"/>
        </w:rPr>
        <w:t>ساقط شدن غسل ميت از شهيد در معركه</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سقوط غسل و حنوط و كفن منحصر است به مجاهدين در معركه با شرايط و اشخاصى كه براى حفظ بيضه اسلام مى‌جنگند و در معركه شهيد مى‌شوند يا اين‌كه اشخاصى هم كه مشغول تدارک و تمهيد مقدمات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اصلاح اسلحه و تعمير طياره و ماشين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از آن‌ها هم ساقط است و بر فرض اين‌كه سقوط غسل اعم باشد شامل آشپز و خياط و امثال اين‌ها هم كه براى مدافعين غذا تهيه مى‌كنند و لباس مى‌دوزند مى‌شود يا خير؟</w:t>
      </w:r>
    </w:p>
    <w:p>
      <w:pPr>
        <w:pStyle w:val="BookText"/>
        <w:rPr/>
      </w:pPr>
      <w:r>
        <w:rPr>
          <w:rFonts w:ascii="IRNazanin" w:hAnsi="IRNazanin" w:eastAsia="IRNazanin"/>
          <w:color w:val="111111"/>
          <w:sz w:val="28"/>
          <w:sz w:val="28"/>
          <w:szCs w:val="28"/>
          <w:rtl w:val="true"/>
          <w:lang w:bidi="fa-IR"/>
        </w:rPr>
        <w:t>بسمه تعالى، اگر در جبهه مشغول هستند و به شهادت رسيدند غسل و حنوط و كفن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اشخاصى كه پاسدار و حافظ بعضى مقامات عاليه نظام اسلامى هستند مثل مجلس شوراى اسلامى يا مرجع تقليد مسلم يا مقامات ديگرى كه حفظ آن‌ها لازم است اگر خداى نخواسته به آن‌ها حمله شد و كسى از آن‌ها شهيد شد از مصاديق</w:t>
      </w:r>
    </w:p>
    <w:p>
      <w:pPr>
        <w:pStyle w:val="BookText"/>
        <w:rPr/>
      </w:pPr>
      <w:r>
        <w:rPr>
          <w:rFonts w:ascii="Amiri" w:hAnsi="Amiri" w:eastAsia="Amiri" w:cs="Amiri"/>
          <w:color w:val="111111"/>
          <w:sz w:val="28"/>
          <w:sz w:val="28"/>
          <w:szCs w:val="28"/>
          <w:rtl w:val="true"/>
          <w:lang w:bidi="ar-SA"/>
        </w:rPr>
        <w:t>مقتول در حفظ بيضه اسلام است كه غسل و كفن از او ساقط باشد يا اين‌كه فقط بايد در معركه باشد؟</w:t>
      </w:r>
    </w:p>
    <w:p>
      <w:pPr>
        <w:pStyle w:val="BookText"/>
        <w:rPr/>
      </w:pPr>
      <w:r>
        <w:rPr>
          <w:rFonts w:ascii="Amiri" w:hAnsi="Amiri" w:eastAsia="Amiri" w:cs="Amiri"/>
          <w:color w:val="111111"/>
          <w:sz w:val="28"/>
          <w:sz w:val="28"/>
          <w:szCs w:val="28"/>
          <w:rtl w:val="true"/>
          <w:lang w:bidi="ar-SA"/>
        </w:rPr>
        <w:t>بسمه تعالى، ساقط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موزائيک مى‌شود تيمم كرد يا خير و همچنين سجده بر آن جايز است يا خير و نيز مطهر است يا خير؟</w:t>
      </w:r>
    </w:p>
    <w:p>
      <w:pPr>
        <w:pStyle w:val="BookText"/>
        <w:rPr/>
      </w:pPr>
      <w:r>
        <w:rPr>
          <w:rFonts w:ascii="Amiri" w:hAnsi="Amiri" w:eastAsia="Amiri" w:cs="Amiri"/>
          <w:color w:val="111111"/>
          <w:sz w:val="28"/>
          <w:sz w:val="28"/>
          <w:szCs w:val="28"/>
          <w:rtl w:val="true"/>
          <w:lang w:bidi="ar-SA"/>
        </w:rPr>
        <w:t>بسمه تعالى، مطهر است و سجده بر آن مانع ندارد و در تيمم احتياط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شريف امام امت حضرت آيت اللّه العظمى آقاى خمينى دامت بركاته پس از تقديم سلام خواهشمند است نظر مبارک را راجع به مسائل ذيل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جنازه‌هايى را كه از جبهه جنگ مى‌آورند و معلوم نيست كه در جبهه شهيد شدند يا در خارج جبهه مثلاً بيمارستان يا بين راه غسل و كفن دارند يا خير؟</w:t>
      </w:r>
    </w:p>
    <w:p>
      <w:pPr>
        <w:pStyle w:val="BookText"/>
        <w:rPr/>
      </w:pPr>
      <w:r>
        <w:rPr>
          <w:rFonts w:ascii="IRNazanin" w:hAnsi="IRNazanin" w:eastAsia="IRNazanin"/>
          <w:color w:val="111111"/>
          <w:sz w:val="28"/>
          <w:sz w:val="28"/>
          <w:szCs w:val="28"/>
          <w:rtl w:val="true"/>
          <w:lang w:bidi="fa-IR"/>
        </w:rPr>
        <w:t>بسمه تعالى،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غنائم جنگى كه به دست رزمندگان مى‌آيد آيا تصرف در آن بدون اجازۀ ولى امر حلال است يا نه و بر فرض حلّيت مشمول خمس است يا نه؟</w:t>
      </w:r>
    </w:p>
    <w:p>
      <w:pPr>
        <w:pStyle w:val="BookText"/>
        <w:rPr/>
      </w:pPr>
      <w:r>
        <w:rPr>
          <w:rFonts w:ascii="Amiri" w:hAnsi="Amiri" w:eastAsia="Amiri" w:cs="Amiri"/>
          <w:color w:val="111111"/>
          <w:sz w:val="28"/>
          <w:sz w:val="28"/>
          <w:szCs w:val="28"/>
          <w:rtl w:val="true"/>
          <w:lang w:bidi="ar-SA"/>
        </w:rPr>
        <w:t>بسمه تعالى، به هر نحو خلاف مقررات نباشد مى‌تواند براى خود بردارد و لازم نيست خمس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كسى خودش سرباز عراقى را نكشته باشد مى‌تواند لباس او را به غنيمت بردارد و در آن لباس نماز بخواند يا نه؟</w:t>
      </w:r>
    </w:p>
    <w:p>
      <w:pPr>
        <w:pStyle w:val="BookText"/>
        <w:rPr/>
      </w:pPr>
      <w:r>
        <w:rPr>
          <w:rFonts w:ascii="IRNazanin" w:hAnsi="IRNazanin" w:eastAsia="IRNazanin"/>
          <w:color w:val="111111"/>
          <w:sz w:val="28"/>
          <w:sz w:val="28"/>
          <w:szCs w:val="28"/>
          <w:rtl w:val="true"/>
          <w:lang w:bidi="fa-IR"/>
        </w:rPr>
        <w:t>بسمه تعالى، اگر خلاف مقررات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براى شركت كردن در اين جهاد مقدس اذن پدر و مادر شرط است يا خير؟</w:t>
      </w:r>
    </w:p>
    <w:p>
      <w:pPr>
        <w:pStyle w:val="BookText"/>
        <w:rPr/>
      </w:pPr>
      <w:r>
        <w:rPr>
          <w:rFonts w:ascii="Amiri" w:hAnsi="Amiri" w:eastAsia="Amiri" w:cs="Amiri"/>
          <w:color w:val="111111"/>
          <w:sz w:val="28"/>
          <w:sz w:val="28"/>
          <w:szCs w:val="28"/>
          <w:rtl w:val="true"/>
          <w:lang w:bidi="ar-SA"/>
        </w:rPr>
        <w:t>بسمه تعالى، نسبت به اشخاص حكم مختلف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كسى كه سال حساب وجوهات نداشته و تازه مى‌خواهد سال بگيرد درآمد چند ماه را كه يک مرتبه به دست آورده و يک سال بر آن نگذشته است بايد تخميس نمايد يا نه؟ و همچنين خواروبار و آذوقه فعلى‌اش كه سال بر آن نگذشته خمس دارد يا نه؟ با توجه به فتواى احتياطى كه داريد و</w:t>
      </w:r>
    </w:p>
    <w:p>
      <w:pPr>
        <w:pStyle w:val="BookText"/>
        <w:rPr/>
      </w:pPr>
      <w:r>
        <w:rPr>
          <w:rFonts w:ascii="Amiri" w:hAnsi="Amiri" w:eastAsia="Amiri" w:cs="Amiri"/>
          <w:color w:val="111111"/>
          <w:sz w:val="28"/>
          <w:sz w:val="28"/>
          <w:szCs w:val="28"/>
          <w:rtl w:val="true"/>
          <w:lang w:bidi="ar-SA"/>
        </w:rPr>
        <w:t xml:space="preserve">مى‌فرماييد رأس المال از مؤونه نيست و بايد مخمس شود آيا 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مؤونه است يا جزء رأس المال؟</w:t>
      </w:r>
    </w:p>
    <w:p>
      <w:pPr>
        <w:pStyle w:val="BookText"/>
        <w:rPr/>
      </w:pPr>
      <w:r>
        <w:rPr>
          <w:rFonts w:ascii="IRNazanin" w:hAnsi="IRNazanin" w:eastAsia="IRNazanin"/>
          <w:color w:val="111111"/>
          <w:sz w:val="28"/>
          <w:sz w:val="28"/>
          <w:szCs w:val="28"/>
          <w:rtl w:val="true"/>
          <w:lang w:bidi="fa-IR"/>
        </w:rPr>
        <w:t>بسمه تعالى، چنين شخصى بايد مراجعه و حساب خود را تصفيه كند و در بعض موارد مرقوم مصالحه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اشيايى كه قبلاً مورد استفاده و از مؤونه بوده بعداً از استفاده خارج شده آيا تا فروخته نشده مشمول خمس مى‌گردد مجدداً يا خير؟</w:t>
      </w:r>
    </w:p>
    <w:p>
      <w:pPr>
        <w:pStyle w:val="BookText"/>
        <w:rPr/>
      </w:pPr>
      <w:r>
        <w:rPr>
          <w:rFonts w:ascii="IRNazanin" w:hAnsi="IRNazanin" w:eastAsia="IRNazanin"/>
          <w:color w:val="111111"/>
          <w:sz w:val="28"/>
          <w:sz w:val="28"/>
          <w:szCs w:val="28"/>
          <w:rtl w:val="true"/>
          <w:lang w:bidi="fa-IR"/>
        </w:rPr>
        <w:t>بسمه تعالى، اگر از ارباح مكاسب باشد 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افتونا مأجورين ادام اللّه ظلكم العالى على رؤوس المسلمين و السلام عليكم و رحمة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برادرانى كه در جبهه شهيد مى‌شوند آيا داراى غسل و كفن مى‌باشند؟</w:t>
      </w:r>
    </w:p>
    <w:p>
      <w:pPr>
        <w:pStyle w:val="BookText"/>
        <w:rPr/>
      </w:pPr>
      <w:r>
        <w:rPr>
          <w:rFonts w:ascii="Amiri" w:hAnsi="Amiri" w:eastAsia="Amiri" w:cs="Amiri"/>
          <w:color w:val="111111"/>
          <w:sz w:val="28"/>
          <w:sz w:val="28"/>
          <w:szCs w:val="28"/>
          <w:rtl w:val="true"/>
          <w:lang w:bidi="ar-SA"/>
        </w:rPr>
        <w:t>بسمه تعالى، غسل و كفن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برادرانى كه در جبهه زخمى و بر اثر نارسايى‌هايى در بيمارستان شهيد مى‌شوند داراى غسل و كفن هستند؟</w:t>
      </w:r>
    </w:p>
    <w:p>
      <w:pPr>
        <w:pStyle w:val="BookText"/>
        <w:rPr/>
      </w:pPr>
      <w:r>
        <w:rPr>
          <w:rFonts w:ascii="Amiri" w:hAnsi="Amiri" w:eastAsia="Amiri" w:cs="Amiri"/>
          <w:color w:val="111111"/>
          <w:sz w:val="28"/>
          <w:sz w:val="28"/>
          <w:szCs w:val="28"/>
          <w:rtl w:val="true"/>
          <w:lang w:bidi="ar-SA"/>
        </w:rPr>
        <w:t>بسمه تعالى، بايد تغسيل و تكفين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برادرانى كه در شهرها به وسيلۀ منافقين، اين ناآگاهان روزگار ترور مى‌شوند داراى غسل و كفن هستند يا نه؟</w:t>
      </w:r>
    </w:p>
    <w:p>
      <w:pPr>
        <w:pStyle w:val="BookText"/>
        <w:rPr/>
      </w:pPr>
      <w:r>
        <w:rPr>
          <w:rFonts w:ascii="Amiri" w:hAnsi="Amiri" w:eastAsia="Amiri" w:cs="Amiri"/>
          <w:color w:val="111111"/>
          <w:sz w:val="28"/>
          <w:sz w:val="28"/>
          <w:szCs w:val="28"/>
          <w:rtl w:val="true"/>
          <w:lang w:bidi="ar-SA"/>
        </w:rPr>
        <w:t>بسمه تعالى، غسل و كفن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3308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برادرانى كه در جبهه‌ها هستند در مدتى كه پدافند مى‌باشند و آتش توپخانه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سر آنان مى‌بارد و بعضى از آنان شهيد مى‌شوند، آيا به آن‌ها شهيد در معركه گفته مى‌شود؟ و تا چه اندازه از مناطق جنگى معركه محسوب مى‌شود؟</w:t>
      </w:r>
    </w:p>
    <w:p>
      <w:pPr>
        <w:pStyle w:val="BookText"/>
        <w:rPr/>
      </w:pPr>
      <w:r>
        <w:rPr>
          <w:rFonts w:ascii="IRNazanin" w:hAnsi="IRNazanin" w:eastAsia="IRNazanin"/>
          <w:color w:val="111111"/>
          <w:sz w:val="28"/>
          <w:sz w:val="28"/>
          <w:szCs w:val="28"/>
          <w:rtl w:val="true"/>
          <w:lang w:bidi="fa-IR"/>
        </w:rPr>
        <w:t>بسمه تعالى، معركه حدودى است كه به آن جبهه جنگ گفته مى‌شود و در فرض مزبور شهيد در معركه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دفتر استفتا امام خمينى دامت بركاته، سلام عليكم، پس از عرض ارادت و دست‌بوسى چند سؤال دارم كه به شرح زير به عرض مى‌رسانم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بدون در نظر گرفتن اسلام و فقط به خاطر دفاع از ميهن و كشور جمهورى اسلامى ايران به جبهه مى‌رود و كشته مى‌شود شهيد محسوب مى‌گردد؟</w:t>
      </w:r>
    </w:p>
    <w:p>
      <w:pPr>
        <w:pStyle w:val="BookText"/>
        <w:rPr/>
      </w:pPr>
      <w:r>
        <w:rPr>
          <w:rFonts w:ascii="IRNazanin" w:hAnsi="IRNazanin" w:eastAsia="IRNazanin"/>
          <w:color w:val="111111"/>
          <w:sz w:val="28"/>
          <w:sz w:val="28"/>
          <w:szCs w:val="28"/>
          <w:rtl w:val="true"/>
          <w:lang w:bidi="fa-IR"/>
        </w:rPr>
        <w:t>بسمه تعالى، ان شاء اللّه محسوب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مسكن براى كسانى كه نمى‌توانند يک جا خانه بخرند تسهيلاتى به شرح زير دارد كه مثلاً به يک خانواده سه نفره حداكثر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وام جهت خريد خانه و به شرط زير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بانک حساب باز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يک‌سال اين حساب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آزاد مى‌توانند از حساب خود برداشت</w:t>
      </w:r>
    </w:p>
    <w:p>
      <w:pPr>
        <w:pStyle w:val="BookText"/>
        <w:rPr/>
      </w:pPr>
      <w:r>
        <w:rPr>
          <w:rFonts w:ascii="IRNazanin" w:hAnsi="IRNazanin" w:eastAsia="IRNazanin"/>
          <w:color w:val="111111"/>
          <w:sz w:val="28"/>
          <w:sz w:val="28"/>
          <w:szCs w:val="28"/>
          <w:rtl w:val="true"/>
          <w:lang w:bidi="fa-IR"/>
        </w:rPr>
        <w:t>كنند و يا به آن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گذشت يک سال به اندازه دو برابر متوسط موجودى و پس از دو سال به اندازه سه برابر متوسط موجودى تا مبلغ تعيين شده به ازاى خانوار و عائله، به صاحب حساب وام خريد خانه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 گرفتن سند خانۀ مورد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 است كه اين معامله چه حكمى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پولى كه به منظور دريافت وام و يا پولى كه براى خريد خانه در بانک ذخيره مى‌شود براى كسى كه خانه ندارد و از اين نظر در مضيقه است، خمس دارد يا خير؟</w:t>
      </w:r>
    </w:p>
    <w:p>
      <w:pPr>
        <w:pStyle w:val="BookText"/>
        <w:rPr/>
      </w:pPr>
      <w:r>
        <w:rPr>
          <w:rFonts w:ascii="IRNazanin" w:hAnsi="IRNazanin" w:eastAsia="IRNazanin"/>
          <w:color w:val="111111"/>
          <w:sz w:val="28"/>
          <w:sz w:val="28"/>
          <w:szCs w:val="28"/>
          <w:rtl w:val="true"/>
          <w:lang w:bidi="fa-IR"/>
        </w:rPr>
        <w:t>بسمه تعالى، اگر از وام ذخيره كرده خمس ندارد و چنانچه از درآمد و حقوق خود پس‌انداز كند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تهران، دفتر امام خمينى، مدّ ظله العالى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مجاهدين و مبارزين اسلام كه در حال اياب و ذهاب به جبهه جنگ و انجام مأموريت جنگى به وسايل مختلف كشته مى‌شوند، آيا حكم شهيد به آن‌ها شامل است يا نه؟ همچنين مجاهدينى كه در جبهه زخمى شده و در بيمارستان فوت مى‌شوند شهيد بر آن‌ها صدق مى‌كند يا نه؟</w:t>
      </w:r>
    </w:p>
    <w:p>
      <w:pPr>
        <w:pStyle w:val="BookText"/>
        <w:rPr/>
      </w:pPr>
      <w:r>
        <w:rPr>
          <w:rFonts w:ascii="Amiri" w:hAnsi="Amiri" w:eastAsia="Amiri" w:cs="Amiri"/>
          <w:color w:val="111111"/>
          <w:sz w:val="28"/>
          <w:sz w:val="28"/>
          <w:szCs w:val="28"/>
          <w:rtl w:val="true"/>
          <w:lang w:bidi="ar-SA"/>
        </w:rPr>
        <w:t>بسمه تعالى، شهيد هستند؛ ولى سقوط غسل و كفن مختص به شهيدى است كه در جبهه به شهادت رسيده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بيمه از كارفرما وجوهى فوق‌العاده بابت حق بيمه كارمندان و كارگران مى‌گيرد، و چه بسا اين حقوق گزاف، براى رئيس مؤسسه غير قابل تحمل باشد و بعضاً موجب تعطيل محل 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شرعى است يا نه؟</w:t>
      </w:r>
    </w:p>
    <w:p>
      <w:pPr>
        <w:pStyle w:val="BookText"/>
        <w:rPr/>
      </w:pPr>
      <w:r>
        <w:rPr>
          <w:rFonts w:ascii="IRNazanin" w:hAnsi="IRNazanin" w:eastAsia="IRNazanin"/>
          <w:color w:val="111111"/>
          <w:sz w:val="28"/>
          <w:sz w:val="28"/>
          <w:szCs w:val="28"/>
          <w:rtl w:val="true"/>
          <w:lang w:bidi="fa-IR"/>
        </w:rPr>
        <w:t>بسمه تعالى، بيمه اجبارى صحيح نيست؛ ولى اگر استيجار كارگر مبنى بر اين باشد كه بيمۀ آن‌ها را كارفرما بدهد عمل به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عالى‌قدر و اميد مستضعفان جهان، حضرت امام خمينى دامت بركاته، ضمن عرض سلام فراوان، خواهشمندم در چند مسأله زير راهنمايى لازم را بفرماييد؛ قبلاً از اين‌كه مزاحم اوقات شريفتان شدم صميمانه معذرت مى‌خواهم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فردى در جبهه شهيد گردد، آيا غسل بر او واجب است يا خير؟ اگر زخمى شود و در بيمارستان فوت شود، مسأله چه صورتى پيدا مى‌كند؟ آيا با شهيد شدن در صحنۀ عمليات تفاوت دارد؟</w:t>
      </w:r>
    </w:p>
    <w:p>
      <w:pPr>
        <w:pStyle w:val="BookText"/>
        <w:rPr/>
      </w:pPr>
      <w:r>
        <w:rPr>
          <w:rFonts w:ascii="IRNazanin" w:hAnsi="IRNazanin" w:eastAsia="IRNazanin"/>
          <w:color w:val="111111"/>
          <w:sz w:val="28"/>
          <w:sz w:val="28"/>
          <w:szCs w:val="28"/>
          <w:rtl w:val="true"/>
          <w:lang w:bidi="fa-IR"/>
        </w:rPr>
        <w:t>بسمه تعالى، شهيد در جبهه غسل ندارد؛ ولى كسانى كه زنده بيرون آورده مى‌شوند و در خارج جبهه به شهادت مى‌رسند، بايد غسل داده شوند؛ هرچند شهيد محسوبند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فردى دست به بدن شهيدى كه در صحنۀ عملياتى شهيد گرديده بزند، آيا غسل مسّ ميت بر او واجب است يا خير؟ اگر زخمى شود و بعداً خارج از صحنه شهيد گردد چطور؟ در موقع دفن شهيد،</w:t>
      </w:r>
    </w:p>
    <w:p>
      <w:pPr>
        <w:pStyle w:val="BookText"/>
        <w:rPr/>
      </w:pPr>
      <w:r>
        <w:rPr>
          <w:rFonts w:ascii="Amiri" w:hAnsi="Amiri" w:eastAsia="Amiri" w:cs="Amiri"/>
          <w:color w:val="111111"/>
          <w:sz w:val="28"/>
          <w:sz w:val="28"/>
          <w:szCs w:val="28"/>
          <w:rtl w:val="true"/>
          <w:lang w:bidi="ar-SA"/>
        </w:rPr>
        <w:t>آيا كفن و نماز بر او واجب است يا مستحب؟</w:t>
      </w:r>
    </w:p>
    <w:p>
      <w:pPr>
        <w:pStyle w:val="BookText"/>
        <w:rPr/>
      </w:pPr>
      <w:r>
        <w:rPr>
          <w:rFonts w:ascii="Amiri" w:hAnsi="Amiri" w:eastAsia="Amiri" w:cs="Amiri"/>
          <w:color w:val="111111"/>
          <w:sz w:val="28"/>
          <w:sz w:val="28"/>
          <w:szCs w:val="28"/>
          <w:rtl w:val="true"/>
          <w:lang w:bidi="ar-SA"/>
        </w:rPr>
        <w:t>بسمه تعالى، هر جا شهيد غسل ندارد، مسّ او هم سبب غسل نمى‌شود و با لباس خودش بعد از نماز ميت دفن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كه از طريق اصلاحات ارضى به كشاورزان فروخته شده و بدون رضايت مالک است، آيا نماز خواندن در آن بلامانع است؟</w:t>
      </w:r>
    </w:p>
    <w:p>
      <w:pPr>
        <w:pStyle w:val="BookText"/>
        <w:rPr/>
      </w:pPr>
      <w:r>
        <w:rPr>
          <w:rFonts w:ascii="IRNazanin" w:hAnsi="IRNazanin" w:eastAsia="IRNazanin"/>
          <w:color w:val="111111"/>
          <w:sz w:val="28"/>
          <w:sz w:val="28"/>
          <w:szCs w:val="28"/>
          <w:rtl w:val="true"/>
          <w:lang w:bidi="fa-IR"/>
        </w:rPr>
        <w:t>بسمه تعالى، مانع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1171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شهيدى كه در معركۀ جنگ به فيض شهادت نائل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فتواى حضرت معظّم له غسل و كفن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شهيد جنب باشد، آيا غسل جنابت واجب است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1172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رزمندگانى در خانه و يا سنگرى استراحت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مناطق جنگى باشند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آمادگى براى مقابلۀ با دشمن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يا نارنجک و راكت منفجر شد و عده‌اى مردند؛ آيا احكام شهيد بر آنان جارى است، يا نه بايد غسل داد و كفن نمود؟</w:t>
      </w:r>
    </w:p>
    <w:p>
      <w:pPr>
        <w:pStyle w:val="BookText"/>
        <w:rPr/>
      </w:pPr>
      <w:r>
        <w:rPr>
          <w:rFonts w:ascii="IRNazanin" w:hAnsi="IRNazanin" w:eastAsia="IRNazanin"/>
          <w:color w:val="111111"/>
          <w:sz w:val="28"/>
          <w:sz w:val="28"/>
          <w:szCs w:val="28"/>
          <w:rtl w:val="true"/>
          <w:lang w:bidi="fa-IR"/>
        </w:rPr>
        <w:t>بسمه تعالى، اگر از رزمندگان است و در جبهه به شهادت رسيده، غسل و كفن ندارد؛ هرچند در حال استراحت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رهبر كبير انقلاب اسلامى جهان و مرجع عالى‌قدر مستضعفين جهان، خصوصاً مسلمانان جهان حضرت آيت اللّه العظمى امام خمينى طوّل اللّه عمركم، بعد از قدم بوسى، اين‌جانب جواب اين مسائل را براى مردم احتياج دارم توضيح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جنگ تحميلى صدام عليه انقلاب اسلامى ايران شهيدان چه حكم</w:t>
      </w:r>
    </w:p>
    <w:p>
      <w:pPr>
        <w:pStyle w:val="BookText"/>
        <w:rPr/>
      </w:pPr>
      <w:r>
        <w:rPr>
          <w:rFonts w:ascii="Amiri" w:hAnsi="Amiri" w:eastAsia="Amiri" w:cs="Amiri"/>
          <w:color w:val="111111"/>
          <w:sz w:val="28"/>
          <w:sz w:val="28"/>
          <w:szCs w:val="28"/>
          <w:rtl w:val="true"/>
          <w:lang w:bidi="ar-SA"/>
        </w:rPr>
        <w:t>دارند؟ آيا اين شهدا مثل شهداى حكم امام معصوم هستند يعنى غسل و كفن ندارند؟ يا اين شهدا فرق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حقوق اللّه و حقوق العباد را خيلى گرفته است و حالا آن شخص توبه مى‌كند و بعد از رفتن به جبهه جنگ شهيد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اللّه كه بعد از توبه كردن مسلّماً از گردن او ساقط مى‌شوند آيا حقوق العباد هم ساقط مى‌شوند؟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شهيدان كه در جبهه جنگ در حال جنگيدن شهيد مى‌شوند و شهيدان كه در پشت جبهه به دست مزدوران امريكايى شهيد مى‌شوند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احكام غسل و كفن اين دو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مختلف؟ و آيا حقوق اللّه و حقوق العباد از گردن شهيدان پشت جبهه هم ساقط مى‌شوند؟ لطفاً كاملاً توضيح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كسى كه در راه خدا كشته شود شهيد است لكن سقوط غسل و كفن مخصوص شهيدى است كه در جبهه به شهادت برسد و اگر شهيد مديون باشد و از او تركه‌اى بماند بايد دين او از تركه‌اش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حضرت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فرموده بوديد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ميدان معركه، غسل و كفن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رزمنده‌اى در معركه تير بخورد اما جابه‌جا كشته نشود بلكه در آمبولانس يا در بيمارستان به لقاء اللّه بپيوندد، آيا اين هم غسل و كفن ندارد؟</w:t>
      </w:r>
    </w:p>
    <w:p>
      <w:pPr>
        <w:pStyle w:val="BookText"/>
        <w:rPr/>
      </w:pPr>
      <w:r>
        <w:rPr>
          <w:rFonts w:ascii="IRNazanin" w:hAnsi="IRNazanin" w:eastAsia="IRNazanin"/>
          <w:color w:val="111111"/>
          <w:sz w:val="28"/>
          <w:sz w:val="28"/>
          <w:szCs w:val="28"/>
          <w:rtl w:val="true"/>
          <w:lang w:bidi="fa-IR"/>
        </w:rPr>
        <w:t>بسمه تعالى، اگر در محدودۀ تيررس دشمن در داخل آمبولانس يا در بيرون ماشين جان سپرده، غسل و كفن ساقط است ولى اگر در خارج محدودۀ مزبوره جان بسپارد غسل و كفن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معركۀ ميدان فقط در شب حمله است يا اين‌كه در خط مقدم جبهه كه دو</w:t>
      </w:r>
    </w:p>
    <w:p>
      <w:pPr>
        <w:pStyle w:val="BookText"/>
        <w:rPr/>
      </w:pPr>
      <w:r>
        <w:rPr>
          <w:rFonts w:ascii="IRNazanin" w:hAnsi="IRNazanin" w:eastAsia="IRNazanin"/>
          <w:color w:val="111111"/>
          <w:sz w:val="28"/>
          <w:sz w:val="28"/>
          <w:szCs w:val="28"/>
          <w:rtl w:val="true"/>
          <w:lang w:bidi="fa-IR"/>
        </w:rPr>
        <w:t>طرف به سوى يكديگر مبادله آتش دارند نيز معركۀ نبرد به حساب مى‌آيد؟</w:t>
      </w:r>
    </w:p>
    <w:p>
      <w:pPr>
        <w:pStyle w:val="BookText"/>
        <w:rPr/>
      </w:pPr>
      <w:r>
        <w:rPr>
          <w:rFonts w:ascii="IRNazanin" w:hAnsi="IRNazanin" w:eastAsia="IRNazanin"/>
          <w:color w:val="111111"/>
          <w:sz w:val="28"/>
          <w:sz w:val="28"/>
          <w:szCs w:val="28"/>
          <w:rtl w:val="true"/>
          <w:lang w:bidi="fa-IR"/>
        </w:rPr>
        <w:t>بسمه تعالى، منظور از معركه، محدودۀ تيررس دشمن است در حدودى كه جنگ است، نه مثل شهرهاى دور؛ مگر آن‌كه محدودۀ جنگ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جبهه مى‌رود و در راه خدا مى‌جنگد و كشته مى‌شود، آيا اگر احياناً حق الناس به گردن داشته باشند، از جانب خدا بخشيده مى‌شود يا خير؟</w:t>
      </w:r>
    </w:p>
    <w:p>
      <w:pPr>
        <w:pStyle w:val="BookText"/>
        <w:rPr/>
      </w:pPr>
      <w:r>
        <w:rPr>
          <w:rFonts w:ascii="IRNazanin" w:hAnsi="IRNazanin" w:eastAsia="IRNazanin"/>
          <w:color w:val="111111"/>
          <w:sz w:val="28"/>
          <w:sz w:val="28"/>
          <w:szCs w:val="28"/>
          <w:rtl w:val="true"/>
          <w:lang w:bidi="fa-IR"/>
        </w:rPr>
        <w:t>بسمه تعالى، حق‌الناس قابل ادا ساقط نمى‌شود مگر با اداى آن و در صورت عدم پرداخت، حساب آن با خداوند چاره‌ساز بخشنده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رزمندگانى كه سى روز پى‌درپى در يک محل بمانند، در روز سى و يكم نمازشان تمام است، حال اگر كسى در روز بيست و نهم يا سى‌ام به اندازۀ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رفت و برگشت از آن مكان دور شود و بعد به مكان خود برگردد، حال در روز سى و يكم نماز ايشان شكسته است يا تمام؟</w:t>
      </w:r>
    </w:p>
    <w:p>
      <w:pPr>
        <w:pStyle w:val="BookText"/>
        <w:rPr/>
      </w:pPr>
      <w:r>
        <w:rPr>
          <w:rFonts w:ascii="Amiri" w:hAnsi="Amiri" w:eastAsia="Amiri" w:cs="Amiri"/>
          <w:color w:val="111111"/>
          <w:sz w:val="28"/>
          <w:sz w:val="28"/>
          <w:szCs w:val="28"/>
          <w:rtl w:val="true"/>
          <w:lang w:bidi="ar-SA"/>
        </w:rPr>
        <w:t>بسمه تعالى، در فرض مرقوم، نماز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991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تحرير الوسيله دنبالۀ مسألۀ ساقط بودن غسل از شهيد،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يلحق به المقتول في حفظ بيضة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افرادى مشمول اين الحاق هستند؟ آيا مروجين دين يا پاسداران و يا افرادى كه براى جهاد سازندگى در دهات و شهرها شهيد مى‌شوند، ملحق به شهيدند يا خير؟</w:t>
      </w:r>
    </w:p>
    <w:p>
      <w:pPr>
        <w:pStyle w:val="BookText"/>
        <w:rPr/>
      </w:pPr>
      <w:r>
        <w:rPr>
          <w:rFonts w:ascii="IRNazanin" w:hAnsi="IRNazanin" w:eastAsia="IRNazanin"/>
          <w:color w:val="111111"/>
          <w:sz w:val="28"/>
          <w:sz w:val="28"/>
          <w:szCs w:val="28"/>
          <w:rtl w:val="true"/>
          <w:lang w:bidi="fa-IR"/>
        </w:rPr>
        <w:t>بسمه تعالى، مقصود شهداى معركه در دفاع از اسلام و مسلمين هستند؛ مانند شهداى در معركۀ جنگ تحميلى؛ و اشخاص نامبرده در احكام اموات، ملحق به شهيد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مرجع عالى‌قدر، رهبر كبير انقلاب اسلامى ايران، نايب الامام،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سربازى در جبهه خمپاره به او اصابت مى‌كند و در همان مكان يكى از همرزمان</w:t>
      </w:r>
    </w:p>
    <w:p>
      <w:pPr>
        <w:pStyle w:val="BookText"/>
        <w:rPr/>
      </w:pPr>
      <w:r>
        <w:rPr>
          <w:rFonts w:ascii="IRNazanin" w:hAnsi="IRNazanin" w:eastAsia="IRNazanin"/>
          <w:color w:val="111111"/>
          <w:sz w:val="28"/>
          <w:sz w:val="28"/>
          <w:szCs w:val="28"/>
          <w:rtl w:val="true"/>
          <w:lang w:bidi="fa-IR"/>
        </w:rPr>
        <w:t>به او مى‌رسد و پس از گفتن شهادتين، شهيد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آن شهيد غسل و كفن لازم است يا خير؟</w:t>
      </w:r>
    </w:p>
    <w:p>
      <w:pPr>
        <w:pStyle w:val="BookText"/>
        <w:rPr/>
      </w:pPr>
      <w:r>
        <w:rPr>
          <w:rFonts w:ascii="Amiri" w:hAnsi="Amiri" w:eastAsia="Amiri" w:cs="Amiri"/>
          <w:color w:val="111111"/>
          <w:sz w:val="28"/>
          <w:sz w:val="28"/>
          <w:szCs w:val="28"/>
          <w:rtl w:val="true"/>
          <w:lang w:bidi="ar-SA"/>
        </w:rPr>
        <w:t>بسمه تعالى، در فرض مرقوم، غسل و كفن ساقط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نظر دارد كه وصيت نمايد مبلغ پنجاه هزار تومان جهت حق دفن در صحن مقدس امام رضا عليه السلام به آستان قدس تعلق گيرد؛ آيا دفن در صحن مقدس بهتر است يا اين‌كه اين مبلغ را در امور دامادى سادات مصرف نمايد و محل دفن را در گورستان عمومى قرار دهد؟ استدعا دارم نظر مبارک امام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اختيار با خود شخص است و فضيلت دفن در جوار حضرت رضا عليه السلام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سلام عليكم، محضر مبارک حضرت آيت اللّه امام خمينى، مقتضى است فتواى خود را نسبت به مسأله ذيل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پيش‌آمدى، يكى از برادران تخريب جهت پاكسازى به منطقه‌اى دور از معركه، به عنوان خنثى كننده مين عازم مى‌شود و در اين ميان طى اشتباهى سهوى، پايش به مين اصابت كرده و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برادر شهيدمان بدون غسل و كفن دفن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تقاضامنديم حضرت مستطاب فتواى خود را در اين مورد بيان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صحيح است و در فرض مزبور غسل و كفن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امام خمينى، در رابطه با جبهه‌ها، سؤالاتى ضرورى مطرح است كه با روشن شدن اين‌ها، تكليف مبلغان در رابطه با اين مسائل روشن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جبهۀ ما خطى به نام خط مقدم و بعد از آن به فاصلۀ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كيلومترى،</w:t>
      </w:r>
    </w:p>
    <w:p>
      <w:pPr>
        <w:pStyle w:val="BookText"/>
        <w:rPr/>
      </w:pPr>
      <w:r>
        <w:rPr>
          <w:rFonts w:ascii="IRNazanin" w:hAnsi="IRNazanin" w:eastAsia="IRNazanin"/>
          <w:color w:val="111111"/>
          <w:sz w:val="28"/>
          <w:sz w:val="28"/>
          <w:szCs w:val="28"/>
          <w:rtl w:val="true"/>
          <w:lang w:bidi="fa-IR"/>
        </w:rPr>
        <w:t>عده‌اى به عنوان پشتيبانى و بعد توپخانه و غيره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تعيين كنيد كه معركۀ قتال در هنگام عمليات، و در غير عمليات، چه مكان‌هايى را شامل مى‌شود؟ آيا برد توپ و خمپاره دشمن يا فقط خط مقدم؟</w:t>
      </w:r>
    </w:p>
    <w:p>
      <w:pPr>
        <w:pStyle w:val="BookText"/>
        <w:rPr/>
      </w:pPr>
      <w:r>
        <w:rPr>
          <w:rFonts w:ascii="IRNazanin" w:hAnsi="IRNazanin" w:eastAsia="IRNazanin"/>
          <w:color w:val="111111"/>
          <w:sz w:val="28"/>
          <w:sz w:val="28"/>
          <w:szCs w:val="28"/>
          <w:rtl w:val="true"/>
          <w:lang w:bidi="fa-IR"/>
        </w:rPr>
        <w:t>دشمن، اغلب خط مقدم و خط پشتيبانى را مى‌كوبد، البته گاهى هم براى توپخانه‌هاى دوربرد ما، توپ و كاتيوشا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اين توضيحات مى‌خواهيم ببينيم اگر كسى در غير موقع عمليات، در محل توپ‌خانه‌هاى دوربرد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خط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اصابت تركش، شهيد شود غسل دارد يا نه؟ در حين عمليات چطور؟ لطفاً كاملاً جواب را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تمام محدوده‌اى كه در تيررس دشمن است، حكم معركه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گرفتن غنائم، اگر معلوم نشود كه اين مال از غارتى‌ها است يا از خود اسرا است، تكليف چيست؟ مثلاً اموالى در فتح خرمشهر به دست رزمندگان آمده كه نمى‌دانند از اموال غارت است، يا مال خود عراقى‌ها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اموال غارتى باشد تكليف چيست و در صورت شک، چطور است؟</w:t>
      </w:r>
    </w:p>
    <w:p>
      <w:pPr>
        <w:pStyle w:val="BookText"/>
        <w:rPr/>
      </w:pPr>
      <w:r>
        <w:rPr>
          <w:rFonts w:ascii="IRNazanin" w:hAnsi="IRNazanin" w:eastAsia="IRNazanin"/>
          <w:color w:val="111111"/>
          <w:sz w:val="28"/>
          <w:sz w:val="28"/>
          <w:szCs w:val="28"/>
          <w:rtl w:val="true"/>
          <w:lang w:bidi="fa-IR"/>
        </w:rPr>
        <w:t>بسمه تعالى، آنچه كه تحت يد و استيلاى دشمن است، حكم غنيمت دارد، مگر آن‌كه محرز شود كه از مسلمين غارت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موقع مى‌توان اسيران را كشت؟ آيا تكليف ما در رابطه با آن عراقى‌هايى كه تا آخرين گلوله مى‌جنگند و وقتى گلوله‌اش تمام شد، تسليم مى‌شود، چيست؟ آيا اسيرانى را كه به پشت خط منتقل مى‌شوند، به هيچ وجهى نمى‌توان كشت، حتى اگر يقين هم داشته باشيم كه اين شخص فرد يا افرادى از ما را كشته است؟ اگر جايز نيست حكم قاتل اين نوع اسرا چيست؟ آيا قاتل نفس محترمه محسوب مى‌شود يا نه؟</w:t>
      </w:r>
    </w:p>
    <w:p>
      <w:pPr>
        <w:pStyle w:val="BookText"/>
        <w:rPr/>
      </w:pPr>
      <w:r>
        <w:rPr>
          <w:rFonts w:ascii="IRNazanin" w:hAnsi="IRNazanin" w:eastAsia="IRNazanin"/>
          <w:color w:val="111111"/>
          <w:sz w:val="28"/>
          <w:sz w:val="28"/>
          <w:szCs w:val="28"/>
          <w:rtl w:val="true"/>
          <w:lang w:bidi="fa-IR"/>
        </w:rPr>
        <w:t>بسمه تعالى، با اسرا پس از تسلط يافتن، بايد با اخلاق اسلامى رفتار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غنايمى را كه بچه‌ها مى‌گيرند، تا چه اندازۀ آن را مى‌توانند براى خودشان بردارند؟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غير از ادوات جنگى، چيزهاى مختصر شخصى را مقاتلين مجازند براى خود بردارند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مبارک رهبر كبير انقلاب اسلامى ايران</w:t>
      </w:r>
    </w:p>
    <w:p>
      <w:pPr>
        <w:pStyle w:val="BookText"/>
        <w:rPr/>
      </w:pPr>
      <w:r>
        <w:rPr>
          <w:rFonts w:ascii="IRNazanin" w:hAnsi="IRNazanin" w:eastAsia="IRNazanin"/>
          <w:color w:val="111111"/>
          <w:sz w:val="28"/>
          <w:sz w:val="28"/>
          <w:szCs w:val="28"/>
          <w:rtl w:val="true"/>
          <w:lang w:bidi="fa-IR"/>
        </w:rPr>
        <w:t>ضمن عرض سلام و آرزوى طول عمر براى آن حضرت، از آن وجود مبارک تقاضا مى‌شود كه نظر مباركشان را دربارۀ مسأله زير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زمينى را رزمندگان محترم از مزدوران عراقى گرفته‌اند كه عراقى‌ها در آن زمين، ميدان مين داشتند، و رزمنده‌اى مى‌خواست مين‌ها را خنثى كند كه بر اثر انفجار مين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شهيد محسوب مى‌شود و احكام شهدا را دارد؟</w:t>
      </w:r>
    </w:p>
    <w:p>
      <w:pPr>
        <w:pStyle w:val="BookText"/>
        <w:rPr/>
      </w:pPr>
      <w:r>
        <w:rPr>
          <w:rFonts w:ascii="Amiri" w:hAnsi="Amiri" w:eastAsia="Amiri" w:cs="Amiri"/>
          <w:color w:val="111111"/>
          <w:sz w:val="28"/>
          <w:sz w:val="28"/>
          <w:szCs w:val="28"/>
          <w:rtl w:val="true"/>
          <w:lang w:bidi="ar-SA"/>
        </w:rPr>
        <w:t>لازم به يادآورى است كه آن ميدان، از تيررس دشمن دور بود و آن رزمنده، به خاطر آموزش و يا به خاطر اين‌كه بتوانند آن‌جا كشاورزى كنند، مين‌ها را خنثى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اين‌كه، آيا ميدان مين، معركه محسوب مى‌شود؟</w:t>
      </w:r>
    </w:p>
    <w:p>
      <w:pPr>
        <w:pStyle w:val="BookText"/>
        <w:rPr/>
      </w:pPr>
      <w:r>
        <w:rPr>
          <w:rFonts w:ascii="IRNazanin" w:hAnsi="IRNazanin" w:eastAsia="IRNazanin"/>
          <w:color w:val="111111"/>
          <w:sz w:val="28"/>
          <w:sz w:val="28"/>
          <w:szCs w:val="28"/>
          <w:rtl w:val="true"/>
          <w:lang w:bidi="fa-IR"/>
        </w:rPr>
        <w:t>بسمه تعالى، در فرض مزبور بايد غسل و كفن شود؛ هرچند شهيد محسوب است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اگر سرباز وظيفه‌اى مشغول خدمت در پادگان فوت نمايد و آن هم در زمان جنگ باشد، دربارۀ اين سرباز چه حكمى داده مى‌شود؟ شهيد است يا غيرشهيد؟</w:t>
      </w:r>
    </w:p>
    <w:p>
      <w:pPr>
        <w:pStyle w:val="BookText"/>
        <w:rPr/>
      </w:pPr>
      <w:r>
        <w:rPr>
          <w:rFonts w:ascii="Amiri" w:hAnsi="Amiri" w:eastAsia="Amiri" w:cs="Amiri"/>
          <w:color w:val="111111"/>
          <w:sz w:val="28"/>
          <w:sz w:val="28"/>
          <w:szCs w:val="28"/>
          <w:rtl w:val="true"/>
          <w:lang w:bidi="ar-SA"/>
        </w:rPr>
        <w:t>بسمه تعالى، ان شاء اللّه اجر شهيد به او تفضل مى‌شود، ولى احكام شهيد مخصوص شهداى معركه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مقدس مرجع عالى‌قدر، حضرت آيت اللّه العظمى امام خمينى، دام ظله </w:t>
      </w:r>
    </w:p>
    <w:p>
      <w:pPr>
        <w:pStyle w:val="BookText"/>
        <w:rPr/>
      </w:pPr>
      <w:r>
        <w:rPr>
          <w:rFonts w:ascii="IRNazanin" w:hAnsi="IRNazanin" w:eastAsia="IRNazanin"/>
          <w:color w:val="111111"/>
          <w:sz w:val="28"/>
          <w:sz w:val="28"/>
          <w:szCs w:val="28"/>
          <w:rtl w:val="true"/>
          <w:lang w:bidi="fa-IR"/>
        </w:rPr>
        <w:t>پس از عرض سلام؛ 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يكى از سؤالات فرموده بوديد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شهيدى كه در جبهه شهيد شود غسل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لازم نبودن غسل، جهت دفن در همان جبهه است يا اگر همين شهيد را به شهر خودش حمل نمايند باز هم غسل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بعضى‌ها معتقدند كه دفن نمودن شهيد با لباس‌هاى خونين و بدن خون‌آلود، مزيد بر فضيلت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شهيدى كه به محل سكونتش حمل شده و جراحات بدنش آن‌چنان كه غسل داده نشود نيست، فضيلت با لباس خونين و بدن خون‌آلود است كه دفن بشود و يا اين‌كه بعد از غسل دادن با كفن دفن بشود بهتر است؟</w:t>
      </w:r>
    </w:p>
    <w:p>
      <w:pPr>
        <w:pStyle w:val="BookText"/>
        <w:rPr/>
      </w:pPr>
      <w:r>
        <w:rPr>
          <w:rFonts w:ascii="Amiri" w:hAnsi="Amiri" w:eastAsia="Amiri" w:cs="Amiri"/>
          <w:color w:val="111111"/>
          <w:sz w:val="28"/>
          <w:sz w:val="28"/>
          <w:szCs w:val="28"/>
          <w:rtl w:val="true"/>
          <w:lang w:bidi="ar-SA"/>
        </w:rPr>
        <w:t>سعادت دارين و طول عمر آن‌جناب را از خداوند قادر متعال خواستارم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در جبهه به شهادت رسيده، غسل ندارد؛ هرچند در محل خودش دفن شود، و لازم است كه با لباس خودش دفن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حضرت امام خمينى، دامت بركاته</w:t>
      </w:r>
    </w:p>
    <w:p>
      <w:pPr>
        <w:pStyle w:val="BookText"/>
        <w:rPr/>
      </w:pPr>
      <w:r>
        <w:rPr>
          <w:rFonts w:ascii="IRNazanin" w:hAnsi="IRNazanin" w:eastAsia="IRNazanin"/>
          <w:color w:val="111111"/>
          <w:sz w:val="28"/>
          <w:sz w:val="28"/>
          <w:szCs w:val="28"/>
          <w:rtl w:val="true"/>
          <w:lang w:bidi="fa-IR"/>
        </w:rPr>
        <w:t xml:space="preserve">با درود فراوان بر رزمندگان اسلام و آرزوى پيروزى لشكر اسلام بر كفر، طول عمر حضرت‌عالى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پيشگاه خداوند متعال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چند مسأله از آن حضرت استفتا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جبهۀ مقدم كه مشغول نبرد است به شهادت برسد، آيا براى وى غسل و كفن واجب است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فردى در جبهۀ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مبارزه با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شده و در پشت جبهه به شهادت برسد، آيا غسل و كفن براى او واجب است يا خير؟ اگر واجب باشد، آيا</w:t>
      </w:r>
    </w:p>
    <w:p>
      <w:pPr>
        <w:pStyle w:val="BookText"/>
        <w:rPr/>
      </w:pPr>
      <w:r>
        <w:rPr>
          <w:rFonts w:ascii="Amiri" w:hAnsi="Amiri" w:eastAsia="Amiri" w:cs="Amiri"/>
          <w:color w:val="111111"/>
          <w:sz w:val="28"/>
          <w:sz w:val="28"/>
          <w:szCs w:val="28"/>
          <w:rtl w:val="true"/>
          <w:lang w:bidi="ar-SA"/>
        </w:rPr>
        <w:t>غسل مسّ ميت هم واجب است يا خير؟</w:t>
      </w:r>
    </w:p>
    <w:p>
      <w:pPr>
        <w:pStyle w:val="BookText"/>
        <w:rPr/>
      </w:pPr>
      <w:r>
        <w:rPr>
          <w:rFonts w:ascii="Amiri" w:hAnsi="Amiri" w:eastAsia="Amiri" w:cs="Amiri"/>
          <w:color w:val="111111"/>
          <w:sz w:val="28"/>
          <w:sz w:val="28"/>
          <w:szCs w:val="28"/>
          <w:rtl w:val="true"/>
          <w:lang w:bidi="ar-SA"/>
        </w:rPr>
        <w:t>بسمه تعالى، غسل و كفن، واجب است و مسّ او غسل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برادر جهادگرى كه در پشت جبهه فعاليت مى‌كند، اگر در حين كمک رساندن به رزمندگان اسلام، توسط بمب يا تركش خمپاره به شهادت رسد، آيا براى او غسل و كفن واجب است يا خير؟</w:t>
      </w:r>
    </w:p>
    <w:p>
      <w:pPr>
        <w:pStyle w:val="BookText"/>
        <w:rPr/>
      </w:pPr>
      <w:r>
        <w:rPr>
          <w:rFonts w:ascii="IRNazanin" w:hAnsi="IRNazanin" w:eastAsia="IRNazanin"/>
          <w:color w:val="111111"/>
          <w:sz w:val="28"/>
          <w:sz w:val="28"/>
          <w:szCs w:val="28"/>
          <w:rtl w:val="true"/>
          <w:lang w:bidi="fa-IR"/>
        </w:rPr>
        <w:t>بسمه تعالى،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پشت جبهۀ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برادران جهادگر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رژيم صدام كافر كشته شود، شهيد است يا خير؟ اگر شهيد است، اجر كدامشان بيشتر است؟</w:t>
      </w:r>
    </w:p>
    <w:p>
      <w:pPr>
        <w:pStyle w:val="BookText"/>
        <w:rPr/>
      </w:pPr>
      <w:r>
        <w:rPr>
          <w:rFonts w:ascii="Amiri" w:hAnsi="Amiri" w:eastAsia="Amiri" w:cs="Amiri"/>
          <w:color w:val="111111"/>
          <w:sz w:val="28"/>
          <w:sz w:val="28"/>
          <w:szCs w:val="28"/>
          <w:rtl w:val="true"/>
          <w:lang w:bidi="ar-SA"/>
        </w:rPr>
        <w:t>بسمه تعالى، ثواب شهيد دارد و مقدار اجر، تابع مقدار معرفت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كه شغل آن، رانندگى باشد، با ماشين ديگرى كه رانندۀ آن، شخص ديگرى است مسافرت كند، آيا حكم مسافرت دارد يا خير؟</w:t>
      </w:r>
    </w:p>
    <w:p>
      <w:pPr>
        <w:pStyle w:val="BookText"/>
        <w:rPr/>
      </w:pPr>
      <w:r>
        <w:rPr>
          <w:rFonts w:ascii="Amiri" w:hAnsi="Amiri" w:eastAsia="Amiri" w:cs="Amiri"/>
          <w:color w:val="111111"/>
          <w:sz w:val="28"/>
          <w:sz w:val="28"/>
          <w:szCs w:val="28"/>
          <w:rtl w:val="true"/>
          <w:lang w:bidi="ar-SA"/>
        </w:rPr>
        <w:t>بسمه تعالى، در سفرى كه شغل او نيست، حكم مسافر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اميد پيروزى لشكر اسلام، اجركم عند اللّه و عند الرسول، با تقديم احترامات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به رهبر عظيم الشأن جهان اسلام، حضرت امام خمينى، حفظه اللّه تعالى</w:t>
      </w:r>
    </w:p>
    <w:p>
      <w:pPr>
        <w:pStyle w:val="BookText"/>
        <w:rPr/>
      </w:pPr>
      <w:r>
        <w:rPr>
          <w:rFonts w:ascii="IRNazanin" w:hAnsi="IRNazanin" w:eastAsia="IRNazanin"/>
          <w:color w:val="111111"/>
          <w:sz w:val="28"/>
          <w:sz w:val="28"/>
          <w:szCs w:val="28"/>
          <w:rtl w:val="true"/>
          <w:lang w:bidi="fa-IR"/>
        </w:rPr>
        <w:t>دو نفر رفتند بسيج؛ در عمليات بسيج، يكى زده به ديگرى كه آن هم بسيجى بوده و كشته شده؛ يعنى يک بسيجى زده به بسيجى ديگر و آن فرد بسيجى كشته شده؛ اين از نظر اسلامى شهيد به حساب مى‌آيد؟ تقاضا مى‌شود جواب لازم را بفرماييد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خدايا، ستاره‌ها را كشتند؛ تو خورشيد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خدايا، از صحنۀ روزگار، صداميان را بردار </w:t>
      </w:r>
    </w:p>
    <w:p>
      <w:pPr>
        <w:pStyle w:val="BookText"/>
        <w:rPr/>
      </w:pPr>
      <w:r>
        <w:rPr>
          <w:rFonts w:ascii="IRNazanin" w:hAnsi="IRNazanin" w:eastAsia="IRNazanin"/>
          <w:color w:val="111111"/>
          <w:sz w:val="28"/>
          <w:sz w:val="28"/>
          <w:szCs w:val="28"/>
          <w:rtl w:val="true"/>
          <w:lang w:bidi="fa-IR"/>
        </w:rPr>
        <w:t>بسمه تعالى، اگر در ميدان جنگ كشته شده شهيد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حضرت امام خمينى، روحى له الفداء، پس از عرض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شنيده شده كه فرموده‌ايد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شهدايى كه در جبهه شهيد شده‌اند، بهتر است غسل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نقل صحت دارد؟</w:t>
      </w:r>
    </w:p>
    <w:p>
      <w:pPr>
        <w:pStyle w:val="BookText"/>
        <w:rPr/>
      </w:pPr>
      <w:r>
        <w:rPr>
          <w:rFonts w:ascii="IRNazanin" w:hAnsi="IRNazanin" w:eastAsia="IRNazanin"/>
          <w:color w:val="111111"/>
          <w:sz w:val="28"/>
          <w:sz w:val="28"/>
          <w:szCs w:val="28"/>
          <w:rtl w:val="true"/>
          <w:lang w:bidi="fa-IR"/>
        </w:rPr>
        <w:t>بسمه تعالى، صحت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جنب از حرام غسل مى‌كند، با اين غسل بدون وضو مى‌تواند نماز بخواند؟</w:t>
      </w:r>
    </w:p>
    <w:p>
      <w:pPr>
        <w:pStyle w:val="BookText"/>
        <w:rPr/>
      </w:pPr>
      <w:r>
        <w:rPr>
          <w:rFonts w:ascii="IRNazanin" w:hAnsi="IRNazanin" w:eastAsia="IRNazanin"/>
          <w:color w:val="111111"/>
          <w:sz w:val="28"/>
          <w:sz w:val="28"/>
          <w:szCs w:val="28"/>
          <w:rtl w:val="true"/>
          <w:lang w:bidi="fa-IR"/>
        </w:rPr>
        <w:t>بسمه تعالى، مى‌تواند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غسل دادن كسى كه در جبهۀ حق عليه باطل به شهادت رسيده واجب است يا نه؟</w:t>
      </w:r>
    </w:p>
    <w:p>
      <w:pPr>
        <w:pStyle w:val="BookText"/>
        <w:rPr/>
      </w:pPr>
      <w:r>
        <w:rPr>
          <w:rFonts w:ascii="Amiri" w:hAnsi="Amiri" w:eastAsia="Amiri" w:cs="Amiri"/>
          <w:color w:val="111111"/>
          <w:sz w:val="28"/>
          <w:sz w:val="28"/>
          <w:szCs w:val="28"/>
          <w:rtl w:val="true"/>
          <w:lang w:bidi="ar-SA"/>
        </w:rPr>
        <w:t>بسمه تعالى، غسل و كفن از شهيد در معركه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حالتى شهيد را مى‌توان با لباس خودش دفن كرد؟</w:t>
      </w:r>
    </w:p>
    <w:p>
      <w:pPr>
        <w:pStyle w:val="BookText"/>
        <w:rPr/>
      </w:pPr>
      <w:r>
        <w:rPr>
          <w:rFonts w:ascii="IRNazanin" w:hAnsi="IRNazanin" w:eastAsia="IRNazanin"/>
          <w:color w:val="111111"/>
          <w:sz w:val="28"/>
          <w:sz w:val="28"/>
          <w:szCs w:val="28"/>
          <w:rtl w:val="true"/>
          <w:lang w:bidi="fa-IR"/>
        </w:rPr>
        <w:t>بسمه تعالى، شهداى در معركه غسل و كفن ندارند و بايد با همان لباس خودشان پس از نماز دفن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بر اثر بمباران شهرها توسط دشمن به شهادت مى‌رسد غسل دادنش لازم است يا خير؟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ان شاء اللّه گرچه اجر شهيد دارد ولى غسل و كفن او ساقط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داشته باشيم كه آيا رزمندۀ شهيد، در درگيرى جبهه به شهادت رسيده يا بعد از آن، غسل دادن او واجب است يا نه؟</w:t>
      </w:r>
    </w:p>
    <w:p>
      <w:pPr>
        <w:pStyle w:val="BookText"/>
        <w:rPr/>
      </w:pPr>
      <w:r>
        <w:rPr>
          <w:rFonts w:ascii="IRNazanin" w:hAnsi="IRNazanin" w:eastAsia="IRNazanin"/>
          <w:color w:val="111111"/>
          <w:sz w:val="28"/>
          <w:sz w:val="28"/>
          <w:szCs w:val="28"/>
          <w:rtl w:val="true"/>
          <w:lang w:bidi="fa-IR"/>
        </w:rPr>
        <w:t>بسمه تعالى، اگر اماراتى دال بر كشته شدنش در معركه وجود دارد غسل و كفن ساقط است، و گر نه ساقط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براى كمک رسانى تداركات يا تبليغات به جبهه مى‌رود اگر به فيض شهادت برسد غسل و كفن مى‌خواهد يا نه؟</w:t>
      </w:r>
    </w:p>
    <w:p>
      <w:pPr>
        <w:pStyle w:val="BookText"/>
        <w:rPr/>
      </w:pPr>
      <w:r>
        <w:rPr>
          <w:rFonts w:ascii="IRNazanin" w:hAnsi="IRNazanin" w:eastAsia="IRNazanin"/>
          <w:color w:val="111111"/>
          <w:sz w:val="28"/>
          <w:sz w:val="28"/>
          <w:szCs w:val="28"/>
          <w:rtl w:val="true"/>
          <w:lang w:bidi="fa-IR"/>
        </w:rPr>
        <w:t>بسمه تعالى، اگر در معركه كشته شد حكم ساير شهدا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1078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ملاحظۀ اين‌كه نظر مبارک حضرت امام اين است كه شهيد معركه، غسل ندارد و مسّ بدن او نيز موجب غسل نمى‌شود، چند سؤال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معركه در جبهه‌ها چقدر است؟</w:t>
      </w:r>
    </w:p>
    <w:p>
      <w:pPr>
        <w:pStyle w:val="BookText"/>
        <w:rPr/>
      </w:pPr>
      <w:r>
        <w:rPr>
          <w:rFonts w:ascii="IRNazanin" w:hAnsi="IRNazanin" w:eastAsia="IRNazanin"/>
          <w:color w:val="111111"/>
          <w:sz w:val="28"/>
          <w:sz w:val="28"/>
          <w:szCs w:val="28"/>
          <w:rtl w:val="true"/>
          <w:lang w:bidi="fa-IR"/>
        </w:rPr>
        <w:t>بسمه تعالى، تمام محيطى كه رزمندگان، در شؤون مختلف، با فواصل مخصوص، در مقابل دشمن، مشغول وظيفۀ خاص خود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1078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مثلاً رزمنده‌اى پشت توپ دوربرد، مشغول شليک به طرف دشمن است و يا با ضدهوايى كار مى‌كند، ولى در فاصلۀ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كيلومتر دورتر از خط اول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افراد، مورد هجوم هوايى دشمن قرار گرفتند و كشته شدند، چه حكمى دارند؟</w:t>
      </w:r>
    </w:p>
    <w:p>
      <w:pPr>
        <w:pStyle w:val="BookText"/>
        <w:rPr/>
      </w:pPr>
      <w:r>
        <w:rPr>
          <w:rFonts w:ascii="Amiri" w:hAnsi="Amiri" w:eastAsia="Amiri" w:cs="Amiri"/>
          <w:color w:val="111111"/>
          <w:sz w:val="28"/>
          <w:sz w:val="28"/>
          <w:szCs w:val="28"/>
          <w:rtl w:val="true"/>
          <w:lang w:bidi="ar-SA"/>
        </w:rPr>
        <w:t>بسمه تعالى، در موارد مذكوره، حكم شهيد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1078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نمى‌جنگند، ولى براى تبليغ و يا درست كردن راه و يا رساندن غذا و</w:t>
      </w:r>
    </w:p>
    <w:p>
      <w:pPr>
        <w:pStyle w:val="BookText"/>
        <w:rPr/>
      </w:pPr>
      <w:r>
        <w:rPr>
          <w:rFonts w:ascii="IRNazanin" w:hAnsi="IRNazanin" w:eastAsia="IRNazanin"/>
          <w:color w:val="111111"/>
          <w:sz w:val="28"/>
          <w:sz w:val="28"/>
          <w:szCs w:val="28"/>
          <w:rtl w:val="true"/>
          <w:lang w:bidi="fa-IR"/>
        </w:rPr>
        <w:t xml:space="preserve">كمک‌هاى پزشكى مشغول شده‌اند، اگر كشته شوند، چه حكمى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ملاحظۀ اين‌كه بعضى از اين‌ها در فاصله‌اى زياد از خط اول جبهه هستند و ممكن است در اثر حملۀ هوايى دشمن كشته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جزء نيروى جبهه محسوب شوند، حكم شهيد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eastAsia="IRNazanin" w:cs="IRNazanin"/>
          <w:color w:val="111111"/>
          <w:sz w:val="28"/>
          <w:szCs w:val="28"/>
          <w:lang w:bidi="fa-IR"/>
        </w:rPr>
        <w:t>1078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در حين رزم و يا موقع پيشروى، به واسطۀ افتادن در آب و يا حادثه‌اى ديگر، مثل تصادف ماشين و پرت‌شدن از كوه و يا موتور كشته مى‌شوند، چه حكمى دارد؟</w:t>
      </w:r>
    </w:p>
    <w:p>
      <w:pPr>
        <w:pStyle w:val="BookText"/>
        <w:rPr/>
      </w:pPr>
      <w:r>
        <w:rPr>
          <w:rFonts w:ascii="Amiri" w:hAnsi="Amiri" w:eastAsia="Amiri" w:cs="Amiri"/>
          <w:color w:val="111111"/>
          <w:sz w:val="28"/>
          <w:sz w:val="28"/>
          <w:szCs w:val="28"/>
          <w:rtl w:val="true"/>
          <w:lang w:bidi="ar-SA"/>
        </w:rPr>
        <w:t>بسمه تعالى، ثواب شهيد دارند؛ ولى غسل و كفن ساقط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1078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مجروح، به اورژانس نزديک به جبهه مى‌رسند و در آن‌جا مى‌ميرند، چه حكمى دارند؟</w:t>
      </w:r>
    </w:p>
    <w:p>
      <w:pPr>
        <w:pStyle w:val="BookText"/>
        <w:rPr/>
      </w:pPr>
      <w:r>
        <w:rPr>
          <w:rFonts w:ascii="Amiri" w:hAnsi="Amiri" w:eastAsia="Amiri" w:cs="Amiri"/>
          <w:color w:val="111111"/>
          <w:sz w:val="28"/>
          <w:sz w:val="28"/>
          <w:szCs w:val="28"/>
          <w:rtl w:val="true"/>
          <w:lang w:bidi="ar-SA"/>
        </w:rPr>
        <w:t>بسمه تعالى، حكم مسأله سابق را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eastAsia="IRNazanin" w:cs="IRNazanin"/>
          <w:color w:val="111111"/>
          <w:sz w:val="28"/>
          <w:szCs w:val="28"/>
          <w:lang w:bidi="fa-IR"/>
        </w:rPr>
        <w:t>2328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شهداى فعلى ما كه در جنگ تحميلى عراق با كفار بعثى كشته مى‌شوند حكم شهداى صدر اسلام در زمان نبى اكرم و على عليهما السلام را دارند كه غسل و كفن نخواهند يا در ثواب مانند آن‌ها هستند ولى احكام اموات بر آن‌ها جارى است؟ و آيا مسّ آن‌ها موجب غسل مى‌شود يا نه؟ و اگر بدن آن شهيد مسّ شود به رطوبت، غَسل دارد يا نه؟ البته رطوبتى، غير از خون بدن شهيد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شهداى معركه غسل و كفن ندارند و مسّ بدن آنان موجب غسل مسّ ميت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رزمندۀ مسلمان براى احقاق حقوق مسلمين و دفاع از اسلام به داخل سرزمين كشور مهاجم هجوم كرده و كشته شود، آيا شهيد محسوب مى‌شود؟</w:t>
      </w:r>
    </w:p>
    <w:p>
      <w:pPr>
        <w:pStyle w:val="BookText"/>
        <w:rPr/>
      </w:pPr>
      <w:r>
        <w:rPr>
          <w:rFonts w:ascii="IRNazanin" w:hAnsi="IRNazanin" w:eastAsia="IRNazanin"/>
          <w:color w:val="111111"/>
          <w:sz w:val="28"/>
          <w:sz w:val="28"/>
          <w:szCs w:val="28"/>
          <w:rtl w:val="true"/>
          <w:lang w:bidi="fa-IR"/>
        </w:rPr>
        <w:t xml:space="preserve">بسمه تعالى، شهداى معركه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خاک دشمن باشد يا در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كفن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eastAsia="IRNazanin" w:cs="IRNazanin"/>
          <w:color w:val="111111"/>
          <w:sz w:val="28"/>
          <w:szCs w:val="28"/>
          <w:lang w:bidi="fa-IR"/>
        </w:rPr>
        <w:t>1765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غسل ميت براى خود شهيد واجب است يا خير؟</w:t>
      </w:r>
    </w:p>
    <w:p>
      <w:pPr>
        <w:pStyle w:val="BookText"/>
        <w:rPr/>
      </w:pPr>
      <w:r>
        <w:rPr>
          <w:rFonts w:ascii="Amiri" w:hAnsi="Amiri" w:eastAsia="Amiri" w:cs="Amiri"/>
          <w:color w:val="111111"/>
          <w:sz w:val="28"/>
          <w:sz w:val="28"/>
          <w:szCs w:val="28"/>
          <w:rtl w:val="true"/>
          <w:lang w:bidi="ar-SA"/>
        </w:rPr>
        <w:t>بسمه تعالى، شهيدى كه در جبهه به شهادت رسيده غسل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غسل و كفن شهيد در چه صورتى ساقط و در چه صورتى واجب است؟</w:t>
      </w:r>
    </w:p>
    <w:p>
      <w:pPr>
        <w:pStyle w:val="BookText"/>
        <w:rPr/>
      </w:pPr>
      <w:r>
        <w:rPr>
          <w:rFonts w:ascii="IRNazanin" w:hAnsi="IRNazanin" w:eastAsia="IRNazanin"/>
          <w:color w:val="111111"/>
          <w:sz w:val="28"/>
          <w:sz w:val="28"/>
          <w:szCs w:val="28"/>
          <w:rtl w:val="true"/>
          <w:lang w:bidi="fa-IR"/>
        </w:rPr>
        <w:t>بسمه تعالى، غسل و كفن از شهيد در معركۀ جنگ ساقط است، و ساير شهداى مسلمين حكم باقى مسلمين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حمد و ثناى بر خداوند متعال و با سلام و درود بر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 حقش امام خمينى و تمام رزمندگان و شهداى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خواهشمندم نظر امام خمينى، دام ظله را در مورد اين سؤالات برايم ارسال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هنگام نگهبانى در راه خدا به شهادت رسيد، غسل يا كفن دارد؟ كلاً منظور امام بزرگوار در مورد اين‌كه غسل و كفن شهيد در معركه جنگ ساقط است چيست؟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كسانى كه در جبهه جنگ كشته شوند غسل و كفن ندارند و اگر </w:t>
      </w:r>
    </w:p>
    <w:p>
      <w:pPr>
        <w:pStyle w:val="BookText"/>
        <w:rPr/>
      </w:pPr>
      <w:r>
        <w:rPr>
          <w:rFonts w:ascii="IRNazanin" w:hAnsi="IRNazanin" w:eastAsia="IRNazanin"/>
          <w:color w:val="111111"/>
          <w:sz w:val="28"/>
          <w:sz w:val="28"/>
          <w:szCs w:val="28"/>
          <w:rtl w:val="true"/>
          <w:lang w:bidi="fa-IR"/>
        </w:rPr>
        <w:t>خارج جبهه كشته شوند، بايد غسل داده شوند و كفن شوند؛ هر چند هر دو شهيد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 شهيدى كه تازه از جبهه به ديارش مى‌آورند، غسل دارد؟</w:t>
      </w:r>
    </w:p>
    <w:p>
      <w:pPr>
        <w:pStyle w:val="BookText"/>
        <w:rPr/>
      </w:pPr>
      <w:r>
        <w:rPr>
          <w:rFonts w:ascii="IRNazanin" w:hAnsi="IRNazanin" w:eastAsia="IRNazanin"/>
          <w:color w:val="111111"/>
          <w:sz w:val="28"/>
          <w:sz w:val="28"/>
          <w:szCs w:val="28"/>
          <w:rtl w:val="true"/>
          <w:lang w:bidi="fa-IR"/>
        </w:rPr>
        <w:t>بسمه تعالى، اگر در جبهه به شهادت رسيده، مسّ او غسل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اللّه، پاسدار حرمت خون شهيدان خط توحيد، چند سؤال داشتم كه يكى در مورد شهادت است و ديگرى در مورد حلال يا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نيت درآوردن خرجى براى خانواده‌اش از خانه خارج شود، ولى در بين راه با ماشين تصادف كند يا كسى او را بكشد، آيا او شهيد است يا خير؟</w:t>
      </w:r>
    </w:p>
    <w:p>
      <w:pPr>
        <w:pStyle w:val="BookText"/>
        <w:rPr/>
      </w:pPr>
      <w:r>
        <w:rPr>
          <w:rFonts w:ascii="Amiri" w:hAnsi="Amiri" w:eastAsia="Amiri" w:cs="Amiri"/>
          <w:color w:val="111111"/>
          <w:sz w:val="28"/>
          <w:sz w:val="28"/>
          <w:szCs w:val="28"/>
          <w:rtl w:val="true"/>
          <w:lang w:bidi="ar-SA"/>
        </w:rPr>
        <w:t>بسمه تعالى، احكام شهيد ندارد و اميد است ثواب آن را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من دباغ كشتارگاه تهران است، ولى او صبح‌ها مى‌رود امضا مى‌كند؛ چون كارى نيست انجام دهد، مى‌آيد؛ حقوقى كه مى‌گيرد حلال است يا حرام؟</w:t>
      </w:r>
    </w:p>
    <w:p>
      <w:pPr>
        <w:pStyle w:val="BookText"/>
        <w:rPr/>
      </w:pPr>
      <w:r>
        <w:rPr>
          <w:rFonts w:ascii="IRNazanin" w:hAnsi="IRNazanin" w:eastAsia="IRNazanin"/>
          <w:color w:val="111111"/>
          <w:sz w:val="28"/>
          <w:sz w:val="28"/>
          <w:szCs w:val="28"/>
          <w:rtl w:val="true"/>
          <w:lang w:bidi="fa-IR"/>
        </w:rPr>
        <w:t>بسمه تعالى، اگر مطابق مقررات كشتارگاه حقوق مى‌گيرد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قائد عظيم الشأن، مؤسس و بنيان‌گذار جمهورى اسلامى، اميد مستضعفان جهان، افتخار عالم اسلام و تشيع، رهبر كبير انقلاب اسلامى و مرجع تقليد عامه مسلمين جهان، حضرت آقاى حاج سيد روح اللّه الموسوى الخمينى، مدّ ظله على رؤوس المسلمين</w:t>
      </w:r>
    </w:p>
    <w:p>
      <w:pPr>
        <w:pStyle w:val="BookText"/>
        <w:rPr/>
      </w:pPr>
      <w:r>
        <w:rPr>
          <w:rFonts w:ascii="IRNazanin" w:hAnsi="IRNazanin" w:eastAsia="IRNazanin"/>
          <w:color w:val="111111"/>
          <w:sz w:val="28"/>
          <w:sz w:val="28"/>
          <w:szCs w:val="28"/>
          <w:rtl w:val="true"/>
          <w:lang w:bidi="fa-IR"/>
        </w:rPr>
        <w:t>بعد از اداى تحيت و مراسم احترامات فائقه؛ توجه شما را به مسألۀ زير جلب و تقاضامنديم عنايت فرماييد پاسخ اين مسأله و نظر مبارک را كتباً مرقوم فرماييد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مورد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اوج‌گيرى انقلاب اسلامى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شهرك سعدى شيراز، عده‌اى از جوانان اين محل براى اجابت از فرمان شما، شب در اين محل تظاهرات كردند و فرقۀ ضاله بهائيت اين محل كه ايادى رژيم شاه بودند، با تداركات قبلى و حساب شده، آن‌ها را به رگبار بسته و شهيد نمودند و سرانجام در زمان حكومت نظامى درگيرى، شديد گرديد و بهايى‌ها و قاتلين از اين محل متوارى و فرار نمودند و خانه‌هاى آن‌ها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سؤال است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ناآگاه، شهداى اين صحنه را شهيد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شهيد هستند يا خير؟</w:t>
      </w:r>
    </w:p>
    <w:p>
      <w:pPr>
        <w:pStyle w:val="BookText"/>
        <w:rPr/>
      </w:pPr>
      <w:r>
        <w:rPr>
          <w:rFonts w:ascii="IRNazanin" w:hAnsi="IRNazanin" w:eastAsia="IRNazanin"/>
          <w:color w:val="111111"/>
          <w:sz w:val="28"/>
          <w:sz w:val="28"/>
          <w:szCs w:val="28"/>
          <w:rtl w:val="true"/>
          <w:lang w:bidi="fa-IR"/>
        </w:rPr>
        <w:t>بسمه تعالى، در اجر و ثواب، فرقى بين شهداى پيش از انقلاب و شهداى بعد از انقلاب و شهداى در جبهۀ جنگ تحميلى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بهايى‌ها و قاتلين فرارى را همان افراد سودجو و منفعت‌طلب به قيمت نازلى، بدون اجازه از ولايت فقيه يا دولت جمهورى اسلامى يا مراجع تقليد خريده‌اند و به قيمت چند برابر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معاملۀ آن‌ها صورت شرعى دارد يا خير؟ در صورتى كه صحيح نباشد، تكليف شرعى آن‌ها چيست؟</w:t>
      </w:r>
    </w:p>
    <w:p>
      <w:pPr>
        <w:pStyle w:val="BookText"/>
        <w:rPr/>
      </w:pPr>
      <w:r>
        <w:rPr>
          <w:rFonts w:ascii="IRNazanin" w:hAnsi="IRNazanin" w:eastAsia="IRNazanin"/>
          <w:color w:val="111111"/>
          <w:sz w:val="28"/>
          <w:sz w:val="28"/>
          <w:szCs w:val="28"/>
          <w:rtl w:val="true"/>
          <w:lang w:bidi="fa-IR"/>
        </w:rPr>
        <w:t>بسمه تعالى، بهايى اگر مسلمان‌زاده بوده و بهايى شده، اموال او متعلق به وارث مسلمان است؛ و اگر از اصل، بهايى‌زاده بوده، اختيار اموال او در فرض مرقوم، با دولت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بنيان‌گذار جمهورى اسلامى حضرت آيت اللّه العظمى امام خمينى، دام ظله العالى، بعد التحية و السلام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عرض عالى مى‌رساند فردى مؤمن از كارمندان دولت جمهورى اسلامى ايران طى حكمى رسمى از طرف اداره متبوعه مأموريت پيدا كرد جهت بزرگداشت سالگرد پيروزى انقلاب به كوه مجاور برود و ترتيبى اتخاذ نمايد تا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در آن‌جا مشعل پيروزى انقلاب را روشن نمايد در حين مأموريت از كوه سقوط نمود و پس از چند ساعت درگذشت از نظر مبارک حضرت امام مدّ ظله اين‌گونه افراد، در حكم شهيد محسوب مى‌شوند يا خير؟ لازم به تذكر است غرض از اين سؤال تسلى خاطر بازماندگان او است از خدا طول عمر پر بركت امام امت و بقاى دولت جمهورى </w:t>
      </w:r>
      <w:bookmarkStart w:id="244" w:name="pg15229_155694"/>
    </w:p>
    <w:p>
      <w:pPr>
        <w:pStyle w:val="BookText"/>
        <w:rPr/>
      </w:pPr>
      <w:bookmarkEnd w:id="244"/>
      <w:r>
        <w:rPr>
          <w:rFonts w:ascii="IRNazanin" w:hAnsi="IRNazanin" w:eastAsia="IRNazanin"/>
          <w:color w:val="111111"/>
          <w:sz w:val="28"/>
          <w:sz w:val="28"/>
          <w:szCs w:val="28"/>
          <w:rtl w:val="true"/>
          <w:lang w:bidi="fa-IR"/>
        </w:rPr>
        <w:t>اسلامى را تا زمان امام مهدى عليه السلام و پيروزى رزمندگان را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ثواب شهيد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3450932_2142443653"/>
      <w:bookmarkStart w:id="246" w:name="_Toc85"/>
      <w:bookmarkEnd w:id="245"/>
      <w:r>
        <w:rPr>
          <w:rtl w:val="true"/>
        </w:rPr>
        <w:t>حكم غسل ميتى كه بدنش متلاشى شده</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امام،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بدنى كه در اثر افتادن از كوه فرضاً متلاشى شده، طرز تغسيل و تكفين او چگونه است؟</w:t>
      </w:r>
    </w:p>
    <w:p>
      <w:pPr>
        <w:pStyle w:val="BookText"/>
        <w:rPr/>
      </w:pPr>
      <w:r>
        <w:rPr>
          <w:rFonts w:ascii="IRNazanin" w:hAnsi="IRNazanin" w:eastAsia="IRNazanin"/>
          <w:color w:val="111111"/>
          <w:sz w:val="28"/>
          <w:sz w:val="28"/>
          <w:szCs w:val="28"/>
          <w:rtl w:val="true"/>
          <w:lang w:bidi="fa-IR"/>
        </w:rPr>
        <w:t>بسمه تعالى، اگر غسل ممكن نيست ساقط است و در صورت امكان تيمم دهند و به هر نحو امكان دارد آن را كفن كنند و اگر ممكن نيست ساقط است و اگر قطعات مشتمل بر استخوان است بايد غسل بدهند و در پارچه‌اى بپيچند و دفن كنند و اگر مشتمل بر استخوان سينه باشد بايد تغسيل و تكفين شود و تفصيل مسأله در رساله مذكور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فرضاً براى منزل از بانک وام گرفته و اتفاقاً يک سال در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eastAsia="IRNazanin" w:cs="IRNazanin"/>
          <w:color w:val="111111"/>
          <w:sz w:val="28"/>
          <w:szCs w:val="28"/>
          <w:lang w:bidi="fa-IR"/>
        </w:rPr>
        <w:t>1754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تصادف مرده ولى قابل غسل و تيمم نيست، حكمش چيست؟</w:t>
      </w:r>
    </w:p>
    <w:p>
      <w:pPr>
        <w:pStyle w:val="BookText"/>
        <w:rPr/>
      </w:pPr>
      <w:r>
        <w:rPr>
          <w:rFonts w:ascii="Amiri" w:hAnsi="Amiri" w:eastAsia="Amiri" w:cs="Amiri"/>
          <w:color w:val="111111"/>
          <w:sz w:val="28"/>
          <w:sz w:val="28"/>
          <w:szCs w:val="28"/>
          <w:rtl w:val="true"/>
          <w:lang w:bidi="ar-SA"/>
        </w:rPr>
        <w:t>بسمه تعالى، در فرض مذكور غسل و تيمم لازم نيست</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3450934_2142443653"/>
      <w:bookmarkStart w:id="248" w:name="_Toc86"/>
      <w:bookmarkEnd w:id="247"/>
      <w:r>
        <w:rPr>
          <w:rtl w:val="true"/>
        </w:rPr>
        <w:t>لزوم مماثلت بين غسل دهنده و ميت</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تا مرد مسلمان رفتند در بيابان نعش يک زن مسلمان را پيدا كردند اين‌ها</w:t>
      </w:r>
      <w:bookmarkStart w:id="249" w:name="pg15229_155695"/>
    </w:p>
    <w:p>
      <w:pPr>
        <w:pStyle w:val="BookText"/>
        <w:rPr/>
      </w:pPr>
      <w:bookmarkEnd w:id="249"/>
      <w:r>
        <w:rPr>
          <w:rFonts w:ascii="IRNazanin" w:hAnsi="IRNazanin" w:eastAsia="IRNazanin"/>
          <w:color w:val="111111"/>
          <w:sz w:val="28"/>
          <w:sz w:val="28"/>
          <w:szCs w:val="28"/>
          <w:rtl w:val="true"/>
          <w:lang w:bidi="fa-IR"/>
        </w:rPr>
        <w:t>نمى‌توانند به آبادى ببرند با خود زن ندارند كه اين زن را غسل بدهد اين مردها هم محرم نيستند چه بايد كرد؟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مماثل نيست حتى كتابيه، غسل ساقط است</w:t>
      </w:r>
      <w:r>
        <w:rPr>
          <w:rFonts w:eastAsia="IRNazanin" w:cs="IRNazanin"/>
          <w:color w:val="111111"/>
          <w:sz w:val="28"/>
          <w:szCs w:val="28"/>
          <w:rtl w:val="true"/>
          <w:lang w:bidi="fa-IR"/>
        </w:rPr>
        <w:t>.</w:t>
      </w:r>
    </w:p>
    <w:p>
      <w:pPr>
        <w:pStyle w:val="Heading3"/>
        <w:numPr>
          <w:ilvl w:val="2"/>
          <w:numId w:val="1"/>
        </w:numPr>
        <w:rPr/>
      </w:pPr>
      <w:bookmarkStart w:id="250" w:name="__RefHeading___Toc3450936_2142443653"/>
      <w:bookmarkStart w:id="251" w:name="_Toc87"/>
      <w:bookmarkEnd w:id="250"/>
      <w:r>
        <w:rPr>
          <w:rtl w:val="true"/>
        </w:rPr>
        <w:t>كيفيت غسل ميت</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كه مى‌خواهد ميت را غسل دهد قبل از غسل اگر با رطوبت، بدن ميت را مسّ كرد قبل از تطهير دستى كه با او مس كرده بود اگر با همين دست آب سدر و كافور را با آب قليل مخلوط كند براى غسل ميت آن آب با سدر و كافور نجس مى‌شود يا خير؟ و بر فرض منجّس بودن قبل از تمام شدن اغسال ثلاثه ملاقات موجب نجس شدن دست غسل دهنده مى‌شود يا خير؟ و آيا فرقى بين غسل دهنده و غير او هست يا خير؟</w:t>
      </w:r>
    </w:p>
    <w:p>
      <w:pPr>
        <w:pStyle w:val="BookText"/>
        <w:rPr/>
      </w:pPr>
      <w:r>
        <w:rPr>
          <w:rFonts w:ascii="IRNazanin" w:hAnsi="IRNazanin" w:eastAsia="IRNazanin"/>
          <w:color w:val="111111"/>
          <w:sz w:val="28"/>
          <w:sz w:val="28"/>
          <w:szCs w:val="28"/>
          <w:rtl w:val="true"/>
          <w:lang w:bidi="fa-IR"/>
        </w:rPr>
        <w:t>بسمه تعالى، بايد آب غسل طاهر باشد و اگر نجس شود حتى با ملاقات مذكور غسل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و درود صميمى خود را كه از ته قلب بر مى‌خيزد به رهبر كبير انقلاب تقديم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زعيم عالى‌قدر اسلام، امام خمينى، در جماران حالش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 با چند سؤال راجع به مسائل شرعى آغاز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سؤالات ذيل به چند نفر نيز مراجعه نموده‌ام؛ ولى جواب قانع كننده‌اى دريافت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ميت را غسل مى‌دهند انگشتان پاهايش در حالت عادى بسته است؛</w:t>
      </w:r>
    </w:p>
    <w:p>
      <w:pPr>
        <w:pStyle w:val="BookText"/>
        <w:rPr/>
      </w:pPr>
      <w:r>
        <w:rPr>
          <w:rFonts w:ascii="IRNazanin" w:hAnsi="IRNazanin" w:eastAsia="IRNazanin"/>
          <w:color w:val="111111"/>
          <w:sz w:val="28"/>
          <w:sz w:val="28"/>
          <w:szCs w:val="28"/>
          <w:rtl w:val="true"/>
          <w:lang w:bidi="fa-IR"/>
        </w:rPr>
        <w:t>آيا براى غسل بايد انگشتان پاى ميت را باز كرد يا اشكالى ندارد؟</w:t>
      </w:r>
    </w:p>
    <w:p>
      <w:pPr>
        <w:pStyle w:val="BookText"/>
        <w:rPr/>
      </w:pPr>
      <w:r>
        <w:rPr>
          <w:rFonts w:ascii="IRNazanin" w:hAnsi="IRNazanin" w:eastAsia="IRNazanin"/>
          <w:color w:val="111111"/>
          <w:sz w:val="28"/>
          <w:sz w:val="28"/>
          <w:szCs w:val="28"/>
          <w:rtl w:val="true"/>
          <w:lang w:bidi="fa-IR"/>
        </w:rPr>
        <w:t>بسمه تعالى، اگر آب به جاهايى كه بايد شسته شود مى‌رسد،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دومين سؤال مربوط به غسل زنى است كه موهاى او بلند و بافته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غسل دادن او بايد موهاى او را باز كرد يا همان طور بافته شده مى‌توان او را غسل داد؟</w:t>
      </w:r>
    </w:p>
    <w:p>
      <w:pPr>
        <w:pStyle w:val="BookText"/>
        <w:rPr/>
      </w:pPr>
      <w:r>
        <w:rPr>
          <w:rFonts w:ascii="IRNazanin" w:hAnsi="IRNazanin" w:eastAsia="IRNazanin"/>
          <w:color w:val="111111"/>
          <w:sz w:val="28"/>
          <w:sz w:val="28"/>
          <w:szCs w:val="28"/>
          <w:rtl w:val="true"/>
          <w:lang w:bidi="fa-IR"/>
        </w:rPr>
        <w:t>بسمه تعالى، اگر آب به موها مى‌رسد باز كردن آن‌ها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حج اعاده كردن نماز يوميه به امامت فرد سنّى كه آن فرد شرايط را ندارد صحيح است يا خير؟ در چه صورت درست و در چه صورت باطل است؟ لطفاً در اين زمينه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مورد تقيه، اعاده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اميد پيروزى حق بر باطل و طول عمر براى رهبر كبير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مستدعى است فتواى زعيم عالى‌قدر، امام خمينى را راجع به مسائل ذيل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به اندازۀ اغسال ثلاثه ميت بيشتر نباشد يا كمتر باشد و غاسل هم جنب باشد، وظيفه غاسل چيست؟ آيا آب را براى غسل خود نگهدارد و ميت را تيمم دهد، يا ميت را در صورت كافى بودن آب، غسل دهد و خود براى نماز تيمم نمايد؟ و آيا در سعه و ضيق وقت فرق مى‌كند يا خير؟</w:t>
      </w:r>
    </w:p>
    <w:p>
      <w:pPr>
        <w:pStyle w:val="BookText"/>
        <w:rPr/>
      </w:pPr>
      <w:r>
        <w:rPr>
          <w:rFonts w:ascii="Amiri" w:hAnsi="Amiri" w:eastAsia="Amiri" w:cs="Amiri"/>
          <w:color w:val="111111"/>
          <w:sz w:val="28"/>
          <w:sz w:val="28"/>
          <w:szCs w:val="28"/>
          <w:rtl w:val="true"/>
          <w:lang w:bidi="ar-SA"/>
        </w:rPr>
        <w:t>بسمه تعالى، بنابر احتياط بايد جنب غسل كند و ميت را تيمم بدهند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بعد از نماز عشا يقين كرد كه يكى از وضوهايش، از صبح تا شب باطل بوده؛ مثلاً مسح نكشيده؛ تكليفش چيست؟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وقت نماز مغرب و عشا يقين كرده، نماز مغرب و عشا را به‌جا آورد و كفايت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ازدواج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دائم يا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 به داماد محرم مى‌شود، چه آميزش حاصل شده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همين دختر به پدر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آميزش و جدايى از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يا خير؟</w:t>
      </w:r>
    </w:p>
    <w:p>
      <w:pPr>
        <w:pStyle w:val="BookText"/>
        <w:rPr/>
      </w:pPr>
      <w:r>
        <w:rPr>
          <w:rFonts w:ascii="IRNazanin" w:hAnsi="IRNazanin" w:eastAsia="IRNazanin"/>
          <w:color w:val="111111"/>
          <w:sz w:val="28"/>
          <w:sz w:val="28"/>
          <w:szCs w:val="28"/>
          <w:rtl w:val="true"/>
          <w:lang w:bidi="fa-IR"/>
        </w:rPr>
        <w:t>بسمه تعالى، 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زن پدر به پسر شوهرش كه از زن قبلى است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 زن پدر نيز به اين پسر محرم است؟</w:t>
      </w:r>
    </w:p>
    <w:p>
      <w:pPr>
        <w:pStyle w:val="BookText"/>
        <w:rPr/>
      </w:pPr>
      <w:r>
        <w:rPr>
          <w:rFonts w:ascii="Amiri" w:hAnsi="Amiri" w:eastAsia="Amiri" w:cs="Amiri"/>
          <w:color w:val="111111"/>
          <w:sz w:val="28"/>
          <w:sz w:val="28"/>
          <w:szCs w:val="28"/>
          <w:rtl w:val="true"/>
          <w:lang w:bidi="ar-SA"/>
        </w:rPr>
        <w:t>بسمه تعالى، محرم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5751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و پا كه از مقتولى مانده و غسل دادن ممكن نيست، آيا تيمم لازم است؟ و بر فرض لزوم، كيفيت آن چگونه است؟</w:t>
      </w:r>
    </w:p>
    <w:p>
      <w:pPr>
        <w:pStyle w:val="BookText"/>
        <w:rPr/>
      </w:pPr>
      <w:r>
        <w:rPr>
          <w:rFonts w:ascii="Amiri" w:hAnsi="Amiri" w:eastAsia="Amiri" w:cs="Amiri"/>
          <w:color w:val="111111"/>
          <w:sz w:val="28"/>
          <w:sz w:val="28"/>
          <w:szCs w:val="28"/>
          <w:rtl w:val="true"/>
          <w:lang w:bidi="ar-SA"/>
        </w:rPr>
        <w:t>بسمه تعالى، نسبت به دست جدا شده از مقتول مسلمان، احوط استحبابى تيمم دادن است و در كيفيت آن احوط آن است كه زنده به دست خودش آن را تيمم دهد و با دست جدا شده هم در صورت امكان تيمم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4924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عضوى از ميت مثل دست يا پايش مفقود شود و بقيه بدن را غسل دهند و پس از آن، عضو مفقود پيدا شود و آب در دسترس نباشد نسبت به اين عضو چه بايد كرد؟</w:t>
      </w:r>
    </w:p>
    <w:p>
      <w:pPr>
        <w:pStyle w:val="BookText"/>
        <w:rPr/>
      </w:pPr>
      <w:r>
        <w:rPr>
          <w:rFonts w:ascii="IRNazanin" w:hAnsi="IRNazanin" w:eastAsia="IRNazanin"/>
          <w:color w:val="111111"/>
          <w:sz w:val="28"/>
          <w:sz w:val="28"/>
          <w:szCs w:val="28"/>
          <w:rtl w:val="true"/>
          <w:lang w:bidi="fa-IR"/>
        </w:rPr>
        <w:t>بسمه تعالى، اگر آب ندارند و از مواضع تيمم هم نيست، بدون غسل و تيمم دفن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و اقدس امام خمينى، أرواحنا له الفداء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غسل ميت كه در رسالۀ عمليه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با آب سدر و سپس با آب كافور شسته شود، اگر كسى اشتباهاً ميت را ابتدا با آب كافور و بعد با آب</w:t>
      </w:r>
      <w:bookmarkStart w:id="252" w:name="pg15229_155698"/>
    </w:p>
    <w:p>
      <w:pPr>
        <w:pStyle w:val="BookText"/>
        <w:rPr/>
      </w:pPr>
      <w:bookmarkEnd w:id="252"/>
      <w:r>
        <w:rPr>
          <w:rFonts w:ascii="IRNazanin" w:hAnsi="IRNazanin" w:eastAsia="IRNazanin"/>
          <w:color w:val="111111"/>
          <w:sz w:val="28"/>
          <w:sz w:val="28"/>
          <w:szCs w:val="28"/>
          <w:rtl w:val="true"/>
          <w:lang w:bidi="fa-IR"/>
        </w:rPr>
        <w:t>سدر غسل دهد و بعد از دفن ميت متوجه اشتباهش بشود، در صورتى كه مدتى از دفن ميت مى‌گذرد، آيا بايد نبش قبر كنند و غسل صحيح را انجام دهند يا لازم نيست؟</w:t>
      </w:r>
    </w:p>
    <w:p>
      <w:pPr>
        <w:pStyle w:val="BookText"/>
        <w:rPr/>
      </w:pPr>
      <w:r>
        <w:rPr>
          <w:rFonts w:ascii="IRNazanin" w:hAnsi="IRNazanin" w:eastAsia="IRNazanin"/>
          <w:color w:val="111111"/>
          <w:sz w:val="28"/>
          <w:sz w:val="28"/>
          <w:szCs w:val="28"/>
          <w:rtl w:val="true"/>
          <w:lang w:bidi="fa-IR"/>
        </w:rPr>
        <w:t>بسمه تعالى، اگر بدن ميت هنوز فاسد و متلاشى نشده و نبش قبر موجب هتک ميت يا حرج ديگران نمى‌شود، نبش قبر براى تدارک غسل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مسلمان فوت كرده و ايشان به گفتۀ مردم دِه، نماز نمى‌خوانده و روزه نمى‌گرفته و در راهپيمايى‌ها نيز شركت نمى‌كرده، اما طرفدارى از دولت جمهورى اسلامى مى‌كرده است؛ ولى چهار برادر دارد كه اينان در راهپيمايى‌ها و مسجد و حسينيه شركت مى‌كنند؛ اگر مردم دِه به عزاى اين ميت نروند، ممكن است دوئيّت و كدورت‌هاى زياد ميان اهالى به‌وجود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جايز است مردم به عزادارى اين شخص بروند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2496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ميت را غسل ارتماسى داد؟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دادن در خانه ميت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Heading3"/>
        <w:numPr>
          <w:ilvl w:val="2"/>
          <w:numId w:val="1"/>
        </w:numPr>
        <w:rPr/>
      </w:pPr>
      <w:bookmarkStart w:id="253" w:name="__RefHeading___Toc3450938_2142443653"/>
      <w:bookmarkStart w:id="254" w:name="_Toc88"/>
      <w:bookmarkEnd w:id="253"/>
      <w:r>
        <w:rPr>
          <w:rtl w:val="true"/>
        </w:rPr>
        <w:t>كفن كردن ميت</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eastAsia="IRNazanin" w:cs="IRNazanin"/>
          <w:color w:val="111111"/>
          <w:sz w:val="28"/>
          <w:szCs w:val="28"/>
          <w:lang w:bidi="fa-IR"/>
        </w:rPr>
        <w:t>6337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كفن و دفن و مراسم ختم روز سوم، هفتم و چهلم در مسجد و بر مزار آنان مبالغى مصرف شده است؛ آيا والدين زن مرحومه و والدين مرد مرحوم مجاز هستند از اثاثيۀ منزل مقدارى به فروش برسانند و هزينه‌هاى ياد شده را برداشت كنند؟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مخارج كفن و دفن، به طور متعارف از تركه برداشته مى‌شود</w:t>
      </w:r>
      <w:r>
        <w:rPr>
          <w:rFonts w:eastAsia="Amiri" w:cs="Amiri" w:ascii="Amiri" w:hAnsi="Amiri"/>
          <w:color w:val="111111"/>
          <w:sz w:val="28"/>
          <w:szCs w:val="28"/>
          <w:rtl w:val="true"/>
          <w:lang w:bidi="ar-SA"/>
        </w:rPr>
        <w:t xml:space="preserve">. </w:t>
      </w:r>
      <w:bookmarkStart w:id="255" w:name="pg15229_155699"/>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eastAsia="IRNazanin" w:cs="IRNazanin"/>
          <w:color w:val="111111"/>
          <w:sz w:val="28"/>
          <w:szCs w:val="28"/>
          <w:lang w:bidi="fa-IR"/>
        </w:rPr>
        <w:t>6399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متوفى هيچ‌گونه وصيتى ننموده است؛ آيا براى مخارج سوم، هفتم، چهلم، سال و ساير مراسم مى‌توان از درآمد حاصل كارگاه و يا از طريق فروش ماترک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حقوق صغير و كبير تفكيک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مصرف نمايند يا خير؟</w:t>
      </w:r>
    </w:p>
    <w:p>
      <w:pPr>
        <w:pStyle w:val="BookText"/>
        <w:rPr/>
      </w:pPr>
      <w:r>
        <w:rPr>
          <w:rFonts w:ascii="Amiri" w:hAnsi="Amiri" w:eastAsia="Amiri" w:cs="Amiri"/>
          <w:color w:val="111111"/>
          <w:sz w:val="28"/>
          <w:sz w:val="28"/>
          <w:szCs w:val="28"/>
          <w:rtl w:val="true"/>
          <w:lang w:bidi="ar-SA"/>
        </w:rPr>
        <w:t>بسمه تعالى، تجهيز ميت در حد متعارف مناسب با شأن او مانع ندارد ولى در مخارج سوم و غيره از مال صغار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eastAsia="IRNazanin" w:cs="IRNazanin"/>
          <w:color w:val="111111"/>
          <w:sz w:val="28"/>
          <w:szCs w:val="28"/>
          <w:lang w:bidi="fa-IR"/>
        </w:rPr>
        <w:t>2732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كفن و دفن ايشان حدود سى هزار تومان مقدارى بيشتر شده است، آيا خمس و زكات تعلق مى‌گيرد يا خير؟ در ضمن اگر شوهر خرج كرده باشد و طلب كند، شرايط آن چگونه است؟</w:t>
      </w:r>
    </w:p>
    <w:p>
      <w:pPr>
        <w:pStyle w:val="BookText"/>
        <w:rPr/>
      </w:pPr>
      <w:r>
        <w:rPr>
          <w:rFonts w:ascii="IRNazanin" w:hAnsi="IRNazanin" w:eastAsia="IRNazanin"/>
          <w:color w:val="111111"/>
          <w:sz w:val="28"/>
          <w:sz w:val="28"/>
          <w:szCs w:val="28"/>
          <w:rtl w:val="true"/>
          <w:lang w:bidi="fa-IR"/>
        </w:rPr>
        <w:t>بسمه تعالى، مخارجى كه شده اگر متعارف بوده و از درآمد بين سال شده، خمس ندارد و آنچه را شوهر خرج كرده، نمى‌تواند از كسى مطالبه كند، مگر اين‌كه به دستور ديگران خرج كرده باشد</w:t>
      </w:r>
      <w:r>
        <w:rPr>
          <w:rFonts w:eastAsia="IRNazanin" w:cs="IRNazanin"/>
          <w:color w:val="111111"/>
          <w:sz w:val="28"/>
          <w:szCs w:val="28"/>
          <w:rtl w:val="true"/>
          <w:lang w:bidi="fa-IR"/>
        </w:rPr>
        <w:t>.</w:t>
      </w:r>
    </w:p>
    <w:p>
      <w:pPr>
        <w:pStyle w:val="Heading3"/>
        <w:numPr>
          <w:ilvl w:val="2"/>
          <w:numId w:val="1"/>
        </w:numPr>
        <w:rPr/>
      </w:pPr>
      <w:bookmarkStart w:id="256" w:name="__RefHeading___Toc3450940_2142443653"/>
      <w:bookmarkStart w:id="257" w:name="_Toc89"/>
      <w:bookmarkEnd w:id="256"/>
      <w:r>
        <w:rPr>
          <w:rtl w:val="true"/>
        </w:rPr>
        <w:t>مستحبات و آداب كفن</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مستطاب حجت الاسلام و المسلمين آيت اللّه العظمى امام خمينى فقيه عصر مدّ ظله العالى</w:t>
      </w:r>
    </w:p>
    <w:p>
      <w:pPr>
        <w:pStyle w:val="BookText"/>
        <w:rPr/>
      </w:pPr>
      <w:r>
        <w:rPr>
          <w:rFonts w:ascii="IRNazanin" w:hAnsi="IRNazanin" w:eastAsia="IRNazanin"/>
          <w:color w:val="111111"/>
          <w:sz w:val="28"/>
          <w:sz w:val="28"/>
          <w:szCs w:val="28"/>
          <w:rtl w:val="true"/>
          <w:lang w:bidi="fa-IR"/>
        </w:rPr>
        <w:t>پس از اداى عرض سلام به استحضار عالى مى‌رساند لطفاً جواب اين دو سؤال را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چيزها است كه در رسالۀ توضيح المسائل ذكر نشده است ولى اشخاص روحانى آن عمل نوشته نشده را در بين مردم معمول مى‌نمايند لذا واجب دانستم</w:t>
      </w:r>
      <w:bookmarkStart w:id="258" w:name="pg15229_155700"/>
    </w:p>
    <w:p>
      <w:pPr>
        <w:pStyle w:val="BookText"/>
        <w:rPr/>
      </w:pPr>
      <w:bookmarkEnd w:id="258"/>
      <w:r>
        <w:rPr>
          <w:rFonts w:ascii="IRNazanin" w:hAnsi="IRNazanin" w:eastAsia="IRNazanin"/>
          <w:color w:val="111111"/>
          <w:sz w:val="28"/>
          <w:sz w:val="28"/>
          <w:szCs w:val="28"/>
          <w:rtl w:val="true"/>
          <w:lang w:bidi="fa-IR"/>
        </w:rPr>
        <w:t>ماهايى كه از طبقۀ بى‌سواد هستيم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ميت مرد به علاوه سه قطعه كفن سرتاسرى و پيراهن و فوطه، دو قطعۀ ديگر به نام ران پيچ معمول است كه پاهاى ميت را جدا جدا با آن مى‌پيچند آيا اين عمل شرعاً جايز است يا منع دارد؟ حضوراً گفته شد كه ران پيچ در توضيح المسائل هيچ‌كدام از مراجع تقليد ديده نشده است جواب دادند در رسالۀ عروة الوثقى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هستم به طور عام فهم، جواب مرقوم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ريختن آب و كسانى كه در چرک گرفتن بدن ميت شركت مى‌كنند منهاى آن شخص غسّال گرچه همگى به نام غسّالين محسوبند آيا خودشان حق تعيين حقوق دارند و يا حاكم شرع تعيين كرده است و يا حرام است؟ آنچه حكم اللّه است مرقوم بفرماييد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مى‌توانند خودشان براى تعيين اجرت قرارداد كنند</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3450942_2142443653"/>
      <w:bookmarkStart w:id="260" w:name="_Toc90"/>
      <w:bookmarkEnd w:id="259"/>
      <w:r>
        <w:rPr>
          <w:rtl w:val="true"/>
        </w:rPr>
        <w:t>نماز ميت</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امام عزيز و بزرگوار، أدام اللّه ظله العالى، سلام عليكم و رحمة اللّه</w:t>
      </w:r>
    </w:p>
    <w:p>
      <w:pPr>
        <w:pStyle w:val="BookText"/>
        <w:rPr/>
      </w:pPr>
      <w:r>
        <w:rPr>
          <w:rFonts w:ascii="IRNazanin" w:hAnsi="IRNazanin" w:eastAsia="IRNazanin"/>
          <w:color w:val="111111"/>
          <w:sz w:val="28"/>
          <w:sz w:val="28"/>
          <w:szCs w:val="28"/>
          <w:rtl w:val="true"/>
          <w:lang w:bidi="fa-IR"/>
        </w:rPr>
        <w:t>طبق فتواى حضرت‌عالى در نماز ميت اذن ولى شرط است؛ آيا اذن و رضايتى كه از قرائن فهميده مى‌شود كافى است يا بايد شفاهاً اذن گرفت؟</w:t>
      </w:r>
    </w:p>
    <w:p>
      <w:pPr>
        <w:pStyle w:val="BookText"/>
        <w:rPr/>
      </w:pPr>
      <w:r>
        <w:rPr>
          <w:rFonts w:ascii="Amiri" w:hAnsi="Amiri" w:eastAsia="Amiri" w:cs="Amiri"/>
          <w:color w:val="111111"/>
          <w:sz w:val="28"/>
          <w:sz w:val="28"/>
          <w:szCs w:val="28"/>
          <w:rtl w:val="true"/>
          <w:lang w:bidi="ar-SA"/>
        </w:rPr>
        <w:t>بسمه تعالى،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4900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اجازه گرفتن از ولى شهيد جهت خواندن نماز ميت ميسور نباشد يا غفلت شد، حكمش چيست؟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ميسور نيست، اذن ولى ساقط است و در صورت غفلت، بنابر احتياط نماز را اعاده كنند</w:t>
      </w:r>
      <w:r>
        <w:rPr>
          <w:rFonts w:eastAsia="IRNazanin" w:cs="IRNazanin"/>
          <w:color w:val="111111"/>
          <w:sz w:val="28"/>
          <w:szCs w:val="28"/>
          <w:rtl w:val="true"/>
          <w:lang w:bidi="fa-IR"/>
        </w:rPr>
        <w:t xml:space="preserve">. </w:t>
      </w:r>
      <w:bookmarkStart w:id="261" w:name="pg15229_155701"/>
    </w:p>
    <w:p>
      <w:pPr>
        <w:pStyle w:val="Heading3"/>
        <w:numPr>
          <w:ilvl w:val="2"/>
          <w:numId w:val="1"/>
        </w:numPr>
        <w:rPr/>
      </w:pPr>
      <w:bookmarkStart w:id="262" w:name="__RefHeading___Toc3450944_2142443653"/>
      <w:bookmarkStart w:id="263" w:name="_Toc91"/>
      <w:bookmarkEnd w:id="261"/>
      <w:bookmarkEnd w:id="262"/>
      <w:r>
        <w:rPr>
          <w:rtl w:val="true"/>
        </w:rPr>
        <w:t>شرايط نماز ميت</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رهبر انقلاب اسلامى ايران امام خمينى دام ظله العالى، محترماً در رساله شريفه توضيح المسائل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نماز ميت حايل فيما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ديوار و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 ميت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ديده شده ميت را كه مى‌آورند در وقت خواندن نماز بر آن‌ها يک تخته بر در تابوت و روى آن هم يک پارچۀ قرمز كشيده‌اند آيا اين تخته و پارچه حايل بين ميت و نمازگزار مى‌شود يا نه مشروحاً در ذيل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تخته و پارچه مذكور مانع نيست و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مبارک مرجع تقليد عالم تشيع، حضرت امام خمينى، مدّ ظله العالى</w:t>
      </w:r>
    </w:p>
    <w:p>
      <w:pPr>
        <w:pStyle w:val="BookText"/>
        <w:rPr/>
      </w:pPr>
      <w:r>
        <w:rPr>
          <w:rFonts w:ascii="IRNazanin" w:hAnsi="IRNazanin" w:eastAsia="IRNazanin"/>
          <w:color w:val="111111"/>
          <w:sz w:val="28"/>
          <w:sz w:val="28"/>
          <w:szCs w:val="28"/>
          <w:rtl w:val="true"/>
          <w:lang w:bidi="fa-IR"/>
        </w:rPr>
        <w:t>پس از عرض سلام؛ اميدوارم كه سلامت باشيد و در كارها موفق و پيروز باشى و دشمنانت نيست و 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زنى بميرد و شخص نمازگزار بر آن زن مرده اشتباه كند و به جاى پنج تكبير چهار تكبير، بگويد و جمله آخر را اشتباهاً، نخواند و فرداى آن روز متوجه شود كه جمله آخر و تكبير پنجم را فراموش كرده و نخوانده، تكليف آن شخص نمازگزار چيست؟ حقير از آن امام بزرگوار استدعا دارم كه جواب اين نامه و سؤال را با خط مبارک خود بنويسيد تا آن‌كه آن خط را ببوسم و روى سر و چشم بگذارم؛ زيرا دستم به دامن آن امام عزيز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سلامت و موفقيت آن امام عظيم الشأن را از درگاه ذات احديت مسألت مى‌نمايم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بايد نماز را بر قبر او اعاده كنند، مگر آن‌كه مدتى گذشته باشد </w:t>
      </w:r>
      <w:bookmarkStart w:id="264" w:name="pg15229_155702"/>
    </w:p>
    <w:p>
      <w:pPr>
        <w:pStyle w:val="BookText"/>
        <w:rPr/>
      </w:pPr>
      <w:bookmarkEnd w:id="264"/>
      <w:r>
        <w:rPr>
          <w:rFonts w:ascii="Amiri" w:hAnsi="Amiri" w:eastAsia="Amiri" w:cs="Amiri"/>
          <w:color w:val="111111"/>
          <w:sz w:val="28"/>
          <w:sz w:val="28"/>
          <w:szCs w:val="28"/>
          <w:rtl w:val="true"/>
          <w:lang w:bidi="ar-SA"/>
        </w:rPr>
        <w:t>كه ميت متلاشى شده و صدق اسم ميت بر او نكند كه در اين‌صورت اعاده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eastAsia="IRNazanin" w:cs="IRNazanin"/>
          <w:color w:val="111111"/>
          <w:sz w:val="28"/>
          <w:szCs w:val="28"/>
          <w:lang w:bidi="fa-IR"/>
        </w:rPr>
        <w:t>1854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بدن چند شهيد يا بدن چند ميت باشد بايد نماز به طور جداگانه به بدن آن‌ها خواند يا به همه آن‌ها يک نماز بايد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يک نماز براى چند ميت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w:t>
      </w:r>
    </w:p>
    <w:p>
      <w:pPr>
        <w:pStyle w:val="BookText"/>
        <w:rPr/>
      </w:pPr>
      <w:r>
        <w:rPr>
          <w:rFonts w:ascii="IRNazanin" w:hAnsi="IRNazanin" w:eastAsia="IRNazanin"/>
          <w:color w:val="111111"/>
          <w:sz w:val="28"/>
          <w:sz w:val="28"/>
          <w:szCs w:val="28"/>
          <w:rtl w:val="true"/>
          <w:lang w:bidi="fa-IR"/>
        </w:rPr>
        <w:t>يک نفر آخوند در اين‌جا موجود است آخوند ديگر نيست يک ميت را آوردند اين آخوند مشغول به نماز ميت شده بود و تا نصف نماز رسيد ميت ديگر را آوردند در پهلوى اين ميت گذاشتند و گفتند اين ميت دوم خطر دارد بايد زودتر نماز خوانده شود حالا اين نماز دو ميت را كفايت مى‌كند يا نمى‌كند؟ خواهشمندم شما اين مسأله را خوب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هر گاه براى ميت دوم خايف باشد بايد نماز را قطع كند و براى هر دو جنازه به نحو اشتراک يک نماز بخواند</w:t>
      </w:r>
      <w:r>
        <w:rPr>
          <w:rFonts w:eastAsia="IRNazanin" w:cs="IRNazanin"/>
          <w:color w:val="111111"/>
          <w:sz w:val="28"/>
          <w:szCs w:val="28"/>
          <w:rtl w:val="true"/>
          <w:lang w:bidi="fa-IR"/>
        </w:rPr>
        <w:t>.</w:t>
      </w:r>
    </w:p>
    <w:p>
      <w:pPr>
        <w:pStyle w:val="Heading3"/>
        <w:numPr>
          <w:ilvl w:val="2"/>
          <w:numId w:val="1"/>
        </w:numPr>
        <w:rPr/>
      </w:pPr>
      <w:bookmarkStart w:id="265" w:name="__RefHeading___Toc3450946_2142443653"/>
      <w:bookmarkStart w:id="266" w:name="_Toc92"/>
      <w:bookmarkEnd w:id="265"/>
      <w:r>
        <w:rPr>
          <w:rtl w:val="true"/>
        </w:rPr>
        <w:t>دفن ميت</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 زن كافره بميرد و بچه در شكم او مرده باشد چنانچه كه پدر بچه مسلمان باشد زن را پشت به قبله دفن كنند نفرموديد آن را غسل بدهند حنوط</w:t>
      </w:r>
    </w:p>
    <w:p>
      <w:pPr>
        <w:pStyle w:val="BookText"/>
        <w:rPr/>
      </w:pPr>
      <w:r>
        <w:rPr>
          <w:rFonts w:ascii="IRNazanin" w:hAnsi="IRNazanin" w:eastAsia="IRNazanin"/>
          <w:color w:val="111111"/>
          <w:sz w:val="28"/>
          <w:sz w:val="28"/>
          <w:szCs w:val="28"/>
          <w:rtl w:val="true"/>
          <w:lang w:bidi="fa-IR"/>
        </w:rPr>
        <w:t xml:space="preserve">كنند يا به غير غسل دفن كنند؟ چون كه در 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كافر و اولاد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غسل و حنوط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به قبرستان كافر و كافر به قبرستان مسلمان جايز نيست و اين زن كافره مرده ولى بچه مسلمان به شكم است كجا بايد دفن كنند؟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قبرستان مسلمانان دفن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لبنان يا مثل آن اگر مسلمانان نعش يک زن پيدا كنند نمى‌شناسند مسلمان است يا مسيحى براى غسل و كفن و دفن چه بايد كرد؟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واجب نيست مگر بلد اسلامى باشد كه امارۀ بر مسلمان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مرد مسلمان رفتند در بيابان نعش يک زن مسلمان را پيدا كردند اين‌ها نمى‌توانند به آبادى ببرند با خود زن ندارند كه اين زن را غسل بدهد اين مردها هم محرم نيستند چه بايد كرد؟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مماثل نيست حتى كتابيه، غسل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دروغ زياد بگويد ولى به كسى ضرر ندارد معصيت كار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دروغ از گناهان است هر چند ضرر بر آن مترتّب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eastAsia="IRNazanin" w:cs="IRNazanin"/>
          <w:color w:val="111111"/>
          <w:sz w:val="28"/>
          <w:szCs w:val="28"/>
          <w:lang w:bidi="fa-IR"/>
        </w:rPr>
        <w:t>2115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 دفن جسدى خاک كم بيايد و براى پوشاندن آن از خاک قبر ديگرى استفاده شود از نظر شرعى چه صورتى دارد؟</w:t>
      </w:r>
    </w:p>
    <w:p>
      <w:pPr>
        <w:pStyle w:val="BookText"/>
        <w:rPr/>
      </w:pPr>
      <w:r>
        <w:rPr>
          <w:rFonts w:ascii="IRNazanin" w:hAnsi="IRNazanin" w:eastAsia="IRNazanin"/>
          <w:color w:val="111111"/>
          <w:sz w:val="28"/>
          <w:sz w:val="28"/>
          <w:szCs w:val="28"/>
          <w:rtl w:val="true"/>
          <w:lang w:bidi="fa-IR"/>
        </w:rPr>
        <w:t>بسمه تعالى، اگر موجب نبش يا اهانت به قبر ديگر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ضد انقلاب و منافق را مى‌توان در قبرستان مسلمانان خاک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مسلم نباشد نبايد در قبرستان مسلمين دفن شود، و اگر مسلمان است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استن فورد يک پسر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مسلمان سرطان خون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جمعه شب فوت كردند و متأسفانه در اين كشور كافر امريكا روز جمعه بعد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بيشتر مغازه‌ها و ادارات تعطيل است و ما نتوانستيم ايشان را به مرده‌شورخانه ببريم و غسل دهيم و خاک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تلاش كرديم؛ ولى به ما اجازه ندادند و آن پسر را روز دوشنبه خاک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در يک قبرستانى هستند كه طورى اين زمين‌ها را كنده‌اند كه هيچ‌كدام رو به قبله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جنازه صورتش رو به قبله نيست و ديگر آن‌كه بيشتر مرده‌ها يهودى و مسيحى و كمى چينى و ژاپنى مى‌باشند و ايشان تنها مسلمانى هستند كه در آن قبرستان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استن فورد و حوالى تصميم دارند كه در آيندۀ نزديک، يک زمين براى قبرستان مسلمين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كردند كه آيا از نظر شرعى مى‌توانند جنازۀ آن پسر را از خاک بيرون بياورند و در زمين مسلمين خاک كنند و يا ايشان را همان جا كه هستند بگذارند؟ مى‌خواستم از حضور مباركتان تقاضا كنم كه اگر ممكن است در اين مورد هم فرمايشاتى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سرتان را درد آوردم، خيلى معذرت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تبارک و تعالى خواستارم كه به شما محبوبِ مسلمين جهان سلامتى و تندرستى و عمر طولانى عنايت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w:t>
      </w:r>
    </w:p>
    <w:p>
      <w:pPr>
        <w:pStyle w:val="BookText"/>
        <w:rPr/>
      </w:pPr>
      <w:r>
        <w:rPr>
          <w:rFonts w:ascii="IRNazanin" w:hAnsi="IRNazanin" w:eastAsia="IRNazanin"/>
          <w:color w:val="111111"/>
          <w:sz w:val="28"/>
          <w:sz w:val="28"/>
          <w:szCs w:val="28"/>
          <w:rtl w:val="true"/>
          <w:lang w:bidi="fa-IR"/>
        </w:rPr>
        <w:t>بسمه تعالى، دفن مسلمان در قبرستان كفار جايز نيست و اگر متلاشى نشده، بيرون آوردن آن مانع ندارد بلكه در بعض موارد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ضمن رساندن سلام ما به امام امت تقاضامند است اين مسأله را سؤال نماييد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كسى كه در گروهک‌هاى منحرف؛ مثل كومله، دموكرات، فدائيان اقليت و غيره فعاليت داشته و اعدام شده، مى‌توان در قبرستان مؤمنين دفن كرد يا نه؟ </w:t>
      </w:r>
    </w:p>
    <w:p>
      <w:pPr>
        <w:pStyle w:val="BookText"/>
        <w:rPr/>
      </w:pPr>
      <w:r>
        <w:rPr>
          <w:rFonts w:ascii="IRNazanin" w:hAnsi="IRNazanin" w:eastAsia="IRNazanin"/>
          <w:color w:val="111111"/>
          <w:sz w:val="28"/>
          <w:sz w:val="28"/>
          <w:szCs w:val="28"/>
          <w:rtl w:val="true"/>
          <w:lang w:bidi="fa-IR"/>
        </w:rPr>
        <w:t>بسمه تعالى، اگر مرتد و محكوم به كفر باشند دفن آن‌ها در قبرستان مسلمين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ضمن عرض سلام، بدين وسيله سؤالى در رابطه با دفن منافقين معدوم در مزارستان مؤمنين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حكم آن را صادر فرماييد كه آيا دفن آن‌ها جايز است يا خير؟ و اگر دفن شده باشند راه حل چيست؟</w:t>
      </w:r>
    </w:p>
    <w:p>
      <w:pPr>
        <w:pStyle w:val="BookText"/>
        <w:rPr/>
      </w:pPr>
      <w:r>
        <w:rPr>
          <w:rFonts w:ascii="IRNazanin" w:hAnsi="IRNazanin" w:eastAsia="IRNazanin"/>
          <w:color w:val="111111"/>
          <w:sz w:val="28"/>
          <w:sz w:val="28"/>
          <w:szCs w:val="28"/>
          <w:rtl w:val="true"/>
          <w:lang w:bidi="fa-IR"/>
        </w:rPr>
        <w:t>خداوند متعال، امام امت و رزمندگان اسلام را نصرت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بسمه تعالى، اگر محرز باشد كه از اسلام خارج شدند، دفن آن‌ها در قبرستان مسلمين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امكان شرعى باشد، از نظر بهداشت و تسهيلات آتش‌زدن جنازه‌هاى عراقى راحت‌تر و بهتر به نظر مى‌رسد، نظر مبارک شما چيست؟</w:t>
      </w:r>
    </w:p>
    <w:p>
      <w:pPr>
        <w:pStyle w:val="BookText"/>
        <w:rPr/>
      </w:pPr>
      <w:r>
        <w:rPr>
          <w:rFonts w:ascii="Amiri" w:hAnsi="Amiri" w:eastAsia="Amiri" w:cs="Amiri"/>
          <w:color w:val="111111"/>
          <w:sz w:val="28"/>
          <w:sz w:val="28"/>
          <w:szCs w:val="28"/>
          <w:rtl w:val="true"/>
          <w:lang w:bidi="ar-SA"/>
        </w:rPr>
        <w:t>بسمه تعالى، در جنازه‌هايى كه حكم مسلمان را ندارند اشكال ندارد، ولى بايد مراعات مقررات و مصالح دولت اسلامى بشود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بهايى قبل از اين‌كه بچۀ او به دنيا بيايد بميرد، بايد زن را در قبرستان مسلمان‌ها يا بهايى‌ها دفن بكنند؟</w:t>
      </w:r>
    </w:p>
    <w:p>
      <w:pPr>
        <w:pStyle w:val="BookText"/>
        <w:rPr/>
      </w:pPr>
      <w:r>
        <w:rPr>
          <w:rFonts w:ascii="Amiri" w:hAnsi="Amiri" w:eastAsia="Amiri" w:cs="Amiri"/>
          <w:color w:val="111111"/>
          <w:sz w:val="28"/>
          <w:sz w:val="28"/>
          <w:szCs w:val="28"/>
          <w:rtl w:val="true"/>
          <w:lang w:bidi="ar-SA"/>
        </w:rPr>
        <w:t>بسمه تعالى، دفن غير مسلمان در قبرستان مسلمين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دكترى كار واجبى داشته باشد و جان مريضى در خطر باشد و آن دكتر براى نجات دادن جان مريض مجبور باشد كفش شخص ديگرى را بپوشد و جان مريض را نجات بدهد اما ديگر آن شخص را</w:t>
      </w:r>
    </w:p>
    <w:p>
      <w:pPr>
        <w:pStyle w:val="BookText"/>
        <w:rPr/>
      </w:pPr>
      <w:r>
        <w:rPr>
          <w:rFonts w:ascii="IRNazanin" w:hAnsi="IRNazanin" w:eastAsia="IRNazanin"/>
          <w:color w:val="111111"/>
          <w:sz w:val="28"/>
          <w:sz w:val="28"/>
          <w:szCs w:val="28"/>
          <w:rtl w:val="true"/>
          <w:lang w:bidi="fa-IR"/>
        </w:rPr>
        <w:t>نبيند، آيا مرتكب گناه شده است؟ و بايد با كفش چه كند؟</w:t>
      </w:r>
    </w:p>
    <w:p>
      <w:pPr>
        <w:pStyle w:val="BookText"/>
        <w:rPr/>
      </w:pPr>
      <w:r>
        <w:rPr>
          <w:rFonts w:ascii="IRNazanin" w:hAnsi="IRNazanin" w:eastAsia="IRNazanin"/>
          <w:color w:val="111111"/>
          <w:sz w:val="28"/>
          <w:sz w:val="28"/>
          <w:szCs w:val="28"/>
          <w:rtl w:val="true"/>
          <w:lang w:bidi="fa-IR"/>
        </w:rPr>
        <w:t>بسمه تعالى، در فرض مرقوم، پوشيدن كفش اگر ضرورت داشته باشد، اشكال ندارد ولى موجب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اشخاصى مثل اديسون به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مى‌روند؟</w:t>
      </w:r>
    </w:p>
    <w:p>
      <w:pPr>
        <w:pStyle w:val="BookText"/>
        <w:rPr/>
      </w:pPr>
      <w:r>
        <w:rPr>
          <w:rFonts w:ascii="Amiri" w:hAnsi="Amiri" w:eastAsia="Amiri" w:cs="Amiri"/>
          <w:color w:val="111111"/>
          <w:sz w:val="28"/>
          <w:sz w:val="28"/>
          <w:szCs w:val="28"/>
          <w:rtl w:val="true"/>
          <w:lang w:bidi="ar-SA"/>
        </w:rPr>
        <w:t>بسمه تعالى، غير موحد راه به بهشت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رمزهايى كه در قرآن آمده است چگونه پيدا مى‌شود؟</w:t>
      </w:r>
    </w:p>
    <w:p>
      <w:pPr>
        <w:pStyle w:val="BookText"/>
        <w:rPr/>
      </w:pPr>
      <w:r>
        <w:rPr>
          <w:rFonts w:ascii="Amiri" w:hAnsi="Amiri" w:eastAsia="Amiri" w:cs="Amiri"/>
          <w:color w:val="111111"/>
          <w:sz w:val="28"/>
          <w:sz w:val="28"/>
          <w:szCs w:val="28"/>
          <w:rtl w:val="true"/>
          <w:lang w:bidi="ar-SA"/>
        </w:rPr>
        <w:t>بسمه تعالى، به تفاسير معتبر مراجعه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من شخصى است كه وسايل را خيلى آب مى‌كشد، براى رفع مريضى او چه بايد بكنيم؟</w:t>
      </w:r>
    </w:p>
    <w:p>
      <w:pPr>
        <w:pStyle w:val="BookText"/>
        <w:rPr/>
      </w:pPr>
      <w:r>
        <w:rPr>
          <w:rFonts w:ascii="Amiri" w:hAnsi="Amiri" w:eastAsia="Amiri" w:cs="Amiri"/>
          <w:color w:val="111111"/>
          <w:sz w:val="28"/>
          <w:sz w:val="28"/>
          <w:szCs w:val="28"/>
          <w:rtl w:val="true"/>
          <w:lang w:bidi="ar-SA"/>
        </w:rPr>
        <w:t>بسمه تعالى، وسوسه از شيطان است و در طهارت و نجاست بايد طبق رساله عمل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يک نقاشى است؛ تو را به خدا آن را امضا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جناب آقا، عزيز ملت اسلامى ايران، رهبر كبير انقلاب اسلامى، با سلام و طول عمر به شما تپش قلوب مستضعفان جهان كه دست همۀ منافقين شرق و غرب از دين اسلام كوتاه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عزيزم و نور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چند سؤال داشتم كه اميدوارم وقت عزيز شما را نگيرم و جواب آن‌ها را در همين ورقه با دست‌خط عزيز شما براى من حقير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يک راهى برويم و به ميتى برخورد كنيم كه در صحراى دور از جاهاى مسكونى است، ولى ما نمى‌دانيم اين ميت مسلمان است يا خير؛ آيا مى‌توانيم او را در قبرستان مسلمين دفن كنيم؟</w:t>
      </w:r>
    </w:p>
    <w:p>
      <w:pPr>
        <w:pStyle w:val="BookText"/>
        <w:rPr/>
      </w:pPr>
      <w:r>
        <w:rPr>
          <w:rFonts w:ascii="IRNazanin" w:hAnsi="IRNazanin" w:eastAsia="IRNazanin"/>
          <w:color w:val="111111"/>
          <w:sz w:val="28"/>
          <w:sz w:val="28"/>
          <w:szCs w:val="28"/>
          <w:rtl w:val="true"/>
          <w:lang w:bidi="fa-IR"/>
        </w:rPr>
        <w:t>بسمه تعالى، اگر در بلاد اسلامى است، محكوم به احكام اسلام است و در قبرستان مسلمين دفن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را دفن كرديم و بعد از چند مدتى دانستيم مسلمان نيست و كافر است؛ آيا</w:t>
      </w:r>
    </w:p>
    <w:p>
      <w:pPr>
        <w:pStyle w:val="BookText"/>
        <w:rPr/>
      </w:pPr>
      <w:r>
        <w:rPr>
          <w:rFonts w:ascii="IRNazanin" w:hAnsi="IRNazanin" w:eastAsia="IRNazanin"/>
          <w:color w:val="111111"/>
          <w:sz w:val="28"/>
          <w:sz w:val="28"/>
          <w:szCs w:val="28"/>
          <w:rtl w:val="true"/>
          <w:lang w:bidi="fa-IR"/>
        </w:rPr>
        <w:t>مى‌شود او را از آن‌جا درآوريم و در جاى ديگر دفن كنيم؟ و اگر كافر بوده و قبلاً دفن شده، آيا مى‌توانيم او را درآوريم؟</w:t>
      </w:r>
    </w:p>
    <w:p>
      <w:pPr>
        <w:pStyle w:val="BookText"/>
        <w:rPr/>
      </w:pPr>
      <w:r>
        <w:rPr>
          <w:rFonts w:ascii="IRNazanin" w:hAnsi="IRNazanin" w:eastAsia="IRNazanin"/>
          <w:color w:val="111111"/>
          <w:sz w:val="28"/>
          <w:sz w:val="28"/>
          <w:szCs w:val="28"/>
          <w:rtl w:val="true"/>
          <w:lang w:bidi="fa-IR"/>
        </w:rPr>
        <w:t>بسمه تعالى، اگر بعد از دفن معلوم شد كافر است، مى‌توانند او را بيرون آورند؛ بلكه در بعض موارد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عظيم الشأن انقلاب، حضرت امام امت، دامت بركاته</w:t>
      </w:r>
    </w:p>
    <w:p>
      <w:pPr>
        <w:pStyle w:val="BookText"/>
        <w:rPr/>
      </w:pPr>
      <w:r>
        <w:rPr>
          <w:rFonts w:ascii="Amiri" w:hAnsi="Amiri" w:eastAsia="Amiri" w:cs="Amiri"/>
          <w:color w:val="111111"/>
          <w:sz w:val="28"/>
          <w:sz w:val="28"/>
          <w:szCs w:val="28"/>
          <w:rtl w:val="true"/>
          <w:lang w:bidi="ar-SA"/>
        </w:rPr>
        <w:t>به عرض عالى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اين‌جانب سؤالى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در تمام عمرش خادم حسينيۀ بزرگ روستا بوده و حال از كار افتاده و به ديگرى واگذار كرده؛ ولى وصيت كرده كه او را در شبستان مجاور حسينيه دفن كنند؛ چون اين شبستان و حسينيه در وسط ده قرار دارد، عدۀ كثيرى مخالفت دارند و مى‌گويند كه در قبرستان عمومى بهشت محمد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بايد طبق وصيت عمل شود يا نه؟ خداوند به امام امت، طول عمر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شبستان قبرستان نيست يا متولى خاص دارد و اجازه نمى‌دهد، وصيت او نافذ نيست؛ و اگر شبستان از حسينيه است، دفن در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دندان ميت زن يا مرد از طلا باشد به قبر بگذارد حرام است يا نه عيب ندارد؟ شما بيان فرماييد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روكش دندان باشد و درآوردن آن مستلزم كندن دندان </w:t>
      </w:r>
    </w:p>
    <w:p>
      <w:pPr>
        <w:pStyle w:val="BookText"/>
        <w:rPr/>
      </w:pPr>
      <w:r>
        <w:rPr>
          <w:rFonts w:ascii="IRNazanin" w:hAnsi="IRNazanin" w:eastAsia="IRNazanin"/>
          <w:color w:val="111111"/>
          <w:sz w:val="28"/>
          <w:sz w:val="28"/>
          <w:szCs w:val="28"/>
          <w:rtl w:val="true"/>
          <w:lang w:bidi="fa-IR"/>
        </w:rPr>
        <w:t>ميت يا هتک او شود جايز نيست ولى اگر جدا از دندان باشد و درآوردن آن موجب هتک نشود اختيار آن با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رياست دفتر رهبر عالى‌قدر، امام خمينى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اين‌جانب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آبان ماه هزار و سيصد و بيست و هفت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و در محوطۀ ابن بابويه دفن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خود حقير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قصد دارم بعد از فوت، در محل مذكور دفن شوم؛ انتظار دارد با توجه به دستورات شرع مقدس، بلامانع بودن آن را براى ارايۀ به بهشت زهرا ذيلاً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مطابق مقررات باشد بلامانع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eastAsia="IRNazanin" w:cs="IRNazanin"/>
          <w:color w:val="111111"/>
          <w:sz w:val="28"/>
          <w:szCs w:val="28"/>
          <w:lang w:bidi="fa-IR"/>
        </w:rPr>
        <w:t>1594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وصيت كرده و براى دفن و كفن قيودى ذكر كرده كه اجراى آن‌ها موجب اذيت و فشار براى مردم و يا مجريان است، آيا وصيت را به هر حال بايد اجرا كرد؟</w:t>
      </w:r>
    </w:p>
    <w:p>
      <w:pPr>
        <w:pStyle w:val="BookText"/>
        <w:rPr/>
      </w:pPr>
      <w:r>
        <w:rPr>
          <w:rFonts w:ascii="Amiri" w:hAnsi="Amiri" w:eastAsia="Amiri" w:cs="Amiri"/>
          <w:color w:val="111111"/>
          <w:sz w:val="28"/>
          <w:sz w:val="28"/>
          <w:szCs w:val="28"/>
          <w:rtl w:val="true"/>
          <w:lang w:bidi="ar-SA"/>
        </w:rPr>
        <w:t>بسمه تعالى، موارد مختلف است و در مورد عدم تمكن يا مشقت و حرج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كدام حالت مى‌توان شهيد را در جبهۀ نبرد دفن كرد؟ احكام دفن در حالت اضطرار چگونه است؟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وصيت به دفن در مكان معيّنى نكرده و دفن در جبهه هتک نباشد مانع ندارد در همان محل دفن شود، ولى بايد با اجازۀ ولى شرعى او باشد</w:t>
      </w:r>
      <w:r>
        <w:rPr>
          <w:rFonts w:eastAsia="IRNazanin" w:cs="IRNazanin"/>
          <w:color w:val="111111"/>
          <w:sz w:val="28"/>
          <w:szCs w:val="28"/>
          <w:rtl w:val="true"/>
          <w:lang w:bidi="fa-IR"/>
        </w:rPr>
        <w:t xml:space="preserve">. </w:t>
      </w:r>
      <w:bookmarkStart w:id="267" w:name="pg15229_155709"/>
    </w:p>
    <w:p>
      <w:pPr>
        <w:pStyle w:val="Heading3"/>
        <w:numPr>
          <w:ilvl w:val="2"/>
          <w:numId w:val="1"/>
        </w:numPr>
        <w:rPr/>
      </w:pPr>
      <w:bookmarkStart w:id="268" w:name="__RefHeading___Toc3450948_2142443653"/>
      <w:bookmarkStart w:id="269" w:name="_Toc93"/>
      <w:bookmarkEnd w:id="267"/>
      <w:bookmarkEnd w:id="268"/>
      <w:r>
        <w:rPr>
          <w:rtl w:val="true"/>
        </w:rPr>
        <w:t>تعمير قبور</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قبرستان‌ها مخصوصاً در قبرستان‌هاى دهات در اثر فرسايش، خاکها از بين مى‌رود، آيا ساختن و درست كردن مجدد اين قبرها اشكالى دارد؟ يا در همين بهشت زهرا پس از مدت يک سال يک قطعه را تازه آسفالت مى‌كنند و كلاً سؤالم اين است خاک خراب شده را پس از مدتى اگر دوباره تعمير كنيم آيا اشكال دارد يا نه؟ يعنى آيا سؤال و جواب براى ميت مجدداً شروع مى‌شود؟</w:t>
      </w:r>
    </w:p>
    <w:p>
      <w:pPr>
        <w:pStyle w:val="BookText"/>
        <w:rPr/>
      </w:pPr>
      <w:r>
        <w:rPr>
          <w:rFonts w:ascii="IRNazanin" w:hAnsi="IRNazanin" w:eastAsia="IRNazanin"/>
          <w:color w:val="111111"/>
          <w:sz w:val="28"/>
          <w:sz w:val="28"/>
          <w:szCs w:val="28"/>
          <w:rtl w:val="true"/>
          <w:lang w:bidi="fa-IR"/>
        </w:rPr>
        <w:t>بسمه تعالى، تجديد قبر مكروه است مگر در قبور انبيا و صلحا و علما</w:t>
      </w:r>
      <w:r>
        <w:rPr>
          <w:rFonts w:eastAsia="IRNazanin" w:cs="IRNazanin"/>
          <w:color w:val="111111"/>
          <w:sz w:val="28"/>
          <w:szCs w:val="28"/>
          <w:rtl w:val="true"/>
          <w:lang w:bidi="fa-IR"/>
        </w:rPr>
        <w:t>.</w:t>
      </w:r>
    </w:p>
    <w:p>
      <w:pPr>
        <w:pStyle w:val="Heading3"/>
        <w:numPr>
          <w:ilvl w:val="2"/>
          <w:numId w:val="1"/>
        </w:numPr>
        <w:rPr/>
      </w:pPr>
      <w:bookmarkStart w:id="270" w:name="__RefHeading___Toc3450950_2142443653"/>
      <w:bookmarkStart w:id="271" w:name="_Toc94"/>
      <w:bookmarkEnd w:id="270"/>
      <w:r>
        <w:rPr>
          <w:rtl w:val="true"/>
        </w:rPr>
        <w:t>ورود زنان به قبرستان</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آمدن زن‌ها در قبرستان در صورتى كه مزاحم فاتحه دادن مردان شوند اشكال ندارد؟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3450952_2142443653"/>
      <w:bookmarkStart w:id="273" w:name="_Toc95"/>
      <w:bookmarkEnd w:id="272"/>
      <w:r>
        <w:rPr>
          <w:rtl w:val="true"/>
        </w:rPr>
        <w:t>برگزارى مراسم دعا در قبرستان</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شب به شهيدآباد برويم و روى قبر شهدا دعاى توسل يا زيارت عاشورا و غيره بخوانيم؛ آيا اشكال دارد؟ اگر فاتحه بخوانيم چطور است؟</w:t>
      </w:r>
    </w:p>
    <w:p>
      <w:pPr>
        <w:pStyle w:val="BookText"/>
        <w:rPr/>
      </w:pPr>
      <w:r>
        <w:rPr>
          <w:rFonts w:ascii="Amiri" w:hAnsi="Amiri" w:eastAsia="Amiri" w:cs="Amiri"/>
          <w:color w:val="111111"/>
          <w:sz w:val="28"/>
          <w:sz w:val="28"/>
          <w:szCs w:val="28"/>
          <w:rtl w:val="true"/>
          <w:lang w:bidi="ar-SA"/>
        </w:rPr>
        <w:t>بسمه تعالى، جايز است</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450954_2142443653"/>
      <w:bookmarkStart w:id="275" w:name="_Toc96"/>
      <w:bookmarkEnd w:id="274"/>
      <w:r>
        <w:rPr>
          <w:rtl w:val="true"/>
        </w:rPr>
        <w:t>راه رفتن روى قبور</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eastAsia="IRNazanin" w:cs="IRNazanin"/>
          <w:color w:val="111111"/>
          <w:sz w:val="28"/>
          <w:szCs w:val="28"/>
          <w:lang w:bidi="fa-IR"/>
        </w:rPr>
        <w:t>1098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بر روى قبر مرده چه حكمى دارد؟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مكروه است</w:t>
      </w:r>
      <w:r>
        <w:rPr>
          <w:rFonts w:eastAsia="Amiri" w:cs="Amiri" w:ascii="Amiri" w:hAnsi="Amiri"/>
          <w:color w:val="111111"/>
          <w:sz w:val="28"/>
          <w:szCs w:val="28"/>
          <w:rtl w:val="true"/>
          <w:lang w:bidi="ar-SA"/>
        </w:rPr>
        <w:t xml:space="preserve">. </w:t>
      </w:r>
      <w:bookmarkStart w:id="276" w:name="pg15229_155710"/>
    </w:p>
    <w:p>
      <w:pPr>
        <w:pStyle w:val="Heading3"/>
        <w:numPr>
          <w:ilvl w:val="2"/>
          <w:numId w:val="1"/>
        </w:numPr>
        <w:rPr/>
      </w:pPr>
      <w:bookmarkStart w:id="277" w:name="__RefHeading___Toc3450956_2142443653"/>
      <w:bookmarkStart w:id="278" w:name="_Toc97"/>
      <w:bookmarkEnd w:id="276"/>
      <w:bookmarkEnd w:id="277"/>
      <w:r>
        <w:rPr>
          <w:rtl w:val="true"/>
        </w:rPr>
        <w:t>برگزارى مراسم و گريه كردن براى شهيد و ميت</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eastAsia="IRNazanin" w:cs="IRNazanin"/>
          <w:color w:val="111111"/>
          <w:sz w:val="28"/>
          <w:szCs w:val="28"/>
          <w:lang w:bidi="fa-IR"/>
        </w:rPr>
        <w:t>7277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شهيد گريه كردن با توجه به اين‌كه براى بازمانده عقده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است و اجر شهيد از بين مى‌رود؟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است؟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اميدوارم كه سلام گرم ما را از فرسنگ‌ها فاصله پذيرفته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يک سؤال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وقتى يک نفر شهيد مى‌شود، مثلاً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كه هم‌زمان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است، آيا درست است كه ما سال آن شهيد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بگيريم؛ آن‌هم كه هر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جلوتر مى‌آيد؟ مثلاً امسال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مى‌افتاد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كه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درست است؟ اگر نه، خواهش مى‌كنم كه براى ما توضيح دهيد تا اين شک كه در ما هست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 هر نحو خواستيد برگزار نماييد مانع ندارد</w:t>
      </w:r>
      <w:r>
        <w:rPr>
          <w:rFonts w:eastAsia="IRNazanin" w:cs="IRNazanin"/>
          <w:color w:val="111111"/>
          <w:sz w:val="28"/>
          <w:szCs w:val="28"/>
          <w:rtl w:val="true"/>
          <w:lang w:bidi="fa-IR"/>
        </w:rPr>
        <w:t>.</w:t>
      </w:r>
    </w:p>
    <w:p>
      <w:pPr>
        <w:pStyle w:val="Heading3"/>
        <w:numPr>
          <w:ilvl w:val="2"/>
          <w:numId w:val="1"/>
        </w:numPr>
        <w:rPr/>
      </w:pPr>
      <w:bookmarkStart w:id="279" w:name="__RefHeading___Toc3450958_2142443653"/>
      <w:bookmarkStart w:id="280" w:name="_Toc98"/>
      <w:bookmarkEnd w:id="279"/>
      <w:r>
        <w:rPr>
          <w:rtl w:val="true"/>
        </w:rPr>
        <w:t>برگزارى مراسم عزا براى مجرمين</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به جرم قتل غير سياسى يا فروش موادّ مخدّر در دادگاه‌هاى انقلاب اسلامى محكوم به اعدام مى‌گردد، آيا بستگان و فاميلش مى‌توانند براى او در مسجد مجلس ختم برپا كنند؟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اجازه از دادگاه مانع ندارد</w:t>
      </w:r>
      <w:r>
        <w:rPr>
          <w:rFonts w:eastAsia="IRNazanin" w:cs="IRNazanin"/>
          <w:color w:val="111111"/>
          <w:sz w:val="28"/>
          <w:szCs w:val="28"/>
          <w:rtl w:val="true"/>
          <w:lang w:bidi="fa-IR"/>
        </w:rPr>
        <w:t xml:space="preserve">. </w:t>
      </w:r>
      <w:bookmarkStart w:id="281" w:name="pg15229_155711"/>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مسلمان فوت كرده و ايشان به گفتۀ مردم دِه، نماز نمى‌خوانده و روزه نمى‌گرفته و در راهپيمايى‌ها نيز شركت نمى‌كرده، اما طرفدارى از دولت جمهورى اسلامى مى‌كرده است؛ ولى چهار برادر دارد كه اينان در راهپيمايى‌ها و مسجد و حسينيه شركت مى‌كنند؛ اگر مردم دِه به عزاى اين ميت نروند، ممكن است دوئيّت و كدورت‌هاى زياد ميان اهالى به‌وجود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جايز است مردم به عزادارى اين شخص بروند يا نه؟</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Heading3"/>
        <w:numPr>
          <w:ilvl w:val="2"/>
          <w:numId w:val="1"/>
        </w:numPr>
        <w:rPr/>
      </w:pPr>
      <w:bookmarkStart w:id="282" w:name="__RefHeading___Toc3450960_2142443653"/>
      <w:bookmarkStart w:id="283" w:name="_Toc99"/>
      <w:bookmarkEnd w:id="282"/>
      <w:r>
        <w:rPr>
          <w:rtl w:val="true"/>
        </w:rPr>
        <w:t>نماز ليلة الدفن</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4246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تعهدى دارم هر وقت مطلع شدم كسى فوت نموده نماز وحشت بخوانم و چون واريس شديد دارم نمى‌توانم زياد بايستم؛ جايز است ركعت دوم يک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هم ممكن است يک نماز و نيت شود به تمام آن كسانى كه در آن روز مدفون شده‌اند يا خير؟</w:t>
      </w:r>
    </w:p>
    <w:p>
      <w:pPr>
        <w:pStyle w:val="BookText"/>
        <w:rPr/>
      </w:pPr>
      <w:r>
        <w:rPr>
          <w:rFonts w:ascii="IRNazanin" w:hAnsi="IRNazanin" w:eastAsia="IRNazanin"/>
          <w:color w:val="111111"/>
          <w:sz w:val="28"/>
          <w:sz w:val="28"/>
          <w:szCs w:val="28"/>
          <w:rtl w:val="true"/>
          <w:lang w:bidi="fa-IR"/>
        </w:rPr>
        <w:t>بسمه تعالى، اگر يک سوره خوانده شود نماز ليلة الدفن نمى‌شود و تشريک در ثواب مانع ندارد</w:t>
      </w:r>
      <w:r>
        <w:rPr>
          <w:rFonts w:eastAsia="IRNazanin" w:cs="IRNazanin"/>
          <w:color w:val="111111"/>
          <w:sz w:val="28"/>
          <w:szCs w:val="28"/>
          <w:rtl w:val="true"/>
          <w:lang w:bidi="fa-IR"/>
        </w:rPr>
        <w:t>.</w:t>
      </w:r>
    </w:p>
    <w:p>
      <w:pPr>
        <w:pStyle w:val="Heading3"/>
        <w:numPr>
          <w:ilvl w:val="2"/>
          <w:numId w:val="1"/>
        </w:numPr>
        <w:rPr/>
      </w:pPr>
      <w:bookmarkStart w:id="284" w:name="__RefHeading___Toc3450962_2142443653"/>
      <w:bookmarkStart w:id="285" w:name="_Toc100"/>
      <w:bookmarkEnd w:id="284"/>
      <w:r>
        <w:rPr>
          <w:rtl w:val="true"/>
        </w:rPr>
        <w:t>خيرات براى اموات</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مفاتيح الجنان آمده است كه خيرات براى اموات، به منزلۀ صدقه و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قرائت قرآن جهت شادى روح درگذشتگان چه حكمى دارد؟ در حالى كه بعضى مى‌گويند قرآن جهت عمل است نه خواندن سر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 درستى</w:t>
      </w:r>
    </w:p>
    <w:p>
      <w:pPr>
        <w:pStyle w:val="BookText"/>
        <w:rPr/>
      </w:pPr>
      <w:r>
        <w:rPr>
          <w:rFonts w:ascii="IRNazanin" w:hAnsi="IRNazanin" w:eastAsia="IRNazanin"/>
          <w:color w:val="111111"/>
          <w:sz w:val="28"/>
          <w:sz w:val="28"/>
          <w:szCs w:val="28"/>
          <w:rtl w:val="true"/>
          <w:lang w:bidi="fa-IR"/>
        </w:rPr>
        <w:t>است؛ اما آيا جاى خيرات را مى‌گيرد يا بايد حتماً براى ميت خيرات هم با مواد غذايى انجام داد؟ فاتحه چطور؟ مقصود اين است كه آدم‌هاى تهى‌دست مى‌توانند با قرائت قرآن به جاى خيرات، روح درگذشتگان خود را شاد نمايند؟</w:t>
      </w:r>
    </w:p>
    <w:p>
      <w:pPr>
        <w:pStyle w:val="BookText"/>
        <w:rPr/>
      </w:pPr>
      <w:r>
        <w:rPr>
          <w:rFonts w:ascii="Amiri" w:hAnsi="Amiri" w:eastAsia="Amiri" w:cs="Amiri"/>
          <w:color w:val="111111"/>
          <w:sz w:val="28"/>
          <w:sz w:val="28"/>
          <w:szCs w:val="28"/>
          <w:rtl w:val="true"/>
          <w:lang w:bidi="ar-SA"/>
        </w:rPr>
        <w:t>بسمه تعالى، هديۀ قرائت قرآن براى اموات، بهترين صدقه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كسانى كه به علل سياسى يا بيمارى‌هاى شديد جسمى و روحى دست به اعتصاب غذا مى‌زنند، كارشان درست است؟ اگر بميرند چه حكمى دارد؟</w:t>
      </w:r>
    </w:p>
    <w:p>
      <w:pPr>
        <w:pStyle w:val="BookText"/>
        <w:rPr/>
      </w:pPr>
      <w:r>
        <w:rPr>
          <w:rFonts w:ascii="IRNazanin" w:hAnsi="IRNazanin" w:eastAsia="IRNazanin"/>
          <w:color w:val="111111"/>
          <w:sz w:val="28"/>
          <w:sz w:val="28"/>
          <w:szCs w:val="28"/>
          <w:rtl w:val="true"/>
          <w:lang w:bidi="fa-IR"/>
        </w:rPr>
        <w:t>بسمه تعالى، اگر اعتصاب، منجر به قتل نفس شود، حرام است و حكم خودكشى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بر اثر بيمارى شديد و خوب نشدنى، نماز يوميه را هم به سختى انجام مى‌دهد، قضاى نمازهاى گذشته بر او واجب و لازم است؟ در صورت لازم بودن، با وضعى كه دارد انجام قضاى گذشته مقبول است يا آداب خاصى دارد؟</w:t>
      </w:r>
    </w:p>
    <w:p>
      <w:pPr>
        <w:pStyle w:val="BookText"/>
        <w:rPr/>
      </w:pPr>
      <w:r>
        <w:rPr>
          <w:rFonts w:ascii="Amiri" w:hAnsi="Amiri" w:eastAsia="Amiri" w:cs="Amiri"/>
          <w:color w:val="111111"/>
          <w:sz w:val="28"/>
          <w:sz w:val="28"/>
          <w:szCs w:val="28"/>
          <w:rtl w:val="true"/>
          <w:lang w:bidi="ar-SA"/>
        </w:rPr>
        <w:t>بسمه تعالى، نماز فوت شده قضا دارد و به هر نحو كه مى‌تواند بايد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نمازهاى قضا، به طور دقيق بايد در چه ساعاتى از روز يا شب به‌جا آورده شود؟ مثلاً نماز صبح را حتماً پيش از طلوع آفتاب بايد خواند يا در هر زمان ديگر نيز اشكالى ندارد؟ مثلاً بعضى‌ها قضاى نماز صبح را ميان نمازهاى ظهر و عصر مى‌خوانند؛ يا قضاى نماز ظهر را در شب مى‌خوانند، آيا درست است؟</w:t>
      </w:r>
    </w:p>
    <w:p>
      <w:pPr>
        <w:pStyle w:val="BookText"/>
        <w:rPr/>
      </w:pPr>
      <w:r>
        <w:rPr>
          <w:rFonts w:ascii="IRNazanin" w:hAnsi="IRNazanin" w:eastAsia="IRNazanin"/>
          <w:color w:val="111111"/>
          <w:sz w:val="28"/>
          <w:sz w:val="28"/>
          <w:szCs w:val="28"/>
          <w:rtl w:val="true"/>
          <w:lang w:bidi="fa-IR"/>
        </w:rPr>
        <w:t>بسمه تعالى، در هر وقت مى‌شود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آخرت خيلى چيزها شنيديم و در كتاب‌ها خوانديم، اما در هيچ جا نشنيدم و نخواندم كه در بهشت، كتاب و كتابخانه موجود است يا نه؟ در صورت مثبت، چه كتاب‌هايى و در چه زمينه‌هايى؟ در ضمن اين همه كتب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دنيايى كه به وسيلۀ فقها و علما و مجتهدين طراز اول تأليف و تصنيف مى‌شود، آيا با از بين رفتن آن‌ها، تلاش و رنج‌هاى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سال‌ها فوت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مى‌رود يا اين‌كه اجرشان را دارند، آيا آثارشان يعنى كتاب‌هايشان در آخرت نمايان است، يا اين‌كه نه فقط اجرشان را مى‌برند؟</w:t>
      </w:r>
    </w:p>
    <w:p>
      <w:pPr>
        <w:pStyle w:val="BookText"/>
        <w:rPr/>
      </w:pPr>
      <w:r>
        <w:rPr>
          <w:rFonts w:ascii="Amiri" w:hAnsi="Amiri" w:eastAsia="Amiri" w:cs="Amiri"/>
          <w:color w:val="111111"/>
          <w:sz w:val="28"/>
          <w:sz w:val="28"/>
          <w:szCs w:val="28"/>
          <w:rtl w:val="true"/>
          <w:lang w:bidi="ar-SA"/>
        </w:rPr>
        <w:t>بسمه تعالى، در آن‌جا جهل وجود ندارد تا نياز به كتاب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زندگى از خيلى چيزها محروم مى‌ماند، مثلاً از خانه، زندگى، ازدواج، بچه و خيلى چيزها، آيا در آخرت نصيب او مى‌شود يا ديگر، قضيه تمام شدنى است و تنها به كردار نيک و بد خود گرفتار و مبتلا مى‌شود؟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بستگى به عمل شخص دارد و مؤمن در قيامت، از تمام نعمت‌ها برخوردار مى‌شود</w:t>
      </w:r>
      <w:r>
        <w:rPr>
          <w:rFonts w:eastAsia="IRNazanin" w:cs="IRNazanin"/>
          <w:color w:val="111111"/>
          <w:sz w:val="28"/>
          <w:szCs w:val="28"/>
          <w:rtl w:val="true"/>
          <w:lang w:bidi="fa-IR"/>
        </w:rPr>
        <w:t xml:space="preserve">. </w:t>
      </w:r>
      <w:bookmarkStart w:id="286" w:name="pg15229_155713"/>
    </w:p>
    <w:p>
      <w:pPr>
        <w:pStyle w:val="BookText"/>
        <w:rPr/>
      </w:pPr>
      <w:bookmarkEnd w:id="28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زندگى از ازدواج كردن محروم است، اگر بى‌اختيار يا بر اثر ناراحتى‌هاى جوانى و يا معتاد شدن به فكر كردن زياد، در عالم رؤيا همسر داشته باشد يا زندگى خانوادگى تشكيل دهد، چه حكمى دارد؟ آيا جزء هواهاى نفسانى به شمار مى‌رود؟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توبه كننده‌اى چند بار توبه كند و توبه‌اش ناخواسته، شكسته شود و توبه كند و بالاخره توبۀ نهايى بگيرد، آيا مقبول است؟ منظورم اين است كه پيش خداوند تبارک و تعالى شكستن توبه‌هاى</w:t>
      </w:r>
    </w:p>
    <w:p>
      <w:pPr>
        <w:pStyle w:val="BookText"/>
        <w:rPr/>
      </w:pPr>
      <w:r>
        <w:rPr>
          <w:rFonts w:ascii="IRNazanin" w:hAnsi="IRNazanin" w:eastAsia="IRNazanin"/>
          <w:color w:val="111111"/>
          <w:sz w:val="28"/>
          <w:sz w:val="28"/>
          <w:szCs w:val="28"/>
          <w:rtl w:val="true"/>
          <w:lang w:bidi="fa-IR"/>
        </w:rPr>
        <w:t>گذشته باعث بى‌اعتبارى او نمى‌شود كه توبۀ نهايى مقبول نيفتد؟</w:t>
      </w:r>
    </w:p>
    <w:p>
      <w:pPr>
        <w:pStyle w:val="BookText"/>
        <w:rPr/>
      </w:pPr>
      <w:r>
        <w:rPr>
          <w:rFonts w:ascii="IRNazanin" w:hAnsi="IRNazanin" w:eastAsia="IRNazanin"/>
          <w:color w:val="111111"/>
          <w:sz w:val="28"/>
          <w:sz w:val="28"/>
          <w:szCs w:val="28"/>
          <w:rtl w:val="true"/>
          <w:lang w:bidi="fa-IR"/>
        </w:rPr>
        <w:t>بسمه تعالى، توبه در هر صورت قبول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يک سوره از قرآن را جهت شادى روح چند ميت درگذشته بخواند، مقبول است يا بايستى براى هر ميت، جداگانه قرآن خوانده شود؟</w:t>
      </w:r>
    </w:p>
    <w:p>
      <w:pPr>
        <w:pStyle w:val="BookText"/>
        <w:rPr/>
      </w:pPr>
      <w:r>
        <w:rPr>
          <w:rFonts w:ascii="IRNazanin" w:hAnsi="IRNazanin" w:eastAsia="IRNazanin"/>
          <w:color w:val="111111"/>
          <w:sz w:val="28"/>
          <w:sz w:val="28"/>
          <w:szCs w:val="28"/>
          <w:rtl w:val="true"/>
          <w:lang w:bidi="fa-IR"/>
        </w:rPr>
        <w:t>بسمه تعالى، مانع ندارد براى چند ميت، يک سوره يا يک آيه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دست امام را از دور به گرمى مى‌فشارم و مى‌بوسم و بر ديده مى‌نهم و آرزو دارم كه امام عزيز پيش خداى تبارک و تعالى و امام عصر، ارواحنا له الفداء مرا شفاعت نمايد تا بهبود يابم تا به جبهۀ پيكار حق عليه باطل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eastAsia="IRNazanin" w:cs="IRNazanin"/>
          <w:color w:val="111111"/>
          <w:sz w:val="28"/>
          <w:szCs w:val="28"/>
          <w:lang w:bidi="fa-IR"/>
        </w:rPr>
        <w:t>7393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فاتحه گفتن براى شهدا يا اموات، جايز است كه سرپا بر روى هر قبر گفته شود؟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3450964_2142443653"/>
      <w:bookmarkStart w:id="288" w:name="_Toc101"/>
      <w:bookmarkEnd w:id="287"/>
      <w:r>
        <w:rPr>
          <w:rtl w:val="true"/>
        </w:rPr>
        <w:t>نبش قبر</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حضرت آيت اللّه العظمى امام خمينى، دام ظله العالى </w:t>
      </w:r>
    </w:p>
    <w:p>
      <w:pPr>
        <w:pStyle w:val="BookText"/>
        <w:rPr/>
      </w:pPr>
      <w:r>
        <w:rPr>
          <w:rFonts w:ascii="IRNazanin" w:hAnsi="IRNazanin" w:eastAsia="IRNazanin"/>
          <w:color w:val="111111"/>
          <w:sz w:val="28"/>
          <w:sz w:val="28"/>
          <w:szCs w:val="28"/>
          <w:rtl w:val="true"/>
          <w:lang w:bidi="fa-IR"/>
        </w:rPr>
        <w:t>با عرض سلام، قبرستانى در مجاور شهر رشت معروف به قبرستان سيمبر مدفن بسيارى از علما و سادات و مؤمنين است و هنوز سى سال از زمان دفن اموات در آن‌جا نمى‌گذرد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آموزش و پرورش محل تصميم دارد قبرستان مذكور را پايمال و با نبش قبور كه مستلزم هتک اموات است، دبيرستانى در آن‌جا تأسيس كند؛ در حالى كه در اطراف قبرستان زمين‌هاى باير و اراضى موات و مجهول المالک فراوان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رويه شرعاً جايز مى‌باشد يا خير؟</w:t>
      </w:r>
    </w:p>
    <w:p>
      <w:pPr>
        <w:pStyle w:val="BookText"/>
        <w:rPr/>
      </w:pPr>
      <w:r>
        <w:rPr>
          <w:rFonts w:ascii="Amiri" w:hAnsi="Amiri" w:eastAsia="Amiri" w:cs="Amiri"/>
          <w:color w:val="111111"/>
          <w:sz w:val="28"/>
          <w:sz w:val="28"/>
          <w:szCs w:val="28"/>
          <w:rtl w:val="true"/>
          <w:lang w:bidi="ar-SA"/>
        </w:rPr>
        <w:t>استدعا مى‌شود كه در اين مورد حكم اللّه را مرقوم فرماييد تا بر طبق آن رفتار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با فرض اين‌كه مستلزم هتک يا نبش است،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فراوان به رهبر كبير انقلاب و با سلام به خون شهداى اسلام</w:t>
      </w:r>
    </w:p>
    <w:p>
      <w:pPr>
        <w:pStyle w:val="BookText"/>
        <w:rPr/>
      </w:pP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در دانشكده‌هاى پزشكى سابق يا حال براى تعليم مطلب به دانشجويان يا كالبد شكافى مى‌كنند و يا از قبرستان‌هاى قديمى مقدارى استخوان‌هاى مردگان را جمع‌آورى مى‌كنند، با توجه به مطالب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كالبد شكافى صحيح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بين بردن قبرستان‌ها صحيح است يا خير؟ در صورتى كه جواب مثبت است چه مدت بايد طول بكشد و بعد خراب شود؟</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ميت مسلمان جايز نيست و نبش قبرى كه ميت در آن از بين نرفته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آخرت انسان به صورت جسم ظاهر مى‌شود يا به صورت روح؟ در صورتى كه به حالت جسم ظاهر شود آيا وقتى در موقع كالبدشكافى مثلاً قلب ميت را بر مى‌دارند و يا در قبرستان‌هاى قديمى استخوان‌ها را جمع مى‌كنند ميت در آخرت احساس كمبودى در بدن خود نمى‌كند؟</w:t>
      </w:r>
    </w:p>
    <w:p>
      <w:pPr>
        <w:pStyle w:val="BookText"/>
        <w:rPr/>
      </w:pPr>
      <w:r>
        <w:rPr>
          <w:rFonts w:ascii="Amiri" w:hAnsi="Amiri" w:eastAsia="Amiri" w:cs="Amiri"/>
          <w:color w:val="111111"/>
          <w:sz w:val="28"/>
          <w:sz w:val="28"/>
          <w:szCs w:val="28"/>
          <w:rtl w:val="true"/>
          <w:lang w:bidi="ar-SA"/>
        </w:rPr>
        <w:t>بسمه تعالى، به كتب معتبره‌اى كه درباره معاد نوشته شده مراجعه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قبرستان‌ها مخصوصاً در قبرستان‌هاى دهات در اثر فرسايش، خاک‌ها از بين مى‌رود، آيا ساختن و</w:t>
      </w:r>
    </w:p>
    <w:p>
      <w:pPr>
        <w:pStyle w:val="BookText"/>
        <w:rPr/>
      </w:pPr>
      <w:r>
        <w:rPr>
          <w:rFonts w:ascii="IRNazanin" w:hAnsi="IRNazanin" w:eastAsia="IRNazanin"/>
          <w:color w:val="111111"/>
          <w:sz w:val="28"/>
          <w:sz w:val="28"/>
          <w:szCs w:val="28"/>
          <w:rtl w:val="true"/>
          <w:lang w:bidi="fa-IR"/>
        </w:rPr>
        <w:t>درست كردن مجدد اين قبرها اشكالى دارد؟ يا در همين بهشت زهرا پس از مدت يک سال يك قطعه را تازه آسفالت مى‌كنند و كلاً سؤالم اين است خاک خراب شده را پس از مدتى اگر دوباره تعمير كنيم آيا اشكال دارد يا نه؟ يعنى آيا سؤال و جواب براى ميت مجدداً شروع مى‌شود؟</w:t>
      </w:r>
    </w:p>
    <w:p>
      <w:pPr>
        <w:pStyle w:val="BookText"/>
        <w:rPr/>
      </w:pPr>
      <w:r>
        <w:rPr>
          <w:rFonts w:ascii="IRNazanin" w:hAnsi="IRNazanin" w:eastAsia="IRNazanin"/>
          <w:color w:val="111111"/>
          <w:sz w:val="28"/>
          <w:sz w:val="28"/>
          <w:szCs w:val="28"/>
          <w:rtl w:val="true"/>
          <w:lang w:bidi="fa-IR"/>
        </w:rPr>
        <w:t>بسمه تعالى، تجديد قبر مكروه است مگر در قبور انبيا و صلحا و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2086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ميت را سهواً بر خلاف ترتيب اغسال ثلاثه غسل دادند و دفن كردند و بعد متوجه شدند؛ آيا براى مراعات ترتيب، نبش قبر لازم است يا نه؟</w:t>
      </w:r>
    </w:p>
    <w:p>
      <w:pPr>
        <w:pStyle w:val="BookText"/>
        <w:rPr/>
      </w:pPr>
      <w:r>
        <w:rPr>
          <w:rFonts w:ascii="IRNazanin" w:hAnsi="IRNazanin" w:eastAsia="IRNazanin"/>
          <w:color w:val="111111"/>
          <w:sz w:val="28"/>
          <w:sz w:val="28"/>
          <w:szCs w:val="28"/>
          <w:rtl w:val="true"/>
          <w:lang w:bidi="fa-IR"/>
        </w:rPr>
        <w:t>بسمه تعالى، در مثل مفروض، مسأله جواز نبش مشكل است؛ گرچه خالى از وجه نيست اگر مخالف احترام ميت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محترماً معروض مى‌دارد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 اين‌جانب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براى تبليغات ايّام عاشورا به حيدرآباد هندوستان مسافرت مى‌نمايند و در دهم ماه صفر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به رحمت حق واصل شده و از فيض بزرگ اجر هجرت در راه خدا و رسول او بهره‌مند مى‌گردند و طبق خواست فرزندان جنازه ايشان را به ايران حمل نموده و روز اربعين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حضور چندين تن از معمّمين و سادات و بنى اعمام كه اطلاع بر مسائل ويژه دفن از آقايان مورد انتظار اين‌جانب و اهالى و مردم بودند به بهانه متلاشى شدن بدن چنانچه از صندوق بيرون آورند كه جنس آن هم نوعى فلز و شايد آهن سفيد بوده با شكافتن قسمت بالاى صورت و شناسايى جسد با همان وضع يكى از بنى اعمام معمّم دستور مى‌دهد كه جنازه را دفن نماييد و بدن دفن مى‌شود و چون اين‌جانب در شرايط غير عادى از لحاظ روحى به دليل تحمل حادثه مولمه فوت </w:t>
      </w:r>
    </w:p>
    <w:p>
      <w:pPr>
        <w:pStyle w:val="BookText"/>
        <w:rPr/>
      </w:pPr>
      <w:r>
        <w:rPr>
          <w:rFonts w:ascii="IRNazanin" w:hAnsi="IRNazanin" w:eastAsia="IRNazanin"/>
          <w:color w:val="111111"/>
          <w:sz w:val="28"/>
          <w:sz w:val="28"/>
          <w:szCs w:val="28"/>
          <w:rtl w:val="true"/>
          <w:lang w:bidi="fa-IR"/>
        </w:rPr>
        <w:t>مرحوم والد به سر مى‌بردم نتوانستم متوجه قضيه شوم و در آن شرايط اعتماد كامل به صحت كار آقايان داشتم ولى بعد از دفن اقوام و خويشان ناراحت شده و اظهار داشتند بدن را بايست از صندوق بيرون آورده باشند و در نتيجه اختلاف كلمه پيش‌آمد و ما در مقابل عمل انجام شده قرار گرفتيم و چون جناب آقاى صدرى از روحانيون شهرستان يزد در مجلس ترحيم گفتند در زمان قديم بزرگان را در همان صندوق حمل بدن به خاک مى‌سپردند ما از لحاظ روحى آرام گرفتيم اكنون كه نزديک به سه سال مى‌گذرد با تذكر مجدد اقوام و اظهار تأثر آن‌ها بر آن مرا نيز متأثر و دچار حسرت و حيرت كرده‌اند و مى‌خواهند بدانند كه آنچه انجام شده صحيح بوده است يا نه؟</w:t>
      </w:r>
    </w:p>
    <w:p>
      <w:pPr>
        <w:pStyle w:val="BookText"/>
        <w:rPr/>
      </w:pPr>
      <w:r>
        <w:rPr>
          <w:rFonts w:ascii="IRNazanin" w:hAnsi="IRNazanin" w:eastAsia="IRNazanin"/>
          <w:color w:val="111111"/>
          <w:sz w:val="28"/>
          <w:sz w:val="28"/>
          <w:szCs w:val="28"/>
          <w:rtl w:val="true"/>
          <w:lang w:bidi="fa-IR"/>
        </w:rPr>
        <w:t>ضمناً همسر ايشان نقل مى‌كند كه ايشان وصيت كردند كه در همين محلى كه الآن ايشان را دفن كرده‌ايم دفن شوند ولى وصيت‌نامه‌اى دارند كه در آن نوشته مرا نزد قبر اخوى‌ها دفن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تكليف ما در حال حاضر چيست؟</w:t>
      </w:r>
    </w:p>
    <w:p>
      <w:pPr>
        <w:pStyle w:val="BookText"/>
        <w:rPr/>
      </w:pPr>
      <w:r>
        <w:rPr>
          <w:rFonts w:ascii="IRNazanin" w:hAnsi="IRNazanin" w:eastAsia="IRNazanin"/>
          <w:color w:val="111111"/>
          <w:sz w:val="28"/>
          <w:sz w:val="28"/>
          <w:szCs w:val="28"/>
          <w:rtl w:val="true"/>
          <w:lang w:bidi="fa-IR"/>
        </w:rPr>
        <w:t>بسمه تعالى، در مفروض سؤال چيزى بر شما نيست و نبايد نبش قبر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w:t>
      </w:r>
    </w:p>
    <w:p>
      <w:pPr>
        <w:pStyle w:val="BookText"/>
        <w:rPr/>
      </w:pPr>
      <w:r>
        <w:rPr>
          <w:rFonts w:ascii="IRNazanin" w:hAnsi="IRNazanin" w:eastAsia="IRNazanin"/>
          <w:color w:val="111111"/>
          <w:sz w:val="28"/>
          <w:sz w:val="28"/>
          <w:szCs w:val="28"/>
          <w:rtl w:val="true"/>
          <w:lang w:bidi="fa-IR"/>
        </w:rPr>
        <w:t>قبرستانى هست كه قسمتى از اين قبرستان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ميتى كه در اين قبرستان دفن شده، حدود بيست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قبل براى دفن شهدا، اين قسمت را با لودر صاف كردند، آثار قبر كم و بيش مشخص بود، ولى الآن براى يكى از شهدا كه قبر مى‌كندند، مقدارى استخوان پيدا شده است خواهشمنديم بفرماييد كه آيا جايز است شهدا در اين قسمت دفن بشوند يا نه؟ لازم به تذكر است كه اين قطعه كه قصد دارند قطعۀ شهدا بشود، از سى سال پيش تا به حال، كسى دفن نشده و زمين آن وقف قبرستان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رهبر ما، نايب امام زمان،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نيروى صدام خائن و از خدا بى‌خبر به شهر ما تجاوز كرد، خانوادۀ فقير و مؤمن اين‌جانب تحمل حملۀ كفر نداشتند، در اثر حملۀ نيروهاى كافر، خواهر جوان‌مرگم از پشت بام به زمين خورده، سرش به زمين خورد و ترک برداشت و خون به مغز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كوه بوديم دسترسى به دكتر نداشتيم متحمل دواى عشايرى شديم و در اثر برف و باران به آبدانان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اثر سرما، چرک و خون در مغز ايشان اثر كرد و دو روز به درد آمد و سپس فوت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شرعى بدين‌گونه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يک بارگاهى هست، نام آن پير محمد، از نسل جابر بن عبد اللّه انصارى،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قبرستان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دفنش كرديم؛ اما اين زمين اطرافش معلوم نيست مال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آن صاحب دارد؛ اما صاحب آن هم معلوم نيست و دور و بر آن بارگاه، روستاييان زيادى هستند كه كشاورزى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اين زمين قبرستان عمومى است يا مال يک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اين مرحومِ جوان‌مرگ شده، خواهر و برادرهاى بازماندۀ او هميشه گريان و ناراحت در اثر اين گور غريبى هستند كه خواهرشان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درگاه خدا تا پيروزى اسلام و رفتنمان به دهلران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 مسأله شرعى؛ آيا هنگام رفتن در محل خودمان مى‌توانيم بر طبق شرع جنازه را بيرون آوريم و در ميان محل خودمان دفن كنيم؟</w:t>
      </w:r>
    </w:p>
    <w:p>
      <w:pPr>
        <w:pStyle w:val="BookText"/>
        <w:rPr/>
      </w:pPr>
      <w:r>
        <w:rPr>
          <w:rFonts w:ascii="IRNazanin" w:hAnsi="IRNazanin" w:eastAsia="IRNazanin"/>
          <w:color w:val="111111"/>
          <w:sz w:val="28"/>
          <w:sz w:val="28"/>
          <w:szCs w:val="28"/>
          <w:rtl w:val="true"/>
          <w:lang w:bidi="fa-IR"/>
        </w:rPr>
        <w:t>بسمه تعالى، اگر كسى از دفن در آن محل منعى نكرده، در فرض مرقوم نبايد قبر را نبش و جسد را از قبر خارج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عذرخواهى از اين‌كه وقت آن حضرت را مى‌گيريم، سؤال خود را مطرح </w:t>
      </w:r>
    </w:p>
    <w:p>
      <w:pPr>
        <w:pStyle w:val="BookText"/>
        <w:rPr/>
      </w:pPr>
      <w:r>
        <w:rPr>
          <w:rFonts w:ascii="IRNazanin" w:hAnsi="IRNazanin" w:eastAsia="IRNazanin"/>
          <w:color w:val="111111"/>
          <w:sz w:val="28"/>
          <w:sz w:val="28"/>
          <w:szCs w:val="28"/>
          <w:rtl w:val="true"/>
          <w:lang w:bidi="fa-IR"/>
        </w:rPr>
        <w:t>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مسلمانى بيش از هفت سال پيش توسط بستگان از خدا بى‌خبرش و افرادى ديگر در گورستان بهايى‌ها دفن گرديده باشد و اكنون فرزندان او بالغ و رشيد شده باشند و همگى نيز مسلمان و شيعه باشند، تكليف شرعى آنان چيست؟ آيا نبش قبر اين ميت و انتقال او به قبرستان مسلمانان مانند بهشت زهرا يا حرم مطهر حضرت معصومه عليها السلام در قم جايز است يا خير؟ اگر جواب مثبت است به كجا مراجعه نمايند؟</w:t>
      </w:r>
    </w:p>
    <w:p>
      <w:pPr>
        <w:pStyle w:val="BookText"/>
        <w:rPr/>
      </w:pPr>
      <w:r>
        <w:rPr>
          <w:rFonts w:ascii="IRNazanin" w:hAnsi="IRNazanin" w:eastAsia="IRNazanin"/>
          <w:color w:val="111111"/>
          <w:sz w:val="28"/>
          <w:sz w:val="28"/>
          <w:szCs w:val="28"/>
          <w:rtl w:val="true"/>
          <w:lang w:bidi="fa-IR"/>
        </w:rPr>
        <w:t>فرزندان و همسر او همگى از دفن ايشان در اين مكان نامقدس در عذابند و از اين‌كه نمى‌توانند بر سر مزار بروند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التوفيق</w:t>
      </w:r>
    </w:p>
    <w:p>
      <w:pPr>
        <w:pStyle w:val="BookText"/>
        <w:rPr/>
      </w:pPr>
      <w:r>
        <w:rPr>
          <w:rFonts w:ascii="IRNazanin" w:hAnsi="IRNazanin" w:eastAsia="IRNazanin"/>
          <w:color w:val="111111"/>
          <w:sz w:val="28"/>
          <w:sz w:val="28"/>
          <w:szCs w:val="28"/>
          <w:rtl w:val="true"/>
          <w:lang w:bidi="fa-IR"/>
        </w:rPr>
        <w:t>بسمه تعالى، در فرض مرقوم، نبش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اگر پدر و پسرى در يک حادثه رانندگى كشته شده باشند و در كنار يكديگر دفن گرديده باشند؛ لكن سنگ قبر آنان جابه‌جا يعنى نام پدر بر روى قبر پسر و بالعكس، به اشتباه كار گذاشته شده باشد، با توجه به اين‌كه پدر در حال حاضر داراى شش فرزند و پسر در حال حاضر داراى طفل صغير دو ساله است، تكليف شرعى بازماندگان چيست؟ آيا تعويض و تصحيح سنگ قبر آنان جايز است؟ بايد نسبت به اين كار اقدام نمود يا خير؟</w:t>
      </w:r>
    </w:p>
    <w:p>
      <w:pPr>
        <w:pStyle w:val="BookText"/>
        <w:rPr/>
      </w:pPr>
      <w:r>
        <w:rPr>
          <w:rFonts w:ascii="IRNazanin" w:hAnsi="IRNazanin" w:eastAsia="IRNazanin"/>
          <w:color w:val="111111"/>
          <w:sz w:val="28"/>
          <w:sz w:val="28"/>
          <w:szCs w:val="28"/>
          <w:rtl w:val="true"/>
          <w:lang w:bidi="fa-IR"/>
        </w:rPr>
        <w:t>بسمه تعالى، جابه‌جا كردن سنگ قبر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حضرت آيت اللّه العظمى امام خمينى، دامت بركاته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تقديم درود؛ به عرض مبارک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قناتى كه محل كار و منشأ استرزاق جمعى كثير و منبع مقدار خواروبار ميهن اسلامى در حال تحريم اقتصادى بوده است، 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منهدم شده و با تلاش و كوشش و هزينه گزاف و كار مداوم در ارديبهشت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دفعتاً آب قنات رها، و يک نفر مقنى كه در عمق سى مترى داخل پشته قنات مشغول كار بوده، تلف شده است و دسترسى به جسد نيست، مگر اين‌كه قنات مجدداً كاملاً خراب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شرعى در اين خصوص چه مى‌باشد؟</w:t>
      </w:r>
    </w:p>
    <w:p>
      <w:pPr>
        <w:pStyle w:val="BookText"/>
        <w:rPr/>
      </w:pPr>
      <w:r>
        <w:rPr>
          <w:rFonts w:ascii="Amiri" w:hAnsi="Amiri" w:eastAsia="Amiri" w:cs="Amiri"/>
          <w:color w:val="111111"/>
          <w:sz w:val="28"/>
          <w:sz w:val="28"/>
          <w:szCs w:val="28"/>
          <w:rtl w:val="true"/>
          <w:lang w:bidi="ar-SA"/>
        </w:rPr>
        <w:t>بسمه تعالى، با فرض اين‌كه خراب كردن قنات موجب ضرر فاحش است، لازم نيست قنات را خراب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پيشگاه رهبر عظيم الشأن،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 طول عمره</w:t>
      </w:r>
    </w:p>
    <w:p>
      <w:pPr>
        <w:pStyle w:val="BookText"/>
        <w:rPr/>
      </w:pPr>
      <w:r>
        <w:rPr>
          <w:rFonts w:ascii="IRNazanin" w:hAnsi="IRNazanin" w:eastAsia="IRNazanin"/>
          <w:color w:val="111111"/>
          <w:sz w:val="28"/>
          <w:sz w:val="28"/>
          <w:szCs w:val="28"/>
          <w:rtl w:val="true"/>
          <w:lang w:bidi="fa-IR"/>
        </w:rPr>
        <w:t xml:space="preserve">پس از عرض سلام، بانويى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مطلقه شده و دادگاه حمايت از خانواده صلاحيت تربيت بچه‌ها را به عهده حقير گذاشت كه به لطف خدا تعليم و تربيت آن‌ها مطابق اصول احكام اسلامى انجام گرفت، تا اين‌كه فرزندم اسفند گذشته، دستور امام عظيم الشأن را شنيد كه جوان‌ها بايد بر عليه كفر بسيج شوند؛ لذا كلاس درس را گذاشت و به جبهه 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به آرزوى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آمد و در قبرستان عنايت‌آباد آباده، جنازۀ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محلى كه قبلاً براى خانوادگى تهيه شده بود و به نام حسينيه هست، كنار پنج شهيد از فاميل اين‌جانب با تشريفات رسمى به خاک سپرده 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مطلّقه و يک نفر ديگر كه هيچ‌گونه سمتى به شهيد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بايد جنازه نبش و به شيراز،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وصيت‌نامه نداشتند وصيت‌نامه‌اى جعلى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كاملاً مغايرت دارد با امضاى بچه و خط دفاتر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كرده و مدعى است كه بايد نبش قبر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اين‌كه مى‌دانيم نبش قبر، به خصوص قبر شهدا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كليۀ علماى شيراز و جامعۀ روحانيت آباده نيز با اين كار مخالفت مى‌كنند، ولى آن فرد و مادر مطلقه، كه عنوان مادر شهيد را دارد از موقعيت استفاده مى‌كنند و مرتب در صدد نبش قبر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اين‌كه وصيت‌نامه به نظر بنده و كليۀ </w:t>
      </w:r>
    </w:p>
    <w:p>
      <w:pPr>
        <w:pStyle w:val="BookText"/>
        <w:rPr/>
      </w:pPr>
      <w:r>
        <w:rPr>
          <w:rFonts w:ascii="IRNazanin" w:hAnsi="IRNazanin" w:eastAsia="IRNazanin"/>
          <w:color w:val="111111"/>
          <w:sz w:val="28"/>
          <w:sz w:val="28"/>
          <w:szCs w:val="28"/>
          <w:rtl w:val="true"/>
          <w:lang w:bidi="fa-IR"/>
        </w:rPr>
        <w:t>علما، مشكوک به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نبش قبر جايز است؟</w:t>
      </w:r>
    </w:p>
    <w:p>
      <w:pPr>
        <w:pStyle w:val="BookText"/>
        <w:rPr/>
      </w:pPr>
      <w:r>
        <w:rPr>
          <w:rFonts w:ascii="IRNazanin" w:hAnsi="IRNazanin" w:eastAsia="IRNazanin"/>
          <w:color w:val="111111"/>
          <w:sz w:val="28"/>
          <w:sz w:val="28"/>
          <w:szCs w:val="28"/>
          <w:rtl w:val="true"/>
          <w:lang w:bidi="fa-IR"/>
        </w:rPr>
        <w:t>آيا پدر شهيد بيش از اين بايد صبر كند كه مرتب جسارت به ساحت مقدس جنازه شهيد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فدوى را يارى كنيد و دستور فرماييد كه سپاه آباده و ژاندارمرى آباده جلوى اين‌گونه اعمال زشت را بگيرند و قاطع‌تر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 فرض كه وصيت‌نامه درست باشد، با فرض گذشتن مدتى از دفن شهيد و احتمال متلاشى شدن جسد، نبش قبر جايز نيست و اقدامات قانونى در اين‌باره با مسئولين مربوطه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احتراماً؛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پدر شهيد، موضوعى برايم پيش آمده است كه برايتان مختصراً شرح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فرزند شهيدم را از پادگان قزوين تحويل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خودم در حال عادى نبودم، برادرم كه در ضمن پدر زن فرزند شهيدم مى‌باشد، جنازه را اطراف تاكستان قزوين كه خودش در آن‌جا ساكن مى‌باشد حركت داده و در آن‌جا به خاک سپردند و بدون اين‌كه من متوجه باشم، وصيت‌نامۀ شهيد را نيز از جيبش بيرون آورده و مخفى كردند و تا كنون به من نشان نداده‌اند؛ ولى فرزند ديگرم و ديگران كه وصيت‌نامه را در دست آن‌ها ديده‌اند، گفته‌اند كه شهيد وصيت كرده است كه او را در بهشت زهرا دفن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كه در مورد مسأله شرعى و قانونى اين موضوع، مرا يارى فرماييد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مدتى از دفن گذشته و بدن متلاشى شده و يا آن‌كه نبش موجب هتک مى‌شود، نبش قبر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خواهشمند است كه در مورد مطلب زير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در مورد مرحوم پدرم مى‌باشد 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مسگرآباد تهران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عمه جانم تقريباً بزرگ‌تر ما بود و مسئوليت كفن و دفن را هم در آن روز خودش به عهده گرفت؛ چون ما صغير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در غربت او را دفن كردى؟ مثل اين‌كه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سپرده‌ام و او را جابه‌جا مى‌كنم؛ ولى حالا حرفش اين است كه حرف آن روز را از شدت ناراحتى جواب داده و الآن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اين را گفته‌ام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آگاه باشد كه من او را اين‌جا نمى‌گذارم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نيز آن يكى عمه جانم، دو مرتبه پدرم را خواب ديده كه اين‌جا ناراحت هستم و او پدرم را خيلى ناراحت از دست آن يكى عمه‌ام 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 فرزند بزرگ‌تر هستم مى‌خواهم مسئوليت خودم را در مورد اين جريان مشخص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هر چه زودتر اسلام بر كفر جهانى</w:t>
      </w:r>
    </w:p>
    <w:p>
      <w:pPr>
        <w:pStyle w:val="BookText"/>
        <w:rPr/>
      </w:pPr>
      <w:r>
        <w:rPr>
          <w:rFonts w:ascii="Amiri" w:hAnsi="Amiri" w:eastAsia="Amiri" w:cs="Amiri"/>
          <w:color w:val="111111"/>
          <w:sz w:val="28"/>
          <w:sz w:val="28"/>
          <w:szCs w:val="28"/>
          <w:rtl w:val="true"/>
          <w:lang w:bidi="ar-SA"/>
        </w:rPr>
        <w:t>بسمه تعالى، در فرض مرقوم، نبش قبر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آيت اللّه العظمى امام خمينى، اى قلب تپندۀ محرومين جهان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شهيدى از مخلصان امام حسين عليه السلام در قريۀ نيوانسوق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گلپايگان وصيت كرده است كه او را در مكان مقدس امام‌زادۀ اين قريه به خاک بسپارند؛ ولى قبل از اين‌كه وصيت‌نامۀ شهيد به دست ما برسد جسد مطهرش را در قبرستان آباء و اجداديش به خاک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اشكالى دارد كه نبش قبر شود و همان جايى كه شهيد وصيت نموده به خاک سپرده شود؟ تاريخ شهادت شهيد نامبرده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محرم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 و سعادت شما و تمام مسلمين جهان را از خداوند متعال خواستارم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مدتى از دفن شهيد گذشته كه بدن متلاشى شده و يا آن‌كه نبش قبر موجب هتک مى‌شود نبش قبر در فرض مرقوم،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eastAsia="IRNazanin" w:cs="IRNazanin"/>
          <w:color w:val="111111"/>
          <w:sz w:val="28"/>
          <w:szCs w:val="28"/>
          <w:lang w:bidi="fa-IR"/>
        </w:rPr>
        <w:t>4384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رزمنده‌اى در خط مقدم جبهه مجروح و در بيمارستان شهيد مى‌شود؛ مسئولين چون از موضوع اطلاع نداشتند، بدون غسل و كفن، آن شهيد را دفن كردند؛ پس از مدتى هم‌سنگران شهيد در مراجعت به شهر، جريان را اطلاع دادند؛ حكم شرعى را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ممكن است و هتک ميت نيست، بايد ميت را بيرون آورند و تغسيل و تكفين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5535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شهداى مكلف و غيره بدون اذن پدر دفن شده‌اند؛ آيا پدر مى‌تواند نبش قبر كند و در مكان ديگر دفن كند يا خير؟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وجود غرض عقلايى مانع ندارد</w:t>
      </w:r>
      <w:r>
        <w:rPr>
          <w:rFonts w:eastAsia="Amiri" w:cs="Amiri" w:ascii="Amiri" w:hAnsi="Amiri"/>
          <w:color w:val="111111"/>
          <w:sz w:val="28"/>
          <w:szCs w:val="28"/>
          <w:rtl w:val="true"/>
          <w:lang w:bidi="ar-SA"/>
        </w:rPr>
        <w:t xml:space="preserve">. </w:t>
      </w:r>
      <w:bookmarkStart w:id="289" w:name="pg15229_155723"/>
    </w:p>
    <w:p>
      <w:pPr>
        <w:pStyle w:val="Heading2"/>
        <w:numPr>
          <w:ilvl w:val="1"/>
          <w:numId w:val="1"/>
        </w:numPr>
        <w:rPr/>
      </w:pPr>
      <w:bookmarkStart w:id="290" w:name="__RefHeading___Toc3450966_2142443653"/>
      <w:bookmarkStart w:id="291" w:name="_Toc102"/>
      <w:bookmarkEnd w:id="289"/>
      <w:bookmarkEnd w:id="290"/>
      <w:r>
        <w:rPr>
          <w:rtl w:val="true"/>
        </w:rPr>
        <w:t>غسل‌هاى مستحب</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eastAsia="IRNazanin" w:cs="IRNazanin"/>
          <w:color w:val="111111"/>
          <w:sz w:val="28"/>
          <w:szCs w:val="28"/>
          <w:lang w:bidi="fa-IR"/>
        </w:rPr>
        <w:t>1582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در نماز جمعه شركت مى‌كنند، آيا غسل جمعه بر آن‌ها واجب است يا نه؟</w:t>
      </w:r>
    </w:p>
    <w:p>
      <w:pPr>
        <w:pStyle w:val="BookText"/>
        <w:rPr/>
      </w:pPr>
      <w:r>
        <w:rPr>
          <w:rFonts w:ascii="IRNazanin" w:hAnsi="IRNazanin" w:eastAsia="IRNazanin"/>
          <w:color w:val="111111"/>
          <w:sz w:val="28"/>
          <w:sz w:val="28"/>
          <w:szCs w:val="28"/>
          <w:rtl w:val="true"/>
          <w:lang w:bidi="fa-IR"/>
        </w:rPr>
        <w:t>بسمه تعالى، غسل جمعه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eastAsia="IRNazanin" w:cs="IRNazanin"/>
          <w:color w:val="111111"/>
          <w:sz w:val="28"/>
          <w:szCs w:val="28"/>
          <w:lang w:bidi="fa-IR"/>
        </w:rPr>
        <w:t>2857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اشكال دارد كه غسل واجبى را دو بار انجام دهيم؟ و يا براى غسلى، از خود نيتى بكنيم؛ مثلاً نيت كنيم براى پاكى از گناه؟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غسل، تكرار نيست و اغسال مستحبه در رساله ذكر شده است</w:t>
      </w:r>
      <w:r>
        <w:rPr>
          <w:rFonts w:eastAsia="Amiri" w:cs="Amiri" w:ascii="Amiri" w:hAnsi="Amiri"/>
          <w:color w:val="111111"/>
          <w:sz w:val="28"/>
          <w:szCs w:val="28"/>
          <w:rtl w:val="true"/>
          <w:lang w:bidi="ar-SA"/>
        </w:rPr>
        <w:t xml:space="preserve">. </w:t>
      </w:r>
      <w:bookmarkStart w:id="292" w:name="pg15229_155724"/>
    </w:p>
    <w:p>
      <w:pPr>
        <w:pStyle w:val="Heading2"/>
        <w:numPr>
          <w:ilvl w:val="1"/>
          <w:numId w:val="1"/>
        </w:numPr>
        <w:rPr/>
      </w:pPr>
      <w:bookmarkStart w:id="293" w:name="__RefHeading___Toc3450968_2142443653"/>
      <w:bookmarkStart w:id="294" w:name="_Toc103"/>
      <w:bookmarkEnd w:id="292"/>
      <w:bookmarkEnd w:id="293"/>
      <w:r>
        <w:rPr>
          <w:rtl w:val="true"/>
        </w:rPr>
        <w:t>تيمّم</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مدتى كه در بيمارستان بسترى بودم، تا وقتى كه سِرُم در دستم وصل بود قاعدتاً نمى‌شد وضو گرفت و لذا تيمم مى‌كردم؛ ولى بعد از مدتى كه سِرم قطع شد باز به علت اين‌كه فكر مى‌كردم هنوز هم وظيفه‌ام تيمم است، با تيمم نماز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يک بار هم از امام جماعت محل خود سؤال كرده بودم كه فرموده بودند تيمم كنم؛ ولى بعدها از يک روحانى در مكه مكرمه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شما وضو است و از آن به بعد وضو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تكليف نمازهايى كه در آن فاصله با تيمم خوانده‌ام چه مى‌باشد و آيا بايد قضا شوند يا خير؟ در ضمن مدتش را درست نمى‌دانم چند وقت است و حدس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 وقتى وضو گرفتن مانعى نداشته و حرجى نبوده، بايد نمازهايى را كه با تيمم خوانده‌ايد قضا نماييد و اگر مقدار آن را نمى‌دانيد، هر چه را يقين داريد كه بر ذمۀ شما است به جا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مدتى كه در بيمارستان بودم، خوابيده نماز مى‌خواندم؛ چون مدتى امكان نشسته خواندن نبود و بعد هم كه امكان داشت، تا آن‌جا كه مى‌شد نشسته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خوابيده، اكثر اوقات نماز</w:t>
      </w:r>
      <w:bookmarkStart w:id="295" w:name="pg15229_155725"/>
    </w:p>
    <w:p>
      <w:pPr>
        <w:pStyle w:val="BookText"/>
        <w:rPr/>
      </w:pPr>
      <w:bookmarkEnd w:id="295"/>
      <w:r>
        <w:rPr>
          <w:rFonts w:ascii="IRNazanin" w:hAnsi="IRNazanin" w:eastAsia="IRNazanin"/>
          <w:color w:val="111111"/>
          <w:sz w:val="28"/>
          <w:sz w:val="28"/>
          <w:szCs w:val="28"/>
          <w:rtl w:val="true"/>
          <w:lang w:bidi="fa-IR"/>
        </w:rPr>
        <w:t>را رو به قبله نخوانده‌ام؛ به خاطر طرز قرار گرفتن تخت بيمارستان كه رو به قبله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آن نمازها را قضا كرد؟</w:t>
      </w:r>
    </w:p>
    <w:p>
      <w:pPr>
        <w:pStyle w:val="BookText"/>
        <w:rPr/>
      </w:pPr>
      <w:r>
        <w:rPr>
          <w:rFonts w:ascii="Amiri" w:hAnsi="Amiri" w:eastAsia="Amiri" w:cs="Amiri"/>
          <w:color w:val="111111"/>
          <w:sz w:val="28"/>
          <w:sz w:val="28"/>
          <w:szCs w:val="28"/>
          <w:rtl w:val="true"/>
          <w:lang w:bidi="ar-SA"/>
        </w:rPr>
        <w:t>بسمه تعالى، هر مقدار از نمازها را كه بدون شرايط خوانده‌ايد و مى‌توانسته‌ايد با شرايط انجام دهيد، بايد قضا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ابتدا نحوۀ نشسته نماز خواندن را دقيق نمى‌دانستم؛ به اين صورت كه فكر مى‌كردم نحوۀ نشستنى كه موقع خواندن حمد و سوره هست با نحوۀ نشستنى كه موقع خواندن تشهد هست فرق دارند و با مقايسه با نماز ايستاده، موقع تشهد خواندن، قدرى خم مى‌شدم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موقع قيام براى خواندن حمد و سوره، كامل مى‌نشستم و مدتى نمازها را به اين نحو مى‌خواندم تا بعدها كه مسأله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مدتى كه چنين نماز مى‌خوانده‌ام نمازم ايراد دارد يا خير؟</w:t>
      </w:r>
    </w:p>
    <w:p>
      <w:p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از پاى مصنوعى استفاده مى‌كنم كه به نحوى است كه الحمد للّه مى‌شود با آن ايستاده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علت خستگى پا و يا احتمال زخم شدن آن، پاى مصنوعى را در آورده و نشسته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كه همواره با پاى مصنوعى به طور ايستاده نماز بخوانم يا خير؟</w:t>
      </w:r>
    </w:p>
    <w:p>
      <w:pPr>
        <w:pStyle w:val="BookText"/>
        <w:rPr/>
      </w:pPr>
      <w:r>
        <w:rPr>
          <w:rFonts w:ascii="IRNazanin" w:hAnsi="IRNazanin" w:eastAsia="IRNazanin"/>
          <w:color w:val="111111"/>
          <w:sz w:val="28"/>
          <w:sz w:val="28"/>
          <w:szCs w:val="28"/>
          <w:rtl w:val="true"/>
          <w:lang w:bidi="fa-IR"/>
        </w:rPr>
        <w:t>بسمه تعالى، نماز با پاى مصنوعى واجب نيست مگر نتوانيد ايستاده بخوانيد مگر با آن، كه اگر زحمت و ضرر نباشد، با آن بخوانيد</w:t>
      </w:r>
      <w:r>
        <w:rPr>
          <w:rFonts w:eastAsia="IRNazanin" w:cs="IRNazanin"/>
          <w:color w:val="111111"/>
          <w:sz w:val="28"/>
          <w:szCs w:val="28"/>
          <w:rtl w:val="true"/>
          <w:lang w:bidi="fa-IR"/>
        </w:rPr>
        <w:t>.</w:t>
      </w:r>
    </w:p>
    <w:p>
      <w:pPr>
        <w:pStyle w:val="Heading2"/>
        <w:numPr>
          <w:ilvl w:val="1"/>
          <w:numId w:val="1"/>
        </w:numPr>
        <w:rPr/>
      </w:pPr>
      <w:bookmarkStart w:id="296" w:name="__RefHeading___Toc3450970_2142443653"/>
      <w:bookmarkStart w:id="297" w:name="_Toc104"/>
      <w:bookmarkEnd w:id="296"/>
      <w:r>
        <w:rPr>
          <w:rtl w:val="true"/>
        </w:rPr>
        <w:t>مجوّزات تيمم</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احترام؛ از حضور جناب‌عالى خواستارم كه به سؤال اين‌جانب جواب داده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من بدين ترتيب است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مبتلا به يكى از بيمارى‌هاى زنانه شده‌ام و بيماريم اين حالت است كه الآن نزديک به سه سال است كه هرچند يک مرتبه خون‌ريزى شديدى به من دست مى‌دهد كه بيشتر اوقات مدت اين خونريزى به يک ماه و نيم نيز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رساله مراجعه كردم، در آن‌جا خون استحاضه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آن همان طور </w:t>
      </w:r>
    </w:p>
    <w:p>
      <w:pPr>
        <w:pStyle w:val="BookText"/>
        <w:rPr/>
      </w:pPr>
      <w:r>
        <w:rPr>
          <w:rFonts w:ascii="IRNazanin" w:hAnsi="IRNazanin" w:eastAsia="IRNazanin"/>
          <w:color w:val="111111"/>
          <w:sz w:val="28"/>
          <w:sz w:val="28"/>
          <w:szCs w:val="28"/>
          <w:rtl w:val="true"/>
          <w:lang w:bidi="fa-IR"/>
        </w:rPr>
        <w:t xml:space="preserve">كه اطلاع داريد به صورتى است كه براى هر وعده نماز، يک بار بايد غسل شود و اين از بودجۀ نفتى من و خانواده‌ام كه هر ماه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مى‌باشد و اين نفت مربوط به بخارى و وسايل ديگرى از اين قبيل مى‌باشد،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حمام بيرون هم، دليل اين است كه نمى‌توانم هر روز هم صبح زود و هم ظهر و هم شب براى غسل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خواستارم كه مرا راهنمايى كنيد كه با اين مشكلات چگونه برخورد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ايامى كه حكم به استحاضه مى‌شود، چنانچه غسل كردن براى شما مقدور نباشد و يا مشقت داشته باشد بدل از آن تيمم نماييد، و ساير وظايف از تطهير خود و عوض كردن پنبه را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نيمه شب از حيض پاک شد و دسترسى به آب نداشت چه بايد بكند؟</w:t>
      </w:r>
    </w:p>
    <w:p>
      <w:pPr>
        <w:pStyle w:val="BookText"/>
        <w:rPr/>
      </w:pPr>
      <w:r>
        <w:rPr>
          <w:rFonts w:ascii="IRNazanin" w:hAnsi="IRNazanin" w:eastAsia="IRNazanin"/>
          <w:color w:val="111111"/>
          <w:sz w:val="28"/>
          <w:sz w:val="28"/>
          <w:szCs w:val="28"/>
          <w:rtl w:val="true"/>
          <w:lang w:bidi="fa-IR"/>
        </w:rPr>
        <w:t>بسمه تعالى، در وقت نماز اگر دسترسى به آب پيدا نكرد، بايد تيمم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نمازهايى كه خوانده مى‌شود، گاهى اوقات با كمى آب مواجه مى‌شويم و يا گاهى عضوى از اعضاى بدن نجس مى‌گردد و يا صورت و دست‌ها سياه است و براى برطرف شدن آن با مشكلات مواجه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خواندن با اين وضع صحيح است يا نه؟</w:t>
      </w:r>
    </w:p>
    <w:p>
      <w:pPr>
        <w:pStyle w:val="BookText"/>
        <w:rPr/>
      </w:pPr>
      <w:r>
        <w:rPr>
          <w:rFonts w:ascii="IRNazanin" w:hAnsi="IRNazanin" w:eastAsia="IRNazanin"/>
          <w:color w:val="111111"/>
          <w:sz w:val="28"/>
          <w:sz w:val="28"/>
          <w:szCs w:val="28"/>
          <w:rtl w:val="true"/>
          <w:lang w:bidi="fa-IR"/>
        </w:rPr>
        <w:t>بسمه تعالى، اگر آب براى وضو كافى نيست، با تيمم نماز بخواند و در صورتى كه بدن نجس باشد يا مانعى در بدن باشد، احكام مفصله‌اى دارد كه در رساله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جنب باشد و آب هم نباشد ولى حمام‌هاى شهر، آب داشته باشد، اما چون در آن حمام‌ها احتمال خطر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ناامنى در شهرهاى كردستان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مى‌تواند با تيمم نماز بخواند؟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5623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در هنگام خواب محتلم شد يعنى بدون اختيار جنب شد و امكانات كافى جهت غسل ندارد و صبح زود مى‌خواهد به سر كار برود و تا شب كار كند و به هنگام شب برگردد به خانه و هنوز غسل نكرده؛ تكليف وى در برابر عباداتش چيست؟ آيا مى‌تواند نماز يا روزه و ديگر عبادات را به‌جاى آورد؟ و اگر كارش تحصيل باشد چطور؟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امكانات كافى جهت غسل، يعنى چون در زمستان، شرايط هوا نامساعد است و مثلاً در روستاها، بخارى گازى و يا حمام و ديگر لوازم خيلى كم است، شخص نمى‌تواند صبح زود به هنگام اذان غسل كند و يا اگر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اسباب زحمت خانواده را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غسل ممكن نيست يا براى او حرجى است، بايد براى نماز و روزه تيمم بدل از غسل نمايد و مجرد زحمت داشتن غسل تكليف را ساقط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درود به امام خمينى و گردانندگان دفتر امام و عرض تشكر از اين‌كه به اين سؤالات پاسخ مى‌گوييد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مريضى كه آب براى او ضرر ندارد، براى وضو و يا غسل احتياج به مادر و كسان ديگرى دارد و آن‌ها نتوانند هر موقع كه لازم شد به او كمک كنند، مى‌تواند براى وضو و غسل تيمم كند؟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خودش دسترسى به آب ندارد و كسى نيست كه برايش آب </w:t>
      </w:r>
    </w:p>
    <w:p>
      <w:pPr>
        <w:pStyle w:val="BookText"/>
        <w:rPr/>
      </w:pPr>
      <w:r>
        <w:rPr>
          <w:rFonts w:ascii="Amiri" w:hAnsi="Amiri" w:eastAsia="Amiri" w:cs="Amiri"/>
          <w:color w:val="111111"/>
          <w:sz w:val="28"/>
          <w:sz w:val="28"/>
          <w:szCs w:val="28"/>
          <w:rtl w:val="true"/>
          <w:lang w:bidi="ar-SA"/>
        </w:rPr>
        <w:t>بياورد، تيمم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خواندن نماز صبح هم احتياج به كمک داشته باشد و به موقع نتوانند كمک كنند، مى‌تواند نماز صبح را قضا كند؟</w:t>
      </w:r>
    </w:p>
    <w:p>
      <w:pPr>
        <w:pStyle w:val="BookText"/>
        <w:rPr/>
      </w:pPr>
      <w:r>
        <w:rPr>
          <w:rFonts w:ascii="Amiri" w:hAnsi="Amiri" w:eastAsia="Amiri" w:cs="Amiri"/>
          <w:color w:val="111111"/>
          <w:sz w:val="28"/>
          <w:sz w:val="28"/>
          <w:szCs w:val="28"/>
          <w:rtl w:val="true"/>
          <w:lang w:bidi="ar-SA"/>
        </w:rPr>
        <w:t>بسمه تعالى، تأخير نماز تا بعد از وقت جايز نيست و به هر نحو مى‌تواند، بايد در وقت، نماز را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مريضى كه آب براى او ضرر ندارد، بنا به عللى كه در سؤال شمارۀ يک گفته شد نتواند بعد از بول، خود را بشويد، آيا مى‌تواند با پارچه‌اى خود را تميز كند؟ و آيا بعد از اين‌كه با پارچه تميز كرد، مى‌تواند نماز بخواند و به قرآن دست بزند؟</w:t>
      </w:r>
    </w:p>
    <w:p>
      <w:pPr>
        <w:pStyle w:val="BookText"/>
        <w:rPr/>
      </w:pPr>
      <w:r>
        <w:rPr>
          <w:rFonts w:ascii="IRNazanin" w:hAnsi="IRNazanin" w:eastAsia="IRNazanin"/>
          <w:color w:val="111111"/>
          <w:sz w:val="28"/>
          <w:sz w:val="28"/>
          <w:szCs w:val="28"/>
          <w:rtl w:val="true"/>
          <w:lang w:bidi="fa-IR"/>
        </w:rPr>
        <w:t>بسمه تعالى، محل بول با غير آب پاک نمى‌شود؛ ولى اگر نتواند با آب تطهير كند معذور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بعد از غائط، با پارچه‌اى خود را تميز كرد و نتوانست در سه بار، محل را تميز كند، اگر در دفعاتِ بيش از سه بار تميز كرد، آيا پاک مى‌شود و مى‌تواند نماز بخواند و به قرآن دست بزند؟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 جنب از حرام چيست؟</w:t>
      </w:r>
    </w:p>
    <w:p>
      <w:pPr>
        <w:pStyle w:val="BookText"/>
        <w:rPr/>
      </w:pPr>
      <w:r>
        <w:rPr>
          <w:rFonts w:ascii="IRNazanin" w:hAnsi="IRNazanin" w:eastAsia="IRNazanin"/>
          <w:color w:val="111111"/>
          <w:sz w:val="28"/>
          <w:sz w:val="28"/>
          <w:szCs w:val="28"/>
          <w:rtl w:val="true"/>
          <w:lang w:bidi="fa-IR"/>
        </w:rPr>
        <w:t>بسمه تعالى، منظور، عرق بدن است اگر بعد از جنب شدن به حرام، قبل از غسل پيدا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جنب است مى‌تواند نماز بخواند؟</w:t>
      </w:r>
    </w:p>
    <w:p>
      <w:pPr>
        <w:pStyle w:val="BookText"/>
        <w:rPr/>
      </w:pPr>
      <w:r>
        <w:rPr>
          <w:rFonts w:ascii="Amiri" w:hAnsi="Amiri" w:eastAsia="Amiri" w:cs="Amiri"/>
          <w:color w:val="111111"/>
          <w:sz w:val="28"/>
          <w:sz w:val="28"/>
          <w:szCs w:val="28"/>
          <w:rtl w:val="true"/>
          <w:lang w:bidi="ar-SA"/>
        </w:rPr>
        <w:t>بسمه تعالى، بايد به وظيفۀ غسل يا تيمم عمل كند و نماز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قسمتى از بدنش به وسيلۀ بول و مانند آن نجس شود، اگر لباسش پاک باشد مى‌تواند نماز بخواند؟</w:t>
      </w:r>
    </w:p>
    <w:p>
      <w:pPr>
        <w:pStyle w:val="BookText"/>
        <w:rPr/>
      </w:pPr>
      <w:r>
        <w:rPr>
          <w:rFonts w:ascii="Amiri" w:hAnsi="Amiri" w:eastAsia="Amiri" w:cs="Amiri"/>
          <w:color w:val="111111"/>
          <w:sz w:val="28"/>
          <w:sz w:val="28"/>
          <w:szCs w:val="28"/>
          <w:rtl w:val="true"/>
          <w:lang w:bidi="ar-SA"/>
        </w:rPr>
        <w:t>بسمه تعالى، بايد بدن خود را آب بكشد و نماز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كبوترى را بگيرد و بدون اين‌كه اعلام كند، سرش را بريده و بخورد و نداند مال كيست و بعد پشيمان شود، چگونه مى‌تواند جبران كند؟</w:t>
      </w:r>
    </w:p>
    <w:p>
      <w:pPr>
        <w:pStyle w:val="BookText"/>
        <w:rPr/>
      </w:pPr>
      <w:r>
        <w:rPr>
          <w:rFonts w:ascii="IRNazanin" w:hAnsi="IRNazanin" w:eastAsia="IRNazanin"/>
          <w:color w:val="111111"/>
          <w:sz w:val="28"/>
          <w:sz w:val="28"/>
          <w:szCs w:val="28"/>
          <w:rtl w:val="true"/>
          <w:lang w:bidi="fa-IR"/>
        </w:rPr>
        <w:t>بسمه تعالى، اگر يقين دارد كه مالک داشته، قيمت آن را ضامن است و اگر صاحب آن را نمى‌شناسد، حكم مجهول المالک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كبوترى را بگيرد و نداند مال كيست و بعد عده‌اى آن كبوتر را از او بدزدند و بعد يكى از آن دزدها كه كبوتر در دست او نيست پشيمان شود، چگونه مى‌تواند جبران كند؟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همه ضامن هستند و كسى كه پشيمان شده، مى‌تواند مطابق جواب سؤال قبل عمل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كبوترى را بگيرد و نداند مال كيست و اعلام هم نكند و آن كبوتر بماند و بعد از مدتى جوجه هم بدهد، آيا جوجه‌هايش حلال است؟ اگر حلال نيست، چگونه مى‌تواند آن كبوتر و جوجه‌هايش را حلال كند؟</w:t>
      </w:r>
    </w:p>
    <w:p>
      <w:pPr>
        <w:pStyle w:val="BookText"/>
        <w:rPr/>
      </w:pPr>
      <w:r>
        <w:rPr>
          <w:rFonts w:ascii="IRNazanin" w:hAnsi="IRNazanin" w:eastAsia="IRNazanin"/>
          <w:color w:val="111111"/>
          <w:sz w:val="28"/>
          <w:sz w:val="28"/>
          <w:szCs w:val="28"/>
          <w:rtl w:val="true"/>
          <w:lang w:bidi="fa-IR"/>
        </w:rPr>
        <w:t>بسمه تعالى، جوجه‌ها حكم مادرشان را دارند و اگر مالک آن را نمى‌شناسند، حكم مجهول المالک دارد كه در مسأله قبل ذكر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بازى كردن فوتبال دستى به قصد ورزش حلال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جنب باشد و سوره‌هايى كه خواندنش براى او حرام است، به فكرش خطور كند و هرچه سعى كند، از فكرش نرود، آيا گناهى متوجه آن كس است؟</w:t>
      </w:r>
    </w:p>
    <w:p>
      <w:pPr>
        <w:pStyle w:val="BookText"/>
        <w:rPr/>
      </w:pPr>
      <w:r>
        <w:rPr>
          <w:rFonts w:ascii="Amiri" w:hAnsi="Amiri" w:eastAsia="Amiri" w:cs="Amiri"/>
          <w:color w:val="111111"/>
          <w:sz w:val="28"/>
          <w:sz w:val="28"/>
          <w:szCs w:val="28"/>
          <w:rtl w:val="true"/>
          <w:lang w:bidi="ar-SA"/>
        </w:rPr>
        <w:t>بسمه تعالى، مجرد خطور در ذهن حرام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غسل زير دوش صحيح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قليلى كه براى غسل به كار مى‌رود، بعد از جدا شدن از بدن آيا نجس است؟</w:t>
      </w:r>
    </w:p>
    <w:p>
      <w:pPr>
        <w:pStyle w:val="BookText"/>
        <w:rPr/>
      </w:pPr>
      <w:r>
        <w:rPr>
          <w:rFonts w:ascii="Amiri" w:hAnsi="Amiri" w:eastAsia="Amiri" w:cs="Amiri"/>
          <w:color w:val="111111"/>
          <w:sz w:val="28"/>
          <w:sz w:val="28"/>
          <w:szCs w:val="28"/>
          <w:rtl w:val="true"/>
          <w:lang w:bidi="ar-SA"/>
        </w:rPr>
        <w:t>بسمه تعالى، نجس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شيرهاى خانه حكم چه آبى را دارد؟</w:t>
      </w:r>
    </w:p>
    <w:p>
      <w:pPr>
        <w:pStyle w:val="BookText"/>
        <w:rPr/>
      </w:pPr>
      <w:r>
        <w:rPr>
          <w:rFonts w:ascii="Amiri" w:hAnsi="Amiri" w:eastAsia="Amiri" w:cs="Amiri"/>
          <w:color w:val="111111"/>
          <w:sz w:val="28"/>
          <w:sz w:val="28"/>
          <w:szCs w:val="28"/>
          <w:rtl w:val="true"/>
          <w:lang w:bidi="ar-SA"/>
        </w:rPr>
        <w:t>بسمه تعالى، حكم آب جارى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مجروحين فلج هستند و از كمر به پايين حس ندارند و قادر به طهارت يا وضو نيستند؛ ولى دست و صورت آن‌ها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طور مجروحين اجازه دارند بدون طهارت يا وضو با خاک تيمم نموده و نماز بخوانند؟</w:t>
      </w:r>
    </w:p>
    <w:p>
      <w:pPr>
        <w:pStyle w:val="BookText"/>
        <w:rPr/>
      </w:pPr>
      <w:r>
        <w:rPr>
          <w:rFonts w:ascii="Amiri" w:hAnsi="Amiri" w:eastAsia="Amiri" w:cs="Amiri"/>
          <w:color w:val="111111"/>
          <w:sz w:val="28"/>
          <w:sz w:val="28"/>
          <w:szCs w:val="28"/>
          <w:rtl w:val="true"/>
          <w:lang w:bidi="ar-SA"/>
        </w:rPr>
        <w:t>بسمه تعالى، با فرض اين‌كه قدرت ندارند، با تيمم نماز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جبهه ظرف آبى باشد كه رزمنده گمان كند اگر با آن آب وضو بگيرد ممكن است بر اثر تشنگى باعث زحمت خود و ديگران شود در اين مورد چه كند؟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تيمم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در محلى باشد كه مجاهد خوف داشته باشد كه اگر به آن نزديک شود، مورد اصابت تير دشمن واقع شود؛ آيا مى‌تواند براى خواندن نماز تيمم كند؟</w:t>
      </w:r>
    </w:p>
    <w:p>
      <w:pPr>
        <w:pStyle w:val="BookText"/>
        <w:rPr/>
      </w:pPr>
      <w:r>
        <w:rPr>
          <w:rFonts w:ascii="Amiri" w:hAnsi="Amiri" w:eastAsia="Amiri" w:cs="Amiri"/>
          <w:color w:val="111111"/>
          <w:sz w:val="28"/>
          <w:sz w:val="28"/>
          <w:szCs w:val="28"/>
          <w:rtl w:val="true"/>
          <w:lang w:bidi="ar-SA"/>
        </w:rPr>
        <w:t>بسمه تعالى، لازم است تيمم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5440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جوانى جنب شد و از شرم پدر و مادرش چند روزى به حمام نرفت، آيا مى‌تواند اين چند روز را تيمم كند و نمازش را بخواند؟</w:t>
      </w:r>
    </w:p>
    <w:p>
      <w:pPr>
        <w:pStyle w:val="BookText"/>
        <w:rPr/>
      </w:pPr>
      <w:r>
        <w:rPr>
          <w:rFonts w:ascii="IRNazanin" w:hAnsi="IRNazanin" w:eastAsia="IRNazanin"/>
          <w:color w:val="111111"/>
          <w:sz w:val="28"/>
          <w:sz w:val="28"/>
          <w:szCs w:val="28"/>
          <w:rtl w:val="true"/>
          <w:lang w:bidi="fa-IR"/>
        </w:rPr>
        <w:t>بسمه تعالى، شرم موجب سقوط تكليف نيست و بايد غسل كند؛ ولى اگر وقت ضيق باشد بايد با تيمم نماز بخواند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سلام، خواهشمند است از محضر مبارک حضرت امام سؤال شود كه اگر گروهى به قصد خودسازى و آمادگى بدنى بخواهند به اردويى بروند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بدهند در آن‌جا آب پيدا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بدانند كه آب نخواهند يافت، تكليف آن‌ها در انجام اين مطلب چگونه است؟</w:t>
      </w:r>
    </w:p>
    <w:p>
      <w:pPr>
        <w:pStyle w:val="BookText"/>
        <w:rPr/>
      </w:pPr>
      <w:r>
        <w:rPr>
          <w:rFonts w:ascii="IRNazanin" w:hAnsi="IRNazanin" w:eastAsia="IRNazanin"/>
          <w:color w:val="111111"/>
          <w:sz w:val="28"/>
          <w:sz w:val="28"/>
          <w:szCs w:val="28"/>
          <w:rtl w:val="true"/>
          <w:lang w:bidi="fa-IR"/>
        </w:rPr>
        <w:t xml:space="preserve">خدايا، خدايا،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را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وقت نماز آب ندارند و نمى‌توانند تحصيل آب كنند، تيمم كنند و نمازشان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eastAsia="IRNazanin" w:cs="IRNazanin"/>
          <w:color w:val="111111"/>
          <w:sz w:val="28"/>
          <w:szCs w:val="28"/>
          <w:lang w:bidi="fa-IR"/>
        </w:rPr>
        <w:t>3344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جايى مانند منزل قوم و خويش جنب شود و به عللى، مثل دور بودن حمام، خجالت كشيدن و امثال اين مسائل، غسل نكند تكليف چيست؟ و همين طور در رابطه با ماندن در كوه و بيابان كه دسترسى به آب نيست، تكليف چيست؟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عذرهاى ذكر شده مجوز تيمم نيست و بايد غسل كند، ولى اگر </w:t>
      </w:r>
    </w:p>
    <w:p>
      <w:pPr>
        <w:pStyle w:val="BookText"/>
        <w:rPr/>
      </w:pPr>
      <w:r>
        <w:rPr>
          <w:rFonts w:ascii="Amiri" w:hAnsi="Amiri" w:eastAsia="Amiri" w:cs="Amiri"/>
          <w:color w:val="111111"/>
          <w:sz w:val="28"/>
          <w:sz w:val="28"/>
          <w:szCs w:val="28"/>
          <w:rtl w:val="true"/>
          <w:lang w:bidi="ar-SA"/>
        </w:rPr>
        <w:t>غسل كردن به واسطه نبودن آب يا دور بودن آب و دسترسى نداشتن به آن ميسور نبود، بايد براى نماز تيمم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كبير انقلاب اسلامى ايران حضرت آيت اللّه العظمى امام خمينى</w:t>
      </w:r>
    </w:p>
    <w:p>
      <w:pPr>
        <w:pStyle w:val="BookText"/>
        <w:rPr/>
      </w:pPr>
      <w:r>
        <w:rPr>
          <w:rFonts w:ascii="IRNazanin" w:hAnsi="IRNazanin" w:eastAsia="IRNazanin"/>
          <w:color w:val="111111"/>
          <w:sz w:val="28"/>
          <w:sz w:val="28"/>
          <w:szCs w:val="28"/>
          <w:rtl w:val="true"/>
          <w:lang w:bidi="fa-IR"/>
        </w:rPr>
        <w:t>بنده، سرباز اسلام در جبهۀ گيلان غرب با مسأله‌اى روبه‌رو هستم كه اكثر سربازان به دليل جوانى با آن روبه‌رو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سربازى كه در جبهه آن‌چنان كه بايد و شايد به دليل مسائل جنگى امكان رفتن به حمام را به طور مرتب ندارد و احتياج به غسل جنابت پيدا مى‌كند، تكليف وى چيست؟ آيا بايد هميشه تيمم كند تا به حمام برود يا حكم ديگرى دارد؟</w:t>
      </w:r>
    </w:p>
    <w:p>
      <w:pPr>
        <w:pStyle w:val="BookText"/>
        <w:rPr/>
      </w:pPr>
      <w:r>
        <w:rPr>
          <w:rFonts w:ascii="IRNazanin" w:hAnsi="IRNazanin" w:eastAsia="IRNazanin"/>
          <w:color w:val="111111"/>
          <w:sz w:val="28"/>
          <w:sz w:val="28"/>
          <w:szCs w:val="28"/>
          <w:rtl w:val="true"/>
          <w:lang w:bidi="fa-IR"/>
        </w:rPr>
        <w:t>بسمه تعالى، اگر وسيله غسل براى او فراهم نيست، بايد تيمم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 و يا كارگر كارخانه يا شركتى كه هميشه از اول سپيده صبح بايد از منزل خود خارج شود تا در موعد مقرر سر كار حاضر باشد و الّا از طرف مسئول، مؤاخذه مى‌شود و در صورت تكرار اخراج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سپيده صبح احتياج به غسل دارد و پيش از صبح وسيلۀ غسل براى وى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مقدار ضرورت، مجوز تيمم هست يا نه؟</w:t>
      </w:r>
    </w:p>
    <w:p>
      <w:pPr>
        <w:pStyle w:val="BookText"/>
        <w:rPr/>
      </w:pPr>
      <w:r>
        <w:rPr>
          <w:rFonts w:ascii="Amiri" w:hAnsi="Amiri" w:eastAsia="Amiri" w:cs="Amiri"/>
          <w:color w:val="111111"/>
          <w:sz w:val="28"/>
          <w:sz w:val="28"/>
          <w:szCs w:val="28"/>
          <w:rtl w:val="true"/>
          <w:lang w:bidi="ar-SA"/>
        </w:rPr>
        <w:t>بسمه تعالى، در فرض مرقوم، تيمم بدل از غسل مجزى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تنگى وقت يا مواجه شدن با خطر يا فرصت نداشتن در هنگام حمله، وضو گرفتن و نماز گزاردن چه حكمى دارد؟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مذكور نبايد وضو بگيرد و به هر نحو ممكن است با تيمم نماز بخواند، به طورى كه خطر به او نرسد</w:t>
      </w:r>
      <w:r>
        <w:rPr>
          <w:rFonts w:eastAsia="IRNazanin" w:cs="IRNazanin"/>
          <w:color w:val="111111"/>
          <w:sz w:val="28"/>
          <w:szCs w:val="28"/>
          <w:rtl w:val="true"/>
          <w:lang w:bidi="fa-IR"/>
        </w:rPr>
        <w:t xml:space="preserve">. </w:t>
      </w:r>
      <w:bookmarkStart w:id="298" w:name="pg15229_155732"/>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شدت درگيرى جنگ، براى رزمنده امكان وضو گرفتن نباشد آيا مى‌تواند تيمم نمايد؟</w:t>
      </w:r>
    </w:p>
    <w:p>
      <w:pPr>
        <w:pStyle w:val="BookText"/>
        <w:rPr/>
      </w:pPr>
      <w:r>
        <w:rPr>
          <w:rFonts w:ascii="Amiri" w:hAnsi="Amiri" w:eastAsia="Amiri" w:cs="Amiri"/>
          <w:color w:val="111111"/>
          <w:sz w:val="28"/>
          <w:sz w:val="28"/>
          <w:szCs w:val="28"/>
          <w:rtl w:val="true"/>
          <w:lang w:bidi="ar-SA"/>
        </w:rPr>
        <w:t>بسمه تعالى، در فرض مرقوم، تيمم بدل از وضو مجزى است</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3450972_2142443653"/>
      <w:bookmarkStart w:id="300" w:name="_Toc105"/>
      <w:bookmarkEnd w:id="299"/>
      <w:r>
        <w:rPr>
          <w:rtl w:val="true"/>
        </w:rPr>
        <w:t>چيزهايى كه تيمم به آن‌ها صحيح است</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تيمم به خاک، ريگ، كلوخ، سنگ، گل پخته، مثل آجر و كوزه و نيز سنگ گچ و آهک قبل از پخته شدن و مرمر و ساير سنگ‌ها اگر پاک باشند صحيح است؟</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موزائيک مى‌شود تيمم كرد يا خير و همچنين سجده بر آن جايز است يا خير و نيز مطهر است يا خير؟</w:t>
      </w:r>
    </w:p>
    <w:p>
      <w:pPr>
        <w:pStyle w:val="BookText"/>
        <w:rPr/>
      </w:pPr>
      <w:r>
        <w:rPr>
          <w:rFonts w:ascii="Amiri" w:hAnsi="Amiri" w:eastAsia="Amiri" w:cs="Amiri"/>
          <w:color w:val="111111"/>
          <w:sz w:val="28"/>
          <w:sz w:val="28"/>
          <w:szCs w:val="28"/>
          <w:rtl w:val="true"/>
          <w:lang w:bidi="ar-SA"/>
        </w:rPr>
        <w:t>بسمه تعالى، مطهر است و سجده بر آن مانع ندارد و در تيمم احتياط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823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تيمم بر شن و ماسه و موزاييک صحيح است يا نه؟</w:t>
      </w:r>
    </w:p>
    <w:p>
      <w:pPr>
        <w:pStyle w:val="BookText"/>
        <w:rPr/>
      </w:pPr>
      <w:r>
        <w:rPr>
          <w:rFonts w:ascii="IRNazanin" w:hAnsi="IRNazanin" w:eastAsia="IRNazanin"/>
          <w:color w:val="111111"/>
          <w:sz w:val="28"/>
          <w:sz w:val="28"/>
          <w:szCs w:val="28"/>
          <w:rtl w:val="true"/>
          <w:lang w:bidi="fa-IR"/>
        </w:rPr>
        <w:t>بسمه تعالى، بر شن و ماسه مانع ندارد و همچنين بر موزاييک؛ اگرچه احتياط در موزاييک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eastAsia="IRNazanin" w:cs="IRNazanin"/>
          <w:color w:val="111111"/>
          <w:sz w:val="28"/>
          <w:szCs w:val="28"/>
          <w:lang w:bidi="fa-IR"/>
        </w:rPr>
        <w:t>6984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سجده بر روى تسبيح صحيح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چيزهايى باشد كه سجده بر آن‌ها صحيح است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اوايل بيمارى، شبى در خواب ديدم در مسجدى هستم و صوت مبارک حضرت محمد صلى اللّه عليه و آله و سلم را مى‌شنيدم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 را درست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خود آن بزرگوار را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را به او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شبستان مسجد، فرش زيلويى دولا گرفته بودند و من لاى آن را نگاه كردم، ديدم پر از قوطى كهنه و ظروف شكسته است، دانستم اين‌ها نماز من است، از خواب پريدم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كردم در تيمم با خاک پاک تلاش كنم اما پس از مدتى به چشم درد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تيمم خود را با زدن كف‌هاى دستانم بر گوشۀ بستر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و روز افتاده و گرد و غبار زيادى گرفته، تيمم مى‌گيرم، آيا صحيح است يا بايد بدون اعتنا به چشم و حساسيت آن، تيمم با خاک خالص بگيرم؟</w:t>
      </w:r>
    </w:p>
    <w:p>
      <w:pPr>
        <w:pStyle w:val="BookText"/>
        <w:rPr/>
      </w:pPr>
      <w:r>
        <w:rPr>
          <w:rFonts w:ascii="IRNazanin" w:hAnsi="IRNazanin" w:eastAsia="IRNazanin"/>
          <w:color w:val="111111"/>
          <w:sz w:val="28"/>
          <w:sz w:val="28"/>
          <w:szCs w:val="28"/>
          <w:rtl w:val="true"/>
          <w:lang w:bidi="fa-IR"/>
        </w:rPr>
        <w:t>بسمه تعالى، در صورت امكان، بايد تيمم بر خاک يا سنگ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انقلاب اسلامى، حضرت امام خمينى، دامت بركاته</w:t>
      </w:r>
    </w:p>
    <w:p>
      <w:pPr>
        <w:pStyle w:val="BookText"/>
        <w:rPr/>
      </w:pPr>
      <w:r>
        <w:rPr>
          <w:rFonts w:ascii="IRNazanin" w:hAnsi="IRNazanin" w:eastAsia="IRNazanin"/>
          <w:color w:val="111111"/>
          <w:sz w:val="28"/>
          <w:sz w:val="28"/>
          <w:szCs w:val="28"/>
          <w:rtl w:val="true"/>
          <w:lang w:bidi="fa-IR"/>
        </w:rPr>
        <w:t>احتراماً؛ اين‌جانب آموزگار مى‌باشم و به يک مسأله برخورد نموده‌ام و آن اين است آيا زمين‌هايى كه در زمان طاغوت فرم‌گيرى شده‌اند و به صاحب اصلى زمين، هيچ‌گونه بهره‌اى نمى‌رسد و اين مسأله در منطقۀ الشتر لرستان، هنوز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زمين‌هاى فرمى تيمم دارند يا نه؟ اميد است چاكر را ارشاد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رسيدگى به زمين‌هاى مذكور موكول به دولت اسلامى است و كسى كه يقين به غصب بودن زمين ندارد، تيمم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مقدس آيت اللّه العظمى امام خمينى، مدّ ظله العالى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چشم شخصى به كلى كور و نابينا است؛ چشم ديگرش آب آورده كه عمل جراحى نموده؛ دكتر متخصص چشم سفارش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سرت را تكان بدهى؛ چون براى چشمت ضرر دارد، و نبايد وضو بگيرى و تيمم نمايى؛ و لذا بدون طهارت و بدون اين‌كه رو به قبله باشد، نماز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چه صورت دارد؟ آيا صحيح است يا خير؟</w:t>
      </w:r>
    </w:p>
    <w:p>
      <w:pPr>
        <w:pStyle w:val="BookText"/>
        <w:rPr/>
      </w:pPr>
      <w:r>
        <w:rPr>
          <w:rFonts w:ascii="Amiri" w:hAnsi="Amiri" w:eastAsia="Amiri" w:cs="Amiri"/>
          <w:color w:val="111111"/>
          <w:sz w:val="28"/>
          <w:sz w:val="28"/>
          <w:szCs w:val="28"/>
          <w:rtl w:val="true"/>
          <w:lang w:bidi="ar-SA"/>
        </w:rPr>
        <w:t>بسمه تعالى، در فرض مرقوم، نمازها را بايد احتياطاً قضا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يک چشم دارد و چشم ديگرش را هم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 چشمش، دكتر سفارش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براى چشمت ضرر دارد و از تيمم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غبار به چشمت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خوددارى نمايى؛ لذا او بدون وضو و تيمم نماز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چه صورت دارد؟</w:t>
      </w:r>
    </w:p>
    <w:p>
      <w:pPr>
        <w:pStyle w:val="BookText"/>
        <w:rPr/>
      </w:pPr>
      <w:r>
        <w:rPr>
          <w:rFonts w:ascii="IRNazanin" w:hAnsi="IRNazanin" w:eastAsia="IRNazanin"/>
          <w:color w:val="111111"/>
          <w:sz w:val="28"/>
          <w:sz w:val="28"/>
          <w:szCs w:val="28"/>
          <w:rtl w:val="true"/>
          <w:lang w:bidi="fa-IR"/>
        </w:rPr>
        <w:t>بسمه تعالى، بايد بر روى زمين يا سنگى كه غبار ندارد تيمم كند؛ و نماز بدون وضو و تيمم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بچه شير مى‌دهد؛ در حالت شيردادن به بچه، طلاق او چه صورت دارد؟ عدّۀ پيش از طلاق و بعد از طلاق او را مرقوم بفرماييد كه چند ماه بايد عدّه نگاه دارد؟</w:t>
      </w:r>
    </w:p>
    <w:p>
      <w:pPr>
        <w:pStyle w:val="BookText"/>
        <w:rPr/>
      </w:pPr>
      <w:r>
        <w:rPr>
          <w:rFonts w:ascii="IRNazanin" w:hAnsi="IRNazanin" w:eastAsia="IRNazanin"/>
          <w:color w:val="111111"/>
          <w:sz w:val="28"/>
          <w:sz w:val="28"/>
          <w:szCs w:val="28"/>
          <w:rtl w:val="true"/>
          <w:lang w:bidi="fa-IR"/>
        </w:rPr>
        <w:t>بسمه تعالى، شيردادن، مانع از طلاق نيست، و اگر حيض مى‌بيند، عدۀ وى سه طهر است وگرنه، در حكم مسترابه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سه دانگ از يک عمارت را مالک بوده و به همسرش واگذار نموده است؛ همسر او غير از اين خانه، چيز ديگرى ندارد و اگر آن خانه را بفروشد، شوهرش و خودش بدون خانه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كه زن، خانه را بفروشد و به مكه برود يا خير؟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كه زندگى زن، وابسته به داشتن آن خانه است، فروش خانه براى حج لازم نيست و مستطيع نيستند</w:t>
      </w:r>
      <w:r>
        <w:rPr>
          <w:rFonts w:eastAsia="IRNazanin" w:cs="IRNazanin"/>
          <w:color w:val="111111"/>
          <w:sz w:val="28"/>
          <w:szCs w:val="28"/>
          <w:rtl w:val="true"/>
          <w:lang w:bidi="fa-IR"/>
        </w:rPr>
        <w:t xml:space="preserve">. </w:t>
      </w:r>
      <w:bookmarkStart w:id="301" w:name="pg15229_155735"/>
    </w:p>
    <w:p>
      <w:pPr>
        <w:pStyle w:val="Heading2"/>
        <w:numPr>
          <w:ilvl w:val="1"/>
          <w:numId w:val="1"/>
        </w:numPr>
        <w:rPr/>
      </w:pPr>
      <w:bookmarkStart w:id="302" w:name="__RefHeading___Toc3450974_2142443653"/>
      <w:bookmarkStart w:id="303" w:name="_Toc106"/>
      <w:bookmarkEnd w:id="301"/>
      <w:bookmarkEnd w:id="302"/>
      <w:r>
        <w:rPr>
          <w:rtl w:val="true"/>
        </w:rPr>
        <w:t>كيفيت تيمم</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تيمم بايد اول نيت كرد و بعد كف دو دست را به چيزى كه تيمم بر آن صحيح است بزند و كف هر دو دست را به تمام پيشانى از جايى كه موى سر مى‌رويد تا ابروها بكشد، و بعد كف دست چپ را به پشت دست راست كشيده و بعد كف دست راست را به پشت دست چپ بكشد؟</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تيمم، منظور از كف دست كه بايد پشت دست ديگر كشيده شود، آيا روى انگشتان، جزو كف دست محسوب مى‌شود يا نه؟ و تيمم كسى كه تمام كف دست و روى تمام انگشتان را به تمام پشت دست ديگر كشيده چه صورتى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اين‌كه از روى انگشتان و كف دست، براى مسح پشت دست ديگر استفاده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تيمم به طورى كه در رسالۀ امام هست بايد دست‌ها را روى ابروها و بالاى بينى كشيد آيا در اين صورت خود بينى هم مسح مى‌شود يا كه اندازۀ مسح، تنها تا ميان دو ابرو مى‌باشد؟</w:t>
      </w:r>
    </w:p>
    <w:p>
      <w:pPr>
        <w:pStyle w:val="BookText"/>
        <w:rPr/>
      </w:pPr>
      <w:r>
        <w:rPr>
          <w:rFonts w:ascii="Amiri" w:hAnsi="Amiri" w:eastAsia="Amiri" w:cs="Amiri"/>
          <w:color w:val="111111"/>
          <w:sz w:val="28"/>
          <w:sz w:val="28"/>
          <w:szCs w:val="28"/>
          <w:rtl w:val="true"/>
          <w:lang w:bidi="ar-SA"/>
        </w:rPr>
        <w:t>بسمه تعالى، لازم نيست خود بينى مسح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عرض سلام و سپاسگزارى به درگاه ايزد يكتا و شكرگزارى نعمت‌هاى </w:t>
      </w:r>
    </w:p>
    <w:p>
      <w:pPr>
        <w:pStyle w:val="BookText"/>
        <w:rPr/>
      </w:pPr>
      <w:r>
        <w:rPr>
          <w:rFonts w:ascii="IRNazanin" w:hAnsi="IRNazanin" w:eastAsia="IRNazanin"/>
          <w:color w:val="111111"/>
          <w:sz w:val="28"/>
          <w:sz w:val="28"/>
          <w:szCs w:val="28"/>
          <w:rtl w:val="true"/>
          <w:lang w:bidi="fa-IR"/>
        </w:rPr>
        <w:t xml:space="preserve">بى‌حد و حدودش، از درگاهش سلامتى امام بزرگوار و توفيقات برادران را طلب مى‌نمايم و تنها از او مى‌خواهيم كه با امر به ظهور ولى‌اش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امام را شاد و عزم ملت و امت اسلام را استدام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مزاحمت، چند سؤال داشتم كه خواستم امام جوياى پاسخ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 امكان اگر عرض سلام و التماس دعايمان را خدمت امام برسانيد خيلى خوشحال خواهيم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تيمم آيا دست روى خود بينى هم كشيده مى‌شود و يا منظور امام در رساله از روى بينى، بين دو ابرو مى‌باشد؟</w:t>
      </w:r>
    </w:p>
    <w:p>
      <w:pPr>
        <w:pStyle w:val="BookText"/>
        <w:rPr/>
      </w:pPr>
      <w:r>
        <w:rPr>
          <w:rFonts w:ascii="Amiri" w:hAnsi="Amiri" w:eastAsia="Amiri" w:cs="Amiri"/>
          <w:color w:val="111111"/>
          <w:sz w:val="28"/>
          <w:sz w:val="28"/>
          <w:szCs w:val="28"/>
          <w:rtl w:val="true"/>
          <w:lang w:bidi="ar-SA"/>
        </w:rPr>
        <w:t>بسمه تعالى، مسح روى بينى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ريش پروفسورى درست است؟ و آيا مى‌شود پشت چنين شخصى نماز خواند؟</w:t>
      </w:r>
    </w:p>
    <w:p>
      <w:pPr>
        <w:pStyle w:val="BookText"/>
        <w:rPr/>
      </w:pPr>
      <w:r>
        <w:rPr>
          <w:rFonts w:ascii="Amiri" w:hAnsi="Amiri" w:eastAsia="Amiri" w:cs="Amiri"/>
          <w:color w:val="111111"/>
          <w:sz w:val="28"/>
          <w:sz w:val="28"/>
          <w:szCs w:val="28"/>
          <w:rtl w:val="true"/>
          <w:lang w:bidi="ar-SA"/>
        </w:rPr>
        <w:t>بسمه تعالى، حكم تراشيدن تمام ريش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مسواک كردن با خمير دندان روزه را باطل مى‌كند، بدون اين‌كه آب يا خمير دندان بلعيده شود؟</w:t>
      </w:r>
    </w:p>
    <w:p>
      <w:pPr>
        <w:pStyle w:val="BookText"/>
        <w:rPr/>
      </w:pPr>
      <w:r>
        <w:rPr>
          <w:rFonts w:ascii="IRNazanin" w:hAnsi="IRNazanin" w:eastAsia="IRNazanin"/>
          <w:color w:val="111111"/>
          <w:sz w:val="28"/>
          <w:sz w:val="28"/>
          <w:szCs w:val="28"/>
          <w:rtl w:val="true"/>
          <w:lang w:bidi="fa-IR"/>
        </w:rPr>
        <w:t>بسمه تعالى، اگر به حلق نرسد باطل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غسل جنابت واجب مى‌شود نماز نافله خواند و يا قرآن خواند و مسح نمود؟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خوردن روغن‌هايى كه ايران هم اخيراً از تركيه خريدارى مى‌كند صلاح است؟ چون اين‌جا بعضى از مسلمانان به علت اين‌كه قبلاً صددرصد روغن خوک داخل آن‌ها مى‌كردند، از خوردن اين روغن‌هاى جامد خوددارى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الآن هم روغن خوک داخل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به بودن روغن حرام در آن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مى‌تواند با مادر زن يا با پدر شوهر خود دست بدهد؟ همچنين با خواهر زن و برادر شوهر؟</w:t>
      </w:r>
    </w:p>
    <w:p>
      <w:pPr>
        <w:pStyle w:val="BookText"/>
        <w:rPr/>
      </w:pPr>
      <w:r>
        <w:rPr>
          <w:rFonts w:ascii="IRNazanin" w:hAnsi="IRNazanin" w:eastAsia="IRNazanin"/>
          <w:color w:val="111111"/>
          <w:sz w:val="28"/>
          <w:sz w:val="28"/>
          <w:szCs w:val="28"/>
          <w:rtl w:val="true"/>
          <w:lang w:bidi="fa-IR"/>
        </w:rPr>
        <w:t>بسمه تعالى، با مادر زن يا پدر شوهر محرمند و دست دادن بدون ريبه و فساد مانع ندارد؛ ولى با خواهر زن و برادر شوهر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با برادران دور هم جمع مى‌شويم، نماز را به جماعت مى‌خوانيم؛ چون در اين صورت پيشنماز هم يک دانشجو است و زياد از احكام اطلاع ندارد، بنابراين آيا اين نماز صحيح است؟</w:t>
      </w:r>
    </w:p>
    <w:p>
      <w:pPr>
        <w:pStyle w:val="BookText"/>
        <w:rPr/>
      </w:pPr>
      <w:r>
        <w:rPr>
          <w:rFonts w:ascii="Amiri" w:hAnsi="Amiri" w:eastAsia="Amiri" w:cs="Amiri"/>
          <w:color w:val="111111"/>
          <w:sz w:val="28"/>
          <w:sz w:val="28"/>
          <w:szCs w:val="28"/>
          <w:rtl w:val="true"/>
          <w:lang w:bidi="ar-SA"/>
        </w:rPr>
        <w:t>بسمه تعالى، امام جماعت بايد عادل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براى نماز صبح وضو مى‌گيرد و در حين وضو گرفتن تصميم دارد اين وضو را نگهدارد و نماز</w:t>
      </w:r>
      <w:bookmarkStart w:id="304" w:name="pg15229_155737"/>
    </w:p>
    <w:p>
      <w:pPr>
        <w:pStyle w:val="BookText"/>
        <w:rPr/>
      </w:pPr>
      <w:bookmarkEnd w:id="304"/>
      <w:r>
        <w:rPr>
          <w:rFonts w:ascii="Amiri" w:hAnsi="Amiri" w:eastAsia="Amiri" w:cs="Amiri"/>
          <w:color w:val="111111"/>
          <w:sz w:val="28"/>
          <w:sz w:val="28"/>
          <w:szCs w:val="28"/>
          <w:rtl w:val="true"/>
          <w:lang w:bidi="ar-SA"/>
        </w:rPr>
        <w:t>ظهر را هم با آن بخواند؛ آيا وضو صحيح است و مى‌تواند نماز ظهر را هم با آن بخواند؟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نافلۀ ظهر قبل از نماز ظهر را امام در رساله با شاخص مشخص كرده‌اند؛ اين مقدار از نظر ساعت چقدر است؟</w:t>
      </w:r>
    </w:p>
    <w:p>
      <w:pPr>
        <w:pStyle w:val="BookText"/>
        <w:rPr/>
      </w:pPr>
      <w:r>
        <w:rPr>
          <w:rFonts w:ascii="Amiri" w:hAnsi="Amiri" w:eastAsia="Amiri" w:cs="Amiri"/>
          <w:color w:val="111111"/>
          <w:sz w:val="28"/>
          <w:sz w:val="28"/>
          <w:szCs w:val="28"/>
          <w:rtl w:val="true"/>
          <w:lang w:bidi="ar-SA"/>
        </w:rPr>
        <w:t>بسمه تعالى، نسبت به ايام سال و مكان‌ها، ساعت مختلف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آرزوى طول عمر امام امت و پيروزى هرچه زودتر رزمندگان در تمام جبهه‌هاى جنگ حق عليه باطل</w:t>
      </w:r>
    </w:p>
    <w:p>
      <w:pPr>
        <w:pStyle w:val="Heading2"/>
        <w:numPr>
          <w:ilvl w:val="1"/>
          <w:numId w:val="1"/>
        </w:numPr>
        <w:rPr/>
      </w:pPr>
      <w:bookmarkStart w:id="305" w:name="__RefHeading___Toc3450976_2142443653"/>
      <w:bookmarkStart w:id="306" w:name="_Toc107"/>
      <w:bookmarkEnd w:id="305"/>
      <w:r>
        <w:rPr>
          <w:rtl w:val="true"/>
        </w:rPr>
        <w:t>كيفيت تيمم مقطوع اليد و عاجز</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مبارک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به استحضار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 اثر كوه افتادگى دست چپم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بى‌نمازى دربارۀ وضو و تيمم گرفتن براى بنده راه چاره‌اى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خيلى استدعا كرده‌ام، ولى جواب صحيح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مجتهد نرسيده كه استدعا كنم؛ حالا مستمندانه دستم را به دامن امام انداختم كه براى بنده راه چاره‌اى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تعالى خواستاريم عمر امام را هرچه طولانى‌تر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مى‌توانيد وضو بگيريد و اگر دست چپ به كلى از بين رفته، فقط صورت و دست راست را بشوييد و مسح سر و پاها را با دست راست بكنيد و در موردى كه وظيفۀ شما تيمم باشد، دست راست را به زمين بزنيد و پيشانى را با آن مسح كنيد و پشت دست راست را به زمين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از ذراع دست چپ باقى است، بايد با آن به جاى كف دست تيمم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طريقه گرفتن تيمم در جاهايى كه لازم باشد را بنويسيد و آيا مى‌توان يک نفر با يک دستش با من همكارى كند و من را تيمم دهد؟</w:t>
      </w:r>
    </w:p>
    <w:p>
      <w:pPr>
        <w:pStyle w:val="BookText"/>
        <w:rPr/>
      </w:pPr>
      <w:r>
        <w:rPr>
          <w:rFonts w:ascii="IRNazanin" w:hAnsi="IRNazanin" w:eastAsia="IRNazanin"/>
          <w:color w:val="111111"/>
          <w:sz w:val="28"/>
          <w:sz w:val="28"/>
          <w:szCs w:val="28"/>
          <w:rtl w:val="true"/>
          <w:lang w:bidi="fa-IR"/>
        </w:rPr>
        <w:t>بسمه تعالى، در فرض مسأله، تيمم با دست سالم و باقى ذراع دست ديگر انجام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حضور محترم مرجع تقليد و رهبر كبير انقلاب اسلامى،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ذيل استفتا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كه هر دو دستش از آرنج قطع شده و موضع وضوى او نيست، حكم وضو و تيمم او چگونه است؟</w:t>
      </w:r>
    </w:p>
    <w:p>
      <w:pPr>
        <w:pStyle w:val="BookText"/>
        <w:rPr/>
      </w:pPr>
      <w:r>
        <w:rPr>
          <w:rFonts w:ascii="IRNazanin" w:hAnsi="IRNazanin" w:eastAsia="IRNazanin"/>
          <w:color w:val="111111"/>
          <w:sz w:val="28"/>
          <w:sz w:val="28"/>
          <w:szCs w:val="28"/>
          <w:rtl w:val="true"/>
          <w:lang w:bidi="fa-IR"/>
        </w:rPr>
        <w:t>بسمه تعالى، شستن دست در وضو، و ضرب و مسح دست در تيمم ساقط است، و بقيه واجبات وضو يا تيمم را بايد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او نمى‌تواند، بايد از كسى بخواهد؛ ولو با اجرت كه او را كمک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كه هر دو دستش از كتف و بالا قطع شده و اصلاً دست ندارد در همين مسأله چگونه است؟</w:t>
      </w:r>
    </w:p>
    <w:p>
      <w:pPr>
        <w:pStyle w:val="BookText"/>
        <w:rPr/>
      </w:pPr>
      <w:r>
        <w:rPr>
          <w:rFonts w:ascii="Amiri" w:hAnsi="Amiri" w:eastAsia="Amiri" w:cs="Amiri"/>
          <w:color w:val="111111"/>
          <w:sz w:val="28"/>
          <w:sz w:val="28"/>
          <w:szCs w:val="28"/>
          <w:rtl w:val="true"/>
          <w:lang w:bidi="ar-SA"/>
        </w:rPr>
        <w:t>بسمه تعالى، حكم در مسأله قبل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كه دست‌هاى او يا يكى از آن‌ها از مچ قطع شده، وظيفۀ وضو و تيمم چگونه است؟</w:t>
      </w:r>
    </w:p>
    <w:p>
      <w:pPr>
        <w:pStyle w:val="BookText"/>
        <w:rPr/>
      </w:pPr>
      <w:r>
        <w:rPr>
          <w:rFonts w:ascii="IRNazanin" w:hAnsi="IRNazanin" w:eastAsia="IRNazanin"/>
          <w:color w:val="111111"/>
          <w:sz w:val="28"/>
          <w:sz w:val="28"/>
          <w:szCs w:val="28"/>
          <w:rtl w:val="true"/>
          <w:lang w:bidi="fa-IR"/>
        </w:rPr>
        <w:t>بسمه تعالى، آنچه از مرفق به پايين باقى مانده، بايد در وضو شسته شود و در تيمم ذراع را به زمين بزند و مسح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كه در جهاد سازندگى جهت رانندگى با كاميون‌هاى سنگين استخدام شده و معمولاً كمتر از مسافت شرعى يعنى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رفت و آمد مى‌كند و گاه نيز به عنوان مأموريت به مسافرت مى‌رود؛ آيا جزو كسانى است كه شغل آن‌ها سفر است؟ همچنين اگر در هر روز بيش</w:t>
      </w:r>
    </w:p>
    <w:p>
      <w:pPr>
        <w:pStyle w:val="BookText"/>
        <w:rPr/>
      </w:pPr>
      <w:r>
        <w:rPr>
          <w:rFonts w:ascii="IRNazanin" w:hAnsi="IRNazanin" w:eastAsia="IRNazanin"/>
          <w:color w:val="111111"/>
          <w:sz w:val="28"/>
          <w:sz w:val="28"/>
          <w:szCs w:val="28"/>
          <w:rtl w:val="true"/>
          <w:lang w:bidi="fa-IR"/>
        </w:rPr>
        <w:t>از مسافت شرعى برود چطور؟</w:t>
      </w:r>
    </w:p>
    <w:p>
      <w:pPr>
        <w:pStyle w:val="BookText"/>
        <w:rPr/>
      </w:pPr>
      <w:r>
        <w:rPr>
          <w:rFonts w:ascii="Amiri" w:hAnsi="Amiri" w:eastAsia="Amiri" w:cs="Amiri"/>
          <w:color w:val="111111"/>
          <w:sz w:val="28"/>
          <w:sz w:val="28"/>
          <w:szCs w:val="28"/>
          <w:rtl w:val="true"/>
          <w:lang w:bidi="ar-SA"/>
        </w:rPr>
        <w:t>بسمه تعالى، در سفر شرعى كه به عنوان شغل او است، نماز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eastAsia="IRNazanin" w:cs="IRNazanin"/>
          <w:color w:val="111111"/>
          <w:sz w:val="28"/>
          <w:szCs w:val="28"/>
          <w:lang w:bidi="fa-IR"/>
        </w:rPr>
        <w:t>6903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شرعى وضو و تيمم فردى كه فاقد يک دست يا هر دو دست مى‌باشد چيست؟</w:t>
      </w:r>
    </w:p>
    <w:p>
      <w:pPr>
        <w:pStyle w:val="BookText"/>
        <w:rPr/>
      </w:pPr>
      <w:r>
        <w:rPr>
          <w:rFonts w:ascii="IRNazanin" w:hAnsi="IRNazanin" w:eastAsia="IRNazanin"/>
          <w:color w:val="111111"/>
          <w:sz w:val="28"/>
          <w:sz w:val="28"/>
          <w:szCs w:val="28"/>
          <w:rtl w:val="true"/>
          <w:lang w:bidi="fa-IR"/>
        </w:rPr>
        <w:t>بسمه تعالى، تفصيل حكم هر يک از صور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ادام اللّه ظله العالى</w:t>
      </w:r>
    </w:p>
    <w:p>
      <w:pPr>
        <w:pStyle w:val="BookText"/>
        <w:rPr/>
      </w:pPr>
      <w:r>
        <w:rPr>
          <w:rFonts w:ascii="IRNazanin" w:hAnsi="IRNazanin" w:eastAsia="IRNazanin"/>
          <w:color w:val="111111"/>
          <w:sz w:val="28"/>
          <w:sz w:val="28"/>
          <w:szCs w:val="28"/>
          <w:rtl w:val="true"/>
          <w:lang w:bidi="fa-IR"/>
        </w:rPr>
        <w:t xml:space="preserve">محترماً؛ اگر كسى كه وظيفه‌اش تيمم است به علت شكستگى يک دست نتواند آن دست را به پيشانى برساند؛ آيا يک دست سالم كافى است جهت كشيدن به پيشانى، يا مكلف به دستور مندرج در مسأله شماره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مى‌باشد؟ در صورت دوم اگر گرفتن نايب ممكن نباشد، تكليفش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نهايى انقلاب اسلامى در سايۀ آن مرجع عالى‌قدر؛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با دست سالم تيمم كند و گرفتن نايب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دو دست او تا مچ يا آرنج قطع شده باشد تكليف او در مورد وضو و تيمم چيست؟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هر دو دست او تا آرنج قطع شده باشد در مورد تيمم جبهه را بر زمين مسح نمايد و احوط در صورت امكان آن است كه ديگرى را هم نايب بگيرد تا با دست خود پس از زدن بر زمين جبهه او را مسح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07" w:name="pg15229_155740"/>
    </w:p>
    <w:p>
      <w:pPr>
        <w:pStyle w:val="BookText"/>
        <w:rPr/>
      </w:pPr>
      <w:bookmarkEnd w:id="307"/>
      <w:r>
        <w:rPr>
          <w:rFonts w:ascii="IRNazanin" w:hAnsi="IRNazanin" w:eastAsia="IRNazanin"/>
          <w:color w:val="111111"/>
          <w:sz w:val="28"/>
          <w:sz w:val="28"/>
          <w:szCs w:val="28"/>
          <w:rtl w:val="true"/>
          <w:lang w:bidi="fa-IR"/>
        </w:rPr>
        <w:t>در مورد وضو چنانچه ممكن باشد جمع نمايد بين نايب گرفتن غير در وضوى خود، به اين‌كه صورت او را غسل كند و با آب صورت سر و پاهاى او را مسح نمايد و بين تيمم به نحو فوق الذكر وگرنه وضو ساقط است و بايد به همان نحو مزبور تيمم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دست‌ها تا مچ قطع شده و ذراعين يا مقدارى از آن باقى مانده حكم او در مورد وضو و تيمم حكم ساير مكلفين است و با ذراعين مسح سر و پاها را در وضو و مسح جبهه را در تيمم انجام مى‌دهد و بايد با ذراع چپ پشت ذراع راست و با ذراع راست پشت ذراع چپ را به احتياط واجب مسح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eastAsia="IRNazanin" w:cs="IRNazanin"/>
          <w:color w:val="111111"/>
          <w:sz w:val="28"/>
          <w:szCs w:val="28"/>
          <w:lang w:bidi="fa-IR"/>
        </w:rPr>
        <w:t>3731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تيمم اگر ناخن از حد معمول بلندتر باشد؛ تيمم صحيح است يا باطل؟ مستدعى است جواب را لطفاً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تيمم صحيح است</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3450978_2142443653"/>
      <w:bookmarkStart w:id="309" w:name="_Toc108"/>
      <w:bookmarkEnd w:id="308"/>
      <w:r>
        <w:rPr>
          <w:rtl w:val="true"/>
        </w:rPr>
        <w:t>احكام تيمم</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پدر بزرگوارم و رهبر كبيرم و امام عزيزم، حضرت آيت اللّه العظمى امام خمينى سلام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پيروزى رزمندگان اسلام در جبهه‌هاى جنگ را به حضورتان تبريک عرض مى‌كنم و آرزوى پيروزى و نصرت آن‌ها را از درگاه خداوند عزّوجلّ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چند سؤال براى اين‌جانب پيش‌آمده كه براى شما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پاسخ آن‌ها را برايم بفرستيد و مرا سرفراز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تيمم بدل از غسل جنابت كرده؛ آيا مى‌تواند نماز را با جماعت بخواند و</w:t>
      </w:r>
    </w:p>
    <w:p>
      <w:pPr>
        <w:pStyle w:val="BookText"/>
        <w:rPr/>
      </w:pPr>
      <w:r>
        <w:rPr>
          <w:rFonts w:ascii="IRNazanin" w:hAnsi="IRNazanin" w:eastAsia="IRNazanin"/>
          <w:color w:val="111111"/>
          <w:sz w:val="28"/>
          <w:sz w:val="28"/>
          <w:szCs w:val="28"/>
          <w:rtl w:val="true"/>
          <w:lang w:bidi="fa-IR"/>
        </w:rPr>
        <w:t>آيا مى‌تواند به مسجد برود؟ و حكم او در خواندن قرآن چيست؟</w:t>
      </w:r>
    </w:p>
    <w:p>
      <w:pPr>
        <w:pStyle w:val="BookText"/>
        <w:rPr/>
      </w:pPr>
      <w:r>
        <w:rPr>
          <w:rFonts w:ascii="Amiri" w:hAnsi="Amiri" w:eastAsia="Amiri" w:cs="Amiri"/>
          <w:color w:val="111111"/>
          <w:sz w:val="28"/>
          <w:sz w:val="28"/>
          <w:szCs w:val="28"/>
          <w:rtl w:val="true"/>
          <w:lang w:bidi="ar-SA"/>
        </w:rPr>
        <w:t>بسمه تعالى، مانع ندارد و حكم كسى را دارد كه غسل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مسأله زير از فتواهاى جناب‌عالى مى‌باشد؟ شخصى جنب براى اولين نماز، يک تيمم بدل از غسل جنابت مى‌كند و براى نمازهاى بعدى اگر آب دارد غسل مى‌كند و اگر آب به قدر وضو دارد يک تيمم بدل از غسل جنابت مى‌كند و بعد وضو مى‌گيرد، و اگر هيچ آب ندارد، دو تيمم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بدل از غسل و ديگرى بدل از 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تلخيص از كتاب همسفر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كسى كه تيمم بدل از غسل جنابت كرده، تا آب پيدا نكرده تيمم بدل از غسل بر او واجب نيست و اگر مُحدث به حدث اصغر شده، بايد وضو بگيرد و اگر آب ندارد، تيمم بدل از وضو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آبى كه بعد از بول و غائط كردن از انسان خارج مى‌شود و رنگ منى را دارد و غليظ هم هست؛ آيا پاک است يا نجس؟ اگر نجس است؛ آيا غسل لازم دارد يا خير؟ و السلام عليكم و رحمة اللّه</w:t>
      </w:r>
    </w:p>
    <w:p>
      <w:pPr>
        <w:pStyle w:val="BookText"/>
        <w:rPr/>
      </w:pPr>
      <w:r>
        <w:rPr>
          <w:rFonts w:ascii="IRNazanin" w:hAnsi="IRNazanin" w:eastAsia="IRNazanin"/>
          <w:color w:val="111111"/>
          <w:sz w:val="28"/>
          <w:sz w:val="28"/>
          <w:szCs w:val="28"/>
          <w:rtl w:val="true"/>
          <w:lang w:bidi="fa-IR"/>
        </w:rPr>
        <w:t>بسمه تعالى، اگر يقين ندارد كه منى است،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مى‌داند كه بول هم نيست،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4674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تيمم بدل از وضو براى كسى كه اطمينان دارد تا چندين روز ديگر نمى‌تواند وضو بگيرد، آيا قبل از اذان مى‌تواند تيمم كند يا بايد بعد از اذان تيمم كند؟</w:t>
      </w:r>
    </w:p>
    <w:p>
      <w:pPr>
        <w:pStyle w:val="BookText"/>
        <w:rPr/>
      </w:pPr>
      <w:r>
        <w:rPr>
          <w:rFonts w:ascii="Amiri" w:hAnsi="Amiri" w:eastAsia="Amiri" w:cs="Amiri"/>
          <w:color w:val="111111"/>
          <w:sz w:val="28"/>
          <w:sz w:val="28"/>
          <w:szCs w:val="28"/>
          <w:rtl w:val="true"/>
          <w:lang w:bidi="ar-SA"/>
        </w:rPr>
        <w:t>بسمه تعالى، تيمم قبل از وقت، براى نماز بعد از وقت صحيح نيست بنابر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eastAsia="IRNazanin" w:cs="IRNazanin"/>
          <w:color w:val="111111"/>
          <w:sz w:val="28"/>
          <w:szCs w:val="28"/>
          <w:lang w:bidi="fa-IR"/>
        </w:rPr>
        <w:t>1059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آب براى غسل پيدا نمى‌كند و چند روز نماز مى‌خواند، آيا براى هر نماز يک تيمم بگيرد و يک وضو، يا اين‌كه فقط يک تيمم بدل از غسل بگيرد و براى</w:t>
      </w:r>
    </w:p>
    <w:p>
      <w:pPr>
        <w:pStyle w:val="BookText"/>
        <w:rPr/>
      </w:pPr>
      <w:r>
        <w:rPr>
          <w:rFonts w:ascii="IRNazanin" w:hAnsi="IRNazanin" w:eastAsia="IRNazanin"/>
          <w:color w:val="111111"/>
          <w:sz w:val="28"/>
          <w:sz w:val="28"/>
          <w:szCs w:val="28"/>
          <w:rtl w:val="true"/>
          <w:lang w:bidi="fa-IR"/>
        </w:rPr>
        <w:t>نمازهاى بعدى فقط يک وضو بگيرد؟</w:t>
      </w:r>
    </w:p>
    <w:p>
      <w:pPr>
        <w:pStyle w:val="BookText"/>
        <w:rPr/>
      </w:pPr>
      <w:r>
        <w:rPr>
          <w:rFonts w:ascii="IRNazanin" w:hAnsi="IRNazanin" w:eastAsia="IRNazanin"/>
          <w:color w:val="111111"/>
          <w:sz w:val="28"/>
          <w:sz w:val="28"/>
          <w:szCs w:val="28"/>
          <w:rtl w:val="true"/>
          <w:lang w:bidi="fa-IR"/>
        </w:rPr>
        <w:t>بسمه تعالى، يک تيمم بدل از غسل كافى است ولى بعد از حدث اصغر براى نماز بايد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eastAsia="IRNazanin" w:cs="IRNazanin"/>
          <w:color w:val="111111"/>
          <w:sz w:val="28"/>
          <w:szCs w:val="28"/>
          <w:lang w:bidi="fa-IR"/>
        </w:rPr>
        <w:t>6998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يكى از دلايل شرعى، صبح براى غسل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بدل از غسل كرده‌ايم و حال به دليلى ديگر يا به همان دليل، مجبور به گرفتن تيمم شديم بدون آن‌كه غسل كرده باشيم، آيا تيمم بدل از وضو كافى است و يا باز بايد تيمم بدل از غسل كنيم؟</w:t>
      </w:r>
    </w:p>
    <w:p>
      <w:pPr>
        <w:pStyle w:val="BookText"/>
        <w:rPr/>
      </w:pPr>
      <w:r>
        <w:rPr>
          <w:rFonts w:ascii="IRNazanin" w:hAnsi="IRNazanin" w:eastAsia="IRNazanin"/>
          <w:color w:val="111111"/>
          <w:sz w:val="28"/>
          <w:sz w:val="28"/>
          <w:szCs w:val="28"/>
          <w:rtl w:val="true"/>
          <w:lang w:bidi="fa-IR"/>
        </w:rPr>
        <w:t>بسمه تعالى، اگر عذر مجوز تيمم بدل از غسل به حال خود باقى باشد، تنها تيمم بدل از وضو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جنب شود و صبح زود، به غسل كردن نرسد و براى نماز صبح، تيمم بدل از غسل كند، آيا صبح اول يا دفعه اول، وضو لازم است يا خير؟ اگر بعداً به غسل نرسد چه حكم دارد؟</w:t>
      </w:r>
    </w:p>
    <w:p>
      <w:pPr>
        <w:pStyle w:val="BookText"/>
        <w:rPr/>
      </w:pPr>
      <w:r>
        <w:rPr>
          <w:rFonts w:ascii="IRNazanin" w:hAnsi="IRNazanin" w:eastAsia="IRNazanin"/>
          <w:color w:val="111111"/>
          <w:sz w:val="28"/>
          <w:sz w:val="28"/>
          <w:szCs w:val="28"/>
          <w:rtl w:val="true"/>
          <w:lang w:bidi="fa-IR"/>
        </w:rPr>
        <w:t>بسمه تعالى، اگر تيمم براى ضيق وقت بوده، با وجود آب، براى همان نماز، وضو لازم نيست؛ ولى براى نماز بعد اگر از غسل كردن معذور باشد، بايد تيمم بدل از غسل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در مكه، در حال انجام دادن اعمال، حيض شود، تكليفش چيست؟</w:t>
      </w:r>
    </w:p>
    <w:p>
      <w:pPr>
        <w:pStyle w:val="BookText"/>
        <w:rPr/>
      </w:pPr>
      <w:r>
        <w:rPr>
          <w:rFonts w:ascii="Amiri" w:hAnsi="Amiri" w:eastAsia="Amiri" w:cs="Amiri"/>
          <w:color w:val="111111"/>
          <w:sz w:val="28"/>
          <w:sz w:val="28"/>
          <w:szCs w:val="28"/>
          <w:rtl w:val="true"/>
          <w:lang w:bidi="ar-SA"/>
        </w:rPr>
        <w:t>بسمه تعالى، صور مختلفى دارد كه در رساله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مردى، اول با زن شوهردار زنا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خواهر شوهر آن زن هم در منزلش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زمان طاغوت، كار به دادگاه بكشد و دادگاه، زن زناكار را مجبور كند به طلاق، مردى كه با آن زنا كرده و مدتى باز با آن زنا كند و بعد آن را عقد كند، آيا حكمش چيست؟ آيا بچۀ آن‌ها چه مى‌شود؟ آيا قانون مى‌تواند دربارۀ اين شخص، حكم اجرا كند؟ آيا مى‌شود منزلش رفت؟ نماز هم نمى‌خواند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زنا با زن شوهردار، موجب حرمت ابدى آن زن بر زانى مى‌شود و بعد از طلاق شوهر، ازدواج آن‌ها با هم باطل است؛ و در صورت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عقد، بچه‌ها حكم ولد حلال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تيمم بدل از غسل كه به علت بى‌آبى انجام مى‌گيرد پس از دسترسى به آب هم اعتبار دارد يا بايد با دسترسى به آب، غسل نمود؟</w:t>
      </w:r>
    </w:p>
    <w:p>
      <w:pPr>
        <w:pStyle w:val="BookText"/>
        <w:rPr/>
      </w:pPr>
      <w:r>
        <w:rPr>
          <w:rFonts w:ascii="Amiri" w:hAnsi="Amiri" w:eastAsia="Amiri" w:cs="Amiri"/>
          <w:color w:val="111111"/>
          <w:sz w:val="28"/>
          <w:sz w:val="28"/>
          <w:szCs w:val="28"/>
          <w:rtl w:val="true"/>
          <w:lang w:bidi="ar-SA"/>
        </w:rPr>
        <w:t>بسمه تعالى، در فرض مرقوم، با دسترسى به آب، تيمم باطل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1797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جنب شده و نتوانست غسل كند و تيمم بدل از غسل نمود و نماز صبح را خواند و باز نتوانست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خواندن نماز مغرب و عشا و ظهر و عصر، يک تيمم بدل از غسل كفايت مى‌كند؟ اگر يک تيمم نمود براى نماز ظهر و عصر و باطل نشد، مى‌تواند باز با همان تيمم بدل از غسل، نماز مغرب و عشا بخواند؟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عذر مجوز تيمم بدل از غسل باقى است، تيمم بدل از غسل به قوت خود باقى است و اگر بعد از آن، حدث اصغر سر زند فقط وضو يا تيمم بدل از وضو لازم است</w:t>
      </w:r>
      <w:r>
        <w:rPr>
          <w:rFonts w:eastAsia="IRNazanin" w:cs="IRNazanin"/>
          <w:color w:val="111111"/>
          <w:sz w:val="28"/>
          <w:szCs w:val="28"/>
          <w:rtl w:val="true"/>
          <w:lang w:bidi="fa-IR"/>
        </w:rPr>
        <w:t xml:space="preserve">. </w:t>
      </w:r>
      <w:bookmarkStart w:id="310" w:name="pg15229_155744"/>
    </w:p>
    <w:p>
      <w:pPr>
        <w:pStyle w:val="Heading2"/>
        <w:numPr>
          <w:ilvl w:val="1"/>
          <w:numId w:val="1"/>
        </w:numPr>
        <w:rPr/>
      </w:pPr>
      <w:bookmarkStart w:id="311" w:name="__RefHeading___Toc3450980_2142443653"/>
      <w:bookmarkStart w:id="312" w:name="_Toc109"/>
      <w:bookmarkEnd w:id="310"/>
      <w:bookmarkEnd w:id="311"/>
      <w:r>
        <w:rPr>
          <w:rtl w:val="true"/>
        </w:rPr>
        <w:t>نجاسات</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نايب الامام، امام خمينى دامت بركاته، با تقديم بهترين سلام و آرزوى موفقيت در راه پيشبرد اسلام براى شما و تمام امت مسلمان و انقلابى اميدوارم چند مسأله زيرا را با كمال روشنى و در صورت لزوم توضيح كافى جواب عنايت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دنبلان به فتواى شما حرام ولى آيا نجس هم مى‌باشد؟</w:t>
      </w:r>
    </w:p>
    <w:p>
      <w:pPr>
        <w:pStyle w:val="BookText"/>
        <w:rPr/>
      </w:pPr>
      <w:r>
        <w:rPr>
          <w:rFonts w:ascii="Amiri" w:hAnsi="Amiri" w:eastAsia="Amiri" w:cs="Amiri"/>
          <w:color w:val="111111"/>
          <w:sz w:val="28"/>
          <w:sz w:val="28"/>
          <w:szCs w:val="28"/>
          <w:rtl w:val="true"/>
          <w:lang w:bidi="ar-SA"/>
        </w:rPr>
        <w:t>بسمه تعالى، نجس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براى اولين بار مى‌خواهد سال خمسى تعيين كند در صورتى كه داراى منزلى جهت مسكن خانواده و ماشينى شخصى براى استفاده خانواده باشد آيا به آن‌ها هم خمس تعلق مى‌گيرد يا خير و در صورت تعلق گرفتن به نرخ خريد قبل و يا روز بايد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موارد مختلف است و بايد نزد مرجع تقليد يا وكيل او تصفيه‌حساب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پيشنماز مسجد دير بيايد و مردم جهت استفاده از فيض اول وقت نماز از روحانى ديگرى كه در مسجد است تقاضا كنند امام جماعت شود آيا اشكالى دارد، آيا حتماً بايستى از پيشنماز اصلى كسب اجازه شود، نماز مردم چطور است؟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هتک امام راتب است اين كار را نكنند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براى انجام مأموريت بيست و يک روز به جايى برود هر روز از محل استراحت تا كارش كه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رفت و آمد نموده و عصر به محل استراحت برگردد آيا نمازش كامل و يا شكسته است و اگر در ماه رمضان باشد روزه‌اش چه حالتى دارد؟</w:t>
      </w:r>
    </w:p>
    <w:p>
      <w:pPr>
        <w:pStyle w:val="BookText"/>
        <w:rPr/>
      </w:pPr>
      <w:r>
        <w:rPr>
          <w:rFonts w:ascii="IRNazanin" w:hAnsi="IRNazanin" w:eastAsia="IRNazanin"/>
          <w:color w:val="111111"/>
          <w:sz w:val="28"/>
          <w:sz w:val="28"/>
          <w:szCs w:val="28"/>
          <w:rtl w:val="true"/>
          <w:lang w:bidi="fa-IR"/>
        </w:rPr>
        <w:t>بسمه تعالى، در مفروض سؤال نماز شكسته است و نمى‌تواند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به گونه‌اى شده‌ام كه به نظر من نجاست و يا مواد متنجس به تمامى اسباب و ابزار منزل حتى ظروف غذاخورى و فرش‌ها و درها سرايت كرده و زندگى را بسيار دشوار ساخته و اين‌جانب بسيار در عذاب جسم و جان قرار دارم و فرضاً براى ساختن وضو مجبورم بعضى لباس‌هاى خود را تعويض و بعضى از عضوهاى بدن را پاک كنم و اين مطلب بسيار دشوار و از نظر من ديگر مايۀ بروز ناراحتى‌هاى بسيار در ميان اهل خانواده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لازم به تذكر است همۀ اين‌ها ناشى از عدم رعايت افراطى مادر اين‌جانب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رفتن به مناطق متبركه و مساجد و منازل ديگران براى بنده كه خود را ملزم به رعايت اين مسائل مى‌دانم امكان ندارد و از رفتن به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احتياط اجتناب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متذكر مى‌گردم مهاجرت از منزل و يا دور شدن از منزل و اهل آن به هيچ وجه برايم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مرقوم شده وسوسه است و بايد از وسوسه اجتناب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بستن شير آب در اثناى و هنگام وضو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وجود آب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بروز اشكال در صحت وضو مى‌گردد يا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الصلاة كه به واسطۀ تنبلى و كاهلى و بعضاً عدم اعتقاد قلبى و اصول دين نجس مى‌باشد يا خير، كلاً چه حكمى دارد؟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نجس نيست</w:t>
      </w:r>
      <w:r>
        <w:rPr>
          <w:rFonts w:eastAsia="Amiri" w:cs="Amiri" w:ascii="Amiri" w:hAnsi="Amiri"/>
          <w:color w:val="111111"/>
          <w:sz w:val="28"/>
          <w:szCs w:val="28"/>
          <w:rtl w:val="true"/>
          <w:lang w:bidi="ar-SA"/>
        </w:rPr>
        <w:t xml:space="preserve">. </w:t>
      </w:r>
      <w:bookmarkStart w:id="313" w:name="pg15229_155746"/>
    </w:p>
    <w:p>
      <w:pPr>
        <w:pStyle w:val="Heading2"/>
        <w:numPr>
          <w:ilvl w:val="1"/>
          <w:numId w:val="1"/>
        </w:numPr>
        <w:rPr/>
      </w:pPr>
      <w:bookmarkStart w:id="314" w:name="__RefHeading___Toc3450982_2142443653"/>
      <w:bookmarkStart w:id="315" w:name="_Toc110"/>
      <w:bookmarkEnd w:id="313"/>
      <w:bookmarkEnd w:id="314"/>
      <w:r>
        <w:rPr>
          <w:rtl w:val="true"/>
        </w:rPr>
        <w:t>نجاست بول و غائط</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فضله پرندگان حلال گوشت و مدفوع و ادرار حيوانات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و مرغابى و گوسفند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يا نه؟</w:t>
      </w:r>
    </w:p>
    <w:p>
      <w:pPr>
        <w:pStyle w:val="BookText"/>
        <w:rPr/>
      </w:pPr>
      <w:r>
        <w:rPr>
          <w:rFonts w:ascii="IRNazanin" w:hAnsi="IRNazanin" w:eastAsia="IRNazanin"/>
          <w:color w:val="111111"/>
          <w:sz w:val="28"/>
          <w:sz w:val="28"/>
          <w:szCs w:val="28"/>
          <w:rtl w:val="true"/>
          <w:lang w:bidi="fa-IR"/>
        </w:rPr>
        <w:t>بسمه تعالى، پاكند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eastAsia="IRNazanin" w:cs="IRNazanin"/>
          <w:color w:val="111111"/>
          <w:sz w:val="28"/>
          <w:szCs w:val="28"/>
          <w:lang w:bidi="fa-IR"/>
        </w:rPr>
        <w:t>1487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زمستان از ادرار يا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متصاعد مى‌شود؛ اگر اين بخار با لباس تماس حاصل نمايد تكليف چيست؟</w:t>
      </w:r>
    </w:p>
    <w:p>
      <w:pPr>
        <w:pStyle w:val="BookText"/>
        <w:rPr/>
      </w:pPr>
      <w:r>
        <w:rPr>
          <w:rFonts w:ascii="IRNazanin" w:hAnsi="IRNazanin" w:eastAsia="IRNazanin"/>
          <w:color w:val="111111"/>
          <w:sz w:val="28"/>
          <w:sz w:val="28"/>
          <w:szCs w:val="28"/>
          <w:rtl w:val="true"/>
          <w:lang w:bidi="fa-IR"/>
        </w:rPr>
        <w:t>بسمه تعالى،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جمهورى اسلامى حضرت امام خمينى، لطفاً مشكل من را حل كنيد تا هر چقدر دلم بخواهد بتوانم نمازم را آرام و با توجه بخوانم و اصلاً هم به فكر اين حالت ترديد كه ايجاد مى‌شود نباشم به اين صورت كه حالا هر نمازم حداقل دو ساعت از وقتم را مى‌گيرد اما در اين دو ساعت يک نماز آرام و با توجه نمى‌خوانم يعنى نمى‌توانم و دست خودم نيست، هر نمازم را از ترس هجوم انبوه شک‌ها و فكرها و ايجاد آن حالت خيلى تند مى‌خوانم اما باز هم بيشتر وقت‌ها اين حالت و شک‌ها و فكرها برايم پيش مى‌آيد و نتيجه اين مى‌شود كه يک نمازم را چندين مرتبه مى‌خوانم و مدت‌ها نيز در مورد چگونگى پيش آمدن آن حالت فكر مى‌كنم كه ببينم آيا به واسطۀ آن نمازم باطل شده است يا نه اما در طول اين چند ساعت حتى يک ركعت نماز با توجه و آرام نمى‌خوانم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اين‌را نيز توضيح بدهم كه اگر بخواهم اين حالت برايم در نماز كمتر پيش بيايد و يا اصلاً پيش نيايد بايد اصلاً توجهم را از نماز دور كنم و يک </w:t>
      </w:r>
      <w:bookmarkStart w:id="316" w:name="pg15229_155747"/>
    </w:p>
    <w:p>
      <w:pPr>
        <w:pStyle w:val="BookText"/>
        <w:rPr/>
      </w:pPr>
      <w:bookmarkEnd w:id="316"/>
      <w:r>
        <w:rPr>
          <w:rFonts w:ascii="IRNazanin" w:hAnsi="IRNazanin" w:eastAsia="IRNazanin"/>
          <w:color w:val="111111"/>
          <w:sz w:val="28"/>
          <w:sz w:val="28"/>
          <w:szCs w:val="28"/>
          <w:rtl w:val="true"/>
          <w:lang w:bidi="fa-IR"/>
        </w:rPr>
        <w:t>موضوعى را در ذهن خودم بياورم و از اول تا آخر نماز ذهنم را متوجه آن موضوع بكنم يعنى اصلاً به فكر نماز و جملات آن نباشم كه اين اصلاً با روح و فلسفۀ نماز خواندن مغايرت دارد و گاهى نيز اين كار را كه اساساً غلط است انجام مى‌دهم ولى باز هم اين حالت برايم پيش مى‌آيد نمى‌دانم چه‌كار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اين ناراحتى روز به روز مرا لاغرتر مى‌كند و خيلى غصه مى‌خورم كه چرا من يک دفعه اين چنين شدم مرا نجات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به وسواس اعتنا نكنيد و طهارت و نماز محكوم به صحت است</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3450984_2142443653"/>
      <w:bookmarkStart w:id="318" w:name="_Toc111"/>
      <w:bookmarkEnd w:id="317"/>
      <w:r>
        <w:rPr>
          <w:rtl w:val="true"/>
        </w:rPr>
        <w:t>نجاست ميته</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w:t>
      </w:r>
    </w:p>
    <w:p>
      <w:pPr>
        <w:pStyle w:val="BookText"/>
        <w:rPr/>
      </w:pPr>
      <w:r>
        <w:rPr>
          <w:rFonts w:ascii="IRNazanin" w:hAnsi="IRNazanin" w:eastAsia="IRNazanin"/>
          <w:color w:val="111111"/>
          <w:sz w:val="28"/>
          <w:sz w:val="28"/>
          <w:szCs w:val="28"/>
          <w:rtl w:val="true"/>
          <w:lang w:bidi="fa-IR"/>
        </w:rPr>
        <w:t>گوسفندى مرده، گوسفند كه حرام شده پشم آن را با دست مى‌كند حتى از مغزى پوست بيرون مى‌آيد آن را لباس درست مى‌كند نماز با آن لباس جايز است يا نه؟</w:t>
      </w:r>
    </w:p>
    <w:p>
      <w:pPr>
        <w:pStyle w:val="BookText"/>
        <w:rPr/>
      </w:pPr>
      <w:r>
        <w:rPr>
          <w:rFonts w:ascii="IRNazanin" w:hAnsi="IRNazanin" w:eastAsia="IRNazanin"/>
          <w:color w:val="111111"/>
          <w:sz w:val="28"/>
          <w:sz w:val="28"/>
          <w:szCs w:val="28"/>
          <w:rtl w:val="true"/>
          <w:lang w:bidi="fa-IR"/>
        </w:rPr>
        <w:t>بسمه تعالى، پشم گوسفند ميته پاک است و نماز با آن اشكال ندارد ليكن در صورت كندن از بدن گوسفند ميته اگر زير پشم كه متصل به بدن حيوان است رطوبت دارد بايد تطهير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eastAsia="IRNazanin" w:cs="IRNazanin"/>
          <w:color w:val="111111"/>
          <w:sz w:val="28"/>
          <w:szCs w:val="28"/>
          <w:lang w:bidi="fa-IR"/>
        </w:rPr>
        <w:t>6228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پنيرى كه از مايۀ حيوانى كه ذبح شرعى نشده درست مى‌كنند، مثلاً پنير كرافت و غيرها، خوردنش شرعاً چه صورت دارد؟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يقين به ملاقات پنيرمايه با جسم ميته نباشد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بنيان‌گذار جمهورى اسلامى ايران، حضرت آيت اللّه العظمى امام خمينى، روحى لک الفداء، مستدعى است مسائل زير را جواب صريح مبذول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اجناسى كه از كشورهاى غير مسلمان آورده مى‌شوند و جنس آن‌ها از چرم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كفش و پوتين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هستند و پوشيدن آن‌ها جايز است يا نه؟</w:t>
      </w:r>
    </w:p>
    <w:p>
      <w:pPr>
        <w:pStyle w:val="BookText"/>
        <w:rPr/>
      </w:pPr>
      <w:r>
        <w:rPr>
          <w:rFonts w:ascii="IRNazanin" w:hAnsi="IRNazanin" w:eastAsia="IRNazanin"/>
          <w:color w:val="111111"/>
          <w:sz w:val="28"/>
          <w:sz w:val="28"/>
          <w:szCs w:val="28"/>
          <w:rtl w:val="true"/>
          <w:lang w:bidi="fa-IR"/>
        </w:rPr>
        <w:t>بسمه تعالى، اگر احتمال داده شود كه وارد كنندۀ مسلمان احراز تذكيۀ حيوان را كرده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كنسرو و گوشت و مرغى كه از كشورهاى خارجى توسط دولت جمهورى اسلامى ايران خريدارى مى‌شود، جايز مى‌باشد و اشكالى ندارد؟</w:t>
      </w:r>
    </w:p>
    <w:p>
      <w:pPr>
        <w:pStyle w:val="BookText"/>
        <w:rPr/>
      </w:pPr>
      <w:r>
        <w:rPr>
          <w:rFonts w:ascii="IRNazanin" w:hAnsi="IRNazanin" w:eastAsia="IRNazanin"/>
          <w:color w:val="111111"/>
          <w:sz w:val="28"/>
          <w:sz w:val="28"/>
          <w:szCs w:val="28"/>
          <w:rtl w:val="true"/>
          <w:lang w:bidi="fa-IR"/>
        </w:rPr>
        <w:t>بسمه تعالى، اگر احتمال داده شود كه وارد كنندۀ مسلمان احراز تذكيۀ حيوان را كرده و آن را در دسترس مسلمين قرار داده است محكوم به حلّيت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مرد مجاز است از پلاتين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حلقه يا انگشتر استفاده كند؟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امام خمينى</w:t>
      </w:r>
    </w:p>
    <w:p>
      <w:pPr>
        <w:pStyle w:val="BookText"/>
        <w:rPr/>
      </w:pPr>
      <w:r>
        <w:rPr>
          <w:rFonts w:ascii="IRNazanin" w:hAnsi="IRNazanin" w:eastAsia="IRNazanin"/>
          <w:color w:val="111111"/>
          <w:sz w:val="28"/>
          <w:sz w:val="28"/>
          <w:szCs w:val="28"/>
          <w:rtl w:val="true"/>
          <w:lang w:bidi="fa-IR"/>
        </w:rPr>
        <w:t>نظر به توجهات خاصه جناب‌عالى به مسائل جبهه و رزمندگان عزيز ايدهم اللّه بنصره، بر آن شديم در مورد مسأله ذيل حكم شرع مقدس اسلام را از آن جناب استفتا نماييم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اخيراً ارتش جمهورى اسلامى ايران اقدام به خريد پوتين‌هاى چرمى از كشور كره </w:t>
      </w:r>
    </w:p>
    <w:p>
      <w:pPr>
        <w:pStyle w:val="BookText"/>
        <w:rPr/>
      </w:pPr>
      <w:r>
        <w:rPr>
          <w:rFonts w:ascii="IRNazanin" w:hAnsi="IRNazanin" w:eastAsia="IRNazanin"/>
          <w:color w:val="111111"/>
          <w:sz w:val="28"/>
          <w:sz w:val="28"/>
          <w:szCs w:val="28"/>
          <w:rtl w:val="true"/>
          <w:lang w:bidi="fa-IR"/>
        </w:rPr>
        <w:t>جنوبى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چرم اين پوتين‌ها از حيوانى كه ذبح شرعى نشده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پاى انسان در اين پوتين‌ها عرق مى‌كند؛ آيا اين عرق نجس مى‌باشد؟ و نماز خواندن در اين حال چه حكمى دارد؟ و السلام عليكم و رحمة اللّه</w:t>
      </w:r>
    </w:p>
    <w:p>
      <w:pPr>
        <w:pStyle w:val="BookText"/>
        <w:rPr/>
      </w:pPr>
      <w:r>
        <w:rPr>
          <w:rFonts w:ascii="IRNazanin" w:hAnsi="IRNazanin" w:eastAsia="IRNazanin"/>
          <w:color w:val="111111"/>
          <w:sz w:val="28"/>
          <w:sz w:val="28"/>
          <w:szCs w:val="28"/>
          <w:rtl w:val="true"/>
          <w:lang w:bidi="fa-IR"/>
        </w:rPr>
        <w:t>بسمه تعالى، اگر احتمال بدهند كه واردكنندۀ مسلمان احراز تذكيه حيوان را كرده و آن را در دسترس قرار داده، 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شايع شده كه بعضى از اوركت‌هايى كه از كشورهاى غير اسلامى وارد مى‌شود در محل كمربند آن‌ها مقدار كوچكى چرم مشكى رنگ مى‌باشد كه آن از حيوانات نجس مى‌باشد و امكان پاک شدن براى آن‌ها نمى‌باشد و نماز خواندن با آن باطل است كه بعضى‌ها چرم را به دور انداخته و نمازهاى خود را قضا مى‌كنند و عده‌اى هم قبول نمى‌كنند نظر جناب‌عالى در اين باره چيست آيا نجس است؟ و نماز خواندن با آن باطل است؟ در صورتى كه انسان يقين ندارد كه آن چرم پوست چه حيوانى مى‌باشد حكم اين مسائل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احراز تذكيه نشود نماز در آن جايز نيست و محكوم به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لباس‌هايى كه از دار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مسلمين مى‌رسد معامله و استفاده‌اش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اُوركت امريكايى و اسرائيلى</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بازار مسلمين به فروش مى‌رسد مانع ندارد مگر آن‌كه بدانند كه از اجزاء حيوانى در آن است و احتمال ندهند كه وارد كننده مسلمان احراز تذكيه حيوان را نموده و آن را در دسترس مسلمين قرار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لباس‌هاى منسوب به كره يا امريكا يا اسرائيل كه مشتمل بر قطعات چرمى است و در ايران خريدارى مى‌شود نماز با آن‌ها چه حكم دارد؟ و نمازهاى خوانده شده با آن‌ها با جهل به حكم قضا دارد يا خير؟</w:t>
      </w:r>
    </w:p>
    <w:p>
      <w:pPr>
        <w:pStyle w:val="BookText"/>
        <w:rPr/>
      </w:pPr>
      <w:r>
        <w:rPr>
          <w:rFonts w:ascii="IRNazanin" w:hAnsi="IRNazanin" w:eastAsia="IRNazanin"/>
          <w:color w:val="111111"/>
          <w:sz w:val="28"/>
          <w:sz w:val="28"/>
          <w:szCs w:val="28"/>
          <w:rtl w:val="true"/>
          <w:lang w:bidi="fa-IR"/>
        </w:rPr>
        <w:t>بسمه تعالى، چرم‌هايى كه از بلاد كفر وارد مى‌شود محكوم به نجاست است مگر اين‌كه احتمال داده شود كه وارد كننده مسلمان احراز تذكيه آن را نموده و در اختيار افراد مسلمان قرار دهد و نسبت به گذشته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eastAsia="IRNazanin" w:cs="IRNazanin"/>
          <w:color w:val="111111"/>
          <w:sz w:val="28"/>
          <w:szCs w:val="28"/>
          <w:lang w:bidi="fa-IR"/>
        </w:rPr>
        <w:t>1520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لباس يا كفشى كه از چرم ساخته شده و مارک يک مملكت غير اسلامى روى آن خورده باشد، ولى در بازار مسلمين به فروش مى‌رسد، نجس است؟</w:t>
      </w:r>
    </w:p>
    <w:p>
      <w:pPr>
        <w:pStyle w:val="BookText"/>
        <w:rPr/>
      </w:pPr>
      <w:r>
        <w:rPr>
          <w:rFonts w:ascii="IRNazanin" w:hAnsi="IRNazanin" w:eastAsia="IRNazanin"/>
          <w:color w:val="111111"/>
          <w:sz w:val="28"/>
          <w:sz w:val="28"/>
          <w:szCs w:val="28"/>
          <w:rtl w:val="true"/>
          <w:lang w:bidi="fa-IR"/>
        </w:rPr>
        <w:t>بسمه تعالى، اگر از بلاد كفر وارد شده، چنانچه احتمال داده شود كه واردكننده مسلمان رعايت تذكيه نموده و در معرض استفاده مسلمان‌ها مى‌گذارد 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پوست‌هايى كه از خارج وارد مى‌شود و در ساختن كفش و امثال آن به كار مى‌رود پاک است يا نجس؟</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پوستى كه از بلاد اسلامى وارد مى‌شود محكوم به طهارت است؛ مگر آن‌كه ثابت شود كه ذبح به طريق غير شرعى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پوستى كه از بلاد غير اسلامى وارد مى‌شود محكوم به نجاست است؛ مگر احراز شود كه ذبح به طريق شرعى بوده يا احتمال داده شود كه وارد كننده مسلمان احراز تذكيه حيوان را نموده است و پوست را در دسترس مسلمين قرار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ضبط صوت و راديو كه از كشور غير اسلامى آمده و چرم مى‌باشد و احتمال دارد كه چرم را از كشور اسلامى آن‌جا برده باشند، طاهر است يا نجس؟</w:t>
      </w:r>
    </w:p>
    <w:p>
      <w:pPr>
        <w:pStyle w:val="BookText"/>
        <w:rPr/>
      </w:pPr>
      <w:r>
        <w:rPr>
          <w:rFonts w:ascii="IRNazanin" w:hAnsi="IRNazanin" w:eastAsia="IRNazanin"/>
          <w:color w:val="111111"/>
          <w:sz w:val="28"/>
          <w:sz w:val="28"/>
          <w:szCs w:val="28"/>
          <w:rtl w:val="true"/>
          <w:lang w:bidi="fa-IR"/>
        </w:rPr>
        <w:t>بسمه تعالى، اگر از دست مسلمانى گرفته شده، با احتمال اين‌كه او احراز تذكيه كرده، محكوم به طهارت است به شرط آن‌كه مسلم مذكور معاملۀ مذكّى با آن بكند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1626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چرمى كه در كشور فرانسه به فروش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كفش چرمى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كه احتمال ورود از الجزاير دارد، پاک است و پوشيدن يا استفاده كردنش اشكال ندارد؟</w:t>
      </w:r>
    </w:p>
    <w:p>
      <w:pPr>
        <w:pStyle w:val="BookText"/>
        <w:rPr/>
      </w:pPr>
      <w:r>
        <w:rPr>
          <w:rFonts w:ascii="Amiri" w:hAnsi="Amiri" w:eastAsia="Amiri" w:cs="Amiri"/>
          <w:color w:val="111111"/>
          <w:sz w:val="28"/>
          <w:sz w:val="28"/>
          <w:szCs w:val="28"/>
          <w:rtl w:val="true"/>
          <w:lang w:bidi="ar-SA"/>
        </w:rPr>
        <w:t>بسمه تعالى، در حكم ميته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1196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كفش‌هايى كه در انگليس از چرم ساخته مى‌شود با علم به اين‌كه مقدارى نسبتاً كم ذبح حلال هم وجود دارد چون بعضى ادعا مى‌كنند كه اين مطلب باعث مى‌شود كه احتياط از تمام كفش‌ها برداشته شود و اين مسأله خيلى مورد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مفروض سؤال محكوم به نجاست است مگر ثابت شود كه حيوان به طريق شرعى تذكيه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1093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خلبان‌ها در هنگام پرواز به منظور ايمنى، از كلاه و دستكش مخصوص پرواز و همچنين پوتين كه همگى ساخت كشورهاى خارج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داخل كلاه، مقدارى چرم، ولى پوتين و دستكش، تمامى از چرم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مى‌كنند، آيا در اثر عرق كردن، سر و دست و پا نجس مى‌شود؟</w:t>
      </w:r>
    </w:p>
    <w:p>
      <w:pPr>
        <w:pStyle w:val="BookText"/>
        <w:rPr/>
      </w:pPr>
      <w:r>
        <w:rPr>
          <w:rFonts w:ascii="IRNazanin" w:hAnsi="IRNazanin" w:eastAsia="IRNazanin"/>
          <w:color w:val="111111"/>
          <w:sz w:val="28"/>
          <w:sz w:val="28"/>
          <w:szCs w:val="28"/>
          <w:rtl w:val="true"/>
          <w:lang w:bidi="fa-IR"/>
        </w:rPr>
        <w:t>بسمه تعالى، اگر از بلاد كفر وارد مى‌شود، در صورتى محكوم به طهارت است كه احتمال بدهند وارد كنندۀ مسلمان، احراز تذكيۀ حيوان را كرده و آن را در دسترس مسلمين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7057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انقلاب، نيروى دريايى براى پرسنل، كفش فرم از امريكا تهيه مى‌نمود كه جنس اين كفش‌ها چرم مى‌باشد و تعدادى از قبل مانده كه به پرسنل فروخته مى‌شود؛ با توجه به اين‌كه قبلاً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كفش از كشورهايى تهيه شود كه ذبح اسلامى ندارد، چرم آن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اين كفش‌ها كه توسط ارتش جمهورى اسلامى فروخته مى‌شود همين حكم را پيدا مى‌كند؟</w:t>
      </w:r>
    </w:p>
    <w:p>
      <w:pPr>
        <w:pStyle w:val="BookText"/>
        <w:rPr/>
      </w:pPr>
      <w:r>
        <w:rPr>
          <w:rFonts w:ascii="Amiri" w:hAnsi="Amiri" w:eastAsia="Amiri" w:cs="Amiri"/>
          <w:color w:val="111111"/>
          <w:sz w:val="28"/>
          <w:sz w:val="28"/>
          <w:szCs w:val="28"/>
          <w:rtl w:val="true"/>
          <w:lang w:bidi="ar-SA"/>
        </w:rPr>
        <w:t>بسمه تعالى، جايز نيست،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و آرزوى موفقيت و پيروزى اسلام بر كفر، اين‌جانب كه مقلد امام هستم و از ايشان تقليد مى‌كنم در چند مورد برايم اشكالاتى پيش آمده است كه از شما تقاضاى رفع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توجه و يارى شما كمال سپاس و تشكر را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در مورد اشيا و چيزهايى است كه از چرم حيوانات درست شده است؛ آيا آن‌ها نجس هستند؟ و اگر دست تر به آن‌ها بخورد دست نجس مى‌شود؟ و آيا پوست مار و اشيايى كه از پوست مار درست شده است شامل آن مى‌شود و نجس محسوب مى‌شود؟</w:t>
      </w:r>
    </w:p>
    <w:p>
      <w:pPr>
        <w:pStyle w:val="BookText"/>
        <w:rPr/>
      </w:pPr>
      <w:r>
        <w:rPr>
          <w:rFonts w:ascii="IRNazanin" w:hAnsi="IRNazanin" w:eastAsia="IRNazanin"/>
          <w:color w:val="111111"/>
          <w:sz w:val="28"/>
          <w:sz w:val="28"/>
          <w:szCs w:val="28"/>
          <w:rtl w:val="true"/>
          <w:lang w:bidi="fa-IR"/>
        </w:rPr>
        <w:t>بسمه تعالى، اگر حيوان تذكيه شود چرم آن پاک است و پوست مار نجس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نمازها در عدد سجده‌ها به طور زياد شک كند و حتى در جماعت، آيا بايد به شک خود اعتنا بكند يا نكند؟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اعتنا 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تسبيحات اربعه شک كند كه سه تا شد يا دو تا و يا يكى، آيا به شک خود اعتنا بكند يا نكند؟ و در صورت اعتنا، حكم آن چيست؟</w:t>
      </w:r>
    </w:p>
    <w:p>
      <w:pPr>
        <w:pStyle w:val="BookText"/>
        <w:rPr/>
      </w:pPr>
      <w:r>
        <w:rPr>
          <w:rFonts w:ascii="IRNazanin" w:hAnsi="IRNazanin" w:eastAsia="IRNazanin"/>
          <w:color w:val="111111"/>
          <w:sz w:val="28"/>
          <w:sz w:val="28"/>
          <w:szCs w:val="28"/>
          <w:rtl w:val="true"/>
          <w:lang w:bidi="fa-IR"/>
        </w:rPr>
        <w:t>بسمه تعالى، بنا را بر اقل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مى‌داند منى چه جور و چه شكلى و با چه شرايطى هم در مرد و هم در زن بيرون مى‌آيد و از 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آگاه است و به معناى ديگر، منى را از لحاظ جسم و طبيعت ظاهر مى‌شناسد؛ اگر هر رطوبتى غير از منى با شرايط مختلفى مانند شهوت، بى‌اختيار، تحريک، جستن و غير اين‌ها بيرون آيد، آيا آن رطوبت كه مثل منى نيست و مانند آن لزجى و غيره ندارد، حكم منى را دارد يا نه؟</w:t>
      </w:r>
    </w:p>
    <w:p>
      <w:pPr>
        <w:pStyle w:val="BookText"/>
        <w:rPr/>
      </w:pPr>
      <w:r>
        <w:rPr>
          <w:rFonts w:ascii="IRNazanin" w:hAnsi="IRNazanin" w:eastAsia="IRNazanin"/>
          <w:color w:val="111111"/>
          <w:sz w:val="28"/>
          <w:sz w:val="28"/>
          <w:szCs w:val="28"/>
          <w:rtl w:val="true"/>
          <w:lang w:bidi="fa-IR"/>
        </w:rPr>
        <w:t>بسمه تعالى، با شک در خروج منى، حكم به جنابت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رسالۀ امام احكام ديه موجود است؟ و اگر موجود است، در چه منبعى است؟ و آيا پرداخت ديه اجبارى است؟ و آيا مى‌توان با رضايت طرف يا زدن به طور عوض، آن را حل كرد؟ و حكم كسى كه ديه را ندارد بدهد چيست؟</w:t>
      </w:r>
    </w:p>
    <w:p>
      <w:pPr>
        <w:pStyle w:val="BookText"/>
        <w:rPr/>
      </w:pPr>
      <w:r>
        <w:rPr>
          <w:rFonts w:ascii="Amiri" w:hAnsi="Amiri" w:eastAsia="Amiri" w:cs="Amiri"/>
          <w:color w:val="111111"/>
          <w:sz w:val="28"/>
          <w:sz w:val="28"/>
          <w:szCs w:val="28"/>
          <w:rtl w:val="true"/>
          <w:lang w:bidi="ar-SA"/>
        </w:rPr>
        <w:t>بسمه تعالى، در تحرير الوسيله مذكور است و ديه حكم ساير ديون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در ركعت سوم و چهارم در تسبيحات اربعه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يا اين‌كه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كلماتى مثل اين‌ها گفته شد، اين سهويات سجدۀ سهو مى‌خواهد يا نه؟ و چند تا مى‌خواهد؛ يكى يا دو تا؟</w:t>
      </w:r>
    </w:p>
    <w:p>
      <w:pPr>
        <w:pStyle w:val="BookText"/>
        <w:rPr/>
      </w:pPr>
      <w:r>
        <w:rPr>
          <w:rFonts w:ascii="Amiri" w:hAnsi="Amiri" w:eastAsia="Amiri" w:cs="Amiri"/>
          <w:color w:val="111111"/>
          <w:sz w:val="28"/>
          <w:sz w:val="28"/>
          <w:szCs w:val="28"/>
          <w:rtl w:val="true"/>
          <w:lang w:bidi="ar-SA"/>
        </w:rPr>
        <w:t>بسمه تعالى، سجده سهو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تشهد سجدۀ سهو، آيا هر سه سلام را بايد گفت يا فقط سلام آخر را؟</w:t>
      </w:r>
    </w:p>
    <w:p>
      <w:pPr>
        <w:pStyle w:val="BookText"/>
        <w:rPr/>
      </w:pPr>
      <w:r>
        <w:rPr>
          <w:rFonts w:ascii="Amiri" w:hAnsi="Amiri" w:eastAsia="Amiri" w:cs="Amiri"/>
          <w:color w:val="111111"/>
          <w:sz w:val="28"/>
          <w:sz w:val="28"/>
          <w:szCs w:val="28"/>
          <w:rtl w:val="true"/>
          <w:lang w:bidi="ar-SA"/>
        </w:rPr>
        <w:t>بسمه تعالى، فقط السلام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يک دخترى است به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خواستگارى برايش آمده كه پسر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است و در ضمن پسر خيلى مؤمن و اسلامى است؛ آيا اين تفاوت سنى زياد شرعاً اشكالى ايجاد نمى‌كند و مى‌شود جواب مثبت داد؟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كبير انقلاب اسلامى ايران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پرسنل نيروى هوايى چكمه‌هايى مى‌پوشند كه در زمان طاغوت، دولت از </w:t>
      </w:r>
    </w:p>
    <w:p>
      <w:pPr>
        <w:pStyle w:val="BookText"/>
        <w:rPr/>
      </w:pPr>
      <w:r>
        <w:rPr>
          <w:rFonts w:ascii="IRNazanin" w:hAnsi="IRNazanin" w:eastAsia="IRNazanin"/>
          <w:color w:val="111111"/>
          <w:sz w:val="28"/>
          <w:sz w:val="28"/>
          <w:szCs w:val="28"/>
          <w:rtl w:val="true"/>
          <w:lang w:bidi="fa-IR"/>
        </w:rPr>
        <w:t>امريكا خريده و بين آن‌ها توزيع نموده و يا خودشان در زمانى كه در امريكا مشغول تحصيل بوده‌اند، از آن‌جا خريده و با خود آورده و از آن استفاده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اوركت‌هايى وجود دارد كه مانند چكمه‌هاى فوق الذكر، از امريكا آمده و چند تكه چرم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استفادۀ چكمه و اوركت‌هايى كه چرم آن از امريكا آمده، چيست؟</w:t>
      </w:r>
    </w:p>
    <w:p>
      <w:pPr>
        <w:pStyle w:val="BookText"/>
        <w:rPr/>
      </w:pPr>
      <w:r>
        <w:rPr>
          <w:rFonts w:ascii="Amiri" w:hAnsi="Amiri" w:eastAsia="Amiri" w:cs="Amiri"/>
          <w:color w:val="111111"/>
          <w:sz w:val="28"/>
          <w:sz w:val="28"/>
          <w:szCs w:val="28"/>
          <w:rtl w:val="true"/>
          <w:lang w:bidi="ar-SA"/>
        </w:rPr>
        <w:t>بسمه تعالى، بدون احراز تذكيه، محكوم به نجاست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دفتر حضرت امام امت، رهبر كبير انقلاب و بنيان‌گذار جمهورى اسلامى ايران</w:t>
      </w:r>
    </w:p>
    <w:p>
      <w:pPr>
        <w:pStyle w:val="BookText"/>
        <w:rPr/>
      </w:pPr>
      <w:r>
        <w:rPr>
          <w:rFonts w:ascii="IRNazanin" w:hAnsi="IRNazanin" w:eastAsia="IRNazanin"/>
          <w:color w:val="111111"/>
          <w:sz w:val="28"/>
          <w:sz w:val="28"/>
          <w:szCs w:val="28"/>
          <w:rtl w:val="true"/>
          <w:lang w:bidi="fa-IR"/>
        </w:rPr>
        <w:t>پيه صنعتى به عنوان مادۀ اوليه كارخانجات صابون‌سازى، يكى از اقلام واردات كشور ما است كه اغلب از طرف صاحبان صنايع از كشورهاى اروپايى خريدارى و حمل و وارد كشور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چربى موصوف در كارخانجات مربوط، پس از فعل و انفعالات و الحاق مواد ديگر، تبديل به مصنوعات پاک كننده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ورود و مصرف كالاى ياد شده اين مسأله مطرح شده است؛ با توجه به اين‌كه اعيان حيواناتى كه به طريق غير شرعى ذبح شده‌اند، نجس بوده و جايز نمى‌باشد و پيه واردۀ حاصل از حيوانات هم معلوم نيست كه آن حيوان به طريق شرعى ذبح شده باشد يا نه و با احتمال نزديک به يقين به صورت غير شرعى ذبح شده‌اند، آيا گمرک، مجاز به ترخيص كالاى موصوف مى‌باشد يا خير؟ خواهشمند است حكم شرعى در خصوص مورد، صادر و جهت اجرا ابلاغ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مزبور، ترخيص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عزيز، با تقديم سلام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مطلعين گوشزد كردند، بعضى مايه پنيرهاى </w:t>
      </w:r>
      <w:bookmarkStart w:id="319" w:name="pg15229_155755"/>
    </w:p>
    <w:p>
      <w:pPr>
        <w:pStyle w:val="BookText"/>
        <w:rPr/>
      </w:pPr>
      <w:bookmarkEnd w:id="319"/>
      <w:r>
        <w:rPr>
          <w:rFonts w:ascii="IRNazanin" w:hAnsi="IRNazanin" w:eastAsia="IRNazanin"/>
          <w:color w:val="111111"/>
          <w:sz w:val="28"/>
          <w:sz w:val="28"/>
          <w:szCs w:val="28"/>
          <w:rtl w:val="true"/>
          <w:lang w:bidi="fa-IR"/>
        </w:rPr>
        <w:t>پودر و قرص و مايع خارجى و همچنين پنيرهاى خارجى كه به ايران وارد مى‌كنند مايه پنيرش از پُرزِ خوک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وسيلۀ لابراتوارهاى دانشگاه آن‌ها را رسيدگى نموده و در صورت صحت، هر حكمى امام فرمودند، ابلاغ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اطمينان به‌نجاست نداشته باشيد، محكوم به طهارت است</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3450986_2142443653"/>
      <w:bookmarkStart w:id="321" w:name="_Toc112"/>
      <w:bookmarkEnd w:id="320"/>
      <w:r>
        <w:rPr>
          <w:rtl w:val="true"/>
        </w:rPr>
        <w:t>نجاست خون</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eastAsia="IRNazanin" w:cs="IRNazanin"/>
          <w:color w:val="111111"/>
          <w:sz w:val="28"/>
          <w:szCs w:val="28"/>
          <w:lang w:bidi="fa-IR"/>
        </w:rPr>
        <w:t>2872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دهان خونى شود، آب كشيدن دندان مصنوعى كه در دهان به دندان طبيعى چسبيده است كه نمى‌شود در بيرون آب كشيد، آيا نحوۀ تطهيرش مانند دندان طبيعى است؟</w:t>
      </w:r>
    </w:p>
    <w:p>
      <w:pPr>
        <w:pStyle w:val="BookText"/>
        <w:rPr/>
      </w:pPr>
      <w:r>
        <w:rPr>
          <w:rFonts w:ascii="Amiri" w:hAnsi="Amiri" w:eastAsia="Amiri" w:cs="Amiri"/>
          <w:color w:val="111111"/>
          <w:sz w:val="28"/>
          <w:sz w:val="28"/>
          <w:szCs w:val="28"/>
          <w:rtl w:val="true"/>
          <w:lang w:bidi="ar-SA"/>
        </w:rPr>
        <w:t>بسمه تعالى، بنابر احتياط واجب، حكم دندان طبيعى را ندارد و بايد تطهير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 غذا خوردن، دندان خون بيفتد، آيا دهان نجس مى‌شود و آن غذا را بايد بيرون ريخت يا خورد؟</w:t>
      </w:r>
    </w:p>
    <w:p>
      <w:pPr>
        <w:pStyle w:val="BookText"/>
        <w:rPr/>
      </w:pPr>
      <w:r>
        <w:rPr>
          <w:rFonts w:ascii="IRNazanin" w:hAnsi="IRNazanin" w:eastAsia="IRNazanin"/>
          <w:color w:val="111111"/>
          <w:sz w:val="28"/>
          <w:sz w:val="28"/>
          <w:szCs w:val="28"/>
          <w:rtl w:val="true"/>
          <w:lang w:bidi="fa-IR"/>
        </w:rPr>
        <w:t>بسمه تعالى، خوردن خون حرام است؛ مگر مستهلک شده باشد و در اين صورت، لازم نيست غذا را بيرون بريزيد</w:t>
      </w:r>
      <w:r>
        <w:rPr>
          <w:rFonts w:eastAsia="IRNazanin" w:cs="IRNazanin"/>
          <w:color w:val="111111"/>
          <w:sz w:val="28"/>
          <w:szCs w:val="28"/>
          <w:rtl w:val="true"/>
          <w:lang w:bidi="fa-IR"/>
        </w:rPr>
        <w:t>.</w:t>
      </w:r>
    </w:p>
    <w:p>
      <w:pPr>
        <w:pStyle w:val="Heading2"/>
        <w:numPr>
          <w:ilvl w:val="1"/>
          <w:numId w:val="1"/>
        </w:numPr>
        <w:rPr/>
      </w:pPr>
      <w:bookmarkStart w:id="322" w:name="__RefHeading___Toc3450988_2142443653"/>
      <w:bookmarkStart w:id="323" w:name="_Toc113"/>
      <w:bookmarkEnd w:id="322"/>
      <w:r>
        <w:rPr>
          <w:rtl w:val="true"/>
        </w:rPr>
        <w:t>نجاست سگ و خوک</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اداى تحيت و با درود فراوان بر امام امت، نايب الامام خمينى و آرزوى </w:t>
      </w:r>
    </w:p>
    <w:p>
      <w:pPr>
        <w:pStyle w:val="BookText"/>
        <w:rPr/>
      </w:pPr>
      <w:r>
        <w:rPr>
          <w:rFonts w:ascii="Amiri" w:hAnsi="Amiri" w:eastAsia="Amiri" w:cs="Amiri"/>
          <w:color w:val="111111"/>
          <w:sz w:val="28"/>
          <w:sz w:val="28"/>
          <w:szCs w:val="28"/>
          <w:rtl w:val="true"/>
          <w:lang w:bidi="ar-SA"/>
        </w:rPr>
        <w:t>سلامتى كامل ايشان زير سايۀ حضرت ولى عصر عجل اللّه تعالى فرجه الشريف به استحضار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عضو هيئت علمى مجتمع دانشگاهى ادبيات و علوم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كمک به معلولين و نابينايان مطالب و تحقيقات فراوانى با همكارى اداره روابط عمومى و علمى و بين‌المللى دانشگاه اصفهان از سراسر دنيا جمع‌آورى كرده و ترجمه‌هاى فراوانى هم در اين زمينه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واقعيت كه تعداد كثيرى نابينا در سنين مختلف در مملكت ما وجود دارد و جنگ تحميلى در طول دو سال و نيم به تعداد آنان افزوده است، لذا از آن‌جايى كه استفاده از سگ‌هاى تربيت يافته مخصوص در هنگام راه رفتن موجب تحرک و فعاليت نابينايان تا مقدار تقريباً برابر با افراد بينا مى‌گردد، لذا در بسيارى از كشورهاى دنيا از اين‌گونه سگ‌ها در هنگام راه رفتن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در شرع مقدس اسلام سگ‌ها جزو نجاسات قلمداد مى‌شوند، آيا استفاده از اين نوع حيوان براى نابينايان در كشور ما اشكال شرعى دارد يا خير؟ چنانچه استفاده از آن اشكال شرعى نداشته باشد، به منظور يارى دادن به نابينايان مى‌توان با امكانات مركز توانبخشى وزارت بهزيستى اقدام به تأسيس مراكز كمک‌رسانى به نابينايان با استفاده از سگ راهنما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براى آن دفتر مرقوم گرديد و خواهشمند است از امام امت روحى فداه سؤال شود چنانچه اين موضوع از لحاظ شرعى اشكال نداشته باشد مورد بررسى و كاوش بيشترى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 سگ راهنما براى كمک به نابينايان استفاده كردن مانع ندارد، ولى سگ در هر صورت نجس العين است و بايد مسأله طهارت و نجاست در امور مشروط به طهارت مراعات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6632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گِلى كه سگ از بين آن عبور كرده و يا در آن بول مى‌نمايد و بعد هم به‌هم زده شده و در ساختمان مصرف شده؛ آيا از تمام آن گل بايد اجتناب كرد يا خير؟ همچنين آنچه از آلات و ابزار آلوده شده، بايد تطهير شود يا خير؟ زيرا موجب آلودگى ساختمان‌هاى ديگر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چون ملاقات قسمت‌هاى زياد گل مزبور با عين نجس و يا با گل‌هاى متنجس مع قلة الوسائط معلوم نيست و به طهارت خود باقى هستند؛ آيا مع لحاظ العلم الاجمالى، تمام قشرهاى روى كار كه محل ابتلا است و همچنين آلات و ابزار بنا هم پاک است يا خير؟</w:t>
      </w:r>
    </w:p>
    <w:p>
      <w:pPr>
        <w:pStyle w:val="BookText"/>
        <w:rPr/>
      </w:pPr>
      <w:r>
        <w:rPr>
          <w:rFonts w:ascii="IRNazanin" w:hAnsi="IRNazanin" w:eastAsia="IRNazanin"/>
          <w:color w:val="111111"/>
          <w:sz w:val="28"/>
          <w:sz w:val="28"/>
          <w:szCs w:val="28"/>
          <w:rtl w:val="true"/>
          <w:lang w:bidi="fa-IR"/>
        </w:rPr>
        <w:t>بسمه تعالى، اگر گل به‌هم زده شده و به صورت ملات در ساختمان به كار رفته است، تمام آن گل و ابزارى كه با آن ملاقات نموده محكوم به نجاست است؛ لكن قشر روى بنا اگر سرايت رطوبت ملات لاى آجرها به آن معلوم نباشد محكوم به طهارت است و بايد از وسوسه اجتناب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هم‌خانواده سگ مانند گرگ و غيره همانند سگ نجس هستند؟</w:t>
      </w:r>
    </w:p>
    <w:p>
      <w:pPr>
        <w:pStyle w:val="BookText"/>
        <w:rPr/>
      </w:pPr>
      <w:r>
        <w:rPr>
          <w:rFonts w:ascii="IRNazanin" w:hAnsi="IRNazanin" w:eastAsia="IRNazanin"/>
          <w:color w:val="111111"/>
          <w:sz w:val="28"/>
          <w:sz w:val="28"/>
          <w:szCs w:val="28"/>
          <w:rtl w:val="true"/>
          <w:lang w:bidi="fa-IR"/>
        </w:rPr>
        <w:t>بسمه تعالى، نجس العين نيست ولى حرام گوشت و بول و مدفوع آن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5528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تحقيقاتى كه به عمل آمده، به علت ارزانى فوق العادۀ چربى خوک در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تمام موادى كه به نحوى احتياج به چربى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نان، پنير و كره و روغن و ماست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چربى آلوده است، البته در مواردى كه مشخص است اجتناب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خود، محدوديت بزرگى را ايجاب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كه مشخص نيست، تكليف چيست؛ در صورتى كه تا كنون چندين نوع جنس كه قبلاً بدون چربى خوک تشخيص داده مى‌شد، اكنون دريافته‌ايم كه با اين چربى بوده است؟</w:t>
      </w:r>
    </w:p>
    <w:p>
      <w:pPr>
        <w:pStyle w:val="BookText"/>
        <w:rPr/>
      </w:pPr>
      <w:r>
        <w:rPr>
          <w:rFonts w:ascii="IRNazanin" w:hAnsi="IRNazanin" w:eastAsia="IRNazanin"/>
          <w:color w:val="111111"/>
          <w:sz w:val="28"/>
          <w:sz w:val="28"/>
          <w:szCs w:val="28"/>
          <w:rtl w:val="true"/>
          <w:lang w:bidi="fa-IR"/>
        </w:rPr>
        <w:t>بسمه تعالى، اگر يقين حاصل شود به اين‌كه چيزى از خوک، داخل پنير است، نجس و حرام است و در صورت شک، محكوم به طهارت و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w:t>
      </w:r>
    </w:p>
    <w:p>
      <w:pPr>
        <w:pStyle w:val="BookText"/>
        <w:rPr/>
      </w:pPr>
      <w:r>
        <w:rPr>
          <w:rFonts w:ascii="IRNazanin" w:hAnsi="IRNazanin" w:eastAsia="IRNazanin"/>
          <w:color w:val="111111"/>
          <w:sz w:val="28"/>
          <w:sz w:val="28"/>
          <w:szCs w:val="28"/>
          <w:rtl w:val="true"/>
          <w:lang w:bidi="fa-IR"/>
        </w:rPr>
        <w:t>با سلام و آرزوى پيروزى اسلام بر كفر جهانى و جهان‌گير شدن انقلاب اسلامى</w:t>
      </w:r>
    </w:p>
    <w:p>
      <w:pPr>
        <w:pStyle w:val="BookText"/>
        <w:rPr/>
      </w:pPr>
      <w:r>
        <w:rPr>
          <w:rFonts w:ascii="IRNazanin" w:hAnsi="IRNazanin" w:eastAsia="IRNazanin"/>
          <w:color w:val="111111"/>
          <w:sz w:val="28"/>
          <w:sz w:val="28"/>
          <w:szCs w:val="28"/>
          <w:rtl w:val="true"/>
          <w:lang w:bidi="fa-IR"/>
        </w:rPr>
        <w:t>راجع به نگهدارى سگ و اين‌كه سگى را به عنوان نگهبان منزل نگاه داشتن، مسائلى را پيش‌آورده كه در حل آن عاجز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اصلى اين است كه حدود شرعى را در اين كار آگاه نبودم لذا خواهشمند است مرا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عده‌اى شنيده‌ام كه آوردن سگ از نظر اسلام ايراداتى دارد، از جمله اين‌كه با آمدن سگ به خانه فرشته‌ها تا هفت خانه از آن‌جا دور مى‌شوند و بركت نيز از آن‌جا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سگ مورد نظر وارد اتاق نشده و فقط از حياط در مكانى جدا با طناب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حدود شرع را در اين مورد توضيح دهيد و ما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داشتن آن براى نگهبانى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پدر بزرگوارم، حضرت امام خمينى، سلام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سلام گرم من را بپذيريد و وجودتان از هر گونه ناراحتى دور 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پدر گرامى، ببخشيد از اين‌كه وقت شما را گرفتم؛ مى‌خواستم يک مسأله شرعى را از آن پدر بزرگوار سؤال كنم و آن اين‌كه بنده در يكى از دهات طارم سفلى معلم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مانند شهر نظافت رعايت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خود جناب‌عالى در </w:t>
      </w:r>
    </w:p>
    <w:p>
      <w:pPr>
        <w:pStyle w:val="BookText"/>
        <w:rPr/>
      </w:pPr>
      <w:r>
        <w:rPr>
          <w:rFonts w:ascii="IRNazanin" w:hAnsi="IRNazanin" w:eastAsia="IRNazanin"/>
          <w:color w:val="111111"/>
          <w:sz w:val="28"/>
          <w:sz w:val="28"/>
          <w:szCs w:val="28"/>
          <w:rtl w:val="true"/>
          <w:lang w:bidi="fa-IR"/>
        </w:rPr>
        <w:t>رساله توضيح داده‌ايد، تا چيزى را كه يقين نكرده‌ايد، پاک است؛ من در اين ده دارم تقريباً يقين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در كوچه‌هاى ده، چندتايى سگ هست و روزى كه باران مى‌آيد سگ‌ها از كوچه‌هاى ده رد مى‌شوند و مردم هم رد مى‌شوند و بعضى‌ها پاهايشان گِلى مى‌شود و با همان پا وارد اتاق مى‌شوند؛ سگ مى‌آيد كنار اتاق يا ايوان بعضى‌ها مى‌خوابد و يا بعضى‌ها در حمام پاهايشان را آب نمى‌كشند، وارد رخت كن مى‌شوند و خلاصه به كفش يا لباس من مى‌خورند، مجبورم كه آن‌ها را آب بكشم در هواى سرد و نظير اين‌گونه برنامه‌ها زياد است؛ حتى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موقعى كه مى‌گويم، مرا وسواسى مى‌گويند؛ حتى مادرم و اين هم براى من يک ناراحتى شده است؛ نمى‌دانم چه كنم؟ اى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كه من 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نداريد كه از محلى كه سگ عبور كرده به شما گِل پاشيده، حكم به نجاست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عظيم الشأن انقلاب اسلامى و مرجع عالى‌قدر جهان اسلام، حضرت آيت اللّه العظمى نايب الامام امام خمينى، دام ظله العالى، سلام عليكم</w:t>
      </w:r>
    </w:p>
    <w:p>
      <w:pPr>
        <w:pStyle w:val="BookText"/>
        <w:rPr/>
      </w:pPr>
      <w:r>
        <w:rPr>
          <w:rFonts w:ascii="IRNazanin" w:hAnsi="IRNazanin" w:eastAsia="IRNazanin"/>
          <w:color w:val="111111"/>
          <w:sz w:val="28"/>
          <w:sz w:val="28"/>
          <w:szCs w:val="28"/>
          <w:rtl w:val="true"/>
          <w:lang w:bidi="fa-IR"/>
        </w:rPr>
        <w:t>پس از عرض سلام و تقديم ارادت و آرزوى طول عمر و سلامتى آن وجود عزيز و گرانبها جهت خدمت به اسلام و قرآن و مسلمين جهان؛ خواهشمند است به سؤال زير پاسخ دهيد و نظر شريف را اعلام فرماييد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دنبال آمدن برف يا باران، زمين تا مدتى البته پس از قطع برف و باران خيس هست در كوچه‌ها و خيابان‌ها و در هنگام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 حال رفت و آمد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حيوان نجس است زمين نيز نجس مى‌شود و انسان و وسايل نقليه هم از آن‌جاها عبور مى‌كنند و با توجه به خيس بودن زمين، به جاهاى ديگر منتقل مى‌نمايند و به داخل منازل و مغازه‌ها و اماكن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w:t>
      </w:r>
    </w:p>
    <w:p>
      <w:pPr>
        <w:pStyle w:val="BookText"/>
        <w:rPr/>
      </w:pPr>
      <w:r>
        <w:rPr>
          <w:rFonts w:ascii="IRNazanin" w:hAnsi="IRNazanin" w:eastAsia="IRNazanin"/>
          <w:color w:val="111111"/>
          <w:sz w:val="28"/>
          <w:sz w:val="28"/>
          <w:szCs w:val="28"/>
          <w:rtl w:val="true"/>
          <w:lang w:bidi="fa-IR"/>
        </w:rPr>
        <w:t>ترشحات ناشى از حركت و تردد و قدم زدن و رفت و آمد وسايل نقليه نيز بر بدن و لباس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خواسته باشيم اجتناب كنيم، اين كار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زندگى انسان فلج مى‌شود و كارها متوقف و اصلاً نمى‌توانيم در چنين روزهايى به بيرون بياييم و قدم بزنيم يا از وسايل نقليه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بايد هميشه به آب‌كشى بدن و لباس و كفش و از اين قبيل كارها بپردازيم و از اصلِ اسلام و محتواى معنوى و روحانى آن باز مى‌مانيم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تكليف شرعى ما را بيان فرموده و راهنمايى‌مان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كه در جواب بفرماييد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چشم خود حيوان را در حال رفت و آمد نديديد، پس يقين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عرض بنده اين است كه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تهران معمولاً در محلات و كوچه‌ها اين حيوان ديده مى‌شود و خلاصه از همان پياده‌رو و كوچه و خيابانى عبور مى‌كند، كه انسان‌ها و وسايل نقليه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تأكيد فرماييد جواب را هرچه سريع‌تر ارسال نمايند تا از بلاتكليفى خارج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رابطه با نجاسات، مسائلى از اين قبيل فراوان مطرح مى‌شود كه كار مسلمان‌ها و كسانى را كه مى‌خواهند به وظيفه شرعى خود عمل كنند واقعاً بسيار مشكل مى‌كند و زندگى بسيار مشكل مى‌گردد و اين، خداى ناخواسته شايد باعث شود كه انسان از دين زده شود و يک حالت خستگى و ملالت به او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همه اميد داريم در راه اسلام فدا شويم و اين دين سرتاسر جهان را فرا بگيرد، چرا كه سعادت واقعى در پياده شدن احكام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و السّلام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يقين به نجاست رطوبتى كه به داخل منزل يا به لباس رسيده، نداشته باشيد، حكم به طهارت مى‌شود و از وسوسه بايد اجتناب نماييد و تحقيق لازم نيست</w:t>
      </w:r>
      <w:r>
        <w:rPr>
          <w:rFonts w:eastAsia="Amiri" w:cs="Amiri" w:ascii="Amiri" w:hAnsi="Amiri"/>
          <w:color w:val="111111"/>
          <w:sz w:val="28"/>
          <w:szCs w:val="28"/>
          <w:rtl w:val="true"/>
          <w:lang w:bidi="ar-SA"/>
        </w:rPr>
        <w:t xml:space="preserve">. </w:t>
      </w:r>
      <w:bookmarkStart w:id="324" w:name="pg15229_155761"/>
    </w:p>
    <w:p>
      <w:pPr>
        <w:pStyle w:val="Heading2"/>
        <w:numPr>
          <w:ilvl w:val="1"/>
          <w:numId w:val="1"/>
        </w:numPr>
        <w:rPr/>
      </w:pPr>
      <w:bookmarkStart w:id="325" w:name="__RefHeading___Toc3450990_2142443653"/>
      <w:bookmarkStart w:id="326" w:name="_Toc114"/>
      <w:bookmarkEnd w:id="324"/>
      <w:bookmarkEnd w:id="325"/>
      <w:r>
        <w:rPr>
          <w:rtl w:val="true"/>
        </w:rPr>
        <w:t>نجاست مسكر مايع بالاصاله</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امام خمينى، سلام عليكم</w:t>
      </w:r>
    </w:p>
    <w:p>
      <w:pPr>
        <w:pStyle w:val="BookText"/>
        <w:rPr/>
      </w:pPr>
      <w:r>
        <w:rPr>
          <w:rFonts w:ascii="IRNazanin" w:hAnsi="IRNazanin" w:eastAsia="IRNazanin"/>
          <w:color w:val="111111"/>
          <w:sz w:val="28"/>
          <w:sz w:val="28"/>
          <w:szCs w:val="28"/>
          <w:rtl w:val="true"/>
          <w:lang w:bidi="fa-IR"/>
        </w:rPr>
        <w:t xml:space="preserve">با توجه به اين‌كه بعد از پيروزى انقلاب اسلامى، در كارخانجات ترقى و پاكديس اروميه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بنياد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زيادى مشروبات الكلى موجود بود، در جهت مصرف صحيح، طرح توليد سركه در كارخانجات ترقى پياده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توليد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در جهت پيش‌بينى براى آيندۀ اين كارخانه، با در نظر گرفتن چگونگى دستگاه‌هاى توليد پياده شده و موجود بودن انگور به حد زياد در منطقه، تصميم بر آن گرفته شده است كه از آب انگور سركه توليد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نحوه و چگونگى خط توليد فعلى و پيش‌بينى شده به شرح زير به اطلاع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مواد اوليه شراب‌هاى موجود از قبل انقلاب مى‌باشد؛</w:t>
      </w:r>
    </w:p>
    <w:p>
      <w:pPr>
        <w:pStyle w:val="BookText"/>
        <w:rPr/>
      </w:pPr>
      <w:r>
        <w:rPr>
          <w:rFonts w:ascii="IRNazanin" w:hAnsi="IRNazanin" w:eastAsia="IRNazanin"/>
          <w:color w:val="111111"/>
          <w:sz w:val="28"/>
          <w:sz w:val="28"/>
          <w:szCs w:val="28"/>
          <w:rtl w:val="true"/>
          <w:lang w:bidi="fa-IR"/>
        </w:rPr>
        <w:t xml:space="preserve">سركه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دستگاه تبديل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مواد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توليد يا تبديل، شامل مخزنى از جنس استيل بوده و تبديل به وسيلۀ جريان هواى گرم و حركت دورانى مواد در داخل مخزن صورت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كليه عمليات توليد و انتقال، بدون دخالت مستقيم دست و به وسيله تجهيزات صورت مى‌گيرد؛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خط توليد پيش‌بينى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سركه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دستگاه تبديل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آب انگور</w:t>
      </w:r>
    </w:p>
    <w:p>
      <w:pPr>
        <w:pStyle w:val="BookText"/>
        <w:rPr/>
      </w:pPr>
      <w:r>
        <w:rPr>
          <w:rFonts w:ascii="Amiri" w:hAnsi="Amiri" w:eastAsia="Amiri" w:cs="Amiri"/>
          <w:color w:val="111111"/>
          <w:sz w:val="28"/>
          <w:sz w:val="28"/>
          <w:szCs w:val="28"/>
          <w:rtl w:val="true"/>
          <w:lang w:bidi="ar-SA"/>
        </w:rPr>
        <w:t>نحوه عمل، درست همانند عمليات فعلى ذكر شده در بالا مى‌باشد؛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نحوه خط توليد پيش‌بينى شده از نظر شرع مقدس اسلام استفتا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ساختن خمر و مشروبات الكلى مستى‌آور حرام است؛ ولى تهيۀ سركه از انگور مانع ندارد و شراب اگر به سركه منقلب شود، ولو اين‌كه به وسيله علاج باشد، پاک و حلال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w:t>
      </w:r>
    </w:p>
    <w:p>
      <w:pPr>
        <w:pStyle w:val="BookText"/>
        <w:rPr/>
      </w:pPr>
      <w:r>
        <w:rPr>
          <w:rFonts w:ascii="IRNazanin" w:hAnsi="IRNazanin" w:eastAsia="IRNazanin"/>
          <w:color w:val="111111"/>
          <w:sz w:val="28"/>
          <w:sz w:val="28"/>
          <w:szCs w:val="28"/>
          <w:rtl w:val="true"/>
          <w:lang w:bidi="fa-IR"/>
        </w:rPr>
        <w:t>آب اسپرتو كه به بدن آدم مى‌مالند دكتر سوزن مى‌زند آن آب پاک است يا نجس است در نماز هم اشكال دارد يا نه؟</w:t>
      </w:r>
    </w:p>
    <w:p>
      <w:pPr>
        <w:pStyle w:val="BookText"/>
        <w:rPr/>
      </w:pPr>
      <w:r>
        <w:rPr>
          <w:rFonts w:ascii="IRNazanin" w:hAnsi="IRNazanin" w:eastAsia="IRNazanin"/>
          <w:color w:val="111111"/>
          <w:sz w:val="28"/>
          <w:sz w:val="28"/>
          <w:szCs w:val="28"/>
          <w:rtl w:val="true"/>
          <w:lang w:bidi="fa-IR"/>
        </w:rPr>
        <w:t>بسمه تعالى، پاک است و نماز با آن اشكال ندارد مگر آن‌كه نجس بودن يا مسكر مايع بالاصالة بودن آن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سوزن‌هايى كه از خارج سربسته مى‌آيد و دواى توى آن پاک است يا نجس است اگر به بدن ماليده شود در نماز جايز يا نه؟</w:t>
      </w:r>
    </w:p>
    <w:p>
      <w:pPr>
        <w:pStyle w:val="BookText"/>
        <w:rPr/>
      </w:pPr>
      <w:r>
        <w:rPr>
          <w:rFonts w:ascii="IRNazanin" w:hAnsi="IRNazanin" w:eastAsia="IRNazanin"/>
          <w:color w:val="111111"/>
          <w:sz w:val="28"/>
          <w:sz w:val="28"/>
          <w:szCs w:val="28"/>
          <w:rtl w:val="true"/>
          <w:lang w:bidi="fa-IR"/>
        </w:rPr>
        <w:t>بسمه تعالى، محكوم به طهارت است و نماز با آن صحيح است مگر آن‌كه از خارج معلوم شود كه نجس يا مسكر مايع بالاصاله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7424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العطورات المستورة من البلدان الكافرة و التي تحتوي على كحول، طاهرة أم نجسة؟</w:t>
      </w:r>
    </w:p>
    <w:p>
      <w:pPr>
        <w:pStyle w:val="BookText"/>
        <w:rPr/>
      </w:pPr>
      <w:r>
        <w:rPr>
          <w:rFonts w:ascii="Amiri" w:hAnsi="Amiri" w:eastAsia="Amiri" w:cs="Amiri"/>
          <w:color w:val="111111"/>
          <w:sz w:val="28"/>
          <w:sz w:val="28"/>
          <w:szCs w:val="28"/>
          <w:rtl w:val="true"/>
          <w:lang w:bidi="ar-SA"/>
        </w:rPr>
        <w:t>بسم اللّه تعالى، محكوم بالطهارة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 دست با انواع الكل‌ها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شيميايى و الكل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اصلى مشروبات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بسمه تعالى، اگر معلوم نيست كه الكل مست كننده و از چيز مايع به دست آمده، 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eastAsia="IRNazanin" w:cs="IRNazanin"/>
          <w:color w:val="111111"/>
          <w:sz w:val="28"/>
          <w:szCs w:val="28"/>
          <w:lang w:bidi="fa-IR"/>
        </w:rPr>
        <w:t>794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مبارک دربارۀ الكل چيست؟ آيا نجس است يا پاک؟</w:t>
      </w:r>
    </w:p>
    <w:p>
      <w:pPr>
        <w:pStyle w:val="BookText"/>
        <w:rPr/>
      </w:pPr>
      <w:r>
        <w:rPr>
          <w:rFonts w:ascii="IRNazanin" w:hAnsi="IRNazanin" w:eastAsia="IRNazanin"/>
          <w:color w:val="111111"/>
          <w:sz w:val="28"/>
          <w:sz w:val="28"/>
          <w:szCs w:val="28"/>
          <w:rtl w:val="true"/>
          <w:lang w:bidi="fa-IR"/>
        </w:rPr>
        <w:t>بسمه تعالى، الكل صنعتى پاک است، مگر علم به نجاست آن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eastAsia="IRNazanin" w:cs="IRNazanin"/>
          <w:color w:val="111111"/>
          <w:sz w:val="28"/>
          <w:szCs w:val="28"/>
          <w:lang w:bidi="fa-IR"/>
        </w:rPr>
        <w:t>6881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الكل امام فرمودند كه الكل مصنوعى كه در ساختن بعضى چيزها استفاده مى‌شود اگر انسان نداند كه مست كننده است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معلوم شده كه همه نوع الكل مست كننده است و بنابراين اگر امام در مورد چيزهايى كه در ساختنشان از الكل استفاده شده جاى اشكال مى‌دانند، پس در مورد رنگ ساختمان كه در همه جاى ساختمان به كار رفته چه بايد كرد؟ آيا مى‌توانيم بگوييم چون اين نوع چيزها ضرر الكل خوراكى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نوشابه‌هاى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اشكال ندارد تماس داشتن با اين رقم چيزها؟</w:t>
      </w:r>
    </w:p>
    <w:p>
      <w:pPr>
        <w:pStyle w:val="BookText"/>
        <w:rPr/>
      </w:pPr>
      <w:r>
        <w:rPr>
          <w:rFonts w:ascii="IRNazanin" w:hAnsi="IRNazanin" w:eastAsia="IRNazanin"/>
          <w:color w:val="111111"/>
          <w:sz w:val="28"/>
          <w:sz w:val="28"/>
          <w:szCs w:val="28"/>
          <w:rtl w:val="true"/>
          <w:lang w:bidi="fa-IR"/>
        </w:rPr>
        <w:t>بسمه تعالى، اگر محرز شود كه مست كننده است حرام است، ولى در حكم به نجاست علاوه بر مست كننده بودن شرط است كه از مايع بالاصاله گرفته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eastAsia="IRNazanin" w:cs="IRNazanin"/>
          <w:color w:val="111111"/>
          <w:sz w:val="28"/>
          <w:szCs w:val="28"/>
          <w:lang w:bidi="fa-IR"/>
        </w:rPr>
        <w:t>1670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شامپو كه بعضى مى‌گويند الكل داخل آن است نجس است يا خير؟</w:t>
      </w:r>
    </w:p>
    <w:p>
      <w:pPr>
        <w:pStyle w:val="BookText"/>
        <w:rPr/>
      </w:pPr>
      <w:r>
        <w:rPr>
          <w:rFonts w:ascii="IRNazanin" w:hAnsi="IRNazanin" w:eastAsia="IRNazanin"/>
          <w:color w:val="111111"/>
          <w:sz w:val="28"/>
          <w:sz w:val="28"/>
          <w:szCs w:val="28"/>
          <w:rtl w:val="true"/>
          <w:lang w:bidi="fa-IR"/>
        </w:rPr>
        <w:t>بسمه تعالى، محكوم به طهارت است، مگر آن‌كه احراز كند كه از قسم الكل نجس با آن مخلوط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eastAsia="IRNazanin" w:cs="IRNazanin"/>
          <w:color w:val="111111"/>
          <w:sz w:val="28"/>
          <w:szCs w:val="28"/>
          <w:lang w:bidi="fa-IR"/>
        </w:rPr>
        <w:t>1670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الكل سفيد پاک است يا نجس؟</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محكوم به طهارت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eastAsia="IRNazanin" w:cs="IRNazanin"/>
          <w:color w:val="111111"/>
          <w:sz w:val="28"/>
          <w:szCs w:val="28"/>
          <w:lang w:bidi="fa-IR"/>
        </w:rPr>
        <w:t>769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رأيكم بالنسبة إلى السبيرتو؟ و بالتالي بالنسبة إلى العطور من حيث الطهارة و النجاسة؟</w:t>
      </w:r>
    </w:p>
    <w:p>
      <w:pPr>
        <w:pStyle w:val="BookText"/>
        <w:rPr/>
      </w:pPr>
      <w:r>
        <w:rPr>
          <w:rFonts w:ascii="Amiri" w:hAnsi="Amiri" w:eastAsia="Amiri" w:cs="Amiri"/>
          <w:color w:val="111111"/>
          <w:sz w:val="28"/>
          <w:sz w:val="28"/>
          <w:szCs w:val="28"/>
          <w:rtl w:val="true"/>
          <w:lang w:bidi="ar-SA"/>
        </w:rPr>
        <w:t>بسم اللّه تعالى، السبيرتو محكوم بالطهارة إلّا أن يعلم أنّها مسكر و اتخذت من المائع بالأصالة و كذلك العطور محكوم بالطهارة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به رهبر انقلاب امام امت خمينى كبير</w:t>
      </w:r>
    </w:p>
    <w:p>
      <w:pPr>
        <w:pStyle w:val="BookText"/>
        <w:rPr/>
      </w:pPr>
      <w:r>
        <w:rPr>
          <w:rFonts w:ascii="IRNazanin" w:hAnsi="IRNazanin" w:eastAsia="IRNazanin"/>
          <w:color w:val="111111"/>
          <w:sz w:val="28"/>
          <w:sz w:val="28"/>
          <w:szCs w:val="28"/>
          <w:rtl w:val="true"/>
          <w:lang w:bidi="fa-IR"/>
        </w:rPr>
        <w:t>اين‌جانب سؤالى داشتم راجع به مسأله نجس بودن ادكلن كه اگر مى‌شود فتواى امام را راجع به اين مسأله و توضيحاتى كه لازم است را عرض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محكوم به طهارت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با سلام خدمت مسئولين دفتر امام و آرزوى موفقيت در كارهايتان؛ سؤالات چندى در مورد نجس يا پاک بودن بعضى از لوازم و موادى كه از آن‌ها استفاده مى‌كنيم براى من و بعضى از دوستانم پيش آمده، اميدوارم در اسرع وقت اين سؤالات را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ادكلن مردانه كه در خارج از ايران ساخته شده است و همين طور ادكلن‌هاى ساخت ايران نجس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عطرهاى زنانه ساخت خارج و ساخت ايران نجس مى‌باشد؟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اسپرى‌هاى متداول در بازار مثل مام، تيدوراء، هشت‌درچهار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موادى كه در لوازم آرايشى زنانه چه خارجى و چه داخلى به كار مى‌رود نجس است؟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اسپرى‌هايى مثل تافت و النت كه براى مو استفاده مى‌شود پاک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ادو توالت و انترشيو پاک است يا نجس؟ همين طور الكل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رنگ‌هايى كه براى رنگ زدن در و ديوار استفاده مى‌شود پاک است؟</w:t>
      </w:r>
    </w:p>
    <w:p>
      <w:pPr>
        <w:pStyle w:val="BookText"/>
        <w:rPr/>
      </w:pPr>
      <w:r>
        <w:rPr>
          <w:rFonts w:ascii="IRNazanin" w:hAnsi="IRNazanin" w:eastAsia="IRNazanin"/>
          <w:color w:val="111111"/>
          <w:sz w:val="28"/>
          <w:sz w:val="28"/>
          <w:szCs w:val="28"/>
          <w:rtl w:val="true"/>
          <w:lang w:bidi="fa-IR"/>
        </w:rPr>
        <w:t>در صورت امكان از هرگونه توضيحى خوددارى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بى‌نهايت از لطف شما متشكرم و توفيقتان را از خداوند متعال خواستارم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تمام مذكورات محكوم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معلوم شود كه با مسكر مايعِ بالاصاله مخلوط شده يا نجاست از خارج به آن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پس از اهداى عرض سلام، اميدوارم كه همۀ شما صحت و سلامت باشيد و توفيق شما را از خداوند تبارک و تعالى مسألت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سؤال شرعى برايم مطرح شده كه از شما خواهش دارم كه جواب آن را مطابق با فتواى امام خمينى مرقوم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به شرح زير مى‌باشند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استعمال ادكلن حرام است يا خير؟ در صورت حرام بودن، آيا به خاطر اين است كه قوۀ شهوت را تحريک مى‌كند؟</w:t>
      </w:r>
    </w:p>
    <w:p>
      <w:pPr>
        <w:pStyle w:val="BookText"/>
        <w:rPr/>
      </w:pPr>
      <w:r>
        <w:rPr>
          <w:rFonts w:ascii="Amiri" w:hAnsi="Amiri" w:eastAsia="Amiri" w:cs="Amiri"/>
          <w:color w:val="111111"/>
          <w:sz w:val="28"/>
          <w:sz w:val="28"/>
          <w:szCs w:val="28"/>
          <w:rtl w:val="true"/>
          <w:lang w:bidi="ar-SA"/>
        </w:rPr>
        <w:t>بسمه تعالى، حرام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نمازگزار به هنگام نماز جماعت بايد از جلو وصل باشد يا از طرفين و يا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اشكال نماز خواندن روبه‌روى ستون چگونه است و قطر ستون چقدر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جلو يا يكى از طرفين متصل باشد و لااقل يک نفر از صف قبل از خودش را بتواند ببيند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محترم حضرت امام خمينى، مدّ ظله العالى سلام عليكم </w:t>
      </w:r>
    </w:p>
    <w:p>
      <w:pPr>
        <w:pStyle w:val="BookText"/>
        <w:rPr/>
      </w:pPr>
      <w:r>
        <w:rPr>
          <w:rFonts w:ascii="Amiri" w:hAnsi="Amiri" w:eastAsia="Amiri" w:cs="Amiri"/>
          <w:color w:val="111111"/>
          <w:sz w:val="28"/>
          <w:sz w:val="28"/>
          <w:szCs w:val="28"/>
          <w:rtl w:val="true"/>
          <w:lang w:bidi="ar-SA"/>
        </w:rPr>
        <w:t>خواهشمند است نظر خود را در مورد استفاده از عطريات و ادكلن‌هايى كه در بازار موجود است و داراى تركيبات الكلى مى‌باشد و خيلى‌ها از وجود الكل در تركيب آن بى‌اطلاع مى‌باشند، اعلان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با فرض بى‌اطلاع بودن، محكوم به طهارت است و همچنين اگر الكل صنعتى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eastAsia="IRNazanin" w:cs="IRNazanin"/>
          <w:color w:val="111111"/>
          <w:sz w:val="28"/>
          <w:szCs w:val="28"/>
          <w:lang w:bidi="fa-IR"/>
        </w:rPr>
        <w:t>5985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ادكلن‌هاى خارجى مردانه و زنانه كه انسان نمى‌داند در آن‌ها الكل هست يا نه، نجس هست و انسان به واسطه استفاده از آن بدنش نجس مى‌شود يا نه؟</w:t>
      </w:r>
    </w:p>
    <w:p>
      <w:pPr>
        <w:pStyle w:val="BookText"/>
        <w:rPr/>
      </w:pPr>
      <w:r>
        <w:rPr>
          <w:rFonts w:ascii="Amiri" w:hAnsi="Amiri" w:eastAsia="Amiri" w:cs="Amiri"/>
          <w:color w:val="111111"/>
          <w:sz w:val="28"/>
          <w:sz w:val="28"/>
          <w:szCs w:val="28"/>
          <w:rtl w:val="true"/>
          <w:lang w:bidi="ar-SA"/>
        </w:rPr>
        <w:t>بسمه تعالى، محكوم به طهارت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ارادت و آرزوى سلامتى اميد مستضعفان جهان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استعمال عطرهاى خارجى و يا ادكلن حرام است؟</w:t>
      </w:r>
    </w:p>
    <w:p>
      <w:pPr>
        <w:pStyle w:val="BookText"/>
        <w:rPr/>
      </w:pPr>
      <w:r>
        <w:rPr>
          <w:rFonts w:ascii="Amiri" w:hAnsi="Amiri" w:eastAsia="Amiri" w:cs="Amiri"/>
          <w:color w:val="111111"/>
          <w:sz w:val="28"/>
          <w:sz w:val="28"/>
          <w:szCs w:val="28"/>
          <w:rtl w:val="true"/>
          <w:lang w:bidi="ar-SA"/>
        </w:rPr>
        <w:t>بسمه تعالى، حرام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بازى كردن با پاسور اگر بر سر پول نباشد و فقط براى گذراندن اوقات بيكارى باشد حرام است؟</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موزيک‌ها و آهنگ‌هايى كه در فيلم‌هاى خارجى شنيده مى‌شود حرام است يا خير؟</w:t>
      </w:r>
    </w:p>
    <w:p>
      <w:pPr>
        <w:pStyle w:val="BookText"/>
        <w:rPr/>
      </w:pPr>
      <w:r>
        <w:rPr>
          <w:rFonts w:ascii="IRNazanin" w:hAnsi="IRNazanin" w:eastAsia="IRNazanin"/>
          <w:color w:val="111111"/>
          <w:sz w:val="28"/>
          <w:sz w:val="28"/>
          <w:szCs w:val="28"/>
          <w:rtl w:val="true"/>
          <w:lang w:bidi="fa-IR"/>
        </w:rPr>
        <w:t>بسمه تعالى، موسيقى مطرب حرام است و صداهاى مشكوک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تخلفات كوچک راهنمايى و رانندگى براى موتورسواران و دوچرخه‌داران حرام است؟</w:t>
      </w:r>
    </w:p>
    <w:p>
      <w:pPr>
        <w:pStyle w:val="BookText"/>
        <w:rPr/>
      </w:pPr>
      <w:r>
        <w:rPr>
          <w:rFonts w:ascii="IRNazanin" w:hAnsi="IRNazanin" w:eastAsia="IRNazanin"/>
          <w:color w:val="111111"/>
          <w:sz w:val="28"/>
          <w:sz w:val="28"/>
          <w:szCs w:val="28"/>
          <w:rtl w:val="true"/>
          <w:lang w:bidi="fa-IR"/>
        </w:rPr>
        <w:t>بسمه تعالى، مراعات مقررات دولت اسلامى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خدايا، خدايا، تا انقلاب مهدى، خمينى را نگهدار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استعمال ادكلن در نماز اشكال دارد يا خير و به طور كلى آيا نجس است يا نه؟</w:t>
      </w:r>
    </w:p>
    <w:p>
      <w:pPr>
        <w:pStyle w:val="BookText"/>
        <w:rPr/>
      </w:pPr>
      <w:r>
        <w:rPr>
          <w:rFonts w:ascii="Amiri" w:hAnsi="Amiri" w:eastAsia="Amiri" w:cs="Amiri"/>
          <w:color w:val="111111"/>
          <w:sz w:val="28"/>
          <w:sz w:val="28"/>
          <w:szCs w:val="28"/>
          <w:rtl w:val="true"/>
          <w:lang w:bidi="ar-SA"/>
        </w:rPr>
        <w:t>بسمه تعالى، محكوم به نجاست نيست و استعمال آن در نماز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5021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استعمال ادكلن كه احتمالاً الكل صنعتى دارد حرام است؟ در مورد عطرهايى كه معلوم نيست الكل دارد يا نه چطور آيا استعمال آن مجاز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عليكم، خواهشمند است اين مسأله شرعى را جواب صريح بفرماييد؛ لطفاً جواب را دقيقاً و از جوانب مختلف مورد بررسى و حلاجى قرار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الكل صنعتى يا طبى كه در انواع ادكلن‌ها و عطرهاى خارجى و داخلى مورد مصرف قرار مى‌گيرند، با علم به اين‌كه انسان مى‌داند اين نوع الكل‌ها مى‌توانند مست‌كننده باشند، پاک مى‌باشند يا خير؟</w:t>
      </w:r>
    </w:p>
    <w:p>
      <w:pPr>
        <w:pStyle w:val="BookText"/>
        <w:rPr/>
      </w:pPr>
      <w:r>
        <w:rPr>
          <w:rFonts w:ascii="IRNazanin" w:hAnsi="IRNazanin" w:eastAsia="IRNazanin"/>
          <w:color w:val="111111"/>
          <w:sz w:val="28"/>
          <w:sz w:val="28"/>
          <w:szCs w:val="28"/>
          <w:rtl w:val="true"/>
          <w:lang w:bidi="fa-IR"/>
        </w:rPr>
        <w:t>بسمه تعالى، پاک است، مگر آن‌كه يقين كند كه مسكر مايعِ بالاصاله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الكل صنعتى يا طبى كه در انواع ادكلن‌ها و عطرهاى خارجى و داخلى مورد مصرف قرار مى‌گيرند، با علم به اين‌كه انسان نداند اين نوع الكل‌ها مى‌توانند مست‌كننده باشند، پاک مى‌باشند يا خير؟</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بعضى از داروها حاوى الكل مى‌باشند، خواهشمند است چگونگى مصرف آن را، از نظر شرعى اعلام نماييد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اگر معلوم است كه الكل حرام در دارو هست، مصرف آن جايز نيست، مگر در صورت ضرورت و انحصار معالجه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 صنعتى يا ادكلن‌هاى معمولى، با يقين به اين‌كه غير قابل شرب و مسموم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يكى از مواد تشكيل‌دهندۀ آن‌ها الكل مست كننده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نجس محسوب مى‌شوند؟ ضمناً به الكل‌هاى معمولى، مواد سمّى اضافه مى‌كنند تا غير قابل شرب باشد و فقط در مصارف صنعتى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ندارند كه از مسكر مايع بالاصاله گرفته شده يا با آن مخلوط شده،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eastAsia="IRNazanin" w:cs="IRNazanin"/>
          <w:color w:val="111111"/>
          <w:sz w:val="28"/>
          <w:szCs w:val="28"/>
          <w:lang w:bidi="fa-IR"/>
        </w:rPr>
        <w:t>5561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شرعى در مورد دادن دارو بر طبق دستور كتبى پزشک به بيمار، با علم به اين‌كه اين دارو مقدارى تركيبات الكلى دارد، چيست؟</w:t>
      </w:r>
    </w:p>
    <w:p>
      <w:pPr>
        <w:pStyle w:val="BookText"/>
        <w:rPr/>
      </w:pPr>
      <w:r>
        <w:rPr>
          <w:rFonts w:ascii="Amiri" w:hAnsi="Amiri" w:eastAsia="Amiri" w:cs="Amiri"/>
          <w:color w:val="111111"/>
          <w:sz w:val="28"/>
          <w:sz w:val="28"/>
          <w:szCs w:val="28"/>
          <w:rtl w:val="true"/>
          <w:lang w:bidi="ar-SA"/>
        </w:rPr>
        <w:t>بسمه تعالى، در فرض مرقوم،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استفتاى امام خمينى، ارواحنا فداه، پس از سلام، استفتا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فرمول بعضى از شربت‌هاى تقويتى كه فقط جنبۀ تقويتى دارند و همچنين بعضى از شربت‌هاى سينۀ بزرگسال و حتى اطفال، الكل 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تجويز آن‌ها به وسيله پزشكان و فروش آن‌ها در داروخانه‌ها چه وضعى دارد؛ در صورتى كه هيچ‌كدام از آن‌ها چارۀ منحصر به فرد نمى‌باشند؟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وظيفۀ مقامات بهدارى نسبت به منع ساخت آن‌ها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مجاز بودن فروش آن‌ها در داروخانه، آيا بايد نجاست آن‌ها و وجود الكل در آن‌ها به مريض گوشزد شود يا نه؟ </w:t>
      </w:r>
    </w:p>
    <w:p>
      <w:pPr>
        <w:pStyle w:val="BookText"/>
        <w:rPr/>
      </w:pPr>
      <w:r>
        <w:rPr>
          <w:rFonts w:ascii="IRNazanin" w:hAnsi="IRNazanin" w:eastAsia="IRNazanin"/>
          <w:color w:val="111111"/>
          <w:sz w:val="28"/>
          <w:sz w:val="28"/>
          <w:szCs w:val="28"/>
          <w:rtl w:val="true"/>
          <w:lang w:bidi="fa-IR"/>
        </w:rPr>
        <w:t>بسمه تعالى، اگر معلوم است كه در آن، شراب حرام هست تجويز و صرف آن جايز نيست؛ مگر در مورد ضرورت و انحصار علاج به آن؛ ولى در صورت شک مانع ندارد و تحقيق زياد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 پاک است و يا خير؟</w:t>
      </w:r>
    </w:p>
    <w:p>
      <w:pPr>
        <w:pStyle w:val="BookText"/>
        <w:rPr/>
      </w:pPr>
      <w:r>
        <w:rPr>
          <w:rFonts w:ascii="IRNazanin" w:hAnsi="IRNazanin" w:eastAsia="IRNazanin"/>
          <w:color w:val="111111"/>
          <w:sz w:val="28"/>
          <w:sz w:val="28"/>
          <w:szCs w:val="28"/>
          <w:rtl w:val="true"/>
          <w:lang w:bidi="fa-IR"/>
        </w:rPr>
        <w:t>بسمه تعالى، الكل صنعتى اگر علم به نجاست آن نباشد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eastAsia="IRNazanin" w:cs="IRNazanin"/>
          <w:color w:val="111111"/>
          <w:sz w:val="28"/>
          <w:szCs w:val="28"/>
          <w:lang w:bidi="fa-IR"/>
        </w:rPr>
        <w:t>6984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داروهايى كه داراى الكل مى‌باشد پاک است؟</w:t>
      </w:r>
    </w:p>
    <w:p>
      <w:pPr>
        <w:pStyle w:val="BookText"/>
        <w:rPr/>
      </w:pPr>
      <w:r>
        <w:rPr>
          <w:rFonts w:ascii="Amiri" w:hAnsi="Amiri" w:eastAsia="Amiri" w:cs="Amiri"/>
          <w:color w:val="111111"/>
          <w:sz w:val="28"/>
          <w:sz w:val="28"/>
          <w:szCs w:val="28"/>
          <w:rtl w:val="true"/>
          <w:lang w:bidi="ar-SA"/>
        </w:rPr>
        <w:t>بسمه تعالى، حكم خود الكل را دارد كه در رساله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الكل صنعتى كه در انواع ادكلن‌ها و عطرها و برخى رنگ‌ها و داروها و امثال آن به كار مى‌رود، پاک است يا خير؟</w:t>
      </w:r>
    </w:p>
    <w:p>
      <w:pPr>
        <w:pStyle w:val="BookText"/>
        <w:rPr/>
      </w:pPr>
      <w:r>
        <w:rPr>
          <w:rFonts w:ascii="IRNazanin" w:hAnsi="IRNazanin" w:eastAsia="IRNazanin"/>
          <w:color w:val="111111"/>
          <w:sz w:val="28"/>
          <w:sz w:val="28"/>
          <w:szCs w:val="28"/>
          <w:rtl w:val="true"/>
          <w:lang w:bidi="fa-IR"/>
        </w:rPr>
        <w:t>بسمه تعالى، الكل صنعتى پاک است، مگر آن‌كه يقين به نجاست آن پيدا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با سلام و دعا و آرزوى طول عمر براى حضرت رهبر؛ خواهشمند است در اين موارد نظر مبارک امام را جويا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الكل صنعتى و طبى نجس هستند؟ اگر جواب مثبت است در مواقع استعمال ضرورى چه بايد كرد؟</w:t>
      </w:r>
    </w:p>
    <w:p>
      <w:pPr>
        <w:pStyle w:val="BookText"/>
        <w:rPr/>
      </w:pPr>
      <w:r>
        <w:rPr>
          <w:rFonts w:ascii="Amiri" w:hAnsi="Amiri" w:eastAsia="Amiri" w:cs="Amiri"/>
          <w:color w:val="111111"/>
          <w:sz w:val="28"/>
          <w:sz w:val="28"/>
          <w:szCs w:val="28"/>
          <w:rtl w:val="true"/>
          <w:lang w:bidi="ar-SA"/>
        </w:rPr>
        <w:t>بسمه تعالى، محكوم به طهارت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فيلم عكس زنى را كه حجاب اسلامى را رعايت نكرده، مرد نامحرمى كه در شهرى ديگر</w:t>
      </w:r>
      <w:bookmarkStart w:id="327" w:name="pg15229_155770"/>
    </w:p>
    <w:p>
      <w:pPr>
        <w:pStyle w:val="BookText"/>
        <w:rPr/>
      </w:pPr>
      <w:bookmarkEnd w:id="327"/>
      <w:r>
        <w:rPr>
          <w:rFonts w:ascii="IRNazanin" w:hAnsi="IRNazanin" w:eastAsia="IRNazanin"/>
          <w:color w:val="111111"/>
          <w:sz w:val="28"/>
          <w:sz w:val="28"/>
          <w:szCs w:val="28"/>
          <w:rtl w:val="true"/>
          <w:lang w:bidi="fa-IR"/>
        </w:rPr>
        <w:t>است و اصلاً او را نديده و نمى‌شناسد ظاهر كرده و به آدرس وى پست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گناهى مرتكب شده است؟ لازم به توضيح است كه عكس گيرنده از محارم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و نبود مفسده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كار كردن زنان در اداراتى كه بايد با مردها مرتباً برخورد داشته و حتى در يک اتاق باشند از نظر شارع مقدس اشكال دارد يا خير؟</w:t>
      </w:r>
    </w:p>
    <w:p>
      <w:pPr>
        <w:pStyle w:val="BookText"/>
        <w:rPr/>
      </w:pPr>
      <w:r>
        <w:rPr>
          <w:rFonts w:ascii="Amiri" w:hAnsi="Amiri" w:eastAsia="Amiri" w:cs="Amiri"/>
          <w:color w:val="111111"/>
          <w:sz w:val="28"/>
          <w:sz w:val="28"/>
          <w:szCs w:val="28"/>
          <w:rtl w:val="true"/>
          <w:lang w:bidi="ar-SA"/>
        </w:rPr>
        <w:t>بسمه تعالى، با رعايت وظايف شرعيه و نبود مفسده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الكل صنعتى پاک است؟</w:t>
      </w:r>
    </w:p>
    <w:p>
      <w:pPr>
        <w:pStyle w:val="BookText"/>
        <w:rPr/>
      </w:pPr>
      <w:r>
        <w:rPr>
          <w:rFonts w:ascii="IRNazanin" w:hAnsi="IRNazanin" w:eastAsia="IRNazanin"/>
          <w:color w:val="111111"/>
          <w:sz w:val="28"/>
          <w:sz w:val="28"/>
          <w:szCs w:val="28"/>
          <w:rtl w:val="true"/>
          <w:lang w:bidi="fa-IR"/>
        </w:rPr>
        <w:t>بسمه تعالى،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آيت اللّه العظمى نايب الامام، امام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مويز يا كشمش را مدت چهار يا پنج دقيقه در آب مى‌جوشاند بعد مى‌خورد، آيا حرام مى‌شود يا خير؟</w:t>
      </w:r>
    </w:p>
    <w:p>
      <w:pPr>
        <w:pStyle w:val="BookText"/>
        <w:rPr/>
      </w:pPr>
      <w:r>
        <w:rPr>
          <w:rFonts w:ascii="IRNazanin" w:hAnsi="IRNazanin" w:eastAsia="IRNazanin"/>
          <w:color w:val="111111"/>
          <w:sz w:val="28"/>
          <w:sz w:val="28"/>
          <w:szCs w:val="28"/>
          <w:rtl w:val="true"/>
          <w:lang w:bidi="fa-IR"/>
        </w:rPr>
        <w:t>بسمه تعالى، حرام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با دست يا چيز ديگر كارى كند كه منى از او خارج شود حكمش چيست؟</w:t>
      </w:r>
    </w:p>
    <w:p>
      <w:pPr>
        <w:pStyle w:val="BookText"/>
        <w:rPr/>
      </w:pPr>
      <w:r>
        <w:rPr>
          <w:rFonts w:ascii="IRNazanin" w:hAnsi="IRNazanin" w:eastAsia="IRNazanin"/>
          <w:color w:val="111111"/>
          <w:sz w:val="28"/>
          <w:sz w:val="28"/>
          <w:szCs w:val="28"/>
          <w:rtl w:val="true"/>
          <w:lang w:bidi="fa-IR"/>
        </w:rPr>
        <w:t>بسمه تعالى، عمل مزبور حرام است</w:t>
      </w:r>
      <w:r>
        <w:rPr>
          <w:rFonts w:eastAsia="IRNazanin" w:cs="IRNazanin"/>
          <w:color w:val="111111"/>
          <w:sz w:val="28"/>
          <w:szCs w:val="28"/>
          <w:rtl w:val="true"/>
          <w:lang w:bidi="fa-IR"/>
        </w:rPr>
        <w:t>.</w:t>
      </w:r>
    </w:p>
    <w:p>
      <w:pPr>
        <w:pStyle w:val="Heading2"/>
        <w:numPr>
          <w:ilvl w:val="1"/>
          <w:numId w:val="1"/>
        </w:numPr>
        <w:rPr/>
      </w:pPr>
      <w:bookmarkStart w:id="328" w:name="__RefHeading___Toc3450992_2142443653"/>
      <w:bookmarkStart w:id="329" w:name="_Toc115"/>
      <w:bookmarkEnd w:id="328"/>
      <w:r>
        <w:rPr>
          <w:rtl w:val="true"/>
        </w:rPr>
        <w:t>نجاست فقاع</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خمينى</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 نظر شرعى و اسلامى خود را نسبت به نوشابۀ ماء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على‌الظاهر در </w:t>
      </w:r>
    </w:p>
    <w:p>
      <w:pPr>
        <w:pStyle w:val="BookText"/>
        <w:rPr/>
      </w:pPr>
      <w:r>
        <w:rPr>
          <w:rFonts w:ascii="IRNazanin" w:hAnsi="IRNazanin" w:eastAsia="IRNazanin"/>
          <w:color w:val="111111"/>
          <w:sz w:val="28"/>
          <w:sz w:val="28"/>
          <w:szCs w:val="28"/>
          <w:rtl w:val="true"/>
          <w:lang w:bidi="fa-IR"/>
        </w:rPr>
        <w:t xml:space="preserve">بازارهاى تهران عرضه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آيا حلال است يا حرام و يا مكروه؟ چرا و به چه دليل؟ قبلاً متشكرم</w:t>
      </w:r>
    </w:p>
    <w:p>
      <w:pPr>
        <w:pStyle w:val="BookText"/>
        <w:rPr/>
      </w:pPr>
      <w:r>
        <w:rPr>
          <w:rFonts w:ascii="IRNazanin" w:hAnsi="IRNazanin" w:eastAsia="IRNazanin"/>
          <w:color w:val="111111"/>
          <w:sz w:val="28"/>
          <w:sz w:val="28"/>
          <w:szCs w:val="28"/>
          <w:rtl w:val="true"/>
          <w:lang w:bidi="fa-IR"/>
        </w:rPr>
        <w:t xml:space="preserve">بسمه تعالى، آنچه در بازار است، بر ما معلوم نيست؛ لكن آب‌جو كه به ترتيب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خبره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مى‌شود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نوشيدنى‌هاى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انقلاب به بازار آمده چه صورت دارد؟</w:t>
      </w:r>
    </w:p>
    <w:p>
      <w:pPr>
        <w:pStyle w:val="BookText"/>
        <w:rPr/>
      </w:pPr>
      <w:r>
        <w:rPr>
          <w:rFonts w:ascii="IRNazanin" w:hAnsi="IRNazanin" w:eastAsia="IRNazanin"/>
          <w:color w:val="111111"/>
          <w:sz w:val="28"/>
          <w:sz w:val="28"/>
          <w:szCs w:val="28"/>
          <w:rtl w:val="true"/>
          <w:lang w:bidi="fa-IR"/>
        </w:rPr>
        <w:t>بسمه تعالى، اگر همان آب جو معروف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eastAsia="IRNazanin" w:cs="IRNazanin"/>
          <w:color w:val="111111"/>
          <w:sz w:val="28"/>
          <w:szCs w:val="28"/>
          <w:lang w:bidi="fa-IR"/>
        </w:rPr>
        <w:t>1811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شرب ماء الشعير حرام است يا نه؟</w:t>
      </w:r>
    </w:p>
    <w:p>
      <w:pPr>
        <w:pStyle w:val="BookText"/>
        <w:rPr/>
      </w:pPr>
      <w:r>
        <w:rPr>
          <w:rFonts w:ascii="IRNazanin" w:hAnsi="IRNazanin" w:eastAsia="IRNazanin"/>
          <w:color w:val="111111"/>
          <w:sz w:val="28"/>
          <w:sz w:val="28"/>
          <w:szCs w:val="28"/>
          <w:rtl w:val="true"/>
          <w:lang w:bidi="fa-IR"/>
        </w:rPr>
        <w:t>بسمه تعالى، اگر آب‌جو است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رهبر كبير انقلاب، امام خمينى</w:t>
      </w:r>
    </w:p>
    <w:p>
      <w:pPr>
        <w:pStyle w:val="BookText"/>
        <w:rPr/>
      </w:pPr>
      <w:r>
        <w:rPr>
          <w:rFonts w:ascii="IRNazanin" w:hAnsi="IRNazanin" w:eastAsia="IRNazanin"/>
          <w:color w:val="111111"/>
          <w:sz w:val="28"/>
          <w:sz w:val="28"/>
          <w:szCs w:val="28"/>
          <w:rtl w:val="true"/>
          <w:lang w:bidi="fa-IR"/>
        </w:rPr>
        <w:t>در مورد حليت نوشابۀ ماء الشعير كه توسط شركت بيلاسو در تهران و ساير استان‌هاى ايران پخش و به مصرف غذايى مى‌رسد نظر مباركتان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آب جو است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ماء الشعير الذي يباع في أسواق الجمهورية الإسلامية؟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إذا كان من مصاديق ما يسمّى بالفقّاع، يحرم بيعه و شربه</w:t>
      </w:r>
      <w:r>
        <w:rPr>
          <w:rFonts w:eastAsia="Amiri" w:cs="Amiri" w:ascii="Amiri" w:hAnsi="Amiri"/>
          <w:color w:val="111111"/>
          <w:sz w:val="28"/>
          <w:szCs w:val="28"/>
          <w:rtl w:val="true"/>
          <w:lang w:bidi="ar-SA"/>
        </w:rPr>
        <w:t xml:space="preserve">. </w:t>
      </w:r>
      <w:bookmarkStart w:id="330" w:name="pg15229_155772"/>
    </w:p>
    <w:p>
      <w:pPr>
        <w:pStyle w:val="Heading2"/>
        <w:numPr>
          <w:ilvl w:val="1"/>
          <w:numId w:val="1"/>
        </w:numPr>
        <w:rPr/>
      </w:pPr>
      <w:bookmarkStart w:id="331" w:name="__RefHeading___Toc3450994_2142443653"/>
      <w:bookmarkStart w:id="332" w:name="_Toc116"/>
      <w:bookmarkEnd w:id="330"/>
      <w:bookmarkEnd w:id="331"/>
      <w:r>
        <w:rPr>
          <w:rtl w:val="true"/>
        </w:rPr>
        <w:t>نجاست كافر</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برادران ارجمند دفتر حضرت امام سلام عرض مى‌كنم و اميدوارم در كارهايتان موفق و پيروز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دانشجوى دانشگاه شيراز هستم و مى‌خواستم از شما درباره نجس بودن كمونيست‌ها سؤال بكنم و اين‌كه بايد از آن‌ها دورى بكنيم يا نه؟ زيرا همان‌طورى كه شما مى‌دانيد در محيط دانشگاه دانشجويان مسلمان و كمونيست با هم درس مى‌خوانند و از سلف سرويس و بوفه تعاونى و خوابگاه و بقيه وسايل دانشگاه با هم استفاده مى‌كنند و خود من نزديک دو سال است كه با يک دانشجوى كمونيست در يک اتاق زندگى مى‌كنم البته در خوابگاه‌هاى ديگر هم مسلمان‌ها و كمونيست‌ها با هم در يک اتاق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بكنيد و همچنين ذكر كنيد كه تكليف بقيه دانشجويان مسلمان 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منكر اصول دين يا يكى از ضروريات دين باشند نجسند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يعتبر النصارى عيناً نجسة و كيف يمكن التعامل معهم و نحن في بلدان الكفر هذه؟</w:t>
      </w:r>
    </w:p>
    <w:p>
      <w:pPr>
        <w:pStyle w:val="BookText"/>
        <w:rPr/>
      </w:pPr>
      <w:r>
        <w:rPr>
          <w:rFonts w:ascii="Amiri" w:hAnsi="Amiri" w:eastAsia="Amiri" w:cs="Amiri"/>
          <w:color w:val="111111"/>
          <w:sz w:val="28"/>
          <w:sz w:val="28"/>
          <w:szCs w:val="28"/>
          <w:rtl w:val="true"/>
          <w:lang w:bidi="ar-SA"/>
        </w:rPr>
        <w:t>بسم اللّه تعالى، غير المسلم محكوم بالنجاسة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مبارک حضرت آيت اللّه امام خمينى، دامت توفيقاته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و بندگى به خاک پاى مبارک و با آرزوى توفيق آن حضرت در راه اسلام، به </w:t>
      </w:r>
    </w:p>
    <w:p>
      <w:pPr>
        <w:pStyle w:val="BookText"/>
        <w:rPr/>
      </w:pPr>
      <w:r>
        <w:rPr>
          <w:rFonts w:ascii="IRNazanin" w:hAnsi="IRNazanin" w:eastAsia="IRNazanin"/>
          <w:color w:val="111111"/>
          <w:sz w:val="28"/>
          <w:sz w:val="28"/>
          <w:szCs w:val="28"/>
          <w:rtl w:val="true"/>
          <w:lang w:bidi="fa-IR"/>
        </w:rPr>
        <w:t>عرض مبارک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اهل سبزوار، در مجاورت همسايه‌اى قرار داريم كه از درويش‌هاى گنابادى مى‌باشد كه نام بزرگ سلسله‌شان سلطان حسين تابنده يا حضرت آقاى رضا على‌شاه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درويش مى‌باشد، مسجد مى‌آيد نماز مى‌خواند و خيلى هم اظهار علاقه به آن حضرت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همسايۀ ديگرى داريم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پاک نيستند و معاشرت با اين‌ها حرام است و حضرت امام هم اين فرقه را كافر مى‌دانند و دستور آزار و اذيت شخص نامبرده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به منزل نام برده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از منزل خود رساله آن امام بزرگ را نشان داد و گفت ما يكى هستيم و همه مسلمانيم و آقاى ما با حضرت امام ملاقات كرده و اختلافى نيست و شما خدمت امام نامه بنويسيد، اگر ما نجس بوديم و امام دستور داد ما را سنگسار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امام بزرگوارم تقاضا دارم اطلاعاتى در اين بابت به ما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كسى كه منكر خدا يا رسول يا ضرورى دين نيست، محكوم به اسلام است و مؤمنين از هر عملى كه موجب تفرقه است، بپرهيزند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اشخاصى مثل اديسون به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مى‌روند؟</w:t>
      </w:r>
    </w:p>
    <w:p>
      <w:pPr>
        <w:pStyle w:val="BookText"/>
        <w:rPr/>
      </w:pPr>
      <w:r>
        <w:rPr>
          <w:rFonts w:ascii="Amiri" w:hAnsi="Amiri" w:eastAsia="Amiri" w:cs="Amiri"/>
          <w:color w:val="111111"/>
          <w:sz w:val="28"/>
          <w:sz w:val="28"/>
          <w:szCs w:val="28"/>
          <w:rtl w:val="true"/>
          <w:lang w:bidi="ar-SA"/>
        </w:rPr>
        <w:t>بسمه تعالى، غير موحد راه به بهشت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eastAsia="IRNazanin" w:cs="IRNazanin"/>
          <w:color w:val="111111"/>
          <w:sz w:val="28"/>
          <w:szCs w:val="28"/>
          <w:lang w:bidi="fa-IR"/>
        </w:rPr>
        <w:t>1008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كافر و نجس بودنش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بچه‌اى كه پدر يا مادر و يا يكى از جدّ و جدّه‌اش مسلمان باشند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مسلمان بودن يكى از اين‌ها حين انعقاد نطفه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بعد از انعقاد نطفه همگى كافر شدند، بچه پاک است يا نجس؟ اگر حين انعقاد نطفه همگى آن‌ها كافر بودند، بعد از انعقاد، يكى از آن‌ها اسلام آورد بچه پاک است يا نجس؟</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در حين انعقاد نطفه مسلم بوده‌اند، ميزان، حين انعقاد نطفه است، و كافر شدن پدر و مادر بعد از آن موجب حكم به كفر بچه نمى‌شود؛ </w:t>
      </w:r>
    </w:p>
    <w:p>
      <w:pPr>
        <w:pStyle w:val="BookText"/>
        <w:rPr/>
      </w:pPr>
      <w:r>
        <w:rPr>
          <w:rFonts w:ascii="IRNazanin" w:hAnsi="IRNazanin" w:eastAsia="IRNazanin"/>
          <w:color w:val="111111"/>
          <w:sz w:val="28"/>
          <w:sz w:val="28"/>
          <w:szCs w:val="28"/>
          <w:rtl w:val="true"/>
          <w:lang w:bidi="fa-IR"/>
        </w:rPr>
        <w:t>ولى اگر در حين انعقاد نطفه كافر بوده‌اند و بعد يكى از آن‌ها يا هر دو مسلمان شوند، بچه محكوم به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3677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غير مسلمان كافر است يا خير؟</w:t>
      </w:r>
    </w:p>
    <w:p>
      <w:pPr>
        <w:pStyle w:val="BookText"/>
        <w:rPr/>
      </w:pPr>
      <w:r>
        <w:rPr>
          <w:rFonts w:ascii="Amiri" w:hAnsi="Amiri" w:eastAsia="Amiri" w:cs="Amiri"/>
          <w:color w:val="111111"/>
          <w:sz w:val="28"/>
          <w:sz w:val="28"/>
          <w:szCs w:val="28"/>
          <w:rtl w:val="true"/>
          <w:lang w:bidi="ar-SA"/>
        </w:rPr>
        <w:t>بسمه تعالى، كافر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سلام و درود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سلام و درود بر شما رهبر عزيز و لرزانندۀ ستمگران و با درود به رزمندگان اسلام در جبهه‌هاى نبرد حق عليه باطل</w:t>
      </w:r>
    </w:p>
    <w:p>
      <w:pPr>
        <w:pStyle w:val="BookText"/>
        <w:rPr/>
      </w:pPr>
      <w:r>
        <w:rPr>
          <w:rFonts w:ascii="IRNazanin" w:hAnsi="IRNazanin" w:eastAsia="IRNazanin"/>
          <w:color w:val="111111"/>
          <w:sz w:val="28"/>
          <w:sz w:val="28"/>
          <w:szCs w:val="28"/>
          <w:rtl w:val="true"/>
          <w:lang w:bidi="fa-IR"/>
        </w:rPr>
        <w:t>رهبر عزيز انقلاب، خمينى بت‌شكن دام عزه، روحى له الفداء، چون ما به قدر كافى علم و آگاهى نداريم و نمى‌توانيم تمام مسائل روزمره را حل كنيم، به اين دليل، سؤالى را كه شخصى از اين‌جانب پرسيد و بنده در جواب عاجز ماندم برايتان مى‌فرستم و اميدوارم كه جوابش را بدهيد تا آن شخص را از اضطراب خاطر راحت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اين دليل اين سؤال را مى‌پرسم كه چون در توضيح المسائل شما به اين مورد اشاره‌اى نشده بود و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مسلمان باشد و تمام اعمال مسلمانان و اسلام را انجام دهد، اما پدر اين شخص مسلمان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طور كامل و به كل فقط خدا را قبول كند و هيچ دينى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فرزند نيز امر به معروف و نهى از منكر كند پدر نپذيرد و خود نيز چون سنش كم است و دختر مى‌باشد و اختيارى از خود ندارد يا اين‌كه جايى را ندارد كه از خانۀ پدر بيرون برود، بايد چه كند؟ زيرا كه او نماز مى‌خواند اما خانه و زندگى پدرش به علت ندادن خمس و زكات و همچنين بى‌اعتقادى او به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شخص كه دختر نيز مى‌باشد چيست؟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مانع ندارد در خانۀ پدر بماند، ولى اگر بى‌اعتقادى پدر در حد </w:t>
      </w:r>
    </w:p>
    <w:p>
      <w:pPr>
        <w:pStyle w:val="BookText"/>
        <w:rPr/>
      </w:pPr>
      <w:r>
        <w:rPr>
          <w:rFonts w:ascii="Amiri" w:hAnsi="Amiri" w:eastAsia="Amiri" w:cs="Amiri"/>
          <w:color w:val="111111"/>
          <w:sz w:val="28"/>
          <w:sz w:val="28"/>
          <w:szCs w:val="28"/>
          <w:rtl w:val="true"/>
          <w:lang w:bidi="ar-SA"/>
        </w:rPr>
        <w:t>كفر و ارتداد باشد بايد در امورى كه طهارت در آن شرط است مراعات طهارت را بنمايد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امام امت، خواهشمند است بفرماييد اهل كتاب پاک هستند يا نه؟ اگر پاک هستند آيا در مسافرت‌ها مى‌توان از غذاهاى آن‌ها به غير از گوشت كه ذبحش اسلامى نيست، استفاده كرد؟</w:t>
      </w:r>
    </w:p>
    <w:p>
      <w:pPr>
        <w:pStyle w:val="BookText"/>
        <w:rPr/>
      </w:pPr>
      <w:r>
        <w:rPr>
          <w:rFonts w:ascii="IRNazanin" w:hAnsi="IRNazanin" w:eastAsia="IRNazanin"/>
          <w:color w:val="111111"/>
          <w:sz w:val="28"/>
          <w:sz w:val="28"/>
          <w:szCs w:val="28"/>
          <w:rtl w:val="true"/>
          <w:lang w:bidi="fa-IR"/>
        </w:rPr>
        <w:t>بسمه تعالى، غيرمسلمان نجس است و چيزى كه با رطوبت با بدن او ملاقات كند، نجس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پدر و مادرى پسرى دارند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با هم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پسر يكى از چشم‌هاى خود را از دست داد و اين موضوع برايش عقده شد، به‌طورى كه پول از پدر برمى‌داشت و به سينما مى‌رفت و بعضى مواقع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سينما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يكى از مبلغين تصميم گرفتند تلويزيون بخرند و در نتيجه سينما رفتن او كم شد تا بعضى مواقع در هفته يک روز سينما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قبول شد و عشق فراوان به مطالعه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متمايل به ماركسيسم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اطلاع كافى و سواد كافى نداشت و مادر بى‌سواد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نصيحت كردند نتيجه نگرفتند، تا به حزب توده متمايل شد و خيلى فعاليت در راه حزب مى‌كرد ولى حدود مدت يک سال است كه فعاليت او كم شده به‌طورى كه خيلى از دوستان خود را ترک كرده و فعلاً به كار دامدارى مشغول است، ولى هواخواه حزب بوده است و نيز با جمهورى اسلامى موافقت كامل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طهارت و معاشرت با او تكليف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 و مادر ارث مى‌برد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ممكن است پدر و مادر را راهنمايى نماييد كه تكليف آن‌ها در برابر اللّه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مماشات و مدارا كنند تا ان شاء اللّه برگشت نمايد يا او را طرد كنند؟</w:t>
      </w:r>
    </w:p>
    <w:p>
      <w:pPr>
        <w:pStyle w:val="BookText"/>
        <w:rPr/>
      </w:pPr>
      <w:r>
        <w:rPr>
          <w:rFonts w:ascii="IRNazanin" w:hAnsi="IRNazanin" w:eastAsia="IRNazanin"/>
          <w:color w:val="111111"/>
          <w:sz w:val="28"/>
          <w:sz w:val="28"/>
          <w:szCs w:val="28"/>
          <w:rtl w:val="true"/>
          <w:lang w:bidi="fa-IR"/>
        </w:rPr>
        <w:t>بسمه تعالى، اگر منكر خدا يا رسول يا يكى از ضروريات دين نيست محكوم به اسلام است و از پدر و مادر ارث مى‌برد، لكن تا ممكن است بايد او را ارشاد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به رهبر كبير انقلاب اسلامى ايران امام خمينى</w:t>
      </w:r>
    </w:p>
    <w:p>
      <w:pPr>
        <w:pStyle w:val="BookText"/>
        <w:rPr/>
      </w:pPr>
      <w:r>
        <w:rPr>
          <w:rFonts w:ascii="IRNazanin" w:hAnsi="IRNazanin" w:eastAsia="IRNazanin"/>
          <w:color w:val="111111"/>
          <w:sz w:val="28"/>
          <w:sz w:val="28"/>
          <w:szCs w:val="28"/>
          <w:rtl w:val="true"/>
          <w:lang w:bidi="fa-IR"/>
        </w:rPr>
        <w:t>چند سؤال داشتم كه خدمت شما عرض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حكم كافر بر كمونيست‌هاى امروزى صدق مى‌كند؟ اگر چنين است آيا عرق آنان كه بر روى صندلى مى‌ماند و پس از مدتى خشک مى‌شود فرد مسلمانى را كه روى آن مى‌نشيند و عرق مى‌كند نجس مى‌نمايد؟</w:t>
      </w:r>
    </w:p>
    <w:p>
      <w:pPr>
        <w:pStyle w:val="BookText"/>
        <w:rPr/>
      </w:pPr>
      <w:r>
        <w:rPr>
          <w:rFonts w:ascii="IRNazanin" w:hAnsi="IRNazanin" w:eastAsia="IRNazanin"/>
          <w:color w:val="111111"/>
          <w:sz w:val="28"/>
          <w:sz w:val="28"/>
          <w:szCs w:val="28"/>
          <w:rtl w:val="true"/>
          <w:lang w:bidi="fa-IR"/>
        </w:rPr>
        <w:t>بسمه تعالى، اگر واقعاً كمونيست هستند نجسند و عرقشان صندلى را نجس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آمدن زن‌ها در قبرستان در صورتى كه مزاحم فاتحه دادن مردان شوند اشكال ندارد؟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خمس به لباس و اوركت و پوتين و ساعت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غنيمتى هستند و بچه‌ها از جبهه مى‌آورند تعلق مى‌گيرد؟</w:t>
      </w:r>
    </w:p>
    <w:p>
      <w:pPr>
        <w:pStyle w:val="BookText"/>
        <w:rPr/>
      </w:pPr>
      <w:r>
        <w:rPr>
          <w:rFonts w:ascii="IRNazanin" w:hAnsi="IRNazanin" w:eastAsia="IRNazanin"/>
          <w:color w:val="111111"/>
          <w:sz w:val="28"/>
          <w:sz w:val="28"/>
          <w:szCs w:val="28"/>
          <w:rtl w:val="true"/>
          <w:lang w:bidi="fa-IR"/>
        </w:rPr>
        <w:t>بسمه تعالى،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همراه داشتن قرآن و مفاتيح كوچک موقعى كه انسان به توالت مى‌رود اشكال دارد؟</w:t>
      </w:r>
    </w:p>
    <w:p>
      <w:pPr>
        <w:pStyle w:val="BookText"/>
        <w:rPr/>
      </w:pPr>
      <w:r>
        <w:rPr>
          <w:rFonts w:ascii="Amiri" w:hAnsi="Amiri" w:eastAsia="Amiri" w:cs="Amiri"/>
          <w:color w:val="111111"/>
          <w:sz w:val="28"/>
          <w:sz w:val="28"/>
          <w:szCs w:val="28"/>
          <w:rtl w:val="true"/>
          <w:lang w:bidi="ar-SA"/>
        </w:rPr>
        <w:t>بسمه تعالى، مانع ندارد ولى سعى كنند همراه نبرند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مسجدى روحانى نداشته باشد و مثلاً دو روحانى اطراف آن مسجد نيز صلاحيت آن را نداشته باشند كه پشت سرشان نماز خوانده شود آيا جايز است نماز جماعت در آن مسجد به امامت يک فرد</w:t>
      </w:r>
    </w:p>
    <w:p>
      <w:pPr>
        <w:pStyle w:val="BookText"/>
        <w:rPr/>
      </w:pPr>
      <w:r>
        <w:rPr>
          <w:rFonts w:ascii="IRNazanin" w:hAnsi="IRNazanin" w:eastAsia="IRNazanin"/>
          <w:color w:val="111111"/>
          <w:sz w:val="28"/>
          <w:sz w:val="28"/>
          <w:szCs w:val="28"/>
          <w:rtl w:val="true"/>
          <w:lang w:bidi="fa-IR"/>
        </w:rPr>
        <w:t>غير روحانى مورد تأييد برگزار شود؟</w:t>
      </w:r>
    </w:p>
    <w:p>
      <w:pPr>
        <w:pStyle w:val="BookText"/>
        <w:rPr/>
      </w:pPr>
      <w:r>
        <w:rPr>
          <w:rFonts w:ascii="Amiri" w:hAnsi="Amiri" w:eastAsia="Amiri" w:cs="Amiri"/>
          <w:color w:val="111111"/>
          <w:sz w:val="28"/>
          <w:sz w:val="28"/>
          <w:szCs w:val="28"/>
          <w:rtl w:val="true"/>
          <w:lang w:bidi="ar-SA"/>
        </w:rPr>
        <w:t>بسمه تعالى، با دسترسى به روحانى، غير روحانى امامت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و محترم مسئولين دفتر امام خمينى حفظه اللّه تعالى رهبر محبوب جهان و اميد مستضعفان و محرومان و رنج‌ديدگان و مقتداى بزرگ مسلمين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سلام و ارادت بسيار، چند سؤال داشتم كه مى‌خواستم فتواى رهبر و مقتداى بزرگ و امام را در اين موارد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مزاحمت عذر فراوان مى‌خواهم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كه نماز نمى‌خواند و قهراً از نجاسات پرهيز درستى ندارد، در صورت انكار نكردن اسلام و ضروريات آن نجس است يا طاهر و از رطوبت بدن او بايد پرهيز شود يا خير؟</w:t>
      </w:r>
    </w:p>
    <w:p>
      <w:pPr>
        <w:pStyle w:val="BookText"/>
        <w:rPr/>
      </w:pPr>
      <w:r>
        <w:rPr>
          <w:rFonts w:ascii="IRNazanin" w:hAnsi="IRNazanin" w:eastAsia="IRNazanin"/>
          <w:color w:val="111111"/>
          <w:sz w:val="28"/>
          <w:sz w:val="28"/>
          <w:szCs w:val="28"/>
          <w:rtl w:val="true"/>
          <w:lang w:bidi="fa-IR"/>
        </w:rPr>
        <w:t>بسمه تعالى، اگر منكر خدا يا رسول خدا يا يكى از ضروريات دين نباشد نجس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صلۀ رحم در صورتى كه باعث تضعيف روحيه و احياناً قطع رويه امر به معروف و نهى از منكر شود و مناعت طبع انسان را كم كند يا از بين ببرد واجب است؟ يا قطع آن لااقل تا مدتى كه اين حالات از بين برود اشكال ندارد؟ لطفاً جواب هر دو قسمت سؤال را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قطع رحم جايز نيست و سعى كنند مفاسد را با تنبيه و موعظه برطرف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نقاشى صورت انسان و حيوان چه صورتى دارد؟</w:t>
      </w:r>
    </w:p>
    <w:p>
      <w:pPr>
        <w:pStyle w:val="BookText"/>
        <w:rPr/>
      </w:pPr>
      <w:r>
        <w:rPr>
          <w:rFonts w:ascii="IRNazanin" w:hAnsi="IRNazanin" w:eastAsia="IRNazanin"/>
          <w:color w:val="111111"/>
          <w:sz w:val="28"/>
          <w:sz w:val="28"/>
          <w:szCs w:val="28"/>
          <w:rtl w:val="true"/>
          <w:lang w:bidi="fa-IR"/>
        </w:rPr>
        <w:t>بسمه تعالى، اگر مجسمه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آيت اللّه العظمى امام خمينى</w:t>
      </w:r>
    </w:p>
    <w:p>
      <w:pPr>
        <w:pStyle w:val="BookText"/>
        <w:rPr/>
      </w:pPr>
      <w:r>
        <w:rPr>
          <w:rFonts w:ascii="Amiri" w:hAnsi="Amiri" w:eastAsia="Amiri" w:cs="Amiri"/>
          <w:color w:val="111111"/>
          <w:sz w:val="28"/>
          <w:sz w:val="28"/>
          <w:szCs w:val="28"/>
          <w:rtl w:val="true"/>
          <w:lang w:bidi="ar-SA"/>
        </w:rPr>
        <w:t>مستدعى است نسبت به مسألۀ زير اظهار نظر فرمايند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پيروان دين‌هاى مسيحيت و عيسويت كافر و نجس هستند يا خير؟ و اگر جواب </w:t>
      </w:r>
    </w:p>
    <w:p>
      <w:pPr>
        <w:pStyle w:val="BookText"/>
        <w:rPr/>
      </w:pPr>
      <w:r>
        <w:rPr>
          <w:rFonts w:ascii="IRNazanin" w:hAnsi="IRNazanin" w:eastAsia="IRNazanin"/>
          <w:color w:val="111111"/>
          <w:sz w:val="28"/>
          <w:sz w:val="28"/>
          <w:szCs w:val="28"/>
          <w:rtl w:val="true"/>
          <w:lang w:bidi="fa-IR"/>
        </w:rPr>
        <w:t>مثبت است چگونه ازدواج موقت با آن‌ها جايز است؟</w:t>
      </w:r>
    </w:p>
    <w:p>
      <w:pPr>
        <w:pStyle w:val="BookText"/>
        <w:rPr/>
      </w:pPr>
      <w:r>
        <w:rPr>
          <w:rFonts w:ascii="Amiri" w:hAnsi="Amiri" w:eastAsia="Amiri" w:cs="Amiri"/>
          <w:color w:val="111111"/>
          <w:sz w:val="28"/>
          <w:sz w:val="28"/>
          <w:szCs w:val="28"/>
          <w:rtl w:val="true"/>
          <w:lang w:bidi="ar-SA"/>
        </w:rPr>
        <w:t>بسمه تعالى، غير مسلمان خواه از اهل كتاب باشد يا از غير اهل كتاب كافر و محكوم به نجاست است و ازدواج موقت مرد مسلمان با زن كتابيه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eastAsia="IRNazanin" w:cs="IRNazanin"/>
          <w:color w:val="111111"/>
          <w:sz w:val="28"/>
          <w:szCs w:val="28"/>
          <w:lang w:bidi="fa-IR"/>
        </w:rPr>
        <w:t>7312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نماز نمى‌خواند، البته مادرم به ظاهر مسلمان هست 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پدرم نيز دم از اسلام مى‌زند، اما اعمال او بر ضد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غيره را انجام نمى‌دهد و حتى يک بار يادم هست كه شراب خورده، حال من نمى‌دانم آيا پدرم كافر حساب مى‌شود و نجس است يا نه؟</w:t>
      </w:r>
    </w:p>
    <w:p>
      <w:pPr>
        <w:pStyle w:val="BookText"/>
        <w:rPr/>
      </w:pPr>
      <w:r>
        <w:rPr>
          <w:rFonts w:ascii="Amiri" w:hAnsi="Amiri" w:eastAsia="Amiri" w:cs="Amiri"/>
          <w:color w:val="111111"/>
          <w:sz w:val="28"/>
          <w:sz w:val="28"/>
          <w:szCs w:val="28"/>
          <w:rtl w:val="true"/>
          <w:lang w:bidi="ar-SA"/>
        </w:rPr>
        <w:t>بسمه تعالى، تا انكار خدا و رسول و احكام ضرورى اسلام نكرده محكوم به اسلام است و مجرد مخالفت عملى كفر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شكر و سپاسگزارى خداوند متعال و درود بر پيامبر گرامى‌اش محمد صلى اللّه عليه و آله و سلم و با سلام به امام امّت چند سؤال داشتم كه ذيلاً به عرض شما مى‌رسانم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منافقانه كار مى‌كنند در ارگان‌هاى دولتى، ممكن است در آن ارگان نماز هم بخوانند، ولى خارج از ارگان فحش نسبت به خدا و رسولش مى‌دهند و گاهى اوقات هم توهين و كفر مى‌گويند و حتى امام خمينى را فحش و ناسزا هم مى‌گويند، آيا اينجور افراد مرتد هستند و حكم كافر را دارند؟ و آيا نجس مى‌باشند يا حكم ديگرى دارند؟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منكر خدا و رسول و ضرورى دين نباشد محكوم به كفر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به خدا اعتقاد دارند، ولى نماز نمى‌خوانند و مى‌دانند نماز ركن دين است، و حتى چند سال پيشنماز مى‌خوانده‌اند الآن حكم آن‌ها چيست؟ و آيا رابطه با آن‌ها درست است يا نه؟</w:t>
      </w:r>
    </w:p>
    <w:p>
      <w:pPr>
        <w:pStyle w:val="BookText"/>
        <w:rPr/>
      </w:pPr>
      <w:r>
        <w:rPr>
          <w:rFonts w:ascii="Amiri" w:hAnsi="Amiri" w:eastAsia="Amiri" w:cs="Amiri"/>
          <w:color w:val="111111"/>
          <w:sz w:val="28"/>
          <w:sz w:val="28"/>
          <w:szCs w:val="28"/>
          <w:rtl w:val="true"/>
          <w:lang w:bidi="ar-SA"/>
        </w:rPr>
        <w:t>بسمه تعالى، بايد آن‌ها را امر به معروف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در قلب به خدا ايمان دارند و گاهى اوقات با زبان انكار و منكر خدا مى‌شوند و اميد به او ندارند ولى خالصانه براى جمهورى اسلامى كار مى‌كنند حكم اين‌ها چيست؟</w:t>
      </w:r>
    </w:p>
    <w:p>
      <w:pPr>
        <w:pStyle w:val="BookText"/>
        <w:rPr/>
      </w:pPr>
      <w:r>
        <w:rPr>
          <w:rFonts w:ascii="IRNazanin" w:hAnsi="IRNazanin" w:eastAsia="IRNazanin"/>
          <w:color w:val="111111"/>
          <w:sz w:val="28"/>
          <w:sz w:val="28"/>
          <w:szCs w:val="28"/>
          <w:rtl w:val="true"/>
          <w:lang w:bidi="fa-IR"/>
        </w:rPr>
        <w:t>بسمه تعالى، اگر انكار از روى قصد باشد محكوم به ارتداد و نجاست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لباس و شلوار كسى كه شب در خواب شيطانى و منى از او خارج شده با شستن محل منى پاک مى‌شود يا بايد تمام لباس يا شلوار را شست‌وشو دهيم؟</w:t>
      </w:r>
    </w:p>
    <w:p>
      <w:pPr>
        <w:pStyle w:val="BookText"/>
        <w:rPr/>
      </w:pPr>
      <w:r>
        <w:rPr>
          <w:rFonts w:ascii="Amiri" w:hAnsi="Amiri" w:eastAsia="Amiri" w:cs="Amiri"/>
          <w:color w:val="111111"/>
          <w:sz w:val="28"/>
          <w:sz w:val="28"/>
          <w:szCs w:val="28"/>
          <w:rtl w:val="true"/>
          <w:lang w:bidi="ar-SA"/>
        </w:rPr>
        <w:t>بسمه تعالى، شستن همان موضعى كه نجس شده كافى است و لازم نيست تمام لباس شسته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غنيمت‌هايى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فانوسقه، شلوار ارتشى، ساعت، انگشتر و وسايل شخصى ديگر اگر رزمنده آن‌ها را بياورد حكم آن‌ها چيست؟ و اگر غير رزمنده كسى كه در شهر جنگى نگهبانى داده بياورد حكم آن‌ها چيست؟</w:t>
      </w:r>
    </w:p>
    <w:p>
      <w:pPr>
        <w:pStyle w:val="BookText"/>
        <w:rPr/>
      </w:pPr>
      <w:r>
        <w:rPr>
          <w:rFonts w:ascii="IRNazanin" w:hAnsi="IRNazanin" w:eastAsia="IRNazanin"/>
          <w:color w:val="111111"/>
          <w:sz w:val="28"/>
          <w:sz w:val="28"/>
          <w:szCs w:val="28"/>
          <w:rtl w:val="true"/>
          <w:lang w:bidi="fa-IR"/>
        </w:rPr>
        <w:t>بسمه تعالى، رزمندگان مى‌توانند آن‌ها را براى خود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كسانى كه منكر خدا و رسولش هستند، مثل كمونيست‌ها ولى براى جمهورى اسلامى كار مى‌كنند و روابط دوستانه با مسلمانان دارند آيا طبق سورۀ ممتحنه آيه يک بايد رابطه با آن‌ها قطع كرد يا حكم ديگرى دارند؟</w:t>
      </w:r>
    </w:p>
    <w:p>
      <w:pPr>
        <w:pStyle w:val="BookText"/>
        <w:rPr/>
      </w:pPr>
      <w:r>
        <w:rPr>
          <w:rFonts w:ascii="IRNazanin" w:hAnsi="IRNazanin" w:eastAsia="IRNazanin"/>
          <w:color w:val="111111"/>
          <w:sz w:val="28"/>
          <w:sz w:val="28"/>
          <w:szCs w:val="28"/>
          <w:rtl w:val="true"/>
          <w:lang w:bidi="fa-IR"/>
        </w:rPr>
        <w:t>بسمه تعالى، كافر و نجس هستند و اگر در ربط با آن‌ها مفسده باشد بايد رابطه را قطع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مدت زيادى است از تقريباً يک سال قبل از جنگ در شهر دزفول نگهبانى مى‌دادم و تا قبل</w:t>
      </w:r>
    </w:p>
    <w:p>
      <w:pPr>
        <w:pStyle w:val="BookText"/>
        <w:rPr/>
      </w:pPr>
      <w:r>
        <w:rPr>
          <w:rFonts w:ascii="IRNazanin" w:hAnsi="IRNazanin" w:eastAsia="IRNazanin"/>
          <w:color w:val="111111"/>
          <w:sz w:val="28"/>
          <w:sz w:val="28"/>
          <w:szCs w:val="28"/>
          <w:rtl w:val="true"/>
          <w:lang w:bidi="fa-IR"/>
        </w:rPr>
        <w:t xml:space="preserve">از باز شدن مدارس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جبهه بودم، ولى از وقتى كه حمله‌هاى بستان و فتح المبين مى‌خواستند شروع بشوند و تقاضاى نيرو كردند من مايل بودم به جبهه بروم ولى مادرم از اين كار جلوگيرى مى‌كردند ولى قبل از حمله‌ها راضى به جبهه رفتن بودند، آيا مى‌توانم بر خلاف رضايت پدر و مادرم به جبهه بروم و در حمله شركت كنم، يا بايد آن‌ها را راضى كنم و در ضمن نامزد هم دارم و خانوادۀ نامزدم نيز از رفتن من به جبهه الآن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من از صميم قلب دوست دارم الآن به جبهه بروم تكليف من چيست؟</w:t>
      </w:r>
    </w:p>
    <w:p>
      <w:pPr>
        <w:pStyle w:val="BookText"/>
        <w:rPr/>
      </w:pPr>
      <w:r>
        <w:rPr>
          <w:rFonts w:ascii="IRNazanin" w:hAnsi="IRNazanin" w:eastAsia="IRNazanin"/>
          <w:color w:val="111111"/>
          <w:sz w:val="28"/>
          <w:sz w:val="28"/>
          <w:szCs w:val="28"/>
          <w:rtl w:val="true"/>
          <w:lang w:bidi="fa-IR"/>
        </w:rPr>
        <w:t>بسمه تعالى، اگر داوطلب هستيد طورى عمل كنيد كه موجب اذيت پدر ومادر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از تمام برادران دفتر امام به‌خاطر فداكارى‌هاى زيادى كه براى ملت مستضعف ايران مى‌كنند شخصاً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يک عكس از تصوير امام با امضاى او برايم بفرستيد بسيار ممنونم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مردى كافر است و اجداد وى ضد انقلاب هستند، در رساله نوشته كه حتى عرق بدن كافر هم نجس است، چه كنم؟ ناگفته نماند اگر خداوند مرا هدايت نمى‌نمود و مادرم مرا يارى نمى‌كرد چه بسا مانند آن‌ها ديوانه بار مى‌آمدم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منكر خدا يا رسول يا يكى از ضروريات دين نيستند كافر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بر امام امت خمينى بت شكن، اميد مستضعفان و در هم كوبندۀ مستكبران و با درود بر شهداى اسلام و رزمندگان جبهه‌هاى حق عليه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درود بر شما روحانيون مبارز كه در سنگر حوزه حافظ اسلام راستين و احيا كنندۀ تشيع علوى هستيد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مشكلى دارم و آن اين است كه خانواده‌اى كه در آن زندگى مى‌كنم، يک خانوادۀ غير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و مادرم در اين خانواده نماز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مادرم نيز در انجام اين فريضۀ الهى سهل‌انگار و غير كوشاست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به ياد دارم، پدرم نماز </w:t>
      </w:r>
    </w:p>
    <w:p>
      <w:pPr>
        <w:pStyle w:val="BookText"/>
        <w:rPr/>
      </w:pPr>
      <w:r>
        <w:rPr>
          <w:rFonts w:ascii="IRNazanin" w:hAnsi="IRNazanin" w:eastAsia="IRNazanin"/>
          <w:color w:val="111111"/>
          <w:sz w:val="28"/>
          <w:sz w:val="28"/>
          <w:szCs w:val="28"/>
          <w:rtl w:val="true"/>
          <w:lang w:bidi="fa-IR"/>
        </w:rPr>
        <w:t>نمى‌خواند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كلّى منكر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قبل از انقلاب، فردى مسلمان بود، اما متأسفانه بعد از انقلاب، از راه راست الهى منحرف گرديده و كمونيست شده و اكنون به كلى منكر خداست و جزو حزب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خواهرانم نيز كمونيست مى‌باشد و بى‌حجاب است و خواهر ديگرم نيز بى‌حجاب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من در اين خانواده سعى در انجام احكام الهى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شما تقاضا دارم مرا در اين مسائلى كه برايم پيش آمده راهنمايى فرماييد و به اين سؤالاتم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زندگى من در چنين خانواده‌اى صحيح است؟ آيا حكم كافر بر اين‌ها وارد مى‌شود؟ آيا نماز و روزۀ من كه با اين افراد در تماس هستم، صحيح است؟ و آيا من بايد اين خانواده را ترک كنم يا خير؟ و ضمناً اگر حكم الهى مبنى بر ترک خانواده توسط من قرار گرفت، آيا ولايت پدر و مادر نسبت به من باقى است يا از بين مى‌رود؟ و آيا نمازها و روزه‌هايى را كه تا كنون گرفته‌ام و با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بوده‌ام، صحيح است يا بايد قضا كنم؟ ضمناً تصميم گرفته‌ام كه اگر تكليف الهى بر ترک خانه قرار گرفت، روزها در خدمت بسيج باشم و هزينۀ زندگيم را از اين راه تأمين كنم و شب‌ها نيز يک كلاس ديگرى را كه از درسم مانده، به پايان ببرم؛ چون در كلاس سوم نظرى درس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عباد اللّه الصالحين</w:t>
      </w:r>
    </w:p>
    <w:p>
      <w:pPr>
        <w:pStyle w:val="BookText"/>
        <w:rPr/>
      </w:pPr>
      <w:r>
        <w:rPr>
          <w:rFonts w:ascii="IRNazanin" w:hAnsi="IRNazanin" w:eastAsia="IRNazanin"/>
          <w:color w:val="111111"/>
          <w:sz w:val="28"/>
          <w:sz w:val="28"/>
          <w:szCs w:val="28"/>
          <w:rtl w:val="true"/>
          <w:lang w:bidi="fa-IR"/>
        </w:rPr>
        <w:t>بسمه تعالى، اگر كسى منكر خدا يا پيغمبر شود يا معتقد به نقص در رسالت اسلام باشد محكوم به نجاست است و در امورى كه مشروط به طهارت است بايد از او اجتناب شود، ولى مراوده با او و زندگى با چنين شخصى در يک خانواده اگر موجب فتنه و فساد نباشد اشكال ندارد و نماز و روزۀ گذشته محكوم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eastAsia="IRNazanin" w:cs="IRNazanin"/>
          <w:color w:val="111111"/>
          <w:sz w:val="28"/>
          <w:szCs w:val="28"/>
          <w:lang w:bidi="fa-IR"/>
        </w:rPr>
        <w:t>7337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اهل كتاب جزو كسانى هستند كه اصل نجاست در مورد اينان صدق مى‌كند؟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نجس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eastAsia="IRNazanin" w:cs="IRNazanin"/>
          <w:color w:val="111111"/>
          <w:sz w:val="28"/>
          <w:szCs w:val="28"/>
          <w:lang w:bidi="fa-IR"/>
        </w:rPr>
        <w:t>4031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همسر من كافر است و صراحتاً اعلام كرده؛ ولى همسرم نمى‌تواند از او ببُرّد و همچنان با برادرش گرم است، تكليفم چيست؟</w:t>
      </w:r>
    </w:p>
    <w:p>
      <w:pPr>
        <w:pStyle w:val="BookText"/>
        <w:rPr/>
      </w:pPr>
      <w:r>
        <w:rPr>
          <w:rFonts w:ascii="Amiri" w:hAnsi="Amiri" w:eastAsia="Amiri" w:cs="Amiri"/>
          <w:color w:val="111111"/>
          <w:sz w:val="28"/>
          <w:sz w:val="28"/>
          <w:szCs w:val="28"/>
          <w:rtl w:val="true"/>
          <w:lang w:bidi="ar-SA"/>
        </w:rPr>
        <w:t>بسمه تعالى، در حد صلۀ رحم مانع ندارد و كافر محكوم به نجاست است و تصرفات زن در منزل شوهر و بيرون رفتن زن از خانه منوط به اجازۀ شوهر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 ظله سلام عرض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عرض سلام، اميدوارم حال شما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معذرت از گرفتن وقت عزيزتان، به مسأله‌اى از كتاب رسالۀ احكام كه مطابق با فتواى آن‌جناب است برخورد نموده‌ام؛ مسأله، مربوط به مرتد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از مسلمان زاييده شده است و مسلمان باقى مانده است و دربارۀ مرتد شدن اصلاً اطلاعى نداشته است كه معناى آن چيست و چطور مى‌شود كه انسان مرتد مى‌شود و چه خواهد شد بعد از اين شبى در اثر ناراحتى و عصبانيت شديد از موضوعى و از روى بى‌خردى، حرفى بزند كه مرتد شود كه در حالت معمولى اصلاً نمى‌زند و سپس بخوابد و فرداى آن شب از خداوند طلب عفو و بخشش كند در حالى كه به خداوند اعتقاد داشته و دارد و خواهد داشت، آيا هنوز هم مرتد است؟</w:t>
      </w:r>
    </w:p>
    <w:p>
      <w:pPr>
        <w:pStyle w:val="BookText"/>
        <w:rPr/>
      </w:pPr>
      <w:r>
        <w:rPr>
          <w:rFonts w:ascii="IRNazanin" w:hAnsi="IRNazanin" w:eastAsia="IRNazanin"/>
          <w:color w:val="111111"/>
          <w:sz w:val="28"/>
          <w:sz w:val="28"/>
          <w:szCs w:val="28"/>
          <w:rtl w:val="true"/>
          <w:lang w:bidi="fa-IR"/>
        </w:rPr>
        <w:t>و ديگر اگر اين شخص متأهل باشد و بعد از آن وقتى كه در آن حالت مرتد شد زنش حامله گشت، آيا اين زن و شوهر بر هم حرام هستند و اين بچه از نظر شرعى فرزند آن‌ها خواهد بود يا خير؟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مذكور، ارتداد حاصل نشده است و زن و شوهر بر هم حلال هستند و بچه حلال زاده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eastAsia="IRNazanin" w:cs="IRNazanin"/>
          <w:color w:val="111111"/>
          <w:sz w:val="28"/>
          <w:szCs w:val="28"/>
          <w:lang w:bidi="fa-IR"/>
        </w:rPr>
        <w:t>1932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نظر حضرت آيت اللّه، ارامنه كه پيرو دين عيسوى هستند نجس هستند يا خير؟</w:t>
      </w:r>
    </w:p>
    <w:p>
      <w:pPr>
        <w:pStyle w:val="BookText"/>
        <w:rPr/>
      </w:pPr>
      <w:r>
        <w:rPr>
          <w:rFonts w:ascii="Amiri" w:hAnsi="Amiri" w:eastAsia="Amiri" w:cs="Amiri"/>
          <w:color w:val="111111"/>
          <w:sz w:val="28"/>
          <w:sz w:val="28"/>
          <w:szCs w:val="28"/>
          <w:rtl w:val="true"/>
          <w:lang w:bidi="ar-SA"/>
        </w:rPr>
        <w:t>بسمه تعالى، غير مسلمان محكوم به نجاست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آيت اللّه العظمى امام خمينى، مدّ ظله</w:t>
      </w:r>
    </w:p>
    <w:p>
      <w:pPr>
        <w:pStyle w:val="BookText"/>
        <w:rPr/>
      </w:pPr>
      <w:r>
        <w:rPr>
          <w:rFonts w:ascii="IRNazanin" w:hAnsi="IRNazanin" w:eastAsia="IRNazanin"/>
          <w:color w:val="111111"/>
          <w:sz w:val="28"/>
          <w:sz w:val="28"/>
          <w:szCs w:val="28"/>
          <w:rtl w:val="true"/>
          <w:lang w:bidi="fa-IR"/>
        </w:rPr>
        <w:t>اين‌جانب و يكى از دوستانم در كشور امريكا مشغول به تحصيل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در مورد بعضى از مسائل كه مربوط به نجس و پاكى مى‌شود براى ما سؤال به وجود آمده كه پس از مطالعه، متوجه شديم كه اكثر دانشجويان مسلمان در اين كشور با آن روبه‌رو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مشكلاتى چند از مسائلى كه ما روزمره با آن روبه‌رو هستيم كه در مورد پاكى و دورى از نجاست‌ها است براى حضرت‌عالى توضيح مى‌دهيم تا ما را راهنمايى فرموده كه چطور و تا چه حد بر ما رعايت اين مسائل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غذاهاى مختلف و قوطى شده كه احتياج به استفادۀ روزانه بعضى از آن‌ها برايمان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نان، كره، شير، پنير، لوبيا، ماهى و يا رب گوجه فرنگى كه در مورد لوبيا، خودمان در كارخانۀ آن، كار كرده و شاهد بوده‌ايم كه دست غير مسلمان با لوبيا تماس حاصل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استفادۀ تمامى اين غذاها بايد امتناع جوييم؟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تمام چيزهاى خوردنى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دربسته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احراز نجاست آن و لو با تماس با كافر با رطوبت نشود محكوم به طهارت و حلّيت است؛ مگر در اجزاى حيوانى كه در بلاد كفر محكوم به نجاست و حرمت است، مگر حلّيت آن به وجهى ثابت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منازلى كه در آن سكونت داريم، از دستگيرۀ در گرفته تا يخچال و گاز و موكت و روى پيشخوان آشپزخانه تماماً به وسيلۀ غير مسلمان دست خورده كه البته چيزهايى كه قابل آب كشيدن است، آن‌ها را آب مى‌كشيم؛ يا اين‌كه چون در اين‌جا زندگى مى‌كنيم، نشر فرهنگ اسلامى، جزئى از برنامۀ كارمان هست؛ بنابراين گاهى اتفاق مى‌افتد كه افرادى غير مسلمان براى بحث و گفت‌وگو در اين مورد به منزلمان آمده و بالنتيجه با بعضى از وسايل خانه تماس حاصل مى‌كنند، آيا بايد هر دفعه تمام اين وسايل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صندلى يا موكت را كه آن‌ها با لباس مرطوب روى آن نشسته‌اند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كشيد؟ يا در مورد بعضى از دوستان كه خانم امريكايى مسلمان دارند و خانوادۀ خانم، مسلمان نيستند و براى ملاقات فرزندشان مكرراً به منزل ايشان مى‌روند و چون از اقوام نزديک هستند، با تمام وسايل منزل تماس حاصل مى‌كنند؛ فتواى حضرت‌عالى در اين مورد چيست؟ و چگونه بايد با اين افراد رابطه داشت كه مورد ناراحتى و زدگى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عزيز نشود؟</w:t>
      </w:r>
    </w:p>
    <w:p>
      <w:pPr>
        <w:pStyle w:val="BookText"/>
        <w:rPr/>
      </w:pPr>
      <w:r>
        <w:rPr>
          <w:rFonts w:ascii="IRNazanin" w:hAnsi="IRNazanin" w:eastAsia="IRNazanin"/>
          <w:color w:val="111111"/>
          <w:sz w:val="28"/>
          <w:sz w:val="28"/>
          <w:szCs w:val="28"/>
          <w:rtl w:val="true"/>
          <w:lang w:bidi="fa-IR"/>
        </w:rPr>
        <w:t xml:space="preserve">مهم‌تر اين‌كه گاهى اين افراد، علاقه‌مند به مطالعۀ قرآن كريم مى‌شوند و طبق 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نمى‌توانيم؛ با اين موضوع چطور بايد برخورد كرد كه مورد ناراحتى به وجود نيايد؛ مخصوصاً در مورد اقوام نزديک؟</w:t>
      </w:r>
    </w:p>
    <w:p>
      <w:pPr>
        <w:pStyle w:val="BookText"/>
        <w:rPr/>
      </w:pPr>
      <w:r>
        <w:rPr>
          <w:rFonts w:ascii="IRNazanin" w:hAnsi="IRNazanin" w:eastAsia="IRNazanin"/>
          <w:color w:val="111111"/>
          <w:sz w:val="28"/>
          <w:sz w:val="28"/>
          <w:szCs w:val="28"/>
          <w:rtl w:val="true"/>
          <w:lang w:bidi="fa-IR"/>
        </w:rPr>
        <w:t>بسمه تعالى، تمام افراد مسلمان و چيزهاى مورد ابتلاء شما محكوم به طهارت است، مگر اين‌كه بدانيد ملاقات با غير مسلمان يا نجس‌كنندۀ ديگرى با رطوبت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دستگاه‌هاى رخت‌شويى و خشک كن كه در اماكن عمومى وجود دارد و تمام افراد از آن استفاده مى‌كنند نيز مسائلى مطرح است كه به فرض شستن لباس‌ها در منزل و خشک كردن آن‌ها به طور طبيعى، مشكلات زير هنوز وجود دارد كه نياز به</w:t>
      </w:r>
    </w:p>
    <w:p>
      <w:pPr>
        <w:pStyle w:val="BookText"/>
        <w:rPr/>
      </w:pPr>
      <w:r>
        <w:rPr>
          <w:rFonts w:ascii="Amiri" w:hAnsi="Amiri" w:eastAsia="Amiri" w:cs="Amiri"/>
          <w:color w:val="111111"/>
          <w:sz w:val="28"/>
          <w:sz w:val="28"/>
          <w:szCs w:val="28"/>
          <w:rtl w:val="true"/>
          <w:lang w:bidi="ar-SA"/>
        </w:rPr>
        <w:t>راهنمايى حضرت‌عالى در اين موارد نيز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روزها در دانشگاه كه دور از محل سكونتمان مى‌باشد به سر مى‌بريم و خصوصاً در روزهاى گرم تابستان لباسمان به وسيلۀ عرق بدن و يا در فصول ديگر به وسيلۀ باران و برف، مرطوب مى‌شود و روى صندلى و ميزهايى كه مشتركاً به وسيلۀ افراد استفاده مى‌شود، مى‌نشينيم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تقريباً هميشه لباس ما نجس است و برايمان مسأله نماز خواندن با اين لباس در طى روز در دانشگاه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مشخصاً در مورد خشک‌كن‌ها كه افراد غير مسلمان هم از آن‌ها استفاده مى‌كنند و با در نظر گرفتن اين‌كه امكان آب كشيدن آن دستگاه‌ها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اكثر منزل‌هاى اين‌جا بدون حياط و اصولاً آپارتمان كوچک است و جايى براى آويزان كردن لباس نيست؛ خصوصاً در زمستان كه در بعضى ايالات شش ماه از سال است؛ چگونه و تا چه حد بايد رعايت اين مسائل را با وجود اين چنين مشكلاتى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اين‌كه يک دانشجو، با محدوديت زمانى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فكر بوديم كه لباس نماز خود را با دست، شسته و در هواى آزاد خشک كنيم كه با مشكل ديگرى روبه‌رو شديم كه نجاست از طريق رطوبت لباس كه روى صندلى‌هاى نجس مى‌نشينيم به لباس و بدنمان سرايت مى‌كند كه بايد روزى سه مرتبه دوش گرفته كه اين برايمان دچار اشكال مى‌كند؛ خصوصاً در طى روز كه مجبور هستيم در دانشگاه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هستيم ما را در مورد مسائل فوق و ارشاد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تا علم به نجاست نداريد، مى‌توانيد معاملۀ طهارت نماييد و سرايت نجاست به واسطۀ رطوبت به مقدارى است كه علم به سرايت پيدا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محترماً نظر به اين‌كه شركت تعاونى تهيه و توزيع صنف اغذيه‌فروشان و مواد </w:t>
      </w:r>
    </w:p>
    <w:p>
      <w:pPr>
        <w:pStyle w:val="BookText"/>
        <w:rPr/>
      </w:pPr>
      <w:r>
        <w:rPr>
          <w:rFonts w:ascii="IRNazanin" w:hAnsi="IRNazanin" w:eastAsia="IRNazanin"/>
          <w:color w:val="111111"/>
          <w:sz w:val="28"/>
          <w:sz w:val="28"/>
          <w:szCs w:val="28"/>
          <w:rtl w:val="true"/>
          <w:lang w:bidi="fa-IR"/>
        </w:rPr>
        <w:t>غذايى تهران در شرف تأسيس مى‌باشد و داوطلبان عضويت در آن تعاونى مى‌بايست معرفى‌نامۀ خريد سهام جهت ارائه به بانک و واريز سهام به حساب آن شركت را از اين كميته دريافت دارند كه اين مسأله، مشكلى را براى اين كميته ايجاد نموده و آن اين‌كه در حال حاضر تعدادى از فروشگاه‌هاى اغذيه و كارخانجات توليدكنندۀ مواد غذايى توسط اقليت‌هاى مذهبى اداره مى‌شود، كه اين‌گونه مواد غذايى اكثراً توسط كارگران اقليت‌هاى مذهبى، توليد و در مجامع و معابر عمومى مورد مصرف عامۀ مردم قرار مى‌گيرد، كه اين مسأله به نظر مى‌رسد داراى اشكالات شرعى باشد، لذا خواهشمند است با عنايت به موارد ذكر شدۀ فوق، با نظرات خود، اين كميته را ارشاد و با مشخص نمودن مسأله شرعى فوق، راهگشاى پيشرفت صنف فوق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معلوم نباشد كه اغذيۀ توليدى، مشتمل بر حرام و يا نجس باشد، خريد و فروش و استفادۀ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در يكى از روستاهاى گيلان‌غرب كه اهالى اين روستا اهل حق مى‌باشند با زن و بچه‌ام زندگى مى‌كنيم، آيا وقتى كه مردم اين روستا كه اهل حق مى‌باشند و اهل نماز و روزه نيستند و نياز مى‌كنند و نياز درست هم مى‌كنند و براى ما مى‌آورند، ما مى‌توانيم از اين نياز بخوريم و يا اگر همسايۀ ما براى ما از غذايى كه براى خودش درست كرده است بياورد، مى‌توانيم استفاده كنيم؟</w:t>
      </w:r>
    </w:p>
    <w:p>
      <w:pPr>
        <w:pStyle w:val="BookText"/>
        <w:rPr/>
      </w:pPr>
      <w:r>
        <w:rPr>
          <w:rFonts w:ascii="IRNazanin" w:hAnsi="IRNazanin" w:eastAsia="IRNazanin"/>
          <w:color w:val="111111"/>
          <w:sz w:val="28"/>
          <w:sz w:val="28"/>
          <w:szCs w:val="28"/>
          <w:rtl w:val="true"/>
          <w:lang w:bidi="fa-IR"/>
        </w:rPr>
        <w:t>بسمه تعالى، اگر منكر خدا يا پيغمبر يا يكى از ضروريات دين باشند و در حكم مسلمان نباشند، محكوم به نجاست هستند و چيزى كه با رطوبت، به دست و بدن غير مسلمان تماس پيدا كند نجس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سه سال مى‌گذرد كه ديگر هيچ‌گونه شكى در ذهنم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بنده بعد </w:t>
      </w:r>
    </w:p>
    <w:p>
      <w:pPr>
        <w:pStyle w:val="BookText"/>
        <w:rPr/>
      </w:pPr>
      <w:r>
        <w:rPr>
          <w:rFonts w:ascii="IRNazanin" w:hAnsi="IRNazanin" w:eastAsia="IRNazanin"/>
          <w:color w:val="111111"/>
          <w:sz w:val="28"/>
          <w:sz w:val="28"/>
          <w:szCs w:val="28"/>
          <w:rtl w:val="true"/>
          <w:lang w:bidi="fa-IR"/>
        </w:rPr>
        <w:t>از آن‌كه شكّم برطرف شد بايستى توبه مى‌كردم يا نه؟ يعنى بنده يک مرتبه كه شكّم برطرف شد شروع به عبادت كامل كردم و به دستورات رساله امام نيز عمل مى‌كردم آيا بدون اين‌كه وقتى شكم برطرف شد توبه بكنم آيين اسلام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توبه يعنى نيت نكردم كه خداوند از اين وقت ديگر بر تو و بر رسولت محمد صلى‌اللّه عليه و آله و سلم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مدت عبادتم و ايمانم درست است يا خير؟</w:t>
      </w:r>
    </w:p>
    <w:p>
      <w:pPr>
        <w:pStyle w:val="BookText"/>
        <w:rPr/>
      </w:pPr>
      <w:r>
        <w:rPr>
          <w:rFonts w:ascii="IRNazanin" w:hAnsi="IRNazanin" w:eastAsia="IRNazanin"/>
          <w:color w:val="111111"/>
          <w:sz w:val="28"/>
          <w:sz w:val="28"/>
          <w:szCs w:val="28"/>
          <w:rtl w:val="true"/>
          <w:lang w:bidi="fa-IR"/>
        </w:rPr>
        <w:t>منتظر جواب سؤال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مرا برطرف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نيت لازم نبوده و اعمال شما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انقلاب اسلامى ايران امام خمينى</w:t>
      </w:r>
    </w:p>
    <w:p>
      <w:pPr>
        <w:pStyle w:val="BookText"/>
        <w:rPr/>
      </w:pPr>
      <w:r>
        <w:rPr>
          <w:rFonts w:ascii="IRNazanin" w:hAnsi="IRNazanin" w:eastAsia="IRNazanin"/>
          <w:color w:val="111111"/>
          <w:sz w:val="28"/>
          <w:sz w:val="28"/>
          <w:szCs w:val="28"/>
          <w:rtl w:val="true"/>
          <w:lang w:bidi="fa-IR"/>
        </w:rPr>
        <w:t xml:space="preserve">اين‌جانب يكى از خواهران حزب اللهى مى‌باشم كه در قسمت بازرسى خواهران در يكى از ادارات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خدمت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محل خواهران مسيحى زيادى مراجعه مى‌كنند تا نامه و بسته‌هاى خود را پست كنند و چون در هنگام بازرسى الزامى است كه بدن آن‌ها را تفتيش كنيم از اين نظر اشكالى براى من و ديگر همكارانم به وجود آمده و آن اين است كه يا شنيده شد و يا به عبارت ديگر شايعه شده كه مسيحيان پاک نيستند و رسيدن دست ما به بدن آن‌ها و باز تماس دست ما با مسلمان‌هاى ديگر از نظر شرعى اشكال دارد آيا مسيحيان پاک نيستند و اگر هستند يهوديان چطور؟ خواهش مى‌كنم به طور واضح بيان كنيد تنها اگر مسيحيان پاک هستند و يهوديان پاك نيستند علتش چيست و چون هر دوى آن‌ها داراى كتاب هستند و دين آن‌ها از اديان الهى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غير مسلمان نجس است و اگر دست با رطوبت به بدن او برسد نجس مى‌شود و بدون رطوبت نجس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تارك الصلاة كه بواسطۀ تنبلى و كاهلى و بعضاً عدم اعتقاد قلبى به اصول دين مى‌باشد نجس مى‌باشد يا خير، كلاً چه حكمى دارد؟</w:t>
      </w:r>
    </w:p>
    <w:p>
      <w:pPr>
        <w:pStyle w:val="BookText"/>
        <w:rPr/>
      </w:pPr>
      <w:r>
        <w:rPr>
          <w:rFonts w:ascii="Amiri" w:hAnsi="Amiri" w:eastAsia="Amiri" w:cs="Amiri"/>
          <w:color w:val="111111"/>
          <w:sz w:val="28"/>
          <w:sz w:val="28"/>
          <w:szCs w:val="28"/>
          <w:rtl w:val="true"/>
          <w:lang w:bidi="ar-SA"/>
        </w:rPr>
        <w:t>بسمه تعالى، نجس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eastAsia="IRNazanin" w:cs="IRNazanin"/>
          <w:color w:val="111111"/>
          <w:sz w:val="28"/>
          <w:szCs w:val="28"/>
          <w:lang w:bidi="fa-IR"/>
        </w:rPr>
        <w:t>7161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حجاب از ضروريات اسلام است؟ منكر آن و كسانى كه به اين دستور الهى مخصوصاً در جامعه اسلامى بى‌اعتنايى مى‌كنند چه حكمى دارند؟</w:t>
      </w:r>
    </w:p>
    <w:p>
      <w:pPr>
        <w:pStyle w:val="BookText"/>
        <w:rPr/>
      </w:pPr>
      <w:r>
        <w:rPr>
          <w:rFonts w:ascii="IRNazanin" w:hAnsi="IRNazanin" w:eastAsia="IRNazanin"/>
          <w:color w:val="111111"/>
          <w:sz w:val="28"/>
          <w:sz w:val="28"/>
          <w:szCs w:val="28"/>
          <w:rtl w:val="true"/>
          <w:lang w:bidi="fa-IR"/>
        </w:rPr>
        <w:t>بسمه تعالى، اصل حكم حجاب از ضروريات است و منكر آن حكم منكر ضرورى را دارد و منكر ضرورى محكوم به كفر است، مگر اين‌كه معلوم باشد كه منكر خدا يا رسول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حضرت آيت اللّه العظمى امام خمينى، متّع اللّه المسلمين بطول بقائه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در رابطه با مسائل سياسى دستگير و زندانى هستند؛ چون افراد مسلم و غيره در يک بند و يا چند بند با هم هستند و عدّه‌اى از آن‌ها با داشتن عقيدۀ ماركسيستى و يا متهم به آن، على الظاهر كلمۀ شهادتين را گفته و نماز هم مى‌خوانند و از مرام قبلى دفاع نمى‌كنند، آيا از نظر اسلام پاكند يا خير؟ و ضمناً اگر شعار و نمازشان تاكتيكى باشد، حكمش چيست؟ آيا مسلمين در استصحاب حكم كفر اين‌ها مجازند يا خير؟</w:t>
      </w:r>
    </w:p>
    <w:p>
      <w:pPr>
        <w:pStyle w:val="BookText"/>
        <w:rPr/>
      </w:pPr>
      <w:r>
        <w:rPr>
          <w:rFonts w:ascii="Amiri" w:hAnsi="Amiri" w:eastAsia="Amiri" w:cs="Amiri"/>
          <w:color w:val="111111"/>
          <w:sz w:val="28"/>
          <w:sz w:val="28"/>
          <w:szCs w:val="28"/>
          <w:rtl w:val="true"/>
          <w:lang w:bidi="ar-SA"/>
        </w:rPr>
        <w:t>بسمه تعالى، كسى كه شهادتين را اعتراف دارد و قول يا عملى كه موجب ارتداد مى‌شود از او سر نزده، محكوم به طهارت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افرادى كه در رابطه با منافقين دستگير شده‌اند و زندانى هستند و بعداً به اشتباه خودشان پى</w:t>
      </w:r>
    </w:p>
    <w:p>
      <w:pPr>
        <w:pStyle w:val="BookText"/>
        <w:rPr/>
      </w:pP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اقرار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موقع فعاليت براى سازمان روزه نگرفته‌ايم و الآن مى‌خواهيم روزه بگيريم؛ آيا مسافرت آن‌ها سفر معصيت بوده يا خير؟ آيا كفارۀ روزه واجب است يا خير؟ اگر كفاره واجب شود، چگونه به جا بياوريم اگر هم قضا و هم كفاره را بگيريم، تكليف ما لايطاق لازم مى‌آيد يا خير؟ تمنا مى‌شود جواب مسأله را لطف نموده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سفر در ايام نفاق به منظور پيگيرى كار و هدف منافقين، حكم سفر معصيت دارد و روزه‌اى كه عمداً افطار شده، علاوه بر قضا، كفاره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حضرت آيت اللّه العظمى، 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حال تحقيق عقايد خود هست، يعنى مسلمان فطرى است وليكن مى‌گويد آنچه تا حال ياد گرفته‌ام تقليدى بوده است و اكنون مى‌خواهم تحقيق كنم كه اصلاً مثلاً خدا و يا پيغمبر هست يا نه؟ آيا چنين كسى كافر است يا نه؟</w:t>
      </w:r>
    </w:p>
    <w:p>
      <w:pPr>
        <w:pStyle w:val="BookText"/>
        <w:rPr/>
      </w:pPr>
      <w:r>
        <w:rPr>
          <w:rFonts w:ascii="Amiri" w:hAnsi="Amiri" w:eastAsia="Amiri" w:cs="Amiri"/>
          <w:color w:val="111111"/>
          <w:sz w:val="28"/>
          <w:sz w:val="28"/>
          <w:szCs w:val="28"/>
          <w:rtl w:val="true"/>
          <w:lang w:bidi="ar-SA"/>
        </w:rPr>
        <w:t>بسمه تعالى، تا انكار اصول دين نكرده، محكوم به اسلام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ثنا كه در خطبۀ جمعه واجب است، چگونه است؟ آيا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بايد بگويد؟</w:t>
      </w:r>
    </w:p>
    <w:p>
      <w:pPr>
        <w:pStyle w:val="BookText"/>
        <w:rPr/>
      </w:pPr>
      <w:r>
        <w:rPr>
          <w:rFonts w:ascii="IRNazanin" w:hAnsi="IRNazanin" w:eastAsia="IRNazanin"/>
          <w:color w:val="111111"/>
          <w:sz w:val="28"/>
          <w:sz w:val="28"/>
          <w:szCs w:val="28"/>
          <w:rtl w:val="true"/>
          <w:lang w:bidi="fa-IR"/>
        </w:rPr>
        <w:t>بسمه تعالى، كلمۀ ثنا لازم نيست و آنچه دلالت كند بر ثناى حق تعالى،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 در صورتى كه مجبور به ارعاب و محاربه بوده، وليكن آدم نكشته، چه حكمى دارد؟</w:t>
      </w:r>
    </w:p>
    <w:p>
      <w:pPr>
        <w:pStyle w:val="BookText"/>
        <w:rPr/>
      </w:pPr>
      <w:r>
        <w:rPr>
          <w:rFonts w:ascii="IRNazanin" w:hAnsi="IRNazanin" w:eastAsia="IRNazanin"/>
          <w:color w:val="111111"/>
          <w:sz w:val="28"/>
          <w:sz w:val="28"/>
          <w:szCs w:val="28"/>
          <w:rtl w:val="true"/>
          <w:lang w:bidi="fa-IR"/>
        </w:rPr>
        <w:t>بسمه تعالى، موارد مختلف است و موكول به دادگاه‌هاى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فقيه مى‌تواند در صورت اثبات حكم محارب به واسطۀ علم يا بيّنه، حد آن را عفو كند؟</w:t>
      </w:r>
    </w:p>
    <w:p>
      <w:pPr>
        <w:pStyle w:val="BookText"/>
        <w:rPr/>
      </w:pPr>
      <w:r>
        <w:rPr>
          <w:rFonts w:ascii="IRNazanin" w:hAnsi="IRNazanin" w:eastAsia="IRNazanin"/>
          <w:color w:val="111111"/>
          <w:sz w:val="28"/>
          <w:sz w:val="28"/>
          <w:szCs w:val="28"/>
          <w:rtl w:val="true"/>
          <w:lang w:bidi="fa-IR"/>
        </w:rPr>
        <w:t>بسمه تعالى، عفو صحيح نيست، مگر در مواردى كه فقيه مصلحت اسلام را در عفو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هم شرايط دزدى برايش صادق است و هم محارب، حدش چيست؟</w:t>
      </w:r>
    </w:p>
    <w:p>
      <w:pPr>
        <w:pStyle w:val="BookText"/>
        <w:rPr/>
      </w:pPr>
      <w:r>
        <w:rPr>
          <w:rFonts w:ascii="IRNazanin" w:hAnsi="IRNazanin" w:eastAsia="IRNazanin"/>
          <w:color w:val="111111"/>
          <w:sz w:val="28"/>
          <w:sz w:val="28"/>
          <w:szCs w:val="28"/>
          <w:rtl w:val="true"/>
          <w:lang w:bidi="fa-IR"/>
        </w:rPr>
        <w:t>بسمه تعالى، اگر سارق بوده، اولاً حد سرقت و بعد از آن، حد محارب بر او جارى مى‌شود، ولى در لصّ يعنى راهزن اگر محارب بوده، فقط حد محارب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و تقاضاى طول عمر و عزّت امام از درگاه خداوند متعال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و مادرى دارم كه نه نماز مى‌خوانند و نه روزه مى‌گيرند؛ جمهورى اسلامى را هم قبول ندارند؛ به امام و روحانيت فحش مى‌دهند و اگر پايش پيش آيد، برادر بزرگم اسلام و پيغمبر صلى اللّه عليه و آله و سلم را نيز مسخره مى‌كند، خمس و زكات را هم نمى‌دانم كه مى‌دهند يا نه؛ ولى خدا را انكار نمى‌كنند و در بعضى كارهايشان هم خدايا به اميد تو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برادر بزرگم اين طور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كارهاى واجب را انجام نمى‌دهند؛ ولى خوب، صفات نيک اخلاقى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هم با ايشان صحبت كرده‌ام ولى سودى نكرده؛ فقط معلوم شد كه ولايت فقيه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ايشان كافرند؟ در اين‌صورت بايد چه كرد؟ آيا مى‌شود در خانۀ آن‌ها غذا خورد؟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برادرانم هم همين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آن‌ها چه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بزرگم وضعش بدتر از همه اين‌ها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حكمى كه دربارۀ رفتار من بدهيد آيا دربارۀ رفتار شوهرم با ايشان نيز صادق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كافر نيستند، سودمندترين كار از نظر اسلام براى ايشان چيست؟</w:t>
      </w:r>
    </w:p>
    <w:p>
      <w:pPr>
        <w:pStyle w:val="BookText"/>
        <w:rPr/>
      </w:pPr>
      <w:r>
        <w:rPr>
          <w:rFonts w:ascii="IRNazanin" w:hAnsi="IRNazanin" w:eastAsia="IRNazanin"/>
          <w:color w:val="111111"/>
          <w:sz w:val="28"/>
          <w:sz w:val="28"/>
          <w:szCs w:val="28"/>
          <w:rtl w:val="true"/>
          <w:lang w:bidi="fa-IR"/>
        </w:rPr>
        <w:t xml:space="preserve">بسمه تعالى، كسى كه منكر خدا و پيغمبر و ضروريات دين نباشد كافر نيست و شما اگر مى‌توانيد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رفتارتان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ارشاد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eastAsia="IRNazanin" w:cs="IRNazanin"/>
          <w:color w:val="111111"/>
          <w:sz w:val="28"/>
          <w:szCs w:val="28"/>
          <w:lang w:bidi="fa-IR"/>
        </w:rPr>
        <w:t>3506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است سالمند كه با وجود داشتن دختران و پسران كوچک و بزرگ، از مدت‌ها قبل به لحاظ گرايش فرزندانش به ايدۀ كمونيستى و جانبدارى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تنها خانۀ شخصى خود را در اختيار آن‌ها گذارده و جداى از آن‌ها به</w:t>
      </w:r>
    </w:p>
    <w:p>
      <w:pPr>
        <w:pStyle w:val="BookText"/>
        <w:rPr/>
      </w:pPr>
      <w:r>
        <w:rPr>
          <w:rFonts w:ascii="IRNazanin" w:hAnsi="IRNazanin" w:eastAsia="IRNazanin"/>
          <w:color w:val="111111"/>
          <w:sz w:val="28"/>
          <w:sz w:val="28"/>
          <w:szCs w:val="28"/>
          <w:rtl w:val="true"/>
          <w:lang w:bidi="fa-IR"/>
        </w:rPr>
        <w:t>صورت انفرادى زندگى مى‌كند؛ اكنون تكليف او را معيّن كنيد كه آيا مى‌تواند به خانه برگردد و بقيۀ عمر را در خانه زندگى كند يا نه؟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خانه در ملک او باقيست، اختيار با خود او مى‌باشد و </w:t>
      </w:r>
    </w:p>
    <w:p>
      <w:pPr>
        <w:pStyle w:val="BookText"/>
        <w:rPr/>
      </w:pPr>
      <w:r>
        <w:rPr>
          <w:rFonts w:ascii="IRNazanin" w:hAnsi="IRNazanin" w:eastAsia="IRNazanin"/>
          <w:color w:val="111111"/>
          <w:sz w:val="28"/>
          <w:sz w:val="28"/>
          <w:szCs w:val="28"/>
          <w:rtl w:val="true"/>
          <w:lang w:bidi="fa-IR"/>
        </w:rPr>
        <w:t xml:space="preserve">نبايد سبب تقويت و تأييد انحراف آن‌ها شود و نيز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يكى از توحيد يا رسالت و يا حكم ضرورى دين باشند، نجس هستند؛ بايد از آن‌ها اجتناب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انكار عدل يا امامت باعث خروج از اسلام و محكوم به كفر است؟</w:t>
      </w:r>
    </w:p>
    <w:p>
      <w:pPr>
        <w:pStyle w:val="BookText"/>
        <w:rPr/>
      </w:pPr>
      <w:r>
        <w:rPr>
          <w:rFonts w:ascii="IRNazanin" w:hAnsi="IRNazanin" w:eastAsia="IRNazanin"/>
          <w:color w:val="111111"/>
          <w:sz w:val="28"/>
          <w:sz w:val="28"/>
          <w:szCs w:val="28"/>
          <w:rtl w:val="true"/>
          <w:lang w:bidi="fa-IR"/>
        </w:rPr>
        <w:t>بسمه تعالى، اگر تنها انكار عدل يا امامت باشد، موجب خروج از مذهب حق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امام خمينى؛ با سلام</w:t>
      </w:r>
    </w:p>
    <w:p>
      <w:pPr>
        <w:pStyle w:val="BookText"/>
        <w:rPr/>
      </w:pPr>
      <w:r>
        <w:rPr>
          <w:rFonts w:ascii="Amiri" w:hAnsi="Amiri" w:eastAsia="Amiri" w:cs="Amiri"/>
          <w:color w:val="111111"/>
          <w:sz w:val="28"/>
          <w:sz w:val="28"/>
          <w:szCs w:val="28"/>
          <w:rtl w:val="true"/>
          <w:lang w:bidi="ar-SA"/>
        </w:rPr>
        <w:t>خواهشمند است به سؤالات ذيل به طور كامل جواب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تارک الصلاة كافر است؟</w:t>
      </w:r>
    </w:p>
    <w:p>
      <w:pPr>
        <w:pStyle w:val="BookText"/>
        <w:rPr/>
      </w:pPr>
      <w:r>
        <w:rPr>
          <w:rFonts w:ascii="IRNazanin" w:hAnsi="IRNazanin" w:eastAsia="IRNazanin"/>
          <w:color w:val="111111"/>
          <w:sz w:val="28"/>
          <w:sz w:val="28"/>
          <w:szCs w:val="28"/>
          <w:rtl w:val="true"/>
          <w:lang w:bidi="fa-IR"/>
        </w:rPr>
        <w:t>بسمه تعالى، كافر نيست و ترک نماز از گناهان كبيره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مدت بيش از هشت ماه در خانۀ شوهر نماز نخوانده باشد، شوهر مى‌تواند او را طلاق دهد؟ اگر چنانچه مى‌تواند، به چه صورت مى‌باشد؟ و السلام</w:t>
      </w:r>
    </w:p>
    <w:p>
      <w:pPr>
        <w:pStyle w:val="BookText"/>
        <w:rPr/>
      </w:pPr>
      <w:r>
        <w:rPr>
          <w:rFonts w:ascii="Amiri" w:hAnsi="Amiri" w:eastAsia="Amiri" w:cs="Amiri"/>
          <w:color w:val="111111"/>
          <w:sz w:val="28"/>
          <w:sz w:val="28"/>
          <w:szCs w:val="28"/>
          <w:rtl w:val="true"/>
          <w:lang w:bidi="ar-SA"/>
        </w:rPr>
        <w:t>بسمه تعالى، اختيار طلاق با شوهر است و تا ممكن است او را نصيحت و وادار به نماز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همسايه‌اى داريم كه صابئى مى‌باشد، حكم برخورد با صابئين و ديگر كسانى كه صريحاً خدا و اديان را انكار نمى‌نمايند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خوردن غذاها و آبشان و داد و ستد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غير مسلمان محكوم به نجاست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از شركت مخابرات ايران به حضور محترم دفتر حضرت آيت اللّه العظمى امام خمينى تقديم مى‌دارم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قرآن را عمداً يا سهواً به زمين بزند آيا كفر محسوب مى‌شود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كتابى كه آيۀ قرآن در آن است اگر عمداً و يا سهواً زمين بزند كفر مى‌شود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اسم امامان يا پيغمبر اسلام در آن باشد اگر عمداً يا سهواً زمين بزنيم كفر محسوب مى‌شود يا خير؟</w:t>
      </w:r>
    </w:p>
    <w:p>
      <w:pPr>
        <w:pStyle w:val="BookText"/>
        <w:rPr/>
      </w:pPr>
      <w:r>
        <w:rPr>
          <w:rFonts w:ascii="Amiri" w:hAnsi="Amiri" w:eastAsia="Amiri" w:cs="Amiri"/>
          <w:color w:val="111111"/>
          <w:sz w:val="28"/>
          <w:sz w:val="28"/>
          <w:szCs w:val="28"/>
          <w:rtl w:val="true"/>
          <w:lang w:bidi="ar-SA"/>
        </w:rPr>
        <w:t>بسمه تعالى، تا شخص انكار خدا يا رسول يا يكى از ضروريات را نكند حكم به كفر او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eastAsia="IRNazanin" w:cs="IRNazanin"/>
          <w:color w:val="111111"/>
          <w:sz w:val="28"/>
          <w:szCs w:val="28"/>
          <w:lang w:bidi="fa-IR"/>
        </w:rPr>
        <w:t>3328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افراد به ظاهر مسلمان، نماز نمى‌خوانند و بسيارى از اعمال واجب را انجام نمى‌دهند؛ بلكه كارهاى حرام نيز مى‌كنند؛ آيا چنين شخصى همانند افراد غير مسلمان، نجس محسوب مى‌شود يا خير؟</w:t>
      </w:r>
    </w:p>
    <w:p>
      <w:pPr>
        <w:pStyle w:val="BookText"/>
        <w:rPr/>
      </w:pPr>
      <w:r>
        <w:rPr>
          <w:rFonts w:ascii="Amiri" w:hAnsi="Amiri" w:eastAsia="Amiri" w:cs="Amiri"/>
          <w:color w:val="111111"/>
          <w:sz w:val="28"/>
          <w:sz w:val="28"/>
          <w:szCs w:val="28"/>
          <w:rtl w:val="true"/>
          <w:lang w:bidi="ar-SA"/>
        </w:rPr>
        <w:t>بسمه تعالى، حكم كافر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محترم دفتر امام خمينى، دامت افاضاته، احتراماً؛ استفسار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اهل كتاب پاک بوده و مصافحه با آن‌ها و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اشياى خشک يا تر، امثال پنير يا خيارشور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اشكال شرعى دارد يا خير؟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غير مسلمان طاهر نيست و با ملاقات با رطوبت نجس مى‌شود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مكانى وارد شديم كه اشخاصى مشغول نماز جماعت مى‌باشند؛ تشخيص عدالت امام جماعت چگونه است تا در آن مكان اقتدا كنيم؟</w:t>
      </w:r>
    </w:p>
    <w:p>
      <w:pPr>
        <w:pStyle w:val="BookText"/>
        <w:rPr/>
      </w:pPr>
      <w:r>
        <w:rPr>
          <w:rFonts w:ascii="IRNazanin" w:hAnsi="IRNazanin" w:eastAsia="IRNazanin"/>
          <w:color w:val="111111"/>
          <w:sz w:val="28"/>
          <w:sz w:val="28"/>
          <w:szCs w:val="28"/>
          <w:rtl w:val="true"/>
          <w:lang w:bidi="fa-IR"/>
        </w:rPr>
        <w:t>بسمه تعالى، اگر از ناحيۀ اقتداى نمازگزاران اطمينان به عدالت پيدا شود، اقتدا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eastAsia="IRNazanin" w:cs="IRNazanin"/>
          <w:color w:val="111111"/>
          <w:sz w:val="28"/>
          <w:szCs w:val="28"/>
          <w:lang w:bidi="fa-IR"/>
        </w:rPr>
        <w:t>2570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تحكمون بنجاسة الكتابي و أهل الدروز و الذين حُكم بكفرهم، كالبعثيين و الشيوعيين؟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نشكّ بكونهم كتابيين أو لا؛ لإخفائهم مذهبهم؟</w:t>
      </w:r>
    </w:p>
    <w:p>
      <w:pPr>
        <w:pStyle w:val="BookText"/>
        <w:rPr/>
      </w:pPr>
      <w:r>
        <w:rPr>
          <w:rFonts w:ascii="Amiri" w:hAnsi="Amiri" w:eastAsia="Amiri" w:cs="Amiri"/>
          <w:color w:val="111111"/>
          <w:sz w:val="28"/>
          <w:sz w:val="28"/>
          <w:szCs w:val="28"/>
          <w:rtl w:val="true"/>
          <w:lang w:bidi="ar-SA"/>
        </w:rPr>
        <w:t>بسم اللّه تعالى، يحكم بنجاسة جميع فِرَق الكفّار؛ من الكتابي وغيره، وكذا كلّ مَن ارتدّ عن الإسلام أو حُكم بكفره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كافر و فاسق چيست و حكم ارتباط با آن‌ها چگونه است؟</w:t>
      </w:r>
    </w:p>
    <w:p>
      <w:pPr>
        <w:pStyle w:val="BookText"/>
        <w:rPr/>
      </w:pPr>
      <w:r>
        <w:rPr>
          <w:rFonts w:ascii="IRNazanin" w:hAnsi="IRNazanin" w:eastAsia="IRNazanin"/>
          <w:color w:val="111111"/>
          <w:sz w:val="28"/>
          <w:sz w:val="28"/>
          <w:szCs w:val="28"/>
          <w:rtl w:val="true"/>
          <w:lang w:bidi="fa-IR"/>
        </w:rPr>
        <w:t>بسمه تعالى، ضوابط كفر و ايمان در رساله مذكور است و مسلمانى كه واجب را بدون عذر ترک كند يا حرامى را مرتكب شود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2857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بداند كه نماز، چيز خوبى است و بداند كه دستور خدا است و فلسفۀ آن را نيز بداند اما به دلايل خاص خودش نخواند كافر است؟ و آيا بايد همسر و دخترانش از او رو بگيرند؟</w:t>
      </w:r>
    </w:p>
    <w:p>
      <w:pPr>
        <w:pStyle w:val="BookText"/>
        <w:rPr/>
      </w:pPr>
      <w:r>
        <w:rPr>
          <w:rFonts w:ascii="IRNazanin" w:hAnsi="IRNazanin" w:eastAsia="IRNazanin"/>
          <w:color w:val="111111"/>
          <w:sz w:val="28"/>
          <w:sz w:val="28"/>
          <w:szCs w:val="28"/>
          <w:rtl w:val="true"/>
          <w:lang w:bidi="fa-IR"/>
        </w:rPr>
        <w:t>بسمه تعالى، اگر انكار نكند كافر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eastAsia="IRNazanin" w:cs="IRNazanin"/>
          <w:color w:val="111111"/>
          <w:sz w:val="28"/>
          <w:szCs w:val="28"/>
          <w:lang w:bidi="fa-IR"/>
        </w:rPr>
        <w:t>2857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خمس و زكات ندهد آيا مالش بر همسر و فرزندانش حلال است؟</w:t>
      </w:r>
    </w:p>
    <w:p>
      <w:pPr>
        <w:pStyle w:val="BookText"/>
        <w:rPr/>
      </w:pPr>
      <w:r>
        <w:rPr>
          <w:rFonts w:ascii="IRNazanin" w:hAnsi="IRNazanin" w:eastAsia="IRNazanin"/>
          <w:color w:val="111111"/>
          <w:sz w:val="28"/>
          <w:sz w:val="28"/>
          <w:szCs w:val="28"/>
          <w:rtl w:val="true"/>
          <w:lang w:bidi="fa-IR"/>
        </w:rPr>
        <w:t>بسمه تعالى، جواب آن معلوم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eastAsia="IRNazanin" w:cs="IRNazanin"/>
          <w:color w:val="111111"/>
          <w:sz w:val="28"/>
          <w:szCs w:val="28"/>
          <w:lang w:bidi="fa-IR"/>
        </w:rPr>
        <w:t>987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نماز نمى‌خوانند اكثراً جاهلند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مسأله كافر كه در رسالۀ عمليه بدان</w:t>
      </w:r>
    </w:p>
    <w:p>
      <w:pPr>
        <w:pStyle w:val="BookText"/>
        <w:rPr/>
      </w:pPr>
      <w:r>
        <w:rPr>
          <w:rFonts w:ascii="Amiri" w:hAnsi="Amiri" w:eastAsia="Amiri" w:cs="Amiri"/>
          <w:color w:val="111111"/>
          <w:sz w:val="28"/>
          <w:sz w:val="28"/>
          <w:szCs w:val="28"/>
          <w:rtl w:val="true"/>
          <w:lang w:bidi="ar-SA"/>
        </w:rPr>
        <w:t>اشاره شده است به عنوان منكر ضروريات دين، آيا اين افراد را شامل مى‌شود؟</w:t>
      </w:r>
    </w:p>
    <w:p>
      <w:pPr>
        <w:pStyle w:val="BookText"/>
        <w:rPr/>
      </w:pPr>
      <w:r>
        <w:rPr>
          <w:rFonts w:ascii="Amiri" w:hAnsi="Amiri" w:eastAsia="Amiri" w:cs="Amiri"/>
          <w:color w:val="111111"/>
          <w:sz w:val="28"/>
          <w:sz w:val="28"/>
          <w:szCs w:val="28"/>
          <w:rtl w:val="true"/>
          <w:lang w:bidi="ar-SA"/>
        </w:rPr>
        <w:t>بسمه تعالى، مجرد نماز نخواندن، انكار ضرورى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جماران، دفتر امام خمينى</w:t>
      </w:r>
    </w:p>
    <w:p>
      <w:pPr>
        <w:pStyle w:val="BookText"/>
        <w:rPr/>
      </w:pPr>
      <w:r>
        <w:rPr>
          <w:rFonts w:ascii="IRNazanin" w:hAnsi="IRNazanin" w:eastAsia="IRNazanin"/>
          <w:color w:val="111111"/>
          <w:sz w:val="28"/>
          <w:sz w:val="28"/>
          <w:szCs w:val="28"/>
          <w:rtl w:val="true"/>
          <w:lang w:bidi="fa-IR"/>
        </w:rPr>
        <w:t>پس از عرض سلام خدمت امام امت و همگى شما و طول عمر براى امام عزيز؛ اميدوارم كه در پيشبرد اهداف مقدس اسلام و پيروزى كامل آن موفق و پيروز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در دورترين روستاهاى اين كشور زندگى مى‌كنم برايم مسائل و مشكلاتى پيش آمده كه اميدوارم با سؤال از امام،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سال است كه ازدواج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خيلى دنبال مسائل دينى و شرعى هستم و مقلد امام هستم ولى متأسفانه همسرم زياد به مسائل دينى اهميت نمى‌دهد و بعضى اوقات، پس از خيلى سر و صدا، يک دفعه نماز مى‌خواند و چند دفعه نمى‌خواند و اين امر، مرا زياد رنج مى‌دهد؛ در اين‌جا وظيفۀ من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غذايى كه او درست مى‌كند از نظر شرعى درست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اين مورد، در روز رستاخيز من مسئول نيستم؟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اثر بى‌توجهى او به دين، بايد او را طلاق داد؟ لطفاً اين مسأله را برايم روشن و توضيح كامل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توضيحات خود مرا از اين ناراحتى و رنج بزرگ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منكر خدا يا رسول يا يكى از ضروريات دين نيست، پاک است و بايد او را امر به معروف كنيد و اگر مؤثر نباشد، شما معذور هستيد و لازم نيست طلاق دهيد و اختيار طلاق در دست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درود فراوان به امام و يارانش و رزمندگان جبهه‌هاى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در تحت </w:t>
      </w:r>
    </w:p>
    <w:p>
      <w:pPr>
        <w:pStyle w:val="BookText"/>
        <w:rPr/>
      </w:pPr>
      <w:r>
        <w:rPr>
          <w:rFonts w:ascii="IRNazanin" w:hAnsi="IRNazanin" w:eastAsia="IRNazanin"/>
          <w:color w:val="111111"/>
          <w:sz w:val="28"/>
          <w:sz w:val="28"/>
          <w:szCs w:val="28"/>
          <w:rtl w:val="true"/>
          <w:lang w:bidi="fa-IR"/>
        </w:rPr>
        <w:t>توجّهات خداى بزرگ، موفق و پيروز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سؤالاتى در رابطه با افراد خانواده پيش آمده كه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برادرانم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اسلام و در نهايت، به خدا اعتقاد ندارد و با توجه به بحث‌هاى مكرّرى كه به عمل آمده، به اين نتيجه رسيده‌ايم كه به هيچ چيزى پايبند نيست، حال اين سؤال براى من و خانواده پيش آمده كه با اين برادرم به چه نحوى برخورد شود؟ منظورم از لحاظ پاک و نجس بودن و اين‌كه كافر هست يا خير؟ در ضمن، به او پيشنهاد شده كه با يكى از علماى دينى صحبت كند ولى به هيچ يک از آن‌ها اعتقاد ندارد و زير بار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يادآورى مى‌نمايد كه در حال حاضر در منزل، رفتارى كه با او مى‌شود از لحاظ پاک و نجسى، هر چيزى را كه دست مى‌گذارد، آب كشيده مى‌شود و اين طرز كار كردن يک نوع وسواسى در ما ايجاد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كسى كه توحيد يا نبوت يا يكى از ضروريات دين را انكار نمايد كافر و نجس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يک دوست مسيحى دارم كه با او رفت و آمدى دارم و خواستم بدانم كه آيا از آن‌ها چيزى خوردن درست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هستند يا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غير مسلمان، هر كه باشد، محكوم به نجاست است ولى غذاى حلال، اگر يقين نداريد كه دست تر غير مسلمان به آن رسيده باشد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2654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 مذكور به ائمه و به همه فحش مى‌دهد، ولى من ديدم كه اين شخص، نماز مى‌خواند و من نمى‌توانم تشخيص بدهم كه آيا اين شخص فحشى كه مى‌دهد از قلب است و يا بر اثر عصبانيت از مسائلى كه مشاهده مى‌كند، مى‌دهد، آيا با اين‌كه من</w:t>
      </w:r>
    </w:p>
    <w:p>
      <w:pPr>
        <w:pStyle w:val="BookText"/>
        <w:rPr/>
      </w:pPr>
      <w:r>
        <w:rPr>
          <w:rFonts w:ascii="IRNazanin" w:hAnsi="IRNazanin" w:eastAsia="IRNazanin"/>
          <w:color w:val="111111"/>
          <w:sz w:val="28"/>
          <w:sz w:val="28"/>
          <w:szCs w:val="28"/>
          <w:rtl w:val="true"/>
          <w:lang w:bidi="fa-IR"/>
        </w:rPr>
        <w:t xml:space="preserve">نمى‌توانم حكم كنم كه او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ديدم نماز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كافر است يا نه و بايد از خوردن غذا اجتناب بكنم؟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محرز نباشد كه ارتداد از او سر زده يا نه، حكم به كفر وى </w:t>
      </w:r>
    </w:p>
    <w:p>
      <w:pPr>
        <w:pStyle w:val="BookText"/>
        <w:rPr/>
      </w:pPr>
      <w:r>
        <w:rPr>
          <w:rFonts w:ascii="IRNazanin" w:hAnsi="IRNazanin" w:eastAsia="IRNazanin"/>
          <w:color w:val="111111"/>
          <w:sz w:val="28"/>
          <w:sz w:val="28"/>
          <w:szCs w:val="28"/>
          <w:rtl w:val="true"/>
          <w:lang w:bidi="fa-IR"/>
        </w:rPr>
        <w:t>نمى‌شود و محكوم به نجاست نيست و سبّ امام اگر معلوم نباشد كه جدى بوده يا نه، موجب نجاست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w:t>
      </w:r>
    </w:p>
    <w:p>
      <w:pPr>
        <w:pStyle w:val="BookText"/>
        <w:rPr/>
      </w:pPr>
      <w:r>
        <w:rPr>
          <w:rFonts w:ascii="Amiri" w:hAnsi="Amiri" w:eastAsia="Amiri" w:cs="Amiri"/>
          <w:color w:val="111111"/>
          <w:sz w:val="28"/>
          <w:sz w:val="28"/>
          <w:szCs w:val="28"/>
          <w:rtl w:val="true"/>
          <w:lang w:bidi="ar-SA"/>
        </w:rPr>
        <w:t>با سلام و درود خدمت جناب‌عالى و با اميد به اين‌كه سلامت و عافيت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سؤال داشتم كه لطفاً فتواى امام امت را در رابطه با اين دو سؤال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به غير از كفار اهل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بقيۀ كفار در زمرۀ كفار حربى هستند؛ از هر نوع كافر كه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هستند كه مى‌گويند ما مسلمانيم ولى نماز نمى‌خوانند و بدون عذر شرعى، روزه نمى‌گيرند؛ لطفاً بفرماييد تكليف اين افراد چيست؟ آيا در زمرۀ كفار قرار مى‌گيرند و يا حكم ديگرى دارند؟</w:t>
      </w:r>
    </w:p>
    <w:p>
      <w:pPr>
        <w:pStyle w:val="BookText"/>
        <w:rPr/>
      </w:pPr>
      <w:r>
        <w:rPr>
          <w:rFonts w:ascii="IRNazanin" w:hAnsi="IRNazanin" w:eastAsia="IRNazanin"/>
          <w:color w:val="111111"/>
          <w:sz w:val="28"/>
          <w:sz w:val="28"/>
          <w:szCs w:val="28"/>
          <w:rtl w:val="true"/>
          <w:lang w:bidi="fa-IR"/>
        </w:rPr>
        <w:t>بسمه تعالى، غير مسلمان، محكوم به كفر است و كسى كه نماز نمى‌خواند يا روزه نمى‌گيرد اگر منكر خدا يا رسول يا ضرورى دين نباشد، كافر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مسئولين دفتر امام خمينى، رهبر كبير انقلاب اسلامى ايران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سروران گرامى، شما آگاه هستيد كه در قشر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قشر برادران سپاه كه همه مسلمان و با ايمان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سرباز وجود دارد؛ سرباز مسلمان و غير مسلمان و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كه من يک فرد مسلمان هستم و قدرى در همنشينى با افراد غير مسلمان حساسيت دارم، از آن مقام محترم تقاضا دارم كه تكليف شرعى ما را نسبت به اين طور افراد مشخص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هستند كه مسلمان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اسماً مسلمان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نمى‌خوانند و حلال و حرام خدا را نمى‌دانند چيست، </w:t>
      </w:r>
    </w:p>
    <w:p>
      <w:pPr>
        <w:pStyle w:val="BookText"/>
        <w:rPr/>
      </w:pPr>
      <w:r>
        <w:rPr>
          <w:rFonts w:ascii="IRNazanin" w:hAnsi="IRNazanin" w:eastAsia="IRNazanin"/>
          <w:color w:val="111111"/>
          <w:sz w:val="28"/>
          <w:sz w:val="28"/>
          <w:szCs w:val="28"/>
          <w:rtl w:val="true"/>
          <w:lang w:bidi="fa-IR"/>
        </w:rPr>
        <w:t xml:space="preserve">زندگى ما با اين‌گونه افراد چگونه است؟ آيا مى‌توانيم مثلاً از يک قاشق يا يک ليوان كه آن‌ها با آن غذا و آب مى‌خورند، ما هم با همان غذا بخوريم يا نه؟ آيا حرام است يا حلال و يا چگونه است؟ با آرزوى پيروزى نهايى رزمندگان اسلام عزيز و نابودى كفر و ظهور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عمر امام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منكر خدا يا رسول يا يكى از ضروريات دين نيستند، مسلمان و پاک مى‌باشند و بايد براى انجام واجبات، آن‌ها را امر به معروف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دو مسأله برايم پيش آمده كه اميدوارم جوابش را بر من روشن 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نماز نخواند و از او بچه‌اى متولد شود و او در حال شير خوردن باشد، آيا دست زدن يک مسلمان نمازخوان بر او حرام و نجس است يا نه؟ حرف زدن چطور؟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يک دختر بخواهد با يك شخص مورد نظر خود كه واقعاً اسلامى است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نمى‌كند چه پاسدار، چه جانباز و چه حزب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مخالفت پدر و مادر روبه‌رو شد، آيا حق ازدواج را ندارد يا دارد؟</w:t>
      </w:r>
    </w:p>
    <w:p>
      <w:pPr>
        <w:pStyle w:val="BookText"/>
        <w:rPr/>
      </w:pPr>
      <w:r>
        <w:rPr>
          <w:rFonts w:ascii="IRNazanin" w:hAnsi="IRNazanin" w:eastAsia="IRNazanin"/>
          <w:color w:val="111111"/>
          <w:sz w:val="28"/>
          <w:sz w:val="28"/>
          <w:szCs w:val="28"/>
          <w:rtl w:val="true"/>
          <w:lang w:bidi="fa-IR"/>
        </w:rPr>
        <w:t>بسمه تعالى، ازدواج دختر باكره موقوف است به اذن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با عرض سلام، خواهشمندم نظر خود را در اين موارد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نظر شرعى،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يهوديان و مسيحيان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هستند يا حكم كفار را دارند؟</w:t>
      </w:r>
    </w:p>
    <w:p>
      <w:pPr>
        <w:pStyle w:val="BookText"/>
        <w:rPr/>
      </w:pPr>
      <w:r>
        <w:rPr>
          <w:rFonts w:ascii="Amiri" w:hAnsi="Amiri" w:eastAsia="Amiri" w:cs="Amiri"/>
          <w:color w:val="111111"/>
          <w:sz w:val="28"/>
          <w:sz w:val="28"/>
          <w:szCs w:val="28"/>
          <w:rtl w:val="true"/>
          <w:lang w:bidi="ar-SA"/>
        </w:rPr>
        <w:t>بسمه تعالى، غير مسلمان، هر كه باشد، محكوم به نجاست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جايى از بدن زخم شود و خشک گردد آيا باز هم اگر چيزى با ترى به آن برسد نجس مى‌شود؟</w:t>
      </w:r>
    </w:p>
    <w:p>
      <w:pPr>
        <w:pStyle w:val="BookText"/>
        <w:rPr/>
      </w:pPr>
      <w:r>
        <w:rPr>
          <w:rFonts w:ascii="IRNazanin" w:hAnsi="IRNazanin" w:eastAsia="IRNazanin"/>
          <w:color w:val="111111"/>
          <w:sz w:val="28"/>
          <w:sz w:val="28"/>
          <w:szCs w:val="28"/>
          <w:rtl w:val="true"/>
          <w:lang w:bidi="fa-IR"/>
        </w:rPr>
        <w:t>بسمه تعالى، اگر جاى زخم نجس باشد، مسّ با رطوبت مُسريه موجب سرايت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چيز حلالى كه انسان شک دارد كه براى او ضرر دارد يا نه جايز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نوشيدنى‌هاى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انقلاب به بازار آمده چه صورت دارد؟</w:t>
      </w:r>
    </w:p>
    <w:p>
      <w:pPr>
        <w:pStyle w:val="BookText"/>
        <w:rPr/>
      </w:pPr>
      <w:r>
        <w:rPr>
          <w:rFonts w:ascii="IRNazanin" w:hAnsi="IRNazanin" w:eastAsia="IRNazanin"/>
          <w:color w:val="111111"/>
          <w:sz w:val="28"/>
          <w:sz w:val="28"/>
          <w:szCs w:val="28"/>
          <w:rtl w:val="true"/>
          <w:lang w:bidi="fa-IR"/>
        </w:rPr>
        <w:t>بسمه تعالى، اگر همان آب جو معروف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مقدارى طلا كه براى زينت به كار مى‌رود، خريدارى كند ولى از آن‌ها استفاده نكند آيا بايد خمس آن را بپردازد؟</w:t>
      </w:r>
    </w:p>
    <w:p>
      <w:pPr>
        <w:pStyle w:val="BookText"/>
        <w:rPr/>
      </w:pPr>
      <w:r>
        <w:rPr>
          <w:rFonts w:ascii="IRNazanin" w:hAnsi="IRNazanin" w:eastAsia="IRNazanin"/>
          <w:color w:val="111111"/>
          <w:sz w:val="28"/>
          <w:sz w:val="28"/>
          <w:szCs w:val="28"/>
          <w:rtl w:val="true"/>
          <w:lang w:bidi="fa-IR"/>
        </w:rPr>
        <w:t>بسمه تعالى، چنانچه از درآمد كسب تهيه كرده و مورد حاجت نيست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شوهر نداشته باشد و بى‌جهت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براى زينت استفاده نمايد چطور؟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مردى مقدارى طلاى زنان را خريدارى كند و نگهدارد خمس به آن تعلق مى‌گيرد؟</w:t>
      </w:r>
    </w:p>
    <w:p>
      <w:pPr>
        <w:pStyle w:val="BookText"/>
        <w:rPr/>
      </w:pPr>
      <w:r>
        <w:rPr>
          <w:rFonts w:ascii="IRNazanin" w:hAnsi="IRNazanin" w:eastAsia="IRNazanin"/>
          <w:color w:val="111111"/>
          <w:sz w:val="28"/>
          <w:sz w:val="28"/>
          <w:szCs w:val="28"/>
          <w:rtl w:val="true"/>
          <w:lang w:bidi="fa-IR"/>
        </w:rPr>
        <w:t>بسمه تعالى، اگر از درآمد كسب تهيه كرده و مورد حاجت نيست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eastAsia="IRNazanin" w:cs="IRNazanin"/>
          <w:color w:val="111111"/>
          <w:sz w:val="28"/>
          <w:szCs w:val="28"/>
          <w:lang w:bidi="fa-IR"/>
        </w:rPr>
        <w:t>1039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مسلمانى كه نماز نمى‌خواند آيا نجس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شناسنامه‌اى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بله، چرا؟</w:t>
      </w:r>
    </w:p>
    <w:p>
      <w:pPr>
        <w:pStyle w:val="BookText"/>
        <w:rPr/>
      </w:pPr>
      <w:r>
        <w:rPr>
          <w:rFonts w:ascii="IRNazanin" w:hAnsi="IRNazanin" w:eastAsia="IRNazanin"/>
          <w:color w:val="111111"/>
          <w:sz w:val="28"/>
          <w:sz w:val="28"/>
          <w:szCs w:val="28"/>
          <w:rtl w:val="true"/>
          <w:lang w:bidi="fa-IR"/>
        </w:rPr>
        <w:t>بسمه تعالى، اگر منكر خدا يا رسول يا يكى از ضروريات دين نيست،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IRNazanin" w:cs="IRNazanin"/>
          <w:color w:val="111111"/>
          <w:sz w:val="28"/>
          <w:szCs w:val="28"/>
          <w:lang w:bidi="fa-IR"/>
        </w:rPr>
        <w:t>6555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مرتدين چه صورت دارد؟</w:t>
      </w:r>
    </w:p>
    <w:p>
      <w:pPr>
        <w:pStyle w:val="BookText"/>
        <w:rPr/>
      </w:pPr>
      <w:r>
        <w:rPr>
          <w:rFonts w:ascii="IRNazanin" w:hAnsi="IRNazanin" w:eastAsia="IRNazanin"/>
          <w:color w:val="111111"/>
          <w:sz w:val="28"/>
          <w:sz w:val="28"/>
          <w:szCs w:val="28"/>
          <w:rtl w:val="true"/>
          <w:lang w:bidi="fa-IR"/>
        </w:rPr>
        <w:t>بسمه تعالى، مرتد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عدل و امامت و ولايت على عليه السلام جزء ضرورى دين است؟ و آيا منكر مسائل فوق، از جرگۀ مسلمين خارج مى‌شود؟</w:t>
      </w:r>
    </w:p>
    <w:p>
      <w:pPr>
        <w:pStyle w:val="BookText"/>
        <w:rPr/>
      </w:pPr>
      <w:r>
        <w:rPr>
          <w:rFonts w:ascii="IRNazanin" w:hAnsi="IRNazanin" w:eastAsia="IRNazanin"/>
          <w:color w:val="111111"/>
          <w:sz w:val="28"/>
          <w:sz w:val="28"/>
          <w:szCs w:val="28"/>
          <w:rtl w:val="true"/>
          <w:lang w:bidi="fa-IR"/>
        </w:rPr>
        <w:t>بسمه تعالى، اگر خدا و رسول را قبول دارد،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eastAsia="IRNazanin" w:cs="IRNazanin"/>
          <w:color w:val="111111"/>
          <w:sz w:val="28"/>
          <w:szCs w:val="28"/>
          <w:lang w:bidi="fa-IR"/>
        </w:rPr>
        <w:t>1625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اهل كتاب نجس هستند؟</w:t>
      </w:r>
    </w:p>
    <w:p>
      <w:pPr>
        <w:pStyle w:val="BookText"/>
        <w:rPr/>
      </w:pPr>
      <w:r>
        <w:rPr>
          <w:rFonts w:ascii="IRNazanin" w:hAnsi="IRNazanin" w:eastAsia="IRNazanin"/>
          <w:color w:val="111111"/>
          <w:sz w:val="28"/>
          <w:sz w:val="28"/>
          <w:szCs w:val="28"/>
          <w:rtl w:val="true"/>
          <w:lang w:bidi="fa-IR"/>
        </w:rPr>
        <w:t>بسمه تعالى، نجسند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eastAsia="IRNazanin" w:cs="IRNazanin"/>
          <w:color w:val="111111"/>
          <w:sz w:val="28"/>
          <w:szCs w:val="28"/>
          <w:lang w:bidi="fa-IR"/>
        </w:rPr>
        <w:t>1606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كتاب نجس هستند يا خير؟</w:t>
      </w:r>
    </w:p>
    <w:p>
      <w:pPr>
        <w:pStyle w:val="BookText"/>
        <w:rPr/>
      </w:pPr>
      <w:r>
        <w:rPr>
          <w:rFonts w:ascii="IRNazanin" w:hAnsi="IRNazanin" w:eastAsia="IRNazanin"/>
          <w:color w:val="111111"/>
          <w:sz w:val="28"/>
          <w:sz w:val="28"/>
          <w:szCs w:val="28"/>
          <w:rtl w:val="true"/>
          <w:lang w:bidi="fa-IR"/>
        </w:rPr>
        <w:t>بسمه تعالى، نجسند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رهبر عظيم الشأن انقلاب، حضرت آيت اللّه العظمى امام خمينى</w:t>
      </w:r>
    </w:p>
    <w:p>
      <w:pPr>
        <w:pStyle w:val="BookText"/>
        <w:rPr/>
      </w:pPr>
      <w:r>
        <w:rPr>
          <w:rFonts w:ascii="Amiri" w:hAnsi="Amiri" w:eastAsia="Amiri" w:cs="Amiri"/>
          <w:color w:val="111111"/>
          <w:sz w:val="28"/>
          <w:sz w:val="28"/>
          <w:szCs w:val="28"/>
          <w:rtl w:val="true"/>
          <w:lang w:bidi="ar-SA"/>
        </w:rPr>
        <w:t>با توجه به ضرورت سؤالات زير، خواهشمند است نظر امام خمينى را در مورد مسأله‌هاى زير، در اسرع وقت ارسال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اصول 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داشته باشد وليكن فريضۀ نماز را به‌جاى نياورد، آيا اين شخص مسلمان است يا خير؟ و آيا حق دارد در بين جمع، خود را مسلمان معرفى كند يا خير؟</w:t>
      </w:r>
    </w:p>
    <w:p>
      <w:pPr>
        <w:pStyle w:val="BookText"/>
        <w:rPr/>
      </w:pPr>
      <w:r>
        <w:rPr>
          <w:rFonts w:ascii="IRNazanin" w:hAnsi="IRNazanin" w:eastAsia="IRNazanin"/>
          <w:color w:val="111111"/>
          <w:sz w:val="28"/>
          <w:sz w:val="28"/>
          <w:szCs w:val="28"/>
          <w:rtl w:val="true"/>
          <w:lang w:bidi="fa-IR"/>
        </w:rPr>
        <w:t>بسمه تعالى، مسلمان است، ولى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ترک واجبات در اسلام، مانند نماز و روزه و بقيۀ فروع دين دليل بر نامسلمانى فرد مى‌باشد يا خير؟</w:t>
      </w:r>
    </w:p>
    <w:p>
      <w:pPr>
        <w:pStyle w:val="BookText"/>
        <w:rPr/>
      </w:pPr>
      <w:r>
        <w:rPr>
          <w:rFonts w:ascii="Amiri" w:hAnsi="Amiri" w:eastAsia="Amiri" w:cs="Amiri"/>
          <w:color w:val="111111"/>
          <w:sz w:val="28"/>
          <w:sz w:val="28"/>
          <w:szCs w:val="28"/>
          <w:rtl w:val="true"/>
          <w:lang w:bidi="ar-SA"/>
        </w:rPr>
        <w:t>بسمه تعالى، تا انكار آن‌ها را نكند، حكم اسلام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مسئول دفتر امام </w:t>
      </w:r>
    </w:p>
    <w:p>
      <w:pPr>
        <w:pStyle w:val="BookText"/>
        <w:rPr/>
      </w:pPr>
      <w:r>
        <w:rPr>
          <w:rFonts w:ascii="IRNazanin" w:hAnsi="IRNazanin" w:eastAsia="IRNazanin"/>
          <w:color w:val="111111"/>
          <w:sz w:val="28"/>
          <w:sz w:val="28"/>
          <w:szCs w:val="28"/>
          <w:rtl w:val="true"/>
          <w:lang w:bidi="fa-IR"/>
        </w:rPr>
        <w:t>در خانواده‌اى ظاهراً بى‌قيد نسبت به مذهب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به رساله رجوع كردم؛ ولى به مسائلى برخوردم كه پدرم را ظاهراً كافر جلوه‌گر مى‌كرد؛ در اين صورت انديشيدم كه اگر او كافر باشد چه بايد بكنم؟ آيا زندگى با او را ادامه دهم؟ يعنى با يک كافر سر يک سفره بنشينم يا نه؟</w:t>
      </w:r>
    </w:p>
    <w:p>
      <w:pPr>
        <w:pStyle w:val="BookText"/>
        <w:rPr/>
      </w:pPr>
      <w:r>
        <w:rPr>
          <w:rFonts w:ascii="Amiri" w:hAnsi="Amiri" w:eastAsia="Amiri" w:cs="Amiri"/>
          <w:color w:val="111111"/>
          <w:sz w:val="28"/>
          <w:sz w:val="28"/>
          <w:szCs w:val="28"/>
          <w:rtl w:val="true"/>
          <w:lang w:bidi="ar-SA"/>
        </w:rPr>
        <w:t>سؤالات و مسائل مطرح شده براى من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يعنى كسى كه منكر خداست يا براى او شريک قائل است و يا پيغمبرى خاتم الانبيا را قبول ندارد،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فكر كردم و حتى از پدرم مستقيماً پرسيدم كه نظرشان دربارۀ رسالت پيامبر چيست؟ و دريافتم كه پيامبرى را قبول ندارد و اصولاً مى‌گويد كه خدا را به شكل موجود يعنى مجازات‌كننده و عادل نيز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اين است كه آيا ايشان كافرند؟</w:t>
      </w:r>
    </w:p>
    <w:p>
      <w:pPr>
        <w:pStyle w:val="BookText"/>
        <w:rPr/>
      </w:pPr>
      <w:r>
        <w:rPr>
          <w:rFonts w:ascii="IRNazanin" w:hAnsi="IRNazanin" w:eastAsia="IRNazanin"/>
          <w:color w:val="111111"/>
          <w:sz w:val="28"/>
          <w:sz w:val="28"/>
          <w:szCs w:val="28"/>
          <w:rtl w:val="true"/>
          <w:lang w:bidi="fa-IR"/>
        </w:rPr>
        <w:t xml:space="preserve">در دنبالۀ همين 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كسى كه ضرورى دين را يعنى چيزى را كه مثل نماز و روزه، مسلمانان جزء دين اسلام مى‌دانند منكر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هم او نماز را به باد مسخره مى‌گيرد و هر كس را در حين خواندن نماز ببيند مسخره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خواندم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مسلمانى به يكى از دوازده امام دشنام دهد يا نسبت به آنان دشمنى كند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پرسيدم و او جواب داد كه هيچ يک از امامان را نيز قبول ندارد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مطالب كه گفتم، آيا بايد او را كافر بدانم يا نه؟ و اگر جواب، بله است نظر شما راجع به زندگى با يک كافر چيست؟ و آيا دربارۀ آينده‌ام بايد از او اجازه بگيرم؛ كه محقّقاً يک كافر به نحو اسلامى نسبت به دخترش نظر نمى‌دهد؟ مثلاً من براى امور تربيتى شدن بعد از سال تحصيلى امسال كه ديپلم خواهم گرفت شانس دارم ولى او نمى‌پذيرد؛ و يا در رابطه با ازدواج كه مرا مى‌خواهد به كسى بدهد كه بويى از انسانيت نبرده، حال آن‌كه من مى‌خواهم همسر يک پاسدار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حكم من چيست؟ </w:t>
      </w:r>
    </w:p>
    <w:p>
      <w:pPr>
        <w:pStyle w:val="BookText"/>
        <w:rPr/>
      </w:pPr>
      <w:r>
        <w:rPr>
          <w:rFonts w:ascii="Amiri" w:hAnsi="Amiri" w:eastAsia="Amiri" w:cs="Amiri"/>
          <w:color w:val="111111"/>
          <w:sz w:val="28"/>
          <w:sz w:val="28"/>
          <w:szCs w:val="28"/>
          <w:rtl w:val="true"/>
          <w:lang w:bidi="ar-SA"/>
        </w:rPr>
        <w:t>بسمه‌تعالى، كسى‌كه منكر خدا يا رسالت خاتم الانبيا صلى اللّه عليه و آله و سلم باشد و يا يكى از ضروريات دين مبين اسلام را انكار نمايد، محكوم به كفر و نجاست است؛ و بر فرزند مسلمان ولايت ندارد؛ و در امور مشروطه به طهارت بايد از او اجتناب نمود؛ ولى براى فرزند جايز نيست قطع رحم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امام خمينى، دام ظله العالى</w:t>
      </w:r>
    </w:p>
    <w:p>
      <w:pPr>
        <w:pStyle w:val="BookText"/>
        <w:rPr/>
      </w:pPr>
      <w:r>
        <w:rPr>
          <w:rFonts w:ascii="IRNazanin" w:hAnsi="IRNazanin" w:eastAsia="IRNazanin"/>
          <w:color w:val="111111"/>
          <w:sz w:val="28"/>
          <w:sz w:val="28"/>
          <w:szCs w:val="28"/>
          <w:rtl w:val="true"/>
          <w:lang w:bidi="fa-IR"/>
        </w:rPr>
        <w:t>محترماً به استحضار آن عالى‌جناب مى‌رسانم كه من يكى از پيروان فرقۀ اسماعيليه مى‌باشم و در يكى از كلاس‌هايى كه احكام فقهى تدريس مى‌شد، برداشت دوستانم از مسأله اين شد كه چون من جزو فرقۀ مزبور مى‌باشم، كافر هستم و نجس نيز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نظريۀ خود را صريحاً در مورد فرقۀ اسماعيليه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منكر خدا يا رسول خدا يا يكى از ضروريات دين نيستيد نجس نيستيد و اگر منكر باشيد محكوم به نجاست مى‌باشيد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رهبر عظيم الشأن، حضرت آيت اللّه العظمى آقاى امام خمينى، دام ظله العالى</w:t>
      </w:r>
    </w:p>
    <w:p>
      <w:pPr>
        <w:pStyle w:val="BookText"/>
        <w:rPr/>
      </w:pPr>
      <w:r>
        <w:rPr>
          <w:rFonts w:ascii="IRNazanin" w:hAnsi="IRNazanin" w:eastAsia="IRNazanin"/>
          <w:color w:val="111111"/>
          <w:sz w:val="28"/>
          <w:sz w:val="28"/>
          <w:szCs w:val="28"/>
          <w:rtl w:val="true"/>
          <w:lang w:bidi="fa-IR"/>
        </w:rPr>
        <w:t>چه مى‌فرماييد در خصوص اديان صاحب كتاب؟ آيا معامله طهارت به آن‌ها مى‌شود يا خير؟</w:t>
      </w:r>
    </w:p>
    <w:p>
      <w:pPr>
        <w:pStyle w:val="BookText"/>
        <w:rPr/>
      </w:pPr>
      <w:r>
        <w:rPr>
          <w:rFonts w:ascii="Amiri" w:hAnsi="Amiri" w:eastAsia="Amiri" w:cs="Amiri"/>
          <w:color w:val="111111"/>
          <w:sz w:val="28"/>
          <w:sz w:val="28"/>
          <w:szCs w:val="28"/>
          <w:rtl w:val="true"/>
          <w:lang w:bidi="ar-SA"/>
        </w:rPr>
        <w:t>بسمه تعالى، غير مسلمان از هر دين و مذهبى كه باشد محكوم به نجاست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ببيند كه يک نفر ژاپنى دستش را در آب رادياتور ماشين يا گازوييل آن </w:t>
      </w:r>
    </w:p>
    <w:p>
      <w:pPr>
        <w:pStyle w:val="BookText"/>
        <w:rPr/>
      </w:pPr>
      <w:r>
        <w:rPr>
          <w:rFonts w:ascii="IRNazanin" w:hAnsi="IRNazanin" w:eastAsia="IRNazanin"/>
          <w:color w:val="111111"/>
          <w:sz w:val="28"/>
          <w:sz w:val="28"/>
          <w:szCs w:val="28"/>
          <w:rtl w:val="true"/>
          <w:lang w:bidi="fa-IR"/>
        </w:rPr>
        <w:t>زد، آيا مى‌توان گفت كه آب رادياتور يا گازوييل نجس است؛ در صورتى كه انسان ندانسته باشد كه شخص ژاپنى مسلمان است يا كافر است؟ يا فتواى امام در رساله را بيان فرماييد يا جواب خود امام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شک دارد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امام خمينى، مدّ ظله العالى</w:t>
      </w:r>
    </w:p>
    <w:p>
      <w:pPr>
        <w:pStyle w:val="BookText"/>
        <w:rPr/>
      </w:pPr>
      <w:r>
        <w:rPr>
          <w:rFonts w:ascii="IRNazanin" w:hAnsi="IRNazanin" w:eastAsia="IRNazanin"/>
          <w:color w:val="111111"/>
          <w:sz w:val="28"/>
          <w:sz w:val="28"/>
          <w:szCs w:val="28"/>
          <w:rtl w:val="true"/>
          <w:lang w:bidi="fa-IR"/>
        </w:rPr>
        <w:t>با آرزوى طول عمر براى رهبر عظيم الشأن انقلاب اسلامى ايران و پيروزى رزمندگان در جبهه‌هاى حق عليه باطل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كليه صنف خشک‌شويى و لباسشويى‌هاى اراک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لباس‌ها به وسيلۀ ماشين بزرگ با مواد شيميايى از قبيل بنزين يا پركلور يا تربانتين شسته مى‌شود و بعضى‌ها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خشک مى‌شود، بدون اين‌كه قطره‌اى آب آن را 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لباس‌هاى ارامنه يهود و اقليت‌هاى مذهبى داخل آن با هم شسته مى‌شود و راهى هم نيست كه جدا جدا شسته شود، چون هفته‌اى يک دفعه مواد داخل ماشين تمام يا تعويض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اصرار خود مردم بايست خشک‌شويى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هيچ وجه آب به او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بعضى از كت‌ها را با آب بشوييم، بايستى خسارت آن را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جو اسلامى كه بحمد اللّه در مملكت به وجود آمده، اين شغل باعث دلسردى صنف شده و چاره‌اى هم نيست، مگر آن‌كه لباس اقليت‌ها را قبول نكنند؛ ولى وقتى با آن‌ها روبه‌رو مى‌شويم،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برادر هستيم؛ چرا شما لباس ماها را بايست قبول نكنيد؟ و ناراحت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 حدود صد هزار تومان قيمت اين ماشين‌ها است كه ويژه اين كار است و چندين هزار نفر از اين شغل زندگانى خود را تأمين مى‌كنند و اكثراً براى شغل‌هاى ديگر محليت ندارند كه تعويض كنند و ثانياً؛ اتو بخار هم به همين </w:t>
      </w:r>
    </w:p>
    <w:p>
      <w:pPr>
        <w:pStyle w:val="BookText"/>
        <w:rPr/>
      </w:pPr>
      <w:r>
        <w:rPr>
          <w:rFonts w:ascii="IRNazanin" w:hAnsi="IRNazanin" w:eastAsia="IRNazanin"/>
          <w:color w:val="111111"/>
          <w:sz w:val="28"/>
          <w:sz w:val="28"/>
          <w:szCs w:val="28"/>
          <w:rtl w:val="true"/>
          <w:lang w:bidi="fa-IR"/>
        </w:rPr>
        <w:t>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لباس‌ها با يک عدد ماشين پرسى اتو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روحانى كه سؤال مى‌شود،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مذهبى نجس است و بايست يا مغازه را جمع كنيد و يا تعويض كنيد يا قبول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جواب مثبت و جو مملكت، از آن مرجع و رهبر عالى‌قدر تقاضا داريم بفرمايند چه صورت دارد؟ با آرزوى پيروزى اسلام بر كفر جهانى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دارد با مخلوط كردن لباس‌ها لباس پاک ديگرى نجس مى‌شود، نبايد مخلوط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آرزوى سلامتى و طول عمر نايب امام زمان رهبر كبير انقلاب جهانى اسلام و پيروزى رزمندگان اسلام</w:t>
      </w:r>
    </w:p>
    <w:p>
      <w:pPr>
        <w:pStyle w:val="BookText"/>
        <w:rPr/>
      </w:pPr>
      <w:r>
        <w:rPr>
          <w:rFonts w:ascii="Amiri" w:hAnsi="Amiri" w:eastAsia="Amiri" w:cs="Amiri"/>
          <w:color w:val="111111"/>
          <w:sz w:val="28"/>
          <w:sz w:val="28"/>
          <w:szCs w:val="28"/>
          <w:rtl w:val="true"/>
          <w:lang w:bidi="ar-SA"/>
        </w:rPr>
        <w:t>لطفاً تكليف شرعى اين‌جانب را در مورد مسائل زير مشخص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به عنوان صله رحم، رفت و آمد و معاشرت با شخصى يا خانواده‌اى از فاميل‌ها يا آشنايان داشت كه با اين‌كه ظاهراً مسلمان هستند و علناً با نماز و احكام دين مخالفت نمى‌كنند، 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مطمئنم نماز نمى‌خوانند؛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اعضاى خانواده مانند زن يا شوهر يا بچه‌ها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اطلاع قبلى احتمال قوى مى‌دهم كه هنوز نماز نمى‌خوانند؛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نماز نخواندنشان احتمال قوى مى‌دهم كه خمسشان را هم نمى‌دهند؛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مى‌خوانند؛ ولى نمى‌دانم خمس مالشان را مى‌دهند يا 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مى‌خوانند و مى‌دانم كه خمس مالشان را نمى‌دهند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معاشرت بتوانم باعث توجهشان به تكاليف دينى‌شان شوم يا نتوانم تأثيرى در توجهشان به وظايفشان داشته باشم وظيفه‌ام چيست؟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 صورت حكم كافر و نجس بودن بر آن‌ها جارى و اجتناب از آن‌ها لازم مى‌شود و اين اجتناب تا چه حدى بايد باشد؟ و السلام</w:t>
      </w:r>
    </w:p>
    <w:p>
      <w:pPr>
        <w:pStyle w:val="BookText"/>
        <w:rPr/>
      </w:pPr>
      <w:r>
        <w:rPr>
          <w:rFonts w:ascii="IRNazanin" w:hAnsi="IRNazanin" w:eastAsia="IRNazanin"/>
          <w:color w:val="111111"/>
          <w:sz w:val="28"/>
          <w:sz w:val="28"/>
          <w:szCs w:val="28"/>
          <w:rtl w:val="true"/>
          <w:lang w:bidi="fa-IR"/>
        </w:rPr>
        <w:t>بسمه تعالى، اگر انكار خدا يا رسول خدا يا يكى از ضروريات دين را نكنند، حكم به كفر آن‌ها نمى‌شود و شما رابطۀ خود را با آن‌ها قطع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احتراماً؛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هنرستان‌هاى كشاورزى وابسته به وزارت آموزش و پرورش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كشاورزى عمومى به صورت شبانه‌روزى هنرجو پذيرفته و به لحاظ نوع آموزش، شبانه‌روزى بودن كليه هنرجويان الزامى مى‌باشد و چون اقليت‌هاى مذهبى نيز با ديگر هنرجويان به صورت شبانه‌روزى اداره مى‌شوند و از سالن غذاخورى و خوابگاه استفاده مى‌كنند، لذا خواهشمند است از حضور امام امت استفسار فرماييد كه فتواى معظم له در اين مورد چيست؟ آيا اختلاط اقليت‌هاى مذهبى در موارد مذكور با مسلمين مجاز است يا خير؟</w:t>
      </w:r>
    </w:p>
    <w:p>
      <w:pPr>
        <w:pStyle w:val="BookText"/>
        <w:rPr/>
      </w:pPr>
      <w:r>
        <w:rPr>
          <w:rFonts w:ascii="Amiri" w:hAnsi="Amiri" w:eastAsia="Amiri" w:cs="Amiri"/>
          <w:color w:val="111111"/>
          <w:sz w:val="28"/>
          <w:sz w:val="28"/>
          <w:szCs w:val="28"/>
          <w:rtl w:val="true"/>
          <w:lang w:bidi="ar-SA"/>
        </w:rPr>
        <w:t>بسمه تعالى، غير مسلمان محكوم به نجاست است و در فرض مذكور بايد مراعات احكام طهارت و نجاست را بنمايند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اللّه پاسدار حرمت خون شهيدان، با درود فراوان به رهبر كبير انقلاب و با سلام به شهيدان از صدر اسلام تا كربلاى حسين و از كربلاى حسين تا كربلاى ايران، صحبتم را شروع مى‌كنم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يكى از برادران كوچک شما هستم كه مشكلى براى من و مدرسۀ من پيش آمده است و بر من واجب شده كه براى شما نامه‌اى بفرستم و از شما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هنرستان فنى ما يک عده بهايى و كمونيست وجود دارد</w:t>
      </w:r>
      <w:r>
        <w:rPr>
          <w:rFonts w:eastAsia="IRNazanin" w:cs="IRNazanin"/>
          <w:color w:val="111111"/>
          <w:sz w:val="28"/>
          <w:szCs w:val="28"/>
          <w:rtl w:val="true"/>
          <w:lang w:bidi="fa-IR"/>
        </w:rPr>
        <w:t xml:space="preserve">. </w:t>
      </w:r>
      <w:bookmarkStart w:id="333" w:name="pg15229_155805"/>
    </w:p>
    <w:p>
      <w:pPr>
        <w:pStyle w:val="BookText"/>
        <w:rPr/>
      </w:pPr>
      <w:bookmarkEnd w:id="333"/>
      <w:r>
        <w:rPr>
          <w:rFonts w:ascii="IRNazanin" w:hAnsi="IRNazanin" w:eastAsia="IRNazanin"/>
          <w:color w:val="111111"/>
          <w:sz w:val="28"/>
          <w:sz w:val="28"/>
          <w:szCs w:val="28"/>
          <w:rtl w:val="true"/>
          <w:lang w:bidi="fa-IR"/>
        </w:rPr>
        <w:t>در هنرستان ما بوفه‌اى هست كه غذاها را توى ظرف مى‌ريزند و ما همراه با نوشابه مى‌گيريم و 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كارگاه، مثلاً با روغن كار مى‌كنيم كه به علت رطوبت داشتن آن و يا دستگاهى كه روى آن كار مى‌كنيم به ما سرايت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نظر شرعى چه كار بكنيم؟ آيا بايد براى آن‌ها جايى مناسب گذاشت يا آن‌ها را بايد اخراج كرد يا كار ديگرى بايد كرد؟ ما را در اين امر يارى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p>
    <w:p>
      <w:pPr>
        <w:pStyle w:val="BookText"/>
        <w:rPr/>
      </w:pPr>
      <w:r>
        <w:rPr>
          <w:rFonts w:ascii="Amiri" w:hAnsi="Amiri" w:eastAsia="Amiri" w:cs="Amiri"/>
          <w:color w:val="111111"/>
          <w:sz w:val="28"/>
          <w:sz w:val="28"/>
          <w:szCs w:val="28"/>
          <w:rtl w:val="true"/>
          <w:lang w:bidi="ar-SA"/>
        </w:rPr>
        <w:t>بسمه تعالى، كسى كه منكر خدا يا رسول خدا يا يكى از ضروريات دين شود محكوم به كفر و نجاست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مدّ ظله العالى</w:t>
      </w:r>
    </w:p>
    <w:p>
      <w:pPr>
        <w:pStyle w:val="BookText"/>
        <w:rPr/>
      </w:pPr>
      <w:r>
        <w:rPr>
          <w:rFonts w:ascii="IRNazanin" w:hAnsi="IRNazanin" w:eastAsia="IRNazanin"/>
          <w:color w:val="111111"/>
          <w:sz w:val="28"/>
          <w:sz w:val="28"/>
          <w:szCs w:val="28"/>
          <w:rtl w:val="true"/>
          <w:lang w:bidi="fa-IR"/>
        </w:rPr>
        <w:t>محترماً به عرض مبارک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اطراف بيرجند، در چند روستا، از فرقۀ اسماعيليه زندگى مى‌كنند، چون تره‌بار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شير و ماست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آورده و به فروش مى‌رسانند، در حالى كه روزه و نماز را قبول ندارند و امام زمان را همان آقاخان محلاتى مى‌دانند، مرقوم فرمايند كه آيا دست ايشان پاک است يا خير؟ خداوند طول عمر امام عزيزمان را زياد بفرمايد</w:t>
      </w:r>
    </w:p>
    <w:p>
      <w:pPr>
        <w:pStyle w:val="BookText"/>
        <w:rPr/>
      </w:pPr>
      <w:r>
        <w:rPr>
          <w:rFonts w:ascii="IRNazanin" w:hAnsi="IRNazanin" w:eastAsia="IRNazanin"/>
          <w:color w:val="111111"/>
          <w:sz w:val="28"/>
          <w:sz w:val="28"/>
          <w:szCs w:val="28"/>
          <w:rtl w:val="true"/>
          <w:lang w:bidi="fa-IR"/>
        </w:rPr>
        <w:t>بسمه تعالى، اگر كسى خدا يا رسول يا يكى از ضروريات دين را منكر باشد محكوم به كفر و نجاست است</w:t>
      </w:r>
      <w:r>
        <w:rPr>
          <w:rFonts w:eastAsia="IRNazanin" w:cs="IRNazanin"/>
          <w:color w:val="111111"/>
          <w:sz w:val="28"/>
          <w:szCs w:val="28"/>
          <w:rtl w:val="true"/>
          <w:lang w:bidi="fa-IR"/>
        </w:rPr>
        <w:t>.</w:t>
      </w:r>
    </w:p>
    <w:p>
      <w:pPr>
        <w:pStyle w:val="Heading2"/>
        <w:numPr>
          <w:ilvl w:val="1"/>
          <w:numId w:val="1"/>
        </w:numPr>
        <w:rPr/>
      </w:pPr>
      <w:bookmarkStart w:id="334" w:name="__RefHeading___Toc3450996_2142443653"/>
      <w:bookmarkStart w:id="335" w:name="_Toc117"/>
      <w:bookmarkEnd w:id="334"/>
      <w:r>
        <w:rPr>
          <w:rtl w:val="true"/>
        </w:rPr>
        <w:t>نجاست بهايى</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عالى‌قدر جهان، حضرت آيت اللّه العظمى امام خمينى، دامت بركاته، سلامتى آن رهبر عزيز را از درگاه خداوند بزرگ آرزومندم و اميدوارم تا ظهور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 و محفوظ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عرض سلام، اين‌جانب مدت هشت سال است كه با يک دختر بهايى ازدواج نمودم كه البته نخست به دين اسلام در آمد و حاليه سه فرزند از ايشان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بنده مى‌گويد كه رفت و آمد با پدر و مادرم را نمى‌توانم قطع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پدر و مادر ايشان بهايى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رفت و آمد داشته باشد يا خير؟</w:t>
      </w:r>
    </w:p>
    <w:p>
      <w:pPr>
        <w:pStyle w:val="BookText"/>
        <w:rPr/>
      </w:pPr>
      <w:r>
        <w:rPr>
          <w:rFonts w:ascii="IRNazanin" w:hAnsi="IRNazanin" w:eastAsia="IRNazanin"/>
          <w:color w:val="111111"/>
          <w:sz w:val="28"/>
          <w:sz w:val="28"/>
          <w:szCs w:val="28"/>
          <w:rtl w:val="true"/>
          <w:lang w:bidi="fa-IR"/>
        </w:rPr>
        <w:t>بسمه تعالى، رفتن به منزل پدر و مادر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خوف اين باشد كه دو مرتبه بهايى شود، رفت و آمد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طلبه محلى داريم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بهايى در منزلش رفت و آمد داشته باشد، نجس است و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يا خير؟</w:t>
      </w:r>
    </w:p>
    <w:p>
      <w:pPr>
        <w:pStyle w:val="BookText"/>
        <w:rPr/>
      </w:pPr>
      <w:r>
        <w:rPr>
          <w:rFonts w:ascii="IRNazanin" w:hAnsi="IRNazanin" w:eastAsia="IRNazanin"/>
          <w:color w:val="111111"/>
          <w:sz w:val="28"/>
          <w:sz w:val="28"/>
          <w:szCs w:val="28"/>
          <w:rtl w:val="true"/>
          <w:lang w:bidi="fa-IR"/>
        </w:rPr>
        <w:t>بسمه تعالى، حكم همان است كه در مسأله قبل ذكر شد و از هرگونه مراوده با اين فرقۀ ضالّه بايد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eastAsia="IRNazanin" w:cs="IRNazanin"/>
          <w:color w:val="111111"/>
          <w:sz w:val="28"/>
          <w:szCs w:val="28"/>
          <w:lang w:bidi="fa-IR"/>
        </w:rPr>
        <w:t>6301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مسلمان با شخص بهايى چگونه است؟</w:t>
      </w:r>
    </w:p>
    <w:p>
      <w:pPr>
        <w:pStyle w:val="BookText"/>
        <w:rPr/>
      </w:pPr>
      <w:r>
        <w:rPr>
          <w:rFonts w:ascii="IRNazanin" w:hAnsi="IRNazanin" w:eastAsia="IRNazanin"/>
          <w:color w:val="111111"/>
          <w:sz w:val="28"/>
          <w:sz w:val="28"/>
          <w:szCs w:val="28"/>
          <w:rtl w:val="true"/>
          <w:lang w:bidi="fa-IR"/>
        </w:rPr>
        <w:t>بسمه تعالى، بايد از هرگونه ارتباطى با فرقۀ ضالّۀ بهاييت خوددارى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پاسخ استفتا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صحيفه امام،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استفتا در مورد فرقۀ بهاييت</w:t>
      </w:r>
    </w:p>
    <w:p>
      <w:pPr>
        <w:pStyle w:val="BookText"/>
        <w:rPr/>
      </w:pPr>
      <w:r>
        <w:rPr>
          <w:rFonts w:ascii="IRNazanin" w:hAnsi="IRNazanin" w:eastAsia="IRNazanin"/>
          <w:color w:val="111111"/>
          <w:sz w:val="28"/>
          <w:sz w:val="28"/>
          <w:szCs w:val="28"/>
          <w:rtl w:val="true"/>
          <w:lang w:bidi="fa-IR"/>
        </w:rPr>
        <w:t>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محمد على</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پيشگاه مبارک جناب مستطاب حضرت آيت اللّه العظمى آقاى حاج آقا روح اللّه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 اللّه المسلمين بطول بقائه </w:t>
      </w:r>
      <w:bookmarkStart w:id="336" w:name="pg15229_155807"/>
    </w:p>
    <w:p>
      <w:pPr>
        <w:pStyle w:val="BookText"/>
        <w:rPr/>
      </w:pPr>
      <w:bookmarkEnd w:id="336"/>
      <w:r>
        <w:rPr>
          <w:rFonts w:ascii="IRNazanin" w:hAnsi="IRNazanin" w:eastAsia="IRNazanin"/>
          <w:color w:val="111111"/>
          <w:sz w:val="28"/>
          <w:sz w:val="28"/>
          <w:szCs w:val="28"/>
          <w:rtl w:val="true"/>
          <w:lang w:bidi="fa-IR"/>
        </w:rPr>
        <w:t xml:space="preserve">مستدعى است حكم فرقۀ بهاييه را از نظر شرع انور در جهت ازدواج 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دادن و زن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جهت طهارت و نجاست و خصوصاً وارد شدن آن‌ها به حمامهاى مسلمانان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الداعى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اين طايفۀ ضالّه، كافر و نجس هستند و ازدواج با آن‌ها جايز نيست و به حمام مسلمين نبايد وارد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اللّه الموسوى الخمينى</w:t>
      </w:r>
    </w:p>
    <w:p>
      <w:pPr>
        <w:pStyle w:val="Heading2"/>
        <w:numPr>
          <w:ilvl w:val="1"/>
          <w:numId w:val="1"/>
        </w:numPr>
        <w:rPr/>
      </w:pPr>
      <w:bookmarkStart w:id="337" w:name="__RefHeading___Toc3450998_2142443653"/>
      <w:bookmarkStart w:id="338" w:name="_Toc118"/>
      <w:bookmarkEnd w:id="337"/>
      <w:r>
        <w:rPr>
          <w:rtl w:val="true"/>
        </w:rPr>
        <w:t>حكم عرق جنب از حرام و ساير موارد</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فراوان به رهبر كبير انقلاب اسلامى ايران و با سلام خدمت شما برادران</w:t>
      </w:r>
    </w:p>
    <w:p>
      <w:pPr>
        <w:pStyle w:val="BookText"/>
        <w:rPr/>
      </w:pPr>
      <w:r>
        <w:rPr>
          <w:rFonts w:ascii="IRNazanin" w:hAnsi="IRNazanin" w:eastAsia="IRNazanin"/>
          <w:color w:val="111111"/>
          <w:sz w:val="28"/>
          <w:sz w:val="28"/>
          <w:szCs w:val="28"/>
          <w:rtl w:val="true"/>
          <w:lang w:bidi="fa-IR"/>
        </w:rPr>
        <w:t>مسأله‌اى برايم پيش آمده كه مى‌خواهم از شما كسب تكليف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رسالۀ امام امت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جنب از حرام نجس نيست، ولى احتياط واجب آن است كه با بدن يا لباسى كه به آن آلوده شده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 كه به فرض شخصى مبتلا به جنابت از حرام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ندانستن مسأله، در حالى‌كه عرق جنب از حرام هم عارضش گشته بود اقدام به خواندن نماز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تكليف او چيست؟ آيا بايد نمازهايى را كه قبلاً به اين صورت خوانده دوباره قضا به جا آورد يا آن‌كه نمازهاى گذشته‌اش صحيح مى‌باشد؟ و السلام عليكم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احتياطاً نمازها را قضا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eastAsia="IRNazanin" w:cs="IRNazanin"/>
          <w:color w:val="111111"/>
          <w:sz w:val="28"/>
          <w:szCs w:val="28"/>
          <w:lang w:bidi="fa-IR"/>
        </w:rPr>
        <w:t>1700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وقتى كه غسل كرده، بعد از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پاک گرديده؟ و اگر</w:t>
      </w:r>
    </w:p>
    <w:p>
      <w:pPr>
        <w:pStyle w:val="BookText"/>
        <w:rPr/>
      </w:pPr>
      <w:r>
        <w:rPr>
          <w:rFonts w:ascii="IRNazanin" w:hAnsi="IRNazanin" w:eastAsia="IRNazanin"/>
          <w:color w:val="111111"/>
          <w:sz w:val="28"/>
          <w:sz w:val="28"/>
          <w:szCs w:val="28"/>
          <w:rtl w:val="true"/>
          <w:lang w:bidi="fa-IR"/>
        </w:rPr>
        <w:t xml:space="preserve">بعد از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 براى نماز مى‌تواند تيمم بدل از غسل انجام دهد يا نه، با اين‌كه آب در اختيار او است؟ و آيا اگر غسل كرد، مثل غسل جنابت جاى وضو را مى‌گيرد يا نه؟ و آيا عرقى كه بعد از اين عمل از بدن او خارج شده نجس است يا نه؟</w:t>
      </w:r>
    </w:p>
    <w:p>
      <w:pPr>
        <w:pStyle w:val="BookText"/>
        <w:rPr/>
      </w:pPr>
      <w:r>
        <w:rPr>
          <w:rFonts w:ascii="Amiri" w:hAnsi="Amiri" w:eastAsia="Amiri" w:cs="Amiri"/>
          <w:color w:val="111111"/>
          <w:sz w:val="28"/>
          <w:sz w:val="28"/>
          <w:szCs w:val="28"/>
          <w:rtl w:val="true"/>
          <w:lang w:bidi="ar-SA"/>
        </w:rPr>
        <w:t xml:space="preserve">بسمه تعالى، عرق جنابت از حرام نجس نيست ولى نماز با آن صحيح نيست و غسل جنابت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از حرام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از وضو مى‌كند و تيمم در ضيق وقت در فرض مرقوم صحيح است و جنابت از حرام در غسل و تيمم با جنابت از حلال فرقى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eastAsia="IRNazanin" w:cs="IRNazanin"/>
          <w:color w:val="111111"/>
          <w:sz w:val="28"/>
          <w:szCs w:val="28"/>
          <w:lang w:bidi="fa-IR"/>
        </w:rPr>
        <w:t>5405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بى‌ادبى مى‌شود، آيا عرق جنب از حرام پاک مى‌باشد؟ آيا مى‌شود با همان لباس كه غسل كرده‌ايم و بعد خودمان را خشک كرده‌ايم نماز بخوانيم؟ يا باطل است و بايد دوباره غسل كنيم يا نه ؟</w:t>
      </w:r>
    </w:p>
    <w:p>
      <w:pPr>
        <w:pStyle w:val="BookText"/>
        <w:rPr/>
      </w:pPr>
      <w:r>
        <w:rPr>
          <w:rFonts w:ascii="IRNazanin" w:hAnsi="IRNazanin" w:eastAsia="IRNazanin"/>
          <w:color w:val="111111"/>
          <w:sz w:val="28"/>
          <w:sz w:val="28"/>
          <w:szCs w:val="28"/>
          <w:rtl w:val="true"/>
          <w:lang w:bidi="fa-IR"/>
        </w:rPr>
        <w:t>بسمه تعالى، اگر در لباس، عرق نباشد يا خشک شده، نماز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eastAsia="IRNazanin" w:cs="IRNazanin"/>
          <w:color w:val="111111"/>
          <w:sz w:val="28"/>
          <w:szCs w:val="28"/>
          <w:lang w:bidi="fa-IR"/>
        </w:rPr>
        <w:t>5405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 در غسل جنابت ترتيبى فقط لباس زير را درآورد و بقيه را به تن كنيم؟ نماز خواندن با آن لباس‌ها درست است يا نه؟</w:t>
      </w:r>
    </w:p>
    <w:p>
      <w:pPr>
        <w:pStyle w:val="BookText"/>
        <w:rPr/>
      </w:pPr>
      <w:r>
        <w:rPr>
          <w:rFonts w:ascii="Amiri" w:hAnsi="Amiri" w:eastAsia="Amiri" w:cs="Amiri"/>
          <w:color w:val="111111"/>
          <w:sz w:val="28"/>
          <w:sz w:val="28"/>
          <w:szCs w:val="28"/>
          <w:rtl w:val="true"/>
          <w:lang w:bidi="ar-SA"/>
        </w:rPr>
        <w:t>بسمه تعالى، لباسى كه نجس شده، بايد تطهير شود و با لباسى كه در آن عرق جنب به حرام است نبايد نماز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 جنب از حرام چيست؟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منظور، عرق بدن است اگر بعد از جنب شدن به حرام، قبل از غسل پيدا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احتلام بانوان آيا ترشح بدن آن‌ها نجس است؟</w:t>
      </w:r>
    </w:p>
    <w:p>
      <w:pPr>
        <w:pStyle w:val="BookText"/>
        <w:rPr/>
      </w:pPr>
      <w:r>
        <w:rPr>
          <w:rFonts w:ascii="Amiri" w:hAnsi="Amiri" w:eastAsia="Amiri" w:cs="Amiri"/>
          <w:color w:val="111111"/>
          <w:sz w:val="28"/>
          <w:sz w:val="28"/>
          <w:szCs w:val="28"/>
          <w:rtl w:val="true"/>
          <w:lang w:bidi="ar-SA"/>
        </w:rPr>
        <w:t>بسمه تعالى، ترشح بدن نجس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w:t>
      </w:r>
    </w:p>
    <w:p>
      <w:pPr>
        <w:pStyle w:val="BookText"/>
        <w:rPr/>
      </w:pPr>
      <w:r>
        <w:rPr>
          <w:rFonts w:ascii="IRNazanin" w:hAnsi="IRNazanin" w:eastAsia="IRNazanin"/>
          <w:color w:val="111111"/>
          <w:sz w:val="28"/>
          <w:sz w:val="28"/>
          <w:szCs w:val="28"/>
          <w:rtl w:val="true"/>
          <w:lang w:bidi="fa-IR"/>
        </w:rPr>
        <w:t>شير زن پاک است يا نجس است اگر پاک است نماز خواندن به شيردار جايز است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پاک است و نماز خواندن با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سلام عليكم، ان شاء اللّه كه حال شما خوب است و كسالتى نداريد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مزاحمت اين است تا پاسخ دو سؤال را كه براى يكى از مقلدين و دوستداران شما پيش آمده است از محضر مباركتان جويا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مرا مشمول راهنمايى‌هاى خود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قانون شرعيه و قانون مندرج در رسالۀ جناب‌عالى، زن پس از پاک شدن از خون حيض بايد براى انجام عبادت‌هاى خود غسل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اين‌كه آيا لباس‌هايى را هم كه زن در اين مدت پوشيده بوده نيز نجس است؟ يا اين‌كه اگر عرق بدن او در حال حيض بودن به آن رسيده باشد نجس مى‌شود؟ و آيا عرق حيض و عرق جنب از حلال نجس مى‌باشند يا پاک؟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عرق ايشان نجس نيست و اگر خون به لباس نرسيده نجس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مسأله شماره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خوردنى‌ها و آشاميدنى‌ها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جناب‌عالى فرموده‌ايد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چيزى كه براى انسان ضرر دارد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اين وجود چرا كشيدن سيگار با آن همه ضررهاى مندرج در بعضى كتاب‌ها، حرام نيست؟ در انتظار بذل عنايت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سيگار كشيدن حرام نيست، اگر چه بهتر است نكشند و مراد از ضرر، ضررى است كه عقلا به آن اهميت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روحانيون بر منبر مى‌گويند بارود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دراز شد به طعام رسيد طعام نجس مى‌شود يا به آب خورد آب مثل شراب نجس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بيان فرماييد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نجس نمى‌شود</w:t>
      </w:r>
      <w:r>
        <w:rPr>
          <w:rFonts w:eastAsia="IRNazanin" w:cs="IRNazanin"/>
          <w:color w:val="111111"/>
          <w:sz w:val="28"/>
          <w:szCs w:val="28"/>
          <w:rtl w:val="true"/>
          <w:lang w:bidi="fa-IR"/>
        </w:rPr>
        <w:t xml:space="preserve">. </w:t>
      </w:r>
      <w:bookmarkStart w:id="339" w:name="pg15229_155811"/>
    </w:p>
    <w:p>
      <w:pPr>
        <w:pStyle w:val="Heading2"/>
        <w:numPr>
          <w:ilvl w:val="1"/>
          <w:numId w:val="1"/>
        </w:numPr>
        <w:rPr/>
      </w:pPr>
      <w:bookmarkStart w:id="340" w:name="__RefHeading___Toc3451000_2142443653"/>
      <w:bookmarkStart w:id="341" w:name="_Toc119"/>
      <w:bookmarkEnd w:id="339"/>
      <w:bookmarkEnd w:id="340"/>
      <w:r>
        <w:rPr>
          <w:rtl w:val="true"/>
        </w:rPr>
        <w:t>احكام نجاسات</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4982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هر چيزى كه پاک نيست، حرام است؟</w:t>
      </w:r>
    </w:p>
    <w:p>
      <w:p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w:t>
      </w:r>
    </w:p>
    <w:p>
      <w:pPr>
        <w:pStyle w:val="Heading2"/>
        <w:numPr>
          <w:ilvl w:val="1"/>
          <w:numId w:val="1"/>
        </w:numPr>
        <w:rPr/>
      </w:pPr>
      <w:bookmarkStart w:id="342" w:name="__RefHeading___Toc3451002_2142443653"/>
      <w:bookmarkStart w:id="343" w:name="_Toc120"/>
      <w:bookmarkEnd w:id="342"/>
      <w:r>
        <w:rPr>
          <w:rtl w:val="true"/>
        </w:rPr>
        <w:t>هتک حرمت قرآن، لفظ جلاله، اسماء معصومين و اماكن مقدّسه</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منور معطر حضرت مستطاب امام خمينى، مدّ ظله العالى</w:t>
      </w:r>
    </w:p>
    <w:p>
      <w:pPr>
        <w:pStyle w:val="BookText"/>
        <w:rPr/>
      </w:pPr>
      <w:r>
        <w:rPr>
          <w:rFonts w:ascii="IRNazanin" w:hAnsi="IRNazanin" w:eastAsia="IRNazanin"/>
          <w:color w:val="111111"/>
          <w:sz w:val="28"/>
          <w:sz w:val="28"/>
          <w:szCs w:val="28"/>
          <w:rtl w:val="true"/>
          <w:lang w:bidi="fa-IR"/>
        </w:rPr>
        <w:t>پس از عرض سلام و دعا براى پيروزى رزمندگان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كه شنيده و ديده شده، در اكثر شهرستان‌ها كوپن‌هاى خواربار باطله كه همۀ آن‌ها به مُهر جمهورى اسلامى ممهور و بعضى از آن‌ها آرم جهاد سازندگى را دارا مى‌باشند، توسط مسئولين بانک استان سوزانيده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بر روى آرم جهاد، آيۀ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اَعِظُكُم بِواحِدَةٍ أنْ تَقُومُوا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روى كليه كوپن‌ها جملۀ متبركه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آيا اين‌كار از نظر شرعى جايز است يا نه؟</w:t>
      </w:r>
    </w:p>
    <w:p>
      <w:pPr>
        <w:pStyle w:val="BookText"/>
        <w:rPr/>
      </w:pPr>
      <w:r>
        <w:rPr>
          <w:rFonts w:ascii="Amiri" w:hAnsi="Amiri" w:eastAsia="Amiri" w:cs="Amiri"/>
          <w:color w:val="111111"/>
          <w:sz w:val="28"/>
          <w:sz w:val="28"/>
          <w:szCs w:val="28"/>
          <w:rtl w:val="true"/>
          <w:lang w:bidi="ar-SA"/>
        </w:rPr>
        <w:t>بسمه تعالى، بنابر احتياط از سوزاندن اجتناب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مقام معظم رهبرى و مرجعيت اسلام و مسلمين، نايب الامام، آيت اللّه العظمى امام خمينى، ادام اللّه ظله العالى على رؤوس المسلمين، روحى و ارواحنا لك الفداء</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عليكم، و بعد؛ نام مقدس اللّه و ساير اسماء اللّه و آيات قرآن مجيد و نام مبارک حضرت رسول و ائمه عليهم السلام كه در روزنامه‌ها و مجلات و كتب ديگر مندرج است، به </w:t>
      </w:r>
    </w:p>
    <w:p>
      <w:pPr>
        <w:pStyle w:val="BookText"/>
        <w:rPr/>
      </w:pPr>
      <w:r>
        <w:rPr>
          <w:rFonts w:ascii="IRNazanin" w:hAnsi="IRNazanin" w:eastAsia="IRNazanin"/>
          <w:color w:val="111111"/>
          <w:sz w:val="28"/>
          <w:sz w:val="28"/>
          <w:szCs w:val="28"/>
          <w:rtl w:val="true"/>
          <w:lang w:bidi="fa-IR"/>
        </w:rPr>
        <w:t>زير دست و پا ريخت و پاش است و حتى بعضى از مؤمنين هنگام نماز به جاى فرش و سجاده به كار مى‌برند يا در منازل كف اتاق زير فرش قرار مى‌دهند و عاقبت در زباله از بين مى‌رود و گاهى هم كه تذكر داده مى‌شود، عده‌اى منكر حرمت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برخورد به اين‌گونه مكتوبات در معابر و غيره با توجه به اين‌كه بسيار زياد است، تكليف چيست؟ از آن مقام رهبريت و قائد اعظم عاجزانه تمنا دارم رفع نگرانى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w:t>
      </w:r>
    </w:p>
    <w:p>
      <w:pPr>
        <w:pStyle w:val="BookText"/>
        <w:rPr/>
      </w:pPr>
      <w:r>
        <w:rPr>
          <w:rFonts w:ascii="IRNazanin" w:hAnsi="IRNazanin" w:eastAsia="IRNazanin"/>
          <w:color w:val="111111"/>
          <w:sz w:val="28"/>
          <w:sz w:val="28"/>
          <w:szCs w:val="28"/>
          <w:rtl w:val="true"/>
          <w:lang w:bidi="fa-IR"/>
        </w:rPr>
        <w:t>بسمه تعالى، از قرار دادن آن در مواضع هتک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2662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مطلع هستيد آيات قرآن را در روزنامه‌ها و نشريات به چاپ مى‌رسانند و ما به خوبى مى‌دانيم اين روزنامه‌ها در دست همگان افتاده و پس از مطالعه، در زباله‌ها و مراكز كثيف انداخته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آنچه در كتب فقهى،</w:t>
      </w:r>
    </w:p>
    <w:p>
      <w:pPr>
        <w:pStyle w:val="BookText"/>
        <w:rPr/>
      </w:pPr>
      <w:r>
        <w:rPr>
          <w:rFonts w:ascii="IRNazanin" w:hAnsi="IRNazanin" w:eastAsia="IRNazanin"/>
          <w:color w:val="111111"/>
          <w:sz w:val="28"/>
          <w:sz w:val="28"/>
          <w:szCs w:val="28"/>
          <w:rtl w:val="true"/>
          <w:lang w:bidi="fa-IR"/>
        </w:rPr>
        <w:t>در خصوص مسّ آيات قرآن آمده است، نظر حضرت‌عالى چيست؟ و اگر نقل به معنا بهتر، بلكه لازم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روشن بدهيد كه مدتى است براى اين موضوع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چاپ و نشر ممنوع نيست، ولى از انداختن در جاهايى كه موجب هتک مى‌شود، بايد خوددارى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مسلمين در مقابل آرم جمهورى اسلامى ايران چيست و انداختن آن در زباله دان، زير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ascii="IRNazanin" w:hAnsi="IRNazanin" w:eastAsia="IRNazanin"/>
          <w:color w:val="111111"/>
          <w:sz w:val="28"/>
          <w:sz w:val="28"/>
          <w:szCs w:val="28"/>
          <w:rtl w:val="true"/>
          <w:lang w:bidi="fa-IR"/>
        </w:rPr>
        <w:t>بسمه تعالى، حكم لفظ جلاله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يا تنجيس آن حرام است على الاحوط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مذاكره مرد و زن نامحرم چه صورت دارد؟ سخنرانى مرد جوان در بين خواهران و بالعكس نيز</w:t>
      </w:r>
    </w:p>
    <w:p>
      <w:pPr>
        <w:pStyle w:val="BookText"/>
        <w:rPr/>
      </w:pPr>
      <w:r>
        <w:rPr>
          <w:rFonts w:ascii="IRNazanin" w:hAnsi="IRNazanin" w:eastAsia="IRNazanin"/>
          <w:color w:val="111111"/>
          <w:sz w:val="28"/>
          <w:sz w:val="28"/>
          <w:szCs w:val="28"/>
          <w:rtl w:val="true"/>
          <w:lang w:bidi="fa-IR"/>
        </w:rPr>
        <w:t>چه صورت دارد؟</w:t>
      </w:r>
    </w:p>
    <w:p>
      <w:pPr>
        <w:pStyle w:val="BookText"/>
        <w:rPr/>
      </w:pPr>
      <w:r>
        <w:rPr>
          <w:rFonts w:ascii="IRNazanin" w:hAnsi="IRNazanin" w:eastAsia="IRNazanin"/>
          <w:color w:val="111111"/>
          <w:sz w:val="28"/>
          <w:sz w:val="28"/>
          <w:szCs w:val="28"/>
          <w:rtl w:val="true"/>
          <w:lang w:bidi="fa-IR"/>
        </w:rPr>
        <w:t>بسمه تعالى، با حفظ حجاب اسلامى مانع ندارد؛ مگر آن‌كه مفسده‌اى در بين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ايستادن و نماز خواندن روى روزنامه و مجله و نشريات ديگر چه صورت دارد؟</w:t>
      </w:r>
    </w:p>
    <w:p>
      <w:pPr>
        <w:pStyle w:val="BookText"/>
        <w:rPr/>
      </w:pPr>
      <w:r>
        <w:rPr>
          <w:rFonts w:ascii="IRNazanin" w:hAnsi="IRNazanin" w:eastAsia="IRNazanin"/>
          <w:color w:val="111111"/>
          <w:sz w:val="28"/>
          <w:sz w:val="28"/>
          <w:szCs w:val="28"/>
          <w:rtl w:val="true"/>
          <w:lang w:bidi="fa-IR"/>
        </w:rPr>
        <w:t>بسمه تعالى، اشكال ندارد؛ مگر آن‌كه موجب هتک مؤمنى يا آيۀ شريفۀ قرآن يا اسم پيمبران و ائمه و يا لفظ جلاله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زمان دولت برادر شهيد رجايى در ظهرها نيم ساعت مخصوص نماز تعيين و ابلاغ به كليه ادارات دولتى شده بود، وظيفه كاركنان دولت در زمان حال نسبت به آن دستور العمل چيست؟</w:t>
      </w:r>
    </w:p>
    <w:p>
      <w:pPr>
        <w:pStyle w:val="BookText"/>
        <w:rPr/>
      </w:pPr>
      <w:r>
        <w:rPr>
          <w:rFonts w:ascii="Amiri" w:hAnsi="Amiri" w:eastAsia="Amiri" w:cs="Amiri"/>
          <w:color w:val="111111"/>
          <w:sz w:val="28"/>
          <w:sz w:val="28"/>
          <w:szCs w:val="28"/>
          <w:rtl w:val="true"/>
          <w:lang w:bidi="ar-SA"/>
        </w:rPr>
        <w:t>بسمه تعالى، مقررات را مراعات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eastAsia="IRNazanin" w:cs="IRNazanin"/>
          <w:color w:val="111111"/>
          <w:sz w:val="28"/>
          <w:szCs w:val="28"/>
          <w:lang w:bidi="fa-IR"/>
        </w:rPr>
        <w:t>1583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رمي الآيات القرآنية وأسماء اللّه تبارك و تعالى بعد تغيير هيئتها مثل الشطب عليها أو تمزيقها أو تغييرها بحيث لا يعرف معناها عند القراءة؟</w:t>
      </w:r>
    </w:p>
    <w:p>
      <w:pPr>
        <w:pStyle w:val="BookText"/>
        <w:rPr/>
      </w:pPr>
      <w:r>
        <w:rPr>
          <w:rFonts w:ascii="Amiri" w:hAnsi="Amiri" w:eastAsia="Amiri" w:cs="Amiri"/>
          <w:color w:val="111111"/>
          <w:sz w:val="28"/>
          <w:sz w:val="28"/>
          <w:szCs w:val="28"/>
          <w:rtl w:val="true"/>
          <w:lang w:bidi="ar-SA"/>
        </w:rPr>
        <w:t>بسمه تعالى، لا إشكال فيه إذا لم يصدق عليه القرآن و اسم اللّه تعالى عليه بعد التغيير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eastAsia="IRNazanin" w:cs="IRNazanin"/>
          <w:color w:val="111111"/>
          <w:sz w:val="28"/>
          <w:szCs w:val="28"/>
          <w:lang w:bidi="fa-IR"/>
        </w:rPr>
        <w:t>1583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يجوز رمي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القمامة بعدم نيّة الإهانة إليها؟ و ما حكمها إذا كانت مرمية؟</w:t>
      </w:r>
    </w:p>
    <w:p>
      <w:pPr>
        <w:pStyle w:val="BookText"/>
        <w:rPr/>
      </w:pPr>
      <w:r>
        <w:rPr>
          <w:rFonts w:ascii="Amiri" w:hAnsi="Amiri" w:eastAsia="Amiri" w:cs="Amiri"/>
          <w:color w:val="111111"/>
          <w:sz w:val="28"/>
          <w:sz w:val="28"/>
          <w:szCs w:val="28"/>
          <w:rtl w:val="true"/>
          <w:lang w:bidi="ar-SA"/>
        </w:rPr>
        <w:t>بسمه تعالى، لا يجوز الرمي و لا بدّ من أخذها عن موضع الهتك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eastAsia="IRNazanin" w:cs="IRNazanin"/>
          <w:color w:val="111111"/>
          <w:sz w:val="28"/>
          <w:szCs w:val="28"/>
          <w:lang w:bidi="fa-IR"/>
        </w:rPr>
        <w:t>1583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رمي الجرائد و المجلاّت في مكان الأوساخ علماً أنّها تحتوي على أسماء اللّه سبحانه و تعالى و على بعض الآيات القرآنية الكريمة؟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محكوم بما ذُكر في المسألة السابقة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امام عزيز، رهبر كبير انقلاب اسلامى ايران</w:t>
      </w:r>
    </w:p>
    <w:p>
      <w:pPr>
        <w:pStyle w:val="BookText"/>
        <w:rPr/>
      </w:pPr>
      <w:r>
        <w:rPr>
          <w:rFonts w:ascii="IRNazanin" w:hAnsi="IRNazanin" w:eastAsia="IRNazanin"/>
          <w:color w:val="111111"/>
          <w:sz w:val="28"/>
          <w:sz w:val="28"/>
          <w:szCs w:val="28"/>
          <w:rtl w:val="true"/>
          <w:lang w:bidi="fa-IR"/>
        </w:rPr>
        <w:t>ضمن تبريک به خاطر دهۀ فجر و شروع حملۀ نهايى، ان شاء اللّه؛ دربارۀ مسأله‌اى سؤال برايم پيش آمد كه آن را در زير مى‌آورم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مطلعيد امروزه در روزنامه‌ها، در اطلاعيه‌ها، در اعلاميه‌ها، نام آفريدگار هستى به زبان‌هاى فارسى و يا عربى، زياد چاپ مى‌شود و يا آيات قرآن مجيد در عنوان اين مطبوعات و نشريات، زياد به چشم مى‌خورد، وظيفۀ ما در قبال احياناً دور انداختن روزنامه‌هاى كهنه و يا استفاده از آن‌ها در جهاتى كه چيز نجس با آن‌ها برخورد نمايد، چيست؟ لطفاً توضيح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از عملى كه اهانت و بى‌احترامى است اجتناب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كودكى، يكى از اقوام به بچه‌اى نابالغ جواهرى را اهدا كرده باشد و حالا كودک، بالغ شده، اين جواهر مال فرد بالغ است و فرد، حق انفاق آن را دارد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در صورتى است كه پدر و مادر فرد، از اين مسأله ناراضى هستند و انفاق هم در مورد مسأله جنگ و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ان شاء اللّه هرچه زودتر، جواب‌هاى اين مسائل شرعى را به اين حقير مرحمت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انصر الإسلام و المسلمين، و اخذل الكفّار و المنافقين، و اشغل الظالمين بالظالمين، بحقّ المهدي،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به خود كودک اهدا شده و ولى شرعى او قبول كرده، ملک كودك است و بعد از بلوغ، اختيار تصرف با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خمينى</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آرم جمهورى اسلامى و كلمۀ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كريمۀ قرآن، روى صفحات روزنامه‌ها و كاغذهاى ادارى و ساير موارد ديگر چاپ و بعد از </w:t>
      </w:r>
    </w:p>
    <w:p>
      <w:pPr>
        <w:pStyle w:val="BookText"/>
        <w:rPr/>
      </w:pPr>
      <w:r>
        <w:rPr>
          <w:rFonts w:ascii="IRNazanin" w:hAnsi="IRNazanin" w:eastAsia="IRNazanin"/>
          <w:color w:val="111111"/>
          <w:sz w:val="28"/>
          <w:sz w:val="28"/>
          <w:szCs w:val="28"/>
          <w:rtl w:val="true"/>
          <w:lang w:bidi="fa-IR"/>
        </w:rPr>
        <w:t>مصرف، غالباً جزء اشياى دور انداختنى مى‌باشند و در اماكنى كه در شأن اين كلمات مقدّسه نيست، ريخته مى‌شوند، با عرض ناراحتى قلبى خود از اين امر، خواهشمند است نظر مبارک را در اين مورد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التوفيق</w:t>
      </w:r>
    </w:p>
    <w:p>
      <w:pPr>
        <w:pStyle w:val="BookText"/>
        <w:rPr/>
      </w:pPr>
      <w:r>
        <w:rPr>
          <w:rFonts w:ascii="Amiri" w:hAnsi="Amiri" w:eastAsia="Amiri" w:cs="Amiri"/>
          <w:color w:val="111111"/>
          <w:sz w:val="28"/>
          <w:sz w:val="28"/>
          <w:szCs w:val="28"/>
          <w:rtl w:val="true"/>
          <w:lang w:bidi="ar-SA"/>
        </w:rPr>
        <w:t>بسمه تعالى، بايد از دور ريختن در جايى كه موجب اهانت است خوددارى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مبارک زعيم عالى‌قدر عالم تشيع، حضرت امام خمينى، دام عزّه</w:t>
      </w:r>
    </w:p>
    <w:p>
      <w:pPr>
        <w:pStyle w:val="BookText"/>
        <w:rPr/>
      </w:pPr>
      <w:r>
        <w:rPr>
          <w:rFonts w:ascii="IRNazanin" w:hAnsi="IRNazanin" w:eastAsia="IRNazanin"/>
          <w:color w:val="111111"/>
          <w:sz w:val="28"/>
          <w:sz w:val="28"/>
          <w:szCs w:val="28"/>
          <w:rtl w:val="true"/>
          <w:lang w:bidi="fa-IR"/>
        </w:rPr>
        <w:t xml:space="preserve">پس از ابلاغ عرض سلام و آرزوى مجد و عظمت براى آن حضرت، به عرض اقدس عالى مى‌رساند نظر مبارک در خصوص آرم جمهورى اسلامى چيست؟ آيا سواى احترام عرفى، احترام ديگرى هم دارد يا نه؟ چه آن‌كه بعضى مى‌گويند در حكم اسم جلاله است و اگر چنين باشد، با در نظر گرفتن فتواى علماى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طول تاريخ، اسلام را بارور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احترام قرآن و اسماء الهى، قابل درک و هضم نيست و تحمل آن براى بسيارى مشكل مى‌باشد؛ چه آن‌كه روى هر كاغذ پاره‌اى اين آرم مشهود است و در زباله‌دانى‌ها و كثافات افتاده كه در بسيارى از موارد، برداشتن و تطهير نمودن آن غير ممكن و تكليف ما لايطاق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نظر مبارک را در اين باب عنايت فرماييد كه اولاً اين آرم در چه حكمى است؟ و ثانياً با در نظر گرفتن مندرجات سه سطر آخر، وظيفۀ مردم چيست؟</w:t>
      </w:r>
    </w:p>
    <w:p>
      <w:pPr>
        <w:pStyle w:val="BookText"/>
        <w:rPr/>
      </w:pPr>
      <w:r>
        <w:rPr>
          <w:rFonts w:ascii="IRNazanin" w:hAnsi="IRNazanin" w:eastAsia="IRNazanin"/>
          <w:color w:val="111111"/>
          <w:sz w:val="28"/>
          <w:sz w:val="28"/>
          <w:szCs w:val="28"/>
          <w:rtl w:val="true"/>
          <w:lang w:bidi="fa-IR"/>
        </w:rPr>
        <w:t>بسمه تعالى، بنابر احتياط واجب حكم لفظ جلاله را دارد و بايد از انداختن آن در مواضع هتک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رياست محترم دفتر حضرت امام خمينى، مدّ ظله العالى </w:t>
      </w:r>
    </w:p>
    <w:p>
      <w:pPr>
        <w:pStyle w:val="BookText"/>
        <w:rPr/>
      </w:pPr>
      <w:r>
        <w:rPr>
          <w:rFonts w:ascii="IRNazanin" w:hAnsi="IRNazanin" w:eastAsia="IRNazanin"/>
          <w:color w:val="111111"/>
          <w:sz w:val="28"/>
          <w:sz w:val="28"/>
          <w:szCs w:val="28"/>
          <w:rtl w:val="true"/>
          <w:lang w:bidi="fa-IR"/>
        </w:rPr>
        <w:t>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نامه‌ها و يادداشت‌هاى ادارات دولتى و نهادهاى انقلابى، آرم جمهورى اسلامى كه منبعث از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منقوش مى‌باشد و مستحضر هستيد كه بعضى از اين نامه‌ها به عنوان كاغذهاى باطله، در سطل‌هاى زباله ريخته مى‌شود؛ على‌هذا از مقام عالى رهبرى و مرجع تقليد جهان تشيع، پرسش مى‌شود كه اين امر از نظر شرعى بلامانع است؟</w:t>
      </w:r>
    </w:p>
    <w:p>
      <w:pPr>
        <w:pStyle w:val="BookText"/>
        <w:rPr/>
      </w:pPr>
      <w:r>
        <w:rPr>
          <w:rFonts w:ascii="IRNazanin" w:hAnsi="IRNazanin" w:eastAsia="IRNazanin"/>
          <w:color w:val="111111"/>
          <w:sz w:val="28"/>
          <w:sz w:val="28"/>
          <w:szCs w:val="28"/>
          <w:rtl w:val="true"/>
          <w:lang w:bidi="fa-IR"/>
        </w:rPr>
        <w:t>خواهشمند است پاسخ حضرت امام را در روزنامه و مجله‌ها درج، تا عامۀ مردم مطلع شوند؟ و السلام</w:t>
      </w:r>
    </w:p>
    <w:p>
      <w:pPr>
        <w:pStyle w:val="BookText"/>
        <w:rPr/>
      </w:pPr>
      <w:r>
        <w:rPr>
          <w:rFonts w:ascii="Amiri" w:hAnsi="Amiri" w:eastAsia="Amiri" w:cs="Amiri"/>
          <w:color w:val="111111"/>
          <w:sz w:val="28"/>
          <w:sz w:val="28"/>
          <w:szCs w:val="28"/>
          <w:rtl w:val="true"/>
          <w:lang w:bidi="ar-SA"/>
        </w:rPr>
        <w:t>بسمه تعالى، بايد از كارى كه اهانت محسوب شود اجتناب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eastAsia="IRNazanin" w:cs="IRNazanin"/>
          <w:color w:val="111111"/>
          <w:sz w:val="28"/>
          <w:szCs w:val="28"/>
          <w:lang w:bidi="fa-IR"/>
        </w:rPr>
        <w:t>1625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اين‌جا مجلات زيادى به زبان ايرانى و عربى قديمى داريم كه چون آيات قرآن و اسم خدا در آن است نمى‌توانيم آن‌ها را دور بريزيم؛ آيا مى‌توانيد به مطبوعات تذكر دهيد كه از نوشتن اسم‌هاى خدا در روزنامه‌ها و مجلات خوددارى كنند؟</w:t>
      </w:r>
    </w:p>
    <w:p>
      <w:pPr>
        <w:pStyle w:val="BookText"/>
        <w:rPr/>
      </w:pPr>
      <w:r>
        <w:rPr>
          <w:rFonts w:ascii="IRNazanin" w:hAnsi="IRNazanin" w:eastAsia="IRNazanin"/>
          <w:color w:val="111111"/>
          <w:sz w:val="28"/>
          <w:sz w:val="28"/>
          <w:szCs w:val="28"/>
          <w:rtl w:val="true"/>
          <w:lang w:bidi="fa-IR"/>
        </w:rPr>
        <w:t>بسمه تعالى، بايد از انداختن در جاهايى كه موجب هتک است احتراز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دفتر استفتائات امام، سلام عليكم و رحمة اللّه</w:t>
      </w:r>
    </w:p>
    <w:p>
      <w:pPr>
        <w:pStyle w:val="BookText"/>
        <w:rPr/>
      </w:pPr>
      <w:r>
        <w:rPr>
          <w:rFonts w:ascii="IRNazanin" w:hAnsi="IRNazanin" w:eastAsia="IRNazanin"/>
          <w:color w:val="111111"/>
          <w:sz w:val="28"/>
          <w:sz w:val="28"/>
          <w:szCs w:val="28"/>
          <w:rtl w:val="true"/>
          <w:lang w:bidi="fa-IR"/>
        </w:rPr>
        <w:t>پس از عرض سلام، محترماً؛ معروض مى‌دارد كه روزهاى جمعه در صف جماعت ديده مى‌شود كه بعضى از برادران روزنامه مى‌آورند و روى آن مى‌نشينند و نماز مى‌خوانند و مسلماً در روزنامه آيات قرآن يا اسم خدا يا كلمۀ اللّه يا اسم ائمه عليهم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صحيح است يا خير؟ لطفاً جواب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يقين به هتک و بى‌احترامى نداشته باشند نمازشان اشكال ندارد و بر ديگران لازم نيست به آن‌ها بگويند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روزنامه‌ها و مجلات امروز، به بركت انقلاب اسلامى، اكثراً حاوى روايت و آيات قرآن و اسماء خدا و ائمه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بسته‌بندى اشياى مغازه‌داران و انداختن آن‌ها به زباله‌دان چطور است؟</w:t>
      </w:r>
    </w:p>
    <w:p>
      <w:pPr>
        <w:pStyle w:val="BookText"/>
        <w:rPr/>
      </w:pPr>
      <w:r>
        <w:rPr>
          <w:rFonts w:ascii="IRNazanin" w:hAnsi="IRNazanin" w:eastAsia="IRNazanin"/>
          <w:color w:val="111111"/>
          <w:sz w:val="28"/>
          <w:sz w:val="28"/>
          <w:szCs w:val="28"/>
          <w:rtl w:val="true"/>
          <w:lang w:bidi="fa-IR"/>
        </w:rPr>
        <w:t>بسمه تعالى، بايد از انداختن آن‌ها در مواضع هتک خوددارى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سؤال‌هايى را كه مى‌خواهم عرض كنم اين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روزنامه‌ها و مجلاتى كه از طرف ايران براى انجمن ما مى‌رسد و من آن‌ها را جمع كردم و نمى‌دانم آن‌ها را چه كار كنم؛ چون كه نمى‌دانم آن‌ها را به دريا بيندازم يا دور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اين مسأله را براى من روشن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آن‌ها آيات قرآنى و اسماء محترمه باشد، بايد طورى آن‌ها را از بين برد در صورت لزوم، كه هتک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دريا ريختن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استن فورد يک پسر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مسلمان سرطان خون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جمعه شب فوت كردند و متأسفانه در اين كشور كافر امريكا روز جمعه بعد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بيشتر مغازه‌ها و ادارات تعطيل است و ما نتوانستيم ايشان را به مرده‌شورخانه ببريم و غسل دهيم و خاک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تلاش كرديم؛ ولى به ما اجازه ندادند و آن پسر را روز دوشنبه خاک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در يک قبرستانى هستند كه طورى اين زمين‌ها را كنده‌اند كه هيچ‌كدام رو به قبله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جنازه صورتش رو به قبله نيست و بيشتر مرده‌ها يهودى و مسيحى و كمى چينى و ژاپنى مى‌باشند و ايشان تنها مسلمانى هستند كه در آن قبرستان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استن فورد و حوالى تصميم دارند كه در آيندۀ نزديك، يک زمين براى قبرستان مسلمين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كردند كه آيا از نظر شرعى مى‌توانند جنازۀ آن پسر را از خاک بيرون بياورند و در زمين مسلمين خاک كنند و يا ايشان را همان جا كه هستند بگذارند؟ مى‌خواستم از حضور مباركتان تقاضا كنم كه اگر ممكن است در اين مورد هم فرمايشاتى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سرتان را درد آوردم، خيلى معذرت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تبارک و تعالى خواستارم كه به شما محبوبِ مسلمين جهان سلامتى و تندرستى و عمر طولانى عنايت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w:t>
      </w:r>
    </w:p>
    <w:p>
      <w:pPr>
        <w:pStyle w:val="BookText"/>
        <w:rPr/>
      </w:pPr>
      <w:r>
        <w:rPr>
          <w:rFonts w:ascii="IRNazanin" w:hAnsi="IRNazanin" w:eastAsia="IRNazanin"/>
          <w:color w:val="111111"/>
          <w:sz w:val="28"/>
          <w:sz w:val="28"/>
          <w:szCs w:val="28"/>
          <w:rtl w:val="true"/>
          <w:lang w:bidi="fa-IR"/>
        </w:rPr>
        <w:t>بسمه تعالى، دفن مسلمان در قبرستان كفار جايز نيست و اگر متلاشى نشده، بيرون آوردن آن مانع ندارد بلكه در بعض موارد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مشكلى هم در حزب جمهورى برايمان مطرح است و آن روزنامه‌هاى باطله و پوسترهاى مختلف كه داراى آيه‌هاى قرآن است، مى‌خواستم سؤال كنم اولاً آيه‌هايى كه اعراب و حركت ندارد مانند آيه‌هاى حركت‌دار شامل احترام است يا نه و اگر بوده خواهشمندم در اين كار ما را راهنمايى فرماييد زيرا كاغذهاى روزنامه‌هاى باطله آيا قابل دور انداختن هم نيستند و مشكلى برايمان شده و نمى‌دانيم با آن‌ها چه كار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كلمات و آيات قرآن خواه با اعراب باشد يا بدون آن حكم قرآن دارد و تنجيس و اهانت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eastAsia="IRNazanin" w:cs="IRNazanin"/>
          <w:color w:val="111111"/>
          <w:sz w:val="28"/>
          <w:szCs w:val="28"/>
          <w:lang w:bidi="fa-IR"/>
        </w:rPr>
        <w:t>5517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روزنامه‌ها آيات زيادى از قرآن مجيد و اسماء اللّه و اسماء انبياء و ائمه عليهم السلام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بسيارى از مردم با روزنامه‌ها سر و كار دارند، به طور اجتناب‌ناپذير اجناسى را در آن‌ها مى‌پيچند و زير دست و پا و بسا در محل‌هاى نجس و كثيف كه توهين است، مى‌اندازند و با عدم طهارت آن‌ها را مسّ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وظيفه‌اى هست كه به نويسندگان و متصديان چاپ تذكر داده شود كه فكرى براى اين موضوع بكنند؟</w:t>
      </w:r>
    </w:p>
    <w:p>
      <w:pPr>
        <w:pStyle w:val="BookText"/>
        <w:rPr/>
      </w:pPr>
      <w:r>
        <w:rPr>
          <w:rFonts w:ascii="IRNazanin" w:hAnsi="IRNazanin" w:eastAsia="IRNazanin"/>
          <w:color w:val="111111"/>
          <w:sz w:val="28"/>
          <w:sz w:val="28"/>
          <w:szCs w:val="28"/>
          <w:rtl w:val="true"/>
          <w:lang w:bidi="fa-IR"/>
        </w:rPr>
        <w:t>بسمه تعالى، چنين تكليفى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موردى توهين و بى‌احترامى شود، بايد رفع توهين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eastAsia="IRNazanin" w:cs="IRNazanin"/>
          <w:color w:val="111111"/>
          <w:sz w:val="28"/>
          <w:szCs w:val="28"/>
          <w:lang w:bidi="fa-IR"/>
        </w:rPr>
        <w:t>5629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مسجدى را نجس كرده است، البته كف آن را و بعداً مسجد را آب‌پاشى كرده و خلاصه، به واسطۀ راه رفتن و آب‌پاشى‌كردن، نجاست به تمام مسجد رسيده</w:t>
      </w:r>
    </w:p>
    <w:p>
      <w:pPr>
        <w:pStyle w:val="BookText"/>
        <w:rPr/>
      </w:pPr>
      <w:r>
        <w:rPr>
          <w:rFonts w:ascii="IRNazanin" w:hAnsi="IRNazanin" w:eastAsia="IRNazanin"/>
          <w:color w:val="111111"/>
          <w:sz w:val="28"/>
          <w:sz w:val="28"/>
          <w:szCs w:val="28"/>
          <w:rtl w:val="true"/>
          <w:lang w:bidi="fa-IR"/>
        </w:rPr>
        <w:t>است، تكليف نجس كننده چيست؟</w:t>
      </w:r>
    </w:p>
    <w:p>
      <w:pPr>
        <w:pStyle w:val="BookText"/>
        <w:rPr/>
      </w:pPr>
      <w:r>
        <w:rPr>
          <w:rFonts w:ascii="IRNazanin" w:hAnsi="IRNazanin" w:eastAsia="IRNazanin"/>
          <w:color w:val="111111"/>
          <w:sz w:val="28"/>
          <w:sz w:val="28"/>
          <w:szCs w:val="28"/>
          <w:rtl w:val="true"/>
          <w:lang w:bidi="fa-IR"/>
        </w:rPr>
        <w:t>بسمه تعالى، اگر يقين پيدا شود به نجاست مسجد، بايد هر مقدار كه يقينى شده را تطهير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eastAsia="IRNazanin" w:cs="IRNazanin"/>
          <w:color w:val="111111"/>
          <w:sz w:val="28"/>
          <w:szCs w:val="28"/>
          <w:lang w:bidi="fa-IR"/>
        </w:rPr>
        <w:t>6984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نام خداوند متعال و پيامبر صلى اللّه عليه و آله و سلم و ائمه معصومين عليهم السلام و آرم جمهورى اسلامى در اكثر روزنامه‌ها و مجلات و كاغذهاى ادارى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و معمولاً رعايت در حفظ احترام آن نمى‌گردد، حكم چيست؟</w:t>
      </w:r>
    </w:p>
    <w:p>
      <w:pPr>
        <w:pStyle w:val="BookText"/>
        <w:rPr/>
      </w:pPr>
      <w:r>
        <w:rPr>
          <w:rFonts w:ascii="IRNazanin" w:hAnsi="IRNazanin" w:eastAsia="IRNazanin"/>
          <w:color w:val="111111"/>
          <w:sz w:val="28"/>
          <w:sz w:val="28"/>
          <w:szCs w:val="28"/>
          <w:rtl w:val="true"/>
          <w:lang w:bidi="fa-IR"/>
        </w:rPr>
        <w:t>بسمه تعالى، از انداختن آن‌ها در مواضع هتک‌آميز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حضرت امام امت، خمينى بت‌شكن، سلام عليكم</w:t>
      </w:r>
    </w:p>
    <w:p>
      <w:pPr>
        <w:pStyle w:val="BookText"/>
        <w:rPr/>
      </w:pPr>
      <w:r>
        <w:rPr>
          <w:rFonts w:ascii="IRNazanin" w:hAnsi="IRNazanin" w:eastAsia="IRNazanin"/>
          <w:color w:val="111111"/>
          <w:sz w:val="28"/>
          <w:sz w:val="28"/>
          <w:szCs w:val="28"/>
          <w:rtl w:val="true"/>
          <w:lang w:bidi="fa-IR"/>
        </w:rPr>
        <w:t>عده‌اى معتقدند به لحاظ آن‌كه كلمۀ اللّه را بايد با وضو لمس كرد و به دلايل ديگر، در نوشته‌هاى خود در مجلات، روزنامه‌ها، نامه‌ها و حتى سيماى جمهورى اسلامى ايران به جاى كلمۀ اللّه، چند نقطه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در مقابل معتقدند كه حذف كلمۀ اللّه در نوشته‌ها توسط رژيم خائن گذشته به دليل آن‌كه مردم را از ياد اللّه غافل نگه دارد اعمال شده، و از طرفى آرم جمهورى اسلامى خود كلمۀ اللّه است كه در تمامى نوشته‌هاى رسمى به كار مى‌رود و به دلايل فوق، نوشتن كلمۀ اللّه را امرى اجتناب‌ناپذير و ضرورى مى‌دانند؛ لذا در صورتى كه نظر حضرت امام سؤال و اعلام شود، همگان موظّف به اجراى آن بوده و مفيد واقع خواهد شد؛ ان شاء اللّه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نوشته‌هاى رسمى بايد مطابق مقررات عمل شود</w:t>
      </w:r>
      <w:r>
        <w:rPr>
          <w:rFonts w:eastAsia="Amiri" w:cs="Amiri" w:ascii="Amiri" w:hAnsi="Amiri"/>
          <w:color w:val="111111"/>
          <w:sz w:val="28"/>
          <w:szCs w:val="28"/>
          <w:rtl w:val="true"/>
          <w:lang w:bidi="ar-SA"/>
        </w:rPr>
        <w:t xml:space="preserve">. </w:t>
      </w:r>
      <w:bookmarkStart w:id="344" w:name="pg15229_155820"/>
    </w:p>
    <w:p>
      <w:pPr>
        <w:pStyle w:val="Heading2"/>
        <w:numPr>
          <w:ilvl w:val="1"/>
          <w:numId w:val="1"/>
        </w:numPr>
        <w:rPr/>
      </w:pPr>
      <w:bookmarkStart w:id="345" w:name="__RefHeading___Toc3451004_2142443653"/>
      <w:bookmarkStart w:id="346" w:name="_Toc121"/>
      <w:bookmarkEnd w:id="344"/>
      <w:bookmarkEnd w:id="345"/>
      <w:r>
        <w:rPr>
          <w:rtl w:val="true"/>
        </w:rPr>
        <w:t>وجوب تطهير بدن و لباس از نجاسات براى نماز</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با عرض سلام به امام امت و پدر عزيز</w:t>
      </w:r>
    </w:p>
    <w:p>
      <w:pPr>
        <w:pStyle w:val="BookText"/>
        <w:rPr/>
      </w:pPr>
      <w:r>
        <w:rPr>
          <w:rFonts w:ascii="IRNazanin" w:hAnsi="IRNazanin" w:eastAsia="IRNazanin"/>
          <w:color w:val="111111"/>
          <w:sz w:val="28"/>
          <w:sz w:val="28"/>
          <w:szCs w:val="28"/>
          <w:rtl w:val="true"/>
          <w:lang w:bidi="fa-IR"/>
        </w:rPr>
        <w:t>پدر گرامى، خيلى دوست مى‌داشتم از نزديك جمال شما را ببينم و دست شما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كبير انقلاب از عالى‌جناب يک درخواست و يک سؤال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يک معلول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چهار بار شكايت كرده‌ام كه يک صندلى چرخ‌دار موتورى به من بدهند، ولى در عوض يک صندلى چرخ‌دار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وسيله خيلى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كارى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يک فرد مسلمان هستم و نماز مى‌خوانم، ولى اشكالى در اين وسط است و آن هم منى است و هرچند غسل مى‌نمايم باز شبش منى در مى‌آيد و من نمى‌توانم اين قدر به حمام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با لباس نجس تيمم نمايم؟ خواهشمند است مشكلات مرا حل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بسمه تعالى، با لباس نجس نمى‌توانيد نماز بخوانيد و براى نماز، لباس پاک داشته باشيد؛ ولى اگر غسل ضرر داشته باشد با تيمم بدل از غسل نماز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شب را مى‌خوابد و صبح بيدار مى‌شود مى‌بيند كه محتلم شده و بدن و لباسش آلوده به منى شده و براى خواندن نماز وقت ندارد غسل كند و نمى‌داند نجاست به كجاى بدنش خورده تكليفش چيست؟ آيا مى‌تواند بدون آب كشيدن جاهاى نجس بدن و بدون اين‌كه لباس‌هايش را عوض كند تيمم كند و نماز بخواند؟</w:t>
      </w:r>
    </w:p>
    <w:p>
      <w:pPr>
        <w:pStyle w:val="BookText"/>
        <w:rPr/>
      </w:pPr>
      <w:r>
        <w:rPr>
          <w:rFonts w:ascii="Amiri" w:hAnsi="Amiri" w:eastAsia="Amiri" w:cs="Amiri"/>
          <w:color w:val="111111"/>
          <w:sz w:val="28"/>
          <w:sz w:val="28"/>
          <w:szCs w:val="28"/>
          <w:rtl w:val="true"/>
          <w:lang w:bidi="ar-SA"/>
        </w:rPr>
        <w:t>بسمه تعالى، بايد هر جاى بدن را كه يقين دارد نجس شده آب بكشد و لباس را عوض كند و با تيمم نماز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رسيدن به سن بلوغ، اكثر اوقات نسبت به مسأله نجاست، بدون اهميت بودم و حتى در چند مورد با وجود عين نجاست در لباس، به آن اهميت نداده بودم و حالا كه به اشتباهم پى برده‌ام، مى‌بينم كه براى پاک شدن، بايد تمام لباس‌ها و فرش‌ها و حتى لباس‌هاى افراد ديگر خانواده و در و ديوارها را نيز آب بكشم و به خوبى واقفيد كه اين، كار مشكلى است و در غير اين صورت هم نمازهايم باطل مى‌شود؛ لطفاً توضيح دهيد كه چه كار بايد بكنم؟ و در ضمن آيا نمازهايى كه تا كنون خواندم باطل است؟</w:t>
      </w:r>
    </w:p>
    <w:p>
      <w:pPr>
        <w:pStyle w:val="BookText"/>
        <w:rPr/>
      </w:pPr>
      <w:r>
        <w:rPr>
          <w:rFonts w:ascii="IRNazanin" w:hAnsi="IRNazanin" w:eastAsia="IRNazanin"/>
          <w:color w:val="111111"/>
          <w:sz w:val="28"/>
          <w:sz w:val="28"/>
          <w:szCs w:val="28"/>
          <w:rtl w:val="true"/>
          <w:lang w:bidi="fa-IR"/>
        </w:rPr>
        <w:t>بسمه تعالى، آب كشيدن تمام زندگى لازم نيست ولى لباس و بدن نمازگزار و همچنين ظروف غذا بايد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قسمتى از بدنش به وسيلۀ بول و مانند آن نجس شود، اگر لباسش پاک باشد مى‌تواند نماز بخواند؟</w:t>
      </w:r>
    </w:p>
    <w:p>
      <w:pPr>
        <w:pStyle w:val="BookText"/>
        <w:rPr/>
      </w:pPr>
      <w:r>
        <w:rPr>
          <w:rFonts w:ascii="Amiri" w:hAnsi="Amiri" w:eastAsia="Amiri" w:cs="Amiri"/>
          <w:color w:val="111111"/>
          <w:sz w:val="28"/>
          <w:sz w:val="28"/>
          <w:szCs w:val="28"/>
          <w:rtl w:val="true"/>
          <w:lang w:bidi="ar-SA"/>
        </w:rPr>
        <w:t>بسمه تعالى، بايد بدن خود را آب بكشد و نماز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كسى كه بعد از نماز متوجه شود كه لباس و يا بدنش نجس بوده، نمازش صحيح است؟</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eastAsia="IRNazanin" w:cs="IRNazanin"/>
          <w:color w:val="111111"/>
          <w:sz w:val="28"/>
          <w:szCs w:val="28"/>
          <w:lang w:bidi="fa-IR"/>
        </w:rPr>
        <w:t>6801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در روى لباس، لكۀ كم‌رنگى از خون حيض باشد كه با چند بار</w:t>
      </w:r>
    </w:p>
    <w:p>
      <w:pPr>
        <w:pStyle w:val="BookText"/>
        <w:rPr/>
      </w:pPr>
      <w:r>
        <w:rPr>
          <w:rFonts w:ascii="Amiri" w:hAnsi="Amiri" w:eastAsia="Amiri" w:cs="Amiri"/>
          <w:color w:val="111111"/>
          <w:sz w:val="28"/>
          <w:sz w:val="28"/>
          <w:szCs w:val="28"/>
          <w:rtl w:val="true"/>
          <w:lang w:bidi="ar-SA"/>
        </w:rPr>
        <w:t>شسته شدن از بين نرود، آيا نماز خواندن با اين لباس صحيح است يا خير؟</w:t>
      </w:r>
    </w:p>
    <w:p>
      <w:pPr>
        <w:pStyle w:val="BookText"/>
        <w:rPr/>
      </w:pPr>
      <w:r>
        <w:rPr>
          <w:rFonts w:ascii="IRNazanin" w:hAnsi="IRNazanin" w:eastAsia="IRNazanin"/>
          <w:color w:val="111111"/>
          <w:sz w:val="28"/>
          <w:sz w:val="28"/>
          <w:szCs w:val="28"/>
          <w:rtl w:val="true"/>
          <w:lang w:bidi="fa-IR"/>
        </w:rPr>
        <w:t>بسمه تعالى، اگر رنگ است نه خون،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نتواند عمل استبراء را انجام دهد و بعد از بول كردن مقدارى بول از مجراى آلت بيرون آيد و لباس و بدن را نجس كند و نتواند لباس و بدن خود را پاک كند، نماز خواندن به اين‌حالت اشكال دارد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نتواند طهارت بگيرد و خود را پاک كند و از روى ناتوانى نماز را با بدن و لباس نجس بخواند نماز به اين حالت اشكال دارد يا نه؟</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 فرض عدم امكان تطهير و عدم امكان نماز در حال برهنگى، نماز با همان حال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نتواند غسل ارتماسى و غسل ترتيبى انجام دهد، مى‌تواند همين‌طور كه زير دوش حمام هست نيت غسل كند يا نه؟</w:t>
      </w:r>
    </w:p>
    <w:p>
      <w:pPr>
        <w:pStyle w:val="BookText"/>
        <w:rPr/>
      </w:pPr>
      <w:r>
        <w:rPr>
          <w:rFonts w:ascii="Amiri" w:hAnsi="Amiri" w:eastAsia="Amiri" w:cs="Amiri"/>
          <w:color w:val="111111"/>
          <w:sz w:val="28"/>
          <w:sz w:val="28"/>
          <w:szCs w:val="28"/>
          <w:rtl w:val="true"/>
          <w:lang w:bidi="ar-SA"/>
        </w:rPr>
        <w:t>بسمه تعالى، زير دوش غسل ترتيبى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امام بزرگوار خواستاريم و تقاضا مى‌نماييم كه ما را دعا كنيد، و از خدا طلب مغفرتى هم براى ما معلولين بكنيد و از خداوند متعال سر نماز بخواهيد تمام معلولين را شفا دهد و يک نظر عنايتى هم به ما بندگان گنه‌كار بنمايد و ما را مورد رحمت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محترم امام امت اين قلب تپندۀ انقلاب خونبار حسينى سلام عرض نموده و اميدوارم كه با توفيقات خداى تبارک و تعالى تا انقلاب آقايمان مولا حجة بن الحسن از تمام بليات محفوظ و عمرتان طولانى گردد و در زير سايۀ اسلام عزيز به خدمت در راه اللّه ادامه دهيد و به رهنمودهاى خود به ملت عزيز ادامه دهيد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اين‌جانب مسأله شرعى پيش آمده است و آن اين‌كه من هر چند شب يک بار در خواب، چه در جبهه و چه در خانه در رختخواب خود بول مى‌نمايم و چون در جبهه لباسى براى عوض‌كردن ندارم و در عرض سه ماه به ما لباس مى‌دهند؛ وظيفۀ شرعى اين‌جانب را ذكر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لباس براى عوض كردن در جبهه ندارم؟ و السلام عليكم و رحمة اللّه و بركاته</w:t>
      </w:r>
    </w:p>
    <w:p>
      <w:pPr>
        <w:pStyle w:val="BookText"/>
        <w:rPr/>
      </w:pPr>
      <w:r>
        <w:rPr>
          <w:rFonts w:ascii="IRNazanin" w:hAnsi="IRNazanin" w:eastAsia="IRNazanin"/>
          <w:color w:val="111111"/>
          <w:sz w:val="28"/>
          <w:sz w:val="28"/>
          <w:szCs w:val="28"/>
          <w:rtl w:val="true"/>
          <w:lang w:bidi="fa-IR"/>
        </w:rPr>
        <w:t>بسمه تعالى، لباس را تطهير نماييد و يا اين‌كه بدون آن لباس نماز بخوانيد و اگر ممكن نيست مانع ندارد، و با همان لباس نماز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آيت اللّه العظمى حضرت امام خمينى، روحى له الفداء،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مسأله‌اى جواب فرموديد كه اگر در جبهه و جنگ، با جنابت و همان لباس آلوده به نجاست نماز بخوانيد جايز است؛ البته درصورتى كه در خطوط مقدم باشيد و براى شما امكان تعويض لباس و تغسيل بدن امكان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طور نماز خواندن اعاده دارد يا خير؟</w:t>
      </w:r>
    </w:p>
    <w:p>
      <w:pPr>
        <w:pStyle w:val="BookText"/>
        <w:rPr/>
      </w:pPr>
      <w:r>
        <w:rPr>
          <w:rFonts w:ascii="IRNazanin" w:hAnsi="IRNazanin" w:eastAsia="IRNazanin"/>
          <w:color w:val="111111"/>
          <w:sz w:val="28"/>
          <w:sz w:val="28"/>
          <w:szCs w:val="28"/>
          <w:rtl w:val="true"/>
          <w:lang w:bidi="fa-IR"/>
        </w:rPr>
        <w:t>بسمه تعالى، اگر به طورى كه وظيفۀ او بوده نماز خوانده اعاده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احتمال خطر زياد باشد، يعنى انسان در محل تيررس باشد يا خطر خمپاره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مسافت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 باشد و احتمال زيادى است كه انسان شهيد شود، اگر در اين صورت روحانى اعزامى به خطوط مقدم براى تقويت روحيۀ بچه‌ها ايستاده نماز بخواند، به طورى كه اگر نشسته بخواند تضعيف روحيه رزمندگان مى‌شود، در اين‌صورت تكليف نمازگزار كه بايد نشسته بخواند ولى ايستاده مى‌خواند چيست؟ البته خاک‌ريز، جلو 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ايستاده نماز خواندن، خوف خطر است بايد نشسته بخوانيد، و سعى كنيد با توضيحات از تضعيف روحيۀ رزمندگان جلوگيرى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لباس و بدنم ناپاک است و فقط دست و صورت را مى‌توانم پاک كنم و</w:t>
      </w:r>
    </w:p>
    <w:p>
      <w:pPr>
        <w:pStyle w:val="BookText"/>
        <w:rPr/>
      </w:pPr>
      <w:r>
        <w:rPr>
          <w:rFonts w:ascii="IRNazanin" w:hAnsi="IRNazanin" w:eastAsia="IRNazanin"/>
          <w:color w:val="111111"/>
          <w:sz w:val="28"/>
          <w:sz w:val="28"/>
          <w:szCs w:val="28"/>
          <w:rtl w:val="true"/>
          <w:lang w:bidi="fa-IR"/>
        </w:rPr>
        <w:t>لباس و وسايل پاک نمودن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نماز را بدان طريق بخوانم يا خير؟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تمكن از تطهير بدن ندارد، با بدن نجس نماز بخواند و اگر تمكن از تطهير يا تعويض لباس ندارد و اميد زوال عذر در وقت نيست، در صورتى كه كندن لباس براى او ضرر يا مشقت دارد، در لباس نجس نماز بخواند و اگر كندن لباس ضرر و مشقت ندارد، بدون لباس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مبارک حضرت امام خمينى</w:t>
      </w:r>
    </w:p>
    <w:p>
      <w:pPr>
        <w:pStyle w:val="BookText"/>
        <w:rPr/>
      </w:pPr>
      <w:r>
        <w:rPr>
          <w:rFonts w:ascii="IRNazanin" w:hAnsi="IRNazanin" w:eastAsia="IRNazanin"/>
          <w:color w:val="111111"/>
          <w:sz w:val="28"/>
          <w:sz w:val="28"/>
          <w:szCs w:val="28"/>
          <w:rtl w:val="true"/>
          <w:lang w:bidi="fa-IR"/>
        </w:rPr>
        <w:t>من فردى پاسدار هستم و همين روزها مى‌خواهم به خط اول جنگ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لباس ما كثيف شد و وقت نشد كه آن را بشوييم، آيا با همين لباس مى‌توانيم نماز بخوانيم؟ اگر ممكن است يک كمى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امكان تطهير يا تبديل تا آخر وقت نباشد و نتواند آن لباس را در حال نماز درآورد نماز در آن صحيح است و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eastAsia="IRNazanin" w:cs="IRNazanin"/>
          <w:color w:val="111111"/>
          <w:sz w:val="28"/>
          <w:szCs w:val="28"/>
          <w:lang w:bidi="fa-IR"/>
        </w:rPr>
        <w:t>7048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خونريزى دندان باعث ابطال وضو و نماز مى‌شود؟</w:t>
      </w:r>
    </w:p>
    <w:p>
      <w:pPr>
        <w:pStyle w:val="BookText"/>
        <w:rPr/>
      </w:pPr>
      <w:r>
        <w:rPr>
          <w:rFonts w:ascii="IRNazanin" w:hAnsi="IRNazanin" w:eastAsia="IRNazanin"/>
          <w:color w:val="111111"/>
          <w:sz w:val="28"/>
          <w:sz w:val="28"/>
          <w:szCs w:val="28"/>
          <w:rtl w:val="true"/>
          <w:lang w:bidi="fa-IR"/>
        </w:rPr>
        <w:t>بسمه تعالى، موجب بطلان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همسر انسان در خانه، با لباس نجس نماز بخواند و احتياط نكند، آيا بر انسان واجب است كه به او بگويد؟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واجب نيست به او بگويد</w:t>
      </w:r>
      <w:r>
        <w:rPr>
          <w:rFonts w:eastAsia="IRNazanin" w:cs="IRNazanin"/>
          <w:color w:val="111111"/>
          <w:sz w:val="28"/>
          <w:szCs w:val="28"/>
          <w:rtl w:val="true"/>
          <w:lang w:bidi="fa-IR"/>
        </w:rPr>
        <w:t xml:space="preserve">. </w:t>
      </w:r>
      <w:bookmarkStart w:id="347" w:name="pg15229_155825"/>
    </w:p>
    <w:p>
      <w:pPr>
        <w:pStyle w:val="Heading2"/>
        <w:numPr>
          <w:ilvl w:val="1"/>
          <w:numId w:val="1"/>
        </w:numPr>
        <w:rPr/>
      </w:pPr>
      <w:bookmarkStart w:id="348" w:name="__RefHeading___Toc3451006_2142443653"/>
      <w:bookmarkStart w:id="349" w:name="_Toc122"/>
      <w:bookmarkEnd w:id="347"/>
      <w:bookmarkEnd w:id="348"/>
      <w:r>
        <w:rPr>
          <w:rtl w:val="true"/>
        </w:rPr>
        <w:t>حكم اعلام نجس بودن اشيا</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فرشى كه به واسطۀ منى نجس شده و اشخاصى بدون اطلاع، روى آن فرش نماز خوانده‌اند، حكم شخصى كه فرش را نجس كرده و نمازگزاران چيست؟ از خداوند قادر و توانا خواهان طول عمر براى رهبر عزيز تا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پيروزى و نصرت براى مسلمين و نيروهاى رزمنده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به صاحب فرش اطلاع دهد و نماز نمازگزاران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امت و رهبر كبير انقلاب اسلامى</w:t>
      </w:r>
    </w:p>
    <w:p>
      <w:pPr>
        <w:pStyle w:val="BookText"/>
        <w:rPr/>
      </w:pPr>
      <w:r>
        <w:rPr>
          <w:rFonts w:ascii="IRNazanin" w:hAnsi="IRNazanin" w:eastAsia="IRNazanin"/>
          <w:color w:val="111111"/>
          <w:sz w:val="28"/>
          <w:sz w:val="28"/>
          <w:szCs w:val="28"/>
          <w:rtl w:val="true"/>
          <w:lang w:bidi="fa-IR"/>
        </w:rPr>
        <w:t>سلام عليكم، بعد از سلام به استحضار مى‌رساند در صورتى كه آشپزى در بيمارستان كه مشغول طبخ غذا جهت بيماران است در موقع غذا كشيدن متوجه شود كه فضلۀ موش داخل ديگ برنج است در اين صورت تكليف شرعى چيست؟ خواهشمند است جواب را ارسال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p>
    <w:p>
      <w:pPr>
        <w:pStyle w:val="BookText"/>
        <w:rPr/>
      </w:pPr>
      <w:r>
        <w:rPr>
          <w:rFonts w:ascii="IRNazanin" w:hAnsi="IRNazanin" w:eastAsia="IRNazanin"/>
          <w:color w:val="111111"/>
          <w:sz w:val="28"/>
          <w:sz w:val="28"/>
          <w:szCs w:val="28"/>
          <w:rtl w:val="true"/>
          <w:lang w:bidi="fa-IR"/>
        </w:rPr>
        <w:t>بسمه تعالى، جايز نيست غذاى متنجس را به خورد افراد دهد، ولى تا يقين به اين‌كه فضله از موش است پيدا نكند، حكم به نجاست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يک جا مهمان باشند يكى از مهمان‌ها ديد كه غذا نجس شده آن يک نفر نخورد و ديگران بخورند براى اين نفر كه ديده چيزى نيست؟ شما بيان فرماييد</w:t>
      </w:r>
      <w:r>
        <w:rPr>
          <w:rFonts w:eastAsia="IRNazanin" w:cs="IRNazanin"/>
          <w:color w:val="111111"/>
          <w:sz w:val="28"/>
          <w:szCs w:val="28"/>
          <w:rtl w:val="true"/>
          <w:lang w:bidi="fa-IR"/>
        </w:rPr>
        <w:t>.</w:t>
      </w:r>
      <w:bookmarkStart w:id="350" w:name="pg15229_155826"/>
    </w:p>
    <w:p>
      <w:pPr>
        <w:pStyle w:val="BookText"/>
        <w:rPr/>
      </w:pPr>
      <w:bookmarkEnd w:id="350"/>
      <w:r>
        <w:rPr>
          <w:rFonts w:ascii="IRNazanin" w:hAnsi="IRNazanin" w:eastAsia="IRNazanin"/>
          <w:color w:val="111111"/>
          <w:sz w:val="28"/>
          <w:sz w:val="28"/>
          <w:szCs w:val="28"/>
          <w:rtl w:val="true"/>
          <w:lang w:bidi="fa-IR"/>
        </w:rPr>
        <w:t>بسمه تعالى، چيزى بر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زنش مريضه يا ضعيف باشد نذر كند براى رضاى خدا به او گوشت مرغ بدهد و ثواب آن را براى اموات خود هديه كند آيا اين نذر صحيح است؟</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روحانيون بر منبر مى‌گويند بارود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دراز شد به طعام رسيد طعام نجس مى‌شود يا به آب خورد آب مثل شراب نجس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نجس نمى‌شود</w:t>
      </w:r>
      <w:r>
        <w:rPr>
          <w:rFonts w:eastAsia="IRNazanin" w:cs="IRNazanin"/>
          <w:color w:val="111111"/>
          <w:sz w:val="28"/>
          <w:szCs w:val="28"/>
          <w:rtl w:val="true"/>
          <w:lang w:bidi="fa-IR"/>
        </w:rPr>
        <w:t>.</w:t>
      </w:r>
    </w:p>
    <w:p>
      <w:pPr>
        <w:pStyle w:val="Heading2"/>
        <w:numPr>
          <w:ilvl w:val="1"/>
          <w:numId w:val="1"/>
        </w:numPr>
        <w:rPr/>
      </w:pPr>
      <w:bookmarkStart w:id="351" w:name="__RefHeading___Toc3451008_2142443653"/>
      <w:bookmarkStart w:id="352" w:name="_Toc123"/>
      <w:bookmarkEnd w:id="351"/>
      <w:r>
        <w:rPr>
          <w:rtl w:val="true"/>
        </w:rPr>
        <w:t>كيفيت نجس شدن اشيا به سبب نجاسات</w:t>
      </w:r>
      <w:bookmarkEnd w:id="352"/>
    </w:p>
    <w:p>
      <w:pPr>
        <w:pStyle w:val="Heading3"/>
        <w:numPr>
          <w:ilvl w:val="2"/>
          <w:numId w:val="1"/>
        </w:numPr>
        <w:rPr/>
      </w:pPr>
      <w:bookmarkStart w:id="353" w:name="__RefHeading___Toc3451010_2142443653"/>
      <w:bookmarkStart w:id="354" w:name="_Toc124"/>
      <w:bookmarkEnd w:id="353"/>
      <w:r>
        <w:rPr>
          <w:rtl w:val="true"/>
        </w:rPr>
        <w:t>شرطيت سرايت رطوبت در نجس شدن اشيا</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دامت افاضاته</w:t>
      </w:r>
    </w:p>
    <w:p>
      <w:pPr>
        <w:pStyle w:val="BookText"/>
        <w:rPr/>
      </w:pPr>
      <w:r>
        <w:rPr>
          <w:rFonts w:ascii="IRNazanin" w:hAnsi="IRNazanin" w:eastAsia="IRNazanin"/>
          <w:color w:val="111111"/>
          <w:sz w:val="28"/>
          <w:sz w:val="28"/>
          <w:szCs w:val="28"/>
          <w:rtl w:val="true"/>
          <w:lang w:bidi="fa-IR"/>
        </w:rPr>
        <w:t>ضمن سپاس و درود بى‌پايان به رهبر عظيم الشأن و عالى‌قدر انقلاب جمهورى اسلامى ايران، امام خمينى</w:t>
      </w:r>
    </w:p>
    <w:p>
      <w:pPr>
        <w:pStyle w:val="BookText"/>
        <w:rPr/>
      </w:pPr>
      <w:r>
        <w:rPr>
          <w:rFonts w:ascii="IRNazanin" w:hAnsi="IRNazanin" w:eastAsia="IRNazanin"/>
          <w:color w:val="111111"/>
          <w:sz w:val="28"/>
          <w:sz w:val="28"/>
          <w:szCs w:val="28"/>
          <w:rtl w:val="true"/>
          <w:lang w:bidi="fa-IR"/>
        </w:rPr>
        <w:t>چندى است كه در آشپزخانه رستوران ماهشهر كه شركت نفت آن را اداره مى‌نمايد، يک شخص مسيحى را جهت اداره امور رستوران و تنظيم برنامه غذايى و متصدى آن‌جا مأمور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عرض برسانم كه اين شخص هيچ‌گونه در طبخ غذا و نيز تحويل اجناس به آشپزخانه مداخله ندارد؛ اما در بعضى از همكاران بنده ايجاد سوء تفاهم نموده، به گونه‌اى كه غذاى رستوران را غير اسلامى دانسته و از خوردن غذا در رستوران امتناع مى‌نمايند كه اميدوارم روشن نمودن اين مسأله از طرف امام، سوء تفاهم را مرتفع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با رطوبت، ملاقات با غذا يا ظرف‌هاى آن نكند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eastAsia="IRNazanin" w:cs="IRNazanin"/>
          <w:color w:val="111111"/>
          <w:sz w:val="28"/>
          <w:szCs w:val="28"/>
          <w:lang w:bidi="fa-IR"/>
        </w:rPr>
        <w:t>3677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استفاده از ماشين لباس خشک كن در امريكا كه لباس‌هاى خيس را در آن مى‌ريزند و امريكايى‌ها نيز از اين ماشين استفاده مى‌كنند اشكال دارد يا خير؟</w:t>
      </w:r>
    </w:p>
    <w:p>
      <w:pPr>
        <w:pStyle w:val="BookText"/>
        <w:rPr/>
      </w:pPr>
      <w:r>
        <w:rPr>
          <w:rFonts w:ascii="IRNazanin" w:hAnsi="IRNazanin" w:eastAsia="IRNazanin"/>
          <w:color w:val="111111"/>
          <w:sz w:val="28"/>
          <w:sz w:val="28"/>
          <w:szCs w:val="28"/>
          <w:rtl w:val="true"/>
          <w:lang w:bidi="fa-IR"/>
        </w:rPr>
        <w:t>بسمه تعالى، استفاده از ماشين مانع ندارد، ولى اگر لباس خيس باشد و با چيز نجس ملاقات كند نجس مى‌شود و احكام نجاست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eastAsia="IRNazanin" w:cs="IRNazanin"/>
          <w:color w:val="111111"/>
          <w:sz w:val="28"/>
          <w:szCs w:val="28"/>
          <w:lang w:bidi="fa-IR"/>
        </w:rPr>
        <w:t>6228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چيزى كه در انگلستان در قوطى‌ها و غير آن بسته‌بندى مى‌كنند حتماً دست‌خورده اهل كتاب يا مشرک يا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چنين كشورى شير و روغن و كره و نان فرنگى و بيسكويت و غير آن‌ها را خوردن شرعاً چه حكمى دارد؟</w:t>
      </w:r>
    </w:p>
    <w:p>
      <w:pPr>
        <w:pStyle w:val="BookText"/>
        <w:rPr/>
      </w:pPr>
      <w:r>
        <w:rPr>
          <w:rFonts w:ascii="IRNazanin" w:hAnsi="IRNazanin" w:eastAsia="IRNazanin"/>
          <w:color w:val="111111"/>
          <w:sz w:val="28"/>
          <w:sz w:val="28"/>
          <w:szCs w:val="28"/>
          <w:rtl w:val="true"/>
          <w:lang w:bidi="fa-IR"/>
        </w:rPr>
        <w:t>بسمه تعالى، اگر يقين به ملاقات با بدن كافر با رطوبت مسريه نباشد 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IRNazanin" w:hAnsi="IRNazanin" w:eastAsia="IRNazanin"/>
          <w:color w:val="111111"/>
          <w:sz w:val="28"/>
          <w:sz w:val="28"/>
          <w:szCs w:val="28"/>
          <w:rtl w:val="true"/>
          <w:lang w:bidi="fa-IR"/>
        </w:rPr>
        <w:t>با سلام، چون ما در آزمايشگاه بيمارستان كار مى‌كنيم و به طور روزمره با مسائل زير مرتبط مى‌باشيم؛ خواهشمند است، پاسخ آن‌ها را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آلوده شدن دست به بول و خون انسان؟</w:t>
      </w:r>
    </w:p>
    <w:p>
      <w:pPr>
        <w:pStyle w:val="BookText"/>
        <w:rPr/>
      </w:pPr>
      <w:r>
        <w:rPr>
          <w:rFonts w:ascii="IRNazanin" w:hAnsi="IRNazanin" w:eastAsia="IRNazanin"/>
          <w:color w:val="111111"/>
          <w:sz w:val="28"/>
          <w:sz w:val="28"/>
          <w:szCs w:val="28"/>
          <w:rtl w:val="true"/>
          <w:lang w:bidi="fa-IR"/>
        </w:rPr>
        <w:t>بسمه تعالى، نجس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دست با انواع الكل‌ها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شيميايى و الكل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اصلى مشروبات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بسمه تعالى، اگر معلوم نيست كه الكل مست كننده و از چيز مايع به دست آمده،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دست با دست خانم‌ها جهت خون گرفتن؟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غير مورد ضرورت اجتناب كنيد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دست با دست غير مسلمان، در حالتى كه دست خشک يا عرق كرده و يا خيس باشد، چه دست خود ما و چه دست او؟</w:t>
      </w:r>
    </w:p>
    <w:p>
      <w:pPr>
        <w:pStyle w:val="BookText"/>
        <w:rPr/>
      </w:pPr>
      <w:r>
        <w:rPr>
          <w:rFonts w:ascii="Amiri" w:hAnsi="Amiri" w:eastAsia="Amiri" w:cs="Amiri"/>
          <w:color w:val="111111"/>
          <w:sz w:val="28"/>
          <w:sz w:val="28"/>
          <w:szCs w:val="28"/>
          <w:rtl w:val="true"/>
          <w:lang w:bidi="ar-SA"/>
        </w:rPr>
        <w:t>بسمه تعالى، مانع ندارد و نجس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صورتى كه با رطوبت ملاقات شود نجس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IRNazanin" w:cs="IRNazanin"/>
          <w:color w:val="111111"/>
          <w:sz w:val="28"/>
          <w:szCs w:val="28"/>
          <w:lang w:bidi="fa-IR"/>
        </w:rPr>
        <w:t>3774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افراد با اين افراد مذكور هم‌غذا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اين شخص غذا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بى‌باكى بوده، نه از جهت جاهل بودن به مسأله، چه صورت دارد؟</w:t>
      </w:r>
    </w:p>
    <w:p>
      <w:pPr>
        <w:pStyle w:val="BookText"/>
        <w:rPr/>
      </w:pPr>
      <w:r>
        <w:rPr>
          <w:rFonts w:ascii="IRNazanin" w:hAnsi="IRNazanin" w:eastAsia="IRNazanin"/>
          <w:color w:val="111111"/>
          <w:sz w:val="28"/>
          <w:sz w:val="28"/>
          <w:szCs w:val="28"/>
          <w:rtl w:val="true"/>
          <w:lang w:bidi="fa-IR"/>
        </w:rPr>
        <w:t>بسمه تعالى، اگر با رطوبت ملاقات شده، حكم استعمال غذاى نجس را دارد و بايد مواضع ملاقات تطهير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w:t>
      </w:r>
    </w:p>
    <w:p>
      <w:pPr>
        <w:pStyle w:val="BookText"/>
        <w:rPr/>
      </w:pPr>
      <w:r>
        <w:rPr>
          <w:rFonts w:ascii="IRNazanin" w:hAnsi="IRNazanin" w:eastAsia="IRNazanin"/>
          <w:color w:val="111111"/>
          <w:sz w:val="28"/>
          <w:sz w:val="28"/>
          <w:szCs w:val="28"/>
          <w:rtl w:val="true"/>
          <w:lang w:bidi="fa-IR"/>
        </w:rPr>
        <w:t>پس از عرض سلام، اميد است آن وجود مبارک، در پناه خداوند و در سايۀ حضرت ولى عصر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دربارۀ چند سؤال شرعى، اين‌جانب را راهنمايى و ارشاد بفرماييد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يک كارخانه كه در حدود چهارصد نفر كارگر مشغول كار مى‌باشند، چند نفر از برادران مسلمان كه در قسمت دفتر كارمند هستند و سه نفر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رئيس حسابدارى است و يكى رئيس كل كارگزينى است و يكى در قسمت توزيع نخ در انبار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و چند نفر از كارمندان و كاركنان مسلمان ظهر ناهار با هم مى‌خورند، در صورتى كه هر روز يكى از خانه ناهار مى‌آورد؛ اميد است ارشاد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غذا كه در خانۀ يهودى طبخ شده و آورده و آشپز يهودى است، براى مسلمان چه صورتى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كه در خانۀ ارمنى طبخ شده و آشپز ارمنى است و همين‌طور سالاد كه با خيار و گوجه درست شده براى يک مسلمان چه صورتى دارد؟</w:t>
      </w:r>
    </w:p>
    <w:p>
      <w:pPr>
        <w:pStyle w:val="BookText"/>
        <w:rPr/>
      </w:pPr>
      <w:r>
        <w:rPr>
          <w:rFonts w:ascii="IRNazanin" w:hAnsi="IRNazanin" w:eastAsia="IRNazanin"/>
          <w:color w:val="111111"/>
          <w:sz w:val="28"/>
          <w:sz w:val="28"/>
          <w:szCs w:val="28"/>
          <w:rtl w:val="true"/>
          <w:lang w:bidi="fa-IR"/>
        </w:rPr>
        <w:t xml:space="preserve">بسمه تعالى، غير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به نجاست است و غذا اگر با بدن تر غير مسلمان تماس پيدا كند و يا آن‌كه غذاى تر با بدن او تماس حاصل كند، خوردن آن بدون تطهير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جايز است يک نفر يهودى رئيس كل كارگزينى كارخانه باشد؟</w:t>
      </w:r>
    </w:p>
    <w:p>
      <w:pPr>
        <w:pStyle w:val="BookText"/>
        <w:rPr/>
      </w:pPr>
      <w:r>
        <w:rPr>
          <w:rFonts w:ascii="Amiri" w:hAnsi="Amiri" w:eastAsia="Amiri" w:cs="Amiri"/>
          <w:color w:val="111111"/>
          <w:sz w:val="28"/>
          <w:sz w:val="28"/>
          <w:szCs w:val="28"/>
          <w:rtl w:val="true"/>
          <w:lang w:bidi="ar-SA"/>
        </w:rPr>
        <w:t>بسمه تعالى، استخدام غير مسلمان تابع مقررات دولت اسلامى است و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امام امت، نايب الامام، جناب آقاى حاج آقا روح اللّه الموسوى الخمينى، سلام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سلام، ان شاء اللّه كه حال آن امام عزيز خوب و در صحت و سلامتى به سر مى‌بريد و اين‌جانب از خداوند متعال مى‌خواهم شما را در پناه خود قرار داده و طول عمر شما را از خداوند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از اين‌كه براى آن امام امت نامه‌اى نوشتم، براى اين است كه مسائلى براى اين‌جانب پيش آمده كه آن را از توضيح المسائل نتوانستم حل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عبارت از اين‌هايى است كه در زير ورقه توضيح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مى‌تواند از يک انسان ارمنى، و يا كليمى جنس بخرد؟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يک انسان ارمنى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عيسى مسيح عقيده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براى مسلمان كار بكند؟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كارگر با مواد غذايى سر و كار دارد چه بايد كرد؟ </w:t>
      </w:r>
    </w:p>
    <w:p>
      <w:pPr>
        <w:pStyle w:val="BookText"/>
        <w:rPr/>
      </w:pPr>
      <w:r>
        <w:rPr>
          <w:rFonts w:ascii="IRNazanin" w:hAnsi="IRNazanin" w:eastAsia="IRNazanin"/>
          <w:color w:val="111111"/>
          <w:sz w:val="28"/>
          <w:sz w:val="28"/>
          <w:szCs w:val="28"/>
          <w:rtl w:val="true"/>
          <w:lang w:bidi="fa-IR"/>
        </w:rPr>
        <w:t>بسمه تعالى، غير مسلمان محكوم به نجاست است و اگر به چيز تر يا با دست تر به چيزى دست بزند، نجس مى‌شود و احكام نجس، در رساله مذكور است ولى خريد و فروش با غيرمسلمان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2635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جنسى كه براى شيرين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خيس مى‌كنند و ديگ آن بيش از صد كيلو بادام مى‌گيرد، پس از خيس كردن، در آب آن فضلۀ گربه ديده شود، آن بادام و آب پاک است يا بادام و ديگ را بايد تطهير كرد؟</w:t>
      </w:r>
    </w:p>
    <w:p>
      <w:pPr>
        <w:pStyle w:val="BookText"/>
        <w:rPr/>
      </w:pPr>
      <w:r>
        <w:rPr>
          <w:rFonts w:ascii="IRNazanin" w:hAnsi="IRNazanin" w:eastAsia="IRNazanin"/>
          <w:color w:val="111111"/>
          <w:sz w:val="28"/>
          <w:sz w:val="28"/>
          <w:szCs w:val="28"/>
          <w:rtl w:val="true"/>
          <w:lang w:bidi="fa-IR"/>
        </w:rPr>
        <w:t>بسمه تعالى، اگر فضله در آب است و آب در بادام نفوذ كرده،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جايى از بدن زخم شود و خشک گردد آيا باز هم اگر چيزى با ترى به آن برسد نجس مى‌شود؟</w:t>
      </w:r>
    </w:p>
    <w:p>
      <w:pPr>
        <w:pStyle w:val="BookText"/>
        <w:rPr/>
      </w:pPr>
      <w:r>
        <w:rPr>
          <w:rFonts w:ascii="IRNazanin" w:hAnsi="IRNazanin" w:eastAsia="IRNazanin"/>
          <w:color w:val="111111"/>
          <w:sz w:val="28"/>
          <w:sz w:val="28"/>
          <w:szCs w:val="28"/>
          <w:rtl w:val="true"/>
          <w:lang w:bidi="fa-IR"/>
        </w:rPr>
        <w:t>بسمه تعالى، اگر جاى زخم نجس باشد، مسّ با رطوبت مُسريه موجب سرايت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eastAsia="IRNazanin" w:cs="IRNazanin"/>
          <w:color w:val="111111"/>
          <w:sz w:val="28"/>
          <w:szCs w:val="28"/>
          <w:lang w:bidi="fa-IR"/>
        </w:rPr>
        <w:t>1673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مايعات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رنگ‌ها كه بر درب‌ها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شوند در صورت انجماد آيا قابل تطهير هستند يا نه؟ و ظاهر آن‌ها چطور؟</w:t>
      </w:r>
    </w:p>
    <w:p>
      <w:pPr>
        <w:pStyle w:val="BookText"/>
        <w:rPr/>
      </w:pPr>
      <w:r>
        <w:rPr>
          <w:rFonts w:ascii="Amiri" w:hAnsi="Amiri" w:eastAsia="Amiri" w:cs="Amiri"/>
          <w:color w:val="111111"/>
          <w:sz w:val="28"/>
          <w:sz w:val="28"/>
          <w:szCs w:val="28"/>
          <w:rtl w:val="true"/>
          <w:lang w:bidi="ar-SA"/>
        </w:rPr>
        <w:t>بسمه تعالى، ظاهر آن قابل تطهير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به رهبر كبير انقلاب، حضرت آيت اللّه العظمى امام خمينى؛ سؤالاتى براى من مطرح است كه از اين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لباسى كه ما در ماشين‌شويى مى‌شوييم آيا صحيح است كه در ماشين خشک</w:t>
      </w:r>
    </w:p>
    <w:p>
      <w:pPr>
        <w:pStyle w:val="BookText"/>
        <w:rPr/>
      </w:pPr>
      <w:r>
        <w:rPr>
          <w:rFonts w:ascii="IRNazanin" w:hAnsi="IRNazanin" w:eastAsia="IRNazanin"/>
          <w:color w:val="111111"/>
          <w:sz w:val="28"/>
          <w:sz w:val="28"/>
          <w:szCs w:val="28"/>
          <w:rtl w:val="true"/>
          <w:lang w:bidi="fa-IR"/>
        </w:rPr>
        <w:t>كنى بياندازيم؟ چون كه امريكايى‌ها وقتى لباسشان را از ماشين‌شويى در مى‌آورند و رطوبتى به آن لباس‌ها هست كه با دست آن‌ها مرتبط مى‌شود و بعد داخل ماشين خشک كنى مى‌اندازند و از آن‌جايى كه حرارت، پاک كننده نيست، وظيفۀ ما در اين حالت چيست؟</w:t>
      </w:r>
    </w:p>
    <w:p>
      <w:pPr>
        <w:pStyle w:val="BookText"/>
        <w:rPr/>
      </w:pPr>
      <w:r>
        <w:rPr>
          <w:rFonts w:ascii="IRNazanin" w:hAnsi="IRNazanin" w:eastAsia="IRNazanin"/>
          <w:color w:val="111111"/>
          <w:sz w:val="28"/>
          <w:sz w:val="28"/>
          <w:szCs w:val="28"/>
          <w:rtl w:val="true"/>
          <w:lang w:bidi="fa-IR"/>
        </w:rPr>
        <w:t>بسمه تعالى، چنانچه لباس، داراى رطوبت مسريه باشد و داخل ماشين خشک كنى نجس باشد، لباس نجس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آن‌جايى كه من خبر دارم، اخيراً شما فتوايى در مورد اين‌كه افراد حزب اللهى نبايد در كشورهاى كفر با افراد ضد انقلاب برخورد داشته باشند؛ مگر به حسب دفاع از خود، وظيفۀ ما در مقابل اين‌كه اگر روزى چند تا از منافقين يا چپى‌هاى ضد انقلاب يكى از حزب اللهى‌ها را بگيرند بزنند، چيست؟ آيا ما مى‌توانيم كارى را كه تا به حال مى‌كرده‌ايم انجام دهيم يعنى در اولين فرصت، حزب اللهى‌ها را جمع كرده و به آن‌ها حمله كنيم يا اين‌كه نه، بايد گذشت كنيم و يا اين‌كه همان افرادى كه دست داشته‌اند را تنبيه كنيم؟ كه اگر حالت دوم مورد نظر است، مسلّماً همۀ آن‌ها دفاع خواهند كرد و در اين صورت، اگر همۀ آن‌ها حمله كردند موقع تنبيه آن چند نفر، آيا جايز است كه همۀ آن‌ها را تنبيه كرد يا خير؟</w:t>
      </w:r>
    </w:p>
    <w:p>
      <w:pPr>
        <w:pStyle w:val="BookText"/>
        <w:rPr/>
      </w:pPr>
      <w:r>
        <w:rPr>
          <w:rFonts w:ascii="Amiri" w:hAnsi="Amiri" w:eastAsia="Amiri" w:cs="Amiri"/>
          <w:color w:val="111111"/>
          <w:sz w:val="28"/>
          <w:sz w:val="28"/>
          <w:szCs w:val="28"/>
          <w:rtl w:val="true"/>
          <w:lang w:bidi="ar-SA"/>
        </w:rPr>
        <w:t>بسمه تعالى، دفاع از اسلام و مسلمين و حمايت از انقلاب اسلامى ايران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تلفن كردن به ايران و به حساب بانک‌ها و شركت‌هاى بزرگ امريكايى گذاشتن، كار درستى هست يا خير؟ البته اخيراً شنيديم كه شما تحريم كرده‌ايد ولى ما نه امضاى شما را و نه آن حكم را ديديم و كسانى هم كه به ما گفته بودند، خودشان هم نمى‌دانستند، فقط شنيده بودند؛ لطفاً ما را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بدون اجازۀ مسئولين مربوطه، جايز نيست و موجب ضمان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eastAsia="IRNazanin" w:cs="IRNazanin"/>
          <w:color w:val="111111"/>
          <w:sz w:val="28"/>
          <w:szCs w:val="28"/>
          <w:lang w:bidi="fa-IR"/>
        </w:rPr>
        <w:t>4942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را غير مسلمان شسته باشد، ولى لباس در آفتاب خشک شده باشد، آيا آن لباس پاک است؟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با رطوبت، با دست كافر ملاقات كرده و تطهير نشده، محكوم به نجاست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بر امام امت و رزمندگان جبهه‌هاى حق</w:t>
      </w:r>
    </w:p>
    <w:p>
      <w:pPr>
        <w:pStyle w:val="BookText"/>
        <w:rPr/>
      </w:pPr>
      <w:r>
        <w:rPr>
          <w:rFonts w:ascii="IRNazanin" w:hAnsi="IRNazanin" w:eastAsia="IRNazanin"/>
          <w:color w:val="111111"/>
          <w:sz w:val="28"/>
          <w:sz w:val="28"/>
          <w:szCs w:val="28"/>
          <w:rtl w:val="true"/>
          <w:lang w:bidi="fa-IR"/>
        </w:rPr>
        <w:t>سلام برادران عزيز؛ من يكى از كارمندان سفارت جمهورى اسلامى در كشور كفر و الحاد روسيه شوروى خدمت مى‌كنم؛ چند سؤال شرعى برايم پيش آمده است، اميدوارم به آن‌ها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نهايت تأسف، هنوز هم پيش‌خدمت‌هاى روسى در سفارت كار مى‌كنند، آيا مى‌شود چاى كه به دست آن‌ها درست مى‌شود و يا چيزهاى ديگر را خورد يا نوشيد؟</w:t>
      </w:r>
    </w:p>
    <w:p>
      <w:pPr>
        <w:pStyle w:val="BookText"/>
        <w:rPr/>
      </w:pPr>
      <w:r>
        <w:rPr>
          <w:rFonts w:ascii="IRNazanin" w:hAnsi="IRNazanin" w:eastAsia="IRNazanin"/>
          <w:color w:val="111111"/>
          <w:sz w:val="28"/>
          <w:sz w:val="28"/>
          <w:szCs w:val="28"/>
          <w:rtl w:val="true"/>
          <w:lang w:bidi="fa-IR"/>
        </w:rPr>
        <w:t>بسمه تعالى، چيزى كه در حال ترى و رطوبت با دست و بدن غير مسلمان تماس پيدا كند محكوم به نجاست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ماهى فلس‌دارى كه در فروشگاه فروخته مى‌شود و اطمينان نداريم از چگونگى صيدش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تلويزيون، صيد ماهى را به وسيلۀ تور نشان مى‌دهد و از مرده بودن آن در آب هم اطلاعى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از اين نوع ماهى استفاده كرد يا خير؟</w:t>
      </w:r>
    </w:p>
    <w:p>
      <w:pPr>
        <w:pStyle w:val="BookText"/>
        <w:rPr/>
      </w:pPr>
      <w:r>
        <w:rPr>
          <w:rFonts w:ascii="IRNazanin" w:hAnsi="IRNazanin" w:eastAsia="IRNazanin"/>
          <w:color w:val="111111"/>
          <w:sz w:val="28"/>
          <w:sz w:val="28"/>
          <w:szCs w:val="28"/>
          <w:rtl w:val="true"/>
          <w:lang w:bidi="fa-IR"/>
        </w:rPr>
        <w:t>بسمه تعالى، اگر اطمينان نداريد كه در بيرون آب مرده باشد، بهتر است اجتناب نماييد؛ بلكه موافق احتياط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مسلمانانى كه دهانشان بوى مشروب مى‌دهد تقاضاى قرآن مى‌كنند، آيا مى‌شود به اين افراد قرآن داد يا خير؟</w:t>
      </w:r>
    </w:p>
    <w:p>
      <w:pPr>
        <w:pStyle w:val="BookText"/>
        <w:rPr/>
      </w:pPr>
      <w:r>
        <w:rPr>
          <w:rFonts w:ascii="IRNazanin" w:hAnsi="IRNazanin" w:eastAsia="IRNazanin"/>
          <w:color w:val="111111"/>
          <w:sz w:val="28"/>
          <w:sz w:val="28"/>
          <w:szCs w:val="28"/>
          <w:rtl w:val="true"/>
          <w:lang w:bidi="fa-IR"/>
        </w:rPr>
        <w:t>بسمه تعالى، چنانچه موجب هتک قرآن باشيد در دسترس او قرار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فروشگاهى كه مخصوص كارمندان خارجى است گاهى اوقات مرغ‌هايى با مارک ذبح اسلامى از كشورهاى آلمان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چكسلواكى و غيره فروخته مى‌شود آيا مصرف اين نوع مرغ اشكال دارد يا خير؟</w:t>
      </w:r>
    </w:p>
    <w:p>
      <w:pPr>
        <w:pStyle w:val="BookText"/>
        <w:rPr/>
      </w:pPr>
      <w:r>
        <w:rPr>
          <w:rFonts w:ascii="IRNazanin" w:hAnsi="IRNazanin" w:eastAsia="IRNazanin"/>
          <w:color w:val="111111"/>
          <w:sz w:val="28"/>
          <w:sz w:val="28"/>
          <w:szCs w:val="28"/>
          <w:rtl w:val="true"/>
          <w:lang w:bidi="fa-IR"/>
        </w:rPr>
        <w:t>بسمه تعالى، نوشته ميزان نيست اگر احتمال مى‌دهيد كه فروشنده مسلمان تذكيه شرعى آن را احراز كرده و در دسترس مشتريان مسلمان قرار مى‌دهد خريدن و مصرف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5528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مستخدم‌هايى كه مسلمان نيستند ولى متديّن به اديان الهى‌اند و به لحاظ</w:t>
      </w:r>
    </w:p>
    <w:p>
      <w:pPr>
        <w:pStyle w:val="BookText"/>
        <w:rPr/>
      </w:pPr>
      <w:r>
        <w:rPr>
          <w:rFonts w:ascii="IRNazanin" w:hAnsi="IRNazanin" w:eastAsia="IRNazanin"/>
          <w:color w:val="111111"/>
          <w:sz w:val="28"/>
          <w:sz w:val="28"/>
          <w:szCs w:val="28"/>
          <w:rtl w:val="true"/>
          <w:lang w:bidi="fa-IR"/>
        </w:rPr>
        <w:t xml:space="preserve">وجوب استفاده از خدماتشان در امور ميهمانان و نظافت نمايندگى، استخدامشان ناگزير است، طبيعتاً يكى از وظايفى كه انجام مى‌دهند شست‌وشو و نظافت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لزوماً لمس اشياى تر، در هنگام شست و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توجه به فتواى حضرت امام در مورد نجس بودن غير مسلمان، استفاده از اين‌ها براى وظايف فوق چه حكمى پيدا مى‌كند؟</w:t>
      </w:r>
    </w:p>
    <w:p>
      <w:pPr>
        <w:pStyle w:val="BookText"/>
        <w:rPr/>
      </w:pPr>
      <w:r>
        <w:rPr>
          <w:rFonts w:ascii="IRNazanin" w:hAnsi="IRNazanin" w:eastAsia="IRNazanin"/>
          <w:color w:val="111111"/>
          <w:sz w:val="28"/>
          <w:sz w:val="28"/>
          <w:szCs w:val="28"/>
          <w:rtl w:val="true"/>
          <w:lang w:bidi="fa-IR"/>
        </w:rPr>
        <w:t>بسمه تعالى، غير مسلمان نجس است و چنانچه با رطوبت با چيزى ملاقات كرد نجس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ضمن عرض سلام و تحيت؛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شركت در قسمت روغن پركنى، يک سرپرست مشغول به كار است كه ايشان داراى دين مسيحيت مى‌باشد و البته در كارشان هم موفق و مورد رضايت كامل همه هستند، ليكن ايشان به علت اين‌كه لازمه كارشان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مواقع، جهت سنجيدن روغن و تعمير دستگاه‌هاى آن به روغن مايع دست زده و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نامبرده داراى مذهبى به غير از اسلام هستند، تماس دست او با روغن از لحاظ شرعى چه صورتى دارد؟ خواهشمند است تعيين تكليف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نجس مى‌شود؛ ولى بر كسى كه شک دارد، محكوم به طهارت است و اعلام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eastAsia="IRNazanin" w:cs="IRNazanin"/>
          <w:color w:val="111111"/>
          <w:sz w:val="28"/>
          <w:szCs w:val="28"/>
          <w:lang w:bidi="fa-IR"/>
        </w:rPr>
        <w:t>1560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جبهۀ جنوب و جاهاى ديگر جبهه، از توالت‌هاى صحرايى استفاده مى‌كنند، با توجه به گرماى جنوب مگس‌هاى زيادى در درون توالت و روى غائط مى‌نشينند و وقتى ما به توالت مى‌رويم، به روى بدن و لباس‌هايمان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نشستن روى بدن و لباس، نجس مى‌شويم يا خير و وظيفه ما نسبت به اين مسأله</w:t>
      </w:r>
      <w:bookmarkStart w:id="355" w:name="pg15229_155834"/>
    </w:p>
    <w:p>
      <w:pPr>
        <w:pStyle w:val="BookText"/>
        <w:rPr/>
      </w:pPr>
      <w:bookmarkEnd w:id="355"/>
      <w:r>
        <w:rPr>
          <w:rFonts w:ascii="IRNazanin" w:hAnsi="IRNazanin" w:eastAsia="IRNazanin"/>
          <w:color w:val="111111"/>
          <w:sz w:val="28"/>
          <w:sz w:val="28"/>
          <w:szCs w:val="28"/>
          <w:rtl w:val="true"/>
          <w:lang w:bidi="fa-IR"/>
        </w:rPr>
        <w:t>به چه صورت بايد باشد؟</w:t>
      </w:r>
    </w:p>
    <w:p>
      <w:pPr>
        <w:pStyle w:val="BookText"/>
        <w:rPr/>
      </w:pPr>
      <w:r>
        <w:rPr>
          <w:rFonts w:ascii="Amiri" w:hAnsi="Amiri" w:eastAsia="Amiri" w:cs="Amiri"/>
          <w:color w:val="111111"/>
          <w:sz w:val="28"/>
          <w:sz w:val="28"/>
          <w:szCs w:val="28"/>
          <w:rtl w:val="true"/>
          <w:lang w:bidi="ar-SA"/>
        </w:rPr>
        <w:t>بسمه تعالى، تا يقين به انتقال نجاست حاصل نشود، محكوم به طهارت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مقدارى شكر نم‌دار كه خيس نبوده و با دست، حس مى‌شود كه نم دارد و خشک نيست، تعدادى فضلۀ موش ديده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بعضى از فضله‌ها شكر چسبيده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شكر، نجس است يا خير؟</w:t>
      </w:r>
    </w:p>
    <w:p>
      <w:pPr>
        <w:pStyle w:val="BookText"/>
        <w:rPr/>
      </w:pPr>
      <w:r>
        <w:rPr>
          <w:rFonts w:ascii="IRNazanin" w:hAnsi="IRNazanin" w:eastAsia="IRNazanin"/>
          <w:color w:val="111111"/>
          <w:sz w:val="28"/>
          <w:sz w:val="28"/>
          <w:szCs w:val="28"/>
          <w:rtl w:val="true"/>
          <w:lang w:bidi="fa-IR"/>
        </w:rPr>
        <w:t>بسمه تعالى، اگر شک در سرايت نجاست به شكر باشد، محكوم به طهارت است</w:t>
      </w:r>
      <w:r>
        <w:rPr>
          <w:rFonts w:eastAsia="IRNazanin" w:cs="IRNazanin"/>
          <w:color w:val="111111"/>
          <w:sz w:val="28"/>
          <w:szCs w:val="28"/>
          <w:rtl w:val="true"/>
          <w:lang w:bidi="fa-IR"/>
        </w:rPr>
        <w:t>.</w:t>
      </w:r>
    </w:p>
    <w:p>
      <w:pPr>
        <w:pStyle w:val="Heading2"/>
        <w:numPr>
          <w:ilvl w:val="1"/>
          <w:numId w:val="1"/>
        </w:numPr>
        <w:rPr/>
      </w:pPr>
      <w:bookmarkStart w:id="356" w:name="__RefHeading___Toc3451012_2142443653"/>
      <w:bookmarkStart w:id="357" w:name="_Toc125"/>
      <w:bookmarkEnd w:id="356"/>
      <w:r>
        <w:rPr>
          <w:rtl w:val="true"/>
        </w:rPr>
        <w:t>اجتناب از وسوسه در طهارت و نجاست</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سلام عليكم؛ اميدوارم كه وجود آن حضرت در كمال سلامتى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هستم كه چند سالى است ازدواج كرده‌ام، مدتى است به وسواس شديد در اعمالم و به خصوص در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مبتلا شده‌ام، مثلاً اگر دستم را آب مى‌كشم، بعد در خوب آب كشيدن و يا در اصل عمل، دچار شک و ترديد مى‌شوم و اين ابتلا به كلى زندگى را بر من ناگوار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جمال نورانى آن حضرت را در خواب ديدم كه عرض حال مى‌كردم و امروز تصميم به نوشتن نامه نمودم براى اين‌كه قلبم آرامش پيدا كند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مرقوم بفرماييد كه اگر هر عملم را به تنهايى يک بار انجام دهم، آيا كفايت مى‌كند و در نزد خداوند مسئول نيستم؟ </w:t>
      </w:r>
    </w:p>
    <w:p>
      <w:pPr>
        <w:pStyle w:val="BookText"/>
        <w:rPr/>
      </w:pPr>
      <w:r>
        <w:rPr>
          <w:rFonts w:ascii="Amiri" w:hAnsi="Amiri" w:eastAsia="Amiri" w:cs="Amiri"/>
          <w:color w:val="111111"/>
          <w:sz w:val="28"/>
          <w:sz w:val="28"/>
          <w:szCs w:val="28"/>
          <w:rtl w:val="true"/>
          <w:lang w:bidi="ar-SA"/>
        </w:rPr>
        <w:t>خداوند شما را براى مسلمين جهان تا ظهور حضرت بقية اللّه حفظ بفرمايد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شما به شک‌هاى خود نبايد اعتنا كنيد و اگر اعتنا كنيد، كار حرامى كرده‌ايد و هر عمل واجب را بيش از يک بار نبايد انجام دهيد و اگر انجام دهيد، حرام است و هر وقت شک در نجاست يا صحت عملى كرديد، بايد بنا بر طهارت و صحت بگذاريد و اگر بر خلاف آن عمل كنيد،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3134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انسانى كه زياد ک مى‌كند بايد چه كار كند؟ مثلاً وقتى به مهمانى مى‌رود غذايى را كه مى‌خواهد بخورد، شک مى‌كند كه از چه راهى تهيه شده است يا مثلاً به حمام كه مى‌رود، اصلاً شک مى‌كند كه در و ديوار حمام نجس است، بايد چه كار كند؟</w:t>
      </w:r>
    </w:p>
    <w:p>
      <w:pPr>
        <w:pStyle w:val="BookText"/>
        <w:rPr/>
      </w:pPr>
      <w:r>
        <w:rPr>
          <w:rFonts w:ascii="IRNazanin" w:hAnsi="IRNazanin" w:eastAsia="IRNazanin"/>
          <w:color w:val="111111"/>
          <w:sz w:val="28"/>
          <w:sz w:val="28"/>
          <w:szCs w:val="28"/>
          <w:rtl w:val="true"/>
          <w:lang w:bidi="fa-IR"/>
        </w:rPr>
        <w:t>بسمه تعالى، نبايد به شک اعتنا كند و بايد بنا بر حليت و طهارت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تكليف مقلدين شما در توضيح المسائل براى شخص وسواسى هم به يک ميزان است يا نه؟ به خصوص كه اين شخص در نجاسات وسواس داشته باشد، آيا بايد مثل يک شخص سالم عمل كند يا اين‌كه شما فتواى ديگرى دربارۀ شخص وسواسى داريد؟ با توجه به اين‌كه اين شخص تنها دربارۀ خودش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وسوسه از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به آن اعتنا نمايد؛ بلكه بايد در طهارت و نجاست و غسل و وضو مثل متعارف مردم عمل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خانم‌ها در مسائل مختلف طهارت، داراى وسواس هستند، به حدى كه در بعضى موارد مطلقاً فتواى مرجع تقليدشان را نيز قبول نكرده و فقط عمل به همان برنامۀ وسواسشان مى‌كنند؛ آيا در اين موردهاى خاص، لطمه‌اى به باب</w:t>
      </w:r>
    </w:p>
    <w:p>
      <w:pPr>
        <w:pStyle w:val="BookText"/>
        <w:rPr/>
      </w:pPr>
      <w:r>
        <w:rPr>
          <w:rFonts w:ascii="Amiri" w:hAnsi="Amiri" w:eastAsia="Amiri" w:cs="Amiri"/>
          <w:color w:val="111111"/>
          <w:sz w:val="28"/>
          <w:sz w:val="28"/>
          <w:szCs w:val="28"/>
          <w:rtl w:val="true"/>
          <w:lang w:bidi="ar-SA"/>
        </w:rPr>
        <w:t>تقليدشان مى‌خورد يا خير؟</w:t>
      </w:r>
    </w:p>
    <w:p>
      <w:pPr>
        <w:pStyle w:val="BookText"/>
        <w:rPr/>
      </w:pPr>
      <w:r>
        <w:rPr>
          <w:rFonts w:ascii="Amiri" w:hAnsi="Amiri" w:eastAsia="Amiri" w:cs="Amiri"/>
          <w:color w:val="111111"/>
          <w:sz w:val="28"/>
          <w:sz w:val="28"/>
          <w:szCs w:val="28"/>
          <w:rtl w:val="true"/>
          <w:lang w:bidi="ar-SA"/>
        </w:rPr>
        <w:t>بسمه تعالى، جايز نيست و بايد از وسوسه اجتناب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قم، حضور محترم دفتر استفتاى امام</w:t>
      </w:r>
    </w:p>
    <w:p>
      <w:pPr>
        <w:pStyle w:val="BookText"/>
        <w:rPr/>
      </w:pPr>
      <w:r>
        <w:rPr>
          <w:rFonts w:ascii="IRNazanin" w:hAnsi="IRNazanin" w:eastAsia="IRNazanin"/>
          <w:color w:val="111111"/>
          <w:sz w:val="28"/>
          <w:sz w:val="28"/>
          <w:szCs w:val="28"/>
          <w:rtl w:val="true"/>
          <w:lang w:bidi="fa-IR"/>
        </w:rPr>
        <w:t>من در مدرسه‌اى نسبتاً وسيع واقع در تهران تدريس مى‌كنم؛ در قسمتى از حياط مدرسه، توالت‌ها قرار دارند؛ در قسمت ديگر حياط، ساختمان مدرسه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كناره‌هاى داخل توالت‌ها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است؛ وقتى باران مى‌بارد و اين باران قطع مى‌شود احياناً دانش‌آموزان براى زنگ تفريح از كلاس‌ها خارج مى‌شوند؛ در اين حين، حياط مدرسه كاملاً خيس است و تعدادى از دانش‌آموزان ديده شده به توالت مى‌روند و كف كفش‌هايشان نجس مى‌شود؛ بعد كه زنگ كلاس زده مى‌شود، دانش‌آموزان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كفش‌هاى خيس از يک يا دو درب، همگى وارد سالن مدرسه و بعد وارد كلاس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كف سالن تا حدودى 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مستخدم مدرسه تقريباً هر دو روز يک بار با گونى‌هاى تر، كف سالن‌ها را تى مى‌كشد؛ يعنى آن شخصى كه با پاى نجس و تر وارد سالن شده، با 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 كشيده مى‌شود و روزهاى ديگر كه خوب سالن‌ها خشک است، بر اثر حركت دانش‌آموزان، گرد و خاک به پا مى‌شود و بر روى لباس‌ها و بدن‌هاى ما مى‌نشيند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اين است كه آيا اولاً دانش آموزانى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توالت‌ها تا ساختمان مدرسه حدوداً چهل الى پنجاه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توالت مى‌روند و كفش‌هايشان نجس مى‌شود و به محوطۀ حياط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حياط هم خيس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بخواهند وارد سالن و راهروها بشوند، آيا نجاست را در طى اين مسافت به داخل سالن‌ها و راهروها انتقال داده‌اند، يعنى سالن‌ها و راهروها نجس مى‌شود، كه به تبعيت آن، گرد و خاكش هم كه </w:t>
      </w:r>
    </w:p>
    <w:p>
      <w:pPr>
        <w:pStyle w:val="BookText"/>
        <w:rPr/>
      </w:pPr>
      <w:r>
        <w:rPr>
          <w:rFonts w:ascii="IRNazanin" w:hAnsi="IRNazanin" w:eastAsia="IRNazanin"/>
          <w:color w:val="111111"/>
          <w:sz w:val="28"/>
          <w:sz w:val="28"/>
          <w:szCs w:val="28"/>
          <w:rtl w:val="true"/>
          <w:lang w:bidi="fa-IR"/>
        </w:rPr>
        <w:t>به پا مى‌شود نجس باشد يا خير؟ زيرا اگر اين طور باشد، ما بايد هر روز تا پس از مرخص شدن، به حمام برويم كه كارى است بسيار مشكل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خواهشمندم حكم مسأله را بيان فرماييد؟</w:t>
      </w:r>
    </w:p>
    <w:p>
      <w:pPr>
        <w:pStyle w:val="BookText"/>
        <w:rPr/>
      </w:pPr>
      <w:r>
        <w:rPr>
          <w:rFonts w:ascii="Amiri" w:hAnsi="Amiri" w:eastAsia="Amiri" w:cs="Amiri"/>
          <w:color w:val="111111"/>
          <w:sz w:val="28"/>
          <w:sz w:val="28"/>
          <w:szCs w:val="28"/>
          <w:rtl w:val="true"/>
          <w:lang w:bidi="ar-SA"/>
        </w:rPr>
        <w:t>بسمه تعالى، اعتنا به اين امور كه از وسوسه است نكنيد و تا يقين به نجاست نداريد، محكوم به طهارت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eastAsia="IRNazanin" w:cs="IRNazanin"/>
          <w:color w:val="111111"/>
          <w:sz w:val="28"/>
          <w:szCs w:val="28"/>
          <w:lang w:bidi="fa-IR"/>
        </w:rPr>
        <w:t>4943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وضو در منازل و دستشويى‌هايى كه قبلا خارجى‌ها از آن‌ها استفاده نموده‌اند معمولاً ترشحاتى به بدن و يا مثلاً از زمين به پاهاى انسان مى‌رسد با توجه به اين‌كه معمولاً هر روز سطح زمين‌ها و دستشويى‌ها را با مواد مايعى فقط يک بار تميز مى‌كنند آيا اين ترشحات نجس است؟</w:t>
      </w:r>
    </w:p>
    <w:p>
      <w:pPr>
        <w:pStyle w:val="BookText"/>
        <w:rPr/>
      </w:pPr>
      <w:r>
        <w:rPr>
          <w:rFonts w:ascii="IRNazanin" w:hAnsi="IRNazanin" w:eastAsia="IRNazanin"/>
          <w:color w:val="111111"/>
          <w:sz w:val="28"/>
          <w:sz w:val="28"/>
          <w:szCs w:val="28"/>
          <w:rtl w:val="true"/>
          <w:lang w:bidi="fa-IR"/>
        </w:rPr>
        <w:t>بسمه تعالى، اگر يقين به نجاست محلى كه از آن‌جا ترشح مى‌شود داشته باشيد بايد از آن اجتناب شود مگر آن‌كه ترشح از آب لوله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اشيايى كه معمولاً مردم به كارگاه‌ها براى تعمير مى‌آورند مانند سماور و تلفن كه احتمالاً تعدادى از آن‌ها متعلق به غير مسلمان مانند مسيحى و يا زردشتى مى‌باشد اين اشيا پاک است يا خير و كارگاه‌ها مجاز به قبول آن‌ها براى تعمير مى‌باشند يا خير؟</w:t>
      </w:r>
    </w:p>
    <w:p>
      <w:pPr>
        <w:pStyle w:val="BookText"/>
        <w:rPr/>
      </w:pPr>
      <w:r>
        <w:rPr>
          <w:rFonts w:ascii="Amiri" w:hAnsi="Amiri" w:eastAsia="Amiri" w:cs="Amiri"/>
          <w:color w:val="111111"/>
          <w:sz w:val="28"/>
          <w:sz w:val="28"/>
          <w:szCs w:val="28"/>
          <w:rtl w:val="true"/>
          <w:lang w:bidi="ar-SA"/>
        </w:rPr>
        <w:t>بسمه تعالى، بدون علم به نجاست محكوم به طهارت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خمينى مدّ ظله العالى</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و همسرش از نان و نفت اجتناب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افراد لااُبالى به آن 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اجناس خانه خود از فرش و وسايل ديگر كه از </w:t>
      </w:r>
    </w:p>
    <w:p>
      <w:pPr>
        <w:pStyle w:val="BookText"/>
        <w:rPr/>
      </w:pPr>
      <w:r>
        <w:rPr>
          <w:rFonts w:ascii="IRNazanin" w:hAnsi="IRNazanin" w:eastAsia="IRNazanin"/>
          <w:color w:val="111111"/>
          <w:sz w:val="28"/>
          <w:sz w:val="28"/>
          <w:szCs w:val="28"/>
          <w:rtl w:val="true"/>
          <w:lang w:bidi="fa-IR"/>
        </w:rPr>
        <w:t>بازار خريده و آب نكشيده‌اند، اجتناب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مرتب تنها در خانه هستند و جلوى حوض، يا خود را آب مى‌كشند و يا لوازمات و چيزهاى ديگر منزل را آب مى‌كشند و تازه با يک بار در آب زدن، اكتفا نمى‌كنند؛ بلكه هر چيزى را كه به نظرشان</w:t>
      </w:r>
    </w:p>
    <w:p>
      <w:pPr>
        <w:pStyle w:val="BookText"/>
        <w:rPr/>
      </w:pPr>
      <w:r>
        <w:rPr>
          <w:rFonts w:ascii="IRNazanin" w:hAnsi="IRNazanin" w:eastAsia="IRNazanin"/>
          <w:color w:val="111111"/>
          <w:sz w:val="28"/>
          <w:sz w:val="28"/>
          <w:szCs w:val="28"/>
          <w:rtl w:val="true"/>
          <w:lang w:bidi="fa-IR"/>
        </w:rPr>
        <w:t>نجس است، چند بار داخل آب فرو مى‌برند و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خود را پس از چند مرتبه در آب فرو بردن و در آوردن، پاک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يک بار، آب همه جاى آن را نمى‌گيرد و بعضى قسمت‌ها در اثر هوايى كه داخل آب هست و روى دست را اشغال مى‌كند، خشک مى‌ماند و در نتيجه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عروس من مى‌خواهد غذا درست كند، اول برنج و گوشت را در بيرون با شلنگ مى‌شويد، بعد در داخل حوض مى‌گذارد و آب مى‌كشد و بعد غذا درست مى‌كند و يا پس از جارو كردن منزل خود، در حوض مى‌رود و خود را آب مى‌كشد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 و خاک‌ها كه به بدن من تماس گرفته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اين‌كه به اين انقلاب و به شما علاقه زيادى دارند و مقلد شما هم مى‌باشند، به خاطر همين وسواس زياد، در مراسم راهپيمايى و نماز جمعه شركت نكرده، و حتى براى نماز جماعت هم به مسجد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حضرت‌عالى اين قدر تأكيد در نماز جماعت مى‌نماييد باز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همه‌گونه افراد مى‌آيند و اين فرش‌ها چندان پاک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قدرى در وسواس افراط كرده است كه بيشتر اوقات در خانه هم نماز را ترک مى‌كند و اصلاً روحيۀ او 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با صحبت زيادى كه با آن‌ها كرده‌ام، توانسته‌ام آن‌ها را وادار كنم كه اين نامه را خدمت شما ارسال داشته و حضرت‌عالى فتواى خود را نوشته و بفرستيد تا معلوم شود كه وظيفه اين زن و شوهر و همچنين هر شخصى كه اين‌گونه در وسواس مى‌افتد، چيست؟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وسوسه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اعتنا نكردن به وساوس شيطانى دماغ شيطان را به خاک بمالند و همانند متعارف مردم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تابع مقررات شرع مقدس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w:t>
      </w:r>
    </w:p>
    <w:p>
      <w:pPr>
        <w:pStyle w:val="BookText"/>
        <w:rPr/>
      </w:pPr>
      <w:r>
        <w:rPr>
          <w:rFonts w:ascii="IRNazanin" w:hAnsi="IRNazanin" w:eastAsia="IRNazanin"/>
          <w:color w:val="111111"/>
          <w:sz w:val="28"/>
          <w:sz w:val="28"/>
          <w:szCs w:val="28"/>
          <w:rtl w:val="true"/>
          <w:lang w:bidi="fa-IR"/>
        </w:rPr>
        <w:t>اين‌جانب به اين گفته شما كه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علم داشتن به نجاست چيزى، آن چيز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مى‌كنم؛ ولى با اين‌حال بسيار نجس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دريافتم كه اين نجس شدن زياد، دليل بر ناآگاهى و درست نفهميدن مسائل توضيح المسائل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خواهش مى‌كنم راه شرعى را كه اسلام براى مبارزه با اين بيمارى روانى بيان مى‌كند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شما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خيس، كف كفشى را كه نجس است پاک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آيا در روزهايى كه باران و يا برف آمده و زمين خيس است، با راه رفتن بر روى زمين خيس و برفى كف كفش پاک مى‌گردد؟ در صورتى كه آلوده به عين نجاست نباشد جواب چگونه است؟ با عرض معذرت فراوان از اين‌كه مزاحم وقت شريفتان شدم؛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اعتنا و ترتيب اثر به وسوسه حرام است و به شک‌هاى خود نبايد اعتنا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استفتاى حضرت امام مدّ ظله، 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دخترى هستم كه در خانه پدر و مادر خود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به رهبرى و جمهورى اسلامى مى‌باشند و مسلمان و نمازخوان هستند؛ اما به مسأله طهارت، نجاسات و پاكى‌ها زياد اهميت نمى‌دهند؛ آيا تكليف من چيست؟ در همين رابطه وقتى من به اين مسأله توجه دارم ايشان از اين موضوع ناراضى مى‌شوند و اظهار ناراحتى مى‌نمايند كه شما وسواس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همۀ اين مسائل و با توجه به اين</w:t>
      </w:r>
    </w:p>
    <w:p>
      <w:pPr>
        <w:pStyle w:val="BookText"/>
        <w:rPr/>
      </w:pPr>
      <w:r>
        <w:rPr>
          <w:rFonts w:ascii="IRNazanin" w:hAnsi="IRNazanin" w:eastAsia="IRNazanin"/>
          <w:color w:val="111111"/>
          <w:sz w:val="28"/>
          <w:sz w:val="28"/>
          <w:szCs w:val="28"/>
          <w:rtl w:val="true"/>
          <w:lang w:bidi="fa-IR"/>
        </w:rPr>
        <w:t>موضوع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جايى از خانه يا وسايل توسط تو نجس نشود، تو مسئول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من مسئول نيستم كه حتماً تطهير كنم و آيا مسئوليت ديگران كه در خانه نماز مى‌خوانند به دوش من نيست؟</w:t>
      </w:r>
    </w:p>
    <w:p>
      <w:pPr>
        <w:pStyle w:val="BookText"/>
        <w:rPr/>
      </w:pPr>
      <w:r>
        <w:rPr>
          <w:rFonts w:ascii="Amiri" w:hAnsi="Amiri" w:eastAsia="Amiri" w:cs="Amiri"/>
          <w:color w:val="111111"/>
          <w:sz w:val="28"/>
          <w:sz w:val="28"/>
          <w:szCs w:val="28"/>
          <w:rtl w:val="true"/>
          <w:lang w:bidi="ar-SA"/>
        </w:rPr>
        <w:t>بسمه تعالى، بر شما مسئوليتى نيست و لازم نيست تطهير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و صورت و لباس شخصى نجس باشد و يا بچه‌اى كه همراه او مى‌باشد اين وضع را داشته باشد و به ميهمانى برود بايد به صاحب خانه بگويد؟ آيا مسئول نيست؟</w:t>
      </w:r>
    </w:p>
    <w:p>
      <w:pPr>
        <w:pStyle w:val="BookText"/>
        <w:rPr/>
      </w:pPr>
      <w:r>
        <w:rPr>
          <w:rFonts w:ascii="IRNazanin" w:hAnsi="IRNazanin" w:eastAsia="IRNazanin"/>
          <w:color w:val="111111"/>
          <w:sz w:val="28"/>
          <w:sz w:val="28"/>
          <w:szCs w:val="28"/>
          <w:rtl w:val="true"/>
          <w:lang w:bidi="fa-IR"/>
        </w:rPr>
        <w:t>بسمه تعالى، مسئول نيستيد و لازم نيست به او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پول نجس است؟</w:t>
      </w:r>
    </w:p>
    <w:p>
      <w:pPr>
        <w:pStyle w:val="BookText"/>
        <w:rPr/>
      </w:pPr>
      <w:r>
        <w:rPr>
          <w:rFonts w:ascii="Amiri" w:hAnsi="Amiri" w:eastAsia="Amiri" w:cs="Amiri"/>
          <w:color w:val="111111"/>
          <w:sz w:val="28"/>
          <w:sz w:val="28"/>
          <w:szCs w:val="28"/>
          <w:rtl w:val="true"/>
          <w:lang w:bidi="ar-SA"/>
        </w:rPr>
        <w:t>بسمه تعالى، نجس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همسر انسان در خانه با لباس نجس نماز بخواند و احتياط نكند؛ آيا بر انسان واجب است كه به او بگويد؟</w:t>
      </w:r>
    </w:p>
    <w:p>
      <w:pPr>
        <w:pStyle w:val="BookText"/>
        <w:rPr/>
      </w:pPr>
      <w:r>
        <w:rPr>
          <w:rFonts w:ascii="IRNazanin" w:hAnsi="IRNazanin" w:eastAsia="IRNazanin"/>
          <w:color w:val="111111"/>
          <w:sz w:val="28"/>
          <w:sz w:val="28"/>
          <w:szCs w:val="28"/>
          <w:rtl w:val="true"/>
          <w:lang w:bidi="fa-IR"/>
        </w:rPr>
        <w:t>بسمه تعالى، واجب نيست به او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 بدن انسان نجس باشد و فقط دست‌ها را از ساعد يا مچ بشويد همين قسمت پاک مى‌شود، در صورتى كه بالاتر از آن نجس است؟ و نيز اگر گردى صورت را به وسيله آب جارى بشويد در صورتى كه موى سر نجس باشد، پاک مى‌شود؟</w:t>
      </w:r>
    </w:p>
    <w:p>
      <w:pPr>
        <w:pStyle w:val="BookText"/>
        <w:rPr/>
      </w:pPr>
      <w:r>
        <w:rPr>
          <w:rFonts w:ascii="IRNazanin" w:hAnsi="IRNazanin" w:eastAsia="IRNazanin"/>
          <w:color w:val="111111"/>
          <w:sz w:val="28"/>
          <w:sz w:val="28"/>
          <w:szCs w:val="28"/>
          <w:rtl w:val="true"/>
          <w:lang w:bidi="fa-IR"/>
        </w:rPr>
        <w:t>بسمه تعالى، پاک مى‌شود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خدايا، تا انقلاب مهدى، خمينى را نگه دار، از عمر ما بكاه و بر عمر او بيفزا </w:t>
      </w:r>
    </w:p>
    <w:p>
      <w:pPr>
        <w:pStyle w:val="BookText"/>
        <w:rPr/>
      </w:pPr>
      <w:r>
        <w:rPr>
          <w:rFonts w:ascii="Amiri" w:hAnsi="Amiri" w:eastAsia="Amiri" w:cs="Amiri"/>
          <w:color w:val="111111"/>
          <w:sz w:val="28"/>
          <w:sz w:val="28"/>
          <w:szCs w:val="28"/>
          <w:rtl w:val="true"/>
          <w:lang w:bidi="ar-SA"/>
        </w:rPr>
        <w:t>بسمه تعالى، احكام طهارت و نجاست سهل و آسان است و از وسوسه اجتناب كنيد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eastAsia="IRNazanin" w:cs="IRNazanin"/>
          <w:color w:val="111111"/>
          <w:sz w:val="28"/>
          <w:szCs w:val="28"/>
          <w:lang w:bidi="fa-IR"/>
        </w:rPr>
        <w:t>4858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 در مورد طهارت و وضو و غسل و ساير مسائل شرعى چگونه مى‌باشد؟ انسان چه كار بايد بكند تا بدون گناه ترک كند و خلاص شود؟</w:t>
      </w:r>
    </w:p>
    <w:p>
      <w:pPr>
        <w:pStyle w:val="BookText"/>
        <w:rPr/>
      </w:pPr>
      <w:r>
        <w:rPr>
          <w:rFonts w:ascii="Amiri" w:hAnsi="Amiri" w:eastAsia="Amiri" w:cs="Amiri"/>
          <w:color w:val="111111"/>
          <w:sz w:val="28"/>
          <w:sz w:val="28"/>
          <w:szCs w:val="28"/>
          <w:rtl w:val="true"/>
          <w:lang w:bidi="ar-SA"/>
        </w:rPr>
        <w:t>بسمه تعالى، واجب است اعتناى به وسوسه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سروران عزيزم سلام عرض مى‌كنم بدان اميد كه هميشه در جهت خدمت به انقلاب اسلامى و در راه رضاى خداوند متعال باشيد از اين‌كه مزاحم اوقات شريف شما مى‌شوم پوزش مى‌طلبم اما بهترين راه حل دردم را تماس با شما يافتم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كنم سخن را، من به بيمارى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گفته دوستان و آشنايان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گرديده‌ام و اين جريان مربوط مى‌شود به چند ماه قبل كه ظرفى را كه در حمام استفاده مى‌نموديم آب كشيده و به داخل سالن آوردم كه آب از آن هم به روى فرش‌ها چكيده بود و بعد كه توجه نمودم ديدم كه به پشت ظرف كف تايد و برف خشكيده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لباس نجس در اين ظرف مى‌شستيم و هميشه آب نمى‌كشيديم فرش‌ها را نجس محسوب كردم، اين گذشت تا روزى ديگر ته كفش تر كه از توالت نجس بيرون آمده بودم برروى فرش افتاد و پس از آن هم زياد رعايت نكرديم و فرش را آب نكشيديم و درون ظرف‌هاى مورد استفاده قاشق چوبى بود كه نجس هم گاهى شده ولى توجه نمى‌كرديم و ظرف‌ها را مى‌شستيم و درون همان ظرف‌ها هم غذا مى‌خورديم و براى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غذا مى‌آورديم و پس از </w:t>
      </w:r>
    </w:p>
    <w:p>
      <w:pPr>
        <w:pStyle w:val="BookText"/>
        <w:rPr/>
      </w:pPr>
      <w:r>
        <w:rPr>
          <w:rFonts w:ascii="IRNazanin" w:hAnsi="IRNazanin" w:eastAsia="IRNazanin"/>
          <w:color w:val="111111"/>
          <w:sz w:val="28"/>
          <w:sz w:val="28"/>
          <w:szCs w:val="28"/>
          <w:rtl w:val="true"/>
          <w:lang w:bidi="fa-IR"/>
        </w:rPr>
        <w:t xml:space="preserve">آن‌كه متوجه هم شديم يک بار رعايت نكرديم در همان ظرف غذا خورده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وسيله همسرم و فاميل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همسرم معتقد نبودند كه ظرف‌ها نجس است و ما هم با اين فاميل رابطه بسيار نزديک و رفت و آمد شديد داريم حال نمى‌دانم غذاهايى كه درست مى‌كنند نجس است يا پاک يا كلاً خود اين‌ها و خانه‌شان نجس مى‌باشد يا پاک؟ از طرفى در رساله عمليه امام عزيزمان آمده است كه غذايى كه به عين نجس آلوده نيست مى‌توان به بچه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دهان اين بچه كه غذايى نجس خورده آن وقت پاک است يا نه؟ اگر شخصى اين بچه را پاک حساب نمود آيا زندگى اين فرد پاک است يا نه؟ مسأله غائب شدن فرد مسلمان را در رابطه با پاک شدن چيز نجس برايم بشكافيد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تقاضا مى‌كنم توجه بيشترى مبذول داشته در رابطه با اين مسائل و جزء به جزء هم جواب دهيد كه اين مسائل روحم را مى‌آزارد و اعصابم شديد ناراحت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w:t>
      </w:r>
    </w:p>
    <w:p>
      <w:pPr>
        <w:pStyle w:val="BookText"/>
        <w:rPr/>
      </w:pPr>
      <w:r>
        <w:rPr>
          <w:rFonts w:ascii="IRNazanin" w:hAnsi="IRNazanin" w:eastAsia="IRNazanin"/>
          <w:color w:val="111111"/>
          <w:sz w:val="28"/>
          <w:sz w:val="28"/>
          <w:szCs w:val="28"/>
          <w:rtl w:val="true"/>
          <w:lang w:bidi="fa-IR"/>
        </w:rPr>
        <w:t>بسمه تعالى، اگر خود بچه بخورد اشكالى ندارد و آنچه يقين به نجاست آن نداريد محكوم به طهارت است و از وسوسه بايد اجتناب كنيد و متنجس اگر بين آن و عين نجاست بيش از سه واسطه باشد نجس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من شخصى است كه وسايل را خيلى آب مى‌كشد، براى رفع مريضى او چه بايد بكنيم؟</w:t>
      </w:r>
    </w:p>
    <w:p>
      <w:pPr>
        <w:pStyle w:val="BookText"/>
        <w:rPr/>
      </w:pPr>
      <w:r>
        <w:rPr>
          <w:rFonts w:ascii="Amiri" w:hAnsi="Amiri" w:eastAsia="Amiri" w:cs="Amiri"/>
          <w:color w:val="111111"/>
          <w:sz w:val="28"/>
          <w:sz w:val="28"/>
          <w:szCs w:val="28"/>
          <w:rtl w:val="true"/>
          <w:lang w:bidi="ar-SA"/>
        </w:rPr>
        <w:t>بسمه تعالى، وسوسه از شيطان است و در طهارت و نجاست بايد طبق رساله عمل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اعتنا به شک افرادى كه وسوسه دارند در امور پاكى و نجسى چه حكمى دارد؟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وسوسه از شيطان است؛ نبايد به آن اعتنا شود</w:t>
      </w:r>
      <w:r>
        <w:rPr>
          <w:rFonts w:eastAsia="Amiri" w:cs="Amiri" w:ascii="Amiri" w:hAnsi="Amiri"/>
          <w:color w:val="111111"/>
          <w:sz w:val="28"/>
          <w:szCs w:val="28"/>
          <w:rtl w:val="true"/>
          <w:lang w:bidi="ar-SA"/>
        </w:rPr>
        <w:t xml:space="preserve">. </w:t>
      </w:r>
      <w:bookmarkStart w:id="358" w:name="pg15229_155843"/>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پارچه لباس مثلاً بعضى قسمت‌هاى آن نجس و بعضى پاک است، اگر دست و يا چيزى با رطوبت مسريه به آن ملاقات كند، اما معلوم نيست كه به قسمت‌هاى نجس آن يا قسمت‌هاى پاک آن رسيده در اين صورت شى‌ء ملاقى نجس مى‌شود يا نه؟ همچنين همين نهر و راه كه بعض نقاط و بعض ذرات گل آن نجس و بعضى پاک است، دست و پا كه با رطوبت با آن ملاقات مى‌كند و معلوم نيست با كدام قسمت و با كدام ذرات آن ملاقات كرده آيا ملاقى نجس مى‌شود؟</w:t>
      </w:r>
    </w:p>
    <w:p>
      <w:pPr>
        <w:pStyle w:val="BookText"/>
        <w:rPr/>
      </w:pPr>
      <w:r>
        <w:rPr>
          <w:rFonts w:ascii="Amiri" w:hAnsi="Amiri" w:eastAsia="Amiri" w:cs="Amiri"/>
          <w:color w:val="111111"/>
          <w:sz w:val="28"/>
          <w:sz w:val="28"/>
          <w:szCs w:val="28"/>
          <w:rtl w:val="true"/>
          <w:lang w:bidi="ar-SA"/>
        </w:rPr>
        <w:t>بسمه تعالى، در فرض سؤال، ملاقات‌كننده محكوم به نجاست نيست و به وسوسه و احتمال ابتدايى اعتنا نكنيد</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3451014_2142443653"/>
      <w:bookmarkStart w:id="360" w:name="_Toc126"/>
      <w:bookmarkEnd w:id="359"/>
      <w:r>
        <w:rPr>
          <w:rtl w:val="true"/>
        </w:rPr>
        <w:t>لزوم يقين به نجاست</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مسئول محترم دفتر امام خمينى، سلام عليكم</w:t>
      </w:r>
    </w:p>
    <w:p>
      <w:pPr>
        <w:pStyle w:val="BookText"/>
        <w:rPr/>
      </w:pPr>
      <w:r>
        <w:rPr>
          <w:rFonts w:ascii="Amiri" w:hAnsi="Amiri" w:eastAsia="Amiri" w:cs="Amiri"/>
          <w:color w:val="111111"/>
          <w:sz w:val="28"/>
          <w:sz w:val="28"/>
          <w:szCs w:val="28"/>
          <w:rtl w:val="true"/>
          <w:lang w:bidi="ar-SA"/>
        </w:rPr>
        <w:t>خواهشمند است دو مسألۀ ذيل ما را از امام استفتا فرموده و جواب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آب‌هاى گل‌آلود كه در كوچه و خيابان‌ها از برف ذوب شده يا باران جمع مى‌شود و ماشين‌ها به روى آدم مى‌پاشند پاک است يا خير؟</w:t>
      </w:r>
    </w:p>
    <w:p>
      <w:pPr>
        <w:pStyle w:val="BookText"/>
        <w:rPr/>
      </w:pPr>
      <w:r>
        <w:rPr>
          <w:rFonts w:ascii="Amiri" w:hAnsi="Amiri" w:eastAsia="Amiri" w:cs="Amiri"/>
          <w:color w:val="111111"/>
          <w:sz w:val="28"/>
          <w:sz w:val="28"/>
          <w:szCs w:val="28"/>
          <w:rtl w:val="true"/>
          <w:lang w:bidi="ar-SA"/>
        </w:rPr>
        <w:t>بسمه تعالى، تا يقين به نجاست نداريد محكوم به طهارت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آبى كه موقع تخلى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انسان مبتلا به يبوست است و بر خود فشار وارد مى‌آورد تا تخلى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خارج مى‌شود و شبيه به منى است چه حكمى دارد؟</w:t>
      </w:r>
    </w:p>
    <w:p>
      <w:pPr>
        <w:pStyle w:val="BookText"/>
        <w:rPr/>
      </w:pPr>
      <w:r>
        <w:rPr>
          <w:rFonts w:ascii="IRNazanin" w:hAnsi="IRNazanin" w:eastAsia="IRNazanin"/>
          <w:color w:val="111111"/>
          <w:sz w:val="28"/>
          <w:sz w:val="28"/>
          <w:szCs w:val="28"/>
          <w:rtl w:val="true"/>
          <w:lang w:bidi="fa-IR"/>
        </w:rPr>
        <w:t>بسمه تعالى،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در محيطى هستيم كه افرادى كافر هستند كه نجس مى‌باشند و هيچ اعتقادى نيز به پاكى و نجسى ندارند؛ يا در جمعى از مسلمانان هستيم كه آشنا به احكام</w:t>
      </w:r>
    </w:p>
    <w:p>
      <w:pPr>
        <w:pStyle w:val="BookText"/>
        <w:rPr/>
      </w:pPr>
      <w:r>
        <w:rPr>
          <w:rFonts w:ascii="IRNazanin" w:hAnsi="IRNazanin" w:eastAsia="IRNazanin"/>
          <w:color w:val="111111"/>
          <w:sz w:val="28"/>
          <w:sz w:val="28"/>
          <w:szCs w:val="28"/>
          <w:rtl w:val="true"/>
          <w:lang w:bidi="fa-IR"/>
        </w:rPr>
        <w:t>نيستند و يا رعايت پاكى و نجاست را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 حكمى قابل اجرا است؟ آيا مى‌شود بنا به عرف، مردم آن‌جا را پاک دانست؟</w:t>
      </w:r>
    </w:p>
    <w:p>
      <w:pPr>
        <w:pStyle w:val="BookText"/>
        <w:rPr/>
      </w:pPr>
      <w:r>
        <w:rPr>
          <w:rFonts w:ascii="IRNazanin" w:hAnsi="IRNazanin" w:eastAsia="IRNazanin"/>
          <w:color w:val="111111"/>
          <w:sz w:val="28"/>
          <w:sz w:val="28"/>
          <w:szCs w:val="28"/>
          <w:rtl w:val="true"/>
          <w:lang w:bidi="fa-IR"/>
        </w:rPr>
        <w:t>بسمه تعالى، چيزى را كه شک در ملاقات آن با نجس داريد، 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لباس و شلوار كسى كه شب در خواب شيطانى و منى از او خارج شده با شستن محل منى پاک مى‌شود يا بايد تمام لباس يا شلوار را شست‌وشو دهيم؟</w:t>
      </w:r>
    </w:p>
    <w:p>
      <w:pPr>
        <w:pStyle w:val="BookText"/>
        <w:rPr/>
      </w:pPr>
      <w:r>
        <w:rPr>
          <w:rFonts w:ascii="Amiri" w:hAnsi="Amiri" w:eastAsia="Amiri" w:cs="Amiri"/>
          <w:color w:val="111111"/>
          <w:sz w:val="28"/>
          <w:sz w:val="28"/>
          <w:szCs w:val="28"/>
          <w:rtl w:val="true"/>
          <w:lang w:bidi="ar-SA"/>
        </w:rPr>
        <w:t>بسمه تعالى، شستن همان موضعى كه نجس شده كافى است و لازم نيست تمام لباس شسته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eastAsia="IRNazanin" w:cs="IRNazanin"/>
          <w:color w:val="111111"/>
          <w:sz w:val="28"/>
          <w:szCs w:val="28"/>
          <w:lang w:bidi="fa-IR"/>
        </w:rPr>
        <w:t>4942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مسلمانى كه لباس را اتو مى‌كند و او لباسِ هم مسلمان و هم غير مسلمان را اتو مى‌كند، آيا كار او براى ما بلامانع است؟ يعنى اتو كردن لباس ما نزد او اشكالى ندارد؟</w:t>
      </w:r>
    </w:p>
    <w:p>
      <w:pPr>
        <w:pStyle w:val="BookText"/>
        <w:rPr/>
      </w:pPr>
      <w:r>
        <w:rPr>
          <w:rFonts w:ascii="IRNazanin" w:hAnsi="IRNazanin" w:eastAsia="IRNazanin"/>
          <w:color w:val="111111"/>
          <w:sz w:val="28"/>
          <w:sz w:val="28"/>
          <w:szCs w:val="28"/>
          <w:rtl w:val="true"/>
          <w:lang w:bidi="fa-IR"/>
        </w:rPr>
        <w:t>بسمه تعالى، اشكال ندارد؛ مگر در صورتى كه علم به ملاقات لباس با چيز نجسى، با رطوبت پيدا كنيد كه در اين صورت، محكوم به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خواهشمندم در مورد يقين توضيح دهيد و آيا يقين فقط به ديدن است؟ مثلاً كسى كه كور است چطور مى‌تواند در مورد نجسى و پاكى چيزى يقين كند؟</w:t>
      </w:r>
    </w:p>
    <w:p>
      <w:pPr>
        <w:pStyle w:val="BookText"/>
        <w:rPr/>
      </w:pPr>
      <w:r>
        <w:rPr>
          <w:rFonts w:ascii="Amiri" w:hAnsi="Amiri" w:eastAsia="Amiri" w:cs="Amiri"/>
          <w:color w:val="111111"/>
          <w:sz w:val="28"/>
          <w:sz w:val="28"/>
          <w:szCs w:val="28"/>
          <w:rtl w:val="true"/>
          <w:lang w:bidi="ar-SA"/>
        </w:rPr>
        <w:t>بسمه تعالى، به غير ديدن هم ممكن است يقين حاصل شود و تا يقين حاصل نكرده اجتناب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آمده است كه سنگ، پاک كننده مى‌باشد؛ آيا موزاييک هم شرايط سنگ را دارد يا نه؟ لطفاً توضيح دهيد؟</w:t>
      </w:r>
    </w:p>
    <w:p>
      <w:pPr>
        <w:pStyle w:val="BookText"/>
        <w:rPr/>
      </w:pPr>
      <w:r>
        <w:rPr>
          <w:rFonts w:ascii="Amiri" w:hAnsi="Amiri" w:eastAsia="Amiri" w:cs="Amiri"/>
          <w:color w:val="111111"/>
          <w:sz w:val="28"/>
          <w:sz w:val="28"/>
          <w:szCs w:val="28"/>
          <w:rtl w:val="true"/>
          <w:lang w:bidi="ar-SA"/>
        </w:rPr>
        <w:t>بسمه تعالى، حكم زمين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دست من تا آرنج، نجس و يا متنجس باشد و من تا مچ دست خود را آب بكشم و دستم را از آب در آورده، به طرف پايين نگه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خط ارتباط بين خشكى و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مچ دستم به پايين، پاک است يا نجس؟</w:t>
      </w:r>
    </w:p>
    <w:p>
      <w:pPr>
        <w:pStyle w:val="BookText"/>
        <w:rPr/>
      </w:pPr>
      <w:r>
        <w:rPr>
          <w:rFonts w:ascii="IRNazanin" w:hAnsi="IRNazanin" w:eastAsia="IRNazanin"/>
          <w:color w:val="111111"/>
          <w:sz w:val="28"/>
          <w:sz w:val="28"/>
          <w:szCs w:val="28"/>
          <w:rtl w:val="true"/>
          <w:lang w:bidi="fa-IR"/>
        </w:rPr>
        <w:t>بسمه تعالى، پاک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گِل خيابان بعد از بند آمدن باران نجس است يا پاک؟</w:t>
      </w:r>
    </w:p>
    <w:p>
      <w:pPr>
        <w:pStyle w:val="BookText"/>
        <w:rPr/>
      </w:pPr>
      <w:r>
        <w:rPr>
          <w:rFonts w:ascii="IRNazanin" w:hAnsi="IRNazanin" w:eastAsia="IRNazanin"/>
          <w:color w:val="111111"/>
          <w:sz w:val="28"/>
          <w:sz w:val="28"/>
          <w:szCs w:val="28"/>
          <w:rtl w:val="true"/>
          <w:lang w:bidi="fa-IR"/>
        </w:rPr>
        <w:t>بسمه تعالى،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خون را نجس نداند و به نجس و پاكى معتقد نباشد و عملاً هم تطهير را رعايت نكند آيا نجس و لاابالى است؟ رفت و آمد با او و خوردن غذا در منزلش چه صورتى دارد؟</w:t>
      </w:r>
    </w:p>
    <w:p>
      <w:pPr>
        <w:pStyle w:val="BookText"/>
        <w:rPr/>
      </w:pPr>
      <w:r>
        <w:rPr>
          <w:rFonts w:ascii="IRNazanin" w:hAnsi="IRNazanin" w:eastAsia="IRNazanin"/>
          <w:color w:val="111111"/>
          <w:sz w:val="28"/>
          <w:sz w:val="28"/>
          <w:szCs w:val="28"/>
          <w:rtl w:val="true"/>
          <w:lang w:bidi="fa-IR"/>
        </w:rPr>
        <w:t>بسمه تعالى، اگر يقين نداشته باشيد كه در اثر ملاقات با نجاست، نجس شده است،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لطفاً پاسخ دو سؤال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حضرت‌عالى در مورد خشک‌شويى‌هايى كه لباس‌ها را با مواد شيميايى مى‌شويند حكم به طهارت داده‌ايد؛ آيا اين طهارت نيز در يک كشور غير مسلمان مصداق دارد؟ هر چند كه دست غير مسلمان در زمانى كه البسه مرطوب است تماس پيدا نكند؟</w:t>
      </w:r>
    </w:p>
    <w:p>
      <w:pPr>
        <w:pStyle w:val="BookText"/>
        <w:rPr/>
      </w:pPr>
      <w:r>
        <w:rPr>
          <w:rFonts w:ascii="IRNazanin" w:hAnsi="IRNazanin" w:eastAsia="IRNazanin"/>
          <w:color w:val="111111"/>
          <w:sz w:val="28"/>
          <w:sz w:val="28"/>
          <w:szCs w:val="28"/>
          <w:rtl w:val="true"/>
          <w:lang w:bidi="fa-IR"/>
        </w:rPr>
        <w:t>بسمه تعالى، دستگاه، پاک كننده نيست؛ ولى اگر لباس پاک باشد و يقين به ملاقات نجاست با رطوبت نشود، باقى بر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حفظ و رعايت حجاب اسلامى از طرف آقايان، آيا پوشيدن پيراهن آستين‌كوتاه صحيح است؟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اشكال ندارد، گرچه بهتر نپوشيدن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خمينى مدّ ظله العالى،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نان و شير و ساير مواد خوراكى كه در كارخانجات بزرگ به كمک ماشين، تهيه و يا آمادۀ مصرف مى‌گردد، براى دانشجويان مقيم كشورهاى غير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مجبور به استفاده از اين مواد هستند چه حكمى دارد؟ و يقين به نجاست را در اين موارد چگونه بايد پيدا كرد؟</w:t>
      </w:r>
    </w:p>
    <w:p>
      <w:pPr>
        <w:pStyle w:val="BookText"/>
        <w:rPr/>
      </w:pPr>
      <w:r>
        <w:rPr>
          <w:rFonts w:ascii="IRNazanin" w:hAnsi="IRNazanin" w:eastAsia="IRNazanin"/>
          <w:color w:val="111111"/>
          <w:sz w:val="28"/>
          <w:sz w:val="28"/>
          <w:szCs w:val="28"/>
          <w:rtl w:val="true"/>
          <w:lang w:bidi="fa-IR"/>
        </w:rPr>
        <w:t>بسمه تعالى، اگر يقين به ملاقات چيزى با رطوبت با بدن كافر پيدا نكنيد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حالى كه شيطان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را در محاصرۀ اقتصادى قرار داده براى دانشجويان مجرد يا متأهل مسلمانى كه پس از فراغت از تحصيل به ايران باز مى‌گردند و بنا دارند كه خانه و زندگى را از نو شروع كنند، خريد لوازم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ظروف چينى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ايران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مصرف شخصى چه حكمى دارد؟</w:t>
      </w:r>
    </w:p>
    <w:p>
      <w:pPr>
        <w:pStyle w:val="BookText"/>
        <w:rPr/>
      </w:pPr>
      <w:r>
        <w:rPr>
          <w:rFonts w:ascii="Amiri" w:hAnsi="Amiri" w:eastAsia="Amiri" w:cs="Amiri"/>
          <w:color w:val="111111"/>
          <w:sz w:val="28"/>
          <w:sz w:val="28"/>
          <w:szCs w:val="28"/>
          <w:rtl w:val="true"/>
          <w:lang w:bidi="ar-SA"/>
        </w:rPr>
        <w:t>بسمه تعالى، با مراعات مقررات جمهورى اسلامى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eastAsia="IRNazanin" w:cs="IRNazanin"/>
          <w:color w:val="111111"/>
          <w:sz w:val="28"/>
          <w:szCs w:val="28"/>
          <w:lang w:bidi="fa-IR"/>
        </w:rPr>
        <w:t>2223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مستخدم محل كار، شخصى ارمنى و پايبند به هيچ‌كدام از قوانين دين خود هم نباشد و مثلاً چاى يا چيز ديگرى به انسان بدهد يا از او چيزى بگيريم، جايز است يا نه؟ و آيا پاک است يا خير؟</w:t>
      </w:r>
    </w:p>
    <w:p>
      <w:pPr>
        <w:pStyle w:val="BookText"/>
        <w:rPr/>
      </w:pPr>
      <w:r>
        <w:rPr>
          <w:rFonts w:ascii="Amiri" w:hAnsi="Amiri" w:eastAsia="Amiri" w:cs="Amiri"/>
          <w:color w:val="111111"/>
          <w:sz w:val="28"/>
          <w:sz w:val="28"/>
          <w:szCs w:val="28"/>
          <w:rtl w:val="true"/>
          <w:lang w:bidi="ar-SA"/>
        </w:rPr>
        <w:t>بسمه تعالى، غير مسلمان نجس است و تا علم به ملاقات با رطوبت نباشد، حكم به نجاست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يک دوست مسيحى دارم كه با او رفت و آمدى دارم و خواستم بدانم كه آيا از آن‌ها چيزى خوردن درست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هستند يا نجس؟</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غير مسلمان، هر كه باشد، محكوم به نجاست است ولى غذاى </w:t>
      </w:r>
    </w:p>
    <w:p>
      <w:pPr>
        <w:pStyle w:val="BookText"/>
        <w:rPr/>
      </w:pPr>
      <w:r>
        <w:rPr>
          <w:rFonts w:ascii="IRNazanin" w:hAnsi="IRNazanin" w:eastAsia="IRNazanin"/>
          <w:color w:val="111111"/>
          <w:sz w:val="28"/>
          <w:sz w:val="28"/>
          <w:szCs w:val="28"/>
          <w:rtl w:val="true"/>
          <w:lang w:bidi="fa-IR"/>
        </w:rPr>
        <w:t>حلال، اگر يقين نداريد كه دست تر غير مسلمان به آن رسيده باشد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eastAsia="IRNazanin" w:cs="IRNazanin"/>
          <w:color w:val="111111"/>
          <w:sz w:val="28"/>
          <w:szCs w:val="28"/>
          <w:lang w:bidi="fa-IR"/>
        </w:rPr>
        <w:t>4965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خشک‌شويى‌هايى كه در شهرها لباس‌هاى مردم را با مواد شيميايى، مثل بنزين و ساير مواد پاک كننده، مى‌شويند و آن‌ها را اتو مى‌كنند آيا از نظر شرعى پاک هستند يا نه؟ چون ممكن است افرادى كه پاكى و نجسى را رعايت نكنند، نيز لباس خود را به اين خشک شويى‌ها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ما را در مورد پاک بودن يا نجس بودن آن‌ها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محكوم به طهارت است و احتمال نجس بودن دستگاه، كافى براى حكم به نجاست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سلام و آرزوى توفيق الهى؛ خواهشمند است جواب سؤالات زير را مرقوم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لباسشويى‌هاى عمومى، با توجه به اين‌كه در هر منطقه و محله، افرادى كه طهارت اسلامى را رعايت نمى‌كنند كم و بيش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احتمال، يقينى نيست، ليكن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لباس‌هايى كه در اين لباسشويى‌ها شسته مى‌شوند پاک هستند يا خير؟</w:t>
      </w:r>
    </w:p>
    <w:p>
      <w:pPr>
        <w:pStyle w:val="BookText"/>
        <w:rPr/>
      </w:pPr>
      <w:r>
        <w:rPr>
          <w:rFonts w:ascii="IRNazanin" w:hAnsi="IRNazanin" w:eastAsia="IRNazanin"/>
          <w:color w:val="111111"/>
          <w:sz w:val="28"/>
          <w:sz w:val="28"/>
          <w:szCs w:val="28"/>
          <w:rtl w:val="true"/>
          <w:lang w:bidi="fa-IR"/>
        </w:rPr>
        <w:t>بسمه تعالى، اگر لباس را پاک تحويل داده‌اند و شک داشته باشند كه نجس شده، پاک است و همچنين اگر لباس، نجس بوده و كسى كه متصدى شستن است بگويد تطهير نموده است،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 صنعتى يا ادكلن‌هاى معمولى، با يقين به اين‌كه غير قابل شرب و مسموم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يكى از مواد تشكيل دهندۀ آن‌ها الكل مست كننده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نجس محسوب مى‌شوند؟ ضمناً به</w:t>
      </w:r>
    </w:p>
    <w:p>
      <w:pPr>
        <w:pStyle w:val="BookText"/>
        <w:rPr/>
      </w:pPr>
      <w:r>
        <w:rPr>
          <w:rFonts w:ascii="Amiri" w:hAnsi="Amiri" w:eastAsia="Amiri" w:cs="Amiri"/>
          <w:color w:val="111111"/>
          <w:sz w:val="28"/>
          <w:sz w:val="28"/>
          <w:szCs w:val="28"/>
          <w:rtl w:val="true"/>
          <w:lang w:bidi="ar-SA"/>
        </w:rPr>
        <w:t>الكل‌هاى معمولى، مواد سمّى اضافه مى‌كنند تا غير قابل شرب باشد و فقط در مصارف صنعتى استفاده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يقين ندارند كه از مسكر مايع بالاصاله گرفته شده يا با آن مخلوط شده،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eastAsia="IRNazanin" w:cs="IRNazanin"/>
          <w:color w:val="111111"/>
          <w:sz w:val="28"/>
          <w:szCs w:val="28"/>
          <w:lang w:bidi="fa-IR"/>
        </w:rPr>
        <w:t>1685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تركيه به روغن‌هاى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روغن خوک اضافه مى‌كردند ولى بعد، مقامات مسئول مى‌گويند كه ديگر اضافه نمى‌كنند ولى باز هم در بين يک قسمت از مسلمانان شايع است كه باز اين روغن‌ها داراى روغن خوک هستند و مورد استفاده قرار نمى‌دهند؛ حكم اين مسأله چيست؟ به اضافه اين‌كه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با تحقيق يا بدون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زيادى از آن‌ها را خريدارى كرده است و مى‌كند و بايد گفت كه حتى در مسلمان بودن اين مقامات نيز جاى سؤال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استفاده از روغن در فرض سؤال، اشكال ندارد؛ مگر اين‌كه اطمينان حاصل شود كه روغن خوک داخل روغن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eastAsia="IRNazanin" w:cs="IRNazanin"/>
          <w:color w:val="111111"/>
          <w:sz w:val="28"/>
          <w:szCs w:val="28"/>
          <w:lang w:bidi="fa-IR"/>
        </w:rPr>
        <w:t>4961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چيزهايى كه براى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شير آب در خيابان و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كافرى از آن‌ها استفاده كند و بگذرد، آيا شير آب يا محل وى در حمام يا امثال اين‌ها نجس است يا پاک؟</w:t>
      </w:r>
    </w:p>
    <w:p>
      <w:pPr>
        <w:pStyle w:val="BookText"/>
        <w:rPr/>
      </w:pPr>
      <w:r>
        <w:rPr>
          <w:rFonts w:ascii="IRNazanin" w:hAnsi="IRNazanin" w:eastAsia="IRNazanin"/>
          <w:color w:val="111111"/>
          <w:sz w:val="28"/>
          <w:sz w:val="28"/>
          <w:szCs w:val="28"/>
          <w:rtl w:val="true"/>
          <w:lang w:bidi="fa-IR"/>
        </w:rPr>
        <w:t>بسمه تعالى، تا علم به نجاست پيدا نشود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eastAsia="IRNazanin" w:cs="IRNazanin"/>
          <w:color w:val="111111"/>
          <w:sz w:val="28"/>
          <w:szCs w:val="28"/>
          <w:lang w:bidi="fa-IR"/>
        </w:rPr>
        <w:t>1487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بسيارى از مستراح‌ها سنگ آن، از نوع چينى بوده و گودى آن‌ها خيلى كم است، به طورى كه آدم مى‌ترسد به هنگام دفع، ادرار به لباسش ترشح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تكليف چيست؟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تا يقين به ترشح پيدا نكرده، لباس او پاک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توالتى كه در آن از آب قليل جهت تطهير استفاده مى‌شود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سنگ‌فرش توالت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يقين به نجاست، حاصل نشده محكوم به طهارت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امام خمينى، مدّ ظله العالى</w:t>
      </w:r>
    </w:p>
    <w:p>
      <w:pPr>
        <w:pStyle w:val="BookText"/>
        <w:rPr/>
      </w:pPr>
      <w:r>
        <w:rPr>
          <w:rFonts w:ascii="IRNazanin" w:hAnsi="IRNazanin" w:eastAsia="IRNazanin"/>
          <w:color w:val="111111"/>
          <w:sz w:val="28"/>
          <w:sz w:val="28"/>
          <w:szCs w:val="28"/>
          <w:rtl w:val="true"/>
          <w:lang w:bidi="fa-IR"/>
        </w:rPr>
        <w:t>محترماً؛ مركز تهيه و توزيع مواد غذايى، يكى از ارگان‌هاى زير نظر وزارت بازرگانى است و مسئوليت واردات پنير كشور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مشخص شده است كه برخى از انواع پنيرهاى وارداتى از كشورهاى كمونيستى، توسط كارگران غير مسلمان آن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داده مى‌شود و قطعه‌هاى آن را داخل حلب‌ها مى‌گذارند و سپس آب مورد نياز را نيز به داخل آن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نحوۀ توليد فوق الاشاره، خواهشمند است در مورد شرعى بودن استفاده از اين نوع پنير اعلام نظر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التوفيق</w:t>
      </w:r>
    </w:p>
    <w:p>
      <w:pPr>
        <w:pStyle w:val="BookText"/>
        <w:rPr/>
      </w:pPr>
      <w:r>
        <w:rPr>
          <w:rFonts w:ascii="Amiri" w:hAnsi="Amiri" w:eastAsia="Amiri" w:cs="Amiri"/>
          <w:color w:val="111111"/>
          <w:sz w:val="28"/>
          <w:sz w:val="28"/>
          <w:szCs w:val="28"/>
          <w:rtl w:val="true"/>
          <w:lang w:bidi="ar-SA"/>
        </w:rPr>
        <w:t>بسمه تعالى، در صورت يقين به ملاقات با دست غيرمسلمان، محكوم به نجاست است و با تطهير نمودن قابل استفاده است و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رهبر كبير انقلاب، حضرت امام خمينى، مدّ ظله العالى</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تأييد و اجازۀ ادارۀ كل روابط و همكارى‌هاى بين المللى وزارت ارشاد اسلامى، اين هتل مجاز است براى برگزارى مراسم جشن‌هاى عروسى و مهمانى اقليت‌هاى مذهبى كه به طور دسته‌جمعى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 و آقايان به طور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مى‌گيرد و هيچ يک از كاركنان مسلمان حق ورود به سالن مهمانى را ندارند، امكانات </w:t>
      </w:r>
    </w:p>
    <w:p>
      <w:pPr>
        <w:pStyle w:val="BookText"/>
        <w:rPr/>
      </w:pPr>
      <w:r>
        <w:rPr>
          <w:rFonts w:ascii="IRNazanin" w:hAnsi="IRNazanin" w:eastAsia="IRNazanin"/>
          <w:color w:val="111111"/>
          <w:sz w:val="28"/>
          <w:sz w:val="28"/>
          <w:szCs w:val="28"/>
          <w:rtl w:val="true"/>
          <w:lang w:bidi="fa-IR"/>
        </w:rPr>
        <w:t>لازم را فراهم نمايد؛ در مراسم جشن عروسى و مهمانى، غذايى كه در ظروف بزرگ براى آن‌ها روى ميز چيده مى‌شود، تماماً داراى كارد و چنگال و كفگير و ملاقۀ مخصوص براى برداشتن غذا و قرار دادن در بشقاب‌هاى كوچک خودشان مى‌باشد و مهمان نيز با قاشق و چنگال انفرادى، آن را صرف كرده و مجاز نيستند از اين قاشق و چنگال براى برداشتن غذا از ظروف اصلى و بزرگ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توضيح است كه هتل باقيماندۀ غذا در بشقاب‌هاى مهمانان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اقليت مذهبى يا مهمانان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رعايت بهداشت عمومى دور ريخته و فقط از غذاى باقيمانده از ظروف اصلى و بزرگ، براى كاركنان و احياناً ساير مهمانان استفاده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توضيحات فوق و عطف به اين مطلب كه هيچ يک از كاركنان هتل كه تماماً مسلمان بوده، حق ورود به سالن برگزارى مراسم جشن و مهمانى اقليت‌هاى مذهبى را نداشته و احتمال آن هست كه مهمانان اقليت‌هاى مذهبى از قاشق يا چنگالى كه به دهان برده‌اند، در ظروف اصلى غذا وارد كنند؛ آيا هتل مى‌تواند از باقيماندۀ غذا در ظروف اصلى، براى كاركنان يا احتمالاً ساير مهمانان مسلمان استفاده نمايد يا خير؟</w:t>
      </w:r>
    </w:p>
    <w:p>
      <w:pPr>
        <w:pStyle w:val="BookText"/>
        <w:rPr/>
      </w:pPr>
      <w:r>
        <w:rPr>
          <w:rFonts w:ascii="IRNazanin" w:hAnsi="IRNazanin" w:eastAsia="IRNazanin"/>
          <w:color w:val="111111"/>
          <w:sz w:val="28"/>
          <w:sz w:val="28"/>
          <w:szCs w:val="28"/>
          <w:rtl w:val="true"/>
          <w:lang w:bidi="fa-IR"/>
        </w:rPr>
        <w:t>بسمه تعالى، تا از حد احتمال تجاوز نكرده، استفاده از باقيماندۀ غذا براى ديگران مانعى ندارد و علم به تماس مستقيم بدن آن‌ها با غذا مضر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اعضاى دفتر امام خمينى، مدّ ظله العالى</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خواهشمند است نظر امام بزرگوار را در مورد دادن لباس به خشک شويى از نظر پاک بودن و يا نجس بودن لباس‌هايى كه خشک شويى شده‌اند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بيان شود كه آيا لباس پاک، بدين وسيله نجس مى‌شود يا نه؟ وظيفۀ شرعى صنف اتوشويى و خشک شويى را در اين مورد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تذكر است كه اقليت‌هاى مذهبى هم البسۀ خود را به اين خشک‌شويى‌ها مى‌دهند و در خشک شويى از آب </w:t>
      </w:r>
    </w:p>
    <w:p>
      <w:pPr>
        <w:pStyle w:val="BookText"/>
        <w:rPr/>
      </w:pPr>
      <w:r>
        <w:rPr>
          <w:rFonts w:ascii="IRNazanin" w:hAnsi="IRNazanin" w:eastAsia="IRNazanin"/>
          <w:color w:val="111111"/>
          <w:sz w:val="28"/>
          <w:sz w:val="28"/>
          <w:szCs w:val="28"/>
          <w:rtl w:val="true"/>
          <w:lang w:bidi="fa-IR"/>
        </w:rPr>
        <w:t>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بسمه تعالى، اگر لباس پاک بوده، محكوم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يقين پيدا شود كه با رطوبت با چيز نجسى ملاقات كرده است و اگر نجس بوده بايد يقين كنيد كه با آب تطهير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4942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 و چاى در رستوران مسلمان‌ها با توجه به اين‌كه مشترى آن‌ها غير مسلمان نيز هستند و در كنار يكديگر پذيرايى مى‌شوند و با توجه به اين‌كه مغازه‌دار و كارگران، دقتى از لحاظ پاک و نجسى ندارند، چگونه است؟</w:t>
      </w:r>
    </w:p>
    <w:p>
      <w:pPr>
        <w:pStyle w:val="BookText"/>
        <w:rPr/>
      </w:pPr>
      <w:r>
        <w:rPr>
          <w:rFonts w:ascii="IRNazanin" w:hAnsi="IRNazanin" w:eastAsia="IRNazanin"/>
          <w:color w:val="111111"/>
          <w:sz w:val="28"/>
          <w:sz w:val="28"/>
          <w:szCs w:val="28"/>
          <w:rtl w:val="true"/>
          <w:lang w:bidi="fa-IR"/>
        </w:rPr>
        <w:t>بسمه تعالى، اگر علم به نجاست غذا و ظرف مورد ابتلاى خودتان نداشته باشيد،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1705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آب‌هايى كه در نهرهاى شهرها روان است، حكم نجاست را دارند و يا پاكند؟</w:t>
      </w:r>
    </w:p>
    <w:p>
      <w:pPr>
        <w:pStyle w:val="BookText"/>
        <w:rPr/>
      </w:pPr>
      <w:r>
        <w:rPr>
          <w:rFonts w:ascii="IRNazanin" w:hAnsi="IRNazanin" w:eastAsia="IRNazanin"/>
          <w:color w:val="111111"/>
          <w:sz w:val="28"/>
          <w:sz w:val="28"/>
          <w:szCs w:val="28"/>
          <w:rtl w:val="true"/>
          <w:lang w:bidi="fa-IR"/>
        </w:rPr>
        <w:t>بسمه تعالى، اگر يقين به نجاست آن‌ها نباشد،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eastAsia="IRNazanin" w:cs="IRNazanin"/>
          <w:color w:val="111111"/>
          <w:sz w:val="28"/>
          <w:szCs w:val="28"/>
          <w:lang w:bidi="fa-IR"/>
        </w:rPr>
        <w:t>1673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ملاقاى شى‌ء مشتبه النجاسه كه طرف علم اجمالى قرار گرفته چگونه است؛ آيا آن هم لازم الاجتناب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ملاقى طرف علم اجمالى نيست ملاقى طرف علم اجمالى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ترشحى از جايى بشود كه انسان مى‌داند يا از چيز نجس است يا پاک و هر دو در معرض هستند، آيا آن ترشح لازم الاجتناب است يا نه؟</w:t>
      </w:r>
    </w:p>
    <w:p>
      <w:pPr>
        <w:pStyle w:val="BookText"/>
        <w:rPr/>
      </w:pPr>
      <w:r>
        <w:rPr>
          <w:rFonts w:ascii="IRNazanin" w:hAnsi="IRNazanin" w:eastAsia="IRNazanin"/>
          <w:color w:val="111111"/>
          <w:sz w:val="28"/>
          <w:sz w:val="28"/>
          <w:szCs w:val="28"/>
          <w:rtl w:val="true"/>
          <w:lang w:bidi="fa-IR"/>
        </w:rPr>
        <w:t>بسمه تعالى، ملاقى يک طرف شبهۀ محصوره، وجوب اجتناب ندارد و ملاقى مشتبه به شبهۀ بدوى، لزوم اجتناب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eastAsia="IRNazanin" w:cs="IRNazanin"/>
          <w:color w:val="111111"/>
          <w:sz w:val="28"/>
          <w:szCs w:val="28"/>
          <w:lang w:bidi="fa-IR"/>
        </w:rPr>
        <w:t>791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پاک بودن گوشتى كه از قصاب مسلمان گرفته مى‌شود، آيا علم به طهارت </w:t>
      </w:r>
      <w:bookmarkStart w:id="361" w:name="pg15229_155852"/>
    </w:p>
    <w:p>
      <w:pPr>
        <w:pStyle w:val="BookText"/>
        <w:rPr/>
      </w:pPr>
      <w:bookmarkEnd w:id="361"/>
      <w:r>
        <w:rPr>
          <w:rFonts w:ascii="IRNazanin" w:hAnsi="IRNazanin" w:eastAsia="IRNazanin"/>
          <w:color w:val="111111"/>
          <w:sz w:val="28"/>
          <w:sz w:val="28"/>
          <w:szCs w:val="28"/>
          <w:rtl w:val="true"/>
          <w:lang w:bidi="fa-IR"/>
        </w:rPr>
        <w:t>شرط است؟ چون‌كه در رسالۀ عمليه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نجاست، علم به طهارت لازم دارد و چون موقع ذبح شدن حيوان، علم به نجاست ثابت است، لذا اين سؤال مطرح شده است؟</w:t>
      </w:r>
    </w:p>
    <w:p>
      <w:pPr>
        <w:pStyle w:val="BookText"/>
        <w:rPr/>
      </w:pPr>
      <w:r>
        <w:rPr>
          <w:rFonts w:ascii="IRNazanin" w:hAnsi="IRNazanin" w:eastAsia="IRNazanin"/>
          <w:color w:val="111111"/>
          <w:sz w:val="28"/>
          <w:sz w:val="28"/>
          <w:szCs w:val="28"/>
          <w:rtl w:val="true"/>
          <w:lang w:bidi="fa-IR"/>
        </w:rPr>
        <w:t>بسمه تعالى، اگر قصاب فروشندۀ گوشت اظهار مى‌كند گوشت را تطهير كرده، قولش اعتبار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حضرت امام خمينى</w:t>
      </w:r>
    </w:p>
    <w:p>
      <w:pPr>
        <w:pStyle w:val="BookText"/>
        <w:rPr/>
      </w:pPr>
      <w:r>
        <w:rPr>
          <w:rFonts w:ascii="Amiri" w:hAnsi="Amiri" w:eastAsia="Amiri" w:cs="Amiri"/>
          <w:color w:val="111111"/>
          <w:sz w:val="28"/>
          <w:sz w:val="28"/>
          <w:szCs w:val="28"/>
          <w:rtl w:val="true"/>
          <w:lang w:bidi="ar-SA"/>
        </w:rPr>
        <w:t>لطفاً به مسائل ذيل جواب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طفل مراهق كه نزديک به بلوغ رسيده لباس و بدن خود و يا اشياى ديگر را اگر تطهير كند و طريق تطهير شرعى را نيز مى‌داند آيا قول او و تطهير او اعتبار دارد يا نه؟ و همچنين طفلى كه به سن هشت و نه سال رسيده باشد؟</w:t>
      </w:r>
    </w:p>
    <w:p>
      <w:pPr>
        <w:pStyle w:val="BookText"/>
        <w:rPr/>
      </w:pPr>
      <w:r>
        <w:rPr>
          <w:rFonts w:ascii="IRNazanin" w:hAnsi="IRNazanin" w:eastAsia="IRNazanin"/>
          <w:color w:val="111111"/>
          <w:sz w:val="28"/>
          <w:sz w:val="28"/>
          <w:szCs w:val="28"/>
          <w:rtl w:val="true"/>
          <w:lang w:bidi="fa-IR"/>
        </w:rPr>
        <w:t>بسمه تعالى، قول غير بالغ اعتبار ندارد، مگر آن‌كه موجب اطمينان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پارچه و لباس مثلاً بعضى قسمت‌هاى آن نجس و بعضى پاک است، اگر دست و يا چيزى با رطوبت مسريه به آن ملاقات كند، اما معلوم نيست كه به قسمت‌هاى نجس آن يا قسمت‌هاى پاک آن رسيده در اين صورت شى‌ء ملاقى نجس مى‌شود يا نه؟ همچنين همين نهر و راه كه بعض نقاط و بعض ذرات گل آن نجس و بعضى پاک است، دست و پا كه با رطوبت با آن ملاقات مى‌كند و معلوم نيست با كدام قسمت و با كدام ذرات آن ملاقات كرده آيا ملاقى نجس مى‌شود؟</w:t>
      </w:r>
    </w:p>
    <w:p>
      <w:pPr>
        <w:pStyle w:val="BookText"/>
        <w:rPr/>
      </w:pPr>
      <w:r>
        <w:rPr>
          <w:rFonts w:ascii="Amiri" w:hAnsi="Amiri" w:eastAsia="Amiri" w:cs="Amiri"/>
          <w:color w:val="111111"/>
          <w:sz w:val="28"/>
          <w:sz w:val="28"/>
          <w:szCs w:val="28"/>
          <w:rtl w:val="true"/>
          <w:lang w:bidi="ar-SA"/>
        </w:rPr>
        <w:t>بسمه تعالى، در فرض سؤال، ملاقات‌كننده محكوم به نجاست نيست و به وسوسه و احتمال ابتدايى اعتنا نكنيد</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3451016_2142443653"/>
      <w:bookmarkStart w:id="363" w:name="_Toc127"/>
      <w:bookmarkEnd w:id="362"/>
      <w:r>
        <w:rPr>
          <w:rtl w:val="true"/>
        </w:rPr>
        <w:t>حكم تعدّد واسطه در نجس شدن اشيا</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معرفتي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الملاقي لِعين النجاسة يتنجّس بوجود الرطوبة و الملاقي</w:t>
      </w:r>
    </w:p>
    <w:p>
      <w:pPr>
        <w:pStyle w:val="BookText"/>
        <w:rPr/>
      </w:pPr>
      <w:r>
        <w:rPr>
          <w:rFonts w:ascii="Amiri" w:hAnsi="Amiri" w:eastAsia="Amiri" w:cs="Amiri"/>
          <w:color w:val="111111"/>
          <w:sz w:val="28"/>
          <w:sz w:val="28"/>
          <w:szCs w:val="28"/>
          <w:rtl w:val="true"/>
          <w:lang w:bidi="ar-SA"/>
        </w:rPr>
        <w:t>للمتنجّس الأول، يتنجّس أيضاً و الملاقي للمتنجّس الثاني، يتنجّس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الملاقي للمتنجّس الثالث، يتنجّس أم لا؟</w:t>
      </w:r>
    </w:p>
    <w:p>
      <w:pPr>
        <w:pStyle w:val="BookText"/>
        <w:rPr/>
      </w:pPr>
      <w:r>
        <w:rPr>
          <w:rFonts w:ascii="Amiri" w:hAnsi="Amiri" w:eastAsia="Amiri" w:cs="Amiri"/>
          <w:color w:val="111111"/>
          <w:sz w:val="28"/>
          <w:sz w:val="28"/>
          <w:szCs w:val="28"/>
          <w:rtl w:val="true"/>
          <w:lang w:bidi="ar-SA"/>
        </w:rPr>
        <w:t>بسم اللّه تعالى، في مفروض السؤال يجب الاجتناب أيضاً و في الزائد على الرابعة بل على الثالثة لايجب و إن كان 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يعتبر النصارى عيناً نجسة و كيف يمكن التعامل معهم و نحن في بلدان الكفر هذه؟</w:t>
      </w:r>
    </w:p>
    <w:p>
      <w:pPr>
        <w:pStyle w:val="BookText"/>
        <w:rPr/>
      </w:pPr>
      <w:r>
        <w:rPr>
          <w:rFonts w:ascii="Amiri" w:hAnsi="Amiri" w:eastAsia="Amiri" w:cs="Amiri"/>
          <w:color w:val="111111"/>
          <w:sz w:val="28"/>
          <w:sz w:val="28"/>
          <w:szCs w:val="28"/>
          <w:rtl w:val="true"/>
          <w:lang w:bidi="ar-SA"/>
        </w:rPr>
        <w:t>بسم اللّه تعالى، غير المسلم محكوم بالنجاسة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گرامى رهبر عالى‌قدر امت اسلام حضرت آيت اللّه العظمى امام خمينى دامت عزه، سلام عليكم و رحمة اللّه و بركاته</w:t>
      </w:r>
    </w:p>
    <w:p>
      <w:pPr>
        <w:pStyle w:val="BookText"/>
        <w:rPr/>
      </w:pPr>
      <w:r>
        <w:rPr>
          <w:rFonts w:ascii="IRNazanin" w:hAnsi="IRNazanin" w:eastAsia="IRNazanin"/>
          <w:color w:val="111111"/>
          <w:sz w:val="28"/>
          <w:sz w:val="28"/>
          <w:szCs w:val="28"/>
          <w:rtl w:val="true"/>
          <w:lang w:bidi="fa-IR"/>
        </w:rPr>
        <w:t xml:space="preserve">خداوند شما را پيروز و موفق بدارد كه ما را به سوى او هادى هستيد و شرايط ظهور حضرت حجّت را آماده و فراهم مى‌كنيد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جانم فدايتان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حقير پاسدارى هستم كه آرزومندم از خدمتگزاران به اسلام باشم و از شما جدّاً تقاضا دارم برايم دعا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زير جواب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چندى است نوعى 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مسائلى مثل نجس و پاكى، وضو و غسل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پيش آمده، نمى‌دانم چه كنم؟</w:t>
      </w:r>
    </w:p>
    <w:p>
      <w:pPr>
        <w:pStyle w:val="BookText"/>
        <w:rPr/>
      </w:pPr>
      <w:r>
        <w:rPr>
          <w:rFonts w:ascii="Amiri" w:hAnsi="Amiri" w:eastAsia="Amiri" w:cs="Amiri"/>
          <w:color w:val="111111"/>
          <w:sz w:val="28"/>
          <w:sz w:val="28"/>
          <w:szCs w:val="28"/>
          <w:rtl w:val="true"/>
          <w:lang w:bidi="ar-SA"/>
        </w:rPr>
        <w:t>بسمه تعالى، وسوسه از شيطان است به آن اعتنا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علما به من فرمودند متنجس را نجس كننده ندانم؛ اگر به اين دستور عمل كنم، راحت مى‌شوم؛ چون موارد زيادى هست كه بر اثر برخورد 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عين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شده‌اند و زندگى در بعضى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بايد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سخت شده برايم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فتواى خود را بيان داريد كه آيا متنجس، نجس كننده است يا نه؟ و اگر هست، تا چند مرحله؛ مثلاً اگر به دست من خورد و بعد، دست من به دست كسى</w:t>
      </w:r>
    </w:p>
    <w:p>
      <w:pPr>
        <w:pStyle w:val="BookText"/>
        <w:rPr/>
      </w:pPr>
      <w:r>
        <w:rPr>
          <w:rFonts w:ascii="IRNazanin" w:hAnsi="IRNazanin" w:eastAsia="IRNazanin"/>
          <w:color w:val="111111"/>
          <w:sz w:val="28"/>
          <w:sz w:val="28"/>
          <w:szCs w:val="28"/>
          <w:rtl w:val="true"/>
          <w:lang w:bidi="fa-IR"/>
        </w:rPr>
        <w:t>خورد و بعد، دست او به لباس من خورد، لباس من نجس مى‌شود يا نه؟ چون گفتند حضرت‌عالى متنجس را در دفعات زياد، نجس كننده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تعداد اين دفعات را معلوم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متنجس تا سه واسطه، نجس كننده است و از آن به بعد، نجس كننده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بفرماييد آيا در اين يک مسأله، حقير مى‌توانم از آيت اللّه شهيد محمد باقر صدر تقليد كنم؛ چون ايشان متنجس را اصلاً براى دفعۀ اول هم نجس كننده نمى‌دانسته‌اند؟ اگر نمى‌شود، مى‌توانم دفعه‌ها و موارد قبلى را پاک بدانم و از حالا به بعد، رعايت كنم كه كارم ساده شود؟</w:t>
      </w:r>
    </w:p>
    <w:p>
      <w:pPr>
        <w:pStyle w:val="BookText"/>
        <w:rPr/>
      </w:pPr>
      <w:r>
        <w:rPr>
          <w:rFonts w:ascii="Amiri" w:hAnsi="Amiri" w:eastAsia="Amiri" w:cs="Amiri"/>
          <w:color w:val="111111"/>
          <w:sz w:val="28"/>
          <w:sz w:val="28"/>
          <w:szCs w:val="28"/>
          <w:rtl w:val="true"/>
          <w:lang w:bidi="ar-SA"/>
        </w:rPr>
        <w:t>بسمه تعالى، حكم همان است كه در بالا ذكر شد و مسأله از موارد رجوع به غير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اين‌كه مزاحم وقت شريفتان شدم جدّاً تقاضاى عفو دارم، التماس دعا دارم و اين‌كه در قيامت شفيع باشيد و برايم دعا كنيد تا شهادت نصيبم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3013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بالتنجّس من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رأى امام از نظر حكم به نجاست يا پاكى چه حكمى دارد؟</w:t>
      </w:r>
    </w:p>
    <w:p>
      <w:pPr>
        <w:pStyle w:val="BookText"/>
        <w:rPr/>
      </w:pPr>
      <w:r>
        <w:rPr>
          <w:rFonts w:ascii="IRNazanin" w:hAnsi="IRNazanin" w:eastAsia="IRNazanin"/>
          <w:color w:val="111111"/>
          <w:sz w:val="28"/>
          <w:sz w:val="28"/>
          <w:szCs w:val="28"/>
          <w:rtl w:val="true"/>
          <w:lang w:bidi="fa-IR"/>
        </w:rPr>
        <w:t>بسمه تعالى، واسطۀ چهارم نجس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درود به شهداى راه خدا از ابتدا تا كنون و درود به رهبر عزيز انقلاب</w:t>
      </w:r>
    </w:p>
    <w:p>
      <w:pPr>
        <w:pStyle w:val="BookText"/>
        <w:rPr/>
      </w:pPr>
      <w:r>
        <w:rPr>
          <w:rFonts w:ascii="IRNazanin" w:hAnsi="IRNazanin" w:eastAsia="IRNazanin"/>
          <w:color w:val="111111"/>
          <w:sz w:val="28"/>
          <w:sz w:val="28"/>
          <w:szCs w:val="28"/>
          <w:rtl w:val="true"/>
          <w:lang w:bidi="fa-IR"/>
        </w:rPr>
        <w:t>پيشواى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به شرح زير معروض مى‌دارم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به نقلى شنيدم يكى از مراجع در مورد مسأله متنجس گفته‌اند كه متنجس</w:t>
      </w:r>
      <w:bookmarkStart w:id="364" w:name="pg15229_155855"/>
    </w:p>
    <w:p>
      <w:pPr>
        <w:pStyle w:val="BookText"/>
        <w:rPr/>
      </w:pPr>
      <w:bookmarkEnd w:id="364"/>
      <w:r>
        <w:rPr>
          <w:rFonts w:ascii="IRNazanin" w:hAnsi="IRNazanin" w:eastAsia="IRNazanin"/>
          <w:color w:val="111111"/>
          <w:sz w:val="28"/>
          <w:sz w:val="28"/>
          <w:szCs w:val="28"/>
          <w:rtl w:val="true"/>
          <w:lang w:bidi="fa-IR"/>
        </w:rPr>
        <w:t>سوم از متنجس دومى نجس نمى‌گردد و پاک مى‌باشد؛ خواستم بدانم فتواى امام خمينى چه مى‌باشد و شرايط چگونه است؟ چون امكان اين‌كه سؤال را روشن طرح نكرده باشم، ناگزير به زدن مثال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متنجس خيسى را به لباس ديگرى مى‌زنيم و لباس متنجس دومى را به لباس تر سومى مى‌زنيم؛ يا ته كفش نجس شده‌اى را بر زمين ترى و زمين متنجس را به لباسى و لباس را به ميز ترى مى‌رسانيم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واسطۀ چهارم نجس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فرضاً در محيطى هستيم كه افرادى كافر هستند كه نجس مى‌باشند و هيچ اعتقادى نيز به پاكى و نجسى ندارند؛ يا در جمعى از مسلمانان هستيم كه آشنا به احكام نيستند و يا رعايت پاكى و نجاست را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 حكمى قابل اجرا است؟ آيا مى‌شود بنا به عرف، مردم آن‌جا را پاک دانست؟</w:t>
      </w:r>
    </w:p>
    <w:p>
      <w:pPr>
        <w:pStyle w:val="BookText"/>
        <w:rPr/>
      </w:pPr>
      <w:r>
        <w:rPr>
          <w:rFonts w:ascii="IRNazanin" w:hAnsi="IRNazanin" w:eastAsia="IRNazanin"/>
          <w:color w:val="111111"/>
          <w:sz w:val="28"/>
          <w:sz w:val="28"/>
          <w:szCs w:val="28"/>
          <w:rtl w:val="true"/>
          <w:lang w:bidi="fa-IR"/>
        </w:rPr>
        <w:t>بسمه تعالى، چيزى را كه شک در ملاقات آن با نجس داريد، 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عظيم الشأن،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عرض ادب و دست‌بوسى و سلام مخلصانه؛ خاطر مبارک را مستحضر مى‌دارد كه آيا متنجس نجس است يا نه؟ و آيا فرقى بين جامد و مايع نيست، چنانچه بعضى از قدما قائلند يا نه؟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متنجس اگر با رطوبت مسريه با چيز ديگر ملاقات كند، منجّس است؛ مگر آن‌كه واسطه زياد باشد</w:t>
      </w:r>
      <w:r>
        <w:rPr>
          <w:rFonts w:eastAsia="IRNazanin" w:cs="IRNazanin"/>
          <w:color w:val="111111"/>
          <w:sz w:val="28"/>
          <w:szCs w:val="28"/>
          <w:rtl w:val="true"/>
          <w:lang w:bidi="fa-IR"/>
        </w:rPr>
        <w:t>.</w:t>
      </w:r>
    </w:p>
    <w:p>
      <w:pPr>
        <w:pStyle w:val="Heading2"/>
        <w:numPr>
          <w:ilvl w:val="1"/>
          <w:numId w:val="1"/>
        </w:numPr>
        <w:rPr/>
      </w:pPr>
      <w:bookmarkStart w:id="365" w:name="__RefHeading___Toc3451018_2142443653"/>
      <w:bookmarkStart w:id="366" w:name="_Toc128"/>
      <w:bookmarkEnd w:id="365"/>
      <w:r>
        <w:rPr>
          <w:rtl w:val="true"/>
        </w:rPr>
        <w:t>آنچه از نجاسات كه در نماز عفو شده است</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مستطاب حجت الاسلام و المسلمين استاد الفقهاء و المجتهدين رئيس الملّة و الدين آيت اللّه العظمى و مولانا الاعظم آقاى حاج سيد روح اللّه الموسوى </w:t>
      </w:r>
    </w:p>
    <w:p>
      <w:pPr>
        <w:pStyle w:val="BookText"/>
        <w:rPr/>
      </w:pPr>
      <w:r>
        <w:rPr>
          <w:rFonts w:ascii="Amiri" w:hAnsi="Amiri" w:eastAsia="Amiri" w:cs="Amiri"/>
          <w:color w:val="111111"/>
          <w:sz w:val="28"/>
          <w:sz w:val="28"/>
          <w:szCs w:val="28"/>
          <w:rtl w:val="true"/>
          <w:lang w:bidi="ar-SA"/>
        </w:rPr>
        <w:t>الخمينى متع اللّه المسلمين بطول بقاء وجوده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خون بدن يا لباس كمتر از درهم باشد و رطوبتى به آن برسد كه اطراف آن را آلوده كند نماز با آن صحيح است يا خير؟</w:t>
      </w:r>
    </w:p>
    <w:p>
      <w:pPr>
        <w:pStyle w:val="BookText"/>
        <w:rPr/>
      </w:pPr>
      <w:r>
        <w:rPr>
          <w:rFonts w:ascii="Amiri" w:hAnsi="Amiri" w:eastAsia="Amiri" w:cs="Amiri"/>
          <w:color w:val="111111"/>
          <w:sz w:val="28"/>
          <w:sz w:val="28"/>
          <w:szCs w:val="28"/>
          <w:rtl w:val="true"/>
          <w:lang w:bidi="ar-SA"/>
        </w:rPr>
        <w:t>بسمه تعالى، معفوّ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لباس‌هاى كوچک نمازگزار مثل عرقچين و جوراب كه نمى‌شود با آن‌ها عورت را پوشانيد نجس باشد، چنانچه از مردار يا حيوان حرام گوشت درست نشده باشد نماز با آن صحيح است؟ و نيز اگر با انگشترى نجس نماز بخواند اشكال دارد يا ندارد؟</w:t>
      </w:r>
    </w:p>
    <w:p>
      <w:pPr>
        <w:pStyle w:val="BookText"/>
        <w:rPr/>
      </w:pPr>
      <w:r>
        <w:rPr>
          <w:rFonts w:ascii="Amiri" w:hAnsi="Amiri" w:eastAsia="Amiri" w:cs="Amiri"/>
          <w:color w:val="111111"/>
          <w:sz w:val="28"/>
          <w:sz w:val="28"/>
          <w:szCs w:val="28"/>
          <w:rtl w:val="true"/>
          <w:lang w:bidi="ar-SA"/>
        </w:rPr>
        <w:t>بسمه تعالى، اشكال ندارد و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نذر كرده زيارت برود و غسل زيارت و نماز آن را نذر نكرده آيا لازم است آن‌ها را به جا آورد؟</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نمازگزارى، غلط سلام كند، به طورى كه سلام حساب نشود، جواب او واجب است يا خير؟</w:t>
      </w:r>
    </w:p>
    <w:p>
      <w:pPr>
        <w:pStyle w:val="BookText"/>
        <w:rPr/>
      </w:pPr>
      <w:r>
        <w:rPr>
          <w:rFonts w:ascii="IRNazanin" w:hAnsi="IRNazanin" w:eastAsia="IRNazanin"/>
          <w:color w:val="111111"/>
          <w:sz w:val="28"/>
          <w:sz w:val="28"/>
          <w:szCs w:val="28"/>
          <w:rtl w:val="true"/>
          <w:lang w:bidi="fa-IR"/>
        </w:rPr>
        <w:t>بسمه تعالى، اگر سلام حساب نشود جواب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eastAsia="IRNazanin" w:cs="IRNazanin"/>
          <w:color w:val="111111"/>
          <w:sz w:val="28"/>
          <w:szCs w:val="28"/>
          <w:lang w:bidi="fa-IR"/>
        </w:rPr>
        <w:t>5452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آمپولى كه به انسان تزريق مى‌شود و الكل و مقدار خونى كه بيرون مى‌آيد، آيا مى‌توان با آن لباس نماز خواند يا نه؟</w:t>
      </w:r>
    </w:p>
    <w:p>
      <w:pPr>
        <w:pStyle w:val="BookText"/>
        <w:rPr/>
      </w:pPr>
      <w:r>
        <w:rPr>
          <w:rFonts w:ascii="IRNazanin" w:hAnsi="IRNazanin" w:eastAsia="IRNazanin"/>
          <w:color w:val="111111"/>
          <w:sz w:val="28"/>
          <w:sz w:val="28"/>
          <w:szCs w:val="28"/>
          <w:rtl w:val="true"/>
          <w:lang w:bidi="fa-IR"/>
        </w:rPr>
        <w:t>بسمه تعالى، اگر خون مخلوط به چيزى نباشد و كمتر از درهم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eastAsia="IRNazanin" w:cs="IRNazanin"/>
          <w:color w:val="111111"/>
          <w:sz w:val="28"/>
          <w:szCs w:val="28"/>
          <w:lang w:bidi="fa-IR"/>
        </w:rPr>
        <w:t>4971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اندازۀ يک اشرفى، بدن يا لباس آلوده به خون باشد، آيا نجس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حضرت آيت اللّه آن را در مورد لباس نمازگزار پاک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يک اشرفى امروزه به چه اندازه است؟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خون به هر مقدار باشد ولو به اندازۀ سر سوزن، نجس است و مقدار كمتر از قدر درهم مانع صحت نماز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eastAsia="IRNazanin" w:cs="IRNazanin"/>
          <w:color w:val="111111"/>
          <w:sz w:val="28"/>
          <w:szCs w:val="28"/>
          <w:lang w:bidi="fa-IR"/>
        </w:rPr>
        <w:t>2871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خونى كه در نماز عفو شده به اندازۀ دو ريالى است يا يک ريالى؟</w:t>
      </w:r>
    </w:p>
    <w:p>
      <w:pPr>
        <w:pStyle w:val="BookText"/>
        <w:rPr/>
      </w:pPr>
      <w:r>
        <w:rPr>
          <w:rFonts w:ascii="IRNazanin" w:hAnsi="IRNazanin" w:eastAsia="IRNazanin"/>
          <w:color w:val="111111"/>
          <w:sz w:val="28"/>
          <w:sz w:val="28"/>
          <w:szCs w:val="28"/>
          <w:rtl w:val="true"/>
          <w:lang w:bidi="fa-IR"/>
        </w:rPr>
        <w:t>بسمه تعالى، به اندازۀ بند انگشت سبابه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لباس‌هاى كوچک نمازگزار مثل عرقچين و جوراب كه نمى‌شود با آن‌ها عورت را پوشانيد نجس باشد، چنانچه از مردار يا حيوان حرام گوشت درست نشده باشد نماز با آن صحيح است؟ و نيز اگر با انگشترى نجس نماز بخواند اشكال دارد يا ندارد؟</w:t>
      </w:r>
    </w:p>
    <w:p>
      <w:pPr>
        <w:pStyle w:val="BookText"/>
        <w:rPr/>
      </w:pPr>
      <w:r>
        <w:rPr>
          <w:rFonts w:ascii="Amiri" w:hAnsi="Amiri" w:eastAsia="Amiri" w:cs="Amiri"/>
          <w:color w:val="111111"/>
          <w:sz w:val="28"/>
          <w:sz w:val="28"/>
          <w:szCs w:val="28"/>
          <w:rtl w:val="true"/>
          <w:lang w:bidi="ar-SA"/>
        </w:rPr>
        <w:t>بسمه تعالى، اشكال ندارد و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2033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وارد به مسأله بوده، ولى در عروة الوثقى مسألۀ جوراب متنجس را مطالعه كرده كه در نماز اشكال ندارد و اين شخص در صورتى كه مؤنّث باشد، نمازها را گاهى با جوراب متنجس خوانده؛ اعاده دارد يا خير؟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نماز صحيح است، اعاده ندارد</w:t>
      </w:r>
      <w:r>
        <w:rPr>
          <w:rFonts w:eastAsia="Amiri" w:cs="Amiri" w:ascii="Amiri" w:hAnsi="Amiri"/>
          <w:color w:val="111111"/>
          <w:sz w:val="28"/>
          <w:szCs w:val="28"/>
          <w:rtl w:val="true"/>
          <w:lang w:bidi="ar-SA"/>
        </w:rPr>
        <w:t xml:space="preserve">. </w:t>
      </w:r>
      <w:bookmarkStart w:id="367" w:name="pg15229_155858"/>
    </w:p>
    <w:p>
      <w:pPr>
        <w:pStyle w:val="Heading2"/>
        <w:numPr>
          <w:ilvl w:val="1"/>
          <w:numId w:val="1"/>
        </w:numPr>
        <w:rPr/>
      </w:pPr>
      <w:bookmarkStart w:id="368" w:name="__RefHeading___Toc3451020_2142443653"/>
      <w:bookmarkStart w:id="369" w:name="_Toc129"/>
      <w:bookmarkEnd w:id="367"/>
      <w:bookmarkEnd w:id="368"/>
      <w:r>
        <w:rPr>
          <w:rtl w:val="true"/>
        </w:rPr>
        <w:t xml:space="preserve">مطهرات </w:t>
      </w:r>
      <w:r>
        <w:rPr>
          <w:rtl w:val="true"/>
        </w:rPr>
        <w:t>(</w:t>
      </w:r>
      <w:r>
        <w:rPr>
          <w:rtl w:val="true"/>
        </w:rPr>
        <w:t>پاک كننده‌ها</w:t>
      </w:r>
      <w:r>
        <w:rPr>
          <w:rtl w:val="true"/>
        </w:rPr>
        <w:t>)</w:t>
      </w:r>
      <w:bookmarkEnd w:id="369"/>
    </w:p>
    <w:p>
      <w:pPr>
        <w:pStyle w:val="Heading3"/>
        <w:numPr>
          <w:ilvl w:val="2"/>
          <w:numId w:val="1"/>
        </w:numPr>
        <w:rPr/>
      </w:pPr>
      <w:bookmarkStart w:id="370" w:name="__RefHeading___Toc3451022_2142443653"/>
      <w:bookmarkStart w:id="371" w:name="_Toc130"/>
      <w:bookmarkEnd w:id="370"/>
      <w:r>
        <w:rPr>
          <w:rtl w:val="true"/>
        </w:rPr>
        <w:t>از مطهرات</w:t>
      </w:r>
      <w:r>
        <w:rPr>
          <w:rtl w:val="true"/>
        </w:rPr>
        <w:t xml:space="preserve">: </w:t>
      </w:r>
      <w:r>
        <w:rPr>
          <w:rtl w:val="true"/>
        </w:rPr>
        <w:t>آب</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امام خمينى، سلام عليكم</w:t>
      </w:r>
    </w:p>
    <w:p>
      <w:pPr>
        <w:pStyle w:val="BookText"/>
        <w:rPr/>
      </w:pPr>
      <w:r>
        <w:rPr>
          <w:rFonts w:ascii="IRNazanin" w:hAnsi="IRNazanin" w:eastAsia="IRNazanin"/>
          <w:color w:val="111111"/>
          <w:sz w:val="28"/>
          <w:sz w:val="28"/>
          <w:szCs w:val="28"/>
          <w:rtl w:val="true"/>
          <w:lang w:bidi="fa-IR"/>
        </w:rPr>
        <w:t>احتراماً؛ چنانچه لباس نجسى را در ماشين لباسشويى بيندازم مطهر مى‌شود يا خير؟</w:t>
      </w:r>
    </w:p>
    <w:p>
      <w:pPr>
        <w:pStyle w:val="BookText"/>
        <w:rPr/>
      </w:pPr>
      <w:r>
        <w:rPr>
          <w:rFonts w:ascii="IRNazanin" w:hAnsi="IRNazanin" w:eastAsia="IRNazanin"/>
          <w:color w:val="111111"/>
          <w:sz w:val="28"/>
          <w:sz w:val="28"/>
          <w:szCs w:val="28"/>
          <w:rtl w:val="true"/>
          <w:lang w:bidi="fa-IR"/>
        </w:rPr>
        <w:t>بسمه تعالى، اگر بعد از زوال عين نجاست يک مرتبه با آب كر يا دو مرتبه با آب قليل بشويد پاک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عظيم الشأن انقلاب، آيت اللّه العظمى امام خمينى، دام ظله</w:t>
      </w:r>
    </w:p>
    <w:p>
      <w:pPr>
        <w:pStyle w:val="BookText"/>
        <w:rPr/>
      </w:pPr>
      <w:r>
        <w:rPr>
          <w:rFonts w:ascii="IRNazanin" w:hAnsi="IRNazanin" w:eastAsia="IRNazanin"/>
          <w:color w:val="111111"/>
          <w:sz w:val="28"/>
          <w:sz w:val="28"/>
          <w:szCs w:val="28"/>
          <w:rtl w:val="true"/>
          <w:lang w:bidi="fa-IR"/>
        </w:rPr>
        <w:t>ماشين‌هاى لباسشويى كه معلوم نيست لباس را فشار دهد و لباس كه در ماشين است متصل با آب جارى يا كر باشد، با توجه به قطع و وصل شدن آب به وسيله ماشين و يا اين‌كه چند بار غسالۀ لباس خارج بشود؛ آيا در چنين صورتى لباس را پاک مى‌كند يا محتاج به تطهير است؟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بعد از زوال عين نجاست يک مرتبه با آب كر يا دو مرتبه با آب قليل شسته و غساله آن خارج شده، پاک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eastAsia="IRNazanin" w:cs="IRNazanin"/>
          <w:color w:val="111111"/>
          <w:sz w:val="28"/>
          <w:szCs w:val="28"/>
          <w:lang w:bidi="fa-IR"/>
        </w:rPr>
        <w:t>1196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ماشين‌هاى رخت‌شويى در انگليس، آيا لباس‌هايى كه در اين‌گونه ماشين‌ها شسته مى‌شود پاک است يا خير؟ البته در انتهاى هر شست‌وشو ماشين سه بار آب مى‌گيرد و غساله را سه بار تخليه مى‌كند و در انتهاى هر خالى كردن، آب مى‌گيرد و هيچ اطلاعى در مورد اين‌كه آيا آب شير در موقع خالى شدن آب ماشين وصل است يا نيست نداريم، مثلاً اگر لباسى نجس در ماشين قبل از اين لباس‌ها بوده چه وضعى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بعد از زوال عين نجاست به طريق مذكور لباس آب كشيده مى‌شود پاک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دام ظله</w:t>
      </w:r>
    </w:p>
    <w:p>
      <w:pPr>
        <w:pStyle w:val="BookText"/>
        <w:rPr/>
      </w:pPr>
      <w:r>
        <w:rPr>
          <w:rFonts w:ascii="IRNazanin" w:hAnsi="IRNazanin" w:eastAsia="IRNazanin"/>
          <w:color w:val="111111"/>
          <w:sz w:val="28"/>
          <w:sz w:val="28"/>
          <w:szCs w:val="28"/>
          <w:rtl w:val="true"/>
          <w:lang w:bidi="fa-IR"/>
        </w:rPr>
        <w:t>پس از عرض سلام به محضر آن يگانه رهبر، پرچم توحيد و مرجع تقليد، امام خمينى مى‌رساند كه عده زيادى از اهالى محل از اين انجمن سؤال مى‌نمايند كه آيا لباس شستن با هر نوع ماشين لباسشويى خانگى پاک و مبرا مى‌باشد يا خير؟ اگر پاک مى‌باشد شرايط آن به چه صورت است؟ خواهشمنديم جواب اين نامه را سريع‌تر ارسال بنماييد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بعد از زوال عين نجاست يک مرتبه با آب لوله يا دو مرتبه با آب قليل مى‌شويد، پاک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دفتر حضرت امام خمينى، دام ظله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عرض سلام و حمد خداى تعالى سؤالاتى براى اين‌جانب مطرح است؛ لطف فرموده جواب بدهيد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خونينى را كه مى‌خواهيم در ماشين لباسشويى متصل به كر بيندازيم، آيا بايد عين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از آن بزداييم و سپس در ماشين بيندازيم يا نه؟</w:t>
      </w:r>
    </w:p>
    <w:p>
      <w:pPr>
        <w:pStyle w:val="BookText"/>
        <w:rPr/>
      </w:pPr>
      <w:r>
        <w:rPr>
          <w:rFonts w:ascii="IRNazanin" w:hAnsi="IRNazanin" w:eastAsia="IRNazanin"/>
          <w:color w:val="111111"/>
          <w:sz w:val="28"/>
          <w:sz w:val="28"/>
          <w:szCs w:val="28"/>
          <w:rtl w:val="true"/>
          <w:lang w:bidi="fa-IR"/>
        </w:rPr>
        <w:t>بسمه تعالى، لازم نيست؛ ولى پاک شدن منوط است به اين‌كه پس از زايل شدن عين نجاست، آب كر يا متصل به لوله، به تمام لباس برسد و با فشار يا حركت از لابه‌لاى آن عبور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مستأجر است و صاحب ماشين لباسشويى، آيا مى‌تواند لباس‌هاى دوست يا فاميل را بشويد؟ از نظر اين‌كه مستأجر است چه مانعى ايجاد مى‌كند؟</w:t>
      </w:r>
    </w:p>
    <w:p>
      <w:pPr>
        <w:pStyle w:val="BookText"/>
        <w:rPr/>
      </w:pPr>
      <w:r>
        <w:rPr>
          <w:rFonts w:ascii="IRNazanin" w:hAnsi="IRNazanin" w:eastAsia="IRNazanin"/>
          <w:color w:val="111111"/>
          <w:sz w:val="28"/>
          <w:sz w:val="28"/>
          <w:szCs w:val="28"/>
          <w:rtl w:val="true"/>
          <w:lang w:bidi="fa-IR"/>
        </w:rPr>
        <w:t>بسمه تعالى، اگر خارج از حد متعارف است، براى آب‌ريزى بايد از صاحب منزل استجازه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حجاب در اسلام چقدر است؟ آيا در مورد اين حد، آيه داريم؟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 زن واجب است تمام بدن خود غير وجه و كفّين را از نامحرم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تدريس در مدرسۀ دخترانه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يک سرايدار مرد 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مانتو اسلامى و روسرى چه مانعى دارد؟</w:t>
      </w:r>
    </w:p>
    <w:p>
      <w:pPr>
        <w:pStyle w:val="BookText"/>
        <w:rPr/>
      </w:pPr>
      <w:r>
        <w:rPr>
          <w:rFonts w:ascii="IRNazanin" w:hAnsi="IRNazanin" w:eastAsia="IRNazanin"/>
          <w:color w:val="111111"/>
          <w:sz w:val="28"/>
          <w:sz w:val="28"/>
          <w:szCs w:val="28"/>
          <w:rtl w:val="true"/>
          <w:lang w:bidi="fa-IR"/>
        </w:rPr>
        <w:t>بسمه تعالى، با مراعات حجاب اسلامى و مقررات شرعى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همسر اين‌جانب زدن مقنعه را براى حجاب سر و صورت بر من واجب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روسرى بلند، تيره و ضخيم نيز حجاب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چگونه است؟</w:t>
      </w:r>
    </w:p>
    <w:p>
      <w:pPr>
        <w:pStyle w:val="BookText"/>
        <w:rPr/>
      </w:pPr>
      <w:r>
        <w:rPr>
          <w:rFonts w:ascii="Amiri" w:hAnsi="Amiri" w:eastAsia="Amiri" w:cs="Amiri"/>
          <w:color w:val="111111"/>
          <w:sz w:val="28"/>
          <w:sz w:val="28"/>
          <w:szCs w:val="28"/>
          <w:rtl w:val="true"/>
          <w:lang w:bidi="ar-SA"/>
        </w:rPr>
        <w:t>بسمه تعالى، بهتر است از شوهر در اين باره اطاعت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امام خمينى</w:t>
      </w:r>
    </w:p>
    <w:p>
      <w:pPr>
        <w:pStyle w:val="BookText"/>
        <w:rPr/>
      </w:pPr>
      <w:r>
        <w:rPr>
          <w:rFonts w:ascii="IRNazanin" w:hAnsi="IRNazanin" w:eastAsia="IRNazanin"/>
          <w:color w:val="111111"/>
          <w:sz w:val="28"/>
          <w:sz w:val="28"/>
          <w:szCs w:val="28"/>
          <w:rtl w:val="true"/>
          <w:lang w:bidi="fa-IR"/>
        </w:rPr>
        <w:t>با عرض سلام، مى‌خواستم از نظر حضرت‌عالى در مورد استفاده از ماشين لباسشويى در منازل و اين‌كه بعد از شست و شوى البسه نجس توسط اين دستگاه، آيا نيازى به آب كشيدن مجدد البسه به وسيلۀ انسان هست يا نه، اطلاع يابم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بعد از زوال عين نجاست، يک مرتبه با آب لوله، يا دو مرتبه با آب قليل آب بكشد پاک مى‌كند و نيازى به آب كشيدن مجدّد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با شستن لباس نجس در لباسشويى‌هايى كه به آب لوله كشى وصل است، پاک مى‌شود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آب، قطع و وصل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بعد از زوال عين نجاست، يک مرتبه با آب لوله يا دو مرتبه با آب قليل بشويد پاک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ضمن عرض سلام خدمت امام بزرگوار و عرض معذرت از اين‌كه وقت شريف ايشان را اشغال كرده‌ام، خواهش مى‌كنم به مسائل زير كه مورد ابتلاء است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خشک‌شويى‌ها كه لباس مردم را با مواد شيميايى مى‌شويند در صورتى كه لباس نجس باشد، باعث پاک شدن لباس مى‌شوند؟ آيا در اين مورد فرقى بين اين خشک‌شويى‌ها و لباسشويى‌هايى كه در منازل است وجود ندارد؟</w:t>
      </w:r>
    </w:p>
    <w:p>
      <w:pPr>
        <w:pStyle w:val="BookText"/>
        <w:rPr/>
      </w:pPr>
      <w:r>
        <w:rPr>
          <w:rFonts w:ascii="IRNazanin" w:hAnsi="IRNazanin" w:eastAsia="IRNazanin"/>
          <w:color w:val="111111"/>
          <w:sz w:val="28"/>
          <w:sz w:val="28"/>
          <w:szCs w:val="28"/>
          <w:rtl w:val="true"/>
          <w:lang w:bidi="fa-IR"/>
        </w:rPr>
        <w:t>بسمه تعالى، در فرض مرقوم، طهارت حاصل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امام به اين صورت اشتباه كند كه كلمه‌اى را ندانسته اشتباه بخواند يا اين‌كه آيه‌اى را فراموش كند بخواند، در صورتى كه مأمومى متوجه شود؛ آيا بايد نيت فرادا كند؟ به طور كلى تكليف مأموم در اين صورت چيست؟</w:t>
      </w:r>
    </w:p>
    <w:p>
      <w:pPr>
        <w:pStyle w:val="BookText"/>
        <w:rPr/>
      </w:pPr>
      <w:r>
        <w:rPr>
          <w:rFonts w:ascii="IRNazanin" w:hAnsi="IRNazanin" w:eastAsia="IRNazanin"/>
          <w:color w:val="111111"/>
          <w:sz w:val="28"/>
          <w:sz w:val="28"/>
          <w:szCs w:val="28"/>
          <w:rtl w:val="true"/>
          <w:lang w:bidi="fa-IR"/>
        </w:rPr>
        <w:t>بسمه تعالى، در غير قرائت، اشتباه امام ضرر به صحت نماز و جماعت نمى‌زند و در قرائت، اگر امام را متوجه نسازد كه تدارک كند، بايد قصد انفراد كند و قرائت را خودش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ماشين‌هاى لباسشويى كه لباس‌هاى متنجس را با پودر رخت‌شويى مى‌ريزند از آب لوله به ماشين وصل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آب گرفت آب لوله قطع و ماشين مشغول به گردش مى‌شود بعد از اندک زمانى آب‌ها را خالى مى‌كند و سه مرتبۀ ديگر آب وصل و قطع و سپس لباس‌ها را خشک بيرون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لباس</w:t>
      </w:r>
    </w:p>
    <w:p>
      <w:pPr>
        <w:pStyle w:val="BookText"/>
        <w:rPr/>
      </w:pPr>
      <w:r>
        <w:rPr>
          <w:rFonts w:ascii="Amiri" w:hAnsi="Amiri" w:eastAsia="Amiri" w:cs="Amiri"/>
          <w:color w:val="111111"/>
          <w:sz w:val="28"/>
          <w:sz w:val="28"/>
          <w:szCs w:val="28"/>
          <w:rtl w:val="true"/>
          <w:lang w:bidi="ar-SA"/>
        </w:rPr>
        <w:t>و خود ماشين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چنانچه بعد از زوال عين نجاست يک مرتبه با آب لوله يا دو مرتبه با آب قليل بشويد پاک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مى‌خواستم از حضورتان تقاضا كنم كه پاسخ سؤال‌هاى زير را برايم بفرستيد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رسالۀ نوين حضرت امام نوشته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لباس عارى از عين نجاست را داخل ماشين لباسشويى كه به آب كر وصل است بياندازيم، لباس پاک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لطفاً بفرماييد اگر لباس، همراه عين نجاست باشد چگونه است؟ آيا اگر داخل ماشين لباسشويى بياندازيم پاک مى‌شود يا نه؟</w:t>
      </w:r>
    </w:p>
    <w:p>
      <w:pPr>
        <w:pStyle w:val="BookText"/>
        <w:rPr/>
      </w:pPr>
      <w:r>
        <w:rPr>
          <w:rFonts w:ascii="IRNazanin" w:hAnsi="IRNazanin" w:eastAsia="IRNazanin"/>
          <w:color w:val="111111"/>
          <w:sz w:val="28"/>
          <w:sz w:val="28"/>
          <w:szCs w:val="28"/>
          <w:rtl w:val="true"/>
          <w:lang w:bidi="fa-IR"/>
        </w:rPr>
        <w:t>بسمه تعالى، اگر پس از زوال عين نجاست، آب متصل به لوله به همه جاى آن برسد و از آن بگذرد، پاک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رسيدن به سن بلوغ، اكثر اوقات نسبت به مسأله نجاست، بدون اهميت بودم و حتى در چند مورد با وجود عين نجاست در لباس، به آن اهميت نداده بودم و حالا كه به اشتباهم پى برده‌ام، مى‌بينم كه براى پاک شدن، بايد تمام لباس‌ها و فرش‌ها و حتى لباس‌هاى افراد ديگر خانواده و در و ديوارها را نيز آب بكشم و به خوبى واقفيد كه اين، كار مشكلى است و در غير اين صورت هم نمازهايم باطل مى‌شود؛ لطفاً توضيح دهيد كه چه كار بايد بكنم؟ و در ضمن آيا نمازهايى كه تا كنون خواندم باطل است؟</w:t>
      </w:r>
    </w:p>
    <w:p>
      <w:pPr>
        <w:pStyle w:val="BookText"/>
        <w:rPr/>
      </w:pPr>
      <w:r>
        <w:rPr>
          <w:rFonts w:ascii="IRNazanin" w:hAnsi="IRNazanin" w:eastAsia="IRNazanin"/>
          <w:color w:val="111111"/>
          <w:sz w:val="28"/>
          <w:sz w:val="28"/>
          <w:szCs w:val="28"/>
          <w:rtl w:val="true"/>
          <w:lang w:bidi="fa-IR"/>
        </w:rPr>
        <w:t>بسمه تعالى، آب كشيدن تمام زندگى لازم نيست ولى لباس و بدن نمازگزار و همچنين ظروف غذا بايد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در ماشين‌هاى لباسشويى برقى كه مقدارى آب از شير متصل به كر داخل مخزن </w:t>
      </w:r>
    </w:p>
    <w:p>
      <w:pPr>
        <w:pStyle w:val="BookText"/>
        <w:rPr/>
      </w:pPr>
      <w:r>
        <w:rPr>
          <w:rFonts w:ascii="IRNazanin" w:hAnsi="IRNazanin" w:eastAsia="IRNazanin"/>
          <w:color w:val="111111"/>
          <w:sz w:val="28"/>
          <w:sz w:val="28"/>
          <w:szCs w:val="28"/>
          <w:rtl w:val="true"/>
          <w:lang w:bidi="fa-IR"/>
        </w:rPr>
        <w:t>جمع مى‌شود و روى لباس‌ها مى‌ريزد و بعد آب قطع مى‌شود و آب موجود در مخزن در اثر نيروى گريز از مركز از لباس‌ها جدا شده و بيرون مى‌رود آيا از نظر شرعى لباس‌ها پاک است يا خير؟</w:t>
      </w:r>
    </w:p>
    <w:p>
      <w:pPr>
        <w:pStyle w:val="BookText"/>
        <w:rPr/>
      </w:pPr>
      <w:r>
        <w:rPr>
          <w:rFonts w:ascii="IRNazanin" w:hAnsi="IRNazanin" w:eastAsia="IRNazanin"/>
          <w:color w:val="111111"/>
          <w:sz w:val="28"/>
          <w:sz w:val="28"/>
          <w:szCs w:val="28"/>
          <w:rtl w:val="true"/>
          <w:lang w:bidi="fa-IR"/>
        </w:rPr>
        <w:t>بسمه تعالى، بعد از زوال عين نجاست اگر دو مرتبه، در آب قليل شسته شود و غساله منفصل شود پاک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آقاى امام خمينى مدظله العالى</w:t>
      </w:r>
    </w:p>
    <w:p>
      <w:pPr>
        <w:pStyle w:val="BookText"/>
        <w:rPr/>
      </w:pPr>
      <w:r>
        <w:rPr>
          <w:rFonts w:ascii="IRNazanin" w:hAnsi="IRNazanin" w:eastAsia="IRNazanin"/>
          <w:color w:val="111111"/>
          <w:sz w:val="28"/>
          <w:sz w:val="28"/>
          <w:szCs w:val="28"/>
          <w:rtl w:val="true"/>
          <w:lang w:bidi="fa-IR"/>
        </w:rPr>
        <w:t>حوض‌هاى كوچک كمتر از كر آيا در حكم اناء هستند در ولوغ كلب تعفير لازم است يا خير؟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حكم اناء نيست اگر چه احوط استحبابى انجام تعفير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جايى از منزل كه نجس مى‌شود و امكان اين‌كه آب جارى يا قليل روى آن ريخته و از محلى خارج شود نمى‌باشد براى پاک شدن آن جاها به چه ترتيب بايد عمل شود؟</w:t>
      </w:r>
    </w:p>
    <w:p>
      <w:pPr>
        <w:pStyle w:val="BookText"/>
        <w:rPr/>
      </w:pPr>
      <w:r>
        <w:rPr>
          <w:rFonts w:ascii="IRNazanin" w:hAnsi="IRNazanin" w:eastAsia="IRNazanin"/>
          <w:color w:val="111111"/>
          <w:sz w:val="28"/>
          <w:sz w:val="28"/>
          <w:szCs w:val="28"/>
          <w:rtl w:val="true"/>
          <w:lang w:bidi="fa-IR"/>
        </w:rPr>
        <w:t>بسمه تعالى، اگر به وسيلۀ آب كر تمام محل نجس شسته شود و غساله از محل نجس رد شود پاک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eastAsia="IRNazanin" w:cs="IRNazanin"/>
          <w:color w:val="111111"/>
          <w:sz w:val="28"/>
          <w:szCs w:val="28"/>
          <w:lang w:bidi="fa-IR"/>
        </w:rPr>
        <w:t>5956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فرش نجس شده، در تطهير آن چه فرقى دارد با آب قليل بشوييم يا با آب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لوله‌كشى شهر حكم جارى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 هر دو حال مى‌بايست آن قسمت از فرش را فشار داده و غساله آن را بيرون بريزيم يا فقط در تطهير به وسيله آب قليل؟</w:t>
      </w:r>
    </w:p>
    <w:p>
      <w:pPr>
        <w:pStyle w:val="BookText"/>
        <w:rPr/>
      </w:pPr>
      <w:r>
        <w:rPr>
          <w:rFonts w:ascii="Amiri" w:hAnsi="Amiri" w:eastAsia="Amiri" w:cs="Amiri"/>
          <w:color w:val="111111"/>
          <w:sz w:val="28"/>
          <w:sz w:val="28"/>
          <w:szCs w:val="28"/>
          <w:rtl w:val="true"/>
          <w:lang w:bidi="ar-SA"/>
        </w:rPr>
        <w:t>بسمه تعالى، در آب جارى جدا شدن غساله از محل نجس كافى است و لازم نيست بيرون ريخته شود و در آب قليل بايد غساله را بيرون بريزند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eastAsia="IRNazanin" w:cs="IRNazanin"/>
          <w:color w:val="111111"/>
          <w:sz w:val="28"/>
          <w:szCs w:val="28"/>
          <w:lang w:bidi="fa-IR"/>
        </w:rPr>
        <w:t>2686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ديده مى‌شود كه بعضى از افراد، چيزى را كه با يک مرتبه طاهر مى‌شود، دو يا سه مرتبه مى‌شويند، و يا اين‌كه دست را با آب كُر، دو مرتبه يا بيشتر آب مى‌كشند؛ آيا اين كار بدعت و حرام است يا خير؟</w:t>
      </w:r>
    </w:p>
    <w:p>
      <w:pPr>
        <w:pStyle w:val="BookText"/>
        <w:rPr/>
      </w:pPr>
      <w:r>
        <w:rPr>
          <w:rFonts w:ascii="Amiri" w:hAnsi="Amiri" w:eastAsia="Amiri" w:cs="Amiri"/>
          <w:color w:val="111111"/>
          <w:sz w:val="28"/>
          <w:sz w:val="28"/>
          <w:szCs w:val="28"/>
          <w:rtl w:val="true"/>
          <w:lang w:bidi="ar-SA"/>
        </w:rPr>
        <w:t>بسمه تعالى، بدعت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دست من تا آرنج، نجس و يا متنجس باشد و من تا مچ دست خود را آب بكشم و دستم را از آب در آورده، به طرف پايين نگه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خط ارتباط بين خشكى و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مچ دستم به پايين، پاک است يا نجس؟</w:t>
      </w:r>
    </w:p>
    <w:p>
      <w:pPr>
        <w:pStyle w:val="BookText"/>
        <w:rPr/>
      </w:pPr>
      <w:r>
        <w:rPr>
          <w:rFonts w:ascii="IRNazanin" w:hAnsi="IRNazanin" w:eastAsia="IRNazanin"/>
          <w:color w:val="111111"/>
          <w:sz w:val="28"/>
          <w:sz w:val="28"/>
          <w:szCs w:val="28"/>
          <w:rtl w:val="true"/>
          <w:lang w:bidi="fa-IR"/>
        </w:rPr>
        <w:t>بسمه تعالى، پاک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eastAsia="IRNazanin" w:cs="IRNazanin"/>
          <w:color w:val="111111"/>
          <w:sz w:val="28"/>
          <w:szCs w:val="28"/>
          <w:lang w:bidi="fa-IR"/>
        </w:rPr>
        <w:t>5985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و دستكش‌هاى پلاستيكى اگر نجس شود، مثلاً به مدفوع كودک آغشته گردد؛ آيا با آب كشيدن آن‌ها و برطرف شدن نجاست، تطهير مى‌شوند يا نه؟</w:t>
      </w:r>
    </w:p>
    <w:p>
      <w:pPr>
        <w:pStyle w:val="BookText"/>
        <w:rPr/>
      </w:pPr>
      <w:r>
        <w:rPr>
          <w:rFonts w:ascii="IRNazanin" w:hAnsi="IRNazanin" w:eastAsia="IRNazanin"/>
          <w:color w:val="111111"/>
          <w:sz w:val="28"/>
          <w:sz w:val="28"/>
          <w:szCs w:val="28"/>
          <w:rtl w:val="true"/>
          <w:lang w:bidi="fa-IR"/>
        </w:rPr>
        <w:t>بسمه تعالى، پس از زوال عين نجاست با آب كشيدن پاک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تطهير متنجس به بول به وسيلۀ آب جارى يا شير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شهر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 فشار يا تعدد مى‌خواهد يا نه؟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مسأله، تعدد لازم نيست؛ ولى در تطهير چيزهايى كه قابل فشار است، بنابر احتياط فشار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قسمتى از فرش به وسيلۀ بول نجس شده و نجاست به پشت فرش هم رسيده و در نتيجه، آن قسمت از كف اتاق هم نجس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وقتى كه از رو فرش را به وسيله آب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كشى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نماييم قسمت پشت فرش و آن قسمت از كف اتاق هم پاک مى‌شود يا خير، بلكه مى‌بايست حتماً پشت فرش و كف اتاق را تطهير كرد؟</w:t>
      </w:r>
    </w:p>
    <w:p>
      <w:pPr>
        <w:pStyle w:val="BookText"/>
        <w:rPr/>
      </w:pPr>
      <w:r>
        <w:rPr>
          <w:rFonts w:ascii="IRNazanin" w:hAnsi="IRNazanin" w:eastAsia="IRNazanin"/>
          <w:color w:val="111111"/>
          <w:sz w:val="28"/>
          <w:sz w:val="28"/>
          <w:szCs w:val="28"/>
          <w:rtl w:val="true"/>
          <w:lang w:bidi="fa-IR"/>
        </w:rPr>
        <w:t>بسمه تعالى، براى آب كشيدن زمين بايد جداگانه تطهير شود؛ و براى پاک كردن فرش اگر با آب لوله رويش آب بريزند و از پشتش عبور كند و خارج شود هر دو رو پاک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مدت‌ها پيش از شخص روحانى سؤال شد كه موكت و فرش را كه به بول يا عذره كودک غذاخور آلوده شده است، چه بايد كرد؟ 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عذره، عين نجاست را برطرف كرده، سپس به وسيلۀ شير آب جارى، آن‌قدر مى‌ريزيم كه نجاست مستهلک شود و رنگ و بوى آن نماند؛ اما در بول رفع عين نجاست لازم نيست و صرف ريختن آب جارى و استهلاک بول در آن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مدتى بدين‌كار عمل كرديم؛ اما بعد كاشف به عمل آمد كه طبق فتواى امام خمينى، خارج كردن غساله به وسيلۀ فشار و يا غيره احتياط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اين‌كه در احتياط واجب مى‌شود به علماى ديگر رجوع كرد؛ اما ما به اين نكته توجه نداشته‌ايم، يعنى در نيتمان نبوده، تكليف فرش يا موكت و طهارت آن‌ها چگونه است؟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همان است كه نقل كرده‌ايد و تا غساله خارج نشده، حكم به طهارت نمى‌شود؛ ولى اگر به وسيلۀ فشار لوله، آب از موضع نجس عبور كرده، پاک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يک روز، كفاره روزه دارد و برايش امكان ندارد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را غذا بدهد يا يک فقير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غذا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مبلغ آن را به يک يا چند نفر دهد و آن شخص به اختيار خود آن را خرج كند؟</w:t>
      </w:r>
    </w:p>
    <w:p>
      <w:pPr>
        <w:pStyle w:val="BookText"/>
        <w:rPr/>
      </w:pPr>
      <w:r>
        <w:rPr>
          <w:rFonts w:ascii="Amiri" w:hAnsi="Amiri" w:eastAsia="Amiri" w:cs="Amiri"/>
          <w:color w:val="111111"/>
          <w:sz w:val="28"/>
          <w:sz w:val="28"/>
          <w:szCs w:val="28"/>
          <w:rtl w:val="true"/>
          <w:lang w:bidi="ar-SA"/>
        </w:rPr>
        <w:t>بسمه تعالى، كفايت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قالى يا موكت كه چسبيده به زمين است، بچه بر روى آن بول مى‌كند و خشک مى‌شود؛ آب لوله به وسيلۀ شلنگ مى‌گيرند و با دست يا پا مى‌مالند؛ كفايت مى‌كند؟</w:t>
      </w:r>
    </w:p>
    <w:p>
      <w:pPr>
        <w:pStyle w:val="BookText"/>
        <w:rPr/>
      </w:pPr>
      <w:r>
        <w:rPr>
          <w:rFonts w:ascii="IRNazanin" w:hAnsi="IRNazanin" w:eastAsia="IRNazanin"/>
          <w:color w:val="111111"/>
          <w:sz w:val="28"/>
          <w:sz w:val="28"/>
          <w:szCs w:val="28"/>
          <w:rtl w:val="true"/>
          <w:lang w:bidi="fa-IR"/>
        </w:rPr>
        <w:t>بسمه تعالى، اگر آب به تمام موضع نجس جارى شود و آب داخل آن از او جدا شود پاک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نايب امام زمان، پير جماران و بت‌شكن زمان، سلام عليكم</w:t>
      </w:r>
    </w:p>
    <w:p>
      <w:pPr>
        <w:pStyle w:val="BookText"/>
        <w:rPr/>
      </w:pPr>
      <w:r>
        <w:rPr>
          <w:rFonts w:ascii="IRNazanin" w:hAnsi="IRNazanin" w:eastAsia="IRNazanin"/>
          <w:color w:val="111111"/>
          <w:sz w:val="28"/>
          <w:sz w:val="28"/>
          <w:szCs w:val="28"/>
          <w:rtl w:val="true"/>
          <w:lang w:bidi="fa-IR"/>
        </w:rPr>
        <w:t>از خداوند متعال سلامت امام امت، خمينى بت‌شكن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آرزوى طول عمر براى رهبر عزيزم؛ چند جمله‌اى دارم كه در آن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از اين قرار است كه كسى اگر خواب باشد و در خواب جنب شد و لباس او منى گرفت و هر چقدر آن را شست منى آن از آن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لباس پوشيدنش اشكال دارد يا نه؟ اگر خونى باشد كه پاک نشود آن لباس پوشيدنش اشكال دارد؟ من در اين مسأله شک دارم و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عين نجاست منى يا خون از بين برود و شسته شود، پاک مى‌شود، هر چند رنگ آن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وسوسه اجتناب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eastAsia="IRNazanin" w:cs="IRNazanin"/>
          <w:color w:val="111111"/>
          <w:sz w:val="28"/>
          <w:szCs w:val="28"/>
          <w:lang w:bidi="fa-IR"/>
        </w:rPr>
        <w:t>7394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نيت انجام غسل جنابت به حمام مى‌رويم و بدن خود را با صابون يا شامپو مى‌شوييم ولى در موقع انجام غسل، آب قطع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صابون‌ها را مى‌شوييم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بدن نجس است و لباس كه مى‌پوشيم نجس مى‌شود تا آن</w:t>
      </w:r>
    </w:p>
    <w:p>
      <w:pPr>
        <w:pStyle w:val="BookText"/>
        <w:rPr/>
      </w:pPr>
      <w:r>
        <w:rPr>
          <w:rFonts w:ascii="Amiri" w:hAnsi="Amiri" w:eastAsia="Amiri" w:cs="Amiri"/>
          <w:color w:val="111111"/>
          <w:sz w:val="28"/>
          <w:sz w:val="28"/>
          <w:szCs w:val="28"/>
          <w:rtl w:val="true"/>
          <w:lang w:bidi="ar-SA"/>
        </w:rPr>
        <w:t>موقع كه آب بيايد و غسل كنيم؟</w:t>
      </w:r>
    </w:p>
    <w:p>
      <w:pPr>
        <w:pStyle w:val="BookText"/>
        <w:rPr/>
      </w:pPr>
      <w:r>
        <w:rPr>
          <w:rFonts w:ascii="IRNazanin" w:hAnsi="IRNazanin" w:eastAsia="IRNazanin"/>
          <w:color w:val="111111"/>
          <w:sz w:val="28"/>
          <w:sz w:val="28"/>
          <w:szCs w:val="28"/>
          <w:rtl w:val="true"/>
          <w:lang w:bidi="fa-IR"/>
        </w:rPr>
        <w:t>بسمه تعالى، اگر آب به جاهاى نجس بدن جارى شده، پاک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eastAsia="IRNazanin" w:cs="IRNazanin"/>
          <w:color w:val="111111"/>
          <w:sz w:val="28"/>
          <w:szCs w:val="28"/>
          <w:lang w:bidi="fa-IR"/>
        </w:rPr>
        <w:t>4942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كوزۀ گلى كه احتمالاً از خاک پاک ساخته شده ولى فروشندۀ آن هندو است و ما نمى‌دانيم سازنده مسلمان بوده يا خير، آيا آن كوزه پاک است؟ و اگر پاک نباشد، آيا مى‌شود آن را پاک كرد، مثلاً چند روز در آب بماند؟</w:t>
      </w:r>
    </w:p>
    <w:p>
      <w:pPr>
        <w:pStyle w:val="BookText"/>
        <w:rPr/>
      </w:pPr>
      <w:r>
        <w:rPr>
          <w:rFonts w:ascii="IRNazanin" w:hAnsi="IRNazanin" w:eastAsia="IRNazanin"/>
          <w:color w:val="111111"/>
          <w:sz w:val="28"/>
          <w:sz w:val="28"/>
          <w:szCs w:val="28"/>
          <w:rtl w:val="true"/>
          <w:lang w:bidi="fa-IR"/>
        </w:rPr>
        <w:t>بسمه تعالى، پاک است؛ مگر علم به نجاست آن داشته باشيد و اگر علم به نجاست باطن آن داشته باشيد، قابل پاک شدن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eastAsia="IRNazanin" w:cs="IRNazanin"/>
          <w:color w:val="111111"/>
          <w:sz w:val="28"/>
          <w:szCs w:val="28"/>
          <w:lang w:bidi="fa-IR"/>
        </w:rPr>
        <w:t>1850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بيرون ريختن دوغ از مشک، موش مرده‌اى از مشک بيرون مى‌آيد، تطهير مشک در فتواى آن حضرت به چه نحو است؟ امر به ابلاغ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تطهير آن مشكل است و بدون عبور آب پاک از اجزاى آن پاک نمى‌شود و اگر لولۀ آب را در داخل آن باز كنند تا پر شود پاک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كبيرمان امام خمينى دام ظله</w:t>
      </w:r>
    </w:p>
    <w:p>
      <w:pPr>
        <w:pStyle w:val="BookText"/>
        <w:rPr/>
      </w:pPr>
      <w:r>
        <w:rPr>
          <w:rFonts w:ascii="IRNazanin" w:hAnsi="IRNazanin" w:eastAsia="IRNazanin"/>
          <w:color w:val="111111"/>
          <w:sz w:val="28"/>
          <w:sz w:val="28"/>
          <w:szCs w:val="28"/>
          <w:rtl w:val="true"/>
          <w:lang w:bidi="fa-IR"/>
        </w:rPr>
        <w:t>پس از تقديم عرض سلام، طول عمر شما را از درگاه خداوند منّان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نامه را از جبهۀ اهواز براى شما مى‌نويسم و علت آن اين است كه چون حضوراً امكان طرح سؤالات دينى نبود، لذا تصميم گرفتم از طريق مكاتبه جواب آن‌ها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 به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ترى آب دست مى‌شود چيز نجس را تطهير كرد؛ مثلاً يک دست بكشد و نجاست آن برطرف شود و يک دست هم بكشد و آن را پاک كند؟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كافى در تطهير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سلام نماز آيا مى‌شود هر سه سلام را با هم گفت؟ چون طبق فتواى شما،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بگويد و يا بايد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گفتن سه سلام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 نجسى را زير شيرى كه متصل به آب كر است تطهير كند، آيا آبى كه از آن مى‌ريزد پاک است؟</w:t>
      </w:r>
    </w:p>
    <w:p>
      <w:pPr>
        <w:pStyle w:val="BookText"/>
        <w:rPr/>
      </w:pPr>
      <w:r>
        <w:rPr>
          <w:rFonts w:ascii="IRNazanin" w:hAnsi="IRNazanin" w:eastAsia="IRNazanin"/>
          <w:color w:val="111111"/>
          <w:sz w:val="28"/>
          <w:sz w:val="28"/>
          <w:szCs w:val="28"/>
          <w:rtl w:val="true"/>
          <w:lang w:bidi="fa-IR"/>
        </w:rPr>
        <w:t>بسمه تعالى،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 نجسى را كه بايد دو بار بشويد، يک بار بشويد، ولى مقدار آبى كه يک بار مى‌شويد، بيشتر از مقدار آبى باشد كه دو بار مى‌شويد، آيا آن چيز پاک مى‌شود؟</w:t>
      </w:r>
    </w:p>
    <w:p>
      <w:pPr>
        <w:pStyle w:val="BookText"/>
        <w:rPr/>
      </w:pPr>
      <w:r>
        <w:rPr>
          <w:rFonts w:ascii="Amiri" w:hAnsi="Amiri" w:eastAsia="Amiri" w:cs="Amiri"/>
          <w:color w:val="111111"/>
          <w:sz w:val="28"/>
          <w:sz w:val="28"/>
          <w:szCs w:val="28"/>
          <w:rtl w:val="true"/>
          <w:lang w:bidi="ar-SA"/>
        </w:rPr>
        <w:t>بسمه تعالى، زيادى آب ميزان نيست و در موارد لزوم، تعدد بايد مراعات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مسأله‌اى كه دو قسمت دارد، مثل اين‌كه يک قسمت، فتوا است و يک قسمت، احتياط، آيا مى‌شود يک بار به احتياط عمل كند و يک بار به فتوا؟</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در وضو كند كه آيا شسته يا نه، چطور است؟ و اگر زياد شک كند تكليفش چيست؟</w:t>
      </w:r>
    </w:p>
    <w:p>
      <w:pPr>
        <w:pStyle w:val="BookText"/>
        <w:rPr/>
      </w:pPr>
      <w:r>
        <w:rPr>
          <w:rFonts w:ascii="IRNazanin" w:hAnsi="IRNazanin" w:eastAsia="IRNazanin"/>
          <w:color w:val="111111"/>
          <w:sz w:val="28"/>
          <w:sz w:val="28"/>
          <w:szCs w:val="28"/>
          <w:rtl w:val="true"/>
          <w:lang w:bidi="fa-IR"/>
        </w:rPr>
        <w:t>بسمه تعالى، اگر شک، بعد از فراغ از وضو است اعتنا نكند و چنانچه در اثناى وضو شک كند، اعتنا كند؛ مگر كثير الشک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سهم امام از پول خمس را مى‌شود براى كارهاى عام المنفعه يا كارهاى خير، از قبيل انفاق كردن به درماندگان و بيچارگان يا جنگ‌زدگان و زلزله‌زدگان استفاده كرد؟</w:t>
      </w:r>
    </w:p>
    <w:p>
      <w:pPr>
        <w:pStyle w:val="BookText"/>
        <w:rPr/>
      </w:pPr>
      <w:r>
        <w:rPr>
          <w:rFonts w:ascii="Amiri" w:hAnsi="Amiri" w:eastAsia="Amiri" w:cs="Amiri"/>
          <w:color w:val="111111"/>
          <w:sz w:val="28"/>
          <w:sz w:val="28"/>
          <w:szCs w:val="28"/>
          <w:rtl w:val="true"/>
          <w:lang w:bidi="ar-SA"/>
        </w:rPr>
        <w:t>بسمه تعالى، احتياج به اجازۀ خاصه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كسى كه از نظر علم برترى ندارد ولى از نظر تقوا برترى دارد مى‌تواند تقليد كند؟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تقليد اعلم لازم است على‌الاحوط</w:t>
      </w:r>
      <w:r>
        <w:rPr>
          <w:rFonts w:eastAsia="Amiri" w:cs="Amiri" w:ascii="Amiri" w:hAnsi="Amiri"/>
          <w:color w:val="111111"/>
          <w:sz w:val="28"/>
          <w:szCs w:val="28"/>
          <w:rtl w:val="true"/>
          <w:lang w:bidi="ar-SA"/>
        </w:rPr>
        <w:t xml:space="preserve">. </w:t>
      </w:r>
      <w:bookmarkStart w:id="372" w:name="pg15229_155869"/>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eastAsia="IRNazanin" w:cs="IRNazanin"/>
          <w:color w:val="111111"/>
          <w:sz w:val="28"/>
          <w:szCs w:val="28"/>
          <w:lang w:bidi="fa-IR"/>
        </w:rPr>
        <w:t>4069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نماز كه گوشه‌اى از آن توسط دست مرطوب نجسى لمس شده باشد، چگونه پاک مى‌گردد؟</w:t>
      </w:r>
    </w:p>
    <w:p>
      <w:pPr>
        <w:pStyle w:val="BookText"/>
        <w:rPr/>
      </w:pPr>
      <w:r>
        <w:rPr>
          <w:rFonts w:ascii="IRNazanin" w:hAnsi="IRNazanin" w:eastAsia="IRNazanin"/>
          <w:color w:val="111111"/>
          <w:sz w:val="28"/>
          <w:sz w:val="28"/>
          <w:szCs w:val="28"/>
          <w:rtl w:val="true"/>
          <w:lang w:bidi="fa-IR"/>
        </w:rPr>
        <w:t>بسمه تعالى، مى‌تواند آن گوشه را بتراشد</w:t>
      </w:r>
      <w:r>
        <w:rPr>
          <w:rFonts w:eastAsia="IRNazanin" w:cs="IRNazanin"/>
          <w:color w:val="111111"/>
          <w:sz w:val="28"/>
          <w:szCs w:val="28"/>
          <w:rtl w:val="true"/>
          <w:lang w:bidi="fa-IR"/>
        </w:rPr>
        <w:t>.</w:t>
      </w:r>
    </w:p>
    <w:p>
      <w:pPr>
        <w:pStyle w:val="Heading3"/>
        <w:numPr>
          <w:ilvl w:val="2"/>
          <w:numId w:val="1"/>
        </w:numPr>
        <w:rPr/>
      </w:pPr>
      <w:bookmarkStart w:id="373" w:name="__RefHeading___Toc3451024_2142443653"/>
      <w:bookmarkStart w:id="374" w:name="_Toc131"/>
      <w:bookmarkEnd w:id="373"/>
      <w:r>
        <w:rPr>
          <w:rtl w:val="true"/>
        </w:rPr>
        <w:t>از مطهرات</w:t>
      </w:r>
      <w:r>
        <w:rPr>
          <w:rtl w:val="true"/>
        </w:rPr>
        <w:t xml:space="preserve">: </w:t>
      </w:r>
      <w:r>
        <w:rPr>
          <w:rtl w:val="true"/>
        </w:rPr>
        <w:t>زمين</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كسى به توالت مى‌رود و كف توالت هم خيس بوده، و آن روز هم به قول ما باران به صورت نم نم آمده؛ آيا شخص پس از بيرون آمدن از توالت ته كفشش نجس است؟ اگر هست، آيا روى زمين كه خيس است؛ ولى چشمگير نيست و بعضى جاهايش زمين سفت و رطوبت‌دار است با رفتن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ته كفشش پاک مى‌شود؟ لازم به تذكر است كه اين فرد پس از راه رفتن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روى زمين فوق به مسجد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مسجد پاک است يا نجس شده؟ البته اين فرد حكم مسأله را نمى‌دانسته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اين‌كه اگر ته كفش نجس است، منظور اين است كه عين نجاست، مثل بول يا غائط ته كفش نبوده، فقط كف توالت خيس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به نجاست ته كفش يا كف آن محل ندارد، حكم به طهارت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علم به نجاست، در صورتى زمين ته كفش را پاک مى‌كند كه خشک باشد و با رطوبت پاک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آمده است كه سنگ، پاک كننده مى‌باشد؛ آيا موزاييک هم شرايط سنگ را دارد يا نه؟ لطفاً توضيح دهيد؟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زمين را دارد</w:t>
      </w:r>
      <w:r>
        <w:rPr>
          <w:rFonts w:eastAsia="Amiri" w:cs="Amiri" w:ascii="Amiri" w:hAnsi="Amiri"/>
          <w:color w:val="111111"/>
          <w:sz w:val="28"/>
          <w:szCs w:val="28"/>
          <w:rtl w:val="true"/>
          <w:lang w:bidi="ar-SA"/>
        </w:rPr>
        <w:t xml:space="preserve">. </w:t>
      </w:r>
      <w:bookmarkStart w:id="375" w:name="pg15229_155870"/>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راه رفتن روى زمين مرطوب و گل آلودى كه آفتاب مى‌گيرد، ته كفش و عصا، پاک مى‌شود يا خير؟</w:t>
      </w:r>
    </w:p>
    <w:p>
      <w:pPr>
        <w:pStyle w:val="BookText"/>
        <w:rPr/>
      </w:pPr>
      <w:r>
        <w:rPr>
          <w:rFonts w:ascii="IRNazanin" w:hAnsi="IRNazanin" w:eastAsia="IRNazanin"/>
          <w:color w:val="111111"/>
          <w:sz w:val="28"/>
          <w:sz w:val="28"/>
          <w:szCs w:val="28"/>
          <w:rtl w:val="true"/>
          <w:lang w:bidi="fa-IR"/>
        </w:rPr>
        <w:t>بسمه تعالى، اگر زمين رطوبت مسريه دارد پاک نمى‌كند</w:t>
      </w:r>
      <w:r>
        <w:rPr>
          <w:rFonts w:eastAsia="IRNazanin" w:cs="IRNazanin"/>
          <w:color w:val="111111"/>
          <w:sz w:val="28"/>
          <w:szCs w:val="28"/>
          <w:rtl w:val="true"/>
          <w:lang w:bidi="fa-IR"/>
        </w:rPr>
        <w:t>.</w:t>
      </w:r>
    </w:p>
    <w:p>
      <w:pPr>
        <w:pStyle w:val="Heading3"/>
        <w:numPr>
          <w:ilvl w:val="2"/>
          <w:numId w:val="1"/>
        </w:numPr>
        <w:rPr/>
      </w:pPr>
      <w:bookmarkStart w:id="376" w:name="__RefHeading___Toc3451026_2142443653"/>
      <w:bookmarkStart w:id="377" w:name="_Toc132"/>
      <w:bookmarkEnd w:id="376"/>
      <w:r>
        <w:rPr>
          <w:rtl w:val="true"/>
        </w:rPr>
        <w:t>از مطهرات</w:t>
      </w:r>
      <w:r>
        <w:rPr>
          <w:rtl w:val="true"/>
        </w:rPr>
        <w:t xml:space="preserve">: </w:t>
      </w:r>
      <w:r>
        <w:rPr>
          <w:rtl w:val="true"/>
        </w:rPr>
        <w:t>آفتاب</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آفتاب، تمام اشياى نجسى را كه عين نجاست در آن نيست، پاک مى‌كند؟</w:t>
      </w:r>
    </w:p>
    <w:p>
      <w:pPr>
        <w:pStyle w:val="BookText"/>
        <w:rPr/>
      </w:pPr>
      <w:r>
        <w:rPr>
          <w:rFonts w:ascii="IRNazanin" w:hAnsi="IRNazanin" w:eastAsia="IRNazanin"/>
          <w:color w:val="111111"/>
          <w:sz w:val="28"/>
          <w:sz w:val="28"/>
          <w:szCs w:val="28"/>
          <w:rtl w:val="true"/>
          <w:lang w:bidi="fa-IR"/>
        </w:rPr>
        <w:t>بسمه تعالى، غير منقول و آنچه كه در حكم غير منقول است، با تابش آفتاب پاک مى‌شود و تفصيل آن در رساله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eastAsia="IRNazanin" w:cs="IRNazanin"/>
          <w:color w:val="111111"/>
          <w:sz w:val="28"/>
          <w:szCs w:val="28"/>
          <w:lang w:bidi="fa-IR"/>
        </w:rPr>
        <w:t>4924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شيشه‌هاى معمولى در و پنجره مانع مطهريت آفتاب هستند يا نه؟ در صورت منفى بودن جواب، اگر پشت خود شيشه نجس باشد با تابيدن آفتاب بر روى آن پاک مى‌شود يا خير؟</w:t>
      </w:r>
    </w:p>
    <w:p>
      <w:pPr>
        <w:pStyle w:val="BookText"/>
        <w:rPr/>
      </w:pPr>
      <w:r>
        <w:rPr>
          <w:rFonts w:ascii="IRNazanin" w:hAnsi="IRNazanin" w:eastAsia="IRNazanin"/>
          <w:color w:val="111111"/>
          <w:sz w:val="28"/>
          <w:sz w:val="28"/>
          <w:szCs w:val="28"/>
          <w:rtl w:val="true"/>
          <w:lang w:bidi="fa-IR"/>
        </w:rPr>
        <w:t>بسمه تعالى، اگر مانع تابش آفتاب بر جاى نجس نباشد، مانع مطهّر بودن نيست</w:t>
      </w:r>
      <w:r>
        <w:rPr>
          <w:rFonts w:eastAsia="IRNazanin" w:cs="IRNazanin"/>
          <w:color w:val="111111"/>
          <w:sz w:val="28"/>
          <w:szCs w:val="28"/>
          <w:rtl w:val="true"/>
          <w:lang w:bidi="fa-IR"/>
        </w:rPr>
        <w:t>.</w:t>
      </w:r>
    </w:p>
    <w:p>
      <w:pPr>
        <w:pStyle w:val="Heading3"/>
        <w:numPr>
          <w:ilvl w:val="2"/>
          <w:numId w:val="1"/>
        </w:numPr>
        <w:rPr/>
      </w:pPr>
      <w:bookmarkStart w:id="378" w:name="__RefHeading___Toc3451028_2142443653"/>
      <w:bookmarkStart w:id="379" w:name="_Toc133"/>
      <w:bookmarkEnd w:id="378"/>
      <w:r>
        <w:rPr>
          <w:rtl w:val="true"/>
        </w:rPr>
        <w:t>از مطهرات</w:t>
      </w:r>
      <w:r>
        <w:rPr>
          <w:rtl w:val="true"/>
        </w:rPr>
        <w:t xml:space="preserve">: </w:t>
      </w:r>
      <w:r>
        <w:rPr>
          <w:rtl w:val="true"/>
        </w:rPr>
        <w:t>استحاله</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زمستان موقعى كه انسان براى دستشويى يا بيرون رفتن به منظور بول يا غائط مى‌رود به علت گرم بودن هواى شكم و مواد داخل آن در موقع تخلى بخارى از آن بلند مى‌شود كه به بدن مى‌رسد و شايد بنا به گفته‌ها تبديل به آب مى‌شود بر اثر سردى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 چيست كه به بدن مى‌نشيند و يا روى لباس‌ها؟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بخار چيز نجس پاک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eastAsia="IRNazanin" w:cs="IRNazanin"/>
          <w:color w:val="111111"/>
          <w:sz w:val="28"/>
          <w:szCs w:val="28"/>
          <w:lang w:bidi="fa-IR"/>
        </w:rPr>
        <w:t>818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دودۀ نفت نجس استحاله و پاک است؟</w:t>
      </w:r>
    </w:p>
    <w:p>
      <w:pPr>
        <w:pStyle w:val="BookText"/>
        <w:rPr/>
      </w:pPr>
      <w:r>
        <w:rPr>
          <w:rFonts w:ascii="IRNazanin" w:hAnsi="IRNazanin" w:eastAsia="IRNazanin"/>
          <w:color w:val="111111"/>
          <w:sz w:val="28"/>
          <w:sz w:val="28"/>
          <w:szCs w:val="28"/>
          <w:rtl w:val="true"/>
          <w:lang w:bidi="fa-IR"/>
        </w:rPr>
        <w:t>بسمه تعالى، پاک است ولى اگر چربى دارد احتراز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2223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ظرفى كه محتوى آب كمتر از كُر باشد و با خون يا فرآورده‌هاى خونى نجس شده باشد و به جوش بيايد، آيا بخار آن پاک است يا خير؟ و آيا فرآورده‌هاى خونى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پلاسما و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نجس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همين شرايط سؤال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جاى خون، ادرار باشد آيا بخار آن پاک است يا نجس؟</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بخار پاک است ولى سرمى كه از فرآورده‌هاى خون است، نجس است؛ مگر در صورتى كه صدق خون به آن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مقام معظم رهبر عزيز انقلاب، امام خمينى، با سلام و درود</w:t>
      </w:r>
    </w:p>
    <w:p>
      <w:pPr>
        <w:pStyle w:val="BookText"/>
        <w:rPr/>
      </w:pPr>
      <w:r>
        <w:rPr>
          <w:rFonts w:ascii="IRNazanin" w:hAnsi="IRNazanin" w:eastAsia="IRNazanin"/>
          <w:color w:val="111111"/>
          <w:sz w:val="28"/>
          <w:sz w:val="28"/>
          <w:szCs w:val="28"/>
          <w:rtl w:val="true"/>
          <w:lang w:bidi="fa-IR"/>
        </w:rPr>
        <w:t>در مورد پس‌آب خروجى و زمين تصفيه خانه آب و فاضلاب استان اصفهان</w:t>
      </w:r>
    </w:p>
    <w:p>
      <w:pPr>
        <w:pStyle w:val="BookText"/>
        <w:rPr/>
      </w:pPr>
      <w:r>
        <w:rPr>
          <w:rFonts w:ascii="IRNazanin" w:hAnsi="IRNazanin" w:eastAsia="IRNazanin"/>
          <w:color w:val="111111"/>
          <w:sz w:val="28"/>
          <w:sz w:val="28"/>
          <w:szCs w:val="28"/>
          <w:rtl w:val="true"/>
          <w:lang w:bidi="fa-IR"/>
        </w:rPr>
        <w:t>طى تحقيقاتى كه اين كميته در سه سال بعد از انقلاب در مورد فاضلاب‌هاى انسانى انجام داده، نتايجى به دست آورده كه همراه با نتايج به دست آمده از ديگر كشورها، مختصراً حضور آن مقام معظم ارائه مى‌شود و چند سؤال در مورد آب خروجى از تصفيه‌خانه‌ها مطرح است كه اميد دريافت پاسخ آن‌ها را داريم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فاضلاب منازل پس از جمع‌آورى به وسيله لوله كشى با سيستمى بسيار ساده و ارزان قيمت كه به صورت استخرهاى متعدد مى‌باشد به طور طبيعى در اثر رشد باكترى‌ها و جلبک‌ها تصفيه شده و به صورتى در مى‌آيد كه در موقع خارج شدن از تصفيه‌خانه رنگ سبز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خروجى داراى خصوصيات زير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آلودگى آن از مواد آلى بسيار كاهش يافته، در حدود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ميكروب‌هاى آن با اين روش كلاً از بين رفته‌اند كه اندكى اگر باقى باشد با مقدارى كلر دفع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متعفن فاضلاب رفع شده و در موقع خروج فقط بوى جلبک مى‌دهد؛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به رنگ سبز تبديل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زمانى كه براى اين تغييرات لازم است در نقاط سردسير و گرمسير متفاوت بوده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آب خروجى سبز رنگ پاک است؟</w:t>
      </w:r>
    </w:p>
    <w:p>
      <w:pPr>
        <w:pStyle w:val="BookText"/>
        <w:rPr/>
      </w:pPr>
      <w:r>
        <w:rPr>
          <w:rFonts w:ascii="Amiri" w:hAnsi="Amiri" w:eastAsia="Amiri" w:cs="Amiri"/>
          <w:color w:val="111111"/>
          <w:sz w:val="28"/>
          <w:sz w:val="28"/>
          <w:szCs w:val="28"/>
          <w:rtl w:val="true"/>
          <w:lang w:bidi="ar-SA"/>
        </w:rPr>
        <w:t>بسمه تعالى، تصفيه ذكر شده استحاله نيست، آب مزبور نجس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ديگر گرفتن زمين بدين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دستگاه‌هاى تصفيه فاضلاب از خارج وارد مى‌شد و كليه وسايل آن هم از خارج خريدارى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مطالعاتى كه صورت گرفته، معلوم شده اين دستگاه‌هاى پرهزينه با تمام هزينه‌هايى كه براى ادارۀ آن‌ها پرداخت مى‌گردد كارآيى چندان خوبى نداشته و اگر زمين در اختيار باشد تا بتوانيم سيستم كم خرجى را كه قبلاً اشاره شد آماده نماييم، هيچ خرجى براى نگهدارى ندارد و ابزار و وسايل مكانيكى هم به طور كل در آن به كار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نقاط، زمين باير به اندازه كافى هست و علاوه بر تأمين زمين تصفيه‌خانه، از آب خروجى تصفيه خانه هم براى آباد كردن زمين‌هاى اطراف به خوبى مى‌توان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شهرها با اين مسأله روبه‌رو هستيم كه زمين باير نيست؛ و ليكن خود مردم شهر آمادگى دارند كه براى رفع مشكلات فاضلاب از زمين‌هاى مزروعى در اختيار تصفيه‌خانه قرار دهند و زمين مورد نياز تقريباً براى هر نفر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اختصاص دادن اين زمين‌ها به تصفيه‌خانه در صورتى كه هيچ امكان ديگرى نباشد، براى رفع مشكلاتى كه فاضلاب در شهرها ايجاد كرده و رهايى از هزينه‌هاى سنگين، جايز است؟</w:t>
      </w:r>
    </w:p>
    <w:p>
      <w:pPr>
        <w:pStyle w:val="BookText"/>
        <w:rPr/>
      </w:pPr>
      <w:r>
        <w:rPr>
          <w:rFonts w:ascii="Amiri" w:hAnsi="Amiri" w:eastAsia="Amiri" w:cs="Amiri"/>
          <w:color w:val="111111"/>
          <w:sz w:val="28"/>
          <w:sz w:val="28"/>
          <w:szCs w:val="28"/>
          <w:rtl w:val="true"/>
          <w:lang w:bidi="ar-SA"/>
        </w:rPr>
        <w:t>بسمه تعالى، با رضايت صاحبان زمين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eastAsia="IRNazanin" w:cs="IRNazanin"/>
          <w:color w:val="111111"/>
          <w:sz w:val="28"/>
          <w:szCs w:val="28"/>
          <w:lang w:bidi="fa-IR"/>
        </w:rPr>
        <w:t>1696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مقدارى انگور را جهت سركه شدن در كوزه‌اى بريزيم و هر بار مقدارى انگور به آن اضافه كنيم، در صورتى كه انگورهاى قبلى به اصطلاح جوش آمده</w:t>
      </w:r>
    </w:p>
    <w:p>
      <w:pPr>
        <w:pStyle w:val="BookText"/>
        <w:rPr/>
      </w:pPr>
      <w:r>
        <w:rPr>
          <w:rFonts w:ascii="IRNazanin" w:hAnsi="IRNazanin" w:eastAsia="IRNazanin"/>
          <w:color w:val="111111"/>
          <w:sz w:val="28"/>
          <w:sz w:val="28"/>
          <w:szCs w:val="28"/>
          <w:rtl w:val="true"/>
          <w:lang w:bidi="fa-IR"/>
        </w:rPr>
        <w:t>باشد، سركه پاک است يا اين‌كه حرام؟ پختن كشمش به همراه غذا حكمش چگونه است؟</w:t>
      </w:r>
    </w:p>
    <w:p>
      <w:pPr>
        <w:pStyle w:val="BookText"/>
        <w:rPr/>
      </w:pPr>
      <w:r>
        <w:rPr>
          <w:rFonts w:ascii="Amiri" w:hAnsi="Amiri" w:eastAsia="Amiri" w:cs="Amiri"/>
          <w:color w:val="111111"/>
          <w:sz w:val="28"/>
          <w:sz w:val="28"/>
          <w:szCs w:val="28"/>
          <w:rtl w:val="true"/>
          <w:lang w:bidi="ar-SA"/>
        </w:rPr>
        <w:t>بسمه تعالى، بعد از سركه شدن حلال است و باد كردن كشمش و جوش آمدن آن در غذا، موجب حرمت آن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eastAsia="IRNazanin" w:cs="IRNazanin"/>
          <w:color w:val="111111"/>
          <w:sz w:val="28"/>
          <w:szCs w:val="28"/>
          <w:lang w:bidi="fa-IR"/>
        </w:rPr>
        <w:t>1036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انگور و آب انگورى كه براى سركه انداختن در ظرفى انباشته شده، به جوش بيايد و بعد هم ثابت نشود كه مست كننده بوده و سپس تبديل به سركه بشود،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مستفاد از مسائل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امام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مى‌شود و حتى ظرفش و چيزى كه روى آن انداختند نيز پاک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انگور با ساقه‌اش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اسكلت خوشۀ انگور كه دانه‌ها به آن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مصرف شده باشد و چنانچه ثابت شود كه مست كننده بوده و نجس شده، پس از سركه شدن آيا چوب‌ها و ساقه‌هاى انگور هم پاک مى‌شود يا نه؟</w:t>
      </w:r>
    </w:p>
    <w:p>
      <w:pPr>
        <w:pStyle w:val="BookText"/>
        <w:rPr/>
      </w:pPr>
      <w:r>
        <w:rPr>
          <w:rFonts w:ascii="IRNazanin" w:hAnsi="IRNazanin" w:eastAsia="IRNazanin"/>
          <w:color w:val="111111"/>
          <w:sz w:val="28"/>
          <w:sz w:val="28"/>
          <w:szCs w:val="28"/>
          <w:rtl w:val="true"/>
          <w:lang w:bidi="fa-IR"/>
        </w:rPr>
        <w:t>بسمه تعالى، پاک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eastAsia="IRNazanin" w:cs="IRNazanin"/>
          <w:color w:val="111111"/>
          <w:sz w:val="28"/>
          <w:szCs w:val="28"/>
          <w:lang w:bidi="fa-IR"/>
        </w:rPr>
        <w:t>2686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گازوييل، بنزين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جهت سوختن استفاده مى‌شود، اگر نجس شود و بعد از سوختن، به صورت دوده شود، آيا در اين حالت استحاله شده و پاک مى‌باشد يا خير؟</w:t>
      </w:r>
    </w:p>
    <w:p>
      <w:pPr>
        <w:pStyle w:val="BookText"/>
        <w:rPr/>
      </w:pPr>
      <w:r>
        <w:rPr>
          <w:rFonts w:ascii="IRNazanin" w:hAnsi="IRNazanin" w:eastAsia="IRNazanin"/>
          <w:color w:val="111111"/>
          <w:sz w:val="28"/>
          <w:sz w:val="28"/>
          <w:szCs w:val="28"/>
          <w:rtl w:val="true"/>
          <w:lang w:bidi="fa-IR"/>
        </w:rPr>
        <w:t>بسمه تعالى، دودۀ متنجس نجس نيست، مگر آن‌كه آلوده به ذرات متنجس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eastAsia="IRNazanin" w:cs="IRNazanin"/>
          <w:color w:val="111111"/>
          <w:sz w:val="28"/>
          <w:szCs w:val="28"/>
          <w:lang w:bidi="fa-IR"/>
        </w:rPr>
        <w:t>3406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داغى كه نجس مى‌باشد آيا بخار آن هم نجس است؟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پاک است</w:t>
      </w:r>
      <w:r>
        <w:rPr>
          <w:rFonts w:eastAsia="IRNazanin" w:cs="IRNazanin"/>
          <w:color w:val="111111"/>
          <w:sz w:val="28"/>
          <w:szCs w:val="28"/>
          <w:rtl w:val="true"/>
          <w:lang w:bidi="fa-IR"/>
        </w:rPr>
        <w:t xml:space="preserve">. </w:t>
      </w:r>
      <w:bookmarkStart w:id="380" w:name="pg15229_155874"/>
    </w:p>
    <w:p>
      <w:pPr>
        <w:pStyle w:val="Heading3"/>
        <w:numPr>
          <w:ilvl w:val="2"/>
          <w:numId w:val="1"/>
        </w:numPr>
        <w:rPr/>
      </w:pPr>
      <w:bookmarkStart w:id="381" w:name="__RefHeading___Toc3451030_2142443653"/>
      <w:bookmarkStart w:id="382" w:name="_Toc134"/>
      <w:bookmarkEnd w:id="380"/>
      <w:bookmarkEnd w:id="381"/>
      <w:r>
        <w:rPr>
          <w:rtl w:val="true"/>
        </w:rPr>
        <w:t>از مطهرات</w:t>
      </w:r>
      <w:r>
        <w:rPr>
          <w:rtl w:val="true"/>
        </w:rPr>
        <w:t xml:space="preserve">: </w:t>
      </w:r>
      <w:r>
        <w:rPr>
          <w:rtl w:val="true"/>
        </w:rPr>
        <w:t>كم شدن دو سوم آب انگور</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سپاس و تشكر فراوان از زحمات فراوانى كه يكايک شما برادران در راه به ثمر رساندن و بهتر كردن انقلاب داريد، و با عرض سلام و خسته نباشيد به يكايک شما و تشكر از زحمات قبلى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امام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انگور و آب انگور به خودى خود جوش بيايد حرام، ولى نجس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معلوم شود كه مست‌كننده است، و اگر به واسطه پختن جوش بيايد خوردنش حرام است ولى نجس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نامفهوم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ده ما شيره انگور درست مى‌كنند و عده‌اى مى‌گويند كه بنا به مسأله امام، خوردنش صحيح است و عده‌اى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شرح تهيه آن را مى‌نويسم و شما جواب را براى ما ارسال داريد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انگور رسيد، كشمش‌هايى كه روى خوشۀ انگور خشک شده، جدا مى‌كنند و اين انگورها را داخل يک حوض مى‌ريزند و مى‌شويند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كه خوب شسته شد به وسيلۀ پا و پوتين كه خوب تميز مى‌كنند، اين انگورها را له مى‌كنند و مى‌فشارند تا آب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آب از طريق يک سوراخ به يک حوض ديگر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روى تفاله‌هاى انگور، هيزم مى‌گذارند و روى هيزم‌ها را سنگ مى‌گذارند كه اگر احياناً هنوز آبى باقى مانده باشد،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گرفته شده را با يک خاک مخصوص مخلوط مى‌كنند و بعد از يک روز يا دو روز، اين آب انگور را مى‌جوشانند تا اين‌كه حدود یک سوم آن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در قاب‌هاى گلى مى‌ريزند و در آفتاب مى‌گذارند كه هم اين‌كه سرد شود و هم اين‌كه كمتر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غليظ شود و </w:t>
      </w:r>
      <w:bookmarkStart w:id="383" w:name="pg15229_155875"/>
    </w:p>
    <w:p>
      <w:pPr>
        <w:pStyle w:val="BookText"/>
        <w:rPr/>
      </w:pPr>
      <w:bookmarkEnd w:id="383"/>
      <w:r>
        <w:rPr>
          <w:rFonts w:ascii="Amiri" w:hAnsi="Amiri" w:eastAsia="Amiri" w:cs="Amiri"/>
          <w:color w:val="111111"/>
          <w:sz w:val="28"/>
          <w:sz w:val="28"/>
          <w:szCs w:val="28"/>
          <w:rtl w:val="true"/>
          <w:lang w:bidi="ar-SA"/>
        </w:rPr>
        <w:t>بعداً هم براى خوردن استفاده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p>
    <w:p>
      <w:pPr>
        <w:pStyle w:val="BookText"/>
        <w:rPr/>
      </w:pPr>
      <w:r>
        <w:rPr>
          <w:rFonts w:ascii="IRNazanin" w:hAnsi="IRNazanin" w:eastAsia="IRNazanin"/>
          <w:color w:val="111111"/>
          <w:sz w:val="28"/>
          <w:sz w:val="28"/>
          <w:szCs w:val="28"/>
          <w:rtl w:val="true"/>
          <w:lang w:bidi="fa-IR"/>
        </w:rPr>
        <w:t>بسمه تعالى، در فرض مرقوم، اگر با جوشيدن روى آتش دو ثلث آن كم نشود خوردن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eastAsia="IRNazanin" w:cs="IRNazanin"/>
          <w:color w:val="111111"/>
          <w:sz w:val="28"/>
          <w:szCs w:val="28"/>
          <w:lang w:bidi="fa-IR"/>
        </w:rPr>
        <w:t>5277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انگور كه شيره مى‌گذارد چه فرمايش مى‌فرماييد آيا ثلثان را با آتش شرط مى‌دانيد و يا با آفتاب اشكال ندارد؟</w:t>
      </w:r>
    </w:p>
    <w:p>
      <w:pPr>
        <w:pStyle w:val="BookText"/>
        <w:rPr/>
      </w:pPr>
      <w:r>
        <w:rPr>
          <w:rFonts w:ascii="IRNazanin" w:hAnsi="IRNazanin" w:eastAsia="IRNazanin"/>
          <w:color w:val="111111"/>
          <w:sz w:val="28"/>
          <w:sz w:val="28"/>
          <w:szCs w:val="28"/>
          <w:rtl w:val="true"/>
          <w:lang w:bidi="fa-IR"/>
        </w:rPr>
        <w:t>بسمه تعالى، با فرض اين‌كه با آتش يا آفتاب جوش آمده و به ذهاب ثلثين تطهير مى‌شود اگر به آفتاب هم ذهاب ثلثين شود پاک مى‌شود</w:t>
      </w:r>
      <w:r>
        <w:rPr>
          <w:rFonts w:eastAsia="IRNazanin" w:cs="IRNazanin"/>
          <w:color w:val="111111"/>
          <w:sz w:val="28"/>
          <w:szCs w:val="28"/>
          <w:rtl w:val="true"/>
          <w:lang w:bidi="fa-IR"/>
        </w:rPr>
        <w:t>.</w:t>
      </w:r>
    </w:p>
    <w:p>
      <w:pPr>
        <w:pStyle w:val="Heading3"/>
        <w:numPr>
          <w:ilvl w:val="2"/>
          <w:numId w:val="1"/>
        </w:numPr>
        <w:rPr/>
      </w:pPr>
      <w:bookmarkStart w:id="384" w:name="__RefHeading___Toc3451032_2142443653"/>
      <w:bookmarkStart w:id="385" w:name="_Toc135"/>
      <w:bookmarkEnd w:id="384"/>
      <w:r>
        <w:rPr>
          <w:rtl w:val="true"/>
        </w:rPr>
        <w:t>از مطهرات</w:t>
      </w:r>
      <w:r>
        <w:rPr>
          <w:rtl w:val="true"/>
        </w:rPr>
        <w:t xml:space="preserve">: </w:t>
      </w:r>
      <w:r>
        <w:rPr>
          <w:rtl w:val="true"/>
        </w:rPr>
        <w:t>اسلام</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p>
    <w:p>
      <w:pPr>
        <w:pStyle w:val="BookText"/>
        <w:rPr/>
      </w:pPr>
      <w:r>
        <w:rPr>
          <w:rFonts w:ascii="Amiri" w:hAnsi="Amiri" w:eastAsia="Amiri" w:cs="Amiri"/>
          <w:color w:val="111111"/>
          <w:sz w:val="28"/>
          <w:sz w:val="28"/>
          <w:szCs w:val="28"/>
          <w:rtl w:val="true"/>
          <w:lang w:bidi="ar-SA"/>
        </w:rPr>
        <w:t>و الصلاة و السلام على أشرف الأنبياء و المرسلين، حبيب إله ربّ العالمين، أبي القاسم المصطفى محمد، و على أهل بيته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إمام المستضعفين، الخميني العظيم، دام ظله و أبقاه اللّه لنا و لكلّ المستضعفين في العالم و رحمة اللّه و بركاته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فيا إمامنا و قائدنا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ثورتكم العظيمة في إيران الإسلام أحدثت ضجّة في الشرق و الغرب و أحدثت تغيّراً ملحوظاً في كلّ أرجاء المعمورة؛ فإنّ إجابتكم على رسالتي التي بعثتها إلى شخصكم الكريم أحدثت هذه الاُخرى ضجّة في مدينة ساسرى الإيطالية حيث فتح اللّه بكم عيون و قلوب البعض عند ما رأوا الإجابة من هذا القائد العظيم لطالب فقير للّه، لاحول له و لا قوّة إلاّ باللّه، تعجبوا و اندهشوا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عجب من امر اللّه ازف إليكم يا إمامي يابن الزهراء هذه البشاره و اشكر اللّه و اشكركم شكراً لا نهاية له كان قصدي زيارة بلد الاسلام لتقبيل أيديكم الشريفة الطاهرة لكن بما أنّ جوازي عراقي فلم يسمح لي دخول أرض الإسلام ولكن يا امامي العظيم فإنّ جوابكم لرسالتي يكفيني </w:t>
      </w:r>
      <w:bookmarkStart w:id="386" w:name="pg15229_155876"/>
    </w:p>
    <w:p>
      <w:pPr>
        <w:pStyle w:val="BookText"/>
        <w:rPr/>
      </w:pPr>
      <w:bookmarkEnd w:id="386"/>
      <w:r>
        <w:rPr>
          <w:rFonts w:ascii="Amiri" w:hAnsi="Amiri" w:eastAsia="Amiri" w:cs="Amiri"/>
          <w:color w:val="111111"/>
          <w:sz w:val="28"/>
          <w:sz w:val="28"/>
          <w:szCs w:val="28"/>
          <w:rtl w:val="true"/>
          <w:lang w:bidi="ar-SA"/>
        </w:rPr>
        <w:t xml:space="preserve">و سأظل أشمّها إلى أن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أمير المؤمنين و خازن علم النبيّين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طلبي الآن يا إمامنا و قائدنا هو أنّ بعض الإيطاليين و الإيطاليات الذين أعرفهم يريدون أن يسلموا و يدخلوا الدين الإسلامي الحنيف و هذا بفضلكم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أدري كيف تكون العملية؟ و كيف السبيل لذلك و بالنسبة إلى لفظ الحروف فهم لا يستطيعون لفظ حرف القاف و الطاء و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هذا و السلام عليكم و رحمة اللّه و بركاته</w:t>
      </w:r>
    </w:p>
    <w:p>
      <w:pPr>
        <w:pStyle w:val="BookText"/>
        <w:rPr/>
      </w:pPr>
      <w:r>
        <w:rPr>
          <w:rFonts w:ascii="Amiri" w:hAnsi="Amiri" w:eastAsia="Amiri" w:cs="Amiri"/>
          <w:color w:val="111111"/>
          <w:sz w:val="28"/>
          <w:sz w:val="28"/>
          <w:szCs w:val="28"/>
          <w:rtl w:val="true"/>
          <w:lang w:bidi="ar-SA"/>
        </w:rPr>
        <w:t>نصر اللّه الإسلام بكم يا قائدنا العظيم و وفقنا اللّه ليجمعنا سوية إن شاء اللّه أو رزقنا الشهادة بين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كلّ من أراد أن يعتنق الدين الحنيف الإسلامى و يتشرّف بالإسلام يكتفي منه بإجراء الشهادتين على لسانه بأيّة لغة كانت، و بالنسبة للصلاة يجب عليه الجهد في تعلّم القراءة و الأذكار الواجبة و عند العجز عن ذلك يجتزي منه بما يتمكّن و دمتم موفّقين لخدمة المسلمين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451034_2142443653"/>
      <w:bookmarkStart w:id="388" w:name="_Toc136"/>
      <w:bookmarkEnd w:id="387"/>
      <w:r>
        <w:rPr>
          <w:rtl w:val="true"/>
        </w:rPr>
        <w:t>از مطهرات</w:t>
      </w:r>
      <w:r>
        <w:rPr>
          <w:rtl w:val="true"/>
        </w:rPr>
        <w:t xml:space="preserve">: </w:t>
      </w:r>
      <w:r>
        <w:rPr>
          <w:rtl w:val="true"/>
        </w:rPr>
        <w:t>تبعيت</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 ظله</w:t>
      </w:r>
    </w:p>
    <w:p>
      <w:pPr>
        <w:pStyle w:val="BookText"/>
        <w:rPr/>
      </w:pPr>
      <w:r>
        <w:rPr>
          <w:rFonts w:ascii="IRNazanin" w:hAnsi="IRNazanin" w:eastAsia="IRNazanin"/>
          <w:color w:val="111111"/>
          <w:sz w:val="28"/>
          <w:sz w:val="28"/>
          <w:szCs w:val="28"/>
          <w:rtl w:val="true"/>
          <w:lang w:bidi="fa-IR"/>
        </w:rPr>
        <w:t>پس از عرض سلام و ارادت، اگر ميت آدمى را روى تخته چوبى از آب قليل غسل دهند؛ آيا آبى كه از جسم ميت روى تخته مى‌ريزد تخته را نجس مى‌كند؟ اگر تخته نجس شود، چطور طاهر خواهد شد و در اين صورت غسل صحيح شده يا نه؟</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غسل صحيح است و بعد از تمام شدن غسل، تخته بالتّبع پاک مى‌شود</w:t>
      </w:r>
      <w:r>
        <w:rPr>
          <w:rFonts w:eastAsia="IRNazanin" w:cs="IRNazanin"/>
          <w:color w:val="111111"/>
          <w:sz w:val="28"/>
          <w:szCs w:val="28"/>
          <w:rtl w:val="true"/>
          <w:lang w:bidi="fa-IR"/>
        </w:rPr>
        <w:t xml:space="preserve">. </w:t>
      </w:r>
      <w:bookmarkStart w:id="389" w:name="pg15229_155877"/>
    </w:p>
    <w:p>
      <w:pPr>
        <w:pStyle w:val="Heading2"/>
        <w:numPr>
          <w:ilvl w:val="1"/>
          <w:numId w:val="1"/>
        </w:numPr>
        <w:rPr/>
      </w:pPr>
      <w:bookmarkStart w:id="390" w:name="__RefHeading___Toc3451036_2142443653"/>
      <w:bookmarkStart w:id="391" w:name="_Toc137"/>
      <w:bookmarkEnd w:id="389"/>
      <w:bookmarkEnd w:id="390"/>
      <w:r>
        <w:rPr>
          <w:rtl w:val="true"/>
        </w:rPr>
        <w:t>احكام ظرف‌ها</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قلم خودكار و خودنويس طلا و نقره چه صورتى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eastAsia="IRNazanin" w:cs="IRNazanin"/>
          <w:color w:val="111111"/>
          <w:sz w:val="28"/>
          <w:szCs w:val="28"/>
          <w:lang w:bidi="fa-IR"/>
        </w:rPr>
        <w:t>818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ظرف نقره اگر خوراكى برداريم به نيت خارج كردن، لازم است در ظرف ديگر گذاشته سپس ميل كنيم؟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ظرف ديگر بريزيد پس از آن استعمال كنيد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بسمه تعالى</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بسمه تعالى</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اين جمله در پايان سند به عنوان دستور العمل كلى از طرف حضرت امام براى سؤال كننده ارائه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image" Target="media/image2.jpeg"/><Relationship Id="rId532" Type="http://schemas.openxmlformats.org/officeDocument/2006/relationships/image" Target="media/image2.jpeg"/><Relationship Id="rId533" Type="http://schemas.openxmlformats.org/officeDocument/2006/relationships/footer" Target="footer526.xml"/><Relationship Id="rId534" Type="http://schemas.openxmlformats.org/officeDocument/2006/relationships/footnotes" Target="footnotes.xml"/><Relationship Id="rId535" Type="http://schemas.openxmlformats.org/officeDocument/2006/relationships/numbering" Target="numbering.xml"/><Relationship Id="rId536" Type="http://schemas.openxmlformats.org/officeDocument/2006/relationships/fontTable" Target="fontTable.xml"/><Relationship Id="rId537" Type="http://schemas.openxmlformats.org/officeDocument/2006/relationships/settings" Target="settings.xml"/><Relationship Id="rId5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531</Pages>
  <Words>126960</Words>
  <Characters>476550</Characters>
  <CharactersWithSpaces>595702</CharactersWithSpaces>
  <Paragraphs>8195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2026-08-24T21:57:38Z</dcterms:created>
  <dc:creator>ghaemiyeh.com</dc:creator>
  <dc:description/>
  <dc:language>en-US</dc:language>
  <cp:lastModifiedBy/>
  <dcterms:modified xsi:type="dcterms:W3CDTF">2026-08-25T01:27:52Z</dcterms:modified>
  <cp:revision>1</cp:revision>
  <dc:subject/>
  <dc:title>موسوعة الامام الخمینی قدس سرة الشریف المجلد 32 إلى 41 استفتائات امام خمینی س جلد 1</dc:title>
</cp:coreProperties>
</file>

<file path=docProps/custom.xml><?xml version="1.0" encoding="utf-8"?>
<Properties xmlns="http://schemas.openxmlformats.org/officeDocument/2006/custom-properties" xmlns:vt="http://schemas.openxmlformats.org/officeDocument/2006/docPropsVTypes"/>
</file>